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3C" w:rsidRDefault="00C523B5" w:rsidP="0015092D">
      <w:pPr>
        <w:shd w:val="clear" w:color="auto" w:fill="FFFFFF"/>
        <w:spacing w:after="160"/>
        <w:jc w:val="center"/>
        <w:rPr>
          <w:sz w:val="36"/>
          <w:szCs w:val="36"/>
          <w:lang w:val="en-US"/>
        </w:rPr>
      </w:pPr>
      <w:r w:rsidRPr="0015092D">
        <w:rPr>
          <w:sz w:val="36"/>
          <w:szCs w:val="36"/>
          <w:lang w:val="it-IT"/>
        </w:rPr>
        <w:t xml:space="preserve">THE COMMONWEALTH </w:t>
      </w:r>
      <w:r w:rsidRPr="0015092D">
        <w:rPr>
          <w:sz w:val="36"/>
          <w:szCs w:val="36"/>
          <w:lang w:val="en-US"/>
        </w:rPr>
        <w:t>OF AUSTRALIA.</w:t>
      </w:r>
    </w:p>
    <w:p w:rsidR="0061235B" w:rsidRDefault="0061235B" w:rsidP="0015092D">
      <w:pPr>
        <w:shd w:val="clear" w:color="auto" w:fill="FFFFFF"/>
        <w:spacing w:after="160"/>
        <w:jc w:val="center"/>
        <w:rPr>
          <w:sz w:val="36"/>
          <w:szCs w:val="36"/>
          <w:lang w:val="en-US"/>
        </w:rPr>
      </w:pPr>
    </w:p>
    <w:p w:rsidR="0061235B" w:rsidRDefault="0061235B" w:rsidP="0015092D">
      <w:pPr>
        <w:shd w:val="clear" w:color="auto" w:fill="FFFFFF"/>
        <w:spacing w:after="160"/>
        <w:jc w:val="center"/>
        <w:rPr>
          <w:sz w:val="36"/>
          <w:szCs w:val="36"/>
          <w:lang w:val="en-US"/>
        </w:rPr>
      </w:pPr>
    </w:p>
    <w:p w:rsidR="0015092D" w:rsidRDefault="0015092D" w:rsidP="0015092D">
      <w:pPr>
        <w:shd w:val="clear" w:color="auto" w:fill="FFFFFF"/>
        <w:spacing w:after="160"/>
        <w:jc w:val="center"/>
        <w:rPr>
          <w:sz w:val="36"/>
          <w:szCs w:val="36"/>
          <w:lang w:val="en-US"/>
        </w:rPr>
      </w:pPr>
      <w:r>
        <w:rPr>
          <w:sz w:val="36"/>
          <w:szCs w:val="36"/>
          <w:lang w:val="en-US"/>
        </w:rPr>
        <w:t>_________</w:t>
      </w:r>
    </w:p>
    <w:p w:rsidR="00976BED" w:rsidRDefault="00976BED" w:rsidP="0015092D">
      <w:pPr>
        <w:shd w:val="clear" w:color="auto" w:fill="FFFFFF"/>
        <w:spacing w:after="160"/>
        <w:jc w:val="center"/>
        <w:rPr>
          <w:sz w:val="36"/>
          <w:szCs w:val="36"/>
          <w:lang w:val="en-US"/>
        </w:rPr>
      </w:pPr>
    </w:p>
    <w:p w:rsidR="00976BED" w:rsidRDefault="00976BED" w:rsidP="0015092D">
      <w:pPr>
        <w:shd w:val="clear" w:color="auto" w:fill="FFFFFF"/>
        <w:spacing w:after="160"/>
        <w:jc w:val="center"/>
        <w:rPr>
          <w:sz w:val="36"/>
          <w:szCs w:val="36"/>
          <w:lang w:val="en-US"/>
        </w:rPr>
      </w:pPr>
    </w:p>
    <w:p w:rsidR="00AB5B3C" w:rsidRDefault="00C523B5" w:rsidP="0015092D">
      <w:pPr>
        <w:shd w:val="clear" w:color="auto" w:fill="FFFFFF"/>
        <w:spacing w:after="160"/>
        <w:jc w:val="center"/>
        <w:rPr>
          <w:sz w:val="40"/>
          <w:szCs w:val="40"/>
          <w:lang w:val="en-US"/>
        </w:rPr>
      </w:pPr>
      <w:r w:rsidRPr="0015092D">
        <w:rPr>
          <w:sz w:val="40"/>
          <w:szCs w:val="40"/>
          <w:lang w:val="en-US"/>
        </w:rPr>
        <w:t>APPROPRIATION.</w:t>
      </w:r>
    </w:p>
    <w:p w:rsidR="007411C0" w:rsidRDefault="007411C0" w:rsidP="0015092D">
      <w:pPr>
        <w:shd w:val="clear" w:color="auto" w:fill="FFFFFF"/>
        <w:spacing w:after="160"/>
        <w:jc w:val="center"/>
        <w:rPr>
          <w:sz w:val="28"/>
          <w:szCs w:val="28"/>
          <w:lang w:val="en-US"/>
        </w:rPr>
      </w:pPr>
    </w:p>
    <w:p w:rsidR="0015092D" w:rsidRDefault="007411C0" w:rsidP="0015092D">
      <w:pPr>
        <w:shd w:val="clear" w:color="auto" w:fill="FFFFFF"/>
        <w:spacing w:after="160"/>
        <w:jc w:val="center"/>
        <w:rPr>
          <w:sz w:val="28"/>
          <w:szCs w:val="28"/>
          <w:lang w:val="en-US"/>
        </w:rPr>
      </w:pPr>
      <w:r>
        <w:rPr>
          <w:sz w:val="28"/>
          <w:szCs w:val="28"/>
          <w:lang w:val="en-US"/>
        </w:rPr>
        <w:t>_______</w:t>
      </w:r>
    </w:p>
    <w:p w:rsidR="007411C0" w:rsidRDefault="007411C0" w:rsidP="0015092D">
      <w:pPr>
        <w:shd w:val="clear" w:color="auto" w:fill="FFFFFF"/>
        <w:spacing w:after="160"/>
        <w:jc w:val="center"/>
        <w:rPr>
          <w:sz w:val="28"/>
          <w:szCs w:val="28"/>
          <w:lang w:val="en-US"/>
        </w:rPr>
      </w:pPr>
    </w:p>
    <w:p w:rsidR="00AB5B3C" w:rsidRPr="00642C00" w:rsidRDefault="00C523B5" w:rsidP="0015092D">
      <w:pPr>
        <w:shd w:val="clear" w:color="auto" w:fill="FFFFFF"/>
        <w:spacing w:after="160"/>
        <w:jc w:val="center"/>
        <w:rPr>
          <w:b/>
          <w:sz w:val="28"/>
          <w:szCs w:val="28"/>
          <w:lang w:val="en-US"/>
        </w:rPr>
      </w:pPr>
      <w:r w:rsidRPr="00642C00">
        <w:rPr>
          <w:b/>
          <w:sz w:val="28"/>
          <w:szCs w:val="28"/>
          <w:lang w:val="en-US"/>
        </w:rPr>
        <w:t>No. 29 of 1911.</w:t>
      </w:r>
    </w:p>
    <w:p w:rsidR="0015092D" w:rsidRDefault="0015092D" w:rsidP="007411C0">
      <w:pPr>
        <w:shd w:val="clear" w:color="auto" w:fill="FFFFFF"/>
        <w:jc w:val="center"/>
        <w:rPr>
          <w:sz w:val="22"/>
          <w:szCs w:val="22"/>
          <w:lang w:val="en-US"/>
        </w:rPr>
      </w:pPr>
    </w:p>
    <w:p w:rsidR="00AB5B3C" w:rsidRPr="00976BED" w:rsidRDefault="00C523B5" w:rsidP="00976BED">
      <w:pPr>
        <w:shd w:val="clear" w:color="auto" w:fill="FFFFFF"/>
        <w:ind w:left="432" w:hanging="432"/>
        <w:rPr>
          <w:sz w:val="26"/>
          <w:szCs w:val="26"/>
        </w:rPr>
      </w:pPr>
      <w:r w:rsidRPr="00976BED">
        <w:rPr>
          <w:sz w:val="26"/>
          <w:szCs w:val="26"/>
          <w:lang w:val="en-US"/>
        </w:rPr>
        <w:t>An Act to grant and apply a sum out of the Consolidated Revenue Fund to the service of the year ending the thirtieth day of June One thousand nine hundred and twelve and to appropriate the Supplies granted for such year in this and the last preceding session of the Parliament.</w:t>
      </w:r>
    </w:p>
    <w:p w:rsidR="00AB5B3C" w:rsidRPr="00976BED" w:rsidRDefault="00C523B5" w:rsidP="006C09CD">
      <w:pPr>
        <w:shd w:val="clear" w:color="auto" w:fill="FFFFFF"/>
        <w:jc w:val="right"/>
        <w:rPr>
          <w:sz w:val="26"/>
          <w:szCs w:val="26"/>
        </w:rPr>
      </w:pPr>
      <w:r w:rsidRPr="00976BED">
        <w:rPr>
          <w:sz w:val="26"/>
          <w:szCs w:val="26"/>
          <w:lang w:val="en-US"/>
        </w:rPr>
        <w:t>[Assented to 22nd December, 1911.]</w:t>
      </w:r>
    </w:p>
    <w:p w:rsidR="00AB5B3C" w:rsidRPr="00832413" w:rsidRDefault="00C523B5" w:rsidP="00362385">
      <w:pPr>
        <w:shd w:val="clear" w:color="auto" w:fill="FFFFFF"/>
        <w:spacing w:before="120" w:after="60"/>
      </w:pPr>
      <w:r w:rsidRPr="00832413">
        <w:rPr>
          <w:b/>
          <w:bCs/>
          <w:lang w:val="en-US"/>
        </w:rPr>
        <w:t>Preamble.</w:t>
      </w:r>
    </w:p>
    <w:p w:rsidR="00AB5B3C" w:rsidRPr="00832413" w:rsidRDefault="00C523B5" w:rsidP="00326341">
      <w:pPr>
        <w:shd w:val="clear" w:color="auto" w:fill="FFFFFF"/>
        <w:spacing w:after="160"/>
        <w:rPr>
          <w:sz w:val="22"/>
          <w:szCs w:val="22"/>
        </w:rPr>
      </w:pPr>
      <w:r w:rsidRPr="00832413">
        <w:rPr>
          <w:sz w:val="22"/>
          <w:szCs w:val="22"/>
          <w:lang w:val="en-US"/>
        </w:rPr>
        <w:t>B</w:t>
      </w:r>
      <w:r w:rsidR="00832413" w:rsidRPr="00832413">
        <w:rPr>
          <w:sz w:val="22"/>
          <w:szCs w:val="22"/>
          <w:lang w:val="en-US"/>
        </w:rPr>
        <w:t>E</w:t>
      </w:r>
      <w:r w:rsidR="001E65BD" w:rsidRPr="00832413">
        <w:rPr>
          <w:sz w:val="22"/>
          <w:szCs w:val="22"/>
          <w:lang w:val="en-US"/>
        </w:rPr>
        <w:t xml:space="preserve"> it enacted by the King’</w:t>
      </w:r>
      <w:r w:rsidRPr="00832413">
        <w:rPr>
          <w:sz w:val="22"/>
          <w:szCs w:val="22"/>
          <w:lang w:val="en-US"/>
        </w:rPr>
        <w:t xml:space="preserve">s Most Excellent Majesty, the Senate, and the House of Representatives of the Commonwealth of Australia, for the purpose of appropriating the grant originated in the House of </w:t>
      </w:r>
      <w:proofErr w:type="spellStart"/>
      <w:r w:rsidRPr="00832413">
        <w:rPr>
          <w:sz w:val="22"/>
          <w:szCs w:val="22"/>
          <w:lang w:val="fr-FR"/>
        </w:rPr>
        <w:t>Representatives</w:t>
      </w:r>
      <w:proofErr w:type="spellEnd"/>
      <w:r w:rsidRPr="00832413">
        <w:rPr>
          <w:sz w:val="22"/>
          <w:szCs w:val="22"/>
          <w:lang w:val="fr-FR"/>
        </w:rPr>
        <w:t xml:space="preserve">, </w:t>
      </w:r>
      <w:r w:rsidR="00832413" w:rsidRPr="00832413">
        <w:rPr>
          <w:sz w:val="22"/>
          <w:szCs w:val="22"/>
          <w:lang w:val="en-US"/>
        </w:rPr>
        <w:t>as follows</w:t>
      </w:r>
      <w:r w:rsidRPr="00832413">
        <w:rPr>
          <w:sz w:val="22"/>
          <w:szCs w:val="22"/>
          <w:lang w:val="en-US"/>
        </w:rPr>
        <w:t>:</w:t>
      </w:r>
      <w:r w:rsidRPr="00832413">
        <w:rPr>
          <w:rFonts w:eastAsia="Times New Roman"/>
          <w:sz w:val="22"/>
          <w:szCs w:val="22"/>
          <w:lang w:val="en-US"/>
        </w:rPr>
        <w:t>—</w:t>
      </w:r>
    </w:p>
    <w:p w:rsidR="00AB5B3C" w:rsidRPr="00832413" w:rsidRDefault="00C523B5" w:rsidP="00362385">
      <w:pPr>
        <w:shd w:val="clear" w:color="auto" w:fill="FFFFFF"/>
        <w:spacing w:before="120" w:after="60"/>
      </w:pPr>
      <w:r w:rsidRPr="00832413">
        <w:rPr>
          <w:b/>
          <w:bCs/>
          <w:lang w:val="en-US"/>
        </w:rPr>
        <w:t>Short title.</w:t>
      </w:r>
    </w:p>
    <w:p w:rsidR="00AB5B3C" w:rsidRPr="00832413" w:rsidRDefault="00C523B5" w:rsidP="00326341">
      <w:pPr>
        <w:shd w:val="clear" w:color="auto" w:fill="FFFFFF"/>
        <w:spacing w:after="160"/>
        <w:ind w:left="360"/>
        <w:rPr>
          <w:sz w:val="22"/>
          <w:szCs w:val="22"/>
        </w:rPr>
      </w:pPr>
      <w:r w:rsidRPr="00832413">
        <w:rPr>
          <w:b/>
          <w:bCs/>
          <w:sz w:val="22"/>
          <w:szCs w:val="22"/>
          <w:lang w:val="en-US"/>
        </w:rPr>
        <w:t>1.</w:t>
      </w:r>
      <w:r w:rsidRPr="00832413">
        <w:rPr>
          <w:sz w:val="22"/>
          <w:szCs w:val="22"/>
          <w:lang w:val="en-US"/>
        </w:rPr>
        <w:t xml:space="preserve"> This Act may</w:t>
      </w:r>
      <w:r w:rsidR="00832413" w:rsidRPr="00832413">
        <w:rPr>
          <w:sz w:val="22"/>
          <w:szCs w:val="22"/>
          <w:lang w:val="en-US"/>
        </w:rPr>
        <w:t xml:space="preserve"> b</w:t>
      </w:r>
      <w:r w:rsidRPr="00832413">
        <w:rPr>
          <w:sz w:val="22"/>
          <w:szCs w:val="22"/>
          <w:lang w:val="en-US"/>
        </w:rPr>
        <w:t xml:space="preserve">e cited as the </w:t>
      </w:r>
      <w:r w:rsidRPr="00832413">
        <w:rPr>
          <w:i/>
          <w:iCs/>
          <w:sz w:val="22"/>
          <w:szCs w:val="22"/>
          <w:lang w:val="en-US"/>
        </w:rPr>
        <w:t xml:space="preserve">Appropriation Act </w:t>
      </w:r>
      <w:r w:rsidRPr="00832413">
        <w:rPr>
          <w:sz w:val="22"/>
          <w:szCs w:val="22"/>
          <w:lang w:val="en-US"/>
        </w:rPr>
        <w:t>1911</w:t>
      </w:r>
      <w:r w:rsidRPr="00832413">
        <w:rPr>
          <w:rFonts w:eastAsia="Times New Roman"/>
          <w:sz w:val="22"/>
          <w:szCs w:val="22"/>
          <w:lang w:val="en-US"/>
        </w:rPr>
        <w:t>–12.</w:t>
      </w:r>
    </w:p>
    <w:p w:rsidR="00AB5B3C" w:rsidRPr="00C8282F" w:rsidRDefault="00C523B5" w:rsidP="00362385">
      <w:pPr>
        <w:shd w:val="clear" w:color="auto" w:fill="FFFFFF"/>
        <w:spacing w:before="120" w:after="60"/>
      </w:pPr>
      <w:r w:rsidRPr="00C8282F">
        <w:rPr>
          <w:b/>
          <w:bCs/>
          <w:lang w:val="en-US"/>
        </w:rPr>
        <w:t xml:space="preserve">Issue and application of </w:t>
      </w:r>
      <w:r w:rsidRPr="00C8282F">
        <w:rPr>
          <w:rFonts w:eastAsia="Times New Roman"/>
          <w:b/>
          <w:bCs/>
          <w:lang w:val="en-US"/>
        </w:rPr>
        <w:t>£4,170,012.</w:t>
      </w:r>
    </w:p>
    <w:p w:rsidR="00AB5B3C" w:rsidRPr="00746207" w:rsidRDefault="00C523B5" w:rsidP="00326341">
      <w:pPr>
        <w:shd w:val="clear" w:color="auto" w:fill="FFFFFF"/>
        <w:spacing w:after="160"/>
        <w:ind w:firstLine="360"/>
        <w:rPr>
          <w:sz w:val="22"/>
          <w:szCs w:val="22"/>
        </w:rPr>
      </w:pPr>
      <w:r w:rsidRPr="00746207">
        <w:rPr>
          <w:b/>
          <w:bCs/>
          <w:sz w:val="22"/>
          <w:szCs w:val="22"/>
          <w:lang w:val="en-US"/>
        </w:rPr>
        <w:t>2.</w:t>
      </w:r>
      <w:r w:rsidRPr="00746207">
        <w:rPr>
          <w:sz w:val="22"/>
          <w:szCs w:val="22"/>
          <w:lang w:val="en-US"/>
        </w:rPr>
        <w:t xml:space="preserve"> The Treasurer may issue out of the Consolidated Revenue Fund, and apply towards making good the supply hereby granted to His Majesty for the service of the year ending the thirtieth day of June One thousand nine hundred and twelve the sum of Four million one hundred and seventy thousand and twelve pounds.</w:t>
      </w:r>
    </w:p>
    <w:p w:rsidR="00AB5B3C" w:rsidRPr="00C8282F" w:rsidRDefault="00C523B5" w:rsidP="00362385">
      <w:pPr>
        <w:shd w:val="clear" w:color="auto" w:fill="FFFFFF"/>
        <w:spacing w:before="120" w:after="60"/>
      </w:pPr>
      <w:r w:rsidRPr="00C8282F">
        <w:rPr>
          <w:b/>
          <w:bCs/>
          <w:lang w:val="en-US"/>
        </w:rPr>
        <w:t xml:space="preserve">Appropriation of supplies, </w:t>
      </w:r>
      <w:r w:rsidRPr="00C8282F">
        <w:rPr>
          <w:rFonts w:eastAsia="Times New Roman"/>
          <w:b/>
          <w:bCs/>
          <w:lang w:val="en-US"/>
        </w:rPr>
        <w:t>£8,495,364.</w:t>
      </w:r>
    </w:p>
    <w:p w:rsidR="00AB5B3C" w:rsidRPr="00832413" w:rsidRDefault="00C523B5" w:rsidP="00832413">
      <w:pPr>
        <w:shd w:val="clear" w:color="auto" w:fill="FFFFFF"/>
        <w:ind w:firstLine="357"/>
        <w:rPr>
          <w:sz w:val="22"/>
          <w:szCs w:val="22"/>
          <w:lang w:val="en-US"/>
        </w:rPr>
      </w:pPr>
      <w:r w:rsidRPr="00746207">
        <w:rPr>
          <w:b/>
          <w:bCs/>
          <w:sz w:val="22"/>
          <w:szCs w:val="22"/>
          <w:lang w:val="en-US"/>
        </w:rPr>
        <w:t>3.</w:t>
      </w:r>
      <w:r w:rsidRPr="00746207">
        <w:rPr>
          <w:sz w:val="22"/>
          <w:szCs w:val="22"/>
          <w:lang w:val="en-US"/>
        </w:rPr>
        <w:t xml:space="preserve"> All sums granted by this Act and the other Acts mentioned in the First Schedule to this Act out of the Consolidated Revenue Fund towards making good the supply granted to His Majesty, amounting as appears by the said Schedule</w:t>
      </w:r>
      <w:r w:rsidRPr="00832413">
        <w:rPr>
          <w:sz w:val="22"/>
          <w:szCs w:val="22"/>
          <w:lang w:val="en-US"/>
        </w:rPr>
        <w:t xml:space="preserve"> in the aggregate to</w:t>
      </w:r>
    </w:p>
    <w:p w:rsidR="00832413" w:rsidRPr="00832413" w:rsidRDefault="00832413" w:rsidP="00832413">
      <w:pPr>
        <w:shd w:val="clear" w:color="auto" w:fill="FFFFFF"/>
        <w:ind w:firstLine="357"/>
        <w:jc w:val="right"/>
        <w:rPr>
          <w:sz w:val="22"/>
          <w:szCs w:val="22"/>
        </w:rPr>
      </w:pPr>
      <w:r w:rsidRPr="00832413">
        <w:rPr>
          <w:sz w:val="22"/>
          <w:szCs w:val="22"/>
          <w:lang w:val="en-US"/>
        </w:rPr>
        <w:t>the</w:t>
      </w:r>
    </w:p>
    <w:p w:rsidR="00AB5B3C" w:rsidRPr="00D6381C" w:rsidRDefault="00C523B5" w:rsidP="009E6CB1">
      <w:pPr>
        <w:shd w:val="clear" w:color="auto" w:fill="FFFFFF"/>
        <w:ind w:left="423"/>
        <w:rPr>
          <w:szCs w:val="22"/>
        </w:rPr>
      </w:pPr>
      <w:r w:rsidRPr="00D6381C">
        <w:rPr>
          <w:szCs w:val="22"/>
          <w:lang w:val="en-US"/>
        </w:rPr>
        <w:t>F.18855.</w:t>
      </w:r>
    </w:p>
    <w:p w:rsidR="00E87E2E" w:rsidRDefault="00E87E2E">
      <w:pPr>
        <w:widowControl/>
        <w:autoSpaceDE/>
        <w:autoSpaceDN/>
        <w:adjustRightInd/>
        <w:spacing w:after="200" w:line="276" w:lineRule="auto"/>
        <w:rPr>
          <w:sz w:val="22"/>
          <w:szCs w:val="22"/>
          <w:lang w:val="en-US"/>
        </w:rPr>
      </w:pPr>
      <w:r>
        <w:rPr>
          <w:sz w:val="22"/>
          <w:szCs w:val="22"/>
          <w:lang w:val="en-US"/>
        </w:rPr>
        <w:br w:type="page"/>
      </w:r>
    </w:p>
    <w:p w:rsidR="00AB5B3C" w:rsidRPr="00746207" w:rsidRDefault="00C523B5">
      <w:pPr>
        <w:shd w:val="clear" w:color="auto" w:fill="FFFFFF"/>
        <w:rPr>
          <w:sz w:val="22"/>
          <w:szCs w:val="22"/>
        </w:rPr>
      </w:pPr>
      <w:r w:rsidRPr="00746207">
        <w:rPr>
          <w:sz w:val="22"/>
          <w:szCs w:val="22"/>
          <w:lang w:val="en-US"/>
        </w:rPr>
        <w:lastRenderedPageBreak/>
        <w:t>the sum of Eight million four hundred and ninety-five thousand three hundred and sixty-four pounds, are appropriated, and shall be deemed to have been appropriated as from the date of the passing of the Act No. 40 of 1910 for the purposes and services expressed in the Second Schedule.</w:t>
      </w:r>
    </w:p>
    <w:p w:rsidR="00953865" w:rsidRDefault="00953865" w:rsidP="00953865">
      <w:pPr>
        <w:shd w:val="clear" w:color="auto" w:fill="FFFFFF"/>
        <w:spacing w:after="160"/>
        <w:jc w:val="center"/>
        <w:rPr>
          <w:sz w:val="22"/>
          <w:szCs w:val="22"/>
          <w:lang w:val="en-US"/>
        </w:rPr>
      </w:pPr>
    </w:p>
    <w:tbl>
      <w:tblPr>
        <w:tblW w:w="0" w:type="auto"/>
        <w:jc w:val="center"/>
        <w:tblBorders>
          <w:top w:val="double" w:sz="12" w:space="0" w:color="auto"/>
        </w:tblBorders>
        <w:tblLook w:val="0000" w:firstRow="0" w:lastRow="0" w:firstColumn="0" w:lastColumn="0" w:noHBand="0" w:noVBand="0"/>
      </w:tblPr>
      <w:tblGrid>
        <w:gridCol w:w="3062"/>
      </w:tblGrid>
      <w:tr w:rsidR="00953865" w:rsidTr="00953865">
        <w:trPr>
          <w:trHeight w:val="100"/>
          <w:jc w:val="center"/>
        </w:trPr>
        <w:tc>
          <w:tcPr>
            <w:tcW w:w="3062" w:type="dxa"/>
          </w:tcPr>
          <w:p w:rsidR="00953865" w:rsidRDefault="00953865">
            <w:pPr>
              <w:rPr>
                <w:sz w:val="22"/>
                <w:szCs w:val="22"/>
                <w:lang w:val="en-US"/>
              </w:rPr>
            </w:pPr>
          </w:p>
        </w:tc>
      </w:tr>
    </w:tbl>
    <w:p w:rsidR="00953865" w:rsidRDefault="00953865" w:rsidP="00953865">
      <w:pPr>
        <w:shd w:val="clear" w:color="auto" w:fill="FFFFFF"/>
        <w:jc w:val="center"/>
        <w:rPr>
          <w:sz w:val="22"/>
          <w:szCs w:val="22"/>
          <w:lang w:val="en-US"/>
        </w:rPr>
      </w:pPr>
    </w:p>
    <w:p w:rsidR="00AB5B3C" w:rsidRPr="00406A37" w:rsidRDefault="00C523B5" w:rsidP="00953865">
      <w:pPr>
        <w:shd w:val="clear" w:color="auto" w:fill="FFFFFF"/>
        <w:jc w:val="center"/>
        <w:rPr>
          <w:sz w:val="26"/>
          <w:szCs w:val="22"/>
          <w:lang w:val="en-US"/>
        </w:rPr>
      </w:pPr>
      <w:r w:rsidRPr="00406A37">
        <w:rPr>
          <w:sz w:val="26"/>
          <w:szCs w:val="22"/>
          <w:lang w:val="en-US"/>
        </w:rPr>
        <w:t>FIRST SCHEDULE.</w:t>
      </w:r>
    </w:p>
    <w:p w:rsidR="00473670" w:rsidRDefault="00473670" w:rsidP="00953865">
      <w:pPr>
        <w:shd w:val="clear" w:color="auto" w:fill="FFFFFF"/>
        <w:jc w:val="center"/>
        <w:rPr>
          <w:sz w:val="22"/>
          <w:szCs w:val="22"/>
          <w:lang w:val="en-US"/>
        </w:rPr>
      </w:pPr>
      <w:r>
        <w:rPr>
          <w:sz w:val="22"/>
          <w:szCs w:val="22"/>
          <w:lang w:val="en-US"/>
        </w:rPr>
        <w:t>_____</w:t>
      </w:r>
    </w:p>
    <w:p w:rsidR="00473670" w:rsidRPr="00746207" w:rsidRDefault="00473670" w:rsidP="00953865">
      <w:pPr>
        <w:shd w:val="clear" w:color="auto" w:fill="FFFFFF"/>
        <w:jc w:val="center"/>
        <w:rPr>
          <w:sz w:val="22"/>
          <w:szCs w:val="22"/>
        </w:rPr>
      </w:pPr>
    </w:p>
    <w:p w:rsidR="00AB5B3C" w:rsidRPr="00746207" w:rsidRDefault="00C523B5" w:rsidP="007614EB">
      <w:pPr>
        <w:shd w:val="clear" w:color="auto" w:fill="FFFFFF"/>
        <w:spacing w:after="160"/>
        <w:jc w:val="center"/>
        <w:rPr>
          <w:sz w:val="22"/>
          <w:szCs w:val="22"/>
        </w:rPr>
      </w:pPr>
      <w:r w:rsidRPr="00746207">
        <w:rPr>
          <w:smallCaps/>
          <w:sz w:val="22"/>
          <w:szCs w:val="22"/>
          <w:lang w:val="en-US"/>
        </w:rPr>
        <w:t>Grants out of the Consolidated Revenue Fund.</w:t>
      </w:r>
    </w:p>
    <w:tbl>
      <w:tblPr>
        <w:tblW w:w="0" w:type="auto"/>
        <w:jc w:val="center"/>
        <w:tblLayout w:type="fixed"/>
        <w:tblCellMar>
          <w:left w:w="40" w:type="dxa"/>
          <w:right w:w="40" w:type="dxa"/>
        </w:tblCellMar>
        <w:tblLook w:val="0000" w:firstRow="0" w:lastRow="0" w:firstColumn="0" w:lastColumn="0" w:noHBand="0" w:noVBand="0"/>
      </w:tblPr>
      <w:tblGrid>
        <w:gridCol w:w="4272"/>
        <w:gridCol w:w="1078"/>
      </w:tblGrid>
      <w:tr w:rsidR="00AB5B3C" w:rsidRPr="00746207" w:rsidTr="00CE2042">
        <w:trPr>
          <w:trHeight w:val="180"/>
          <w:jc w:val="center"/>
        </w:trPr>
        <w:tc>
          <w:tcPr>
            <w:tcW w:w="4272" w:type="dxa"/>
            <w:tcBorders>
              <w:top w:val="nil"/>
              <w:left w:val="nil"/>
              <w:bottom w:val="nil"/>
              <w:right w:val="nil"/>
            </w:tcBorders>
            <w:shd w:val="clear" w:color="auto" w:fill="FFFFFF"/>
            <w:vAlign w:val="bottom"/>
          </w:tcPr>
          <w:p w:rsidR="00AB5B3C" w:rsidRPr="00746207" w:rsidRDefault="00C523B5" w:rsidP="00CE2042">
            <w:pPr>
              <w:shd w:val="clear" w:color="auto" w:fill="FFFFFF"/>
              <w:tabs>
                <w:tab w:val="left" w:leader="dot" w:pos="4169"/>
              </w:tabs>
              <w:rPr>
                <w:sz w:val="22"/>
                <w:szCs w:val="22"/>
              </w:rPr>
            </w:pPr>
            <w:r w:rsidRPr="00746207">
              <w:rPr>
                <w:sz w:val="22"/>
                <w:szCs w:val="22"/>
                <w:lang w:val="en-US"/>
              </w:rPr>
              <w:t>Under Act No. 40 of 1910</w:t>
            </w:r>
            <w:r w:rsidR="00CE2042">
              <w:rPr>
                <w:sz w:val="22"/>
                <w:szCs w:val="22"/>
                <w:lang w:val="en-US"/>
              </w:rPr>
              <w:tab/>
            </w:r>
          </w:p>
        </w:tc>
        <w:tc>
          <w:tcPr>
            <w:tcW w:w="1078" w:type="dxa"/>
            <w:tcBorders>
              <w:top w:val="nil"/>
              <w:left w:val="nil"/>
              <w:bottom w:val="nil"/>
              <w:right w:val="nil"/>
            </w:tcBorders>
            <w:shd w:val="clear" w:color="auto" w:fill="FFFFFF"/>
            <w:vAlign w:val="bottom"/>
          </w:tcPr>
          <w:p w:rsidR="00AB5B3C" w:rsidRPr="00746207" w:rsidRDefault="00C523B5" w:rsidP="00CE2042">
            <w:pPr>
              <w:shd w:val="clear" w:color="auto" w:fill="FFFFFF"/>
              <w:jc w:val="right"/>
              <w:rPr>
                <w:sz w:val="22"/>
                <w:szCs w:val="22"/>
              </w:rPr>
            </w:pPr>
            <w:r w:rsidRPr="00746207">
              <w:rPr>
                <w:rFonts w:eastAsia="Times New Roman"/>
                <w:sz w:val="22"/>
                <w:szCs w:val="22"/>
                <w:lang w:val="en-US"/>
              </w:rPr>
              <w:t>£1,315,976</w:t>
            </w:r>
          </w:p>
        </w:tc>
      </w:tr>
      <w:tr w:rsidR="00AB5B3C" w:rsidRPr="00746207" w:rsidTr="00CE2042">
        <w:trPr>
          <w:trHeight w:val="169"/>
          <w:jc w:val="center"/>
        </w:trPr>
        <w:tc>
          <w:tcPr>
            <w:tcW w:w="4272" w:type="dxa"/>
            <w:tcBorders>
              <w:top w:val="nil"/>
              <w:left w:val="nil"/>
              <w:bottom w:val="nil"/>
              <w:right w:val="nil"/>
            </w:tcBorders>
            <w:shd w:val="clear" w:color="auto" w:fill="FFFFFF"/>
            <w:vAlign w:val="bottom"/>
          </w:tcPr>
          <w:p w:rsidR="00AB5B3C" w:rsidRPr="00746207" w:rsidRDefault="00C523B5" w:rsidP="00CE2042">
            <w:pPr>
              <w:shd w:val="clear" w:color="auto" w:fill="FFFFFF"/>
              <w:tabs>
                <w:tab w:val="left" w:leader="dot" w:pos="4169"/>
              </w:tabs>
              <w:rPr>
                <w:sz w:val="22"/>
                <w:szCs w:val="22"/>
              </w:rPr>
            </w:pPr>
            <w:r w:rsidRPr="00746207">
              <w:rPr>
                <w:sz w:val="22"/>
                <w:szCs w:val="22"/>
                <w:lang w:val="en-US"/>
              </w:rPr>
              <w:t>Under Act No. 1 of 1911</w:t>
            </w:r>
            <w:r w:rsidR="00CE2042">
              <w:rPr>
                <w:sz w:val="22"/>
                <w:szCs w:val="22"/>
                <w:lang w:val="en-US"/>
              </w:rPr>
              <w:tab/>
            </w:r>
          </w:p>
        </w:tc>
        <w:tc>
          <w:tcPr>
            <w:tcW w:w="1078" w:type="dxa"/>
            <w:tcBorders>
              <w:top w:val="nil"/>
              <w:left w:val="nil"/>
              <w:bottom w:val="nil"/>
              <w:right w:val="nil"/>
            </w:tcBorders>
            <w:shd w:val="clear" w:color="auto" w:fill="FFFFFF"/>
            <w:vAlign w:val="bottom"/>
          </w:tcPr>
          <w:p w:rsidR="00AB5B3C" w:rsidRPr="00746207" w:rsidRDefault="00C523B5" w:rsidP="00CE2042">
            <w:pPr>
              <w:shd w:val="clear" w:color="auto" w:fill="FFFFFF"/>
              <w:jc w:val="right"/>
              <w:rPr>
                <w:sz w:val="22"/>
                <w:szCs w:val="22"/>
              </w:rPr>
            </w:pPr>
            <w:r w:rsidRPr="00746207">
              <w:rPr>
                <w:sz w:val="22"/>
                <w:szCs w:val="22"/>
                <w:lang w:val="en-US"/>
              </w:rPr>
              <w:t>1,038,016</w:t>
            </w:r>
          </w:p>
        </w:tc>
      </w:tr>
      <w:tr w:rsidR="00AB5B3C" w:rsidRPr="00746207" w:rsidTr="00CE2042">
        <w:trPr>
          <w:trHeight w:val="144"/>
          <w:jc w:val="center"/>
        </w:trPr>
        <w:tc>
          <w:tcPr>
            <w:tcW w:w="4272" w:type="dxa"/>
            <w:tcBorders>
              <w:top w:val="nil"/>
              <w:left w:val="nil"/>
              <w:bottom w:val="nil"/>
              <w:right w:val="nil"/>
            </w:tcBorders>
            <w:shd w:val="clear" w:color="auto" w:fill="FFFFFF"/>
            <w:vAlign w:val="bottom"/>
          </w:tcPr>
          <w:p w:rsidR="00AB5B3C" w:rsidRPr="00746207" w:rsidRDefault="00C523B5" w:rsidP="00CE2042">
            <w:pPr>
              <w:shd w:val="clear" w:color="auto" w:fill="FFFFFF"/>
              <w:tabs>
                <w:tab w:val="left" w:leader="dot" w:pos="4169"/>
              </w:tabs>
              <w:rPr>
                <w:sz w:val="22"/>
                <w:szCs w:val="22"/>
              </w:rPr>
            </w:pPr>
            <w:r w:rsidRPr="00746207">
              <w:rPr>
                <w:sz w:val="22"/>
                <w:szCs w:val="22"/>
                <w:lang w:val="en-US"/>
              </w:rPr>
              <w:t>Under Act No. 2 of 1911</w:t>
            </w:r>
            <w:r w:rsidR="00CE2042">
              <w:rPr>
                <w:sz w:val="22"/>
                <w:szCs w:val="22"/>
                <w:lang w:val="en-US"/>
              </w:rPr>
              <w:tab/>
            </w:r>
          </w:p>
        </w:tc>
        <w:tc>
          <w:tcPr>
            <w:tcW w:w="1078" w:type="dxa"/>
            <w:tcBorders>
              <w:top w:val="nil"/>
              <w:left w:val="nil"/>
              <w:bottom w:val="nil"/>
              <w:right w:val="nil"/>
            </w:tcBorders>
            <w:shd w:val="clear" w:color="auto" w:fill="FFFFFF"/>
            <w:vAlign w:val="bottom"/>
          </w:tcPr>
          <w:p w:rsidR="00AB5B3C" w:rsidRPr="00746207" w:rsidRDefault="00C523B5" w:rsidP="00CE2042">
            <w:pPr>
              <w:shd w:val="clear" w:color="auto" w:fill="FFFFFF"/>
              <w:jc w:val="right"/>
              <w:rPr>
                <w:sz w:val="22"/>
                <w:szCs w:val="22"/>
              </w:rPr>
            </w:pPr>
            <w:r w:rsidRPr="00746207">
              <w:rPr>
                <w:sz w:val="22"/>
                <w:szCs w:val="22"/>
                <w:lang w:val="en-US"/>
              </w:rPr>
              <w:t>1,409,534</w:t>
            </w:r>
          </w:p>
        </w:tc>
      </w:tr>
      <w:tr w:rsidR="00AB5B3C" w:rsidRPr="00746207" w:rsidTr="00CE2042">
        <w:trPr>
          <w:trHeight w:val="162"/>
          <w:jc w:val="center"/>
        </w:trPr>
        <w:tc>
          <w:tcPr>
            <w:tcW w:w="4272" w:type="dxa"/>
            <w:tcBorders>
              <w:top w:val="nil"/>
              <w:left w:val="nil"/>
              <w:bottom w:val="nil"/>
              <w:right w:val="nil"/>
            </w:tcBorders>
            <w:shd w:val="clear" w:color="auto" w:fill="FFFFFF"/>
            <w:vAlign w:val="bottom"/>
          </w:tcPr>
          <w:p w:rsidR="00AB5B3C" w:rsidRPr="00746207" w:rsidRDefault="00C523B5" w:rsidP="00CE2042">
            <w:pPr>
              <w:shd w:val="clear" w:color="auto" w:fill="FFFFFF"/>
              <w:tabs>
                <w:tab w:val="left" w:leader="dot" w:pos="4169"/>
              </w:tabs>
              <w:rPr>
                <w:sz w:val="22"/>
                <w:szCs w:val="22"/>
              </w:rPr>
            </w:pPr>
            <w:r w:rsidRPr="00746207">
              <w:rPr>
                <w:sz w:val="22"/>
                <w:szCs w:val="22"/>
                <w:lang w:val="en-US"/>
              </w:rPr>
              <w:t>Under Act No. 10 of 1911</w:t>
            </w:r>
            <w:r w:rsidR="00CE2042">
              <w:rPr>
                <w:sz w:val="22"/>
                <w:szCs w:val="22"/>
                <w:lang w:val="en-US"/>
              </w:rPr>
              <w:tab/>
            </w:r>
          </w:p>
        </w:tc>
        <w:tc>
          <w:tcPr>
            <w:tcW w:w="1078" w:type="dxa"/>
            <w:tcBorders>
              <w:top w:val="nil"/>
              <w:left w:val="nil"/>
              <w:bottom w:val="nil"/>
              <w:right w:val="nil"/>
            </w:tcBorders>
            <w:shd w:val="clear" w:color="auto" w:fill="FFFFFF"/>
            <w:vAlign w:val="bottom"/>
          </w:tcPr>
          <w:p w:rsidR="00AB5B3C" w:rsidRPr="004A4944" w:rsidRDefault="004A4944" w:rsidP="00CE2042">
            <w:pPr>
              <w:shd w:val="clear" w:color="auto" w:fill="FFFFFF"/>
              <w:jc w:val="right"/>
              <w:rPr>
                <w:sz w:val="22"/>
                <w:szCs w:val="22"/>
              </w:rPr>
            </w:pPr>
            <w:r w:rsidRPr="004A4944">
              <w:rPr>
                <w:sz w:val="22"/>
                <w:szCs w:val="22"/>
                <w:lang w:val="en-US"/>
              </w:rPr>
              <w:t>561,82</w:t>
            </w:r>
            <w:r w:rsidR="00C523B5" w:rsidRPr="004A4944">
              <w:rPr>
                <w:sz w:val="22"/>
                <w:szCs w:val="22"/>
                <w:lang w:val="en-US"/>
              </w:rPr>
              <w:t>6</w:t>
            </w:r>
          </w:p>
        </w:tc>
      </w:tr>
      <w:tr w:rsidR="00AB5B3C" w:rsidRPr="00746207" w:rsidTr="00D6381C">
        <w:trPr>
          <w:trHeight w:val="238"/>
          <w:jc w:val="center"/>
        </w:trPr>
        <w:tc>
          <w:tcPr>
            <w:tcW w:w="4272" w:type="dxa"/>
            <w:tcBorders>
              <w:top w:val="nil"/>
              <w:left w:val="nil"/>
              <w:bottom w:val="nil"/>
              <w:right w:val="nil"/>
            </w:tcBorders>
            <w:shd w:val="clear" w:color="auto" w:fill="FFFFFF"/>
            <w:vAlign w:val="bottom"/>
          </w:tcPr>
          <w:p w:rsidR="00AB5B3C" w:rsidRPr="00746207" w:rsidRDefault="00C523B5" w:rsidP="00CE2042">
            <w:pPr>
              <w:shd w:val="clear" w:color="auto" w:fill="FFFFFF"/>
              <w:tabs>
                <w:tab w:val="left" w:leader="dot" w:pos="4169"/>
              </w:tabs>
              <w:rPr>
                <w:sz w:val="22"/>
                <w:szCs w:val="22"/>
              </w:rPr>
            </w:pPr>
            <w:r w:rsidRPr="00746207">
              <w:rPr>
                <w:sz w:val="22"/>
                <w:szCs w:val="22"/>
                <w:lang w:val="en-US"/>
              </w:rPr>
              <w:t>Under this Act</w:t>
            </w:r>
            <w:r w:rsidR="00CE2042">
              <w:rPr>
                <w:sz w:val="22"/>
                <w:szCs w:val="22"/>
                <w:lang w:val="en-US"/>
              </w:rPr>
              <w:tab/>
            </w:r>
          </w:p>
        </w:tc>
        <w:tc>
          <w:tcPr>
            <w:tcW w:w="1078" w:type="dxa"/>
            <w:tcBorders>
              <w:top w:val="nil"/>
              <w:left w:val="nil"/>
              <w:bottom w:val="single" w:sz="4" w:space="0" w:color="auto"/>
              <w:right w:val="nil"/>
            </w:tcBorders>
            <w:shd w:val="clear" w:color="auto" w:fill="FFFFFF"/>
            <w:vAlign w:val="bottom"/>
          </w:tcPr>
          <w:p w:rsidR="00AB5B3C" w:rsidRPr="00746207" w:rsidRDefault="00C523B5" w:rsidP="00CE2042">
            <w:pPr>
              <w:shd w:val="clear" w:color="auto" w:fill="FFFFFF"/>
              <w:jc w:val="right"/>
              <w:rPr>
                <w:sz w:val="22"/>
                <w:szCs w:val="22"/>
              </w:rPr>
            </w:pPr>
            <w:r w:rsidRPr="00746207">
              <w:rPr>
                <w:sz w:val="22"/>
                <w:szCs w:val="22"/>
                <w:lang w:val="en-US"/>
              </w:rPr>
              <w:t>4,170,012</w:t>
            </w:r>
          </w:p>
        </w:tc>
      </w:tr>
      <w:tr w:rsidR="00AB5B3C" w:rsidRPr="00746207" w:rsidTr="00D6381C">
        <w:trPr>
          <w:trHeight w:val="259"/>
          <w:jc w:val="center"/>
        </w:trPr>
        <w:tc>
          <w:tcPr>
            <w:tcW w:w="4272" w:type="dxa"/>
            <w:tcBorders>
              <w:top w:val="nil"/>
              <w:left w:val="nil"/>
              <w:bottom w:val="nil"/>
              <w:right w:val="nil"/>
            </w:tcBorders>
            <w:shd w:val="clear" w:color="auto" w:fill="FFFFFF"/>
            <w:vAlign w:val="bottom"/>
          </w:tcPr>
          <w:p w:rsidR="00AB5B3C" w:rsidRPr="00746207" w:rsidRDefault="00AB5B3C" w:rsidP="00CE2042">
            <w:pPr>
              <w:shd w:val="clear" w:color="auto" w:fill="FFFFFF"/>
              <w:rPr>
                <w:sz w:val="22"/>
                <w:szCs w:val="22"/>
              </w:rPr>
            </w:pPr>
          </w:p>
        </w:tc>
        <w:tc>
          <w:tcPr>
            <w:tcW w:w="1078" w:type="dxa"/>
            <w:tcBorders>
              <w:top w:val="single" w:sz="4" w:space="0" w:color="auto"/>
              <w:left w:val="nil"/>
              <w:bottom w:val="single" w:sz="6" w:space="0" w:color="auto"/>
              <w:right w:val="nil"/>
            </w:tcBorders>
            <w:shd w:val="clear" w:color="auto" w:fill="FFFFFF"/>
            <w:vAlign w:val="bottom"/>
          </w:tcPr>
          <w:p w:rsidR="00AB5B3C" w:rsidRPr="00746207" w:rsidRDefault="00C523B5" w:rsidP="00CE2042">
            <w:pPr>
              <w:shd w:val="clear" w:color="auto" w:fill="FFFFFF"/>
              <w:jc w:val="right"/>
              <w:rPr>
                <w:sz w:val="22"/>
                <w:szCs w:val="22"/>
              </w:rPr>
            </w:pPr>
            <w:r w:rsidRPr="00746207">
              <w:rPr>
                <w:rFonts w:eastAsia="Times New Roman"/>
                <w:sz w:val="22"/>
                <w:szCs w:val="22"/>
                <w:lang w:val="en-US"/>
              </w:rPr>
              <w:t>£8,495,364</w:t>
            </w:r>
          </w:p>
        </w:tc>
      </w:tr>
    </w:tbl>
    <w:p w:rsidR="006937F8" w:rsidRDefault="006937F8">
      <w:pPr>
        <w:shd w:val="clear" w:color="auto" w:fill="FFFFFF"/>
        <w:rPr>
          <w:sz w:val="22"/>
          <w:szCs w:val="22"/>
        </w:rPr>
      </w:pPr>
    </w:p>
    <w:p w:rsidR="006937F8" w:rsidRDefault="006937F8">
      <w:pPr>
        <w:shd w:val="clear" w:color="auto" w:fill="FFFFFF"/>
        <w:rPr>
          <w:sz w:val="22"/>
          <w:szCs w:val="22"/>
        </w:rPr>
      </w:pPr>
    </w:p>
    <w:p w:rsidR="006937F8" w:rsidRDefault="006937F8">
      <w:pPr>
        <w:shd w:val="clear" w:color="auto" w:fill="FFFFFF"/>
        <w:rPr>
          <w:sz w:val="22"/>
          <w:szCs w:val="22"/>
        </w:rPr>
      </w:pPr>
    </w:p>
    <w:p w:rsidR="006937F8" w:rsidRDefault="006937F8">
      <w:pPr>
        <w:shd w:val="clear" w:color="auto" w:fill="FFFFFF"/>
        <w:rPr>
          <w:sz w:val="22"/>
          <w:szCs w:val="22"/>
        </w:rPr>
      </w:pPr>
    </w:p>
    <w:p w:rsidR="006937F8" w:rsidRDefault="006937F8">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Default="00AA0C83">
      <w:pPr>
        <w:shd w:val="clear" w:color="auto" w:fill="FFFFFF"/>
        <w:rPr>
          <w:sz w:val="22"/>
          <w:szCs w:val="22"/>
        </w:rPr>
      </w:pPr>
    </w:p>
    <w:p w:rsidR="00AA0C83" w:rsidRPr="00AA0C83" w:rsidRDefault="00AA0C83">
      <w:pPr>
        <w:shd w:val="clear" w:color="auto" w:fill="FFFFFF"/>
        <w:rPr>
          <w:sz w:val="22"/>
          <w:szCs w:val="22"/>
        </w:rPr>
      </w:pPr>
    </w:p>
    <w:p w:rsidR="00AA0C83" w:rsidRPr="00AA0C83" w:rsidRDefault="00AA0C83">
      <w:pPr>
        <w:shd w:val="clear" w:color="auto" w:fill="FFFFFF"/>
        <w:rPr>
          <w:sz w:val="22"/>
          <w:szCs w:val="22"/>
        </w:rPr>
      </w:pPr>
    </w:p>
    <w:p w:rsidR="00AA0C83" w:rsidRPr="00AA0C83" w:rsidRDefault="00AA0C83">
      <w:pPr>
        <w:shd w:val="clear" w:color="auto" w:fill="FFFFFF"/>
        <w:rPr>
          <w:sz w:val="22"/>
          <w:szCs w:val="22"/>
        </w:rPr>
      </w:pPr>
    </w:p>
    <w:p w:rsidR="006937F8" w:rsidRPr="00AA0C83" w:rsidRDefault="006937F8">
      <w:pPr>
        <w:shd w:val="clear" w:color="auto" w:fill="FFFFFF"/>
        <w:rPr>
          <w:sz w:val="22"/>
          <w:szCs w:val="22"/>
        </w:rPr>
      </w:pPr>
    </w:p>
    <w:p w:rsidR="006937F8" w:rsidRPr="00AA0C83" w:rsidRDefault="006937F8">
      <w:pPr>
        <w:shd w:val="clear" w:color="auto" w:fill="FFFFFF"/>
        <w:rPr>
          <w:sz w:val="22"/>
          <w:szCs w:val="22"/>
        </w:rPr>
      </w:pPr>
    </w:p>
    <w:p w:rsidR="00AA0C83" w:rsidRPr="00AA0C83" w:rsidRDefault="006937F8" w:rsidP="00AA0C83">
      <w:pPr>
        <w:shd w:val="clear" w:color="auto" w:fill="FFFFFF"/>
        <w:jc w:val="right"/>
        <w:rPr>
          <w:sz w:val="22"/>
          <w:szCs w:val="22"/>
        </w:rPr>
      </w:pPr>
      <w:r w:rsidRPr="00AA0C83">
        <w:rPr>
          <w:sz w:val="22"/>
          <w:szCs w:val="22"/>
        </w:rPr>
        <w:t>SECOND</w:t>
      </w:r>
    </w:p>
    <w:p w:rsidR="00AB5B3C" w:rsidRPr="00AA0C83" w:rsidRDefault="00ED38FE">
      <w:pPr>
        <w:shd w:val="clear" w:color="auto" w:fill="FFFFFF"/>
        <w:rPr>
          <w:sz w:val="22"/>
          <w:szCs w:val="22"/>
        </w:rPr>
      </w:pPr>
      <w:r w:rsidRPr="00AA0C83">
        <w:rPr>
          <w:sz w:val="22"/>
          <w:szCs w:val="22"/>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1530"/>
      </w:tblGrid>
      <w:tr w:rsidR="00F06929" w:rsidTr="00087CCA">
        <w:trPr>
          <w:trHeight w:val="1970"/>
        </w:trPr>
        <w:tc>
          <w:tcPr>
            <w:tcW w:w="9090" w:type="dxa"/>
            <w:gridSpan w:val="2"/>
            <w:tcBorders>
              <w:left w:val="nil"/>
              <w:right w:val="nil"/>
            </w:tcBorders>
          </w:tcPr>
          <w:p w:rsidR="00087CCA" w:rsidRDefault="00087CCA" w:rsidP="00087CCA">
            <w:pPr>
              <w:shd w:val="clear" w:color="auto" w:fill="FFFFFF"/>
              <w:jc w:val="center"/>
              <w:rPr>
                <w:sz w:val="26"/>
                <w:szCs w:val="22"/>
                <w:lang w:val="en-US"/>
              </w:rPr>
            </w:pPr>
          </w:p>
          <w:p w:rsidR="00F06929" w:rsidRPr="00406A37" w:rsidRDefault="00F06929" w:rsidP="00F06929">
            <w:pPr>
              <w:shd w:val="clear" w:color="auto" w:fill="FFFFFF"/>
              <w:spacing w:before="160"/>
              <w:jc w:val="center"/>
              <w:rPr>
                <w:sz w:val="26"/>
                <w:szCs w:val="22"/>
              </w:rPr>
            </w:pPr>
            <w:r w:rsidRPr="00406A37">
              <w:rPr>
                <w:sz w:val="26"/>
                <w:szCs w:val="22"/>
                <w:lang w:val="en-US"/>
              </w:rPr>
              <w:t>SECOND SCHEDULE.</w:t>
            </w:r>
          </w:p>
          <w:p w:rsidR="00F06929" w:rsidRDefault="00F06929" w:rsidP="00F06929">
            <w:pPr>
              <w:shd w:val="clear" w:color="auto" w:fill="FFFFFF"/>
              <w:jc w:val="center"/>
              <w:rPr>
                <w:b/>
                <w:bCs/>
                <w:sz w:val="28"/>
                <w:szCs w:val="22"/>
                <w:lang w:val="en-US"/>
              </w:rPr>
            </w:pPr>
            <w:r>
              <w:rPr>
                <w:b/>
                <w:bCs/>
                <w:sz w:val="28"/>
                <w:szCs w:val="22"/>
                <w:lang w:val="en-US"/>
              </w:rPr>
              <w:t>_____</w:t>
            </w:r>
          </w:p>
          <w:p w:rsidR="00F06929" w:rsidRDefault="00F06929" w:rsidP="00F06929">
            <w:pPr>
              <w:shd w:val="clear" w:color="auto" w:fill="FFFFFF"/>
              <w:jc w:val="center"/>
              <w:rPr>
                <w:b/>
                <w:bCs/>
                <w:sz w:val="28"/>
                <w:szCs w:val="22"/>
                <w:lang w:val="en-US"/>
              </w:rPr>
            </w:pPr>
          </w:p>
          <w:p w:rsidR="00F06929" w:rsidRDefault="00F06929" w:rsidP="00F06929">
            <w:pPr>
              <w:jc w:val="center"/>
              <w:rPr>
                <w:sz w:val="22"/>
                <w:szCs w:val="22"/>
              </w:rPr>
            </w:pPr>
            <w:r w:rsidRPr="00406A37">
              <w:rPr>
                <w:b/>
                <w:bCs/>
                <w:sz w:val="28"/>
                <w:szCs w:val="22"/>
                <w:lang w:val="en-US"/>
              </w:rPr>
              <w:t>ABSTRACT.</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89"/>
        </w:trPr>
        <w:tc>
          <w:tcPr>
            <w:tcW w:w="7560" w:type="dxa"/>
            <w:tcBorders>
              <w:top w:val="single" w:sz="4" w:space="0" w:color="auto"/>
              <w:left w:val="nil"/>
              <w:bottom w:val="single" w:sz="6" w:space="0" w:color="auto"/>
              <w:right w:val="single" w:sz="6" w:space="0" w:color="auto"/>
            </w:tcBorders>
            <w:shd w:val="clear" w:color="auto" w:fill="FFFFFF"/>
            <w:vAlign w:val="center"/>
          </w:tcPr>
          <w:p w:rsidR="00AB5B3C" w:rsidRPr="00746207" w:rsidRDefault="00BE2F19" w:rsidP="00F06929">
            <w:pPr>
              <w:shd w:val="clear" w:color="auto" w:fill="FFFFFF"/>
              <w:ind w:left="-40"/>
              <w:jc w:val="center"/>
              <w:rPr>
                <w:sz w:val="22"/>
                <w:szCs w:val="22"/>
              </w:rPr>
            </w:pPr>
            <w:r>
              <w:rPr>
                <w:sz w:val="22"/>
                <w:szCs w:val="22"/>
              </w:rPr>
              <w:t>_____</w:t>
            </w:r>
          </w:p>
        </w:tc>
        <w:tc>
          <w:tcPr>
            <w:tcW w:w="1530" w:type="dxa"/>
            <w:tcBorders>
              <w:top w:val="single" w:sz="4" w:space="0" w:color="auto"/>
              <w:left w:val="single" w:sz="6" w:space="0" w:color="auto"/>
              <w:bottom w:val="single" w:sz="6" w:space="0" w:color="auto"/>
              <w:right w:val="nil"/>
            </w:tcBorders>
            <w:shd w:val="clear" w:color="auto" w:fill="FFFFFF"/>
            <w:vAlign w:val="center"/>
          </w:tcPr>
          <w:p w:rsidR="00AB5B3C" w:rsidRPr="004A4944" w:rsidRDefault="00C523B5" w:rsidP="00276830">
            <w:pPr>
              <w:shd w:val="clear" w:color="auto" w:fill="FFFFFF"/>
              <w:ind w:left="374"/>
              <w:rPr>
                <w:sz w:val="18"/>
                <w:szCs w:val="18"/>
              </w:rPr>
            </w:pPr>
            <w:r w:rsidRPr="004A4944">
              <w:rPr>
                <w:sz w:val="18"/>
                <w:szCs w:val="18"/>
                <w:lang w:val="en-US"/>
              </w:rPr>
              <w:t>Total.</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4"/>
        </w:trPr>
        <w:tc>
          <w:tcPr>
            <w:tcW w:w="7560" w:type="dxa"/>
            <w:tcBorders>
              <w:top w:val="single" w:sz="6" w:space="0" w:color="auto"/>
              <w:left w:val="nil"/>
              <w:bottom w:val="nil"/>
              <w:right w:val="single" w:sz="6" w:space="0" w:color="auto"/>
            </w:tcBorders>
            <w:shd w:val="clear" w:color="auto" w:fill="FFFFFF"/>
            <w:vAlign w:val="bottom"/>
          </w:tcPr>
          <w:p w:rsidR="00AB5B3C" w:rsidRPr="00746207" w:rsidRDefault="00C523B5" w:rsidP="00F06929">
            <w:pPr>
              <w:shd w:val="clear" w:color="auto" w:fill="FFFFFF"/>
              <w:jc w:val="center"/>
              <w:rPr>
                <w:sz w:val="22"/>
                <w:szCs w:val="22"/>
              </w:rPr>
            </w:pPr>
            <w:r w:rsidRPr="00746207">
              <w:rPr>
                <w:smallCaps/>
                <w:sz w:val="22"/>
                <w:szCs w:val="22"/>
                <w:lang w:val="en-US"/>
              </w:rPr>
              <w:t>Ordinary Services.</w:t>
            </w:r>
          </w:p>
        </w:tc>
        <w:tc>
          <w:tcPr>
            <w:tcW w:w="1530" w:type="dxa"/>
            <w:tcBorders>
              <w:top w:val="single" w:sz="6" w:space="0" w:color="auto"/>
              <w:left w:val="single" w:sz="6" w:space="0" w:color="auto"/>
              <w:bottom w:val="nil"/>
              <w:right w:val="nil"/>
            </w:tcBorders>
            <w:shd w:val="clear" w:color="auto" w:fill="FFFFFF"/>
            <w:vAlign w:val="bottom"/>
          </w:tcPr>
          <w:p w:rsidR="00AB5B3C" w:rsidRPr="00746207" w:rsidRDefault="00C523B5" w:rsidP="00F06929">
            <w:pPr>
              <w:shd w:val="clear" w:color="auto" w:fill="FFFFFF"/>
              <w:jc w:val="center"/>
              <w:rPr>
                <w:sz w:val="22"/>
                <w:szCs w:val="22"/>
              </w:rPr>
            </w:pPr>
            <w:r w:rsidRPr="00746207">
              <w:rPr>
                <w:rFonts w:eastAsia="Times New Roman"/>
                <w:sz w:val="22"/>
                <w:szCs w:val="22"/>
                <w:lang w:val="en-US"/>
              </w:rPr>
              <w:t>£</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0"/>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I.</w:t>
            </w:r>
            <w:r w:rsidRPr="00746207">
              <w:rPr>
                <w:rFonts w:eastAsia="Times New Roman"/>
                <w:sz w:val="22"/>
                <w:szCs w:val="22"/>
                <w:lang w:val="en-US"/>
              </w:rPr>
              <w:t>—The Parliament</w:t>
            </w:r>
            <w:r w:rsidR="00BC1110">
              <w:rPr>
                <w:rFonts w:eastAsia="Times New Roman"/>
                <w:sz w:val="22"/>
                <w:szCs w:val="22"/>
                <w:lang w:val="en-US"/>
              </w:rPr>
              <w:tab/>
            </w:r>
          </w:p>
        </w:tc>
        <w:tc>
          <w:tcPr>
            <w:tcW w:w="1530" w:type="dxa"/>
            <w:tcBorders>
              <w:top w:val="nil"/>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33,990</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II.</w:t>
            </w:r>
            <w:r w:rsidRPr="00746207">
              <w:rPr>
                <w:rFonts w:eastAsia="Times New Roman"/>
                <w:sz w:val="22"/>
                <w:szCs w:val="22"/>
                <w:lang w:val="en-US"/>
              </w:rPr>
              <w:t>—The Department of Prime Minister</w:t>
            </w:r>
            <w:r w:rsidR="00BC1110">
              <w:rPr>
                <w:rFonts w:eastAsia="Times New Roman"/>
                <w:sz w:val="22"/>
                <w:szCs w:val="22"/>
                <w:lang w:val="en-US"/>
              </w:rPr>
              <w:tab/>
            </w:r>
          </w:p>
        </w:tc>
        <w:tc>
          <w:tcPr>
            <w:tcW w:w="1530" w:type="dxa"/>
            <w:tcBorders>
              <w:top w:val="nil"/>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24,457</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III.</w:t>
            </w:r>
            <w:r w:rsidRPr="00746207">
              <w:rPr>
                <w:rFonts w:eastAsia="Times New Roman"/>
                <w:sz w:val="22"/>
                <w:szCs w:val="22"/>
                <w:lang w:val="en-US"/>
              </w:rPr>
              <w:t>—The Department of the Treasury</w:t>
            </w:r>
            <w:r w:rsidR="00BC1110">
              <w:rPr>
                <w:rFonts w:eastAsia="Times New Roman"/>
                <w:sz w:val="22"/>
                <w:szCs w:val="22"/>
                <w:lang w:val="en-US"/>
              </w:rPr>
              <w:tab/>
            </w:r>
          </w:p>
        </w:tc>
        <w:tc>
          <w:tcPr>
            <w:tcW w:w="1530" w:type="dxa"/>
            <w:tcBorders>
              <w:top w:val="nil"/>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860,495</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IV.</w:t>
            </w:r>
            <w:r w:rsidR="001E65BD">
              <w:rPr>
                <w:rFonts w:eastAsia="Times New Roman"/>
                <w:sz w:val="22"/>
                <w:szCs w:val="22"/>
                <w:lang w:val="en-US"/>
              </w:rPr>
              <w:t>—The Attorney-General’</w:t>
            </w:r>
            <w:r w:rsidRPr="00746207">
              <w:rPr>
                <w:rFonts w:eastAsia="Times New Roman"/>
                <w:sz w:val="22"/>
                <w:szCs w:val="22"/>
                <w:lang w:val="en-US"/>
              </w:rPr>
              <w:t>s Department</w:t>
            </w:r>
            <w:r w:rsidR="00BC1110">
              <w:rPr>
                <w:rFonts w:eastAsia="Times New Roman"/>
                <w:sz w:val="22"/>
                <w:szCs w:val="22"/>
                <w:lang w:val="en-US"/>
              </w:rPr>
              <w:tab/>
            </w:r>
          </w:p>
        </w:tc>
        <w:tc>
          <w:tcPr>
            <w:tcW w:w="1530" w:type="dxa"/>
            <w:tcBorders>
              <w:top w:val="nil"/>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44,926</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V.</w:t>
            </w:r>
            <w:r w:rsidRPr="00746207">
              <w:rPr>
                <w:rFonts w:eastAsia="Times New Roman"/>
                <w:sz w:val="22"/>
                <w:szCs w:val="22"/>
                <w:lang w:val="en-US"/>
              </w:rPr>
              <w:t>—The Department of External Affairs</w:t>
            </w:r>
            <w:r w:rsidR="00BC1110">
              <w:rPr>
                <w:rFonts w:eastAsia="Times New Roman"/>
                <w:sz w:val="22"/>
                <w:szCs w:val="22"/>
                <w:lang w:val="en-US"/>
              </w:rPr>
              <w:tab/>
            </w:r>
          </w:p>
        </w:tc>
        <w:tc>
          <w:tcPr>
            <w:tcW w:w="1530" w:type="dxa"/>
            <w:tcBorders>
              <w:top w:val="nil"/>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529,414</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VI.</w:t>
            </w:r>
            <w:r w:rsidRPr="00746207">
              <w:rPr>
                <w:rFonts w:eastAsia="Times New Roman"/>
                <w:sz w:val="22"/>
                <w:szCs w:val="22"/>
                <w:lang w:val="en-US"/>
              </w:rPr>
              <w:t xml:space="preserve">—The Department of </w:t>
            </w:r>
            <w:proofErr w:type="spellStart"/>
            <w:r w:rsidRPr="00746207">
              <w:rPr>
                <w:rFonts w:eastAsia="Times New Roman"/>
                <w:sz w:val="22"/>
                <w:szCs w:val="22"/>
                <w:lang w:val="en-US"/>
              </w:rPr>
              <w:t>Defence</w:t>
            </w:r>
            <w:proofErr w:type="spellEnd"/>
            <w:r w:rsidR="00BC1110">
              <w:rPr>
                <w:rFonts w:eastAsia="Times New Roman"/>
                <w:sz w:val="22"/>
                <w:szCs w:val="22"/>
                <w:lang w:val="en-US"/>
              </w:rPr>
              <w:tab/>
            </w:r>
          </w:p>
        </w:tc>
        <w:tc>
          <w:tcPr>
            <w:tcW w:w="1530" w:type="dxa"/>
            <w:tcBorders>
              <w:top w:val="nil"/>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1,827,615</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it-IT"/>
              </w:rPr>
              <w:t>VII.</w:t>
            </w:r>
            <w:r w:rsidRPr="00746207">
              <w:rPr>
                <w:rFonts w:eastAsia="Times New Roman"/>
                <w:sz w:val="22"/>
                <w:szCs w:val="22"/>
                <w:lang w:val="en-US"/>
              </w:rPr>
              <w:t>—The Department of Trade and Customs</w:t>
            </w:r>
            <w:r w:rsidR="00BC1110">
              <w:rPr>
                <w:rFonts w:eastAsia="Times New Roman"/>
                <w:sz w:val="22"/>
                <w:szCs w:val="22"/>
                <w:lang w:val="en-US"/>
              </w:rPr>
              <w:tab/>
            </w:r>
          </w:p>
        </w:tc>
        <w:tc>
          <w:tcPr>
            <w:tcW w:w="1530" w:type="dxa"/>
            <w:tcBorders>
              <w:top w:val="nil"/>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355,881</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VIII.</w:t>
            </w:r>
            <w:r w:rsidRPr="00746207">
              <w:rPr>
                <w:rFonts w:eastAsia="Times New Roman"/>
                <w:sz w:val="22"/>
                <w:szCs w:val="22"/>
                <w:lang w:val="en-US"/>
              </w:rPr>
              <w:t>—The Department of Home Affairs</w:t>
            </w:r>
            <w:r w:rsidR="00BC1110">
              <w:rPr>
                <w:rFonts w:eastAsia="Times New Roman"/>
                <w:sz w:val="22"/>
                <w:szCs w:val="22"/>
                <w:lang w:val="en-US"/>
              </w:rPr>
              <w:tab/>
            </w:r>
          </w:p>
        </w:tc>
        <w:tc>
          <w:tcPr>
            <w:tcW w:w="1530" w:type="dxa"/>
            <w:tcBorders>
              <w:top w:val="nil"/>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386,457</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IX.</w:t>
            </w:r>
            <w:r w:rsidR="001E65BD">
              <w:rPr>
                <w:rFonts w:eastAsia="Times New Roman"/>
                <w:sz w:val="22"/>
                <w:szCs w:val="22"/>
                <w:lang w:val="en-US"/>
              </w:rPr>
              <w:t>—The Postmaster-General’</w:t>
            </w:r>
            <w:r w:rsidRPr="00746207">
              <w:rPr>
                <w:rFonts w:eastAsia="Times New Roman"/>
                <w:sz w:val="22"/>
                <w:szCs w:val="22"/>
                <w:lang w:val="en-US"/>
              </w:rPr>
              <w:t>s Department</w:t>
            </w:r>
            <w:r w:rsidR="00BC1110">
              <w:rPr>
                <w:rFonts w:eastAsia="Times New Roman"/>
                <w:sz w:val="22"/>
                <w:szCs w:val="22"/>
                <w:lang w:val="en-US"/>
              </w:rPr>
              <w:tab/>
            </w:r>
          </w:p>
        </w:tc>
        <w:tc>
          <w:tcPr>
            <w:tcW w:w="1530" w:type="dxa"/>
            <w:tcBorders>
              <w:top w:val="nil"/>
              <w:left w:val="single" w:sz="6" w:space="0" w:color="auto"/>
              <w:bottom w:val="single" w:sz="6" w:space="0" w:color="auto"/>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3,827,160</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7560" w:type="dxa"/>
            <w:tcBorders>
              <w:top w:val="nil"/>
              <w:left w:val="nil"/>
              <w:bottom w:val="nil"/>
              <w:right w:val="single" w:sz="6" w:space="0" w:color="auto"/>
            </w:tcBorders>
            <w:shd w:val="clear" w:color="auto" w:fill="FFFFFF"/>
            <w:vAlign w:val="bottom"/>
          </w:tcPr>
          <w:p w:rsidR="00AB5B3C" w:rsidRPr="00746207" w:rsidRDefault="00AB5B3C" w:rsidP="00F935B8">
            <w:pPr>
              <w:shd w:val="clear" w:color="auto" w:fill="FFFFFF"/>
              <w:tabs>
                <w:tab w:val="left" w:leader="dot" w:pos="7448"/>
              </w:tabs>
              <w:rPr>
                <w:sz w:val="22"/>
                <w:szCs w:val="22"/>
              </w:rPr>
            </w:pPr>
          </w:p>
        </w:tc>
        <w:tc>
          <w:tcPr>
            <w:tcW w:w="1530" w:type="dxa"/>
            <w:tcBorders>
              <w:top w:val="single" w:sz="6" w:space="0" w:color="auto"/>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7,890,395</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4"/>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Australian Note Issue Branch</w:t>
            </w:r>
            <w:r w:rsidR="00BC1110">
              <w:rPr>
                <w:sz w:val="22"/>
                <w:szCs w:val="22"/>
                <w:lang w:val="en-US"/>
              </w:rPr>
              <w:tab/>
            </w:r>
          </w:p>
        </w:tc>
        <w:tc>
          <w:tcPr>
            <w:tcW w:w="1530" w:type="dxa"/>
            <w:tcBorders>
              <w:top w:val="nil"/>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2,520</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1"/>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Stamp Printing</w:t>
            </w:r>
            <w:r w:rsidR="00BC1110">
              <w:rPr>
                <w:sz w:val="22"/>
                <w:szCs w:val="22"/>
                <w:lang w:val="en-US"/>
              </w:rPr>
              <w:tab/>
            </w:r>
          </w:p>
        </w:tc>
        <w:tc>
          <w:tcPr>
            <w:tcW w:w="1530" w:type="dxa"/>
            <w:tcBorders>
              <w:top w:val="nil"/>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2,449</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6"/>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Refunds of Revenue</w:t>
            </w:r>
            <w:r w:rsidR="00BC1110">
              <w:rPr>
                <w:sz w:val="22"/>
                <w:szCs w:val="22"/>
                <w:lang w:val="en-US"/>
              </w:rPr>
              <w:tab/>
            </w:r>
          </w:p>
        </w:tc>
        <w:tc>
          <w:tcPr>
            <w:tcW w:w="1530" w:type="dxa"/>
            <w:tcBorders>
              <w:top w:val="nil"/>
              <w:left w:val="single" w:sz="6" w:space="0" w:color="auto"/>
              <w:bottom w:val="nil"/>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200,000</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0"/>
        </w:trPr>
        <w:tc>
          <w:tcPr>
            <w:tcW w:w="7560" w:type="dxa"/>
            <w:tcBorders>
              <w:top w:val="nil"/>
              <w:left w:val="nil"/>
              <w:bottom w:val="nil"/>
              <w:right w:val="single" w:sz="6" w:space="0" w:color="auto"/>
            </w:tcBorders>
            <w:shd w:val="clear" w:color="auto" w:fill="FFFFFF"/>
            <w:vAlign w:val="bottom"/>
          </w:tcPr>
          <w:p w:rsidR="00AB5B3C" w:rsidRPr="00746207" w:rsidRDefault="00C523B5" w:rsidP="00F935B8">
            <w:pPr>
              <w:shd w:val="clear" w:color="auto" w:fill="FFFFFF"/>
              <w:tabs>
                <w:tab w:val="left" w:leader="dot" w:pos="7448"/>
              </w:tabs>
              <w:rPr>
                <w:sz w:val="22"/>
                <w:szCs w:val="22"/>
              </w:rPr>
            </w:pPr>
            <w:r w:rsidRPr="00746207">
              <w:rPr>
                <w:sz w:val="22"/>
                <w:szCs w:val="22"/>
                <w:lang w:val="en-US"/>
              </w:rPr>
              <w:t>Advance to the Treasurer</w:t>
            </w:r>
            <w:r w:rsidR="00BC1110">
              <w:rPr>
                <w:sz w:val="22"/>
                <w:szCs w:val="22"/>
                <w:lang w:val="en-US"/>
              </w:rPr>
              <w:tab/>
            </w:r>
          </w:p>
        </w:tc>
        <w:tc>
          <w:tcPr>
            <w:tcW w:w="1530" w:type="dxa"/>
            <w:tcBorders>
              <w:top w:val="nil"/>
              <w:left w:val="single" w:sz="6" w:space="0" w:color="auto"/>
              <w:bottom w:val="single" w:sz="4" w:space="0" w:color="auto"/>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400,000</w:t>
            </w:r>
          </w:p>
        </w:tc>
      </w:tr>
      <w:tr w:rsidR="00AB5B3C" w:rsidRPr="00746207" w:rsidTr="00F9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7"/>
        </w:trPr>
        <w:tc>
          <w:tcPr>
            <w:tcW w:w="7560" w:type="dxa"/>
            <w:tcBorders>
              <w:top w:val="nil"/>
              <w:left w:val="nil"/>
              <w:bottom w:val="single" w:sz="6" w:space="0" w:color="auto"/>
              <w:right w:val="single" w:sz="6" w:space="0" w:color="auto"/>
            </w:tcBorders>
            <w:shd w:val="clear" w:color="auto" w:fill="FFFFFF"/>
            <w:vAlign w:val="bottom"/>
          </w:tcPr>
          <w:p w:rsidR="00AB5B3C" w:rsidRPr="00746207" w:rsidRDefault="00C523B5" w:rsidP="00F935B8">
            <w:pPr>
              <w:shd w:val="clear" w:color="auto" w:fill="FFFFFF"/>
              <w:tabs>
                <w:tab w:val="left" w:leader="dot" w:pos="7448"/>
              </w:tabs>
              <w:ind w:left="356"/>
              <w:rPr>
                <w:sz w:val="22"/>
                <w:szCs w:val="22"/>
              </w:rPr>
            </w:pPr>
            <w:r w:rsidRPr="00746207">
              <w:rPr>
                <w:sz w:val="22"/>
                <w:szCs w:val="22"/>
                <w:lang w:val="en-US"/>
              </w:rPr>
              <w:t>Total Ordinary Services</w:t>
            </w:r>
            <w:r w:rsidR="00BC1110">
              <w:rPr>
                <w:sz w:val="22"/>
                <w:szCs w:val="22"/>
                <w:lang w:val="en-US"/>
              </w:rPr>
              <w:tab/>
            </w:r>
          </w:p>
        </w:tc>
        <w:tc>
          <w:tcPr>
            <w:tcW w:w="1530" w:type="dxa"/>
            <w:tcBorders>
              <w:top w:val="single" w:sz="4" w:space="0" w:color="auto"/>
              <w:left w:val="single" w:sz="6" w:space="0" w:color="auto"/>
              <w:bottom w:val="single" w:sz="6" w:space="0" w:color="auto"/>
              <w:right w:val="nil"/>
            </w:tcBorders>
            <w:shd w:val="clear" w:color="auto" w:fill="FFFFFF"/>
            <w:vAlign w:val="bottom"/>
          </w:tcPr>
          <w:p w:rsidR="00AB5B3C" w:rsidRPr="00746207" w:rsidRDefault="00C523B5" w:rsidP="00F06929">
            <w:pPr>
              <w:shd w:val="clear" w:color="auto" w:fill="FFFFFF"/>
              <w:ind w:right="144"/>
              <w:jc w:val="right"/>
              <w:rPr>
                <w:sz w:val="22"/>
                <w:szCs w:val="22"/>
              </w:rPr>
            </w:pPr>
            <w:r w:rsidRPr="00746207">
              <w:rPr>
                <w:sz w:val="22"/>
                <w:szCs w:val="22"/>
                <w:lang w:val="en-US"/>
              </w:rPr>
              <w:t>8,495,364</w:t>
            </w:r>
          </w:p>
        </w:tc>
      </w:tr>
    </w:tbl>
    <w:p w:rsidR="0002490F" w:rsidRDefault="0002490F" w:rsidP="00422422">
      <w:pPr>
        <w:shd w:val="clear" w:color="auto" w:fill="FFFFFF"/>
        <w:spacing w:after="160"/>
        <w:rPr>
          <w:sz w:val="22"/>
          <w:szCs w:val="22"/>
          <w:lang w:val="en-US"/>
        </w:rPr>
      </w:pPr>
    </w:p>
    <w:p w:rsidR="00AB5B3C" w:rsidRPr="00502343" w:rsidRDefault="00C523B5" w:rsidP="00A23FA6">
      <w:pPr>
        <w:shd w:val="clear" w:color="auto" w:fill="FFFFFF"/>
        <w:jc w:val="center"/>
        <w:rPr>
          <w:sz w:val="18"/>
          <w:szCs w:val="18"/>
        </w:rPr>
      </w:pPr>
      <w:r w:rsidRPr="00502343">
        <w:rPr>
          <w:sz w:val="18"/>
          <w:szCs w:val="18"/>
          <w:lang w:val="en-US"/>
        </w:rPr>
        <w:t>A 2</w:t>
      </w:r>
    </w:p>
    <w:p w:rsidR="00A23FA6" w:rsidRDefault="00A23FA6">
      <w:pPr>
        <w:widowControl/>
        <w:autoSpaceDE/>
        <w:autoSpaceDN/>
        <w:adjustRightInd/>
        <w:spacing w:after="200" w:line="276" w:lineRule="auto"/>
        <w:rPr>
          <w:sz w:val="22"/>
          <w:szCs w:val="22"/>
          <w:lang w:val="en-US"/>
        </w:rPr>
      </w:pPr>
      <w:r>
        <w:rPr>
          <w:sz w:val="22"/>
          <w:szCs w:val="22"/>
          <w:lang w:val="en-US"/>
        </w:rPr>
        <w:br w:type="page"/>
      </w: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577"/>
      </w:tblGrid>
      <w:tr w:rsidR="00422422" w:rsidTr="00502343">
        <w:trPr>
          <w:trHeight w:val="3818"/>
        </w:trPr>
        <w:tc>
          <w:tcPr>
            <w:tcW w:w="9137" w:type="dxa"/>
            <w:gridSpan w:val="2"/>
            <w:tcBorders>
              <w:top w:val="single" w:sz="4" w:space="0" w:color="auto"/>
              <w:left w:val="nil"/>
              <w:right w:val="nil"/>
            </w:tcBorders>
            <w:vAlign w:val="bottom"/>
          </w:tcPr>
          <w:p w:rsidR="00422422" w:rsidRPr="00502343" w:rsidRDefault="00422422" w:rsidP="00502343">
            <w:pPr>
              <w:jc w:val="center"/>
              <w:rPr>
                <w:sz w:val="28"/>
                <w:szCs w:val="28"/>
              </w:rPr>
            </w:pPr>
            <w:r w:rsidRPr="00502343">
              <w:rPr>
                <w:b/>
                <w:bCs/>
                <w:sz w:val="28"/>
                <w:szCs w:val="28"/>
                <w:lang w:val="en-US"/>
              </w:rPr>
              <w:lastRenderedPageBreak/>
              <w:t>I.</w:t>
            </w:r>
            <w:r w:rsidRPr="00502343">
              <w:rPr>
                <w:rFonts w:eastAsia="Times New Roman"/>
                <w:b/>
                <w:bCs/>
                <w:sz w:val="28"/>
                <w:szCs w:val="28"/>
                <w:lang w:val="en-US"/>
              </w:rPr>
              <w:t>—THE PARLIAMENT.</w:t>
            </w:r>
          </w:p>
        </w:tc>
      </w:tr>
      <w:tr w:rsidR="00AB5B3C" w:rsidRPr="00746207" w:rsidTr="00422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3"/>
        </w:trPr>
        <w:tc>
          <w:tcPr>
            <w:tcW w:w="7560" w:type="dxa"/>
            <w:tcBorders>
              <w:top w:val="single" w:sz="4" w:space="0" w:color="auto"/>
              <w:left w:val="nil"/>
              <w:bottom w:val="nil"/>
              <w:right w:val="single" w:sz="6" w:space="0" w:color="auto"/>
            </w:tcBorders>
            <w:shd w:val="clear" w:color="auto" w:fill="FFFFFF"/>
          </w:tcPr>
          <w:p w:rsidR="00AB5B3C" w:rsidRPr="00746207" w:rsidRDefault="00AB5B3C" w:rsidP="00087CCA">
            <w:pPr>
              <w:shd w:val="clear" w:color="auto" w:fill="FFFFFF"/>
              <w:rPr>
                <w:sz w:val="22"/>
                <w:szCs w:val="22"/>
              </w:rPr>
            </w:pPr>
          </w:p>
        </w:tc>
        <w:tc>
          <w:tcPr>
            <w:tcW w:w="1577" w:type="dxa"/>
            <w:tcBorders>
              <w:top w:val="single" w:sz="4" w:space="0" w:color="auto"/>
              <w:left w:val="single" w:sz="6" w:space="0" w:color="auto"/>
              <w:bottom w:val="nil"/>
              <w:right w:val="nil"/>
            </w:tcBorders>
            <w:shd w:val="clear" w:color="auto" w:fill="FFFFFF"/>
            <w:vAlign w:val="bottom"/>
          </w:tcPr>
          <w:p w:rsidR="00AB5B3C" w:rsidRPr="006937F8" w:rsidRDefault="00C523B5" w:rsidP="00087CCA">
            <w:pPr>
              <w:shd w:val="clear" w:color="auto" w:fill="FFFFFF"/>
              <w:jc w:val="center"/>
              <w:rPr>
                <w:sz w:val="22"/>
                <w:szCs w:val="22"/>
              </w:rPr>
            </w:pPr>
            <w:r w:rsidRPr="006937F8">
              <w:rPr>
                <w:rFonts w:eastAsia="Times New Roman"/>
                <w:iCs/>
                <w:sz w:val="22"/>
                <w:szCs w:val="22"/>
                <w:lang w:val="en-US"/>
              </w:rPr>
              <w:t>£</w:t>
            </w:r>
          </w:p>
        </w:tc>
      </w:tr>
      <w:tr w:rsidR="00AB5B3C" w:rsidRPr="00746207" w:rsidTr="00DE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B4648E">
            <w:pPr>
              <w:shd w:val="clear" w:color="auto" w:fill="FFFFFF"/>
              <w:tabs>
                <w:tab w:val="left" w:leader="dot" w:pos="7466"/>
              </w:tabs>
              <w:rPr>
                <w:sz w:val="22"/>
                <w:szCs w:val="22"/>
              </w:rPr>
            </w:pPr>
            <w:r w:rsidRPr="00746207">
              <w:rPr>
                <w:sz w:val="22"/>
                <w:szCs w:val="22"/>
                <w:lang w:val="en-US"/>
              </w:rPr>
              <w:t>THE SENATE</w:t>
            </w:r>
            <w:r w:rsidR="009158F0">
              <w:rPr>
                <w:sz w:val="22"/>
                <w:szCs w:val="22"/>
                <w:lang w:val="en-US"/>
              </w:rPr>
              <w:tab/>
            </w:r>
          </w:p>
        </w:tc>
        <w:tc>
          <w:tcPr>
            <w:tcW w:w="1577" w:type="dxa"/>
            <w:tcBorders>
              <w:top w:val="nil"/>
              <w:left w:val="single" w:sz="6" w:space="0" w:color="auto"/>
              <w:bottom w:val="nil"/>
              <w:right w:val="nil"/>
            </w:tcBorders>
            <w:shd w:val="clear" w:color="auto" w:fill="FFFFFF"/>
            <w:vAlign w:val="bottom"/>
          </w:tcPr>
          <w:p w:rsidR="00AB5B3C" w:rsidRPr="00746207" w:rsidRDefault="00C523B5" w:rsidP="00087CCA">
            <w:pPr>
              <w:shd w:val="clear" w:color="auto" w:fill="FFFFFF"/>
              <w:ind w:right="144"/>
              <w:jc w:val="right"/>
              <w:rPr>
                <w:sz w:val="22"/>
                <w:szCs w:val="22"/>
              </w:rPr>
            </w:pPr>
            <w:r w:rsidRPr="00746207">
              <w:rPr>
                <w:sz w:val="22"/>
                <w:szCs w:val="22"/>
                <w:lang w:val="en-US"/>
              </w:rPr>
              <w:t>7,160</w:t>
            </w:r>
          </w:p>
        </w:tc>
      </w:tr>
      <w:tr w:rsidR="00AB5B3C" w:rsidRPr="00746207" w:rsidTr="00DE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B4648E">
            <w:pPr>
              <w:shd w:val="clear" w:color="auto" w:fill="FFFFFF"/>
              <w:tabs>
                <w:tab w:val="left" w:leader="dot" w:pos="7466"/>
              </w:tabs>
              <w:rPr>
                <w:sz w:val="22"/>
                <w:szCs w:val="22"/>
              </w:rPr>
            </w:pPr>
            <w:r w:rsidRPr="00746207">
              <w:rPr>
                <w:sz w:val="22"/>
                <w:szCs w:val="22"/>
                <w:lang w:val="en-US"/>
              </w:rPr>
              <w:t>THE HOUSE OF REPRESENTATIVES</w:t>
            </w:r>
            <w:r w:rsidR="009158F0">
              <w:rPr>
                <w:sz w:val="22"/>
                <w:szCs w:val="22"/>
                <w:lang w:val="en-US"/>
              </w:rPr>
              <w:tab/>
            </w:r>
          </w:p>
        </w:tc>
        <w:tc>
          <w:tcPr>
            <w:tcW w:w="1577" w:type="dxa"/>
            <w:tcBorders>
              <w:top w:val="nil"/>
              <w:left w:val="single" w:sz="6" w:space="0" w:color="auto"/>
              <w:bottom w:val="nil"/>
              <w:right w:val="nil"/>
            </w:tcBorders>
            <w:shd w:val="clear" w:color="auto" w:fill="FFFFFF"/>
            <w:vAlign w:val="bottom"/>
          </w:tcPr>
          <w:p w:rsidR="00AB5B3C" w:rsidRPr="00746207" w:rsidRDefault="00C523B5" w:rsidP="00087CCA">
            <w:pPr>
              <w:shd w:val="clear" w:color="auto" w:fill="FFFFFF"/>
              <w:ind w:right="144"/>
              <w:jc w:val="right"/>
              <w:rPr>
                <w:sz w:val="22"/>
                <w:szCs w:val="22"/>
              </w:rPr>
            </w:pPr>
            <w:r w:rsidRPr="00746207">
              <w:rPr>
                <w:sz w:val="22"/>
                <w:szCs w:val="22"/>
                <w:lang w:val="en-US"/>
              </w:rPr>
              <w:t>9,718</w:t>
            </w:r>
          </w:p>
        </w:tc>
      </w:tr>
      <w:tr w:rsidR="00AB5B3C" w:rsidRPr="00746207" w:rsidTr="00DE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B4648E">
            <w:pPr>
              <w:shd w:val="clear" w:color="auto" w:fill="FFFFFF"/>
              <w:tabs>
                <w:tab w:val="left" w:leader="dot" w:pos="7466"/>
              </w:tabs>
              <w:rPr>
                <w:sz w:val="22"/>
                <w:szCs w:val="22"/>
              </w:rPr>
            </w:pPr>
            <w:r w:rsidRPr="00746207">
              <w:rPr>
                <w:sz w:val="22"/>
                <w:szCs w:val="22"/>
                <w:lang w:val="en-US"/>
              </w:rPr>
              <w:t>PARLIAMENTARY REPORTING STAFF</w:t>
            </w:r>
            <w:r w:rsidR="009158F0">
              <w:rPr>
                <w:sz w:val="22"/>
                <w:szCs w:val="22"/>
                <w:lang w:val="en-US"/>
              </w:rPr>
              <w:tab/>
            </w:r>
          </w:p>
        </w:tc>
        <w:tc>
          <w:tcPr>
            <w:tcW w:w="1577" w:type="dxa"/>
            <w:tcBorders>
              <w:top w:val="nil"/>
              <w:left w:val="single" w:sz="6" w:space="0" w:color="auto"/>
              <w:bottom w:val="nil"/>
              <w:right w:val="nil"/>
            </w:tcBorders>
            <w:shd w:val="clear" w:color="auto" w:fill="FFFFFF"/>
            <w:vAlign w:val="bottom"/>
          </w:tcPr>
          <w:p w:rsidR="00AB5B3C" w:rsidRPr="00746207" w:rsidRDefault="00C523B5" w:rsidP="00087CCA">
            <w:pPr>
              <w:shd w:val="clear" w:color="auto" w:fill="FFFFFF"/>
              <w:ind w:right="144"/>
              <w:jc w:val="right"/>
              <w:rPr>
                <w:sz w:val="22"/>
                <w:szCs w:val="22"/>
              </w:rPr>
            </w:pPr>
            <w:r w:rsidRPr="00746207">
              <w:rPr>
                <w:sz w:val="22"/>
                <w:szCs w:val="22"/>
                <w:lang w:val="en-US"/>
              </w:rPr>
              <w:t>7,197</w:t>
            </w:r>
          </w:p>
        </w:tc>
      </w:tr>
      <w:tr w:rsidR="00AB5B3C" w:rsidRPr="00746207" w:rsidTr="00DE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B4648E">
            <w:pPr>
              <w:shd w:val="clear" w:color="auto" w:fill="FFFFFF"/>
              <w:tabs>
                <w:tab w:val="left" w:leader="dot" w:pos="7466"/>
              </w:tabs>
              <w:rPr>
                <w:sz w:val="22"/>
                <w:szCs w:val="22"/>
              </w:rPr>
            </w:pPr>
            <w:r w:rsidRPr="00746207">
              <w:rPr>
                <w:sz w:val="22"/>
                <w:szCs w:val="22"/>
                <w:lang w:val="en-US"/>
              </w:rPr>
              <w:t>THE LIBRARY</w:t>
            </w:r>
            <w:r w:rsidR="009158F0">
              <w:rPr>
                <w:sz w:val="22"/>
                <w:szCs w:val="22"/>
                <w:lang w:val="en-US"/>
              </w:rPr>
              <w:tab/>
            </w:r>
          </w:p>
        </w:tc>
        <w:tc>
          <w:tcPr>
            <w:tcW w:w="1577" w:type="dxa"/>
            <w:tcBorders>
              <w:top w:val="nil"/>
              <w:left w:val="single" w:sz="6" w:space="0" w:color="auto"/>
              <w:bottom w:val="nil"/>
              <w:right w:val="nil"/>
            </w:tcBorders>
            <w:shd w:val="clear" w:color="auto" w:fill="FFFFFF"/>
            <w:vAlign w:val="bottom"/>
          </w:tcPr>
          <w:p w:rsidR="00AB5B3C" w:rsidRPr="00746207" w:rsidRDefault="00C523B5" w:rsidP="00087CCA">
            <w:pPr>
              <w:shd w:val="clear" w:color="auto" w:fill="FFFFFF"/>
              <w:ind w:right="144"/>
              <w:jc w:val="right"/>
              <w:rPr>
                <w:sz w:val="22"/>
                <w:szCs w:val="22"/>
              </w:rPr>
            </w:pPr>
            <w:r w:rsidRPr="00746207">
              <w:rPr>
                <w:sz w:val="22"/>
                <w:szCs w:val="22"/>
                <w:lang w:val="en-US"/>
              </w:rPr>
              <w:t>4,942</w:t>
            </w:r>
          </w:p>
        </w:tc>
      </w:tr>
      <w:tr w:rsidR="00AB5B3C" w:rsidRPr="00746207" w:rsidTr="00DE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B4648E">
            <w:pPr>
              <w:shd w:val="clear" w:color="auto" w:fill="FFFFFF"/>
              <w:tabs>
                <w:tab w:val="left" w:leader="dot" w:pos="7466"/>
              </w:tabs>
              <w:rPr>
                <w:sz w:val="22"/>
                <w:szCs w:val="22"/>
              </w:rPr>
            </w:pPr>
            <w:r w:rsidRPr="00746207">
              <w:rPr>
                <w:sz w:val="22"/>
                <w:szCs w:val="22"/>
                <w:lang w:val="en-US"/>
              </w:rPr>
              <w:t>REFRESHMENT ROOMS</w:t>
            </w:r>
            <w:r w:rsidR="009158F0">
              <w:rPr>
                <w:sz w:val="22"/>
                <w:szCs w:val="22"/>
                <w:lang w:val="en-US"/>
              </w:rPr>
              <w:tab/>
            </w:r>
          </w:p>
        </w:tc>
        <w:tc>
          <w:tcPr>
            <w:tcW w:w="1577" w:type="dxa"/>
            <w:tcBorders>
              <w:top w:val="nil"/>
              <w:left w:val="single" w:sz="6" w:space="0" w:color="auto"/>
              <w:bottom w:val="nil"/>
              <w:right w:val="nil"/>
            </w:tcBorders>
            <w:shd w:val="clear" w:color="auto" w:fill="FFFFFF"/>
            <w:vAlign w:val="bottom"/>
          </w:tcPr>
          <w:p w:rsidR="00AB5B3C" w:rsidRPr="00746207" w:rsidRDefault="00C523B5" w:rsidP="00087CCA">
            <w:pPr>
              <w:shd w:val="clear" w:color="auto" w:fill="FFFFFF"/>
              <w:ind w:right="144"/>
              <w:jc w:val="right"/>
              <w:rPr>
                <w:sz w:val="22"/>
                <w:szCs w:val="22"/>
              </w:rPr>
            </w:pPr>
            <w:r w:rsidRPr="00746207">
              <w:rPr>
                <w:sz w:val="22"/>
                <w:szCs w:val="22"/>
                <w:lang w:val="en-US"/>
              </w:rPr>
              <w:t>1,172</w:t>
            </w:r>
          </w:p>
        </w:tc>
      </w:tr>
      <w:tr w:rsidR="00AB5B3C" w:rsidRPr="00746207" w:rsidTr="00DE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B4648E">
            <w:pPr>
              <w:shd w:val="clear" w:color="auto" w:fill="FFFFFF"/>
              <w:tabs>
                <w:tab w:val="left" w:leader="dot" w:pos="7466"/>
              </w:tabs>
              <w:rPr>
                <w:sz w:val="22"/>
                <w:szCs w:val="22"/>
              </w:rPr>
            </w:pPr>
            <w:r w:rsidRPr="00746207">
              <w:rPr>
                <w:sz w:val="22"/>
                <w:szCs w:val="22"/>
                <w:lang w:val="en-US"/>
              </w:rPr>
              <w:t>WATER POWER FOR PARLIAMENT HOUSE</w:t>
            </w:r>
            <w:r w:rsidR="009158F0">
              <w:rPr>
                <w:sz w:val="22"/>
                <w:szCs w:val="22"/>
                <w:lang w:val="en-US"/>
              </w:rPr>
              <w:tab/>
            </w:r>
          </w:p>
        </w:tc>
        <w:tc>
          <w:tcPr>
            <w:tcW w:w="1577" w:type="dxa"/>
            <w:tcBorders>
              <w:top w:val="nil"/>
              <w:left w:val="single" w:sz="6" w:space="0" w:color="auto"/>
              <w:bottom w:val="nil"/>
              <w:right w:val="nil"/>
            </w:tcBorders>
            <w:shd w:val="clear" w:color="auto" w:fill="FFFFFF"/>
            <w:vAlign w:val="bottom"/>
          </w:tcPr>
          <w:p w:rsidR="00AB5B3C" w:rsidRPr="00746207" w:rsidRDefault="00C523B5" w:rsidP="00087CCA">
            <w:pPr>
              <w:shd w:val="clear" w:color="auto" w:fill="FFFFFF"/>
              <w:ind w:right="144"/>
              <w:jc w:val="right"/>
              <w:rPr>
                <w:sz w:val="22"/>
                <w:szCs w:val="22"/>
              </w:rPr>
            </w:pPr>
            <w:r w:rsidRPr="00746207">
              <w:rPr>
                <w:sz w:val="22"/>
                <w:szCs w:val="22"/>
                <w:lang w:val="en-US"/>
              </w:rPr>
              <w:t>200</w:t>
            </w:r>
          </w:p>
        </w:tc>
      </w:tr>
      <w:tr w:rsidR="00AB5B3C" w:rsidRPr="00746207" w:rsidTr="00DE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B4648E">
            <w:pPr>
              <w:shd w:val="clear" w:color="auto" w:fill="FFFFFF"/>
              <w:tabs>
                <w:tab w:val="left" w:leader="dot" w:pos="7466"/>
              </w:tabs>
              <w:rPr>
                <w:sz w:val="22"/>
                <w:szCs w:val="22"/>
              </w:rPr>
            </w:pPr>
            <w:r w:rsidRPr="00746207">
              <w:rPr>
                <w:sz w:val="22"/>
                <w:szCs w:val="22"/>
                <w:lang w:val="en-US"/>
              </w:rPr>
              <w:t>ELECTRIC LIGHTING, REPAIRS, ETC.</w:t>
            </w:r>
            <w:r w:rsidR="009158F0">
              <w:rPr>
                <w:sz w:val="22"/>
                <w:szCs w:val="22"/>
                <w:lang w:val="en-US"/>
              </w:rPr>
              <w:tab/>
            </w:r>
          </w:p>
        </w:tc>
        <w:tc>
          <w:tcPr>
            <w:tcW w:w="1577" w:type="dxa"/>
            <w:tcBorders>
              <w:top w:val="nil"/>
              <w:left w:val="single" w:sz="6" w:space="0" w:color="auto"/>
              <w:bottom w:val="nil"/>
              <w:right w:val="nil"/>
            </w:tcBorders>
            <w:shd w:val="clear" w:color="auto" w:fill="FFFFFF"/>
            <w:vAlign w:val="bottom"/>
          </w:tcPr>
          <w:p w:rsidR="00AB5B3C" w:rsidRPr="00746207" w:rsidRDefault="00C523B5" w:rsidP="00087CCA">
            <w:pPr>
              <w:shd w:val="clear" w:color="auto" w:fill="FFFFFF"/>
              <w:ind w:right="144"/>
              <w:jc w:val="right"/>
              <w:rPr>
                <w:sz w:val="22"/>
                <w:szCs w:val="22"/>
              </w:rPr>
            </w:pPr>
            <w:r w:rsidRPr="00746207">
              <w:rPr>
                <w:sz w:val="22"/>
                <w:szCs w:val="22"/>
                <w:lang w:val="en-US"/>
              </w:rPr>
              <w:t>1,411</w:t>
            </w:r>
          </w:p>
        </w:tc>
      </w:tr>
      <w:tr w:rsidR="00AB5B3C" w:rsidRPr="00746207" w:rsidTr="00DE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1E65BD" w:rsidP="00B4648E">
            <w:pPr>
              <w:shd w:val="clear" w:color="auto" w:fill="FFFFFF"/>
              <w:tabs>
                <w:tab w:val="left" w:leader="dot" w:pos="7466"/>
              </w:tabs>
              <w:rPr>
                <w:sz w:val="22"/>
                <w:szCs w:val="22"/>
              </w:rPr>
            </w:pPr>
            <w:r>
              <w:rPr>
                <w:sz w:val="22"/>
                <w:szCs w:val="22"/>
                <w:lang w:val="en-US"/>
              </w:rPr>
              <w:t>QUEEN’</w:t>
            </w:r>
            <w:r w:rsidR="00C523B5" w:rsidRPr="00746207">
              <w:rPr>
                <w:sz w:val="22"/>
                <w:szCs w:val="22"/>
                <w:lang w:val="en-US"/>
              </w:rPr>
              <w:t>S HALL</w:t>
            </w:r>
            <w:r w:rsidR="009158F0">
              <w:rPr>
                <w:sz w:val="22"/>
                <w:szCs w:val="22"/>
                <w:lang w:val="en-US"/>
              </w:rPr>
              <w:tab/>
            </w:r>
          </w:p>
        </w:tc>
        <w:tc>
          <w:tcPr>
            <w:tcW w:w="1577" w:type="dxa"/>
            <w:tcBorders>
              <w:top w:val="nil"/>
              <w:left w:val="single" w:sz="6" w:space="0" w:color="auto"/>
              <w:bottom w:val="nil"/>
              <w:right w:val="nil"/>
            </w:tcBorders>
            <w:shd w:val="clear" w:color="auto" w:fill="FFFFFF"/>
            <w:vAlign w:val="bottom"/>
          </w:tcPr>
          <w:p w:rsidR="00AB5B3C" w:rsidRPr="00746207" w:rsidRDefault="00C523B5" w:rsidP="00087CCA">
            <w:pPr>
              <w:shd w:val="clear" w:color="auto" w:fill="FFFFFF"/>
              <w:ind w:right="144"/>
              <w:jc w:val="right"/>
              <w:rPr>
                <w:sz w:val="22"/>
                <w:szCs w:val="22"/>
              </w:rPr>
            </w:pPr>
            <w:r w:rsidRPr="00746207">
              <w:rPr>
                <w:sz w:val="22"/>
                <w:szCs w:val="22"/>
                <w:lang w:val="en-US"/>
              </w:rPr>
              <w:t>475</w:t>
            </w:r>
          </w:p>
        </w:tc>
      </w:tr>
      <w:tr w:rsidR="00AB5B3C" w:rsidRPr="00746207" w:rsidTr="00DE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B4648E">
            <w:pPr>
              <w:shd w:val="clear" w:color="auto" w:fill="FFFFFF"/>
              <w:tabs>
                <w:tab w:val="left" w:leader="dot" w:pos="7466"/>
              </w:tabs>
              <w:rPr>
                <w:sz w:val="22"/>
                <w:szCs w:val="22"/>
              </w:rPr>
            </w:pPr>
            <w:r w:rsidRPr="00746207">
              <w:rPr>
                <w:sz w:val="22"/>
                <w:szCs w:val="22"/>
                <w:lang w:val="en-US"/>
              </w:rPr>
              <w:t>PARLIAMENT GARDENS</w:t>
            </w:r>
            <w:r w:rsidR="009158F0">
              <w:rPr>
                <w:sz w:val="22"/>
                <w:szCs w:val="22"/>
                <w:lang w:val="en-US"/>
              </w:rPr>
              <w:tab/>
            </w:r>
          </w:p>
        </w:tc>
        <w:tc>
          <w:tcPr>
            <w:tcW w:w="1577" w:type="dxa"/>
            <w:tcBorders>
              <w:top w:val="nil"/>
              <w:left w:val="single" w:sz="6" w:space="0" w:color="auto"/>
              <w:bottom w:val="nil"/>
              <w:right w:val="nil"/>
            </w:tcBorders>
            <w:shd w:val="clear" w:color="auto" w:fill="FFFFFF"/>
            <w:vAlign w:val="bottom"/>
          </w:tcPr>
          <w:p w:rsidR="00AB5B3C" w:rsidRPr="00746207" w:rsidRDefault="00C523B5" w:rsidP="00087CCA">
            <w:pPr>
              <w:shd w:val="clear" w:color="auto" w:fill="FFFFFF"/>
              <w:ind w:right="144"/>
              <w:jc w:val="right"/>
              <w:rPr>
                <w:sz w:val="22"/>
                <w:szCs w:val="22"/>
              </w:rPr>
            </w:pPr>
            <w:r w:rsidRPr="00746207">
              <w:rPr>
                <w:sz w:val="22"/>
                <w:szCs w:val="22"/>
                <w:lang w:val="en-US"/>
              </w:rPr>
              <w:t>507</w:t>
            </w:r>
          </w:p>
        </w:tc>
      </w:tr>
      <w:tr w:rsidR="00AB5B3C" w:rsidRPr="00746207" w:rsidTr="00DE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nil"/>
              <w:right w:val="single" w:sz="6" w:space="0" w:color="auto"/>
            </w:tcBorders>
            <w:shd w:val="clear" w:color="auto" w:fill="FFFFFF"/>
            <w:vAlign w:val="bottom"/>
          </w:tcPr>
          <w:p w:rsidR="00AB5B3C" w:rsidRPr="00746207" w:rsidRDefault="00C523B5" w:rsidP="00B4648E">
            <w:pPr>
              <w:shd w:val="clear" w:color="auto" w:fill="FFFFFF"/>
              <w:tabs>
                <w:tab w:val="left" w:leader="dot" w:pos="7466"/>
              </w:tabs>
              <w:rPr>
                <w:sz w:val="22"/>
                <w:szCs w:val="22"/>
              </w:rPr>
            </w:pPr>
            <w:r w:rsidRPr="00746207">
              <w:rPr>
                <w:sz w:val="22"/>
                <w:szCs w:val="22"/>
                <w:lang w:val="en-US"/>
              </w:rPr>
              <w:t>MISCELLANEOUS</w:t>
            </w:r>
            <w:r w:rsidR="009158F0">
              <w:rPr>
                <w:sz w:val="22"/>
                <w:szCs w:val="22"/>
                <w:lang w:val="en-US"/>
              </w:rPr>
              <w:tab/>
            </w:r>
          </w:p>
        </w:tc>
        <w:tc>
          <w:tcPr>
            <w:tcW w:w="1577" w:type="dxa"/>
            <w:tcBorders>
              <w:top w:val="nil"/>
              <w:left w:val="single" w:sz="6" w:space="0" w:color="auto"/>
              <w:bottom w:val="single" w:sz="6" w:space="0" w:color="auto"/>
              <w:right w:val="nil"/>
            </w:tcBorders>
            <w:shd w:val="clear" w:color="auto" w:fill="FFFFFF"/>
            <w:vAlign w:val="bottom"/>
          </w:tcPr>
          <w:p w:rsidR="00AB5B3C" w:rsidRPr="00746207" w:rsidRDefault="00C523B5" w:rsidP="00087CCA">
            <w:pPr>
              <w:shd w:val="clear" w:color="auto" w:fill="FFFFFF"/>
              <w:ind w:right="144"/>
              <w:jc w:val="right"/>
              <w:rPr>
                <w:sz w:val="22"/>
                <w:szCs w:val="22"/>
              </w:rPr>
            </w:pPr>
            <w:r w:rsidRPr="00746207">
              <w:rPr>
                <w:sz w:val="22"/>
                <w:szCs w:val="22"/>
                <w:lang w:val="en-US"/>
              </w:rPr>
              <w:t>1,208</w:t>
            </w:r>
          </w:p>
        </w:tc>
      </w:tr>
      <w:tr w:rsidR="00AB5B3C" w:rsidRPr="00746207" w:rsidTr="00DE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60" w:type="dxa"/>
            <w:tcBorders>
              <w:top w:val="nil"/>
              <w:left w:val="nil"/>
              <w:bottom w:val="single" w:sz="6" w:space="0" w:color="auto"/>
              <w:right w:val="single" w:sz="6" w:space="0" w:color="auto"/>
            </w:tcBorders>
            <w:shd w:val="clear" w:color="auto" w:fill="FFFFFF"/>
            <w:vAlign w:val="bottom"/>
          </w:tcPr>
          <w:p w:rsidR="00AB5B3C" w:rsidRPr="00746207" w:rsidRDefault="00C523B5" w:rsidP="00B4648E">
            <w:pPr>
              <w:shd w:val="clear" w:color="auto" w:fill="FFFFFF"/>
              <w:tabs>
                <w:tab w:val="left" w:leader="dot" w:pos="7466"/>
              </w:tabs>
              <w:ind w:left="1427"/>
              <w:rPr>
                <w:sz w:val="22"/>
                <w:szCs w:val="22"/>
              </w:rPr>
            </w:pPr>
            <w:r w:rsidRPr="00746207">
              <w:rPr>
                <w:smallCaps/>
                <w:sz w:val="22"/>
                <w:szCs w:val="22"/>
                <w:lang w:val="en-US"/>
              </w:rPr>
              <w:t>Total</w:t>
            </w:r>
            <w:r w:rsidR="009158F0">
              <w:rPr>
                <w:smallCaps/>
                <w:sz w:val="22"/>
                <w:szCs w:val="22"/>
                <w:lang w:val="en-US"/>
              </w:rPr>
              <w:tab/>
            </w:r>
          </w:p>
        </w:tc>
        <w:tc>
          <w:tcPr>
            <w:tcW w:w="1577" w:type="dxa"/>
            <w:tcBorders>
              <w:top w:val="single" w:sz="6" w:space="0" w:color="auto"/>
              <w:left w:val="single" w:sz="6" w:space="0" w:color="auto"/>
              <w:bottom w:val="single" w:sz="6" w:space="0" w:color="auto"/>
              <w:right w:val="nil"/>
            </w:tcBorders>
            <w:shd w:val="clear" w:color="auto" w:fill="FFFFFF"/>
            <w:vAlign w:val="bottom"/>
          </w:tcPr>
          <w:p w:rsidR="00AB5B3C" w:rsidRPr="00502343" w:rsidRDefault="00C523B5" w:rsidP="00087CCA">
            <w:pPr>
              <w:shd w:val="clear" w:color="auto" w:fill="FFFFFF"/>
              <w:ind w:right="144"/>
              <w:jc w:val="right"/>
              <w:rPr>
                <w:sz w:val="26"/>
                <w:szCs w:val="26"/>
              </w:rPr>
            </w:pPr>
            <w:r w:rsidRPr="00502343">
              <w:rPr>
                <w:sz w:val="26"/>
                <w:szCs w:val="26"/>
                <w:lang w:val="en-US"/>
              </w:rPr>
              <w:t>33,990</w:t>
            </w:r>
          </w:p>
        </w:tc>
      </w:tr>
    </w:tbl>
    <w:p w:rsidR="00165534" w:rsidRDefault="00165534">
      <w:pPr>
        <w:widowControl/>
        <w:autoSpaceDE/>
        <w:autoSpaceDN/>
        <w:adjustRightInd/>
        <w:spacing w:after="200" w:line="276" w:lineRule="auto"/>
        <w:rPr>
          <w:sz w:val="22"/>
          <w:szCs w:val="22"/>
          <w:lang w:val="en-US"/>
        </w:rPr>
      </w:pPr>
      <w:r>
        <w:rPr>
          <w:sz w:val="22"/>
          <w:szCs w:val="22"/>
          <w:lang w:val="en-US"/>
        </w:rPr>
        <w:br w:type="page"/>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5832"/>
        <w:gridCol w:w="720"/>
        <w:gridCol w:w="1449"/>
      </w:tblGrid>
      <w:tr w:rsidR="00CA5043" w:rsidTr="002C6E6F">
        <w:trPr>
          <w:trHeight w:val="530"/>
        </w:trPr>
        <w:tc>
          <w:tcPr>
            <w:tcW w:w="9099" w:type="dxa"/>
            <w:gridSpan w:val="4"/>
            <w:tcBorders>
              <w:left w:val="nil"/>
              <w:right w:val="nil"/>
            </w:tcBorders>
            <w:vAlign w:val="center"/>
          </w:tcPr>
          <w:p w:rsidR="00CA5043" w:rsidRPr="00502343" w:rsidRDefault="00CA5043" w:rsidP="00DB540D">
            <w:pPr>
              <w:jc w:val="center"/>
              <w:rPr>
                <w:sz w:val="28"/>
                <w:szCs w:val="28"/>
                <w:lang w:val="en-US"/>
              </w:rPr>
            </w:pPr>
            <w:r w:rsidRPr="00502343">
              <w:rPr>
                <w:b/>
                <w:bCs/>
                <w:sz w:val="28"/>
                <w:szCs w:val="28"/>
                <w:lang w:val="en-US"/>
              </w:rPr>
              <w:lastRenderedPageBreak/>
              <w:t>I.</w:t>
            </w:r>
            <w:r w:rsidRPr="00502343">
              <w:rPr>
                <w:rFonts w:eastAsia="Times New Roman"/>
                <w:b/>
                <w:bCs/>
                <w:sz w:val="28"/>
                <w:szCs w:val="28"/>
                <w:lang w:val="en-US"/>
              </w:rPr>
              <w:t>—THE PARLIAMENT.</w:t>
            </w:r>
          </w:p>
        </w:tc>
      </w:tr>
      <w:tr w:rsidR="008E2FF1" w:rsidRPr="00746207" w:rsidTr="008E2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9"/>
        </w:trPr>
        <w:tc>
          <w:tcPr>
            <w:tcW w:w="1098" w:type="dxa"/>
            <w:vMerge w:val="restart"/>
            <w:tcBorders>
              <w:top w:val="nil"/>
              <w:left w:val="nil"/>
              <w:bottom w:val="single" w:sz="4" w:space="0" w:color="auto"/>
              <w:right w:val="single" w:sz="6" w:space="0" w:color="auto"/>
            </w:tcBorders>
            <w:shd w:val="clear" w:color="auto" w:fill="FFFFFF"/>
            <w:vAlign w:val="center"/>
          </w:tcPr>
          <w:p w:rsidR="008E2FF1" w:rsidRPr="00502343" w:rsidRDefault="008E2FF1" w:rsidP="00EB613F">
            <w:pPr>
              <w:shd w:val="clear" w:color="auto" w:fill="FFFFFF"/>
              <w:jc w:val="center"/>
              <w:rPr>
                <w:sz w:val="18"/>
                <w:szCs w:val="18"/>
              </w:rPr>
            </w:pPr>
            <w:r w:rsidRPr="00502343">
              <w:rPr>
                <w:sz w:val="18"/>
                <w:szCs w:val="18"/>
                <w:lang w:val="en-US"/>
              </w:rPr>
              <w:t>Number of Persons.</w:t>
            </w:r>
          </w:p>
        </w:tc>
        <w:tc>
          <w:tcPr>
            <w:tcW w:w="6552" w:type="dxa"/>
            <w:gridSpan w:val="2"/>
            <w:tcBorders>
              <w:top w:val="nil"/>
              <w:left w:val="single" w:sz="6" w:space="0" w:color="auto"/>
              <w:bottom w:val="nil"/>
              <w:right w:val="single" w:sz="6" w:space="0" w:color="auto"/>
            </w:tcBorders>
            <w:shd w:val="clear" w:color="auto" w:fill="FFFFFF"/>
            <w:vAlign w:val="bottom"/>
          </w:tcPr>
          <w:p w:rsidR="008E2FF1" w:rsidRPr="00746207" w:rsidRDefault="008E2FF1" w:rsidP="00AD2539">
            <w:pPr>
              <w:shd w:val="clear" w:color="auto" w:fill="FFFFFF"/>
              <w:jc w:val="center"/>
              <w:rPr>
                <w:sz w:val="22"/>
                <w:szCs w:val="22"/>
              </w:rPr>
            </w:pPr>
          </w:p>
        </w:tc>
        <w:tc>
          <w:tcPr>
            <w:tcW w:w="1449" w:type="dxa"/>
            <w:tcBorders>
              <w:top w:val="nil"/>
              <w:left w:val="single" w:sz="6" w:space="0" w:color="auto"/>
              <w:bottom w:val="nil"/>
              <w:right w:val="nil"/>
            </w:tcBorders>
            <w:shd w:val="clear" w:color="auto" w:fill="FFFFFF"/>
            <w:vAlign w:val="bottom"/>
          </w:tcPr>
          <w:p w:rsidR="008E2FF1" w:rsidRPr="00746207" w:rsidRDefault="008E2FF1" w:rsidP="00FA5287">
            <w:pPr>
              <w:shd w:val="clear" w:color="auto" w:fill="FFFFFF"/>
              <w:jc w:val="center"/>
              <w:rPr>
                <w:sz w:val="22"/>
                <w:szCs w:val="22"/>
              </w:rPr>
            </w:pPr>
            <w:r w:rsidRPr="00746207">
              <w:rPr>
                <w:rFonts w:eastAsia="Times New Roman"/>
                <w:noProof/>
                <w:sz w:val="22"/>
                <w:szCs w:val="22"/>
              </w:rPr>
              <w:t>£</w:t>
            </w:r>
          </w:p>
        </w:tc>
      </w:tr>
      <w:tr w:rsidR="008E2FF1" w:rsidRPr="00746207" w:rsidTr="00954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2"/>
        </w:trPr>
        <w:tc>
          <w:tcPr>
            <w:tcW w:w="1098" w:type="dxa"/>
            <w:vMerge/>
            <w:tcBorders>
              <w:left w:val="nil"/>
              <w:bottom w:val="single" w:sz="4" w:space="0" w:color="auto"/>
              <w:right w:val="single" w:sz="6" w:space="0" w:color="auto"/>
            </w:tcBorders>
            <w:shd w:val="clear" w:color="auto" w:fill="FFFFFF"/>
            <w:vAlign w:val="bottom"/>
          </w:tcPr>
          <w:p w:rsidR="008E2FF1" w:rsidRPr="00746207" w:rsidRDefault="008E2FF1" w:rsidP="00AD2539">
            <w:pPr>
              <w:shd w:val="clear" w:color="auto" w:fill="FFFFFF"/>
              <w:jc w:val="center"/>
              <w:rPr>
                <w:sz w:val="22"/>
                <w:szCs w:val="22"/>
              </w:rPr>
            </w:pPr>
          </w:p>
        </w:tc>
        <w:tc>
          <w:tcPr>
            <w:tcW w:w="6552" w:type="dxa"/>
            <w:gridSpan w:val="2"/>
            <w:tcBorders>
              <w:top w:val="nil"/>
              <w:left w:val="single" w:sz="6" w:space="0" w:color="auto"/>
              <w:bottom w:val="nil"/>
              <w:right w:val="single" w:sz="6" w:space="0" w:color="auto"/>
            </w:tcBorders>
            <w:shd w:val="clear" w:color="auto" w:fill="FFFFFF"/>
            <w:vAlign w:val="bottom"/>
          </w:tcPr>
          <w:p w:rsidR="008E2FF1" w:rsidRPr="00746207" w:rsidRDefault="008E2FF1" w:rsidP="006B54CF">
            <w:pPr>
              <w:shd w:val="clear" w:color="auto" w:fill="FFFFFF"/>
              <w:ind w:left="140"/>
              <w:rPr>
                <w:sz w:val="22"/>
                <w:szCs w:val="22"/>
              </w:rPr>
            </w:pPr>
            <w:r w:rsidRPr="00746207">
              <w:rPr>
                <w:smallCaps/>
                <w:sz w:val="22"/>
                <w:szCs w:val="22"/>
                <w:lang w:val="en-US"/>
              </w:rPr>
              <w:t xml:space="preserve">Division No. </w:t>
            </w:r>
            <w:r w:rsidRPr="00746207">
              <w:rPr>
                <w:sz w:val="22"/>
                <w:szCs w:val="22"/>
                <w:lang w:val="en-US"/>
              </w:rPr>
              <w:t>1.</w:t>
            </w:r>
          </w:p>
        </w:tc>
        <w:tc>
          <w:tcPr>
            <w:tcW w:w="1449" w:type="dxa"/>
            <w:tcBorders>
              <w:top w:val="nil"/>
              <w:left w:val="single" w:sz="6" w:space="0" w:color="auto"/>
              <w:bottom w:val="nil"/>
              <w:right w:val="nil"/>
            </w:tcBorders>
            <w:shd w:val="clear" w:color="auto" w:fill="FFFFFF"/>
            <w:vAlign w:val="bottom"/>
          </w:tcPr>
          <w:p w:rsidR="008E2FF1" w:rsidRPr="00746207" w:rsidRDefault="008E2FF1" w:rsidP="00AD2539">
            <w:pPr>
              <w:shd w:val="clear" w:color="auto" w:fill="FFFFFF"/>
              <w:jc w:val="center"/>
              <w:rPr>
                <w:sz w:val="22"/>
                <w:szCs w:val="22"/>
              </w:rPr>
            </w:pPr>
          </w:p>
        </w:tc>
      </w:tr>
      <w:tr w:rsidR="006B54CF" w:rsidRPr="00746207" w:rsidTr="008E2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1"/>
        </w:trPr>
        <w:tc>
          <w:tcPr>
            <w:tcW w:w="1098" w:type="dxa"/>
            <w:tcBorders>
              <w:top w:val="single" w:sz="4" w:space="0" w:color="auto"/>
              <w:left w:val="nil"/>
              <w:bottom w:val="nil"/>
              <w:right w:val="single" w:sz="6" w:space="0" w:color="auto"/>
            </w:tcBorders>
            <w:shd w:val="clear" w:color="auto" w:fill="FFFFFF"/>
            <w:vAlign w:val="bottom"/>
          </w:tcPr>
          <w:p w:rsidR="006B54CF" w:rsidRPr="00746207" w:rsidRDefault="006B54CF" w:rsidP="00AD2539">
            <w:pPr>
              <w:shd w:val="clear" w:color="auto" w:fill="FFFFFF"/>
              <w:jc w:val="center"/>
              <w:rPr>
                <w:sz w:val="22"/>
                <w:szCs w:val="22"/>
              </w:rPr>
            </w:pPr>
          </w:p>
        </w:tc>
        <w:tc>
          <w:tcPr>
            <w:tcW w:w="6552" w:type="dxa"/>
            <w:gridSpan w:val="2"/>
            <w:tcBorders>
              <w:top w:val="nil"/>
              <w:left w:val="single" w:sz="6" w:space="0" w:color="auto"/>
              <w:bottom w:val="nil"/>
              <w:right w:val="single" w:sz="6" w:space="0" w:color="auto"/>
            </w:tcBorders>
            <w:shd w:val="clear" w:color="auto" w:fill="FFFFFF"/>
            <w:vAlign w:val="bottom"/>
          </w:tcPr>
          <w:p w:rsidR="006B54CF" w:rsidRPr="00746207" w:rsidRDefault="006B54CF" w:rsidP="006B54CF">
            <w:pPr>
              <w:shd w:val="clear" w:color="auto" w:fill="FFFFFF"/>
              <w:jc w:val="center"/>
              <w:rPr>
                <w:sz w:val="22"/>
                <w:szCs w:val="22"/>
              </w:rPr>
            </w:pPr>
            <w:r w:rsidRPr="00746207">
              <w:rPr>
                <w:sz w:val="22"/>
                <w:szCs w:val="22"/>
                <w:lang w:val="en-US"/>
              </w:rPr>
              <w:t>THE SENATE.</w:t>
            </w:r>
          </w:p>
        </w:tc>
        <w:tc>
          <w:tcPr>
            <w:tcW w:w="1449" w:type="dxa"/>
            <w:tcBorders>
              <w:top w:val="nil"/>
              <w:left w:val="single" w:sz="6" w:space="0" w:color="auto"/>
              <w:bottom w:val="nil"/>
              <w:right w:val="nil"/>
            </w:tcBorders>
            <w:shd w:val="clear" w:color="auto" w:fill="FFFFFF"/>
            <w:vAlign w:val="bottom"/>
          </w:tcPr>
          <w:p w:rsidR="006B54CF" w:rsidRPr="00746207" w:rsidRDefault="006B54CF" w:rsidP="00AD2539">
            <w:pPr>
              <w:shd w:val="clear" w:color="auto" w:fill="FFFFFF"/>
              <w:jc w:val="center"/>
              <w:rPr>
                <w:sz w:val="22"/>
                <w:szCs w:val="22"/>
              </w:rPr>
            </w:pP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1098" w:type="dxa"/>
            <w:tcBorders>
              <w:top w:val="nil"/>
              <w:left w:val="nil"/>
              <w:bottom w:val="nil"/>
              <w:right w:val="single" w:sz="6" w:space="0" w:color="auto"/>
            </w:tcBorders>
            <w:shd w:val="clear" w:color="auto" w:fill="FFFFFF"/>
            <w:vAlign w:val="bottom"/>
          </w:tcPr>
          <w:p w:rsidR="00AB5B3C" w:rsidRPr="00746207" w:rsidRDefault="00AB5B3C" w:rsidP="00AD2539">
            <w:pPr>
              <w:shd w:val="clear" w:color="auto" w:fill="FFFFFF"/>
              <w:jc w:val="center"/>
              <w:rPr>
                <w:sz w:val="22"/>
                <w:szCs w:val="22"/>
              </w:rPr>
            </w:pPr>
          </w:p>
        </w:tc>
        <w:tc>
          <w:tcPr>
            <w:tcW w:w="5832" w:type="dxa"/>
            <w:tcBorders>
              <w:top w:val="nil"/>
              <w:left w:val="single" w:sz="6" w:space="0" w:color="auto"/>
              <w:bottom w:val="nil"/>
              <w:right w:val="single" w:sz="4" w:space="0" w:color="auto"/>
            </w:tcBorders>
            <w:shd w:val="clear" w:color="auto" w:fill="FFFFFF"/>
            <w:vAlign w:val="bottom"/>
          </w:tcPr>
          <w:p w:rsidR="00AB5B3C" w:rsidRPr="00746207" w:rsidRDefault="00AB5B3C" w:rsidP="00DB540D">
            <w:pPr>
              <w:shd w:val="clear" w:color="auto" w:fill="FFFFFF"/>
              <w:rPr>
                <w:sz w:val="22"/>
                <w:szCs w:val="22"/>
              </w:rPr>
            </w:pPr>
          </w:p>
        </w:tc>
        <w:tc>
          <w:tcPr>
            <w:tcW w:w="720" w:type="dxa"/>
            <w:tcBorders>
              <w:top w:val="single" w:sz="4" w:space="0" w:color="auto"/>
              <w:left w:val="single" w:sz="4" w:space="0" w:color="auto"/>
              <w:bottom w:val="single" w:sz="4" w:space="0" w:color="auto"/>
              <w:right w:val="single" w:sz="6" w:space="0" w:color="auto"/>
            </w:tcBorders>
            <w:shd w:val="clear" w:color="auto" w:fill="FFFFFF"/>
            <w:vAlign w:val="bottom"/>
          </w:tcPr>
          <w:p w:rsidR="00AB5B3C" w:rsidRPr="00554724" w:rsidRDefault="00C523B5" w:rsidP="00FA5287">
            <w:pPr>
              <w:shd w:val="clear" w:color="auto" w:fill="FFFFFF"/>
              <w:jc w:val="center"/>
              <w:rPr>
                <w:sz w:val="18"/>
                <w:szCs w:val="18"/>
              </w:rPr>
            </w:pPr>
            <w:r w:rsidRPr="00554724">
              <w:rPr>
                <w:sz w:val="18"/>
                <w:szCs w:val="18"/>
                <w:lang w:val="en-US"/>
              </w:rPr>
              <w:t>Maxim</w:t>
            </w:r>
            <w:r w:rsidR="00554724">
              <w:rPr>
                <w:sz w:val="18"/>
                <w:szCs w:val="18"/>
                <w:lang w:val="en-US"/>
              </w:rPr>
              <w:t>-</w:t>
            </w:r>
            <w:r w:rsidRPr="00554724">
              <w:rPr>
                <w:sz w:val="18"/>
                <w:szCs w:val="18"/>
                <w:lang w:val="en-US"/>
              </w:rPr>
              <w:t>um.</w:t>
            </w:r>
          </w:p>
        </w:tc>
        <w:tc>
          <w:tcPr>
            <w:tcW w:w="1449" w:type="dxa"/>
            <w:tcBorders>
              <w:top w:val="nil"/>
              <w:left w:val="single" w:sz="6" w:space="0" w:color="auto"/>
              <w:bottom w:val="nil"/>
              <w:right w:val="nil"/>
            </w:tcBorders>
            <w:shd w:val="clear" w:color="auto" w:fill="FFFFFF"/>
            <w:vAlign w:val="bottom"/>
          </w:tcPr>
          <w:p w:rsidR="00AB5B3C" w:rsidRPr="00746207" w:rsidRDefault="00AB5B3C" w:rsidP="00AD2539">
            <w:pPr>
              <w:shd w:val="clear" w:color="auto" w:fill="FFFFFF"/>
              <w:jc w:val="center"/>
              <w:rPr>
                <w:sz w:val="22"/>
                <w:szCs w:val="22"/>
              </w:rPr>
            </w:pP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1098" w:type="dxa"/>
            <w:tcBorders>
              <w:top w:val="nil"/>
              <w:left w:val="nil"/>
              <w:bottom w:val="nil"/>
              <w:right w:val="single" w:sz="6" w:space="0" w:color="auto"/>
            </w:tcBorders>
            <w:shd w:val="clear" w:color="auto" w:fill="FFFFFF"/>
            <w:vAlign w:val="bottom"/>
          </w:tcPr>
          <w:p w:rsidR="00AB5B3C" w:rsidRPr="00746207" w:rsidRDefault="00AB5B3C" w:rsidP="00AD2539">
            <w:pPr>
              <w:shd w:val="clear" w:color="auto" w:fill="FFFFFF"/>
              <w:jc w:val="center"/>
              <w:rPr>
                <w:sz w:val="22"/>
                <w:szCs w:val="22"/>
              </w:rPr>
            </w:pP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C523B5" w:rsidP="002C6E6F">
            <w:pPr>
              <w:shd w:val="clear" w:color="auto" w:fill="FFFFFF"/>
              <w:ind w:left="338"/>
              <w:rPr>
                <w:sz w:val="22"/>
                <w:szCs w:val="22"/>
              </w:rPr>
            </w:pPr>
            <w:r w:rsidRPr="00746207">
              <w:rPr>
                <w:sz w:val="22"/>
                <w:szCs w:val="22"/>
                <w:lang w:val="en-US"/>
              </w:rPr>
              <w:t>Subdivision No. 1.</w:t>
            </w:r>
            <w:r w:rsidRPr="00746207">
              <w:rPr>
                <w:rFonts w:eastAsia="Times New Roman"/>
                <w:sz w:val="22"/>
                <w:szCs w:val="22"/>
                <w:lang w:val="en-US"/>
              </w:rPr>
              <w:t>—</w:t>
            </w:r>
            <w:r w:rsidRPr="00746207">
              <w:rPr>
                <w:rFonts w:eastAsia="Times New Roman"/>
                <w:smallCaps/>
                <w:sz w:val="22"/>
                <w:szCs w:val="22"/>
                <w:lang w:val="en-US"/>
              </w:rPr>
              <w:t>Salaries.</w:t>
            </w:r>
          </w:p>
        </w:tc>
        <w:tc>
          <w:tcPr>
            <w:tcW w:w="720" w:type="dxa"/>
            <w:tcBorders>
              <w:top w:val="single" w:sz="4" w:space="0" w:color="auto"/>
              <w:left w:val="single" w:sz="6" w:space="0" w:color="auto"/>
              <w:right w:val="single" w:sz="6" w:space="0" w:color="auto"/>
            </w:tcBorders>
            <w:shd w:val="clear" w:color="auto" w:fill="FFFFFF"/>
          </w:tcPr>
          <w:p w:rsidR="00AB5B3C" w:rsidRPr="00746207" w:rsidRDefault="00AB5B3C" w:rsidP="00AD2539">
            <w:pPr>
              <w:shd w:val="clear" w:color="auto" w:fill="FFFFFF"/>
              <w:jc w:val="center"/>
              <w:rPr>
                <w:sz w:val="22"/>
                <w:szCs w:val="22"/>
              </w:rPr>
            </w:pPr>
          </w:p>
        </w:tc>
        <w:tc>
          <w:tcPr>
            <w:tcW w:w="1449" w:type="dxa"/>
            <w:tcBorders>
              <w:top w:val="nil"/>
              <w:left w:val="single" w:sz="6" w:space="0" w:color="auto"/>
              <w:bottom w:val="nil"/>
              <w:right w:val="nil"/>
            </w:tcBorders>
            <w:shd w:val="clear" w:color="auto" w:fill="FFFFFF"/>
            <w:vAlign w:val="bottom"/>
          </w:tcPr>
          <w:p w:rsidR="00AB5B3C" w:rsidRPr="00746207" w:rsidRDefault="00AB5B3C" w:rsidP="00AD2539">
            <w:pPr>
              <w:shd w:val="clear" w:color="auto" w:fill="FFFFFF"/>
              <w:jc w:val="center"/>
              <w:rPr>
                <w:sz w:val="22"/>
                <w:szCs w:val="22"/>
              </w:rPr>
            </w:pPr>
          </w:p>
        </w:tc>
      </w:tr>
      <w:tr w:rsidR="00AB5B3C" w:rsidRPr="00746207" w:rsidTr="00060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9"/>
        </w:trPr>
        <w:tc>
          <w:tcPr>
            <w:tcW w:w="1098" w:type="dxa"/>
            <w:tcBorders>
              <w:top w:val="nil"/>
              <w:left w:val="nil"/>
              <w:bottom w:val="nil"/>
              <w:right w:val="single" w:sz="6" w:space="0" w:color="auto"/>
            </w:tcBorders>
            <w:shd w:val="clear" w:color="auto" w:fill="FFFFFF"/>
            <w:vAlign w:val="bottom"/>
          </w:tcPr>
          <w:p w:rsidR="00AB5B3C" w:rsidRPr="00746207" w:rsidRDefault="00AB5B3C" w:rsidP="00AD2539">
            <w:pPr>
              <w:shd w:val="clear" w:color="auto" w:fill="FFFFFF"/>
              <w:jc w:val="center"/>
              <w:rPr>
                <w:sz w:val="22"/>
                <w:szCs w:val="22"/>
              </w:rPr>
            </w:pP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AB5B3C" w:rsidP="00DB540D">
            <w:pPr>
              <w:shd w:val="clear" w:color="auto" w:fill="FFFFFF"/>
              <w:rPr>
                <w:sz w:val="22"/>
                <w:szCs w:val="22"/>
              </w:rPr>
            </w:pPr>
          </w:p>
        </w:tc>
        <w:tc>
          <w:tcPr>
            <w:tcW w:w="720" w:type="dxa"/>
            <w:tcBorders>
              <w:left w:val="single" w:sz="6" w:space="0" w:color="auto"/>
              <w:bottom w:val="nil"/>
              <w:right w:val="single" w:sz="6" w:space="0" w:color="auto"/>
            </w:tcBorders>
            <w:shd w:val="clear" w:color="auto" w:fill="FFFFFF"/>
            <w:vAlign w:val="bottom"/>
          </w:tcPr>
          <w:p w:rsidR="00AB5B3C" w:rsidRPr="00746207" w:rsidRDefault="00C523B5" w:rsidP="00020B53">
            <w:pPr>
              <w:shd w:val="clear" w:color="auto" w:fill="FFFFFF"/>
              <w:jc w:val="center"/>
              <w:rPr>
                <w:sz w:val="22"/>
                <w:szCs w:val="22"/>
              </w:rPr>
            </w:pPr>
            <w:r w:rsidRPr="00746207">
              <w:rPr>
                <w:rFonts w:eastAsia="Times New Roman"/>
                <w:sz w:val="22"/>
                <w:szCs w:val="22"/>
                <w:lang w:val="en-US"/>
              </w:rPr>
              <w:t>£</w:t>
            </w:r>
          </w:p>
        </w:tc>
        <w:tc>
          <w:tcPr>
            <w:tcW w:w="1449" w:type="dxa"/>
            <w:tcBorders>
              <w:top w:val="nil"/>
              <w:left w:val="single" w:sz="6" w:space="0" w:color="auto"/>
              <w:bottom w:val="nil"/>
              <w:right w:val="nil"/>
            </w:tcBorders>
            <w:shd w:val="clear" w:color="auto" w:fill="FFFFFF"/>
            <w:vAlign w:val="bottom"/>
          </w:tcPr>
          <w:p w:rsidR="00AB5B3C" w:rsidRPr="00746207" w:rsidRDefault="00AB5B3C" w:rsidP="00AD2539">
            <w:pPr>
              <w:shd w:val="clear" w:color="auto" w:fill="FFFFFF"/>
              <w:jc w:val="center"/>
              <w:rPr>
                <w:sz w:val="22"/>
                <w:szCs w:val="22"/>
              </w:rPr>
            </w:pP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098" w:type="dxa"/>
            <w:tcBorders>
              <w:top w:val="nil"/>
              <w:left w:val="nil"/>
              <w:bottom w:val="nil"/>
              <w:right w:val="single" w:sz="6" w:space="0" w:color="auto"/>
            </w:tcBorders>
            <w:shd w:val="clear" w:color="auto" w:fill="FFFFFF"/>
            <w:vAlign w:val="bottom"/>
          </w:tcPr>
          <w:p w:rsidR="00AB5B3C" w:rsidRPr="00746207" w:rsidRDefault="00C523B5" w:rsidP="002C6E6F">
            <w:pPr>
              <w:shd w:val="clear" w:color="auto" w:fill="FFFFFF"/>
              <w:ind w:right="144"/>
              <w:jc w:val="right"/>
              <w:rPr>
                <w:sz w:val="22"/>
                <w:szCs w:val="22"/>
              </w:rPr>
            </w:pPr>
            <w:r w:rsidRPr="00746207">
              <w:rPr>
                <w:sz w:val="22"/>
                <w:szCs w:val="22"/>
                <w:lang w:val="en-US"/>
              </w:rPr>
              <w:t>1</w:t>
            </w: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C523B5" w:rsidP="004B399C">
            <w:pPr>
              <w:shd w:val="clear" w:color="auto" w:fill="FFFFFF"/>
              <w:tabs>
                <w:tab w:val="left" w:leader="dot" w:pos="5702"/>
              </w:tabs>
              <w:rPr>
                <w:sz w:val="22"/>
                <w:szCs w:val="22"/>
              </w:rPr>
            </w:pPr>
            <w:r w:rsidRPr="00746207">
              <w:rPr>
                <w:sz w:val="22"/>
                <w:szCs w:val="22"/>
                <w:lang w:val="en-US"/>
              </w:rPr>
              <w:t>The President</w:t>
            </w:r>
            <w:r w:rsidR="00357584">
              <w:rPr>
                <w:sz w:val="22"/>
                <w:szCs w:val="22"/>
                <w:lang w:val="en-US"/>
              </w:rPr>
              <w:tab/>
            </w:r>
          </w:p>
        </w:tc>
        <w:tc>
          <w:tcPr>
            <w:tcW w:w="720" w:type="dxa"/>
            <w:tcBorders>
              <w:top w:val="nil"/>
              <w:left w:val="single" w:sz="6" w:space="0" w:color="auto"/>
              <w:bottom w:val="nil"/>
              <w:right w:val="single" w:sz="6" w:space="0" w:color="auto"/>
            </w:tcBorders>
            <w:shd w:val="clear" w:color="auto" w:fill="FFFFFF"/>
            <w:vAlign w:val="bottom"/>
          </w:tcPr>
          <w:p w:rsidR="00AB5B3C" w:rsidRPr="00746207" w:rsidRDefault="00AB22D6" w:rsidP="00020B53">
            <w:pPr>
              <w:shd w:val="clear" w:color="auto" w:fill="FFFFFF"/>
              <w:ind w:right="144"/>
              <w:jc w:val="right"/>
              <w:rPr>
                <w:sz w:val="22"/>
                <w:szCs w:val="22"/>
              </w:rPr>
            </w:pPr>
            <w:r>
              <w:rPr>
                <w:sz w:val="22"/>
                <w:szCs w:val="22"/>
                <w:lang w:val="en-US"/>
              </w:rPr>
              <w:t>...</w:t>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1,100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98" w:type="dxa"/>
            <w:tcBorders>
              <w:top w:val="nil"/>
              <w:left w:val="nil"/>
              <w:bottom w:val="nil"/>
              <w:right w:val="single" w:sz="6" w:space="0" w:color="auto"/>
            </w:tcBorders>
            <w:shd w:val="clear" w:color="auto" w:fill="FFFFFF"/>
            <w:vAlign w:val="bottom"/>
          </w:tcPr>
          <w:p w:rsidR="00AB5B3C" w:rsidRPr="00746207" w:rsidRDefault="00C523B5" w:rsidP="002C6E6F">
            <w:pPr>
              <w:shd w:val="clear" w:color="auto" w:fill="FFFFFF"/>
              <w:ind w:right="144"/>
              <w:jc w:val="right"/>
              <w:rPr>
                <w:sz w:val="22"/>
                <w:szCs w:val="22"/>
              </w:rPr>
            </w:pPr>
            <w:r w:rsidRPr="00746207">
              <w:rPr>
                <w:sz w:val="22"/>
                <w:szCs w:val="22"/>
                <w:lang w:val="en-US"/>
              </w:rPr>
              <w:t>1</w:t>
            </w: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C523B5" w:rsidP="004B399C">
            <w:pPr>
              <w:shd w:val="clear" w:color="auto" w:fill="FFFFFF"/>
              <w:tabs>
                <w:tab w:val="left" w:leader="dot" w:pos="5702"/>
              </w:tabs>
              <w:rPr>
                <w:sz w:val="22"/>
                <w:szCs w:val="22"/>
              </w:rPr>
            </w:pPr>
            <w:r w:rsidRPr="00746207">
              <w:rPr>
                <w:sz w:val="22"/>
                <w:szCs w:val="22"/>
                <w:lang w:val="en-US"/>
              </w:rPr>
              <w:t>The Chairman of Committees</w:t>
            </w:r>
            <w:r w:rsidR="00357584">
              <w:rPr>
                <w:sz w:val="22"/>
                <w:szCs w:val="22"/>
                <w:lang w:val="en-US"/>
              </w:rPr>
              <w:tab/>
            </w:r>
          </w:p>
        </w:tc>
        <w:tc>
          <w:tcPr>
            <w:tcW w:w="720" w:type="dxa"/>
            <w:tcBorders>
              <w:top w:val="nil"/>
              <w:left w:val="single" w:sz="6" w:space="0" w:color="auto"/>
              <w:bottom w:val="nil"/>
              <w:right w:val="single" w:sz="6" w:space="0" w:color="auto"/>
            </w:tcBorders>
            <w:shd w:val="clear" w:color="auto" w:fill="FFFFFF"/>
            <w:vAlign w:val="bottom"/>
          </w:tcPr>
          <w:p w:rsidR="00AB5B3C" w:rsidRPr="00746207" w:rsidRDefault="00C523B5" w:rsidP="00020B53">
            <w:pPr>
              <w:shd w:val="clear" w:color="auto" w:fill="FFFFFF"/>
              <w:ind w:right="144"/>
              <w:jc w:val="right"/>
              <w:rPr>
                <w:sz w:val="22"/>
                <w:szCs w:val="22"/>
              </w:rPr>
            </w:pPr>
            <w:r w:rsidRPr="00746207">
              <w:rPr>
                <w:sz w:val="22"/>
                <w:szCs w:val="22"/>
                <w:lang w:val="en-US"/>
              </w:rPr>
              <w:t>...</w:t>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500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1098" w:type="dxa"/>
            <w:tcBorders>
              <w:top w:val="nil"/>
              <w:left w:val="nil"/>
              <w:bottom w:val="nil"/>
              <w:right w:val="single" w:sz="6" w:space="0" w:color="auto"/>
            </w:tcBorders>
            <w:shd w:val="clear" w:color="auto" w:fill="FFFFFF"/>
            <w:vAlign w:val="bottom"/>
          </w:tcPr>
          <w:p w:rsidR="00AB5B3C" w:rsidRPr="00746207" w:rsidRDefault="00C523B5" w:rsidP="002C6E6F">
            <w:pPr>
              <w:shd w:val="clear" w:color="auto" w:fill="FFFFFF"/>
              <w:ind w:right="144"/>
              <w:jc w:val="right"/>
              <w:rPr>
                <w:sz w:val="22"/>
                <w:szCs w:val="22"/>
              </w:rPr>
            </w:pPr>
            <w:r w:rsidRPr="00746207">
              <w:rPr>
                <w:sz w:val="22"/>
                <w:szCs w:val="22"/>
                <w:lang w:val="en-US"/>
              </w:rPr>
              <w:t>1</w:t>
            </w: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C523B5" w:rsidP="004B399C">
            <w:pPr>
              <w:shd w:val="clear" w:color="auto" w:fill="FFFFFF"/>
              <w:tabs>
                <w:tab w:val="left" w:leader="dot" w:pos="5702"/>
              </w:tabs>
              <w:rPr>
                <w:sz w:val="22"/>
                <w:szCs w:val="22"/>
              </w:rPr>
            </w:pPr>
            <w:r w:rsidRPr="00746207">
              <w:rPr>
                <w:sz w:val="22"/>
                <w:szCs w:val="22"/>
                <w:lang w:val="en-US"/>
              </w:rPr>
              <w:t>Clerk of the Senate</w:t>
            </w:r>
            <w:r w:rsidR="00357584">
              <w:rPr>
                <w:sz w:val="22"/>
                <w:szCs w:val="22"/>
                <w:lang w:val="en-US"/>
              </w:rPr>
              <w:tab/>
            </w:r>
          </w:p>
        </w:tc>
        <w:tc>
          <w:tcPr>
            <w:tcW w:w="720" w:type="dxa"/>
            <w:tcBorders>
              <w:top w:val="nil"/>
              <w:left w:val="single" w:sz="6" w:space="0" w:color="auto"/>
              <w:bottom w:val="nil"/>
              <w:right w:val="single" w:sz="6" w:space="0" w:color="auto"/>
            </w:tcBorders>
            <w:shd w:val="clear" w:color="auto" w:fill="FFFFFF"/>
            <w:vAlign w:val="bottom"/>
          </w:tcPr>
          <w:p w:rsidR="00AB5B3C" w:rsidRPr="00746207" w:rsidRDefault="00C523B5" w:rsidP="00020B53">
            <w:pPr>
              <w:shd w:val="clear" w:color="auto" w:fill="FFFFFF"/>
              <w:ind w:right="144"/>
              <w:jc w:val="right"/>
              <w:rPr>
                <w:sz w:val="22"/>
                <w:szCs w:val="22"/>
              </w:rPr>
            </w:pPr>
            <w:r w:rsidRPr="00746207">
              <w:rPr>
                <w:sz w:val="22"/>
                <w:szCs w:val="22"/>
                <w:lang w:val="en-US"/>
              </w:rPr>
              <w:t>...</w:t>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900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98" w:type="dxa"/>
            <w:tcBorders>
              <w:top w:val="nil"/>
              <w:left w:val="nil"/>
              <w:bottom w:val="nil"/>
              <w:right w:val="single" w:sz="6" w:space="0" w:color="auto"/>
            </w:tcBorders>
            <w:shd w:val="clear" w:color="auto" w:fill="FFFFFF"/>
            <w:vAlign w:val="bottom"/>
          </w:tcPr>
          <w:p w:rsidR="00AB5B3C" w:rsidRPr="00746207" w:rsidRDefault="00C523B5" w:rsidP="002C6E6F">
            <w:pPr>
              <w:shd w:val="clear" w:color="auto" w:fill="FFFFFF"/>
              <w:ind w:right="144"/>
              <w:jc w:val="right"/>
              <w:rPr>
                <w:sz w:val="22"/>
                <w:szCs w:val="22"/>
              </w:rPr>
            </w:pPr>
            <w:r w:rsidRPr="00746207">
              <w:rPr>
                <w:sz w:val="22"/>
                <w:szCs w:val="22"/>
                <w:lang w:val="en-US"/>
              </w:rPr>
              <w:t>1</w:t>
            </w: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C523B5" w:rsidP="004B399C">
            <w:pPr>
              <w:shd w:val="clear" w:color="auto" w:fill="FFFFFF"/>
              <w:tabs>
                <w:tab w:val="left" w:leader="dot" w:pos="5702"/>
              </w:tabs>
              <w:rPr>
                <w:sz w:val="22"/>
                <w:szCs w:val="22"/>
              </w:rPr>
            </w:pPr>
            <w:r w:rsidRPr="00746207">
              <w:rPr>
                <w:sz w:val="22"/>
                <w:szCs w:val="22"/>
                <w:lang w:val="en-US"/>
              </w:rPr>
              <w:t>Clerk Assistant and Paying Officer</w:t>
            </w:r>
            <w:r w:rsidR="00357584">
              <w:rPr>
                <w:sz w:val="22"/>
                <w:szCs w:val="22"/>
                <w:lang w:val="en-US"/>
              </w:rPr>
              <w:tab/>
            </w:r>
          </w:p>
        </w:tc>
        <w:tc>
          <w:tcPr>
            <w:tcW w:w="720" w:type="dxa"/>
            <w:tcBorders>
              <w:top w:val="nil"/>
              <w:left w:val="single" w:sz="6" w:space="0" w:color="auto"/>
              <w:bottom w:val="nil"/>
              <w:right w:val="single" w:sz="6" w:space="0" w:color="auto"/>
            </w:tcBorders>
            <w:shd w:val="clear" w:color="auto" w:fill="FFFFFF"/>
            <w:vAlign w:val="bottom"/>
          </w:tcPr>
          <w:p w:rsidR="00AB5B3C" w:rsidRPr="00746207" w:rsidRDefault="00C523B5" w:rsidP="00DB540D">
            <w:pPr>
              <w:shd w:val="clear" w:color="auto" w:fill="FFFFFF"/>
              <w:jc w:val="right"/>
              <w:rPr>
                <w:sz w:val="22"/>
                <w:szCs w:val="22"/>
              </w:rPr>
            </w:pPr>
            <w:r w:rsidRPr="00746207">
              <w:rPr>
                <w:sz w:val="22"/>
                <w:szCs w:val="22"/>
                <w:lang w:val="en-US"/>
              </w:rPr>
              <w:t>750</w:t>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750</w:t>
            </w:r>
          </w:p>
        </w:tc>
      </w:tr>
      <w:tr w:rsidR="00AB5B3C" w:rsidRPr="00746207" w:rsidTr="00AB2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1098" w:type="dxa"/>
            <w:tcBorders>
              <w:top w:val="nil"/>
              <w:left w:val="nil"/>
              <w:bottom w:val="nil"/>
              <w:right w:val="single" w:sz="6" w:space="0" w:color="auto"/>
            </w:tcBorders>
            <w:shd w:val="clear" w:color="auto" w:fill="FFFFFF"/>
          </w:tcPr>
          <w:p w:rsidR="00AB5B3C" w:rsidRPr="00746207" w:rsidRDefault="00C523B5" w:rsidP="00AB22D6">
            <w:pPr>
              <w:shd w:val="clear" w:color="auto" w:fill="FFFFFF"/>
              <w:ind w:right="144"/>
              <w:jc w:val="right"/>
              <w:rPr>
                <w:sz w:val="22"/>
                <w:szCs w:val="22"/>
              </w:rPr>
            </w:pPr>
            <w:r w:rsidRPr="00746207">
              <w:rPr>
                <w:sz w:val="22"/>
                <w:szCs w:val="22"/>
                <w:lang w:val="en-US"/>
              </w:rPr>
              <w:t>1</w:t>
            </w: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C523B5" w:rsidP="00A9204E">
            <w:pPr>
              <w:shd w:val="clear" w:color="auto" w:fill="FFFFFF"/>
              <w:tabs>
                <w:tab w:val="left" w:leader="dot" w:pos="5702"/>
              </w:tabs>
              <w:ind w:left="280" w:hanging="280"/>
              <w:rPr>
                <w:sz w:val="22"/>
                <w:szCs w:val="22"/>
              </w:rPr>
            </w:pPr>
            <w:r w:rsidRPr="00746207">
              <w:rPr>
                <w:sz w:val="22"/>
                <w:szCs w:val="22"/>
                <w:lang w:val="en-US"/>
              </w:rPr>
              <w:t>Clerk of Select Committees, Usher of the Black Rod, and Secretary of the Joint House Committee</w:t>
            </w:r>
            <w:r w:rsidR="00357584">
              <w:rPr>
                <w:sz w:val="22"/>
                <w:szCs w:val="22"/>
                <w:lang w:val="en-US"/>
              </w:rPr>
              <w:tab/>
            </w:r>
          </w:p>
        </w:tc>
        <w:tc>
          <w:tcPr>
            <w:tcW w:w="720" w:type="dxa"/>
            <w:tcBorders>
              <w:top w:val="nil"/>
              <w:left w:val="single" w:sz="6" w:space="0" w:color="auto"/>
              <w:bottom w:val="nil"/>
              <w:right w:val="single" w:sz="6" w:space="0" w:color="auto"/>
            </w:tcBorders>
            <w:shd w:val="clear" w:color="auto" w:fill="FFFFFF"/>
            <w:vAlign w:val="bottom"/>
          </w:tcPr>
          <w:p w:rsidR="00AB5B3C" w:rsidRPr="00746207" w:rsidRDefault="00C523B5" w:rsidP="00DB540D">
            <w:pPr>
              <w:shd w:val="clear" w:color="auto" w:fill="FFFFFF"/>
              <w:jc w:val="right"/>
              <w:rPr>
                <w:sz w:val="22"/>
                <w:szCs w:val="22"/>
              </w:rPr>
            </w:pPr>
            <w:r w:rsidRPr="00746207">
              <w:rPr>
                <w:sz w:val="22"/>
                <w:szCs w:val="22"/>
                <w:lang w:val="en-US"/>
              </w:rPr>
              <w:t>550</w:t>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550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1098" w:type="dxa"/>
            <w:tcBorders>
              <w:top w:val="nil"/>
              <w:left w:val="nil"/>
              <w:bottom w:val="nil"/>
              <w:right w:val="single" w:sz="6" w:space="0" w:color="auto"/>
            </w:tcBorders>
            <w:shd w:val="clear" w:color="auto" w:fill="FFFFFF"/>
            <w:vAlign w:val="bottom"/>
          </w:tcPr>
          <w:p w:rsidR="00AB5B3C" w:rsidRPr="00746207" w:rsidRDefault="00C523B5" w:rsidP="002C6E6F">
            <w:pPr>
              <w:shd w:val="clear" w:color="auto" w:fill="FFFFFF"/>
              <w:ind w:right="144"/>
              <w:jc w:val="right"/>
              <w:rPr>
                <w:sz w:val="22"/>
                <w:szCs w:val="22"/>
              </w:rPr>
            </w:pPr>
            <w:r w:rsidRPr="00746207">
              <w:rPr>
                <w:sz w:val="22"/>
                <w:szCs w:val="22"/>
                <w:lang w:val="en-US"/>
              </w:rPr>
              <w:t>1</w:t>
            </w: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C523B5" w:rsidP="004B399C">
            <w:pPr>
              <w:shd w:val="clear" w:color="auto" w:fill="FFFFFF"/>
              <w:tabs>
                <w:tab w:val="left" w:leader="dot" w:pos="5702"/>
              </w:tabs>
              <w:rPr>
                <w:sz w:val="22"/>
                <w:szCs w:val="22"/>
              </w:rPr>
            </w:pPr>
            <w:r w:rsidRPr="00746207">
              <w:rPr>
                <w:sz w:val="22"/>
                <w:szCs w:val="22"/>
                <w:lang w:val="en-US"/>
              </w:rPr>
              <w:t>Clerk of the Papers and Accountant</w:t>
            </w:r>
            <w:r w:rsidR="00357584">
              <w:rPr>
                <w:sz w:val="22"/>
                <w:szCs w:val="22"/>
                <w:lang w:val="en-US"/>
              </w:rPr>
              <w:tab/>
            </w:r>
          </w:p>
        </w:tc>
        <w:tc>
          <w:tcPr>
            <w:tcW w:w="720" w:type="dxa"/>
            <w:tcBorders>
              <w:top w:val="nil"/>
              <w:left w:val="single" w:sz="6" w:space="0" w:color="auto"/>
              <w:bottom w:val="nil"/>
              <w:right w:val="single" w:sz="6" w:space="0" w:color="auto"/>
            </w:tcBorders>
            <w:shd w:val="clear" w:color="auto" w:fill="FFFFFF"/>
            <w:vAlign w:val="bottom"/>
          </w:tcPr>
          <w:p w:rsidR="00AB5B3C" w:rsidRPr="00746207" w:rsidRDefault="00C523B5" w:rsidP="00DB540D">
            <w:pPr>
              <w:shd w:val="clear" w:color="auto" w:fill="FFFFFF"/>
              <w:jc w:val="right"/>
              <w:rPr>
                <w:sz w:val="22"/>
                <w:szCs w:val="22"/>
              </w:rPr>
            </w:pPr>
            <w:r w:rsidRPr="00746207">
              <w:rPr>
                <w:sz w:val="22"/>
                <w:szCs w:val="22"/>
                <w:lang w:val="en-US"/>
              </w:rPr>
              <w:t>420</w:t>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360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1098" w:type="dxa"/>
            <w:tcBorders>
              <w:top w:val="nil"/>
              <w:left w:val="nil"/>
              <w:bottom w:val="nil"/>
              <w:right w:val="single" w:sz="6" w:space="0" w:color="auto"/>
            </w:tcBorders>
            <w:shd w:val="clear" w:color="auto" w:fill="FFFFFF"/>
            <w:vAlign w:val="bottom"/>
          </w:tcPr>
          <w:p w:rsidR="00AB5B3C" w:rsidRPr="00746207" w:rsidRDefault="00C523B5" w:rsidP="002C6E6F">
            <w:pPr>
              <w:shd w:val="clear" w:color="auto" w:fill="FFFFFF"/>
              <w:ind w:right="144"/>
              <w:jc w:val="right"/>
              <w:rPr>
                <w:sz w:val="22"/>
                <w:szCs w:val="22"/>
              </w:rPr>
            </w:pPr>
            <w:r w:rsidRPr="00746207">
              <w:rPr>
                <w:sz w:val="22"/>
                <w:szCs w:val="22"/>
                <w:lang w:val="en-US"/>
              </w:rPr>
              <w:t>1</w:t>
            </w: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C523B5" w:rsidP="004B399C">
            <w:pPr>
              <w:shd w:val="clear" w:color="auto" w:fill="FFFFFF"/>
              <w:tabs>
                <w:tab w:val="left" w:leader="dot" w:pos="5702"/>
              </w:tabs>
              <w:rPr>
                <w:sz w:val="22"/>
                <w:szCs w:val="22"/>
              </w:rPr>
            </w:pPr>
            <w:r w:rsidRPr="00746207">
              <w:rPr>
                <w:sz w:val="22"/>
                <w:szCs w:val="22"/>
                <w:lang w:val="en-US"/>
              </w:rPr>
              <w:t>Clerk and Shorthand Writer</w:t>
            </w:r>
            <w:r w:rsidR="00357584">
              <w:rPr>
                <w:sz w:val="22"/>
                <w:szCs w:val="22"/>
                <w:lang w:val="en-US"/>
              </w:rPr>
              <w:tab/>
            </w:r>
          </w:p>
        </w:tc>
        <w:tc>
          <w:tcPr>
            <w:tcW w:w="720" w:type="dxa"/>
            <w:tcBorders>
              <w:top w:val="nil"/>
              <w:left w:val="single" w:sz="6" w:space="0" w:color="auto"/>
              <w:bottom w:val="nil"/>
              <w:right w:val="single" w:sz="6" w:space="0" w:color="auto"/>
            </w:tcBorders>
            <w:shd w:val="clear" w:color="auto" w:fill="FFFFFF"/>
            <w:vAlign w:val="bottom"/>
          </w:tcPr>
          <w:p w:rsidR="00AB5B3C" w:rsidRPr="00746207" w:rsidRDefault="00C523B5" w:rsidP="00020B53">
            <w:pPr>
              <w:shd w:val="clear" w:color="auto" w:fill="FFFFFF"/>
              <w:ind w:right="144"/>
              <w:jc w:val="right"/>
              <w:rPr>
                <w:sz w:val="22"/>
                <w:szCs w:val="22"/>
              </w:rPr>
            </w:pPr>
            <w:r w:rsidRPr="00746207">
              <w:rPr>
                <w:sz w:val="22"/>
                <w:szCs w:val="22"/>
                <w:lang w:val="en-US"/>
              </w:rPr>
              <w:t>...</w:t>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200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98" w:type="dxa"/>
            <w:tcBorders>
              <w:top w:val="nil"/>
              <w:left w:val="nil"/>
              <w:bottom w:val="nil"/>
              <w:right w:val="single" w:sz="6" w:space="0" w:color="auto"/>
            </w:tcBorders>
            <w:shd w:val="clear" w:color="auto" w:fill="FFFFFF"/>
            <w:vAlign w:val="bottom"/>
          </w:tcPr>
          <w:p w:rsidR="00AB5B3C" w:rsidRPr="00746207" w:rsidRDefault="00C523B5" w:rsidP="002C6E6F">
            <w:pPr>
              <w:shd w:val="clear" w:color="auto" w:fill="FFFFFF"/>
              <w:ind w:right="144"/>
              <w:jc w:val="right"/>
              <w:rPr>
                <w:sz w:val="22"/>
                <w:szCs w:val="22"/>
              </w:rPr>
            </w:pPr>
            <w:r w:rsidRPr="00746207">
              <w:rPr>
                <w:sz w:val="22"/>
                <w:szCs w:val="22"/>
                <w:lang w:val="en-US"/>
              </w:rPr>
              <w:t>1</w:t>
            </w: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C523B5" w:rsidP="004B399C">
            <w:pPr>
              <w:shd w:val="clear" w:color="auto" w:fill="FFFFFF"/>
              <w:tabs>
                <w:tab w:val="left" w:leader="dot" w:pos="5702"/>
              </w:tabs>
              <w:rPr>
                <w:sz w:val="22"/>
                <w:szCs w:val="22"/>
              </w:rPr>
            </w:pPr>
            <w:r w:rsidRPr="00746207">
              <w:rPr>
                <w:sz w:val="22"/>
                <w:szCs w:val="22"/>
                <w:lang w:val="en-US"/>
              </w:rPr>
              <w:t>Housekeeper and Doorkeeper*</w:t>
            </w:r>
            <w:r w:rsidR="00357584">
              <w:rPr>
                <w:sz w:val="22"/>
                <w:szCs w:val="22"/>
                <w:lang w:val="en-US"/>
              </w:rPr>
              <w:tab/>
            </w:r>
          </w:p>
        </w:tc>
        <w:tc>
          <w:tcPr>
            <w:tcW w:w="720" w:type="dxa"/>
            <w:tcBorders>
              <w:top w:val="nil"/>
              <w:left w:val="single" w:sz="6" w:space="0" w:color="auto"/>
              <w:bottom w:val="nil"/>
              <w:right w:val="single" w:sz="6" w:space="0" w:color="auto"/>
            </w:tcBorders>
            <w:shd w:val="clear" w:color="auto" w:fill="FFFFFF"/>
            <w:vAlign w:val="bottom"/>
          </w:tcPr>
          <w:p w:rsidR="00AB5B3C" w:rsidRPr="00746207" w:rsidRDefault="00C523B5" w:rsidP="00020B53">
            <w:pPr>
              <w:shd w:val="clear" w:color="auto" w:fill="FFFFFF"/>
              <w:ind w:right="144"/>
              <w:jc w:val="right"/>
              <w:rPr>
                <w:sz w:val="22"/>
                <w:szCs w:val="22"/>
              </w:rPr>
            </w:pPr>
            <w:r w:rsidRPr="00746207">
              <w:rPr>
                <w:sz w:val="22"/>
                <w:szCs w:val="22"/>
                <w:lang w:val="en-US"/>
              </w:rPr>
              <w:t>...</w:t>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250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98" w:type="dxa"/>
            <w:tcBorders>
              <w:top w:val="nil"/>
              <w:left w:val="nil"/>
              <w:bottom w:val="nil"/>
              <w:right w:val="single" w:sz="6" w:space="0" w:color="auto"/>
            </w:tcBorders>
            <w:shd w:val="clear" w:color="auto" w:fill="FFFFFF"/>
            <w:vAlign w:val="bottom"/>
          </w:tcPr>
          <w:p w:rsidR="00AB5B3C" w:rsidRPr="00746207" w:rsidRDefault="00C523B5" w:rsidP="002C6E6F">
            <w:pPr>
              <w:shd w:val="clear" w:color="auto" w:fill="FFFFFF"/>
              <w:ind w:right="144"/>
              <w:jc w:val="right"/>
              <w:rPr>
                <w:sz w:val="22"/>
                <w:szCs w:val="22"/>
              </w:rPr>
            </w:pPr>
            <w:r w:rsidRPr="00746207">
              <w:rPr>
                <w:sz w:val="22"/>
                <w:szCs w:val="22"/>
                <w:lang w:val="en-US"/>
              </w:rPr>
              <w:t>1</w:t>
            </w: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1E65BD" w:rsidP="004B399C">
            <w:pPr>
              <w:shd w:val="clear" w:color="auto" w:fill="FFFFFF"/>
              <w:tabs>
                <w:tab w:val="left" w:leader="dot" w:pos="5702"/>
              </w:tabs>
              <w:rPr>
                <w:sz w:val="22"/>
                <w:szCs w:val="22"/>
              </w:rPr>
            </w:pPr>
            <w:r>
              <w:rPr>
                <w:sz w:val="22"/>
                <w:szCs w:val="22"/>
                <w:lang w:val="en-US"/>
              </w:rPr>
              <w:t>President’</w:t>
            </w:r>
            <w:r w:rsidR="00C523B5" w:rsidRPr="00746207">
              <w:rPr>
                <w:sz w:val="22"/>
                <w:szCs w:val="22"/>
                <w:lang w:val="en-US"/>
              </w:rPr>
              <w:t>s Messenger</w:t>
            </w:r>
            <w:r w:rsidR="00357584">
              <w:rPr>
                <w:sz w:val="22"/>
                <w:szCs w:val="22"/>
                <w:lang w:val="en-US"/>
              </w:rPr>
              <w:tab/>
            </w:r>
          </w:p>
        </w:tc>
        <w:tc>
          <w:tcPr>
            <w:tcW w:w="720" w:type="dxa"/>
            <w:tcBorders>
              <w:top w:val="nil"/>
              <w:left w:val="single" w:sz="6" w:space="0" w:color="auto"/>
              <w:bottom w:val="nil"/>
              <w:right w:val="single" w:sz="6" w:space="0" w:color="auto"/>
            </w:tcBorders>
            <w:shd w:val="clear" w:color="auto" w:fill="FFFFFF"/>
            <w:vAlign w:val="bottom"/>
          </w:tcPr>
          <w:p w:rsidR="00AB5B3C" w:rsidRPr="00746207" w:rsidRDefault="00C523B5" w:rsidP="00020B53">
            <w:pPr>
              <w:shd w:val="clear" w:color="auto" w:fill="FFFFFF"/>
              <w:ind w:right="144"/>
              <w:jc w:val="right"/>
              <w:rPr>
                <w:sz w:val="22"/>
                <w:szCs w:val="22"/>
              </w:rPr>
            </w:pPr>
            <w:r w:rsidRPr="00746207">
              <w:rPr>
                <w:sz w:val="22"/>
                <w:szCs w:val="22"/>
                <w:lang w:val="en-US"/>
              </w:rPr>
              <w:t>...</w:t>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204</w:t>
            </w:r>
          </w:p>
        </w:tc>
      </w:tr>
      <w:tr w:rsidR="00AB5B3C" w:rsidRPr="00746207" w:rsidTr="00A92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1098" w:type="dxa"/>
            <w:tcBorders>
              <w:top w:val="nil"/>
              <w:left w:val="nil"/>
              <w:bottom w:val="nil"/>
              <w:right w:val="single" w:sz="6" w:space="0" w:color="auto"/>
            </w:tcBorders>
            <w:shd w:val="clear" w:color="auto" w:fill="FFFFFF"/>
          </w:tcPr>
          <w:p w:rsidR="00AB5B3C" w:rsidRPr="00746207" w:rsidRDefault="00C523B5" w:rsidP="00A9204E">
            <w:pPr>
              <w:shd w:val="clear" w:color="auto" w:fill="FFFFFF"/>
              <w:ind w:right="144"/>
              <w:jc w:val="right"/>
              <w:rPr>
                <w:sz w:val="22"/>
                <w:szCs w:val="22"/>
              </w:rPr>
            </w:pPr>
            <w:r w:rsidRPr="00746207">
              <w:rPr>
                <w:sz w:val="22"/>
                <w:szCs w:val="22"/>
                <w:lang w:val="en-US"/>
              </w:rPr>
              <w:t>1</w:t>
            </w:r>
          </w:p>
        </w:tc>
        <w:tc>
          <w:tcPr>
            <w:tcW w:w="5832" w:type="dxa"/>
            <w:tcBorders>
              <w:top w:val="nil"/>
              <w:left w:val="single" w:sz="6" w:space="0" w:color="auto"/>
              <w:bottom w:val="nil"/>
              <w:right w:val="single" w:sz="6" w:space="0" w:color="auto"/>
            </w:tcBorders>
            <w:shd w:val="clear" w:color="auto" w:fill="FFFFFF"/>
            <w:vAlign w:val="bottom"/>
          </w:tcPr>
          <w:p w:rsidR="00AB5B3C" w:rsidRPr="00746207" w:rsidRDefault="00C523B5" w:rsidP="00A9204E">
            <w:pPr>
              <w:shd w:val="clear" w:color="auto" w:fill="FFFFFF"/>
              <w:tabs>
                <w:tab w:val="left" w:leader="dot" w:pos="5702"/>
              </w:tabs>
              <w:ind w:left="280" w:hanging="280"/>
              <w:rPr>
                <w:sz w:val="22"/>
                <w:szCs w:val="22"/>
              </w:rPr>
            </w:pPr>
            <w:r w:rsidRPr="00746207">
              <w:rPr>
                <w:sz w:val="22"/>
                <w:szCs w:val="22"/>
                <w:lang w:val="en-US"/>
              </w:rPr>
              <w:t>Special Messenger, in charge of Stores and Stamping Correspondence</w:t>
            </w:r>
            <w:r w:rsidR="00357584">
              <w:rPr>
                <w:sz w:val="22"/>
                <w:szCs w:val="22"/>
                <w:lang w:val="en-US"/>
              </w:rPr>
              <w:tab/>
            </w:r>
          </w:p>
        </w:tc>
        <w:tc>
          <w:tcPr>
            <w:tcW w:w="720" w:type="dxa"/>
            <w:tcBorders>
              <w:top w:val="nil"/>
              <w:left w:val="single" w:sz="6" w:space="0" w:color="auto"/>
              <w:bottom w:val="nil"/>
              <w:right w:val="single" w:sz="6" w:space="0" w:color="auto"/>
            </w:tcBorders>
            <w:shd w:val="clear" w:color="auto" w:fill="FFFFFF"/>
            <w:vAlign w:val="bottom"/>
          </w:tcPr>
          <w:p w:rsidR="00AB5B3C" w:rsidRPr="00746207" w:rsidRDefault="00C523B5" w:rsidP="00020B53">
            <w:pPr>
              <w:shd w:val="clear" w:color="auto" w:fill="FFFFFF"/>
              <w:ind w:right="144"/>
              <w:jc w:val="right"/>
              <w:rPr>
                <w:sz w:val="22"/>
                <w:szCs w:val="22"/>
              </w:rPr>
            </w:pPr>
            <w:r w:rsidRPr="00746207">
              <w:rPr>
                <w:sz w:val="22"/>
                <w:szCs w:val="22"/>
                <w:lang w:val="en-US"/>
              </w:rPr>
              <w:t>...</w:t>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204</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98" w:type="dxa"/>
            <w:tcBorders>
              <w:top w:val="nil"/>
              <w:left w:val="nil"/>
              <w:right w:val="single" w:sz="6" w:space="0" w:color="auto"/>
            </w:tcBorders>
            <w:shd w:val="clear" w:color="auto" w:fill="FFFFFF"/>
            <w:vAlign w:val="bottom"/>
          </w:tcPr>
          <w:p w:rsidR="00AB5B3C" w:rsidRPr="00746207" w:rsidRDefault="00C523B5" w:rsidP="002C6E6F">
            <w:pPr>
              <w:shd w:val="clear" w:color="auto" w:fill="FFFFFF"/>
              <w:ind w:right="144"/>
              <w:jc w:val="right"/>
              <w:rPr>
                <w:sz w:val="22"/>
                <w:szCs w:val="22"/>
              </w:rPr>
            </w:pPr>
            <w:r w:rsidRPr="00746207">
              <w:rPr>
                <w:sz w:val="22"/>
                <w:szCs w:val="22"/>
                <w:lang w:val="en-US"/>
              </w:rPr>
              <w:t>2</w:t>
            </w:r>
          </w:p>
        </w:tc>
        <w:tc>
          <w:tcPr>
            <w:tcW w:w="5832" w:type="dxa"/>
            <w:tcBorders>
              <w:top w:val="nil"/>
              <w:left w:val="single" w:sz="6" w:space="0" w:color="auto"/>
              <w:right w:val="single" w:sz="6" w:space="0" w:color="auto"/>
            </w:tcBorders>
            <w:shd w:val="clear" w:color="auto" w:fill="FFFFFF"/>
            <w:vAlign w:val="bottom"/>
          </w:tcPr>
          <w:p w:rsidR="00AB5B3C" w:rsidRPr="00746207" w:rsidRDefault="00C523B5" w:rsidP="004B399C">
            <w:pPr>
              <w:shd w:val="clear" w:color="auto" w:fill="FFFFFF"/>
              <w:tabs>
                <w:tab w:val="left" w:leader="dot" w:pos="5702"/>
              </w:tabs>
              <w:rPr>
                <w:sz w:val="22"/>
                <w:szCs w:val="22"/>
              </w:rPr>
            </w:pPr>
            <w:r w:rsidRPr="00746207">
              <w:rPr>
                <w:sz w:val="22"/>
                <w:szCs w:val="22"/>
                <w:lang w:val="en-US"/>
              </w:rPr>
              <w:t xml:space="preserve">Senior Messengers, at </w:t>
            </w:r>
            <w:r w:rsidRPr="00746207">
              <w:rPr>
                <w:rFonts w:eastAsia="Times New Roman"/>
                <w:sz w:val="22"/>
                <w:szCs w:val="22"/>
                <w:lang w:val="en-US"/>
              </w:rPr>
              <w:t>£188</w:t>
            </w:r>
            <w:r w:rsidR="00357584">
              <w:rPr>
                <w:rFonts w:eastAsia="Times New Roman"/>
                <w:sz w:val="22"/>
                <w:szCs w:val="22"/>
                <w:lang w:val="en-US"/>
              </w:rPr>
              <w:tab/>
            </w:r>
          </w:p>
        </w:tc>
        <w:tc>
          <w:tcPr>
            <w:tcW w:w="720" w:type="dxa"/>
            <w:tcBorders>
              <w:top w:val="nil"/>
              <w:left w:val="single" w:sz="6" w:space="0" w:color="auto"/>
              <w:right w:val="single" w:sz="6" w:space="0" w:color="auto"/>
            </w:tcBorders>
            <w:shd w:val="clear" w:color="auto" w:fill="FFFFFF"/>
            <w:vAlign w:val="bottom"/>
          </w:tcPr>
          <w:p w:rsidR="00AB5B3C" w:rsidRPr="00746207" w:rsidRDefault="00C523B5" w:rsidP="00020B53">
            <w:pPr>
              <w:shd w:val="clear" w:color="auto" w:fill="FFFFFF"/>
              <w:ind w:right="144"/>
              <w:jc w:val="right"/>
              <w:rPr>
                <w:sz w:val="22"/>
                <w:szCs w:val="22"/>
              </w:rPr>
            </w:pPr>
            <w:r w:rsidRPr="00746207">
              <w:rPr>
                <w:sz w:val="22"/>
                <w:szCs w:val="22"/>
                <w:lang w:val="en-US"/>
              </w:rPr>
              <w:t>...</w:t>
            </w:r>
          </w:p>
        </w:tc>
        <w:tc>
          <w:tcPr>
            <w:tcW w:w="1449" w:type="dxa"/>
            <w:tcBorders>
              <w:top w:val="nil"/>
              <w:left w:val="single" w:sz="6" w:space="0" w:color="auto"/>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376</w:t>
            </w:r>
          </w:p>
        </w:tc>
      </w:tr>
      <w:tr w:rsidR="00AE1D83" w:rsidRPr="00746207" w:rsidTr="00060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1098" w:type="dxa"/>
            <w:tcBorders>
              <w:top w:val="nil"/>
              <w:left w:val="nil"/>
              <w:bottom w:val="single" w:sz="4" w:space="0" w:color="auto"/>
              <w:right w:val="single" w:sz="6" w:space="0" w:color="auto"/>
            </w:tcBorders>
            <w:shd w:val="clear" w:color="auto" w:fill="FFFFFF"/>
            <w:vAlign w:val="bottom"/>
          </w:tcPr>
          <w:p w:rsidR="00AB5B3C" w:rsidRPr="00746207" w:rsidRDefault="00C523B5" w:rsidP="002C6E6F">
            <w:pPr>
              <w:shd w:val="clear" w:color="auto" w:fill="FFFFFF"/>
              <w:ind w:right="144"/>
              <w:jc w:val="right"/>
              <w:rPr>
                <w:sz w:val="22"/>
                <w:szCs w:val="22"/>
              </w:rPr>
            </w:pPr>
            <w:r w:rsidRPr="00746207">
              <w:rPr>
                <w:sz w:val="22"/>
                <w:szCs w:val="22"/>
                <w:lang w:val="en-US"/>
              </w:rPr>
              <w:t>4</w:t>
            </w:r>
          </w:p>
        </w:tc>
        <w:tc>
          <w:tcPr>
            <w:tcW w:w="5832" w:type="dxa"/>
            <w:tcBorders>
              <w:top w:val="nil"/>
              <w:left w:val="single" w:sz="6" w:space="0" w:color="auto"/>
              <w:right w:val="single" w:sz="6" w:space="0" w:color="auto"/>
            </w:tcBorders>
            <w:shd w:val="clear" w:color="auto" w:fill="FFFFFF"/>
            <w:vAlign w:val="bottom"/>
          </w:tcPr>
          <w:p w:rsidR="00AB5B3C" w:rsidRPr="00746207" w:rsidRDefault="00C523B5" w:rsidP="004B399C">
            <w:pPr>
              <w:shd w:val="clear" w:color="auto" w:fill="FFFFFF"/>
              <w:tabs>
                <w:tab w:val="left" w:leader="dot" w:pos="5702"/>
              </w:tabs>
              <w:rPr>
                <w:sz w:val="22"/>
                <w:szCs w:val="22"/>
              </w:rPr>
            </w:pPr>
            <w:r w:rsidRPr="00746207">
              <w:rPr>
                <w:sz w:val="22"/>
                <w:szCs w:val="22"/>
                <w:lang w:val="en-US"/>
              </w:rPr>
              <w:t xml:space="preserve">Junior Messengers, at </w:t>
            </w:r>
            <w:r w:rsidRPr="00746207">
              <w:rPr>
                <w:rFonts w:eastAsia="Times New Roman"/>
                <w:sz w:val="22"/>
                <w:szCs w:val="22"/>
                <w:lang w:val="en-US"/>
              </w:rPr>
              <w:t>£156</w:t>
            </w:r>
            <w:r w:rsidR="00357584">
              <w:rPr>
                <w:rFonts w:eastAsia="Times New Roman"/>
                <w:sz w:val="22"/>
                <w:szCs w:val="22"/>
                <w:lang w:val="en-US"/>
              </w:rPr>
              <w:tab/>
            </w:r>
          </w:p>
        </w:tc>
        <w:tc>
          <w:tcPr>
            <w:tcW w:w="720" w:type="dxa"/>
            <w:tcBorders>
              <w:top w:val="nil"/>
              <w:left w:val="single" w:sz="6" w:space="0" w:color="auto"/>
              <w:bottom w:val="single" w:sz="4" w:space="0" w:color="auto"/>
              <w:right w:val="single" w:sz="6" w:space="0" w:color="auto"/>
            </w:tcBorders>
            <w:shd w:val="clear" w:color="auto" w:fill="FFFFFF"/>
            <w:vAlign w:val="bottom"/>
          </w:tcPr>
          <w:p w:rsidR="00AB5B3C" w:rsidRPr="00746207" w:rsidRDefault="00C523B5" w:rsidP="00020B53">
            <w:pPr>
              <w:shd w:val="clear" w:color="auto" w:fill="FFFFFF"/>
              <w:ind w:right="144"/>
              <w:jc w:val="right"/>
              <w:rPr>
                <w:sz w:val="22"/>
                <w:szCs w:val="22"/>
              </w:rPr>
            </w:pPr>
            <w:r w:rsidRPr="00746207">
              <w:rPr>
                <w:sz w:val="22"/>
                <w:szCs w:val="22"/>
                <w:lang w:val="en-US"/>
              </w:rPr>
              <w:t>...</w:t>
            </w:r>
          </w:p>
        </w:tc>
        <w:tc>
          <w:tcPr>
            <w:tcW w:w="1449" w:type="dxa"/>
            <w:tcBorders>
              <w:top w:val="nil"/>
              <w:left w:val="single" w:sz="6" w:space="0" w:color="auto"/>
              <w:bottom w:val="single" w:sz="4" w:space="0" w:color="auto"/>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624</w:t>
            </w:r>
          </w:p>
        </w:tc>
      </w:tr>
      <w:tr w:rsidR="00AE1D83" w:rsidRPr="00746207" w:rsidTr="00A92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9"/>
        </w:trPr>
        <w:tc>
          <w:tcPr>
            <w:tcW w:w="1098" w:type="dxa"/>
            <w:tcBorders>
              <w:top w:val="single" w:sz="4" w:space="0" w:color="auto"/>
              <w:left w:val="nil"/>
              <w:bottom w:val="single" w:sz="4" w:space="0" w:color="auto"/>
              <w:right w:val="single" w:sz="6" w:space="0" w:color="auto"/>
            </w:tcBorders>
            <w:shd w:val="clear" w:color="auto" w:fill="FFFFFF"/>
            <w:vAlign w:val="center"/>
          </w:tcPr>
          <w:p w:rsidR="00AB5B3C" w:rsidRPr="00746207" w:rsidRDefault="00C523B5" w:rsidP="00A9204E">
            <w:pPr>
              <w:shd w:val="clear" w:color="auto" w:fill="FFFFFF"/>
              <w:ind w:right="144"/>
              <w:jc w:val="right"/>
              <w:rPr>
                <w:sz w:val="22"/>
                <w:szCs w:val="22"/>
              </w:rPr>
            </w:pPr>
            <w:r w:rsidRPr="00746207">
              <w:rPr>
                <w:sz w:val="22"/>
                <w:szCs w:val="22"/>
                <w:lang w:val="en-US"/>
              </w:rPr>
              <w:t>16</w:t>
            </w:r>
          </w:p>
        </w:tc>
        <w:tc>
          <w:tcPr>
            <w:tcW w:w="6552" w:type="dxa"/>
            <w:gridSpan w:val="2"/>
            <w:tcBorders>
              <w:left w:val="single" w:sz="6" w:space="0" w:color="auto"/>
              <w:right w:val="single" w:sz="6" w:space="0" w:color="auto"/>
            </w:tcBorders>
            <w:shd w:val="clear" w:color="auto" w:fill="FFFFFF"/>
            <w:vAlign w:val="bottom"/>
          </w:tcPr>
          <w:p w:rsidR="00AB5B3C" w:rsidRPr="00746207" w:rsidRDefault="00AB5B3C" w:rsidP="00AE1D83">
            <w:pPr>
              <w:shd w:val="clear" w:color="auto" w:fill="FFFFFF"/>
              <w:rPr>
                <w:sz w:val="22"/>
                <w:szCs w:val="22"/>
              </w:rPr>
            </w:pPr>
          </w:p>
        </w:tc>
        <w:tc>
          <w:tcPr>
            <w:tcW w:w="1449" w:type="dxa"/>
            <w:tcBorders>
              <w:top w:val="single" w:sz="4" w:space="0" w:color="auto"/>
              <w:left w:val="single" w:sz="6" w:space="0" w:color="auto"/>
              <w:bottom w:val="single" w:sz="4" w:space="0" w:color="auto"/>
              <w:right w:val="nil"/>
            </w:tcBorders>
            <w:shd w:val="clear" w:color="auto" w:fill="FFFFFF"/>
            <w:vAlign w:val="center"/>
          </w:tcPr>
          <w:p w:rsidR="00AB5B3C" w:rsidRPr="00746207" w:rsidRDefault="00C523B5" w:rsidP="00A9204E">
            <w:pPr>
              <w:shd w:val="clear" w:color="auto" w:fill="FFFFFF"/>
              <w:ind w:right="144"/>
              <w:jc w:val="right"/>
              <w:rPr>
                <w:sz w:val="22"/>
                <w:szCs w:val="22"/>
              </w:rPr>
            </w:pPr>
            <w:r w:rsidRPr="00746207">
              <w:rPr>
                <w:sz w:val="22"/>
                <w:szCs w:val="22"/>
                <w:lang w:val="en-US"/>
              </w:rPr>
              <w:t>6,018</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7"/>
        </w:trPr>
        <w:tc>
          <w:tcPr>
            <w:tcW w:w="7650" w:type="dxa"/>
            <w:gridSpan w:val="3"/>
            <w:tcBorders>
              <w:left w:val="nil"/>
              <w:bottom w:val="nil"/>
              <w:right w:val="single" w:sz="6" w:space="0" w:color="auto"/>
            </w:tcBorders>
            <w:shd w:val="clear" w:color="auto" w:fill="FFFFFF"/>
            <w:vAlign w:val="bottom"/>
          </w:tcPr>
          <w:p w:rsidR="00AB5B3C" w:rsidRPr="00746207" w:rsidRDefault="00C523B5" w:rsidP="00031599">
            <w:pPr>
              <w:shd w:val="clear" w:color="auto" w:fill="FFFFFF"/>
              <w:ind w:left="347"/>
              <w:rPr>
                <w:sz w:val="22"/>
                <w:szCs w:val="22"/>
              </w:rPr>
            </w:pPr>
            <w:r w:rsidRPr="00746207">
              <w:rPr>
                <w:sz w:val="22"/>
                <w:szCs w:val="22"/>
                <w:lang w:val="en-US"/>
              </w:rPr>
              <w:t>Subdivision No. 2.</w:t>
            </w:r>
            <w:r w:rsidRPr="00746207">
              <w:rPr>
                <w:rFonts w:eastAsia="Times New Roman"/>
                <w:sz w:val="22"/>
                <w:szCs w:val="22"/>
                <w:lang w:val="en-US"/>
              </w:rPr>
              <w:t>—</w:t>
            </w:r>
            <w:r w:rsidRPr="00746207">
              <w:rPr>
                <w:rFonts w:eastAsia="Times New Roman"/>
                <w:smallCaps/>
                <w:sz w:val="22"/>
                <w:szCs w:val="22"/>
                <w:lang w:val="en-US"/>
              </w:rPr>
              <w:t>Contingencies.</w:t>
            </w:r>
          </w:p>
        </w:tc>
        <w:tc>
          <w:tcPr>
            <w:tcW w:w="1449" w:type="dxa"/>
            <w:tcBorders>
              <w:left w:val="single" w:sz="6" w:space="0" w:color="auto"/>
              <w:bottom w:val="nil"/>
              <w:right w:val="nil"/>
            </w:tcBorders>
            <w:shd w:val="clear" w:color="auto" w:fill="FFFFFF"/>
            <w:vAlign w:val="bottom"/>
          </w:tcPr>
          <w:p w:rsidR="00AB5B3C" w:rsidRPr="00746207" w:rsidRDefault="00AB5B3C" w:rsidP="00AD2539">
            <w:pPr>
              <w:shd w:val="clear" w:color="auto" w:fill="FFFFFF"/>
              <w:jc w:val="center"/>
              <w:rPr>
                <w:sz w:val="22"/>
                <w:szCs w:val="22"/>
              </w:rPr>
            </w:pP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8"/>
        </w:trPr>
        <w:tc>
          <w:tcPr>
            <w:tcW w:w="7650" w:type="dxa"/>
            <w:gridSpan w:val="3"/>
            <w:tcBorders>
              <w:top w:val="nil"/>
              <w:left w:val="nil"/>
              <w:bottom w:val="nil"/>
              <w:right w:val="single" w:sz="6" w:space="0" w:color="auto"/>
            </w:tcBorders>
            <w:shd w:val="clear" w:color="auto" w:fill="FFFFFF"/>
            <w:vAlign w:val="bottom"/>
          </w:tcPr>
          <w:p w:rsidR="00AB5B3C" w:rsidRPr="00746207" w:rsidRDefault="00C523B5" w:rsidP="004B399C">
            <w:pPr>
              <w:shd w:val="clear" w:color="auto" w:fill="FFFFFF"/>
              <w:tabs>
                <w:tab w:val="left" w:leader="dot" w:pos="7538"/>
              </w:tabs>
              <w:rPr>
                <w:sz w:val="22"/>
                <w:szCs w:val="22"/>
              </w:rPr>
            </w:pPr>
            <w:r w:rsidRPr="00746207">
              <w:rPr>
                <w:sz w:val="22"/>
                <w:szCs w:val="22"/>
                <w:lang w:val="en-US"/>
              </w:rPr>
              <w:t>No. 1. Office Cleaners</w:t>
            </w:r>
            <w:r w:rsidR="00DF4981">
              <w:rPr>
                <w:sz w:val="22"/>
                <w:szCs w:val="22"/>
                <w:lang w:val="en-US"/>
              </w:rPr>
              <w:tab/>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140</w:t>
            </w:r>
          </w:p>
        </w:tc>
      </w:tr>
      <w:tr w:rsidR="00AB5B3C" w:rsidRPr="00746207" w:rsidTr="00060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7650" w:type="dxa"/>
            <w:gridSpan w:val="3"/>
            <w:tcBorders>
              <w:top w:val="nil"/>
              <w:left w:val="nil"/>
              <w:bottom w:val="nil"/>
              <w:right w:val="single" w:sz="6" w:space="0" w:color="auto"/>
            </w:tcBorders>
            <w:shd w:val="clear" w:color="auto" w:fill="FFFFFF"/>
            <w:vAlign w:val="bottom"/>
          </w:tcPr>
          <w:p w:rsidR="00AB5B3C" w:rsidRPr="00746207" w:rsidRDefault="00C523B5" w:rsidP="004B399C">
            <w:pPr>
              <w:shd w:val="clear" w:color="auto" w:fill="FFFFFF"/>
              <w:tabs>
                <w:tab w:val="left" w:leader="dot" w:pos="7538"/>
              </w:tabs>
              <w:ind w:left="806" w:hanging="423"/>
              <w:rPr>
                <w:sz w:val="22"/>
                <w:szCs w:val="22"/>
              </w:rPr>
            </w:pPr>
            <w:r w:rsidRPr="00746207">
              <w:rPr>
                <w:sz w:val="22"/>
                <w:szCs w:val="22"/>
                <w:lang w:val="en-US"/>
              </w:rPr>
              <w:t>2. Select Committees</w:t>
            </w:r>
            <w:r w:rsidRPr="00746207">
              <w:rPr>
                <w:rFonts w:eastAsia="Times New Roman"/>
                <w:sz w:val="22"/>
                <w:szCs w:val="22"/>
                <w:lang w:val="en-US"/>
              </w:rPr>
              <w:t>—Expenses, including allowances to witnesses, and travelling expenses of clerks and shorthand writers</w:t>
            </w:r>
            <w:r w:rsidR="00DF4981">
              <w:rPr>
                <w:rFonts w:eastAsia="Times New Roman"/>
                <w:sz w:val="22"/>
                <w:szCs w:val="22"/>
                <w:lang w:val="en-US"/>
              </w:rPr>
              <w:tab/>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100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7650" w:type="dxa"/>
            <w:gridSpan w:val="3"/>
            <w:tcBorders>
              <w:top w:val="nil"/>
              <w:left w:val="nil"/>
              <w:bottom w:val="nil"/>
              <w:right w:val="single" w:sz="6" w:space="0" w:color="auto"/>
            </w:tcBorders>
            <w:shd w:val="clear" w:color="auto" w:fill="FFFFFF"/>
            <w:vAlign w:val="bottom"/>
          </w:tcPr>
          <w:p w:rsidR="00AB5B3C" w:rsidRPr="00BF599E" w:rsidRDefault="00C523B5" w:rsidP="004B399C">
            <w:pPr>
              <w:shd w:val="clear" w:color="auto" w:fill="FFFFFF"/>
              <w:tabs>
                <w:tab w:val="left" w:leader="dot" w:pos="7538"/>
              </w:tabs>
              <w:ind w:left="806" w:hanging="423"/>
              <w:rPr>
                <w:rFonts w:eastAsia="Times New Roman"/>
                <w:sz w:val="22"/>
                <w:szCs w:val="22"/>
                <w:lang w:val="en-US"/>
              </w:rPr>
            </w:pPr>
            <w:r w:rsidRPr="00BF599E">
              <w:rPr>
                <w:rFonts w:eastAsia="Times New Roman"/>
                <w:sz w:val="22"/>
                <w:szCs w:val="22"/>
                <w:lang w:val="en-US"/>
              </w:rPr>
              <w:t>3. Postage and telegrams</w:t>
            </w:r>
            <w:r w:rsidR="00DF4981">
              <w:rPr>
                <w:rFonts w:eastAsia="Times New Roman"/>
                <w:sz w:val="22"/>
                <w:szCs w:val="22"/>
                <w:lang w:val="en-US"/>
              </w:rPr>
              <w:tab/>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27</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7650" w:type="dxa"/>
            <w:gridSpan w:val="3"/>
            <w:tcBorders>
              <w:top w:val="nil"/>
              <w:left w:val="nil"/>
              <w:bottom w:val="nil"/>
              <w:right w:val="single" w:sz="6" w:space="0" w:color="auto"/>
            </w:tcBorders>
            <w:shd w:val="clear" w:color="auto" w:fill="FFFFFF"/>
            <w:vAlign w:val="bottom"/>
          </w:tcPr>
          <w:p w:rsidR="00AB5B3C" w:rsidRPr="00BF599E" w:rsidRDefault="00C523B5" w:rsidP="004B399C">
            <w:pPr>
              <w:shd w:val="clear" w:color="auto" w:fill="FFFFFF"/>
              <w:tabs>
                <w:tab w:val="left" w:leader="dot" w:pos="7538"/>
              </w:tabs>
              <w:ind w:left="806" w:hanging="423"/>
              <w:rPr>
                <w:rFonts w:eastAsia="Times New Roman"/>
                <w:sz w:val="22"/>
                <w:szCs w:val="22"/>
                <w:lang w:val="en-US"/>
              </w:rPr>
            </w:pPr>
            <w:r w:rsidRPr="00BF599E">
              <w:rPr>
                <w:rFonts w:eastAsia="Times New Roman"/>
                <w:sz w:val="22"/>
                <w:szCs w:val="22"/>
                <w:lang w:val="en-US"/>
              </w:rPr>
              <w:t>4. Office requisites, exclusive of writing-paper and envelopes</w:t>
            </w:r>
            <w:r w:rsidR="00A9204E">
              <w:rPr>
                <w:rFonts w:eastAsia="Times New Roman"/>
                <w:sz w:val="22"/>
                <w:szCs w:val="22"/>
                <w:lang w:val="en-US"/>
              </w:rPr>
              <w:tab/>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60</w:t>
            </w:r>
          </w:p>
        </w:tc>
      </w:tr>
      <w:tr w:rsidR="00AB5B3C" w:rsidRPr="00746207" w:rsidTr="00A92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650" w:type="dxa"/>
            <w:gridSpan w:val="3"/>
            <w:tcBorders>
              <w:top w:val="nil"/>
              <w:left w:val="nil"/>
              <w:bottom w:val="nil"/>
              <w:right w:val="single" w:sz="6" w:space="0" w:color="auto"/>
            </w:tcBorders>
            <w:shd w:val="clear" w:color="auto" w:fill="FFFFFF"/>
            <w:vAlign w:val="bottom"/>
          </w:tcPr>
          <w:p w:rsidR="00AB5B3C" w:rsidRPr="00BF599E" w:rsidRDefault="00C523B5" w:rsidP="00A9204E">
            <w:pPr>
              <w:shd w:val="clear" w:color="auto" w:fill="FFFFFF"/>
              <w:tabs>
                <w:tab w:val="left" w:leader="dot" w:pos="7538"/>
              </w:tabs>
              <w:ind w:left="806" w:hanging="423"/>
              <w:rPr>
                <w:rFonts w:eastAsia="Times New Roman"/>
                <w:sz w:val="22"/>
                <w:szCs w:val="22"/>
                <w:lang w:val="en-US"/>
              </w:rPr>
            </w:pPr>
            <w:r w:rsidRPr="00BF599E">
              <w:rPr>
                <w:rFonts w:eastAsia="Times New Roman"/>
                <w:sz w:val="22"/>
                <w:szCs w:val="22"/>
                <w:lang w:val="en-US"/>
              </w:rPr>
              <w:t>5. Writing-paper and envelopes, including cost of printing and embossing thereon</w:t>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40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6"/>
        </w:trPr>
        <w:tc>
          <w:tcPr>
            <w:tcW w:w="7650" w:type="dxa"/>
            <w:gridSpan w:val="3"/>
            <w:tcBorders>
              <w:top w:val="nil"/>
              <w:left w:val="nil"/>
              <w:bottom w:val="nil"/>
              <w:right w:val="single" w:sz="6" w:space="0" w:color="auto"/>
            </w:tcBorders>
            <w:shd w:val="clear" w:color="auto" w:fill="FFFFFF"/>
            <w:vAlign w:val="bottom"/>
          </w:tcPr>
          <w:p w:rsidR="00AB5B3C" w:rsidRPr="00BF599E" w:rsidRDefault="00C523B5" w:rsidP="004B399C">
            <w:pPr>
              <w:shd w:val="clear" w:color="auto" w:fill="FFFFFF"/>
              <w:tabs>
                <w:tab w:val="left" w:leader="dot" w:pos="7538"/>
              </w:tabs>
              <w:ind w:left="806" w:hanging="423"/>
              <w:rPr>
                <w:rFonts w:eastAsia="Times New Roman"/>
                <w:sz w:val="22"/>
                <w:szCs w:val="22"/>
                <w:lang w:val="en-US"/>
              </w:rPr>
            </w:pPr>
            <w:r w:rsidRPr="00BF599E">
              <w:rPr>
                <w:rFonts w:eastAsia="Times New Roman"/>
                <w:sz w:val="22"/>
                <w:szCs w:val="22"/>
                <w:lang w:val="en-US"/>
              </w:rPr>
              <w:t>6. Account, record, and other books, including cost of material, printing, and binding</w:t>
            </w:r>
            <w:r w:rsidR="00DF4981">
              <w:rPr>
                <w:rFonts w:eastAsia="Times New Roman"/>
                <w:sz w:val="22"/>
                <w:szCs w:val="22"/>
                <w:lang w:val="en-US"/>
              </w:rPr>
              <w:tab/>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30</w:t>
            </w:r>
          </w:p>
        </w:tc>
      </w:tr>
      <w:tr w:rsidR="00AB5B3C" w:rsidRPr="00746207" w:rsidTr="00060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1"/>
        </w:trPr>
        <w:tc>
          <w:tcPr>
            <w:tcW w:w="7650" w:type="dxa"/>
            <w:gridSpan w:val="3"/>
            <w:tcBorders>
              <w:top w:val="nil"/>
              <w:left w:val="nil"/>
              <w:bottom w:val="nil"/>
              <w:right w:val="single" w:sz="6" w:space="0" w:color="auto"/>
            </w:tcBorders>
            <w:shd w:val="clear" w:color="auto" w:fill="FFFFFF"/>
            <w:vAlign w:val="bottom"/>
          </w:tcPr>
          <w:p w:rsidR="00AB5B3C" w:rsidRPr="00BF599E" w:rsidRDefault="00C523B5" w:rsidP="004B399C">
            <w:pPr>
              <w:shd w:val="clear" w:color="auto" w:fill="FFFFFF"/>
              <w:tabs>
                <w:tab w:val="left" w:leader="dot" w:pos="7538"/>
              </w:tabs>
              <w:ind w:left="806" w:hanging="423"/>
              <w:rPr>
                <w:rFonts w:eastAsia="Times New Roman"/>
                <w:sz w:val="22"/>
                <w:szCs w:val="22"/>
                <w:lang w:val="en-US"/>
              </w:rPr>
            </w:pPr>
            <w:r w:rsidRPr="00BF599E">
              <w:rPr>
                <w:rFonts w:eastAsia="Times New Roman"/>
                <w:sz w:val="22"/>
                <w:szCs w:val="22"/>
                <w:lang w:val="en-US"/>
              </w:rPr>
              <w:t>7. Travelling expenses, in</w:t>
            </w:r>
            <w:r w:rsidRPr="00502343">
              <w:rPr>
                <w:rFonts w:eastAsia="Times New Roman"/>
                <w:sz w:val="22"/>
                <w:szCs w:val="22"/>
                <w:lang w:val="en-US"/>
              </w:rPr>
              <w:t>cludi</w:t>
            </w:r>
            <w:r w:rsidR="00502343" w:rsidRPr="00502343">
              <w:rPr>
                <w:rFonts w:eastAsia="Times New Roman"/>
                <w:sz w:val="22"/>
                <w:szCs w:val="22"/>
                <w:lang w:val="en-US"/>
              </w:rPr>
              <w:t>ng</w:t>
            </w:r>
            <w:r w:rsidRPr="00502343">
              <w:rPr>
                <w:rFonts w:eastAsia="Times New Roman"/>
                <w:sz w:val="22"/>
                <w:szCs w:val="22"/>
                <w:lang w:val="en-US"/>
              </w:rPr>
              <w:t xml:space="preserve"> cost of co</w:t>
            </w:r>
            <w:r w:rsidRPr="00BF599E">
              <w:rPr>
                <w:rFonts w:eastAsia="Times New Roman"/>
                <w:sz w:val="22"/>
                <w:szCs w:val="22"/>
                <w:lang w:val="en-US"/>
              </w:rPr>
              <w:t xml:space="preserve">nveyance of </w:t>
            </w:r>
            <w:r w:rsidR="001E65BD">
              <w:rPr>
                <w:rFonts w:eastAsia="Times New Roman"/>
                <w:sz w:val="22"/>
                <w:szCs w:val="22"/>
                <w:lang w:val="en-US"/>
              </w:rPr>
              <w:t>Senators’</w:t>
            </w:r>
            <w:r w:rsidRPr="00BF599E">
              <w:rPr>
                <w:rFonts w:eastAsia="Times New Roman"/>
                <w:sz w:val="22"/>
                <w:szCs w:val="22"/>
                <w:lang w:val="en-US"/>
              </w:rPr>
              <w:t xml:space="preserve"> luggage</w:t>
            </w:r>
            <w:r w:rsidR="00DF4981">
              <w:rPr>
                <w:rFonts w:eastAsia="Times New Roman"/>
                <w:sz w:val="22"/>
                <w:szCs w:val="22"/>
                <w:lang w:val="en-US"/>
              </w:rPr>
              <w:tab/>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100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650" w:type="dxa"/>
            <w:gridSpan w:val="3"/>
            <w:tcBorders>
              <w:top w:val="nil"/>
              <w:left w:val="nil"/>
              <w:bottom w:val="nil"/>
              <w:right w:val="single" w:sz="6" w:space="0" w:color="auto"/>
            </w:tcBorders>
            <w:shd w:val="clear" w:color="auto" w:fill="FFFFFF"/>
            <w:vAlign w:val="bottom"/>
          </w:tcPr>
          <w:p w:rsidR="00AB5B3C" w:rsidRPr="00BF599E" w:rsidRDefault="00C523B5" w:rsidP="004B399C">
            <w:pPr>
              <w:shd w:val="clear" w:color="auto" w:fill="FFFFFF"/>
              <w:tabs>
                <w:tab w:val="left" w:leader="dot" w:pos="7538"/>
              </w:tabs>
              <w:ind w:left="806" w:hanging="423"/>
              <w:rPr>
                <w:rFonts w:eastAsia="Times New Roman"/>
                <w:sz w:val="22"/>
                <w:szCs w:val="22"/>
                <w:lang w:val="en-US"/>
              </w:rPr>
            </w:pPr>
            <w:r w:rsidRPr="00BF599E">
              <w:rPr>
                <w:rFonts w:eastAsia="Times New Roman"/>
                <w:sz w:val="22"/>
                <w:szCs w:val="22"/>
                <w:lang w:val="en-US"/>
              </w:rPr>
              <w:t>8. Bank exchange</w:t>
            </w:r>
            <w:r w:rsidR="00DF4981">
              <w:rPr>
                <w:rFonts w:eastAsia="Times New Roman"/>
                <w:sz w:val="22"/>
                <w:szCs w:val="22"/>
                <w:lang w:val="en-US"/>
              </w:rPr>
              <w:tab/>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20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7650" w:type="dxa"/>
            <w:gridSpan w:val="3"/>
            <w:tcBorders>
              <w:top w:val="nil"/>
              <w:left w:val="nil"/>
              <w:bottom w:val="nil"/>
              <w:right w:val="single" w:sz="6" w:space="0" w:color="auto"/>
            </w:tcBorders>
            <w:shd w:val="clear" w:color="auto" w:fill="FFFFFF"/>
            <w:vAlign w:val="bottom"/>
          </w:tcPr>
          <w:p w:rsidR="00AB5B3C" w:rsidRPr="00BF599E" w:rsidRDefault="00C523B5" w:rsidP="004B399C">
            <w:pPr>
              <w:shd w:val="clear" w:color="auto" w:fill="FFFFFF"/>
              <w:tabs>
                <w:tab w:val="left" w:leader="dot" w:pos="7538"/>
              </w:tabs>
              <w:ind w:left="806" w:hanging="423"/>
              <w:rPr>
                <w:rFonts w:eastAsia="Times New Roman"/>
                <w:sz w:val="22"/>
                <w:szCs w:val="22"/>
                <w:lang w:val="en-US"/>
              </w:rPr>
            </w:pPr>
            <w:r w:rsidRPr="00BF599E">
              <w:rPr>
                <w:rFonts w:eastAsia="Times New Roman"/>
                <w:sz w:val="22"/>
                <w:szCs w:val="22"/>
                <w:lang w:val="en-US"/>
              </w:rPr>
              <w:t>9. Incidental and petty cash expenditure</w:t>
            </w:r>
            <w:r w:rsidR="00DF4981">
              <w:rPr>
                <w:rFonts w:eastAsia="Times New Roman"/>
                <w:sz w:val="22"/>
                <w:szCs w:val="22"/>
                <w:lang w:val="en-US"/>
              </w:rPr>
              <w:tab/>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100</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7650" w:type="dxa"/>
            <w:gridSpan w:val="3"/>
            <w:tcBorders>
              <w:top w:val="nil"/>
              <w:left w:val="nil"/>
              <w:bottom w:val="nil"/>
              <w:right w:val="single" w:sz="6" w:space="0" w:color="auto"/>
            </w:tcBorders>
            <w:shd w:val="clear" w:color="auto" w:fill="FFFFFF"/>
            <w:vAlign w:val="bottom"/>
          </w:tcPr>
          <w:p w:rsidR="00AB5B3C" w:rsidRPr="00BF599E" w:rsidRDefault="00C523B5" w:rsidP="004B399C">
            <w:pPr>
              <w:shd w:val="clear" w:color="auto" w:fill="FFFFFF"/>
              <w:tabs>
                <w:tab w:val="left" w:leader="dot" w:pos="7538"/>
              </w:tabs>
              <w:ind w:left="806" w:hanging="423"/>
              <w:rPr>
                <w:rFonts w:eastAsia="Times New Roman"/>
                <w:sz w:val="22"/>
                <w:szCs w:val="22"/>
                <w:lang w:val="en-US"/>
              </w:rPr>
            </w:pPr>
            <w:r w:rsidRPr="00BF599E">
              <w:rPr>
                <w:rFonts w:eastAsia="Times New Roman"/>
                <w:sz w:val="22"/>
                <w:szCs w:val="22"/>
                <w:lang w:val="en-US"/>
              </w:rPr>
              <w:t>10. Maintenance, repairs, and furniture</w:t>
            </w:r>
            <w:r w:rsidR="00DF4981">
              <w:rPr>
                <w:rFonts w:eastAsia="Times New Roman"/>
                <w:sz w:val="22"/>
                <w:szCs w:val="22"/>
                <w:lang w:val="en-US"/>
              </w:rPr>
              <w:tab/>
            </w:r>
          </w:p>
        </w:tc>
        <w:tc>
          <w:tcPr>
            <w:tcW w:w="1449" w:type="dxa"/>
            <w:tcBorders>
              <w:top w:val="nil"/>
              <w:left w:val="single" w:sz="6" w:space="0" w:color="auto"/>
              <w:bottom w:val="nil"/>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75</w:t>
            </w:r>
          </w:p>
        </w:tc>
      </w:tr>
      <w:tr w:rsidR="00AB5B3C" w:rsidRPr="00746207" w:rsidTr="00060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4"/>
        </w:trPr>
        <w:tc>
          <w:tcPr>
            <w:tcW w:w="7650" w:type="dxa"/>
            <w:gridSpan w:val="3"/>
            <w:tcBorders>
              <w:top w:val="nil"/>
              <w:left w:val="nil"/>
              <w:bottom w:val="nil"/>
              <w:right w:val="single" w:sz="6" w:space="0" w:color="auto"/>
            </w:tcBorders>
            <w:shd w:val="clear" w:color="auto" w:fill="FFFFFF"/>
            <w:vAlign w:val="bottom"/>
          </w:tcPr>
          <w:p w:rsidR="00AB5B3C" w:rsidRPr="00BF599E" w:rsidRDefault="00C523B5" w:rsidP="004B399C">
            <w:pPr>
              <w:shd w:val="clear" w:color="auto" w:fill="FFFFFF"/>
              <w:tabs>
                <w:tab w:val="left" w:leader="dot" w:pos="7538"/>
              </w:tabs>
              <w:ind w:left="806" w:hanging="423"/>
              <w:rPr>
                <w:rFonts w:eastAsia="Times New Roman"/>
                <w:sz w:val="22"/>
                <w:szCs w:val="22"/>
                <w:lang w:val="en-US"/>
              </w:rPr>
            </w:pPr>
            <w:r w:rsidRPr="00BF599E">
              <w:rPr>
                <w:rFonts w:eastAsia="Times New Roman"/>
                <w:sz w:val="22"/>
                <w:szCs w:val="22"/>
                <w:lang w:val="en-US"/>
              </w:rPr>
              <w:t>11. Temporary assistance</w:t>
            </w:r>
            <w:r w:rsidR="00DF4981">
              <w:rPr>
                <w:rFonts w:eastAsia="Times New Roman"/>
                <w:sz w:val="22"/>
                <w:szCs w:val="22"/>
                <w:lang w:val="en-US"/>
              </w:rPr>
              <w:tab/>
            </w:r>
          </w:p>
        </w:tc>
        <w:tc>
          <w:tcPr>
            <w:tcW w:w="1449" w:type="dxa"/>
            <w:tcBorders>
              <w:top w:val="nil"/>
              <w:left w:val="single" w:sz="6" w:space="0" w:color="auto"/>
              <w:bottom w:val="single" w:sz="6" w:space="0" w:color="auto"/>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50</w:t>
            </w:r>
          </w:p>
        </w:tc>
      </w:tr>
      <w:tr w:rsidR="00AB5B3C" w:rsidRPr="00746207" w:rsidTr="00A92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6"/>
        </w:trPr>
        <w:tc>
          <w:tcPr>
            <w:tcW w:w="7650" w:type="dxa"/>
            <w:gridSpan w:val="3"/>
            <w:tcBorders>
              <w:top w:val="nil"/>
              <w:left w:val="nil"/>
              <w:bottom w:val="nil"/>
              <w:right w:val="single" w:sz="6" w:space="0" w:color="auto"/>
            </w:tcBorders>
            <w:shd w:val="clear" w:color="auto" w:fill="FFFFFF"/>
            <w:vAlign w:val="bottom"/>
          </w:tcPr>
          <w:p w:rsidR="00AB5B3C" w:rsidRPr="00746207" w:rsidRDefault="00AB5B3C" w:rsidP="004B399C">
            <w:pPr>
              <w:shd w:val="clear" w:color="auto" w:fill="FFFFFF"/>
              <w:tabs>
                <w:tab w:val="left" w:leader="dot" w:pos="5999"/>
                <w:tab w:val="left" w:leader="dot" w:pos="7538"/>
              </w:tabs>
              <w:rPr>
                <w:sz w:val="22"/>
                <w:szCs w:val="22"/>
              </w:rPr>
            </w:pPr>
          </w:p>
        </w:tc>
        <w:tc>
          <w:tcPr>
            <w:tcW w:w="1449"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A9204E">
            <w:pPr>
              <w:shd w:val="clear" w:color="auto" w:fill="FFFFFF"/>
              <w:ind w:right="144"/>
              <w:jc w:val="right"/>
              <w:rPr>
                <w:sz w:val="22"/>
                <w:szCs w:val="22"/>
              </w:rPr>
            </w:pPr>
            <w:r w:rsidRPr="00746207">
              <w:rPr>
                <w:sz w:val="22"/>
                <w:szCs w:val="22"/>
                <w:lang w:val="en-US"/>
              </w:rPr>
              <w:t>742</w:t>
            </w:r>
          </w:p>
        </w:tc>
      </w:tr>
      <w:tr w:rsidR="00AB5B3C" w:rsidRPr="00746207" w:rsidTr="004B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9"/>
        </w:trPr>
        <w:tc>
          <w:tcPr>
            <w:tcW w:w="7650" w:type="dxa"/>
            <w:gridSpan w:val="3"/>
            <w:tcBorders>
              <w:top w:val="nil"/>
              <w:left w:val="nil"/>
              <w:bottom w:val="nil"/>
              <w:right w:val="single" w:sz="6" w:space="0" w:color="auto"/>
            </w:tcBorders>
            <w:shd w:val="clear" w:color="auto" w:fill="FFFFFF"/>
            <w:vAlign w:val="bottom"/>
          </w:tcPr>
          <w:p w:rsidR="00AB5B3C" w:rsidRPr="00746207" w:rsidRDefault="00C523B5" w:rsidP="004B399C">
            <w:pPr>
              <w:shd w:val="clear" w:color="auto" w:fill="FFFFFF"/>
              <w:tabs>
                <w:tab w:val="left" w:leader="dot" w:pos="7538"/>
              </w:tabs>
              <w:ind w:left="347"/>
              <w:rPr>
                <w:sz w:val="22"/>
                <w:szCs w:val="22"/>
              </w:rPr>
            </w:pPr>
            <w:r w:rsidRPr="00746207">
              <w:rPr>
                <w:sz w:val="22"/>
                <w:szCs w:val="22"/>
                <w:lang w:val="en-US"/>
              </w:rPr>
              <w:t>Subdivision No. 3.</w:t>
            </w:r>
            <w:r w:rsidRPr="00746207">
              <w:rPr>
                <w:rFonts w:eastAsia="Times New Roman"/>
                <w:sz w:val="22"/>
                <w:szCs w:val="22"/>
                <w:lang w:val="en-US"/>
              </w:rPr>
              <w:t>—</w:t>
            </w:r>
            <w:r w:rsidRPr="00746207">
              <w:rPr>
                <w:rFonts w:eastAsia="Times New Roman"/>
                <w:smallCaps/>
                <w:sz w:val="22"/>
                <w:szCs w:val="22"/>
                <w:lang w:val="en-US"/>
              </w:rPr>
              <w:t>Postage and Telegrams</w:t>
            </w:r>
            <w:r w:rsidR="00DF4981">
              <w:rPr>
                <w:rFonts w:eastAsia="Times New Roman"/>
                <w:smallCaps/>
                <w:sz w:val="22"/>
                <w:szCs w:val="22"/>
                <w:lang w:val="en-US"/>
              </w:rPr>
              <w:tab/>
            </w:r>
          </w:p>
        </w:tc>
        <w:tc>
          <w:tcPr>
            <w:tcW w:w="1449" w:type="dxa"/>
            <w:tcBorders>
              <w:top w:val="single" w:sz="6" w:space="0" w:color="auto"/>
              <w:left w:val="single" w:sz="6" w:space="0" w:color="auto"/>
              <w:bottom w:val="single" w:sz="6" w:space="0" w:color="auto"/>
              <w:right w:val="nil"/>
            </w:tcBorders>
            <w:shd w:val="clear" w:color="auto" w:fill="FFFFFF"/>
            <w:vAlign w:val="bottom"/>
          </w:tcPr>
          <w:p w:rsidR="00AB5B3C" w:rsidRPr="00746207" w:rsidRDefault="00C523B5" w:rsidP="00FA5287">
            <w:pPr>
              <w:shd w:val="clear" w:color="auto" w:fill="FFFFFF"/>
              <w:ind w:right="144"/>
              <w:jc w:val="right"/>
              <w:rPr>
                <w:sz w:val="22"/>
                <w:szCs w:val="22"/>
              </w:rPr>
            </w:pPr>
            <w:r w:rsidRPr="00746207">
              <w:rPr>
                <w:sz w:val="22"/>
                <w:szCs w:val="22"/>
                <w:lang w:val="en-US"/>
              </w:rPr>
              <w:t>400</w:t>
            </w:r>
          </w:p>
        </w:tc>
      </w:tr>
      <w:tr w:rsidR="00AB5B3C" w:rsidRPr="00746207" w:rsidTr="0050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2"/>
        </w:trPr>
        <w:tc>
          <w:tcPr>
            <w:tcW w:w="7650" w:type="dxa"/>
            <w:gridSpan w:val="3"/>
            <w:tcBorders>
              <w:top w:val="nil"/>
              <w:left w:val="nil"/>
              <w:bottom w:val="nil"/>
              <w:right w:val="single" w:sz="6" w:space="0" w:color="auto"/>
            </w:tcBorders>
            <w:shd w:val="clear" w:color="auto" w:fill="FFFFFF"/>
            <w:vAlign w:val="center"/>
          </w:tcPr>
          <w:p w:rsidR="00AB5B3C" w:rsidRPr="00746207" w:rsidRDefault="00C523B5" w:rsidP="00502343">
            <w:pPr>
              <w:shd w:val="clear" w:color="auto" w:fill="FFFFFF"/>
              <w:tabs>
                <w:tab w:val="left" w:leader="dot" w:pos="7538"/>
              </w:tabs>
              <w:ind w:left="2165"/>
              <w:rPr>
                <w:sz w:val="22"/>
                <w:szCs w:val="22"/>
              </w:rPr>
            </w:pPr>
            <w:r w:rsidRPr="00746207">
              <w:rPr>
                <w:sz w:val="22"/>
                <w:szCs w:val="22"/>
                <w:lang w:val="en-US"/>
              </w:rPr>
              <w:t xml:space="preserve">Total </w:t>
            </w:r>
            <w:r w:rsidRPr="00746207">
              <w:rPr>
                <w:smallCaps/>
                <w:sz w:val="22"/>
                <w:szCs w:val="22"/>
                <w:lang w:val="en-US"/>
              </w:rPr>
              <w:t xml:space="preserve">Division </w:t>
            </w:r>
            <w:r w:rsidR="00A9204E" w:rsidRPr="00746207">
              <w:rPr>
                <w:smallCaps/>
                <w:sz w:val="22"/>
                <w:szCs w:val="22"/>
                <w:lang w:val="en-US"/>
              </w:rPr>
              <w:t>No.</w:t>
            </w:r>
            <w:r w:rsidRPr="00746207">
              <w:rPr>
                <w:sz w:val="22"/>
                <w:szCs w:val="22"/>
                <w:lang w:val="en-US"/>
              </w:rPr>
              <w:t xml:space="preserve"> 1</w:t>
            </w:r>
            <w:r w:rsidR="00DF4981">
              <w:rPr>
                <w:sz w:val="22"/>
                <w:szCs w:val="22"/>
                <w:lang w:val="en-US"/>
              </w:rPr>
              <w:tab/>
            </w:r>
          </w:p>
        </w:tc>
        <w:tc>
          <w:tcPr>
            <w:tcW w:w="1449" w:type="dxa"/>
            <w:tcBorders>
              <w:top w:val="single" w:sz="6" w:space="0" w:color="auto"/>
              <w:left w:val="single" w:sz="6" w:space="0" w:color="auto"/>
              <w:bottom w:val="single" w:sz="6" w:space="0" w:color="auto"/>
              <w:right w:val="nil"/>
            </w:tcBorders>
            <w:shd w:val="clear" w:color="auto" w:fill="FFFFFF"/>
            <w:vAlign w:val="center"/>
          </w:tcPr>
          <w:p w:rsidR="00AB5B3C" w:rsidRPr="00502343" w:rsidRDefault="00C523B5" w:rsidP="00502343">
            <w:pPr>
              <w:shd w:val="clear" w:color="auto" w:fill="FFFFFF"/>
              <w:ind w:right="144"/>
              <w:jc w:val="right"/>
              <w:rPr>
                <w:sz w:val="26"/>
                <w:szCs w:val="26"/>
              </w:rPr>
            </w:pPr>
            <w:r w:rsidRPr="00502343">
              <w:rPr>
                <w:sz w:val="26"/>
                <w:szCs w:val="26"/>
                <w:lang w:val="en-US"/>
              </w:rPr>
              <w:t>7,160</w:t>
            </w:r>
          </w:p>
        </w:tc>
      </w:tr>
    </w:tbl>
    <w:p w:rsidR="002909DC" w:rsidRDefault="002909DC" w:rsidP="002909DC">
      <w:pPr>
        <w:shd w:val="clear" w:color="auto" w:fill="FFFFFF"/>
        <w:spacing w:after="160"/>
        <w:rPr>
          <w:sz w:val="22"/>
          <w:szCs w:val="22"/>
          <w:lang w:val="en-US"/>
        </w:rPr>
      </w:pPr>
    </w:p>
    <w:p w:rsidR="00AB5B3C" w:rsidRPr="00A9204E" w:rsidRDefault="00C523B5" w:rsidP="001613C3">
      <w:pPr>
        <w:shd w:val="clear" w:color="auto" w:fill="FFFFFF"/>
        <w:spacing w:before="120"/>
        <w:jc w:val="center"/>
        <w:rPr>
          <w:sz w:val="18"/>
          <w:szCs w:val="18"/>
        </w:rPr>
      </w:pPr>
      <w:r w:rsidRPr="00A9204E">
        <w:rPr>
          <w:sz w:val="18"/>
          <w:szCs w:val="18"/>
          <w:lang w:val="en-US"/>
        </w:rPr>
        <w:t>* With quarters, fuel, light, and water.</w:t>
      </w:r>
    </w:p>
    <w:p w:rsidR="00FE0D74" w:rsidRDefault="00FE0D74">
      <w:pPr>
        <w:widowControl/>
        <w:autoSpaceDE/>
        <w:autoSpaceDN/>
        <w:adjustRightInd/>
        <w:spacing w:after="200" w:line="276" w:lineRule="auto"/>
        <w:rPr>
          <w:sz w:val="22"/>
          <w:szCs w:val="22"/>
          <w:lang w:val="en-US"/>
        </w:rPr>
      </w:pPr>
      <w:r>
        <w:rPr>
          <w:sz w:val="22"/>
          <w:szCs w:val="22"/>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6589"/>
        <w:gridCol w:w="1397"/>
      </w:tblGrid>
      <w:tr w:rsidR="00FE0D74" w:rsidTr="00A731BA">
        <w:trPr>
          <w:trHeight w:val="530"/>
        </w:trPr>
        <w:tc>
          <w:tcPr>
            <w:tcW w:w="9137" w:type="dxa"/>
            <w:gridSpan w:val="3"/>
            <w:tcBorders>
              <w:left w:val="nil"/>
              <w:right w:val="nil"/>
            </w:tcBorders>
            <w:vAlign w:val="center"/>
          </w:tcPr>
          <w:p w:rsidR="00FE0D74" w:rsidRPr="009F62D4" w:rsidRDefault="00FE0D74" w:rsidP="00064CE0">
            <w:pPr>
              <w:jc w:val="center"/>
              <w:rPr>
                <w:sz w:val="28"/>
                <w:szCs w:val="28"/>
              </w:rPr>
            </w:pPr>
            <w:r w:rsidRPr="009F62D4">
              <w:rPr>
                <w:sz w:val="28"/>
                <w:szCs w:val="28"/>
                <w:lang w:val="en-US"/>
              </w:rPr>
              <w:lastRenderedPageBreak/>
              <w:t>I.</w:t>
            </w:r>
            <w:r w:rsidRPr="009F62D4">
              <w:rPr>
                <w:rFonts w:eastAsia="Times New Roman"/>
                <w:sz w:val="28"/>
                <w:szCs w:val="28"/>
                <w:lang w:val="en-US"/>
              </w:rPr>
              <w:t>—</w:t>
            </w:r>
            <w:r w:rsidRPr="009F62D4">
              <w:rPr>
                <w:rFonts w:eastAsia="Times New Roman"/>
                <w:smallCaps/>
                <w:sz w:val="28"/>
                <w:szCs w:val="28"/>
                <w:lang w:val="en-US"/>
              </w:rPr>
              <w:t>The Parliament.</w:t>
            </w:r>
          </w:p>
        </w:tc>
      </w:tr>
      <w:tr w:rsidR="008E2FF1" w:rsidRPr="00746207" w:rsidTr="008E2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4"/>
        </w:trPr>
        <w:tc>
          <w:tcPr>
            <w:tcW w:w="1151" w:type="dxa"/>
            <w:vMerge w:val="restart"/>
            <w:tcBorders>
              <w:top w:val="single" w:sz="6" w:space="0" w:color="auto"/>
              <w:left w:val="nil"/>
              <w:right w:val="single" w:sz="6" w:space="0" w:color="auto"/>
            </w:tcBorders>
            <w:shd w:val="clear" w:color="auto" w:fill="FFFFFF"/>
            <w:vAlign w:val="center"/>
          </w:tcPr>
          <w:p w:rsidR="008E2FF1" w:rsidRPr="00FE3711" w:rsidRDefault="008E2FF1" w:rsidP="008E2FF1">
            <w:pPr>
              <w:shd w:val="clear" w:color="auto" w:fill="FFFFFF"/>
              <w:jc w:val="center"/>
              <w:rPr>
                <w:sz w:val="18"/>
                <w:szCs w:val="18"/>
              </w:rPr>
            </w:pPr>
            <w:r w:rsidRPr="00FE3711">
              <w:rPr>
                <w:sz w:val="18"/>
                <w:szCs w:val="18"/>
                <w:lang w:val="en-US"/>
              </w:rPr>
              <w:t>Number of Persons.</w:t>
            </w:r>
          </w:p>
        </w:tc>
        <w:tc>
          <w:tcPr>
            <w:tcW w:w="6589" w:type="dxa"/>
            <w:tcBorders>
              <w:top w:val="single" w:sz="6" w:space="0" w:color="auto"/>
              <w:left w:val="single" w:sz="6" w:space="0" w:color="auto"/>
              <w:bottom w:val="nil"/>
              <w:right w:val="single" w:sz="6" w:space="0" w:color="auto"/>
            </w:tcBorders>
            <w:shd w:val="clear" w:color="auto" w:fill="FFFFFF"/>
            <w:vAlign w:val="bottom"/>
          </w:tcPr>
          <w:p w:rsidR="008E2FF1" w:rsidRPr="00502343" w:rsidRDefault="008E2FF1" w:rsidP="00F35806">
            <w:pPr>
              <w:shd w:val="clear" w:color="auto" w:fill="FFFFFF"/>
              <w:ind w:left="176"/>
              <w:rPr>
                <w:sz w:val="22"/>
                <w:szCs w:val="22"/>
              </w:rPr>
            </w:pPr>
          </w:p>
        </w:tc>
        <w:tc>
          <w:tcPr>
            <w:tcW w:w="1397" w:type="dxa"/>
            <w:tcBorders>
              <w:top w:val="single" w:sz="6" w:space="0" w:color="auto"/>
              <w:left w:val="single" w:sz="6" w:space="0" w:color="auto"/>
              <w:bottom w:val="nil"/>
              <w:right w:val="nil"/>
            </w:tcBorders>
            <w:shd w:val="clear" w:color="auto" w:fill="FFFFFF"/>
            <w:vAlign w:val="bottom"/>
          </w:tcPr>
          <w:p w:rsidR="008E2FF1" w:rsidRPr="00502343" w:rsidRDefault="008E2FF1" w:rsidP="005648E1">
            <w:pPr>
              <w:shd w:val="clear" w:color="auto" w:fill="FFFFFF"/>
              <w:jc w:val="center"/>
              <w:rPr>
                <w:sz w:val="22"/>
                <w:szCs w:val="22"/>
              </w:rPr>
            </w:pPr>
          </w:p>
        </w:tc>
      </w:tr>
      <w:tr w:rsidR="008E2FF1" w:rsidRPr="00746207" w:rsidTr="0050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5"/>
        </w:trPr>
        <w:tc>
          <w:tcPr>
            <w:tcW w:w="1151" w:type="dxa"/>
            <w:vMerge/>
            <w:tcBorders>
              <w:left w:val="nil"/>
              <w:right w:val="single" w:sz="6" w:space="0" w:color="auto"/>
            </w:tcBorders>
            <w:shd w:val="clear" w:color="auto" w:fill="FFFFFF"/>
            <w:vAlign w:val="bottom"/>
          </w:tcPr>
          <w:p w:rsidR="008E2FF1" w:rsidRPr="002437E7" w:rsidRDefault="008E2FF1" w:rsidP="002437E7">
            <w:pPr>
              <w:shd w:val="clear" w:color="auto" w:fill="FFFFFF"/>
              <w:jc w:val="center"/>
            </w:pPr>
          </w:p>
        </w:tc>
        <w:tc>
          <w:tcPr>
            <w:tcW w:w="6589" w:type="dxa"/>
            <w:tcBorders>
              <w:top w:val="nil"/>
              <w:left w:val="single" w:sz="6" w:space="0" w:color="auto"/>
              <w:bottom w:val="nil"/>
              <w:right w:val="single" w:sz="6" w:space="0" w:color="auto"/>
            </w:tcBorders>
            <w:shd w:val="clear" w:color="auto" w:fill="FFFFFF"/>
          </w:tcPr>
          <w:p w:rsidR="008E2FF1" w:rsidRPr="00502343" w:rsidRDefault="00502343" w:rsidP="00502343">
            <w:pPr>
              <w:shd w:val="clear" w:color="auto" w:fill="FFFFFF"/>
              <w:ind w:firstLine="85"/>
              <w:rPr>
                <w:sz w:val="22"/>
                <w:szCs w:val="22"/>
              </w:rPr>
            </w:pPr>
            <w:r w:rsidRPr="00502343">
              <w:rPr>
                <w:smallCaps/>
                <w:sz w:val="22"/>
                <w:szCs w:val="22"/>
                <w:lang w:val="en-US"/>
              </w:rPr>
              <w:t xml:space="preserve">Division No. </w:t>
            </w:r>
            <w:r w:rsidRPr="00502343">
              <w:rPr>
                <w:sz w:val="22"/>
                <w:szCs w:val="22"/>
                <w:lang w:val="en-US"/>
              </w:rPr>
              <w:t>2.</w:t>
            </w:r>
          </w:p>
        </w:tc>
        <w:tc>
          <w:tcPr>
            <w:tcW w:w="1397" w:type="dxa"/>
            <w:tcBorders>
              <w:top w:val="nil"/>
              <w:left w:val="single" w:sz="6" w:space="0" w:color="auto"/>
              <w:bottom w:val="nil"/>
              <w:right w:val="nil"/>
            </w:tcBorders>
            <w:shd w:val="clear" w:color="auto" w:fill="FFFFFF"/>
          </w:tcPr>
          <w:p w:rsidR="008E2FF1" w:rsidRPr="00502343" w:rsidRDefault="00502343" w:rsidP="00502343">
            <w:pPr>
              <w:shd w:val="clear" w:color="auto" w:fill="FFFFFF"/>
              <w:jc w:val="center"/>
              <w:rPr>
                <w:sz w:val="22"/>
                <w:szCs w:val="22"/>
              </w:rPr>
            </w:pPr>
            <w:r w:rsidRPr="00502343">
              <w:rPr>
                <w:rFonts w:eastAsia="Times New Roman"/>
                <w:sz w:val="22"/>
                <w:szCs w:val="22"/>
                <w:lang w:val="en-US"/>
              </w:rPr>
              <w:t>£</w:t>
            </w:r>
          </w:p>
        </w:tc>
      </w:tr>
      <w:tr w:rsidR="008E2FF1" w:rsidRPr="00746207" w:rsidTr="0050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1151" w:type="dxa"/>
            <w:vMerge/>
            <w:tcBorders>
              <w:left w:val="nil"/>
              <w:right w:val="single" w:sz="6" w:space="0" w:color="auto"/>
            </w:tcBorders>
            <w:shd w:val="clear" w:color="auto" w:fill="FFFFFF"/>
          </w:tcPr>
          <w:p w:rsidR="008E2FF1" w:rsidRPr="00746207" w:rsidRDefault="008E2FF1" w:rsidP="00FE0D74">
            <w:pPr>
              <w:rPr>
                <w:sz w:val="22"/>
                <w:szCs w:val="22"/>
              </w:rPr>
            </w:pPr>
          </w:p>
        </w:tc>
        <w:tc>
          <w:tcPr>
            <w:tcW w:w="6589" w:type="dxa"/>
            <w:tcBorders>
              <w:top w:val="nil"/>
              <w:left w:val="single" w:sz="6" w:space="0" w:color="auto"/>
              <w:bottom w:val="nil"/>
              <w:right w:val="single" w:sz="6" w:space="0" w:color="auto"/>
            </w:tcBorders>
            <w:shd w:val="clear" w:color="auto" w:fill="FFFFFF"/>
            <w:vAlign w:val="bottom"/>
          </w:tcPr>
          <w:p w:rsidR="008E2FF1" w:rsidRPr="00746207" w:rsidRDefault="008E2FF1" w:rsidP="00F35806">
            <w:pPr>
              <w:shd w:val="clear" w:color="auto" w:fill="FFFFFF"/>
              <w:jc w:val="center"/>
              <w:rPr>
                <w:sz w:val="22"/>
                <w:szCs w:val="22"/>
              </w:rPr>
            </w:pPr>
            <w:r w:rsidRPr="00746207">
              <w:rPr>
                <w:sz w:val="22"/>
                <w:szCs w:val="22"/>
                <w:lang w:val="en-US"/>
              </w:rPr>
              <w:t>HOUSE OF REPRESENTATIVES.</w:t>
            </w:r>
          </w:p>
        </w:tc>
        <w:tc>
          <w:tcPr>
            <w:tcW w:w="1397" w:type="dxa"/>
            <w:tcBorders>
              <w:top w:val="nil"/>
              <w:left w:val="single" w:sz="6" w:space="0" w:color="auto"/>
              <w:bottom w:val="nil"/>
              <w:right w:val="nil"/>
            </w:tcBorders>
            <w:shd w:val="clear" w:color="auto" w:fill="FFFFFF"/>
            <w:vAlign w:val="bottom"/>
          </w:tcPr>
          <w:p w:rsidR="008E2FF1" w:rsidRPr="00746207" w:rsidRDefault="008E2FF1" w:rsidP="00AD2539">
            <w:pPr>
              <w:shd w:val="clear" w:color="auto" w:fill="FFFFFF"/>
              <w:jc w:val="center"/>
              <w:rPr>
                <w:sz w:val="22"/>
                <w:szCs w:val="22"/>
              </w:rPr>
            </w:pPr>
          </w:p>
        </w:tc>
      </w:tr>
      <w:tr w:rsidR="008E2FF1" w:rsidRPr="00746207" w:rsidTr="00A16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9"/>
        </w:trPr>
        <w:tc>
          <w:tcPr>
            <w:tcW w:w="1151" w:type="dxa"/>
            <w:vMerge/>
            <w:tcBorders>
              <w:left w:val="nil"/>
              <w:bottom w:val="single" w:sz="6" w:space="0" w:color="auto"/>
              <w:right w:val="single" w:sz="6" w:space="0" w:color="auto"/>
            </w:tcBorders>
            <w:shd w:val="clear" w:color="auto" w:fill="FFFFFF"/>
          </w:tcPr>
          <w:p w:rsidR="008E2FF1" w:rsidRPr="00746207" w:rsidRDefault="008E2FF1" w:rsidP="00FE0D74">
            <w:pPr>
              <w:shd w:val="clear" w:color="auto" w:fill="FFFFFF"/>
              <w:rPr>
                <w:sz w:val="22"/>
                <w:szCs w:val="22"/>
              </w:rPr>
            </w:pPr>
          </w:p>
        </w:tc>
        <w:tc>
          <w:tcPr>
            <w:tcW w:w="6589" w:type="dxa"/>
            <w:tcBorders>
              <w:top w:val="nil"/>
              <w:left w:val="single" w:sz="6" w:space="0" w:color="auto"/>
              <w:bottom w:val="nil"/>
              <w:right w:val="single" w:sz="6" w:space="0" w:color="auto"/>
            </w:tcBorders>
            <w:shd w:val="clear" w:color="auto" w:fill="FFFFFF"/>
            <w:vAlign w:val="bottom"/>
          </w:tcPr>
          <w:p w:rsidR="008E2FF1" w:rsidRPr="00746207" w:rsidRDefault="008E2FF1" w:rsidP="008D2820">
            <w:pPr>
              <w:shd w:val="clear" w:color="auto" w:fill="FFFFFF"/>
              <w:ind w:left="356"/>
              <w:rPr>
                <w:sz w:val="22"/>
                <w:szCs w:val="22"/>
              </w:rPr>
            </w:pPr>
            <w:r w:rsidRPr="00746207">
              <w:rPr>
                <w:sz w:val="22"/>
                <w:szCs w:val="22"/>
                <w:lang w:val="en-US"/>
              </w:rPr>
              <w:t>Subdivision No. 1.</w:t>
            </w:r>
            <w:r w:rsidRPr="00746207">
              <w:rPr>
                <w:rFonts w:eastAsia="Times New Roman"/>
                <w:sz w:val="22"/>
                <w:szCs w:val="22"/>
                <w:lang w:val="en-US"/>
              </w:rPr>
              <w:t>—</w:t>
            </w:r>
            <w:r w:rsidRPr="00746207">
              <w:rPr>
                <w:rFonts w:eastAsia="Times New Roman"/>
                <w:smallCaps/>
                <w:sz w:val="22"/>
                <w:szCs w:val="22"/>
                <w:lang w:val="en-US"/>
              </w:rPr>
              <w:t>Salaries.</w:t>
            </w:r>
          </w:p>
        </w:tc>
        <w:tc>
          <w:tcPr>
            <w:tcW w:w="1397" w:type="dxa"/>
            <w:tcBorders>
              <w:top w:val="nil"/>
              <w:left w:val="single" w:sz="6" w:space="0" w:color="auto"/>
              <w:bottom w:val="nil"/>
              <w:right w:val="nil"/>
            </w:tcBorders>
            <w:shd w:val="clear" w:color="auto" w:fill="FFFFFF"/>
            <w:vAlign w:val="bottom"/>
          </w:tcPr>
          <w:p w:rsidR="008E2FF1" w:rsidRPr="00746207" w:rsidRDefault="008E2FF1" w:rsidP="00AD2539">
            <w:pPr>
              <w:shd w:val="clear" w:color="auto" w:fill="FFFFFF"/>
              <w:jc w:val="center"/>
              <w:rPr>
                <w:sz w:val="22"/>
                <w:szCs w:val="22"/>
              </w:rPr>
            </w:pP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151" w:type="dxa"/>
            <w:tcBorders>
              <w:top w:val="single" w:sz="6" w:space="0" w:color="auto"/>
              <w:left w:val="nil"/>
              <w:bottom w:val="nil"/>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The Speaker*</w:t>
            </w:r>
            <w:r w:rsidR="00B2131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1,100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151" w:type="dxa"/>
            <w:tcBorders>
              <w:top w:val="nil"/>
              <w:left w:val="nil"/>
              <w:bottom w:val="nil"/>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The Chairman of Committees</w:t>
            </w:r>
            <w:r w:rsidR="00B2131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500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151" w:type="dxa"/>
            <w:tcBorders>
              <w:top w:val="nil"/>
              <w:left w:val="nil"/>
              <w:bottom w:val="nil"/>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Clerk of the House of Representatives</w:t>
            </w:r>
            <w:r w:rsidR="00B2131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900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151" w:type="dxa"/>
            <w:tcBorders>
              <w:top w:val="nil"/>
              <w:left w:val="nil"/>
              <w:bottom w:val="nil"/>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Clerk Assistant</w:t>
            </w:r>
            <w:r w:rsidR="00B2131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750</w:t>
            </w:r>
          </w:p>
        </w:tc>
      </w:tr>
      <w:tr w:rsidR="00AB5B3C" w:rsidRPr="00746207" w:rsidTr="00150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2"/>
        </w:trPr>
        <w:tc>
          <w:tcPr>
            <w:tcW w:w="1151" w:type="dxa"/>
            <w:tcBorders>
              <w:top w:val="nil"/>
              <w:left w:val="nil"/>
              <w:bottom w:val="nil"/>
              <w:right w:val="single" w:sz="6" w:space="0" w:color="auto"/>
            </w:tcBorders>
            <w:shd w:val="clear" w:color="auto" w:fill="FFFFFF"/>
          </w:tcPr>
          <w:p w:rsidR="00AB5B3C" w:rsidRPr="00746207" w:rsidRDefault="00C523B5" w:rsidP="00150830">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746207" w:rsidRDefault="00C523B5" w:rsidP="00164CAF">
            <w:pPr>
              <w:shd w:val="clear" w:color="auto" w:fill="FFFFFF"/>
              <w:tabs>
                <w:tab w:val="left" w:leader="dot" w:pos="6486"/>
              </w:tabs>
              <w:ind w:left="249" w:hanging="249"/>
              <w:rPr>
                <w:sz w:val="22"/>
                <w:szCs w:val="22"/>
              </w:rPr>
            </w:pPr>
            <w:proofErr w:type="spellStart"/>
            <w:r w:rsidRPr="00746207">
              <w:rPr>
                <w:sz w:val="22"/>
                <w:szCs w:val="22"/>
                <w:lang w:val="en-US"/>
              </w:rPr>
              <w:t>Serjeant</w:t>
            </w:r>
            <w:proofErr w:type="spellEnd"/>
            <w:r w:rsidRPr="00746207">
              <w:rPr>
                <w:sz w:val="22"/>
                <w:szCs w:val="22"/>
                <w:lang w:val="en-US"/>
              </w:rPr>
              <w:t>-at-Arms, Clerk of Committees, and Paying Officer for the House and the Library</w:t>
            </w:r>
            <w:r w:rsidR="00B2131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600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151" w:type="dxa"/>
            <w:tcBorders>
              <w:top w:val="nil"/>
              <w:left w:val="nil"/>
              <w:bottom w:val="nil"/>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Clerk of the Papers and Accountant</w:t>
            </w:r>
            <w:r w:rsidR="00B2131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500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151" w:type="dxa"/>
            <w:tcBorders>
              <w:top w:val="nil"/>
              <w:left w:val="nil"/>
              <w:bottom w:val="nil"/>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Clerk of the Records</w:t>
            </w:r>
            <w:r w:rsidR="00B2131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400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151" w:type="dxa"/>
            <w:tcBorders>
              <w:top w:val="nil"/>
              <w:left w:val="nil"/>
              <w:bottom w:val="nil"/>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Assistant Clerk of Committees and Reading Clerk</w:t>
            </w:r>
            <w:r w:rsidR="00B2131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400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8"/>
        </w:trPr>
        <w:tc>
          <w:tcPr>
            <w:tcW w:w="1151" w:type="dxa"/>
            <w:tcBorders>
              <w:top w:val="nil"/>
              <w:left w:val="nil"/>
              <w:bottom w:val="nil"/>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Assistant Reading Clerk</w:t>
            </w:r>
            <w:r w:rsidR="00B2131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285</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9"/>
        </w:trPr>
        <w:tc>
          <w:tcPr>
            <w:tcW w:w="1151" w:type="dxa"/>
            <w:tcBorders>
              <w:top w:val="nil"/>
              <w:left w:val="nil"/>
              <w:bottom w:val="nil"/>
              <w:right w:val="single" w:sz="6" w:space="0" w:color="auto"/>
            </w:tcBorders>
            <w:shd w:val="clear" w:color="auto" w:fill="FFFFFF"/>
            <w:vAlign w:val="bottom"/>
          </w:tcPr>
          <w:p w:rsidR="00AB5B3C" w:rsidRPr="00502343" w:rsidRDefault="00AB5B3C" w:rsidP="0045596A">
            <w:pPr>
              <w:shd w:val="clear" w:color="auto" w:fill="FFFFFF"/>
              <w:jc w:val="center"/>
              <w:rPr>
                <w:rFonts w:eastAsia="Times New Roman"/>
                <w:smallCaps/>
                <w:sz w:val="22"/>
                <w:szCs w:val="22"/>
                <w:lang w:val="en-US"/>
              </w:rPr>
            </w:pPr>
          </w:p>
        </w:tc>
        <w:tc>
          <w:tcPr>
            <w:tcW w:w="6589" w:type="dxa"/>
            <w:tcBorders>
              <w:top w:val="nil"/>
              <w:left w:val="single" w:sz="6" w:space="0" w:color="auto"/>
              <w:bottom w:val="nil"/>
              <w:right w:val="single" w:sz="6" w:space="0" w:color="auto"/>
            </w:tcBorders>
            <w:shd w:val="clear" w:color="auto" w:fill="FFFFFF"/>
            <w:vAlign w:val="bottom"/>
          </w:tcPr>
          <w:p w:rsidR="00AB5B3C" w:rsidRPr="00502343" w:rsidRDefault="00C523B5" w:rsidP="00502343">
            <w:pPr>
              <w:shd w:val="clear" w:color="auto" w:fill="FFFFFF"/>
              <w:tabs>
                <w:tab w:val="left" w:leader="dot" w:pos="6486"/>
              </w:tabs>
              <w:ind w:left="249" w:hanging="249"/>
              <w:jc w:val="center"/>
              <w:rPr>
                <w:rFonts w:eastAsia="Times New Roman"/>
                <w:smallCaps/>
                <w:sz w:val="22"/>
                <w:szCs w:val="22"/>
                <w:lang w:val="en-US"/>
              </w:rPr>
            </w:pPr>
            <w:proofErr w:type="spellStart"/>
            <w:r w:rsidRPr="00502343">
              <w:rPr>
                <w:rFonts w:eastAsia="Times New Roman"/>
                <w:smallCaps/>
                <w:sz w:val="22"/>
                <w:szCs w:val="22"/>
                <w:lang w:val="en-US"/>
              </w:rPr>
              <w:t>Serjeant</w:t>
            </w:r>
            <w:proofErr w:type="spellEnd"/>
            <w:r w:rsidRPr="00502343">
              <w:rPr>
                <w:rFonts w:eastAsia="Times New Roman"/>
                <w:smallCaps/>
                <w:sz w:val="22"/>
                <w:szCs w:val="22"/>
                <w:lang w:val="en-US"/>
              </w:rPr>
              <w:t>-at-Arms Staff.</w:t>
            </w:r>
          </w:p>
        </w:tc>
        <w:tc>
          <w:tcPr>
            <w:tcW w:w="1397" w:type="dxa"/>
            <w:tcBorders>
              <w:top w:val="nil"/>
              <w:left w:val="single" w:sz="6" w:space="0" w:color="auto"/>
              <w:bottom w:val="nil"/>
              <w:right w:val="nil"/>
            </w:tcBorders>
            <w:shd w:val="clear" w:color="auto" w:fill="FFFFFF"/>
            <w:vAlign w:val="bottom"/>
          </w:tcPr>
          <w:p w:rsidR="00AB5B3C" w:rsidRPr="00746207" w:rsidRDefault="00AB5B3C" w:rsidP="005648E1">
            <w:pPr>
              <w:shd w:val="clear" w:color="auto" w:fill="FFFFFF"/>
              <w:ind w:right="144"/>
              <w:jc w:val="right"/>
              <w:rPr>
                <w:sz w:val="22"/>
                <w:szCs w:val="22"/>
              </w:rPr>
            </w:pP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151" w:type="dxa"/>
            <w:tcBorders>
              <w:top w:val="nil"/>
              <w:left w:val="nil"/>
              <w:bottom w:val="nil"/>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Housekeeper</w:t>
            </w:r>
            <w:r w:rsidRPr="00164CAF">
              <w:rPr>
                <w:sz w:val="22"/>
                <w:szCs w:val="22"/>
                <w:lang w:val="en-US"/>
              </w:rPr>
              <w:t>†</w:t>
            </w:r>
            <w:r w:rsidR="00B2131C" w:rsidRPr="00164CAF">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250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151" w:type="dxa"/>
            <w:tcBorders>
              <w:top w:val="nil"/>
              <w:left w:val="nil"/>
              <w:bottom w:val="nil"/>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1E65BD" w:rsidP="00164CAF">
            <w:pPr>
              <w:shd w:val="clear" w:color="auto" w:fill="FFFFFF"/>
              <w:tabs>
                <w:tab w:val="left" w:leader="dot" w:pos="6486"/>
              </w:tabs>
              <w:ind w:left="249" w:hanging="249"/>
              <w:rPr>
                <w:sz w:val="22"/>
                <w:szCs w:val="22"/>
                <w:lang w:val="en-US"/>
              </w:rPr>
            </w:pPr>
            <w:r>
              <w:rPr>
                <w:sz w:val="22"/>
                <w:szCs w:val="22"/>
                <w:lang w:val="en-US"/>
              </w:rPr>
              <w:t>Speaker’</w:t>
            </w:r>
            <w:r w:rsidR="00C523B5" w:rsidRPr="00746207">
              <w:rPr>
                <w:sz w:val="22"/>
                <w:szCs w:val="22"/>
                <w:lang w:val="en-US"/>
              </w:rPr>
              <w:t>s Messenger</w:t>
            </w:r>
            <w:r w:rsidR="00B2131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204</w:t>
            </w:r>
          </w:p>
        </w:tc>
      </w:tr>
      <w:tr w:rsidR="00AB5B3C" w:rsidRPr="00746207" w:rsidTr="00150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1151" w:type="dxa"/>
            <w:tcBorders>
              <w:top w:val="nil"/>
              <w:left w:val="nil"/>
              <w:bottom w:val="nil"/>
              <w:right w:val="single" w:sz="6" w:space="0" w:color="auto"/>
            </w:tcBorders>
            <w:shd w:val="clear" w:color="auto" w:fill="FFFFFF"/>
          </w:tcPr>
          <w:p w:rsidR="00AB5B3C" w:rsidRPr="00746207" w:rsidRDefault="00C523B5" w:rsidP="00150830">
            <w:pPr>
              <w:shd w:val="clear" w:color="auto" w:fill="FFFFFF"/>
              <w:jc w:val="center"/>
              <w:rPr>
                <w:sz w:val="22"/>
                <w:szCs w:val="22"/>
              </w:rPr>
            </w:pPr>
            <w:r w:rsidRPr="00746207">
              <w:rPr>
                <w:sz w:val="22"/>
                <w:szCs w:val="22"/>
                <w:lang w:val="en-US"/>
              </w:rPr>
              <w:t>1</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Special Messenger, perf</w:t>
            </w:r>
            <w:r w:rsidR="00150830">
              <w:rPr>
                <w:sz w:val="22"/>
                <w:szCs w:val="22"/>
                <w:lang w:val="en-US"/>
              </w:rPr>
              <w:t>orming duty of stamping Members’</w:t>
            </w:r>
            <w:r w:rsidRPr="00746207">
              <w:rPr>
                <w:sz w:val="22"/>
                <w:szCs w:val="22"/>
                <w:lang w:val="en-US"/>
              </w:rPr>
              <w:t xml:space="preserve"> correspondence</w:t>
            </w:r>
            <w:r w:rsidR="00B2131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204</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151" w:type="dxa"/>
            <w:tcBorders>
              <w:top w:val="nil"/>
              <w:left w:val="nil"/>
              <w:bottom w:val="nil"/>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2</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 xml:space="preserve">Senior Messengers, at </w:t>
            </w:r>
            <w:r w:rsidRPr="00164CAF">
              <w:rPr>
                <w:sz w:val="22"/>
                <w:szCs w:val="22"/>
                <w:lang w:val="en-US"/>
              </w:rPr>
              <w:t>£188</w:t>
            </w:r>
            <w:r w:rsidR="00B2131C" w:rsidRPr="00164CAF">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376</w:t>
            </w:r>
          </w:p>
        </w:tc>
      </w:tr>
      <w:tr w:rsidR="00AB5B3C" w:rsidRPr="00746207" w:rsidTr="0050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3"/>
        </w:trPr>
        <w:tc>
          <w:tcPr>
            <w:tcW w:w="1151" w:type="dxa"/>
            <w:tcBorders>
              <w:top w:val="nil"/>
              <w:left w:val="nil"/>
              <w:bottom w:val="single" w:sz="6" w:space="0" w:color="auto"/>
              <w:right w:val="single" w:sz="6" w:space="0" w:color="auto"/>
            </w:tcBorders>
            <w:shd w:val="clear" w:color="auto" w:fill="FFFFFF"/>
            <w:vAlign w:val="bottom"/>
          </w:tcPr>
          <w:p w:rsidR="00AB5B3C" w:rsidRPr="00746207" w:rsidRDefault="00C523B5" w:rsidP="0045596A">
            <w:pPr>
              <w:shd w:val="clear" w:color="auto" w:fill="FFFFFF"/>
              <w:jc w:val="center"/>
              <w:rPr>
                <w:sz w:val="22"/>
                <w:szCs w:val="22"/>
              </w:rPr>
            </w:pPr>
            <w:r w:rsidRPr="00746207">
              <w:rPr>
                <w:sz w:val="22"/>
                <w:szCs w:val="22"/>
                <w:lang w:val="en-US"/>
              </w:rPr>
              <w:t>4</w:t>
            </w:r>
          </w:p>
        </w:tc>
        <w:tc>
          <w:tcPr>
            <w:tcW w:w="6589" w:type="dxa"/>
            <w:tcBorders>
              <w:top w:val="nil"/>
              <w:left w:val="single" w:sz="6" w:space="0" w:color="auto"/>
              <w:bottom w:val="nil"/>
              <w:right w:val="single" w:sz="6" w:space="0" w:color="auto"/>
            </w:tcBorders>
            <w:shd w:val="clear" w:color="auto" w:fill="FFFFFF"/>
            <w:vAlign w:val="bottom"/>
          </w:tcPr>
          <w:p w:rsidR="00AB5B3C" w:rsidRPr="00164CAF" w:rsidRDefault="00C523B5" w:rsidP="00164CAF">
            <w:pPr>
              <w:shd w:val="clear" w:color="auto" w:fill="FFFFFF"/>
              <w:tabs>
                <w:tab w:val="left" w:leader="dot" w:pos="6486"/>
              </w:tabs>
              <w:ind w:left="249" w:hanging="249"/>
              <w:rPr>
                <w:sz w:val="22"/>
                <w:szCs w:val="22"/>
                <w:lang w:val="en-US"/>
              </w:rPr>
            </w:pPr>
            <w:r w:rsidRPr="00746207">
              <w:rPr>
                <w:sz w:val="22"/>
                <w:szCs w:val="22"/>
                <w:lang w:val="en-US"/>
              </w:rPr>
              <w:t xml:space="preserve">Junior Messengers, at </w:t>
            </w:r>
            <w:r w:rsidRPr="00164CAF">
              <w:rPr>
                <w:sz w:val="22"/>
                <w:szCs w:val="22"/>
                <w:lang w:val="en-US"/>
              </w:rPr>
              <w:t>£156</w:t>
            </w:r>
            <w:r w:rsidR="00B2131C" w:rsidRPr="00164CAF">
              <w:rPr>
                <w:sz w:val="22"/>
                <w:szCs w:val="22"/>
                <w:lang w:val="en-US"/>
              </w:rPr>
              <w:tab/>
            </w:r>
          </w:p>
        </w:tc>
        <w:tc>
          <w:tcPr>
            <w:tcW w:w="1397" w:type="dxa"/>
            <w:tcBorders>
              <w:top w:val="nil"/>
              <w:left w:val="single" w:sz="6" w:space="0" w:color="auto"/>
              <w:bottom w:val="single" w:sz="6" w:space="0" w:color="auto"/>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624</w:t>
            </w:r>
          </w:p>
        </w:tc>
      </w:tr>
      <w:tr w:rsidR="00AB5B3C" w:rsidRPr="00746207" w:rsidTr="002A78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6"/>
        </w:trPr>
        <w:tc>
          <w:tcPr>
            <w:tcW w:w="1151" w:type="dxa"/>
            <w:tcBorders>
              <w:top w:val="single" w:sz="6" w:space="0" w:color="auto"/>
              <w:left w:val="nil"/>
              <w:bottom w:val="single" w:sz="6" w:space="0" w:color="auto"/>
              <w:right w:val="single" w:sz="6" w:space="0" w:color="auto"/>
            </w:tcBorders>
            <w:shd w:val="clear" w:color="auto" w:fill="FFFFFF"/>
            <w:vAlign w:val="center"/>
          </w:tcPr>
          <w:p w:rsidR="00AB5B3C" w:rsidRPr="00502343" w:rsidRDefault="00C523B5" w:rsidP="00502343">
            <w:pPr>
              <w:shd w:val="clear" w:color="auto" w:fill="FFFFFF"/>
              <w:jc w:val="center"/>
              <w:rPr>
                <w:sz w:val="22"/>
                <w:szCs w:val="22"/>
              </w:rPr>
            </w:pPr>
            <w:r w:rsidRPr="00502343">
              <w:rPr>
                <w:sz w:val="22"/>
                <w:szCs w:val="22"/>
                <w:lang w:val="en-US"/>
              </w:rPr>
              <w:t>18</w:t>
            </w:r>
          </w:p>
        </w:tc>
        <w:tc>
          <w:tcPr>
            <w:tcW w:w="6589" w:type="dxa"/>
            <w:tcBorders>
              <w:top w:val="nil"/>
              <w:left w:val="single" w:sz="6" w:space="0" w:color="auto"/>
              <w:right w:val="single" w:sz="6" w:space="0" w:color="auto"/>
            </w:tcBorders>
            <w:shd w:val="clear" w:color="auto" w:fill="FFFFFF"/>
            <w:vAlign w:val="bottom"/>
          </w:tcPr>
          <w:p w:rsidR="00AB5B3C" w:rsidRPr="00746207" w:rsidRDefault="00AB5B3C" w:rsidP="00F35806">
            <w:pPr>
              <w:shd w:val="clear" w:color="auto" w:fill="FFFFFF"/>
              <w:rPr>
                <w:sz w:val="22"/>
                <w:szCs w:val="22"/>
              </w:rPr>
            </w:pPr>
          </w:p>
        </w:tc>
        <w:tc>
          <w:tcPr>
            <w:tcW w:w="1397"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502343">
            <w:pPr>
              <w:shd w:val="clear" w:color="auto" w:fill="FFFFFF"/>
              <w:ind w:right="144"/>
              <w:jc w:val="right"/>
              <w:rPr>
                <w:sz w:val="22"/>
                <w:szCs w:val="22"/>
              </w:rPr>
            </w:pPr>
            <w:r w:rsidRPr="00746207">
              <w:rPr>
                <w:sz w:val="22"/>
                <w:szCs w:val="22"/>
                <w:lang w:val="en-US"/>
              </w:rPr>
              <w:t>7,093</w:t>
            </w:r>
          </w:p>
        </w:tc>
      </w:tr>
      <w:tr w:rsidR="00AB5B3C" w:rsidRPr="00746207" w:rsidTr="004D2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3"/>
        </w:trPr>
        <w:tc>
          <w:tcPr>
            <w:tcW w:w="7740" w:type="dxa"/>
            <w:gridSpan w:val="2"/>
            <w:tcBorders>
              <w:left w:val="nil"/>
              <w:bottom w:val="nil"/>
              <w:right w:val="single" w:sz="4" w:space="0" w:color="auto"/>
            </w:tcBorders>
            <w:shd w:val="clear" w:color="auto" w:fill="FFFFFF"/>
            <w:vAlign w:val="bottom"/>
          </w:tcPr>
          <w:p w:rsidR="00AB5B3C" w:rsidRPr="00746207" w:rsidRDefault="00C523B5" w:rsidP="004B399C">
            <w:pPr>
              <w:shd w:val="clear" w:color="auto" w:fill="FFFFFF"/>
              <w:tabs>
                <w:tab w:val="left" w:leader="dot" w:pos="7056"/>
              </w:tabs>
              <w:ind w:left="356"/>
              <w:rPr>
                <w:sz w:val="22"/>
                <w:szCs w:val="22"/>
              </w:rPr>
            </w:pPr>
            <w:r w:rsidRPr="00746207">
              <w:rPr>
                <w:sz w:val="22"/>
                <w:szCs w:val="22"/>
                <w:lang w:val="en-US"/>
              </w:rPr>
              <w:t>Subdivision No. 2.</w:t>
            </w:r>
            <w:r w:rsidRPr="00746207">
              <w:rPr>
                <w:rFonts w:eastAsia="Times New Roman"/>
                <w:sz w:val="22"/>
                <w:szCs w:val="22"/>
                <w:lang w:val="en-US"/>
              </w:rPr>
              <w:t>—</w:t>
            </w:r>
            <w:r w:rsidRPr="00746207">
              <w:rPr>
                <w:rFonts w:eastAsia="Times New Roman"/>
                <w:smallCaps/>
                <w:sz w:val="22"/>
                <w:szCs w:val="22"/>
                <w:lang w:val="en-US"/>
              </w:rPr>
              <w:t>Contingencies.</w:t>
            </w:r>
          </w:p>
        </w:tc>
        <w:tc>
          <w:tcPr>
            <w:tcW w:w="1397" w:type="dxa"/>
            <w:tcBorders>
              <w:top w:val="single" w:sz="6" w:space="0" w:color="auto"/>
              <w:left w:val="single" w:sz="4" w:space="0" w:color="auto"/>
              <w:bottom w:val="nil"/>
              <w:right w:val="nil"/>
            </w:tcBorders>
            <w:shd w:val="clear" w:color="auto" w:fill="FFFFFF"/>
            <w:vAlign w:val="bottom"/>
          </w:tcPr>
          <w:p w:rsidR="00AB5B3C" w:rsidRPr="00746207" w:rsidRDefault="00AB5B3C" w:rsidP="005648E1">
            <w:pPr>
              <w:shd w:val="clear" w:color="auto" w:fill="FFFFFF"/>
              <w:ind w:right="144"/>
              <w:jc w:val="right"/>
              <w:rPr>
                <w:sz w:val="22"/>
                <w:szCs w:val="22"/>
              </w:rPr>
            </w:pP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A731BA">
            <w:pPr>
              <w:shd w:val="clear" w:color="auto" w:fill="FFFFFF"/>
              <w:tabs>
                <w:tab w:val="left" w:leader="dot" w:pos="7610"/>
              </w:tabs>
              <w:rPr>
                <w:sz w:val="22"/>
                <w:szCs w:val="22"/>
              </w:rPr>
            </w:pPr>
            <w:r w:rsidRPr="00746207">
              <w:rPr>
                <w:sz w:val="22"/>
                <w:szCs w:val="22"/>
                <w:lang w:val="en-US"/>
              </w:rPr>
              <w:t xml:space="preserve">No. 1. Office Cleaners, including service for </w:t>
            </w:r>
            <w:r w:rsidRPr="00746207">
              <w:rPr>
                <w:i/>
                <w:iCs/>
                <w:sz w:val="22"/>
                <w:szCs w:val="22"/>
                <w:lang w:val="en-US"/>
              </w:rPr>
              <w:t xml:space="preserve">Hansard </w:t>
            </w:r>
            <w:r w:rsidRPr="00746207">
              <w:rPr>
                <w:sz w:val="22"/>
                <w:szCs w:val="22"/>
                <w:lang w:val="en-US"/>
              </w:rPr>
              <w:t>Department</w:t>
            </w:r>
            <w:r w:rsidR="004B399C">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600</w:t>
            </w:r>
          </w:p>
        </w:tc>
      </w:tr>
      <w:tr w:rsidR="00AB5B3C"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9"/>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A731BA">
            <w:pPr>
              <w:shd w:val="clear" w:color="auto" w:fill="FFFFFF"/>
              <w:tabs>
                <w:tab w:val="left" w:leader="dot" w:pos="7610"/>
              </w:tabs>
              <w:ind w:left="806" w:hanging="423"/>
              <w:rPr>
                <w:sz w:val="22"/>
                <w:szCs w:val="22"/>
              </w:rPr>
            </w:pPr>
            <w:r w:rsidRPr="00746207">
              <w:rPr>
                <w:sz w:val="22"/>
                <w:szCs w:val="22"/>
                <w:lang w:val="en-US"/>
              </w:rPr>
              <w:t>2. Select Committees</w:t>
            </w:r>
            <w:r w:rsidRPr="00746207">
              <w:rPr>
                <w:rFonts w:eastAsia="Times New Roman"/>
                <w:sz w:val="22"/>
                <w:szCs w:val="22"/>
                <w:lang w:val="en-US"/>
              </w:rPr>
              <w:t>—Expenses, including allowances to witnesses, and travelling expenses of clerks and shorthand writers</w:t>
            </w:r>
            <w:r w:rsidR="004B399C">
              <w:rPr>
                <w:rFonts w:eastAsia="Times New Roman"/>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115</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740" w:type="dxa"/>
            <w:gridSpan w:val="2"/>
            <w:tcBorders>
              <w:top w:val="nil"/>
              <w:left w:val="nil"/>
              <w:bottom w:val="nil"/>
              <w:right w:val="single" w:sz="6" w:space="0" w:color="auto"/>
            </w:tcBorders>
            <w:shd w:val="clear" w:color="auto" w:fill="FFFFFF"/>
            <w:vAlign w:val="bottom"/>
          </w:tcPr>
          <w:p w:rsidR="00AB5B3C" w:rsidRPr="00982CE5" w:rsidRDefault="00C523B5" w:rsidP="00A731BA">
            <w:pPr>
              <w:shd w:val="clear" w:color="auto" w:fill="FFFFFF"/>
              <w:tabs>
                <w:tab w:val="left" w:leader="dot" w:pos="7610"/>
              </w:tabs>
              <w:ind w:left="806" w:hanging="423"/>
              <w:rPr>
                <w:rFonts w:eastAsia="Times New Roman"/>
                <w:sz w:val="22"/>
                <w:szCs w:val="22"/>
                <w:lang w:val="en-US"/>
              </w:rPr>
            </w:pPr>
            <w:r w:rsidRPr="00982CE5">
              <w:rPr>
                <w:rFonts w:eastAsia="Times New Roman"/>
                <w:sz w:val="22"/>
                <w:szCs w:val="22"/>
                <w:lang w:val="en-US"/>
              </w:rPr>
              <w:t>3. Postage and telegrams</w:t>
            </w:r>
            <w:r w:rsidR="004B399C">
              <w:rPr>
                <w:rFonts w:eastAsia="Times New Roman"/>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20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740" w:type="dxa"/>
            <w:gridSpan w:val="2"/>
            <w:tcBorders>
              <w:top w:val="nil"/>
              <w:left w:val="nil"/>
              <w:bottom w:val="nil"/>
              <w:right w:val="single" w:sz="6" w:space="0" w:color="auto"/>
            </w:tcBorders>
            <w:shd w:val="clear" w:color="auto" w:fill="FFFFFF"/>
            <w:vAlign w:val="bottom"/>
          </w:tcPr>
          <w:p w:rsidR="00AB5B3C" w:rsidRPr="00982CE5" w:rsidRDefault="00C523B5" w:rsidP="00A731BA">
            <w:pPr>
              <w:shd w:val="clear" w:color="auto" w:fill="FFFFFF"/>
              <w:tabs>
                <w:tab w:val="left" w:leader="dot" w:pos="7610"/>
              </w:tabs>
              <w:ind w:left="806" w:hanging="423"/>
              <w:rPr>
                <w:rFonts w:eastAsia="Times New Roman"/>
                <w:sz w:val="22"/>
                <w:szCs w:val="22"/>
                <w:lang w:val="en-US"/>
              </w:rPr>
            </w:pPr>
            <w:r w:rsidRPr="00982CE5">
              <w:rPr>
                <w:rFonts w:eastAsia="Times New Roman"/>
                <w:sz w:val="22"/>
                <w:szCs w:val="22"/>
                <w:lang w:val="en-US"/>
              </w:rPr>
              <w:t>4.</w:t>
            </w:r>
            <w:r w:rsidR="00800137" w:rsidRPr="00982CE5">
              <w:rPr>
                <w:rFonts w:eastAsia="Times New Roman"/>
                <w:sz w:val="22"/>
                <w:szCs w:val="22"/>
                <w:lang w:val="en-US"/>
              </w:rPr>
              <w:t xml:space="preserve"> </w:t>
            </w:r>
            <w:r w:rsidRPr="00982CE5">
              <w:rPr>
                <w:rFonts w:eastAsia="Times New Roman"/>
                <w:sz w:val="22"/>
                <w:szCs w:val="22"/>
                <w:lang w:val="en-US"/>
              </w:rPr>
              <w:t>Office requisites, exclusive of writing-paper and envelopes</w:t>
            </w:r>
            <w:r w:rsidR="004B399C">
              <w:rPr>
                <w:rFonts w:eastAsia="Times New Roman"/>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100</w:t>
            </w:r>
          </w:p>
        </w:tc>
      </w:tr>
      <w:tr w:rsidR="00AB5B3C"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7740" w:type="dxa"/>
            <w:gridSpan w:val="2"/>
            <w:tcBorders>
              <w:top w:val="nil"/>
              <w:left w:val="nil"/>
              <w:bottom w:val="nil"/>
              <w:right w:val="single" w:sz="6" w:space="0" w:color="auto"/>
            </w:tcBorders>
            <w:shd w:val="clear" w:color="auto" w:fill="FFFFFF"/>
            <w:vAlign w:val="bottom"/>
          </w:tcPr>
          <w:p w:rsidR="00AB5B3C" w:rsidRPr="00982CE5" w:rsidRDefault="00C523B5" w:rsidP="00A731BA">
            <w:pPr>
              <w:shd w:val="clear" w:color="auto" w:fill="FFFFFF"/>
              <w:tabs>
                <w:tab w:val="left" w:leader="dot" w:pos="7610"/>
              </w:tabs>
              <w:ind w:left="806" w:hanging="423"/>
              <w:rPr>
                <w:rFonts w:eastAsia="Times New Roman"/>
                <w:sz w:val="22"/>
                <w:szCs w:val="22"/>
                <w:lang w:val="en-US"/>
              </w:rPr>
            </w:pPr>
            <w:r w:rsidRPr="00982CE5">
              <w:rPr>
                <w:rFonts w:eastAsia="Times New Roman"/>
                <w:sz w:val="22"/>
                <w:szCs w:val="22"/>
                <w:lang w:val="en-US"/>
              </w:rPr>
              <w:t>5.</w:t>
            </w:r>
            <w:r w:rsidR="00800137" w:rsidRPr="00982CE5">
              <w:rPr>
                <w:rFonts w:eastAsia="Times New Roman"/>
                <w:sz w:val="22"/>
                <w:szCs w:val="22"/>
                <w:lang w:val="en-US"/>
              </w:rPr>
              <w:t xml:space="preserve"> </w:t>
            </w:r>
            <w:r w:rsidRPr="00982CE5">
              <w:rPr>
                <w:rFonts w:eastAsia="Times New Roman"/>
                <w:sz w:val="22"/>
                <w:szCs w:val="22"/>
                <w:lang w:val="en-US"/>
              </w:rPr>
              <w:t>Writing-paper and envelopes, including cost of printing and embossing thereon</w:t>
            </w:r>
            <w:r w:rsidR="004B399C">
              <w:rPr>
                <w:rFonts w:eastAsia="Times New Roman"/>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100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1"/>
        </w:trPr>
        <w:tc>
          <w:tcPr>
            <w:tcW w:w="7740" w:type="dxa"/>
            <w:gridSpan w:val="2"/>
            <w:tcBorders>
              <w:top w:val="nil"/>
              <w:left w:val="nil"/>
              <w:bottom w:val="nil"/>
              <w:right w:val="single" w:sz="6" w:space="0" w:color="auto"/>
            </w:tcBorders>
            <w:shd w:val="clear" w:color="auto" w:fill="FFFFFF"/>
            <w:vAlign w:val="bottom"/>
          </w:tcPr>
          <w:p w:rsidR="00AB5B3C" w:rsidRPr="00982CE5" w:rsidRDefault="00C523B5" w:rsidP="00A731BA">
            <w:pPr>
              <w:shd w:val="clear" w:color="auto" w:fill="FFFFFF"/>
              <w:tabs>
                <w:tab w:val="left" w:leader="dot" w:pos="7610"/>
              </w:tabs>
              <w:ind w:left="806" w:hanging="423"/>
              <w:rPr>
                <w:rFonts w:eastAsia="Times New Roman"/>
                <w:sz w:val="22"/>
                <w:szCs w:val="22"/>
                <w:lang w:val="en-US"/>
              </w:rPr>
            </w:pPr>
            <w:r w:rsidRPr="00982CE5">
              <w:rPr>
                <w:rFonts w:eastAsia="Times New Roman"/>
                <w:sz w:val="22"/>
                <w:szCs w:val="22"/>
                <w:lang w:val="en-US"/>
              </w:rPr>
              <w:t>6. Account, record, and other books, including cost of material, printing, and binding</w:t>
            </w:r>
            <w:r w:rsidR="004B399C">
              <w:rPr>
                <w:rFonts w:eastAsia="Times New Roman"/>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15</w:t>
            </w:r>
          </w:p>
        </w:tc>
      </w:tr>
      <w:tr w:rsidR="00AB5B3C"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1"/>
        </w:trPr>
        <w:tc>
          <w:tcPr>
            <w:tcW w:w="7740" w:type="dxa"/>
            <w:gridSpan w:val="2"/>
            <w:tcBorders>
              <w:top w:val="nil"/>
              <w:left w:val="nil"/>
              <w:bottom w:val="nil"/>
              <w:right w:val="single" w:sz="6" w:space="0" w:color="auto"/>
            </w:tcBorders>
            <w:shd w:val="clear" w:color="auto" w:fill="FFFFFF"/>
            <w:vAlign w:val="bottom"/>
          </w:tcPr>
          <w:p w:rsidR="00AB5B3C" w:rsidRPr="00982CE5" w:rsidRDefault="00C523B5" w:rsidP="00A731BA">
            <w:pPr>
              <w:shd w:val="clear" w:color="auto" w:fill="FFFFFF"/>
              <w:tabs>
                <w:tab w:val="left" w:leader="dot" w:pos="7610"/>
              </w:tabs>
              <w:ind w:left="806" w:hanging="423"/>
              <w:rPr>
                <w:rFonts w:eastAsia="Times New Roman"/>
                <w:sz w:val="22"/>
                <w:szCs w:val="22"/>
                <w:lang w:val="en-US"/>
              </w:rPr>
            </w:pPr>
            <w:r w:rsidRPr="00982CE5">
              <w:rPr>
                <w:rFonts w:eastAsia="Times New Roman"/>
                <w:sz w:val="22"/>
                <w:szCs w:val="22"/>
                <w:lang w:val="en-US"/>
              </w:rPr>
              <w:t>7. Travelling expenses, includin</w:t>
            </w:r>
            <w:r w:rsidR="001E65BD">
              <w:rPr>
                <w:rFonts w:eastAsia="Times New Roman"/>
                <w:sz w:val="22"/>
                <w:szCs w:val="22"/>
                <w:lang w:val="en-US"/>
              </w:rPr>
              <w:t>g cost of conveyance of Members’</w:t>
            </w:r>
            <w:r w:rsidRPr="00982CE5">
              <w:rPr>
                <w:rFonts w:eastAsia="Times New Roman"/>
                <w:sz w:val="22"/>
                <w:szCs w:val="22"/>
                <w:lang w:val="en-US"/>
              </w:rPr>
              <w:t xml:space="preserve"> luggage</w:t>
            </w:r>
            <w:r w:rsidR="004B399C">
              <w:rPr>
                <w:rFonts w:eastAsia="Times New Roman"/>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100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740" w:type="dxa"/>
            <w:gridSpan w:val="2"/>
            <w:tcBorders>
              <w:top w:val="nil"/>
              <w:left w:val="nil"/>
              <w:bottom w:val="nil"/>
              <w:right w:val="single" w:sz="6" w:space="0" w:color="auto"/>
            </w:tcBorders>
            <w:shd w:val="clear" w:color="auto" w:fill="FFFFFF"/>
            <w:vAlign w:val="bottom"/>
          </w:tcPr>
          <w:p w:rsidR="00AB5B3C" w:rsidRPr="00982CE5" w:rsidRDefault="00C523B5" w:rsidP="00A731BA">
            <w:pPr>
              <w:shd w:val="clear" w:color="auto" w:fill="FFFFFF"/>
              <w:tabs>
                <w:tab w:val="left" w:leader="dot" w:pos="7610"/>
              </w:tabs>
              <w:ind w:left="806" w:hanging="423"/>
              <w:rPr>
                <w:rFonts w:eastAsia="Times New Roman"/>
                <w:sz w:val="22"/>
                <w:szCs w:val="22"/>
                <w:lang w:val="en-US"/>
              </w:rPr>
            </w:pPr>
            <w:r w:rsidRPr="00982CE5">
              <w:rPr>
                <w:rFonts w:eastAsia="Times New Roman"/>
                <w:sz w:val="22"/>
                <w:szCs w:val="22"/>
                <w:lang w:val="en-US"/>
              </w:rPr>
              <w:t>8. Temporary assistance</w:t>
            </w:r>
            <w:r w:rsidR="004B399C">
              <w:rPr>
                <w:rFonts w:eastAsia="Times New Roman"/>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20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740" w:type="dxa"/>
            <w:gridSpan w:val="2"/>
            <w:tcBorders>
              <w:top w:val="nil"/>
              <w:left w:val="nil"/>
              <w:bottom w:val="nil"/>
              <w:right w:val="single" w:sz="6" w:space="0" w:color="auto"/>
            </w:tcBorders>
            <w:shd w:val="clear" w:color="auto" w:fill="FFFFFF"/>
            <w:vAlign w:val="bottom"/>
          </w:tcPr>
          <w:p w:rsidR="00AB5B3C" w:rsidRPr="00982CE5" w:rsidRDefault="00C523B5" w:rsidP="00A731BA">
            <w:pPr>
              <w:shd w:val="clear" w:color="auto" w:fill="FFFFFF"/>
              <w:tabs>
                <w:tab w:val="left" w:leader="dot" w:pos="7610"/>
              </w:tabs>
              <w:ind w:left="806" w:hanging="423"/>
              <w:rPr>
                <w:rFonts w:eastAsia="Times New Roman"/>
                <w:sz w:val="22"/>
                <w:szCs w:val="22"/>
                <w:lang w:val="en-US"/>
              </w:rPr>
            </w:pPr>
            <w:r w:rsidRPr="00982CE5">
              <w:rPr>
                <w:rFonts w:eastAsia="Times New Roman"/>
                <w:sz w:val="22"/>
                <w:szCs w:val="22"/>
                <w:lang w:val="en-US"/>
              </w:rPr>
              <w:t>9. Supply of newspapers</w:t>
            </w:r>
            <w:r w:rsidR="004B399C">
              <w:rPr>
                <w:rFonts w:eastAsia="Times New Roman"/>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45</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740" w:type="dxa"/>
            <w:gridSpan w:val="2"/>
            <w:tcBorders>
              <w:top w:val="nil"/>
              <w:left w:val="nil"/>
              <w:bottom w:val="nil"/>
              <w:right w:val="single" w:sz="6" w:space="0" w:color="auto"/>
            </w:tcBorders>
            <w:shd w:val="clear" w:color="auto" w:fill="FFFFFF"/>
            <w:vAlign w:val="bottom"/>
          </w:tcPr>
          <w:p w:rsidR="00AB5B3C" w:rsidRPr="00982CE5" w:rsidRDefault="00C523B5" w:rsidP="00A731BA">
            <w:pPr>
              <w:shd w:val="clear" w:color="auto" w:fill="FFFFFF"/>
              <w:tabs>
                <w:tab w:val="left" w:leader="dot" w:pos="7610"/>
              </w:tabs>
              <w:ind w:left="806" w:hanging="423"/>
              <w:rPr>
                <w:rFonts w:eastAsia="Times New Roman"/>
                <w:sz w:val="22"/>
                <w:szCs w:val="22"/>
                <w:lang w:val="en-US"/>
              </w:rPr>
            </w:pPr>
            <w:r w:rsidRPr="00982CE5">
              <w:rPr>
                <w:rFonts w:eastAsia="Times New Roman"/>
                <w:sz w:val="22"/>
                <w:szCs w:val="22"/>
                <w:lang w:val="en-US"/>
              </w:rPr>
              <w:t>10. Bank exchange</w:t>
            </w:r>
            <w:r w:rsidR="004B399C">
              <w:rPr>
                <w:rFonts w:eastAsia="Times New Roman"/>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35</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740" w:type="dxa"/>
            <w:gridSpan w:val="2"/>
            <w:tcBorders>
              <w:top w:val="nil"/>
              <w:left w:val="nil"/>
              <w:bottom w:val="nil"/>
              <w:right w:val="single" w:sz="6" w:space="0" w:color="auto"/>
            </w:tcBorders>
            <w:shd w:val="clear" w:color="auto" w:fill="FFFFFF"/>
            <w:vAlign w:val="bottom"/>
          </w:tcPr>
          <w:p w:rsidR="00AB5B3C" w:rsidRPr="00982CE5" w:rsidRDefault="00C523B5" w:rsidP="00A731BA">
            <w:pPr>
              <w:shd w:val="clear" w:color="auto" w:fill="FFFFFF"/>
              <w:tabs>
                <w:tab w:val="left" w:leader="dot" w:pos="7610"/>
              </w:tabs>
              <w:ind w:left="806" w:hanging="423"/>
              <w:rPr>
                <w:rFonts w:eastAsia="Times New Roman"/>
                <w:sz w:val="22"/>
                <w:szCs w:val="22"/>
                <w:lang w:val="en-US"/>
              </w:rPr>
            </w:pPr>
            <w:r w:rsidRPr="00982CE5">
              <w:rPr>
                <w:rFonts w:eastAsia="Times New Roman"/>
                <w:sz w:val="22"/>
                <w:szCs w:val="22"/>
                <w:lang w:val="en-US"/>
              </w:rPr>
              <w:t>11. Incidental and petty cash expenditure</w:t>
            </w:r>
            <w:r w:rsidR="004B399C">
              <w:rPr>
                <w:rFonts w:eastAsia="Times New Roman"/>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100</w:t>
            </w:r>
          </w:p>
        </w:tc>
      </w:tr>
      <w:tr w:rsidR="00AB5B3C"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740" w:type="dxa"/>
            <w:gridSpan w:val="2"/>
            <w:tcBorders>
              <w:top w:val="nil"/>
              <w:left w:val="nil"/>
              <w:bottom w:val="nil"/>
              <w:right w:val="single" w:sz="6" w:space="0" w:color="auto"/>
            </w:tcBorders>
            <w:shd w:val="clear" w:color="auto" w:fill="FFFFFF"/>
            <w:vAlign w:val="bottom"/>
          </w:tcPr>
          <w:p w:rsidR="00AB5B3C" w:rsidRPr="00982CE5" w:rsidRDefault="00C523B5" w:rsidP="00A731BA">
            <w:pPr>
              <w:shd w:val="clear" w:color="auto" w:fill="FFFFFF"/>
              <w:tabs>
                <w:tab w:val="left" w:leader="dot" w:pos="7610"/>
              </w:tabs>
              <w:ind w:left="806" w:hanging="423"/>
              <w:rPr>
                <w:rFonts w:eastAsia="Times New Roman"/>
                <w:sz w:val="22"/>
                <w:szCs w:val="22"/>
                <w:lang w:val="en-US"/>
              </w:rPr>
            </w:pPr>
            <w:r w:rsidRPr="00982CE5">
              <w:rPr>
                <w:rFonts w:eastAsia="Times New Roman"/>
                <w:sz w:val="22"/>
                <w:szCs w:val="22"/>
                <w:lang w:val="en-US"/>
              </w:rPr>
              <w:t>12. Maintenance, repairs, and furniture</w:t>
            </w:r>
            <w:r w:rsidR="004B399C">
              <w:rPr>
                <w:rFonts w:eastAsia="Times New Roman"/>
                <w:sz w:val="22"/>
                <w:szCs w:val="22"/>
                <w:lang w:val="en-US"/>
              </w:rPr>
              <w:tab/>
            </w:r>
          </w:p>
        </w:tc>
        <w:tc>
          <w:tcPr>
            <w:tcW w:w="1397" w:type="dxa"/>
            <w:tcBorders>
              <w:top w:val="nil"/>
              <w:left w:val="single" w:sz="6" w:space="0" w:color="auto"/>
              <w:bottom w:val="single" w:sz="6" w:space="0" w:color="auto"/>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100</w:t>
            </w:r>
          </w:p>
        </w:tc>
      </w:tr>
      <w:tr w:rsidR="00AB5B3C" w:rsidRPr="00746207" w:rsidTr="00150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7740" w:type="dxa"/>
            <w:gridSpan w:val="2"/>
            <w:tcBorders>
              <w:top w:val="nil"/>
              <w:left w:val="nil"/>
              <w:bottom w:val="nil"/>
              <w:right w:val="single" w:sz="6" w:space="0" w:color="auto"/>
            </w:tcBorders>
            <w:shd w:val="clear" w:color="auto" w:fill="FFFFFF"/>
            <w:vAlign w:val="bottom"/>
          </w:tcPr>
          <w:p w:rsidR="00AB5B3C" w:rsidRPr="00746207" w:rsidRDefault="00AB5B3C" w:rsidP="00A731BA">
            <w:pPr>
              <w:shd w:val="clear" w:color="auto" w:fill="FFFFFF"/>
              <w:tabs>
                <w:tab w:val="left" w:leader="dot" w:pos="7056"/>
                <w:tab w:val="left" w:leader="dot" w:pos="7610"/>
              </w:tabs>
              <w:rPr>
                <w:sz w:val="22"/>
                <w:szCs w:val="22"/>
              </w:rPr>
            </w:pPr>
          </w:p>
        </w:tc>
        <w:tc>
          <w:tcPr>
            <w:tcW w:w="1397"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150830">
            <w:pPr>
              <w:shd w:val="clear" w:color="auto" w:fill="FFFFFF"/>
              <w:ind w:right="144"/>
              <w:jc w:val="right"/>
              <w:rPr>
                <w:sz w:val="22"/>
                <w:szCs w:val="22"/>
              </w:rPr>
            </w:pPr>
            <w:r w:rsidRPr="00746207">
              <w:rPr>
                <w:sz w:val="22"/>
                <w:szCs w:val="22"/>
                <w:lang w:val="en-US"/>
              </w:rPr>
              <w:t>1,350</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9"/>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A731BA">
            <w:pPr>
              <w:shd w:val="clear" w:color="auto" w:fill="FFFFFF"/>
              <w:tabs>
                <w:tab w:val="left" w:leader="dot" w:pos="7610"/>
              </w:tabs>
              <w:ind w:left="356"/>
              <w:rPr>
                <w:sz w:val="22"/>
                <w:szCs w:val="22"/>
              </w:rPr>
            </w:pPr>
            <w:r w:rsidRPr="00746207">
              <w:rPr>
                <w:sz w:val="22"/>
                <w:szCs w:val="22"/>
                <w:lang w:val="en-US"/>
              </w:rPr>
              <w:t>Subdivision No 3.</w:t>
            </w:r>
            <w:r w:rsidRPr="00746207">
              <w:rPr>
                <w:rFonts w:eastAsia="Times New Roman"/>
                <w:sz w:val="22"/>
                <w:szCs w:val="22"/>
                <w:lang w:val="en-US"/>
              </w:rPr>
              <w:t>—</w:t>
            </w:r>
            <w:r w:rsidRPr="00746207">
              <w:rPr>
                <w:rFonts w:eastAsia="Times New Roman"/>
                <w:smallCaps/>
                <w:sz w:val="22"/>
                <w:szCs w:val="22"/>
                <w:lang w:val="en-US"/>
              </w:rPr>
              <w:t>Postage and Telegrams</w:t>
            </w:r>
            <w:r w:rsidR="004B399C">
              <w:rPr>
                <w:rFonts w:eastAsia="Times New Roman"/>
                <w:smallCaps/>
                <w:sz w:val="22"/>
                <w:szCs w:val="22"/>
                <w:lang w:val="en-US"/>
              </w:rPr>
              <w:tab/>
            </w:r>
          </w:p>
        </w:tc>
        <w:tc>
          <w:tcPr>
            <w:tcW w:w="1397" w:type="dxa"/>
            <w:tcBorders>
              <w:top w:val="single" w:sz="6" w:space="0" w:color="auto"/>
              <w:left w:val="single" w:sz="6" w:space="0" w:color="auto"/>
              <w:bottom w:val="single" w:sz="6" w:space="0" w:color="auto"/>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775</w:t>
            </w:r>
          </w:p>
        </w:tc>
      </w:tr>
      <w:tr w:rsidR="00AB5B3C" w:rsidRPr="00746207" w:rsidTr="00A73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A731BA">
            <w:pPr>
              <w:shd w:val="clear" w:color="auto" w:fill="FFFFFF"/>
              <w:tabs>
                <w:tab w:val="left" w:leader="dot" w:pos="7488"/>
                <w:tab w:val="left" w:leader="dot" w:pos="7610"/>
              </w:tabs>
              <w:ind w:left="2894"/>
              <w:rPr>
                <w:sz w:val="22"/>
                <w:szCs w:val="22"/>
              </w:rPr>
            </w:pPr>
            <w:r w:rsidRPr="00746207">
              <w:rPr>
                <w:sz w:val="22"/>
                <w:szCs w:val="22"/>
                <w:lang w:val="en-US"/>
              </w:rPr>
              <w:t>Carried forward</w:t>
            </w:r>
            <w:r w:rsidR="00A731BA">
              <w:rPr>
                <w:sz w:val="22"/>
                <w:szCs w:val="22"/>
                <w:lang w:val="en-US"/>
              </w:rPr>
              <w:tab/>
            </w:r>
          </w:p>
        </w:tc>
        <w:tc>
          <w:tcPr>
            <w:tcW w:w="1397" w:type="dxa"/>
            <w:tcBorders>
              <w:top w:val="single" w:sz="6" w:space="0" w:color="auto"/>
              <w:left w:val="single" w:sz="6" w:space="0" w:color="auto"/>
              <w:bottom w:val="nil"/>
              <w:right w:val="nil"/>
            </w:tcBorders>
            <w:shd w:val="clear" w:color="auto" w:fill="FFFFFF"/>
            <w:vAlign w:val="bottom"/>
          </w:tcPr>
          <w:p w:rsidR="00AB5B3C" w:rsidRPr="00746207" w:rsidRDefault="00C523B5" w:rsidP="005648E1">
            <w:pPr>
              <w:shd w:val="clear" w:color="auto" w:fill="FFFFFF"/>
              <w:ind w:right="144"/>
              <w:jc w:val="right"/>
              <w:rPr>
                <w:sz w:val="22"/>
                <w:szCs w:val="22"/>
              </w:rPr>
            </w:pPr>
            <w:r w:rsidRPr="00746207">
              <w:rPr>
                <w:sz w:val="22"/>
                <w:szCs w:val="22"/>
                <w:lang w:val="en-US"/>
              </w:rPr>
              <w:t>9,218</w:t>
            </w:r>
          </w:p>
        </w:tc>
      </w:tr>
    </w:tbl>
    <w:p w:rsidR="0002490F" w:rsidRDefault="0002490F" w:rsidP="00D91EF8">
      <w:pPr>
        <w:shd w:val="clear" w:color="auto" w:fill="FFFFFF"/>
        <w:spacing w:after="160"/>
        <w:rPr>
          <w:sz w:val="22"/>
          <w:szCs w:val="22"/>
          <w:lang w:val="en-US"/>
        </w:rPr>
      </w:pPr>
    </w:p>
    <w:p w:rsidR="0002490F" w:rsidRPr="00150830" w:rsidRDefault="00C523B5" w:rsidP="001613C3">
      <w:pPr>
        <w:shd w:val="clear" w:color="auto" w:fill="FFFFFF"/>
        <w:spacing w:before="120"/>
        <w:jc w:val="center"/>
        <w:rPr>
          <w:rFonts w:eastAsia="Times New Roman"/>
          <w:sz w:val="18"/>
          <w:szCs w:val="18"/>
          <w:lang w:val="en-US"/>
        </w:rPr>
      </w:pPr>
      <w:r w:rsidRPr="00150830">
        <w:rPr>
          <w:sz w:val="18"/>
          <w:szCs w:val="18"/>
          <w:lang w:val="en-US"/>
        </w:rPr>
        <w:t>* If returned again to Parliament salary to continue, notwithstanding any dissolution, until the meeting of the new Parliament.</w:t>
      </w:r>
      <w:r w:rsidRPr="00150830">
        <w:rPr>
          <w:rFonts w:eastAsia="Times New Roman"/>
          <w:sz w:val="18"/>
          <w:szCs w:val="18"/>
          <w:lang w:val="en-US"/>
        </w:rPr>
        <w:t>—</w:t>
      </w:r>
      <w:r w:rsidRPr="00150830">
        <w:rPr>
          <w:rFonts w:eastAsia="Times New Roman"/>
          <w:noProof/>
          <w:sz w:val="18"/>
          <w:szCs w:val="18"/>
          <w:lang w:val="en-US"/>
        </w:rPr>
        <w:t>†</w:t>
      </w:r>
      <w:r w:rsidRPr="00150830">
        <w:rPr>
          <w:rFonts w:eastAsia="Times New Roman"/>
          <w:sz w:val="18"/>
          <w:szCs w:val="18"/>
          <w:lang w:val="en-US"/>
        </w:rPr>
        <w:t xml:space="preserve"> With quarters, fuel, light, and water.</w:t>
      </w:r>
    </w:p>
    <w:p w:rsidR="0002490F" w:rsidRDefault="0002490F">
      <w:pPr>
        <w:widowControl/>
        <w:autoSpaceDE/>
        <w:autoSpaceDN/>
        <w:adjustRightInd/>
        <w:spacing w:after="200" w:line="276" w:lineRule="auto"/>
        <w:rPr>
          <w:rFonts w:eastAsia="Times New Roman"/>
          <w:szCs w:val="22"/>
          <w:lang w:val="en-US"/>
        </w:rPr>
      </w:pPr>
      <w:r>
        <w:rPr>
          <w:rFonts w:eastAsia="Times New Roman"/>
          <w:szCs w:val="22"/>
          <w:lang w:val="en-US"/>
        </w:rPr>
        <w:br w:type="page"/>
      </w:r>
    </w:p>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6712"/>
        <w:gridCol w:w="1395"/>
      </w:tblGrid>
      <w:tr w:rsidR="005750A3" w:rsidTr="001605FD">
        <w:trPr>
          <w:trHeight w:val="530"/>
        </w:trPr>
        <w:tc>
          <w:tcPr>
            <w:tcW w:w="9153" w:type="dxa"/>
            <w:gridSpan w:val="3"/>
            <w:tcBorders>
              <w:left w:val="nil"/>
              <w:right w:val="nil"/>
            </w:tcBorders>
            <w:vAlign w:val="center"/>
          </w:tcPr>
          <w:p w:rsidR="005750A3" w:rsidRPr="00502343" w:rsidRDefault="005750A3" w:rsidP="005750A3">
            <w:pPr>
              <w:jc w:val="center"/>
              <w:rPr>
                <w:smallCaps/>
                <w:sz w:val="28"/>
                <w:szCs w:val="28"/>
                <w:lang w:val="en-US"/>
              </w:rPr>
            </w:pPr>
            <w:r w:rsidRPr="00502343">
              <w:rPr>
                <w:sz w:val="28"/>
                <w:szCs w:val="28"/>
                <w:lang w:val="en-US"/>
              </w:rPr>
              <w:lastRenderedPageBreak/>
              <w:t>I.</w:t>
            </w:r>
            <w:r w:rsidRPr="00502343">
              <w:rPr>
                <w:rFonts w:eastAsia="Times New Roman"/>
                <w:sz w:val="28"/>
                <w:szCs w:val="28"/>
                <w:lang w:val="en-US"/>
              </w:rPr>
              <w:t>—</w:t>
            </w:r>
            <w:r w:rsidRPr="00502343">
              <w:rPr>
                <w:rFonts w:eastAsia="Times New Roman"/>
                <w:smallCaps/>
                <w:sz w:val="28"/>
                <w:szCs w:val="28"/>
                <w:lang w:val="en-US"/>
              </w:rPr>
              <w:t>The Parliament.</w:t>
            </w:r>
          </w:p>
        </w:tc>
      </w:tr>
      <w:tr w:rsidR="00AB5B3C" w:rsidRPr="00746207" w:rsidTr="002A78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0"/>
        </w:trPr>
        <w:tc>
          <w:tcPr>
            <w:tcW w:w="7758" w:type="dxa"/>
            <w:gridSpan w:val="2"/>
            <w:tcBorders>
              <w:top w:val="nil"/>
              <w:left w:val="nil"/>
              <w:bottom w:val="nil"/>
              <w:right w:val="single" w:sz="6" w:space="0" w:color="auto"/>
            </w:tcBorders>
            <w:shd w:val="clear" w:color="auto" w:fill="FFFFFF"/>
            <w:vAlign w:val="bottom"/>
          </w:tcPr>
          <w:p w:rsidR="00AB5B3C" w:rsidRPr="00746207" w:rsidRDefault="00C523B5" w:rsidP="00C631D6">
            <w:pPr>
              <w:shd w:val="clear" w:color="auto" w:fill="FFFFFF"/>
              <w:ind w:left="194"/>
              <w:rPr>
                <w:sz w:val="22"/>
                <w:szCs w:val="22"/>
              </w:rPr>
            </w:pPr>
            <w:r w:rsidRPr="00746207">
              <w:rPr>
                <w:smallCaps/>
                <w:sz w:val="22"/>
                <w:szCs w:val="22"/>
                <w:lang w:val="en-US"/>
              </w:rPr>
              <w:t xml:space="preserve">Division No. </w:t>
            </w:r>
            <w:r w:rsidRPr="00746207">
              <w:rPr>
                <w:sz w:val="22"/>
                <w:szCs w:val="22"/>
                <w:lang w:val="en-US"/>
              </w:rPr>
              <w:t>2.</w:t>
            </w:r>
          </w:p>
        </w:tc>
        <w:tc>
          <w:tcPr>
            <w:tcW w:w="1395" w:type="dxa"/>
            <w:tcBorders>
              <w:top w:val="nil"/>
              <w:left w:val="single" w:sz="6" w:space="0" w:color="auto"/>
              <w:bottom w:val="nil"/>
              <w:right w:val="nil"/>
            </w:tcBorders>
            <w:shd w:val="clear" w:color="auto" w:fill="FFFFFF"/>
            <w:vAlign w:val="center"/>
          </w:tcPr>
          <w:p w:rsidR="00AB5B3C" w:rsidRPr="00746207" w:rsidRDefault="00C523B5" w:rsidP="002A7829">
            <w:pPr>
              <w:shd w:val="clear" w:color="auto" w:fill="FFFFFF"/>
              <w:jc w:val="center"/>
              <w:rPr>
                <w:sz w:val="22"/>
                <w:szCs w:val="22"/>
              </w:rPr>
            </w:pPr>
            <w:r w:rsidRPr="00746207">
              <w:rPr>
                <w:rFonts w:eastAsia="Times New Roman"/>
                <w:sz w:val="22"/>
                <w:szCs w:val="22"/>
                <w:lang w:val="en-US"/>
              </w:rPr>
              <w:t>£</w:t>
            </w:r>
          </w:p>
        </w:tc>
      </w:tr>
      <w:tr w:rsidR="00AB5B3C"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758" w:type="dxa"/>
            <w:gridSpan w:val="2"/>
            <w:tcBorders>
              <w:top w:val="nil"/>
              <w:left w:val="nil"/>
              <w:bottom w:val="nil"/>
              <w:right w:val="single" w:sz="6" w:space="0" w:color="auto"/>
            </w:tcBorders>
            <w:shd w:val="clear" w:color="auto" w:fill="FFFFFF"/>
            <w:vAlign w:val="bottom"/>
          </w:tcPr>
          <w:p w:rsidR="00AB5B3C" w:rsidRPr="00746207" w:rsidRDefault="00C523B5" w:rsidP="00C631D6">
            <w:pPr>
              <w:shd w:val="clear" w:color="auto" w:fill="FFFFFF"/>
              <w:jc w:val="center"/>
              <w:rPr>
                <w:sz w:val="22"/>
                <w:szCs w:val="22"/>
              </w:rPr>
            </w:pPr>
            <w:r w:rsidRPr="00746207">
              <w:rPr>
                <w:sz w:val="22"/>
                <w:szCs w:val="22"/>
                <w:lang w:val="en-US"/>
              </w:rPr>
              <w:t>HOUSE OF REPRESENTATIVES.</w:t>
            </w:r>
          </w:p>
        </w:tc>
        <w:tc>
          <w:tcPr>
            <w:tcW w:w="1395" w:type="dxa"/>
            <w:tcBorders>
              <w:top w:val="nil"/>
              <w:left w:val="single" w:sz="6" w:space="0" w:color="auto"/>
              <w:bottom w:val="nil"/>
              <w:right w:val="nil"/>
            </w:tcBorders>
            <w:shd w:val="clear" w:color="auto" w:fill="FFFFFF"/>
            <w:vAlign w:val="bottom"/>
          </w:tcPr>
          <w:p w:rsidR="00AB5B3C" w:rsidRPr="00746207" w:rsidRDefault="00AB5B3C" w:rsidP="00F6297C">
            <w:pPr>
              <w:shd w:val="clear" w:color="auto" w:fill="FFFFFF"/>
              <w:ind w:right="144"/>
              <w:jc w:val="right"/>
              <w:rPr>
                <w:sz w:val="22"/>
                <w:szCs w:val="22"/>
              </w:rPr>
            </w:pPr>
          </w:p>
        </w:tc>
      </w:tr>
      <w:tr w:rsidR="00AB5B3C"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9"/>
        </w:trPr>
        <w:tc>
          <w:tcPr>
            <w:tcW w:w="7758" w:type="dxa"/>
            <w:gridSpan w:val="2"/>
            <w:tcBorders>
              <w:top w:val="nil"/>
              <w:left w:val="nil"/>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7637"/>
              </w:tabs>
              <w:ind w:left="2876"/>
              <w:rPr>
                <w:sz w:val="22"/>
                <w:szCs w:val="22"/>
              </w:rPr>
            </w:pPr>
            <w:r w:rsidRPr="00746207">
              <w:rPr>
                <w:sz w:val="22"/>
                <w:szCs w:val="22"/>
                <w:lang w:val="en-US"/>
              </w:rPr>
              <w:t>Brought forward</w:t>
            </w:r>
            <w:r w:rsidR="00D745CF">
              <w:rPr>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9,218</w:t>
            </w:r>
          </w:p>
        </w:tc>
      </w:tr>
      <w:tr w:rsidR="00AB5B3C"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8"/>
        </w:trPr>
        <w:tc>
          <w:tcPr>
            <w:tcW w:w="7758" w:type="dxa"/>
            <w:gridSpan w:val="2"/>
            <w:tcBorders>
              <w:top w:val="nil"/>
              <w:left w:val="nil"/>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7637"/>
              </w:tabs>
              <w:ind w:left="356"/>
              <w:rPr>
                <w:sz w:val="22"/>
                <w:szCs w:val="22"/>
              </w:rPr>
            </w:pPr>
            <w:r w:rsidRPr="00746207">
              <w:rPr>
                <w:sz w:val="22"/>
                <w:szCs w:val="22"/>
                <w:lang w:val="en-US"/>
              </w:rPr>
              <w:t>Subdivision No. 4.</w:t>
            </w:r>
            <w:r w:rsidRPr="00746207">
              <w:rPr>
                <w:rFonts w:eastAsia="Times New Roman"/>
                <w:sz w:val="22"/>
                <w:szCs w:val="22"/>
                <w:lang w:val="en-US"/>
              </w:rPr>
              <w:t>—</w:t>
            </w:r>
            <w:r w:rsidRPr="00746207">
              <w:rPr>
                <w:rFonts w:eastAsia="Times New Roman"/>
                <w:smallCaps/>
                <w:sz w:val="22"/>
                <w:szCs w:val="22"/>
                <w:lang w:val="en-US"/>
              </w:rPr>
              <w:t>Miscellaneous.</w:t>
            </w:r>
          </w:p>
        </w:tc>
        <w:tc>
          <w:tcPr>
            <w:tcW w:w="1395" w:type="dxa"/>
            <w:tcBorders>
              <w:top w:val="nil"/>
              <w:left w:val="single" w:sz="6" w:space="0" w:color="auto"/>
              <w:bottom w:val="nil"/>
              <w:right w:val="nil"/>
            </w:tcBorders>
            <w:shd w:val="clear" w:color="auto" w:fill="FFFFFF"/>
            <w:vAlign w:val="bottom"/>
          </w:tcPr>
          <w:p w:rsidR="00AB5B3C" w:rsidRPr="00746207" w:rsidRDefault="00AB5B3C" w:rsidP="00AD2539">
            <w:pPr>
              <w:shd w:val="clear" w:color="auto" w:fill="FFFFFF"/>
              <w:jc w:val="center"/>
              <w:rPr>
                <w:sz w:val="22"/>
                <w:szCs w:val="22"/>
              </w:rPr>
            </w:pPr>
          </w:p>
        </w:tc>
      </w:tr>
      <w:tr w:rsidR="00AB5B3C" w:rsidRPr="0074620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7758" w:type="dxa"/>
            <w:gridSpan w:val="2"/>
            <w:tcBorders>
              <w:top w:val="nil"/>
              <w:left w:val="nil"/>
              <w:bottom w:val="nil"/>
              <w:right w:val="single" w:sz="6" w:space="0" w:color="auto"/>
            </w:tcBorders>
            <w:shd w:val="clear" w:color="auto" w:fill="FFFFFF"/>
            <w:vAlign w:val="bottom"/>
          </w:tcPr>
          <w:p w:rsidR="00AB5B3C" w:rsidRPr="00746207" w:rsidRDefault="00C523B5" w:rsidP="00D91EF8">
            <w:pPr>
              <w:shd w:val="clear" w:color="auto" w:fill="FFFFFF"/>
              <w:tabs>
                <w:tab w:val="left" w:leader="dot" w:pos="7637"/>
              </w:tabs>
              <w:rPr>
                <w:sz w:val="22"/>
                <w:szCs w:val="22"/>
              </w:rPr>
            </w:pPr>
            <w:r w:rsidRPr="00746207">
              <w:rPr>
                <w:sz w:val="22"/>
                <w:szCs w:val="22"/>
                <w:lang w:val="en-US"/>
              </w:rPr>
              <w:t>No. 1. Historic Memorial of Represe</w:t>
            </w:r>
            <w:r w:rsidR="00D91EF8">
              <w:rPr>
                <w:sz w:val="22"/>
                <w:szCs w:val="22"/>
                <w:lang w:val="en-US"/>
              </w:rPr>
              <w:t>n</w:t>
            </w:r>
            <w:r w:rsidRPr="00746207">
              <w:rPr>
                <w:sz w:val="22"/>
                <w:szCs w:val="22"/>
                <w:lang w:val="en-US"/>
              </w:rPr>
              <w:t>tative Men</w:t>
            </w:r>
            <w:r w:rsidR="00E149EE">
              <w:rPr>
                <w:sz w:val="22"/>
                <w:szCs w:val="22"/>
                <w:lang w:val="en-US"/>
              </w:rPr>
              <w:tab/>
            </w:r>
          </w:p>
        </w:tc>
        <w:tc>
          <w:tcPr>
            <w:tcW w:w="1395" w:type="dxa"/>
            <w:tcBorders>
              <w:top w:val="nil"/>
              <w:left w:val="single" w:sz="6" w:space="0" w:color="auto"/>
              <w:bottom w:val="single" w:sz="6" w:space="0" w:color="auto"/>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500</w:t>
            </w:r>
          </w:p>
        </w:tc>
      </w:tr>
      <w:tr w:rsidR="00AB5B3C" w:rsidRPr="00746207" w:rsidTr="00934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3"/>
        </w:trPr>
        <w:tc>
          <w:tcPr>
            <w:tcW w:w="7758" w:type="dxa"/>
            <w:gridSpan w:val="2"/>
            <w:tcBorders>
              <w:top w:val="nil"/>
              <w:left w:val="nil"/>
              <w:bottom w:val="nil"/>
              <w:right w:val="single" w:sz="4" w:space="0" w:color="auto"/>
            </w:tcBorders>
            <w:shd w:val="clear" w:color="auto" w:fill="FFFFFF"/>
            <w:vAlign w:val="center"/>
          </w:tcPr>
          <w:p w:rsidR="00AB5B3C" w:rsidRPr="00746207" w:rsidRDefault="00C523B5" w:rsidP="00934A58">
            <w:pPr>
              <w:shd w:val="clear" w:color="auto" w:fill="FFFFFF"/>
              <w:tabs>
                <w:tab w:val="left" w:leader="dot" w:pos="7632"/>
              </w:tabs>
              <w:ind w:left="2952"/>
              <w:rPr>
                <w:sz w:val="22"/>
                <w:szCs w:val="22"/>
              </w:rPr>
            </w:pPr>
            <w:r w:rsidRPr="00746207">
              <w:rPr>
                <w:sz w:val="22"/>
                <w:szCs w:val="22"/>
                <w:lang w:val="en-US"/>
              </w:rPr>
              <w:t xml:space="preserve">Total </w:t>
            </w:r>
            <w:r w:rsidRPr="00746207">
              <w:rPr>
                <w:smallCaps/>
                <w:sz w:val="22"/>
                <w:szCs w:val="22"/>
                <w:lang w:val="en-US"/>
              </w:rPr>
              <w:t xml:space="preserve">Division </w:t>
            </w:r>
            <w:r w:rsidR="00934A58" w:rsidRPr="00746207">
              <w:rPr>
                <w:smallCaps/>
                <w:sz w:val="22"/>
                <w:szCs w:val="22"/>
                <w:lang w:val="en-US"/>
              </w:rPr>
              <w:t>No.</w:t>
            </w:r>
            <w:r w:rsidRPr="00746207">
              <w:rPr>
                <w:sz w:val="22"/>
                <w:szCs w:val="22"/>
                <w:lang w:val="en-US"/>
              </w:rPr>
              <w:t xml:space="preserve"> 2</w:t>
            </w:r>
            <w:r w:rsidR="00DB4A68">
              <w:rPr>
                <w:sz w:val="22"/>
                <w:szCs w:val="22"/>
                <w:lang w:val="en-US"/>
              </w:rPr>
              <w:tab/>
            </w:r>
          </w:p>
        </w:tc>
        <w:tc>
          <w:tcPr>
            <w:tcW w:w="1395" w:type="dxa"/>
            <w:tcBorders>
              <w:top w:val="single" w:sz="6" w:space="0" w:color="auto"/>
              <w:left w:val="single" w:sz="4" w:space="0" w:color="auto"/>
              <w:bottom w:val="single" w:sz="4" w:space="0" w:color="auto"/>
              <w:right w:val="nil"/>
            </w:tcBorders>
            <w:shd w:val="clear" w:color="auto" w:fill="FFFFFF"/>
            <w:vAlign w:val="center"/>
          </w:tcPr>
          <w:p w:rsidR="00AB5B3C" w:rsidRPr="00502343" w:rsidRDefault="00C523B5" w:rsidP="00934A58">
            <w:pPr>
              <w:shd w:val="clear" w:color="auto" w:fill="FFFFFF"/>
              <w:ind w:right="144"/>
              <w:jc w:val="right"/>
              <w:rPr>
                <w:sz w:val="26"/>
                <w:szCs w:val="26"/>
              </w:rPr>
            </w:pPr>
            <w:r w:rsidRPr="00502343">
              <w:rPr>
                <w:sz w:val="26"/>
                <w:szCs w:val="26"/>
                <w:lang w:val="en-US"/>
              </w:rPr>
              <w:t>9,718</w:t>
            </w:r>
          </w:p>
        </w:tc>
      </w:tr>
      <w:tr w:rsidR="00DB4A68" w:rsidRPr="0074620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2"/>
        </w:trPr>
        <w:tc>
          <w:tcPr>
            <w:tcW w:w="7758" w:type="dxa"/>
            <w:gridSpan w:val="2"/>
            <w:tcBorders>
              <w:top w:val="nil"/>
              <w:left w:val="nil"/>
              <w:bottom w:val="nil"/>
              <w:right w:val="single" w:sz="4" w:space="0" w:color="auto"/>
            </w:tcBorders>
            <w:shd w:val="clear" w:color="auto" w:fill="FFFFFF"/>
            <w:vAlign w:val="bottom"/>
          </w:tcPr>
          <w:p w:rsidR="00DB4A68" w:rsidRPr="00934A58" w:rsidRDefault="00DB4A68" w:rsidP="00934A58">
            <w:pPr>
              <w:shd w:val="clear" w:color="auto" w:fill="FFFFFF"/>
              <w:tabs>
                <w:tab w:val="left" w:leader="dot" w:pos="7632"/>
              </w:tabs>
              <w:ind w:left="2165" w:hanging="2205"/>
              <w:jc w:val="center"/>
              <w:rPr>
                <w:b/>
                <w:sz w:val="22"/>
                <w:szCs w:val="22"/>
                <w:lang w:val="en-US"/>
              </w:rPr>
            </w:pPr>
            <w:r w:rsidRPr="00934A58">
              <w:rPr>
                <w:b/>
                <w:sz w:val="22"/>
                <w:szCs w:val="22"/>
                <w:lang w:val="en-US"/>
              </w:rPr>
              <w:t>________</w:t>
            </w:r>
          </w:p>
        </w:tc>
        <w:tc>
          <w:tcPr>
            <w:tcW w:w="1395" w:type="dxa"/>
            <w:tcBorders>
              <w:top w:val="single" w:sz="4" w:space="0" w:color="auto"/>
              <w:left w:val="single" w:sz="4" w:space="0" w:color="auto"/>
              <w:right w:val="nil"/>
            </w:tcBorders>
            <w:shd w:val="clear" w:color="auto" w:fill="FFFFFF"/>
            <w:vAlign w:val="bottom"/>
          </w:tcPr>
          <w:p w:rsidR="00DB4A68" w:rsidRPr="00054C3E" w:rsidRDefault="00DB4A68" w:rsidP="00F6297C">
            <w:pPr>
              <w:shd w:val="clear" w:color="auto" w:fill="FFFFFF"/>
              <w:ind w:right="144"/>
              <w:jc w:val="right"/>
              <w:rPr>
                <w:sz w:val="24"/>
                <w:szCs w:val="22"/>
                <w:lang w:val="en-US"/>
              </w:rPr>
            </w:pPr>
          </w:p>
        </w:tc>
      </w:tr>
      <w:tr w:rsidR="00DB4A68" w:rsidRPr="00746207" w:rsidTr="00DB4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3"/>
        </w:trPr>
        <w:tc>
          <w:tcPr>
            <w:tcW w:w="7758" w:type="dxa"/>
            <w:gridSpan w:val="2"/>
            <w:tcBorders>
              <w:top w:val="nil"/>
              <w:left w:val="nil"/>
              <w:bottom w:val="nil"/>
              <w:right w:val="single" w:sz="4" w:space="0" w:color="auto"/>
            </w:tcBorders>
            <w:shd w:val="clear" w:color="auto" w:fill="FFFFFF"/>
            <w:vAlign w:val="bottom"/>
          </w:tcPr>
          <w:p w:rsidR="00DB4A68" w:rsidRDefault="00DB4A68" w:rsidP="00DB4A68">
            <w:pPr>
              <w:shd w:val="clear" w:color="auto" w:fill="FFFFFF"/>
              <w:tabs>
                <w:tab w:val="left" w:leader="dot" w:pos="7632"/>
              </w:tabs>
              <w:ind w:left="2165"/>
              <w:rPr>
                <w:sz w:val="22"/>
                <w:szCs w:val="22"/>
                <w:lang w:val="en-US"/>
              </w:rPr>
            </w:pPr>
          </w:p>
        </w:tc>
        <w:tc>
          <w:tcPr>
            <w:tcW w:w="1395" w:type="dxa"/>
            <w:tcBorders>
              <w:left w:val="single" w:sz="4" w:space="0" w:color="auto"/>
              <w:right w:val="nil"/>
            </w:tcBorders>
            <w:shd w:val="clear" w:color="auto" w:fill="FFFFFF"/>
            <w:vAlign w:val="bottom"/>
          </w:tcPr>
          <w:p w:rsidR="00DB4A68" w:rsidRPr="00054C3E" w:rsidRDefault="00DB4A68" w:rsidP="00F6297C">
            <w:pPr>
              <w:shd w:val="clear" w:color="auto" w:fill="FFFFFF"/>
              <w:ind w:right="144"/>
              <w:jc w:val="right"/>
              <w:rPr>
                <w:sz w:val="24"/>
                <w:szCs w:val="22"/>
                <w:lang w:val="en-US"/>
              </w:rPr>
            </w:pPr>
          </w:p>
        </w:tc>
      </w:tr>
      <w:tr w:rsidR="00ED5BCC" w:rsidRPr="00746207" w:rsidTr="00DB4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1046" w:type="dxa"/>
            <w:vMerge w:val="restart"/>
            <w:tcBorders>
              <w:top w:val="single" w:sz="4" w:space="0" w:color="auto"/>
              <w:left w:val="nil"/>
              <w:bottom w:val="single" w:sz="4" w:space="0" w:color="auto"/>
              <w:right w:val="single" w:sz="4" w:space="0" w:color="auto"/>
            </w:tcBorders>
            <w:shd w:val="clear" w:color="auto" w:fill="FFFFFF"/>
            <w:vAlign w:val="center"/>
          </w:tcPr>
          <w:p w:rsidR="00ED5BCC" w:rsidRPr="00FE3711" w:rsidRDefault="00ED5BCC" w:rsidP="00C631D6">
            <w:pPr>
              <w:jc w:val="center"/>
              <w:rPr>
                <w:sz w:val="18"/>
                <w:szCs w:val="18"/>
              </w:rPr>
            </w:pPr>
            <w:r w:rsidRPr="00FE3711">
              <w:rPr>
                <w:sz w:val="18"/>
                <w:szCs w:val="18"/>
              </w:rPr>
              <w:t>Number of Persons.</w:t>
            </w:r>
          </w:p>
        </w:tc>
        <w:tc>
          <w:tcPr>
            <w:tcW w:w="6712" w:type="dxa"/>
            <w:tcBorders>
              <w:top w:val="nil"/>
              <w:left w:val="single" w:sz="4" w:space="0" w:color="auto"/>
              <w:bottom w:val="nil"/>
              <w:right w:val="single" w:sz="6" w:space="0" w:color="auto"/>
            </w:tcBorders>
            <w:shd w:val="clear" w:color="auto" w:fill="FFFFFF"/>
            <w:vAlign w:val="bottom"/>
          </w:tcPr>
          <w:p w:rsidR="00ED5BCC" w:rsidRPr="00746207" w:rsidRDefault="00ED5BCC" w:rsidP="00C631D6">
            <w:pPr>
              <w:shd w:val="clear" w:color="auto" w:fill="FFFFFF"/>
              <w:tabs>
                <w:tab w:val="left" w:leader="dot" w:pos="7056"/>
              </w:tabs>
              <w:jc w:val="center"/>
              <w:rPr>
                <w:sz w:val="22"/>
                <w:szCs w:val="22"/>
                <w:lang w:val="en-US"/>
              </w:rPr>
            </w:pPr>
            <w:r w:rsidRPr="00D63DB9">
              <w:rPr>
                <w:sz w:val="22"/>
                <w:szCs w:val="22"/>
              </w:rPr>
              <w:t>SENATE AND HOUSE OF REPRESENTATIVES.</w:t>
            </w:r>
          </w:p>
        </w:tc>
        <w:tc>
          <w:tcPr>
            <w:tcW w:w="1395" w:type="dxa"/>
            <w:tcBorders>
              <w:left w:val="single" w:sz="6" w:space="0" w:color="auto"/>
              <w:bottom w:val="nil"/>
              <w:right w:val="nil"/>
            </w:tcBorders>
            <w:shd w:val="clear" w:color="auto" w:fill="FFFFFF"/>
            <w:vAlign w:val="bottom"/>
          </w:tcPr>
          <w:p w:rsidR="00ED5BCC" w:rsidRPr="00746207" w:rsidRDefault="00ED5BCC" w:rsidP="00AD2539">
            <w:pPr>
              <w:shd w:val="clear" w:color="auto" w:fill="FFFFFF"/>
              <w:jc w:val="center"/>
              <w:rPr>
                <w:sz w:val="22"/>
                <w:szCs w:val="22"/>
              </w:rPr>
            </w:pPr>
          </w:p>
        </w:tc>
      </w:tr>
      <w:tr w:rsidR="00ED5BCC"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1046" w:type="dxa"/>
            <w:vMerge/>
            <w:tcBorders>
              <w:left w:val="nil"/>
              <w:bottom w:val="single" w:sz="4" w:space="0" w:color="auto"/>
              <w:right w:val="single" w:sz="4" w:space="0" w:color="auto"/>
            </w:tcBorders>
            <w:shd w:val="clear" w:color="auto" w:fill="FFFFFF"/>
            <w:vAlign w:val="bottom"/>
          </w:tcPr>
          <w:p w:rsidR="00ED5BCC" w:rsidRPr="00BC6977" w:rsidRDefault="00ED5BCC" w:rsidP="00C631D6">
            <w:pPr>
              <w:jc w:val="center"/>
            </w:pPr>
          </w:p>
        </w:tc>
        <w:tc>
          <w:tcPr>
            <w:tcW w:w="6712" w:type="dxa"/>
            <w:tcBorders>
              <w:top w:val="nil"/>
              <w:left w:val="single" w:sz="4" w:space="0" w:color="auto"/>
              <w:bottom w:val="nil"/>
              <w:right w:val="single" w:sz="6" w:space="0" w:color="auto"/>
            </w:tcBorders>
            <w:shd w:val="clear" w:color="auto" w:fill="FFFFFF"/>
            <w:vAlign w:val="bottom"/>
          </w:tcPr>
          <w:p w:rsidR="00ED5BCC" w:rsidRPr="00BC6977" w:rsidRDefault="00ED5BCC" w:rsidP="00C631D6">
            <w:pPr>
              <w:shd w:val="clear" w:color="auto" w:fill="FFFFFF"/>
              <w:tabs>
                <w:tab w:val="left" w:leader="dot" w:pos="7056"/>
              </w:tabs>
              <w:ind w:left="185"/>
              <w:rPr>
                <w:smallCaps/>
                <w:sz w:val="22"/>
                <w:szCs w:val="22"/>
                <w:lang w:val="en-US"/>
              </w:rPr>
            </w:pPr>
            <w:r w:rsidRPr="00D63DB9">
              <w:rPr>
                <w:smallCaps/>
                <w:sz w:val="22"/>
              </w:rPr>
              <w:t>Division No. 3.</w:t>
            </w:r>
          </w:p>
        </w:tc>
        <w:tc>
          <w:tcPr>
            <w:tcW w:w="1395" w:type="dxa"/>
            <w:tcBorders>
              <w:top w:val="nil"/>
              <w:left w:val="single" w:sz="6" w:space="0" w:color="auto"/>
              <w:bottom w:val="nil"/>
              <w:right w:val="nil"/>
            </w:tcBorders>
            <w:shd w:val="clear" w:color="auto" w:fill="FFFFFF"/>
            <w:vAlign w:val="bottom"/>
          </w:tcPr>
          <w:p w:rsidR="00ED5BCC" w:rsidRPr="00746207" w:rsidRDefault="00ED5BCC" w:rsidP="00AD2539">
            <w:pPr>
              <w:shd w:val="clear" w:color="auto" w:fill="FFFFFF"/>
              <w:jc w:val="center"/>
              <w:rPr>
                <w:sz w:val="22"/>
                <w:szCs w:val="22"/>
              </w:rPr>
            </w:pPr>
          </w:p>
        </w:tc>
      </w:tr>
      <w:tr w:rsidR="00ED5BCC"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1046" w:type="dxa"/>
            <w:vMerge/>
            <w:tcBorders>
              <w:left w:val="nil"/>
              <w:bottom w:val="single" w:sz="4" w:space="0" w:color="auto"/>
              <w:right w:val="single" w:sz="4" w:space="0" w:color="auto"/>
            </w:tcBorders>
            <w:shd w:val="clear" w:color="auto" w:fill="FFFFFF"/>
            <w:vAlign w:val="bottom"/>
          </w:tcPr>
          <w:p w:rsidR="00ED5BCC" w:rsidRPr="00BC6977" w:rsidRDefault="00ED5BCC" w:rsidP="00C631D6">
            <w:pPr>
              <w:jc w:val="center"/>
            </w:pPr>
          </w:p>
        </w:tc>
        <w:tc>
          <w:tcPr>
            <w:tcW w:w="6712" w:type="dxa"/>
            <w:tcBorders>
              <w:top w:val="nil"/>
              <w:left w:val="single" w:sz="4" w:space="0" w:color="auto"/>
              <w:bottom w:val="nil"/>
              <w:right w:val="single" w:sz="6" w:space="0" w:color="auto"/>
            </w:tcBorders>
            <w:shd w:val="clear" w:color="auto" w:fill="FFFFFF"/>
            <w:vAlign w:val="bottom"/>
          </w:tcPr>
          <w:p w:rsidR="00ED5BCC" w:rsidRPr="00746207" w:rsidRDefault="00ED5BCC" w:rsidP="001605FD">
            <w:pPr>
              <w:shd w:val="clear" w:color="auto" w:fill="FFFFFF"/>
              <w:tabs>
                <w:tab w:val="left" w:leader="dot" w:pos="7056"/>
              </w:tabs>
              <w:jc w:val="center"/>
              <w:rPr>
                <w:sz w:val="22"/>
                <w:szCs w:val="22"/>
              </w:rPr>
            </w:pPr>
            <w:r w:rsidRPr="00746207">
              <w:rPr>
                <w:sz w:val="22"/>
                <w:szCs w:val="22"/>
                <w:lang w:val="en-US"/>
              </w:rPr>
              <w:t>PARLIAMENTARY REPORTING STAFF.</w:t>
            </w:r>
          </w:p>
        </w:tc>
        <w:tc>
          <w:tcPr>
            <w:tcW w:w="1395" w:type="dxa"/>
            <w:tcBorders>
              <w:top w:val="nil"/>
              <w:left w:val="single" w:sz="6" w:space="0" w:color="auto"/>
              <w:bottom w:val="nil"/>
              <w:right w:val="nil"/>
            </w:tcBorders>
            <w:shd w:val="clear" w:color="auto" w:fill="FFFFFF"/>
            <w:vAlign w:val="bottom"/>
          </w:tcPr>
          <w:p w:rsidR="00ED5BCC" w:rsidRPr="00746207" w:rsidRDefault="00ED5BCC" w:rsidP="00AD2539">
            <w:pPr>
              <w:shd w:val="clear" w:color="auto" w:fill="FFFFFF"/>
              <w:jc w:val="center"/>
              <w:rPr>
                <w:sz w:val="22"/>
                <w:szCs w:val="22"/>
              </w:rPr>
            </w:pPr>
          </w:p>
        </w:tc>
      </w:tr>
      <w:tr w:rsidR="00E149EE" w:rsidRPr="00746207" w:rsidTr="0050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1046" w:type="dxa"/>
            <w:tcBorders>
              <w:top w:val="single" w:sz="4" w:space="0" w:color="auto"/>
              <w:left w:val="nil"/>
              <w:bottom w:val="nil"/>
              <w:right w:val="single" w:sz="4" w:space="0" w:color="auto"/>
            </w:tcBorders>
            <w:shd w:val="clear" w:color="auto" w:fill="FFFFFF"/>
            <w:vAlign w:val="bottom"/>
          </w:tcPr>
          <w:p w:rsidR="00AB5B3C" w:rsidRPr="00F6297C" w:rsidRDefault="00AB5B3C" w:rsidP="00AD2539">
            <w:pPr>
              <w:shd w:val="clear" w:color="auto" w:fill="FFFFFF"/>
              <w:jc w:val="center"/>
              <w:rPr>
                <w:sz w:val="22"/>
                <w:szCs w:val="22"/>
                <w:lang w:val="en-US"/>
              </w:rPr>
            </w:pPr>
          </w:p>
        </w:tc>
        <w:tc>
          <w:tcPr>
            <w:tcW w:w="6712" w:type="dxa"/>
            <w:tcBorders>
              <w:top w:val="nil"/>
              <w:left w:val="single" w:sz="4" w:space="0" w:color="auto"/>
              <w:bottom w:val="nil"/>
              <w:right w:val="single" w:sz="6" w:space="0" w:color="auto"/>
            </w:tcBorders>
            <w:shd w:val="clear" w:color="auto" w:fill="FFFFFF"/>
            <w:vAlign w:val="bottom"/>
          </w:tcPr>
          <w:p w:rsidR="00AB5B3C" w:rsidRPr="00502343" w:rsidRDefault="00C523B5" w:rsidP="00502343">
            <w:pPr>
              <w:shd w:val="clear" w:color="auto" w:fill="FFFFFF"/>
              <w:tabs>
                <w:tab w:val="left" w:leader="dot" w:pos="6573"/>
              </w:tabs>
              <w:ind w:left="374"/>
              <w:rPr>
                <w:sz w:val="22"/>
                <w:szCs w:val="22"/>
              </w:rPr>
            </w:pPr>
            <w:r w:rsidRPr="00502343">
              <w:rPr>
                <w:sz w:val="22"/>
                <w:szCs w:val="22"/>
                <w:lang w:val="en-US"/>
              </w:rPr>
              <w:t>Subdivision No. 1.</w:t>
            </w:r>
            <w:r w:rsidRPr="00502343">
              <w:rPr>
                <w:rFonts w:eastAsia="Times New Roman"/>
                <w:sz w:val="22"/>
                <w:szCs w:val="22"/>
                <w:lang w:val="en-US"/>
              </w:rPr>
              <w:t>—</w:t>
            </w:r>
            <w:r w:rsidRPr="00502343">
              <w:rPr>
                <w:rFonts w:eastAsia="Times New Roman"/>
                <w:smallCaps/>
                <w:sz w:val="22"/>
                <w:szCs w:val="22"/>
                <w:lang w:val="en-US"/>
              </w:rPr>
              <w:t>Salaries.</w:t>
            </w:r>
          </w:p>
        </w:tc>
        <w:tc>
          <w:tcPr>
            <w:tcW w:w="1395" w:type="dxa"/>
            <w:tcBorders>
              <w:top w:val="nil"/>
              <w:left w:val="single" w:sz="6" w:space="0" w:color="auto"/>
              <w:bottom w:val="nil"/>
              <w:right w:val="nil"/>
            </w:tcBorders>
            <w:shd w:val="clear" w:color="auto" w:fill="FFFFFF"/>
            <w:vAlign w:val="bottom"/>
          </w:tcPr>
          <w:p w:rsidR="00AB5B3C" w:rsidRPr="00746207" w:rsidRDefault="00AB5B3C" w:rsidP="00AD2539">
            <w:pPr>
              <w:shd w:val="clear" w:color="auto" w:fill="FFFFFF"/>
              <w:jc w:val="center"/>
              <w:rPr>
                <w:sz w:val="22"/>
                <w:szCs w:val="22"/>
              </w:rPr>
            </w:pPr>
          </w:p>
        </w:tc>
      </w:tr>
      <w:tr w:rsidR="00E149EE" w:rsidRPr="00746207" w:rsidTr="0050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1"/>
        </w:trPr>
        <w:tc>
          <w:tcPr>
            <w:tcW w:w="1046" w:type="dxa"/>
            <w:tcBorders>
              <w:top w:val="nil"/>
              <w:left w:val="nil"/>
              <w:bottom w:val="nil"/>
              <w:right w:val="single" w:sz="4" w:space="0" w:color="auto"/>
            </w:tcBorders>
            <w:shd w:val="clear" w:color="auto" w:fill="FFFFFF"/>
            <w:vAlign w:val="bottom"/>
          </w:tcPr>
          <w:p w:rsidR="00AB5B3C" w:rsidRPr="00F6297C" w:rsidRDefault="00C523B5" w:rsidP="009F5D77">
            <w:pPr>
              <w:shd w:val="clear" w:color="auto" w:fill="FFFFFF"/>
              <w:jc w:val="center"/>
              <w:rPr>
                <w:sz w:val="22"/>
                <w:szCs w:val="22"/>
                <w:lang w:val="en-US"/>
              </w:rPr>
            </w:pPr>
            <w:r w:rsidRPr="00746207">
              <w:rPr>
                <w:sz w:val="22"/>
                <w:szCs w:val="22"/>
                <w:lang w:val="en-US"/>
              </w:rPr>
              <w:t>1</w:t>
            </w:r>
          </w:p>
        </w:tc>
        <w:tc>
          <w:tcPr>
            <w:tcW w:w="6712" w:type="dxa"/>
            <w:tcBorders>
              <w:top w:val="nil"/>
              <w:left w:val="single" w:sz="4" w:space="0" w:color="auto"/>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6573"/>
              </w:tabs>
              <w:rPr>
                <w:sz w:val="22"/>
                <w:szCs w:val="22"/>
              </w:rPr>
            </w:pPr>
            <w:r w:rsidRPr="00746207">
              <w:rPr>
                <w:sz w:val="22"/>
                <w:szCs w:val="22"/>
                <w:lang w:val="en-US"/>
              </w:rPr>
              <w:t>Principal Parliamentary Reporter</w:t>
            </w:r>
            <w:r w:rsidR="00E149EE">
              <w:rPr>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750</w:t>
            </w:r>
          </w:p>
        </w:tc>
      </w:tr>
      <w:tr w:rsidR="00E149EE"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1046" w:type="dxa"/>
            <w:tcBorders>
              <w:top w:val="nil"/>
              <w:left w:val="nil"/>
              <w:bottom w:val="nil"/>
              <w:right w:val="single" w:sz="4" w:space="0" w:color="auto"/>
            </w:tcBorders>
            <w:shd w:val="clear" w:color="auto" w:fill="FFFFFF"/>
            <w:vAlign w:val="bottom"/>
          </w:tcPr>
          <w:p w:rsidR="00AB5B3C" w:rsidRPr="00F6297C" w:rsidRDefault="00C523B5" w:rsidP="009F5D77">
            <w:pPr>
              <w:shd w:val="clear" w:color="auto" w:fill="FFFFFF"/>
              <w:jc w:val="center"/>
              <w:rPr>
                <w:sz w:val="22"/>
                <w:szCs w:val="22"/>
                <w:lang w:val="en-US"/>
              </w:rPr>
            </w:pPr>
            <w:r w:rsidRPr="00746207">
              <w:rPr>
                <w:sz w:val="22"/>
                <w:szCs w:val="22"/>
                <w:lang w:val="en-US"/>
              </w:rPr>
              <w:t>1</w:t>
            </w:r>
          </w:p>
        </w:tc>
        <w:tc>
          <w:tcPr>
            <w:tcW w:w="6712" w:type="dxa"/>
            <w:tcBorders>
              <w:top w:val="nil"/>
              <w:left w:val="single" w:sz="4" w:space="0" w:color="auto"/>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6573"/>
              </w:tabs>
              <w:rPr>
                <w:sz w:val="22"/>
                <w:szCs w:val="22"/>
              </w:rPr>
            </w:pPr>
            <w:r w:rsidRPr="00746207">
              <w:rPr>
                <w:sz w:val="22"/>
                <w:szCs w:val="22"/>
                <w:lang w:val="en-US"/>
              </w:rPr>
              <w:t>Second Parliamentary Reporter</w:t>
            </w:r>
            <w:r w:rsidR="00E149EE">
              <w:rPr>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625</w:t>
            </w:r>
          </w:p>
        </w:tc>
      </w:tr>
      <w:tr w:rsidR="00E149EE"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046" w:type="dxa"/>
            <w:tcBorders>
              <w:top w:val="nil"/>
              <w:left w:val="nil"/>
              <w:bottom w:val="nil"/>
              <w:right w:val="single" w:sz="4" w:space="0" w:color="auto"/>
            </w:tcBorders>
            <w:shd w:val="clear" w:color="auto" w:fill="FFFFFF"/>
            <w:vAlign w:val="bottom"/>
          </w:tcPr>
          <w:p w:rsidR="00AB5B3C" w:rsidRPr="00F6297C" w:rsidRDefault="00C523B5" w:rsidP="009F5D77">
            <w:pPr>
              <w:shd w:val="clear" w:color="auto" w:fill="FFFFFF"/>
              <w:jc w:val="center"/>
              <w:rPr>
                <w:sz w:val="22"/>
                <w:szCs w:val="22"/>
                <w:lang w:val="en-US"/>
              </w:rPr>
            </w:pPr>
            <w:r w:rsidRPr="00746207">
              <w:rPr>
                <w:sz w:val="22"/>
                <w:szCs w:val="22"/>
                <w:lang w:val="en-US"/>
              </w:rPr>
              <w:t>8</w:t>
            </w:r>
          </w:p>
        </w:tc>
        <w:tc>
          <w:tcPr>
            <w:tcW w:w="6712" w:type="dxa"/>
            <w:tcBorders>
              <w:top w:val="nil"/>
              <w:left w:val="single" w:sz="4" w:space="0" w:color="auto"/>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6573"/>
              </w:tabs>
              <w:rPr>
                <w:sz w:val="22"/>
                <w:szCs w:val="22"/>
              </w:rPr>
            </w:pPr>
            <w:r w:rsidRPr="00746207">
              <w:rPr>
                <w:sz w:val="22"/>
                <w:szCs w:val="22"/>
                <w:lang w:val="en-US"/>
              </w:rPr>
              <w:t xml:space="preserve">Parliamentary Reporters, at </w:t>
            </w:r>
            <w:r w:rsidRPr="00746207">
              <w:rPr>
                <w:rFonts w:eastAsia="Times New Roman"/>
                <w:sz w:val="22"/>
                <w:szCs w:val="22"/>
                <w:lang w:val="en-US"/>
              </w:rPr>
              <w:t>£525</w:t>
            </w:r>
            <w:r w:rsidR="00E149EE">
              <w:rPr>
                <w:rFonts w:eastAsia="Times New Roman"/>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4,200</w:t>
            </w:r>
          </w:p>
        </w:tc>
      </w:tr>
      <w:tr w:rsidR="00E149EE"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46" w:type="dxa"/>
            <w:tcBorders>
              <w:top w:val="nil"/>
              <w:left w:val="nil"/>
              <w:bottom w:val="nil"/>
              <w:right w:val="single" w:sz="4" w:space="0" w:color="auto"/>
            </w:tcBorders>
            <w:shd w:val="clear" w:color="auto" w:fill="FFFFFF"/>
            <w:vAlign w:val="bottom"/>
          </w:tcPr>
          <w:p w:rsidR="00AB5B3C" w:rsidRPr="00F6297C" w:rsidRDefault="00C523B5" w:rsidP="009F5D77">
            <w:pPr>
              <w:shd w:val="clear" w:color="auto" w:fill="FFFFFF"/>
              <w:jc w:val="center"/>
              <w:rPr>
                <w:sz w:val="22"/>
                <w:szCs w:val="22"/>
                <w:lang w:val="en-US"/>
              </w:rPr>
            </w:pPr>
            <w:r w:rsidRPr="00746207">
              <w:rPr>
                <w:sz w:val="22"/>
                <w:szCs w:val="22"/>
                <w:lang w:val="en-US"/>
              </w:rPr>
              <w:t>1</w:t>
            </w:r>
          </w:p>
        </w:tc>
        <w:tc>
          <w:tcPr>
            <w:tcW w:w="6712" w:type="dxa"/>
            <w:tcBorders>
              <w:top w:val="nil"/>
              <w:left w:val="single" w:sz="4" w:space="0" w:color="auto"/>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6573"/>
              </w:tabs>
              <w:rPr>
                <w:sz w:val="22"/>
                <w:szCs w:val="22"/>
              </w:rPr>
            </w:pPr>
            <w:r w:rsidRPr="00746207">
              <w:rPr>
                <w:sz w:val="22"/>
                <w:szCs w:val="22"/>
                <w:lang w:val="en-US"/>
              </w:rPr>
              <w:t>Clerk and Accountant</w:t>
            </w:r>
            <w:r w:rsidR="00E149EE">
              <w:rPr>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260</w:t>
            </w:r>
          </w:p>
        </w:tc>
      </w:tr>
      <w:tr w:rsidR="00E149EE"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46" w:type="dxa"/>
            <w:tcBorders>
              <w:top w:val="nil"/>
              <w:left w:val="nil"/>
              <w:bottom w:val="nil"/>
              <w:right w:val="single" w:sz="4" w:space="0" w:color="auto"/>
            </w:tcBorders>
            <w:shd w:val="clear" w:color="auto" w:fill="FFFFFF"/>
            <w:vAlign w:val="bottom"/>
          </w:tcPr>
          <w:p w:rsidR="00AB5B3C" w:rsidRPr="00F6297C" w:rsidRDefault="00C523B5" w:rsidP="009F5D77">
            <w:pPr>
              <w:shd w:val="clear" w:color="auto" w:fill="FFFFFF"/>
              <w:jc w:val="center"/>
              <w:rPr>
                <w:sz w:val="22"/>
                <w:szCs w:val="22"/>
                <w:lang w:val="en-US"/>
              </w:rPr>
            </w:pPr>
            <w:r w:rsidRPr="00746207">
              <w:rPr>
                <w:sz w:val="22"/>
                <w:szCs w:val="22"/>
                <w:lang w:val="en-US"/>
              </w:rPr>
              <w:t>6</w:t>
            </w:r>
          </w:p>
        </w:tc>
        <w:tc>
          <w:tcPr>
            <w:tcW w:w="6712" w:type="dxa"/>
            <w:tcBorders>
              <w:top w:val="nil"/>
              <w:left w:val="single" w:sz="4" w:space="0" w:color="auto"/>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6573"/>
              </w:tabs>
              <w:rPr>
                <w:sz w:val="22"/>
                <w:szCs w:val="22"/>
              </w:rPr>
            </w:pPr>
            <w:r w:rsidRPr="00746207">
              <w:rPr>
                <w:sz w:val="22"/>
                <w:szCs w:val="22"/>
                <w:lang w:val="en-US"/>
              </w:rPr>
              <w:t>Typists</w:t>
            </w:r>
            <w:r w:rsidR="00934A58">
              <w:rPr>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960</w:t>
            </w:r>
          </w:p>
        </w:tc>
      </w:tr>
      <w:tr w:rsidR="00E149EE" w:rsidRPr="00746207" w:rsidTr="0000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046" w:type="dxa"/>
            <w:tcBorders>
              <w:top w:val="nil"/>
              <w:left w:val="nil"/>
              <w:bottom w:val="single" w:sz="6" w:space="0" w:color="auto"/>
              <w:right w:val="single" w:sz="4" w:space="0" w:color="auto"/>
            </w:tcBorders>
            <w:shd w:val="clear" w:color="auto" w:fill="FFFFFF"/>
            <w:vAlign w:val="bottom"/>
          </w:tcPr>
          <w:p w:rsidR="00AB5B3C" w:rsidRPr="00F6297C" w:rsidRDefault="00C523B5" w:rsidP="009F5D77">
            <w:pPr>
              <w:shd w:val="clear" w:color="auto" w:fill="FFFFFF"/>
              <w:jc w:val="center"/>
              <w:rPr>
                <w:sz w:val="22"/>
                <w:szCs w:val="22"/>
                <w:lang w:val="en-US"/>
              </w:rPr>
            </w:pPr>
            <w:r w:rsidRPr="00746207">
              <w:rPr>
                <w:sz w:val="22"/>
                <w:szCs w:val="22"/>
                <w:lang w:val="en-US"/>
              </w:rPr>
              <w:t>1</w:t>
            </w:r>
          </w:p>
        </w:tc>
        <w:tc>
          <w:tcPr>
            <w:tcW w:w="6712" w:type="dxa"/>
            <w:tcBorders>
              <w:top w:val="nil"/>
              <w:left w:val="single" w:sz="4" w:space="0" w:color="auto"/>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6573"/>
              </w:tabs>
              <w:rPr>
                <w:sz w:val="22"/>
                <w:szCs w:val="22"/>
              </w:rPr>
            </w:pPr>
            <w:r w:rsidRPr="00746207">
              <w:rPr>
                <w:sz w:val="22"/>
                <w:szCs w:val="22"/>
                <w:lang w:val="en-US"/>
              </w:rPr>
              <w:t>Messenger and Reader</w:t>
            </w:r>
            <w:r w:rsidR="00E149EE">
              <w:rPr>
                <w:sz w:val="22"/>
                <w:szCs w:val="22"/>
                <w:lang w:val="en-US"/>
              </w:rPr>
              <w:tab/>
            </w:r>
          </w:p>
        </w:tc>
        <w:tc>
          <w:tcPr>
            <w:tcW w:w="1395" w:type="dxa"/>
            <w:tcBorders>
              <w:top w:val="nil"/>
              <w:left w:val="single" w:sz="6" w:space="0" w:color="auto"/>
              <w:bottom w:val="single" w:sz="6" w:space="0" w:color="auto"/>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204</w:t>
            </w:r>
          </w:p>
        </w:tc>
      </w:tr>
      <w:tr w:rsidR="00E149EE" w:rsidRPr="00746207" w:rsidTr="00934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1046" w:type="dxa"/>
            <w:tcBorders>
              <w:top w:val="single" w:sz="6" w:space="0" w:color="auto"/>
              <w:left w:val="nil"/>
              <w:bottom w:val="single" w:sz="4" w:space="0" w:color="auto"/>
              <w:right w:val="single" w:sz="4" w:space="0" w:color="auto"/>
            </w:tcBorders>
            <w:shd w:val="clear" w:color="auto" w:fill="FFFFFF"/>
            <w:vAlign w:val="center"/>
          </w:tcPr>
          <w:p w:rsidR="00AB5B3C" w:rsidRPr="00F6297C" w:rsidRDefault="00C523B5" w:rsidP="00934A58">
            <w:pPr>
              <w:shd w:val="clear" w:color="auto" w:fill="FFFFFF"/>
              <w:jc w:val="center"/>
              <w:rPr>
                <w:sz w:val="22"/>
                <w:szCs w:val="22"/>
                <w:lang w:val="en-US"/>
              </w:rPr>
            </w:pPr>
            <w:r w:rsidRPr="00746207">
              <w:rPr>
                <w:sz w:val="22"/>
                <w:szCs w:val="22"/>
                <w:lang w:val="en-US"/>
              </w:rPr>
              <w:t>18</w:t>
            </w:r>
          </w:p>
        </w:tc>
        <w:tc>
          <w:tcPr>
            <w:tcW w:w="6712" w:type="dxa"/>
            <w:tcBorders>
              <w:top w:val="nil"/>
              <w:left w:val="single" w:sz="4" w:space="0" w:color="auto"/>
              <w:right w:val="single" w:sz="6" w:space="0" w:color="auto"/>
            </w:tcBorders>
            <w:shd w:val="clear" w:color="auto" w:fill="FFFFFF"/>
          </w:tcPr>
          <w:p w:rsidR="00AB5B3C" w:rsidRPr="00746207" w:rsidRDefault="00AB5B3C" w:rsidP="00C631D6">
            <w:pPr>
              <w:shd w:val="clear" w:color="auto" w:fill="FFFFFF"/>
              <w:tabs>
                <w:tab w:val="left" w:leader="dot" w:pos="7056"/>
              </w:tabs>
              <w:rPr>
                <w:sz w:val="22"/>
                <w:szCs w:val="22"/>
              </w:rPr>
            </w:pPr>
          </w:p>
        </w:tc>
        <w:tc>
          <w:tcPr>
            <w:tcW w:w="1395"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934A58">
            <w:pPr>
              <w:shd w:val="clear" w:color="auto" w:fill="FFFFFF"/>
              <w:ind w:right="144"/>
              <w:jc w:val="right"/>
              <w:rPr>
                <w:sz w:val="22"/>
                <w:szCs w:val="22"/>
              </w:rPr>
            </w:pPr>
            <w:r w:rsidRPr="00746207">
              <w:rPr>
                <w:sz w:val="22"/>
                <w:szCs w:val="22"/>
                <w:lang w:val="en-US"/>
              </w:rPr>
              <w:t>6,999</w:t>
            </w:r>
          </w:p>
        </w:tc>
      </w:tr>
      <w:tr w:rsidR="00AB5B3C" w:rsidRPr="00746207" w:rsidTr="0000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5"/>
        </w:trPr>
        <w:tc>
          <w:tcPr>
            <w:tcW w:w="7758" w:type="dxa"/>
            <w:gridSpan w:val="2"/>
            <w:tcBorders>
              <w:left w:val="nil"/>
              <w:bottom w:val="nil"/>
              <w:right w:val="single" w:sz="4" w:space="0" w:color="auto"/>
            </w:tcBorders>
            <w:shd w:val="clear" w:color="auto" w:fill="FFFFFF"/>
            <w:vAlign w:val="bottom"/>
          </w:tcPr>
          <w:p w:rsidR="00AB5B3C" w:rsidRPr="00746207" w:rsidRDefault="00C523B5" w:rsidP="00C631D6">
            <w:pPr>
              <w:shd w:val="clear" w:color="auto" w:fill="FFFFFF"/>
              <w:tabs>
                <w:tab w:val="left" w:leader="dot" w:pos="7056"/>
              </w:tabs>
              <w:ind w:left="194"/>
              <w:rPr>
                <w:sz w:val="22"/>
                <w:szCs w:val="22"/>
              </w:rPr>
            </w:pPr>
            <w:r w:rsidRPr="00746207">
              <w:rPr>
                <w:sz w:val="22"/>
                <w:szCs w:val="22"/>
                <w:lang w:val="en-US"/>
              </w:rPr>
              <w:t>Subdivision No. 2.</w:t>
            </w:r>
            <w:r w:rsidRPr="00746207">
              <w:rPr>
                <w:rFonts w:eastAsia="Times New Roman"/>
                <w:sz w:val="22"/>
                <w:szCs w:val="22"/>
                <w:lang w:val="en-US"/>
              </w:rPr>
              <w:t>—</w:t>
            </w:r>
            <w:r w:rsidRPr="00746207">
              <w:rPr>
                <w:rFonts w:eastAsia="Times New Roman"/>
                <w:smallCaps/>
                <w:sz w:val="22"/>
                <w:szCs w:val="22"/>
                <w:lang w:val="en-US"/>
              </w:rPr>
              <w:t>Contingencies.</w:t>
            </w:r>
          </w:p>
        </w:tc>
        <w:tc>
          <w:tcPr>
            <w:tcW w:w="1395" w:type="dxa"/>
            <w:tcBorders>
              <w:top w:val="single" w:sz="6" w:space="0" w:color="auto"/>
              <w:left w:val="single" w:sz="4" w:space="0" w:color="auto"/>
              <w:bottom w:val="nil"/>
              <w:right w:val="nil"/>
            </w:tcBorders>
            <w:shd w:val="clear" w:color="auto" w:fill="FFFFFF"/>
            <w:vAlign w:val="bottom"/>
          </w:tcPr>
          <w:p w:rsidR="00AB5B3C" w:rsidRPr="00746207" w:rsidRDefault="00AB5B3C" w:rsidP="00F6297C">
            <w:pPr>
              <w:shd w:val="clear" w:color="auto" w:fill="FFFFFF"/>
              <w:ind w:right="144"/>
              <w:jc w:val="right"/>
              <w:rPr>
                <w:sz w:val="22"/>
                <w:szCs w:val="22"/>
              </w:rPr>
            </w:pPr>
          </w:p>
        </w:tc>
      </w:tr>
      <w:tr w:rsidR="00AB5B3C"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2"/>
        </w:trPr>
        <w:tc>
          <w:tcPr>
            <w:tcW w:w="7758" w:type="dxa"/>
            <w:gridSpan w:val="2"/>
            <w:tcBorders>
              <w:top w:val="nil"/>
              <w:left w:val="nil"/>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7619"/>
              </w:tabs>
              <w:rPr>
                <w:sz w:val="22"/>
                <w:szCs w:val="22"/>
              </w:rPr>
            </w:pPr>
            <w:r w:rsidRPr="00746207">
              <w:rPr>
                <w:sz w:val="22"/>
                <w:szCs w:val="22"/>
                <w:lang w:val="en-US"/>
              </w:rPr>
              <w:t>No. 1. Emergency shorthand writing, and typewriting and attendance</w:t>
            </w:r>
            <w:r w:rsidR="00E149EE">
              <w:rPr>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75</w:t>
            </w:r>
          </w:p>
        </w:tc>
      </w:tr>
      <w:tr w:rsidR="00AB5B3C"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758" w:type="dxa"/>
            <w:gridSpan w:val="2"/>
            <w:tcBorders>
              <w:top w:val="nil"/>
              <w:left w:val="nil"/>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7619"/>
              </w:tabs>
              <w:ind w:left="806" w:hanging="423"/>
              <w:rPr>
                <w:sz w:val="22"/>
                <w:szCs w:val="22"/>
              </w:rPr>
            </w:pPr>
            <w:r w:rsidRPr="00746207">
              <w:rPr>
                <w:sz w:val="22"/>
                <w:szCs w:val="22"/>
                <w:lang w:val="en-US"/>
              </w:rPr>
              <w:t xml:space="preserve">2. </w:t>
            </w:r>
            <w:r w:rsidRPr="0033705A">
              <w:rPr>
                <w:rFonts w:eastAsia="Times New Roman"/>
                <w:sz w:val="22"/>
                <w:szCs w:val="22"/>
                <w:lang w:val="en-US"/>
              </w:rPr>
              <w:t>Postage</w:t>
            </w:r>
            <w:r w:rsidRPr="00746207">
              <w:rPr>
                <w:sz w:val="22"/>
                <w:szCs w:val="22"/>
                <w:lang w:val="en-US"/>
              </w:rPr>
              <w:t xml:space="preserve"> and telegrams</w:t>
            </w:r>
            <w:r w:rsidR="00E149EE">
              <w:rPr>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10</w:t>
            </w:r>
          </w:p>
        </w:tc>
      </w:tr>
      <w:tr w:rsidR="00AB5B3C"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5"/>
        </w:trPr>
        <w:tc>
          <w:tcPr>
            <w:tcW w:w="7758" w:type="dxa"/>
            <w:gridSpan w:val="2"/>
            <w:tcBorders>
              <w:top w:val="nil"/>
              <w:left w:val="nil"/>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7619"/>
              </w:tabs>
              <w:ind w:left="806" w:hanging="423"/>
              <w:rPr>
                <w:sz w:val="22"/>
                <w:szCs w:val="22"/>
              </w:rPr>
            </w:pPr>
            <w:r w:rsidRPr="00746207">
              <w:rPr>
                <w:sz w:val="22"/>
                <w:szCs w:val="22"/>
                <w:lang w:val="en-US"/>
              </w:rPr>
              <w:t xml:space="preserve">3. Office </w:t>
            </w:r>
            <w:r w:rsidRPr="0033705A">
              <w:rPr>
                <w:rFonts w:eastAsia="Times New Roman"/>
                <w:sz w:val="22"/>
                <w:szCs w:val="22"/>
                <w:lang w:val="en-US"/>
              </w:rPr>
              <w:t>requisites</w:t>
            </w:r>
            <w:r w:rsidRPr="00746207">
              <w:rPr>
                <w:sz w:val="22"/>
                <w:szCs w:val="22"/>
                <w:lang w:val="en-US"/>
              </w:rPr>
              <w:t>, exclusive of writing-paper and envelopes</w:t>
            </w:r>
            <w:r w:rsidR="00E149EE">
              <w:rPr>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30</w:t>
            </w:r>
          </w:p>
        </w:tc>
      </w:tr>
      <w:tr w:rsidR="00AB5B3C"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9"/>
        </w:trPr>
        <w:tc>
          <w:tcPr>
            <w:tcW w:w="7758" w:type="dxa"/>
            <w:gridSpan w:val="2"/>
            <w:tcBorders>
              <w:top w:val="nil"/>
              <w:left w:val="nil"/>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7619"/>
              </w:tabs>
              <w:ind w:left="806" w:hanging="423"/>
              <w:rPr>
                <w:sz w:val="22"/>
                <w:szCs w:val="22"/>
              </w:rPr>
            </w:pPr>
            <w:r w:rsidRPr="00746207">
              <w:rPr>
                <w:sz w:val="22"/>
                <w:szCs w:val="22"/>
                <w:lang w:val="en-US"/>
              </w:rPr>
              <w:t>4. Writing-paper and envelopes, including cost of printing and embossing thereon</w:t>
            </w:r>
            <w:r w:rsidR="00E149EE">
              <w:rPr>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5</w:t>
            </w:r>
          </w:p>
        </w:tc>
      </w:tr>
      <w:tr w:rsidR="00AB5B3C"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9"/>
        </w:trPr>
        <w:tc>
          <w:tcPr>
            <w:tcW w:w="7758" w:type="dxa"/>
            <w:gridSpan w:val="2"/>
            <w:tcBorders>
              <w:top w:val="nil"/>
              <w:left w:val="nil"/>
              <w:bottom w:val="nil"/>
              <w:right w:val="single" w:sz="6" w:space="0" w:color="auto"/>
            </w:tcBorders>
            <w:shd w:val="clear" w:color="auto" w:fill="FFFFFF"/>
            <w:vAlign w:val="bottom"/>
          </w:tcPr>
          <w:p w:rsidR="00AB5B3C" w:rsidRPr="00746207" w:rsidRDefault="00C523B5" w:rsidP="001605FD">
            <w:pPr>
              <w:shd w:val="clear" w:color="auto" w:fill="FFFFFF"/>
              <w:tabs>
                <w:tab w:val="left" w:leader="dot" w:pos="7619"/>
              </w:tabs>
              <w:ind w:left="806" w:hanging="423"/>
              <w:rPr>
                <w:sz w:val="22"/>
                <w:szCs w:val="22"/>
              </w:rPr>
            </w:pPr>
            <w:r w:rsidRPr="00746207">
              <w:rPr>
                <w:sz w:val="22"/>
                <w:szCs w:val="22"/>
                <w:lang w:val="en-US"/>
              </w:rPr>
              <w:t xml:space="preserve">5. </w:t>
            </w:r>
            <w:r w:rsidRPr="0033705A">
              <w:rPr>
                <w:rFonts w:eastAsia="Times New Roman"/>
                <w:sz w:val="22"/>
                <w:szCs w:val="22"/>
                <w:lang w:val="en-US"/>
              </w:rPr>
              <w:t>Account</w:t>
            </w:r>
            <w:r w:rsidRPr="00746207">
              <w:rPr>
                <w:sz w:val="22"/>
                <w:szCs w:val="22"/>
                <w:lang w:val="en-US"/>
              </w:rPr>
              <w:t>, record, and other books, including cost of material, printing, and binding</w:t>
            </w:r>
            <w:r w:rsidR="00E149EE">
              <w:rPr>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3</w:t>
            </w:r>
          </w:p>
        </w:tc>
      </w:tr>
      <w:tr w:rsidR="00AB5B3C" w:rsidRPr="00746207" w:rsidTr="00160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758" w:type="dxa"/>
            <w:gridSpan w:val="2"/>
            <w:tcBorders>
              <w:top w:val="nil"/>
              <w:left w:val="nil"/>
              <w:bottom w:val="nil"/>
              <w:right w:val="single" w:sz="6" w:space="0" w:color="auto"/>
            </w:tcBorders>
            <w:shd w:val="clear" w:color="auto" w:fill="FFFFFF"/>
            <w:vAlign w:val="bottom"/>
          </w:tcPr>
          <w:p w:rsidR="00AB5B3C" w:rsidRPr="0033705A" w:rsidRDefault="00C523B5" w:rsidP="001605FD">
            <w:pPr>
              <w:shd w:val="clear" w:color="auto" w:fill="FFFFFF"/>
              <w:tabs>
                <w:tab w:val="left" w:leader="dot" w:pos="7619"/>
              </w:tabs>
              <w:ind w:left="806" w:hanging="423"/>
              <w:rPr>
                <w:rFonts w:eastAsia="Times New Roman"/>
                <w:sz w:val="22"/>
                <w:szCs w:val="22"/>
                <w:lang w:val="en-US"/>
              </w:rPr>
            </w:pPr>
            <w:r w:rsidRPr="0033705A">
              <w:rPr>
                <w:rFonts w:eastAsia="Times New Roman"/>
                <w:sz w:val="22"/>
                <w:szCs w:val="22"/>
                <w:lang w:val="en-US"/>
              </w:rPr>
              <w:t>6. Travelling expenses</w:t>
            </w:r>
            <w:r w:rsidR="00E149EE">
              <w:rPr>
                <w:rFonts w:eastAsia="Times New Roman"/>
                <w:sz w:val="22"/>
                <w:szCs w:val="22"/>
                <w:lang w:val="en-US"/>
              </w:rPr>
              <w:tab/>
            </w:r>
          </w:p>
        </w:tc>
        <w:tc>
          <w:tcPr>
            <w:tcW w:w="1395" w:type="dxa"/>
            <w:tcBorders>
              <w:top w:val="nil"/>
              <w:left w:val="single" w:sz="6" w:space="0" w:color="auto"/>
              <w:bottom w:val="nil"/>
              <w:right w:val="nil"/>
            </w:tcBorders>
            <w:shd w:val="clear" w:color="auto" w:fill="FFFFFF"/>
            <w:vAlign w:val="bottom"/>
          </w:tcPr>
          <w:p w:rsidR="00AB5B3C" w:rsidRPr="00746207" w:rsidRDefault="00C523B5" w:rsidP="00F6297C">
            <w:pPr>
              <w:shd w:val="clear" w:color="auto" w:fill="FFFFFF"/>
              <w:ind w:right="144"/>
              <w:jc w:val="right"/>
              <w:rPr>
                <w:sz w:val="22"/>
                <w:szCs w:val="22"/>
              </w:rPr>
            </w:pPr>
            <w:r w:rsidRPr="00746207">
              <w:rPr>
                <w:sz w:val="22"/>
                <w:szCs w:val="22"/>
                <w:lang w:val="en-US"/>
              </w:rPr>
              <w:t>25</w:t>
            </w:r>
          </w:p>
        </w:tc>
      </w:tr>
      <w:tr w:rsidR="00AB5B3C" w:rsidRPr="00746207" w:rsidTr="002A78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7758" w:type="dxa"/>
            <w:gridSpan w:val="2"/>
            <w:tcBorders>
              <w:top w:val="nil"/>
              <w:left w:val="nil"/>
              <w:bottom w:val="nil"/>
              <w:right w:val="single" w:sz="6" w:space="0" w:color="auto"/>
            </w:tcBorders>
            <w:shd w:val="clear" w:color="auto" w:fill="FFFFFF"/>
            <w:vAlign w:val="center"/>
          </w:tcPr>
          <w:p w:rsidR="00AB5B3C" w:rsidRPr="0033705A" w:rsidRDefault="00C523B5" w:rsidP="002A7829">
            <w:pPr>
              <w:shd w:val="clear" w:color="auto" w:fill="FFFFFF"/>
              <w:tabs>
                <w:tab w:val="left" w:leader="dot" w:pos="7619"/>
              </w:tabs>
              <w:ind w:left="806" w:hanging="423"/>
              <w:rPr>
                <w:rFonts w:eastAsia="Times New Roman"/>
                <w:sz w:val="22"/>
                <w:szCs w:val="22"/>
                <w:lang w:val="en-US"/>
              </w:rPr>
            </w:pPr>
            <w:r w:rsidRPr="0033705A">
              <w:rPr>
                <w:rFonts w:eastAsia="Times New Roman"/>
                <w:sz w:val="22"/>
                <w:szCs w:val="22"/>
                <w:lang w:val="en-US"/>
              </w:rPr>
              <w:t>7. Incidental and petty cash expenditure</w:t>
            </w:r>
            <w:r w:rsidR="00E149EE">
              <w:rPr>
                <w:rFonts w:eastAsia="Times New Roman"/>
                <w:sz w:val="22"/>
                <w:szCs w:val="22"/>
                <w:lang w:val="en-US"/>
              </w:rPr>
              <w:tab/>
            </w:r>
          </w:p>
        </w:tc>
        <w:tc>
          <w:tcPr>
            <w:tcW w:w="1395" w:type="dxa"/>
            <w:tcBorders>
              <w:top w:val="nil"/>
              <w:left w:val="single" w:sz="6" w:space="0" w:color="auto"/>
              <w:bottom w:val="single" w:sz="6" w:space="0" w:color="auto"/>
              <w:right w:val="nil"/>
            </w:tcBorders>
            <w:shd w:val="clear" w:color="auto" w:fill="FFFFFF"/>
            <w:vAlign w:val="center"/>
          </w:tcPr>
          <w:p w:rsidR="00AB5B3C" w:rsidRPr="00746207" w:rsidRDefault="00C523B5" w:rsidP="002A7829">
            <w:pPr>
              <w:shd w:val="clear" w:color="auto" w:fill="FFFFFF"/>
              <w:ind w:right="144"/>
              <w:jc w:val="right"/>
              <w:rPr>
                <w:sz w:val="22"/>
                <w:szCs w:val="22"/>
              </w:rPr>
            </w:pPr>
            <w:r w:rsidRPr="00746207">
              <w:rPr>
                <w:sz w:val="22"/>
                <w:szCs w:val="22"/>
                <w:lang w:val="en-US"/>
              </w:rPr>
              <w:t>50</w:t>
            </w:r>
          </w:p>
        </w:tc>
      </w:tr>
      <w:tr w:rsidR="00AB5B3C" w:rsidRPr="00746207" w:rsidTr="00F7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1"/>
        </w:trPr>
        <w:tc>
          <w:tcPr>
            <w:tcW w:w="7758" w:type="dxa"/>
            <w:gridSpan w:val="2"/>
            <w:tcBorders>
              <w:top w:val="nil"/>
              <w:left w:val="nil"/>
              <w:bottom w:val="nil"/>
              <w:right w:val="single" w:sz="6" w:space="0" w:color="auto"/>
            </w:tcBorders>
            <w:shd w:val="clear" w:color="auto" w:fill="FFFFFF"/>
            <w:vAlign w:val="bottom"/>
          </w:tcPr>
          <w:p w:rsidR="00AB5B3C" w:rsidRPr="00746207" w:rsidRDefault="00AB5B3C" w:rsidP="001605FD">
            <w:pPr>
              <w:shd w:val="clear" w:color="auto" w:fill="FFFFFF"/>
              <w:tabs>
                <w:tab w:val="left" w:leader="dot" w:pos="7619"/>
              </w:tabs>
              <w:rPr>
                <w:sz w:val="22"/>
                <w:szCs w:val="22"/>
              </w:rPr>
            </w:pPr>
          </w:p>
        </w:tc>
        <w:tc>
          <w:tcPr>
            <w:tcW w:w="1395"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F72EC1">
            <w:pPr>
              <w:shd w:val="clear" w:color="auto" w:fill="FFFFFF"/>
              <w:ind w:right="144"/>
              <w:jc w:val="right"/>
              <w:rPr>
                <w:sz w:val="22"/>
                <w:szCs w:val="22"/>
              </w:rPr>
            </w:pPr>
            <w:r w:rsidRPr="00746207">
              <w:rPr>
                <w:sz w:val="22"/>
                <w:szCs w:val="22"/>
                <w:lang w:val="en-US"/>
              </w:rPr>
              <w:t>198</w:t>
            </w:r>
          </w:p>
        </w:tc>
      </w:tr>
      <w:tr w:rsidR="00AB5B3C" w:rsidRPr="00746207" w:rsidTr="0050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9"/>
        </w:trPr>
        <w:tc>
          <w:tcPr>
            <w:tcW w:w="7758" w:type="dxa"/>
            <w:gridSpan w:val="2"/>
            <w:tcBorders>
              <w:top w:val="nil"/>
              <w:left w:val="nil"/>
              <w:bottom w:val="nil"/>
              <w:right w:val="single" w:sz="6" w:space="0" w:color="auto"/>
            </w:tcBorders>
            <w:shd w:val="clear" w:color="auto" w:fill="FFFFFF"/>
            <w:vAlign w:val="center"/>
          </w:tcPr>
          <w:p w:rsidR="00AB5B3C" w:rsidRPr="00746207" w:rsidRDefault="00C523B5" w:rsidP="00502343">
            <w:pPr>
              <w:shd w:val="clear" w:color="auto" w:fill="FFFFFF"/>
              <w:tabs>
                <w:tab w:val="left" w:leader="dot" w:pos="7619"/>
              </w:tabs>
              <w:ind w:left="2165"/>
              <w:rPr>
                <w:sz w:val="22"/>
                <w:szCs w:val="22"/>
              </w:rPr>
            </w:pPr>
            <w:r w:rsidRPr="00746207">
              <w:rPr>
                <w:sz w:val="22"/>
                <w:szCs w:val="22"/>
                <w:lang w:val="en-US"/>
              </w:rPr>
              <w:t xml:space="preserve">Total </w:t>
            </w:r>
            <w:r w:rsidRPr="00746207">
              <w:rPr>
                <w:smallCaps/>
                <w:sz w:val="22"/>
                <w:szCs w:val="22"/>
                <w:lang w:val="en-US"/>
              </w:rPr>
              <w:t xml:space="preserve">Division </w:t>
            </w:r>
            <w:r w:rsidR="00934A58" w:rsidRPr="00746207">
              <w:rPr>
                <w:smallCaps/>
                <w:sz w:val="22"/>
                <w:szCs w:val="22"/>
                <w:lang w:val="en-US"/>
              </w:rPr>
              <w:t>No.</w:t>
            </w:r>
            <w:r w:rsidRPr="00746207">
              <w:rPr>
                <w:sz w:val="22"/>
                <w:szCs w:val="22"/>
                <w:lang w:val="en-US"/>
              </w:rPr>
              <w:t xml:space="preserve"> 3</w:t>
            </w:r>
            <w:r w:rsidR="00E149EE">
              <w:rPr>
                <w:sz w:val="22"/>
                <w:szCs w:val="22"/>
                <w:lang w:val="en-US"/>
              </w:rPr>
              <w:tab/>
            </w:r>
          </w:p>
        </w:tc>
        <w:tc>
          <w:tcPr>
            <w:tcW w:w="1395" w:type="dxa"/>
            <w:tcBorders>
              <w:top w:val="single" w:sz="6" w:space="0" w:color="auto"/>
              <w:left w:val="single" w:sz="6" w:space="0" w:color="auto"/>
              <w:bottom w:val="single" w:sz="6" w:space="0" w:color="auto"/>
              <w:right w:val="nil"/>
            </w:tcBorders>
            <w:shd w:val="clear" w:color="auto" w:fill="FFFFFF"/>
            <w:vAlign w:val="center"/>
          </w:tcPr>
          <w:p w:rsidR="00AB5B3C" w:rsidRPr="00502343" w:rsidRDefault="00C523B5" w:rsidP="00502343">
            <w:pPr>
              <w:shd w:val="clear" w:color="auto" w:fill="FFFFFF"/>
              <w:ind w:right="144"/>
              <w:jc w:val="right"/>
              <w:rPr>
                <w:sz w:val="26"/>
                <w:szCs w:val="26"/>
              </w:rPr>
            </w:pPr>
            <w:r w:rsidRPr="00502343">
              <w:rPr>
                <w:sz w:val="26"/>
                <w:szCs w:val="26"/>
                <w:lang w:val="en-US"/>
              </w:rPr>
              <w:t>7,197</w:t>
            </w:r>
          </w:p>
        </w:tc>
      </w:tr>
    </w:tbl>
    <w:p w:rsidR="00D5515E" w:rsidRDefault="00D5515E">
      <w:pPr>
        <w:widowControl/>
        <w:autoSpaceDE/>
        <w:autoSpaceDN/>
        <w:adjustRightInd/>
        <w:spacing w:after="200" w:line="276" w:lineRule="auto"/>
        <w:rPr>
          <w:sz w:val="22"/>
          <w:szCs w:val="22"/>
          <w:lang w:val="fr-FR"/>
        </w:rPr>
      </w:pPr>
      <w:r>
        <w:rPr>
          <w:sz w:val="22"/>
          <w:szCs w:val="22"/>
          <w:lang w:val="fr-FR"/>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6659"/>
        <w:gridCol w:w="1350"/>
      </w:tblGrid>
      <w:tr w:rsidR="00E07E16" w:rsidTr="006F0301">
        <w:trPr>
          <w:trHeight w:val="530"/>
        </w:trPr>
        <w:tc>
          <w:tcPr>
            <w:tcW w:w="9090" w:type="dxa"/>
            <w:gridSpan w:val="3"/>
            <w:tcBorders>
              <w:left w:val="nil"/>
              <w:right w:val="nil"/>
            </w:tcBorders>
            <w:vAlign w:val="center"/>
          </w:tcPr>
          <w:p w:rsidR="00E07E16" w:rsidRPr="00502343" w:rsidRDefault="00E07E16" w:rsidP="00E07E16">
            <w:pPr>
              <w:jc w:val="center"/>
              <w:rPr>
                <w:sz w:val="28"/>
                <w:szCs w:val="28"/>
              </w:rPr>
            </w:pPr>
            <w:r w:rsidRPr="00502343">
              <w:rPr>
                <w:sz w:val="28"/>
                <w:szCs w:val="28"/>
                <w:lang w:val="en-US"/>
              </w:rPr>
              <w:lastRenderedPageBreak/>
              <w:t>I.</w:t>
            </w:r>
            <w:r w:rsidRPr="00502343">
              <w:rPr>
                <w:rFonts w:eastAsia="Times New Roman"/>
                <w:sz w:val="28"/>
                <w:szCs w:val="28"/>
                <w:lang w:val="en-US"/>
              </w:rPr>
              <w:t>—</w:t>
            </w:r>
            <w:r w:rsidRPr="00502343">
              <w:rPr>
                <w:rFonts w:eastAsia="Times New Roman"/>
                <w:smallCaps/>
                <w:sz w:val="28"/>
                <w:szCs w:val="28"/>
                <w:lang w:val="en-US"/>
              </w:rPr>
              <w:t>The Parliament.</w:t>
            </w:r>
          </w:p>
        </w:tc>
      </w:tr>
      <w:tr w:rsidR="00AB5B3C" w:rsidRPr="00746207" w:rsidTr="00F1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7740" w:type="dxa"/>
            <w:gridSpan w:val="2"/>
            <w:tcBorders>
              <w:top w:val="single" w:sz="6" w:space="0" w:color="auto"/>
              <w:left w:val="nil"/>
              <w:right w:val="single" w:sz="6" w:space="0" w:color="auto"/>
            </w:tcBorders>
            <w:shd w:val="clear" w:color="auto" w:fill="FFFFFF"/>
            <w:vAlign w:val="bottom"/>
          </w:tcPr>
          <w:p w:rsidR="00AB5B3C" w:rsidRPr="00746207" w:rsidRDefault="00AB5B3C" w:rsidP="00F11D29">
            <w:pPr>
              <w:shd w:val="clear" w:color="auto" w:fill="FFFFFF"/>
              <w:jc w:val="center"/>
              <w:rPr>
                <w:sz w:val="22"/>
                <w:szCs w:val="22"/>
              </w:rPr>
            </w:pPr>
          </w:p>
        </w:tc>
        <w:tc>
          <w:tcPr>
            <w:tcW w:w="1350" w:type="dxa"/>
            <w:tcBorders>
              <w:top w:val="single" w:sz="6" w:space="0" w:color="auto"/>
              <w:left w:val="single" w:sz="6" w:space="0" w:color="auto"/>
              <w:right w:val="nil"/>
            </w:tcBorders>
            <w:shd w:val="clear" w:color="auto" w:fill="FFFFFF"/>
            <w:vAlign w:val="bottom"/>
          </w:tcPr>
          <w:p w:rsidR="00AB5B3C" w:rsidRPr="00746207" w:rsidRDefault="00C523B5" w:rsidP="00497AA8">
            <w:pPr>
              <w:shd w:val="clear" w:color="auto" w:fill="FFFFFF"/>
              <w:jc w:val="center"/>
              <w:rPr>
                <w:sz w:val="22"/>
                <w:szCs w:val="22"/>
              </w:rPr>
            </w:pPr>
            <w:r w:rsidRPr="00746207">
              <w:rPr>
                <w:rFonts w:eastAsia="Times New Roman"/>
                <w:sz w:val="22"/>
                <w:szCs w:val="22"/>
                <w:lang w:val="en-US"/>
              </w:rPr>
              <w:t>£</w:t>
            </w:r>
          </w:p>
        </w:tc>
      </w:tr>
      <w:tr w:rsidR="00AB5B3C" w:rsidRPr="00746207" w:rsidTr="006F0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4"/>
        </w:trPr>
        <w:tc>
          <w:tcPr>
            <w:tcW w:w="7740" w:type="dxa"/>
            <w:gridSpan w:val="2"/>
            <w:tcBorders>
              <w:left w:val="nil"/>
              <w:right w:val="single" w:sz="6" w:space="0" w:color="auto"/>
            </w:tcBorders>
            <w:shd w:val="clear" w:color="auto" w:fill="FFFFFF"/>
            <w:vAlign w:val="bottom"/>
          </w:tcPr>
          <w:p w:rsidR="00AB5B3C" w:rsidRPr="00746207" w:rsidRDefault="00C523B5" w:rsidP="009D43E7">
            <w:pPr>
              <w:shd w:val="clear" w:color="auto" w:fill="FFFFFF"/>
              <w:jc w:val="center"/>
              <w:rPr>
                <w:sz w:val="22"/>
                <w:szCs w:val="22"/>
              </w:rPr>
            </w:pPr>
            <w:r w:rsidRPr="00746207">
              <w:rPr>
                <w:sz w:val="22"/>
                <w:szCs w:val="22"/>
                <w:lang w:val="en-US"/>
              </w:rPr>
              <w:t>SENATE AND HOUSE OF REPRESENTATIVES.</w:t>
            </w:r>
          </w:p>
        </w:tc>
        <w:tc>
          <w:tcPr>
            <w:tcW w:w="1350" w:type="dxa"/>
            <w:tcBorders>
              <w:left w:val="single" w:sz="6" w:space="0" w:color="auto"/>
              <w:right w:val="nil"/>
            </w:tcBorders>
            <w:shd w:val="clear" w:color="auto" w:fill="FFFFFF"/>
            <w:vAlign w:val="bottom"/>
          </w:tcPr>
          <w:p w:rsidR="00AB5B3C" w:rsidRPr="00746207" w:rsidRDefault="00AB5B3C" w:rsidP="00AD2539">
            <w:pPr>
              <w:shd w:val="clear" w:color="auto" w:fill="FFFFFF"/>
              <w:jc w:val="center"/>
              <w:rPr>
                <w:sz w:val="22"/>
                <w:szCs w:val="22"/>
              </w:rPr>
            </w:pPr>
          </w:p>
        </w:tc>
      </w:tr>
      <w:tr w:rsidR="003713EA" w:rsidRPr="00746207" w:rsidTr="006F0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0"/>
        </w:trPr>
        <w:tc>
          <w:tcPr>
            <w:tcW w:w="7740" w:type="dxa"/>
            <w:gridSpan w:val="2"/>
            <w:tcBorders>
              <w:left w:val="nil"/>
              <w:right w:val="single" w:sz="6" w:space="0" w:color="auto"/>
            </w:tcBorders>
            <w:shd w:val="clear" w:color="auto" w:fill="FFFFFF"/>
            <w:vAlign w:val="bottom"/>
          </w:tcPr>
          <w:p w:rsidR="003713EA" w:rsidRPr="00746207" w:rsidRDefault="003713EA" w:rsidP="009D43E7">
            <w:pPr>
              <w:shd w:val="clear" w:color="auto" w:fill="FFFFFF"/>
              <w:jc w:val="center"/>
              <w:rPr>
                <w:sz w:val="22"/>
                <w:szCs w:val="22"/>
                <w:lang w:val="en-US"/>
              </w:rPr>
            </w:pPr>
          </w:p>
        </w:tc>
        <w:tc>
          <w:tcPr>
            <w:tcW w:w="1350" w:type="dxa"/>
            <w:tcBorders>
              <w:left w:val="single" w:sz="6" w:space="0" w:color="auto"/>
              <w:right w:val="nil"/>
            </w:tcBorders>
            <w:shd w:val="clear" w:color="auto" w:fill="FFFFFF"/>
            <w:vAlign w:val="bottom"/>
          </w:tcPr>
          <w:p w:rsidR="003713EA" w:rsidRPr="00746207" w:rsidRDefault="003713EA" w:rsidP="00AD2539">
            <w:pPr>
              <w:shd w:val="clear" w:color="auto" w:fill="FFFFFF"/>
              <w:jc w:val="center"/>
              <w:rPr>
                <w:sz w:val="22"/>
                <w:szCs w:val="22"/>
              </w:rPr>
            </w:pPr>
          </w:p>
        </w:tc>
      </w:tr>
      <w:tr w:rsidR="006E6C0E" w:rsidRPr="00746207" w:rsidTr="006F0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9"/>
        </w:trPr>
        <w:tc>
          <w:tcPr>
            <w:tcW w:w="1081" w:type="dxa"/>
            <w:vMerge w:val="restart"/>
            <w:tcBorders>
              <w:top w:val="single" w:sz="4" w:space="0" w:color="auto"/>
              <w:left w:val="nil"/>
              <w:bottom w:val="single" w:sz="6" w:space="0" w:color="auto"/>
              <w:right w:val="single" w:sz="6" w:space="0" w:color="auto"/>
            </w:tcBorders>
            <w:shd w:val="clear" w:color="auto" w:fill="FFFFFF"/>
            <w:vAlign w:val="center"/>
          </w:tcPr>
          <w:p w:rsidR="006E6C0E" w:rsidRPr="00FE3711" w:rsidRDefault="006E6C0E" w:rsidP="006E6C0E">
            <w:pPr>
              <w:shd w:val="clear" w:color="auto" w:fill="FFFFFF"/>
              <w:jc w:val="center"/>
              <w:rPr>
                <w:sz w:val="18"/>
                <w:szCs w:val="18"/>
              </w:rPr>
            </w:pPr>
            <w:r w:rsidRPr="00FE3711">
              <w:rPr>
                <w:sz w:val="18"/>
                <w:szCs w:val="18"/>
                <w:lang w:val="en-US"/>
              </w:rPr>
              <w:t>Number of Persons.</w:t>
            </w:r>
          </w:p>
        </w:tc>
        <w:tc>
          <w:tcPr>
            <w:tcW w:w="6659" w:type="dxa"/>
            <w:tcBorders>
              <w:left w:val="single" w:sz="6" w:space="0" w:color="auto"/>
              <w:right w:val="single" w:sz="6" w:space="0" w:color="auto"/>
            </w:tcBorders>
            <w:shd w:val="clear" w:color="auto" w:fill="FFFFFF"/>
            <w:vAlign w:val="bottom"/>
          </w:tcPr>
          <w:p w:rsidR="006E6C0E" w:rsidRPr="00746207" w:rsidRDefault="006E6C0E" w:rsidP="006E6C0E">
            <w:pPr>
              <w:shd w:val="clear" w:color="auto" w:fill="FFFFFF"/>
              <w:ind w:left="172"/>
              <w:rPr>
                <w:sz w:val="22"/>
                <w:szCs w:val="22"/>
              </w:rPr>
            </w:pPr>
            <w:r w:rsidRPr="00746207">
              <w:rPr>
                <w:smallCaps/>
                <w:sz w:val="22"/>
                <w:szCs w:val="22"/>
                <w:lang w:val="en-US"/>
              </w:rPr>
              <w:t xml:space="preserve">Division No. </w:t>
            </w:r>
            <w:r w:rsidRPr="00746207">
              <w:rPr>
                <w:sz w:val="22"/>
                <w:szCs w:val="22"/>
                <w:lang w:val="en-US"/>
              </w:rPr>
              <w:t>4.</w:t>
            </w:r>
          </w:p>
        </w:tc>
        <w:tc>
          <w:tcPr>
            <w:tcW w:w="1350" w:type="dxa"/>
            <w:tcBorders>
              <w:left w:val="single" w:sz="6" w:space="0" w:color="auto"/>
              <w:right w:val="nil"/>
            </w:tcBorders>
            <w:shd w:val="clear" w:color="auto" w:fill="FFFFFF"/>
            <w:vAlign w:val="bottom"/>
          </w:tcPr>
          <w:p w:rsidR="006E6C0E" w:rsidRPr="00746207" w:rsidRDefault="006E6C0E" w:rsidP="00AD2539">
            <w:pPr>
              <w:shd w:val="clear" w:color="auto" w:fill="FFFFFF"/>
              <w:jc w:val="center"/>
              <w:rPr>
                <w:sz w:val="22"/>
                <w:szCs w:val="22"/>
              </w:rPr>
            </w:pPr>
          </w:p>
        </w:tc>
      </w:tr>
      <w:tr w:rsidR="006E6C0E" w:rsidRPr="00746207" w:rsidTr="006F0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1"/>
        </w:trPr>
        <w:tc>
          <w:tcPr>
            <w:tcW w:w="1081" w:type="dxa"/>
            <w:vMerge/>
            <w:tcBorders>
              <w:left w:val="nil"/>
              <w:bottom w:val="single" w:sz="6" w:space="0" w:color="auto"/>
              <w:right w:val="single" w:sz="6" w:space="0" w:color="auto"/>
            </w:tcBorders>
            <w:shd w:val="clear" w:color="auto" w:fill="FFFFFF"/>
            <w:vAlign w:val="center"/>
          </w:tcPr>
          <w:p w:rsidR="006E6C0E" w:rsidRPr="00497AA8" w:rsidRDefault="006E6C0E" w:rsidP="006E6C0E">
            <w:pPr>
              <w:shd w:val="clear" w:color="auto" w:fill="FFFFFF"/>
              <w:jc w:val="center"/>
              <w:rPr>
                <w:lang w:val="en-US"/>
              </w:rPr>
            </w:pPr>
          </w:p>
        </w:tc>
        <w:tc>
          <w:tcPr>
            <w:tcW w:w="6659" w:type="dxa"/>
            <w:tcBorders>
              <w:left w:val="single" w:sz="6" w:space="0" w:color="auto"/>
              <w:bottom w:val="nil"/>
              <w:right w:val="single" w:sz="6" w:space="0" w:color="auto"/>
            </w:tcBorders>
            <w:shd w:val="clear" w:color="auto" w:fill="FFFFFF"/>
            <w:vAlign w:val="bottom"/>
          </w:tcPr>
          <w:p w:rsidR="006E6C0E" w:rsidRPr="00746207" w:rsidRDefault="006E6C0E" w:rsidP="009D43E7">
            <w:pPr>
              <w:shd w:val="clear" w:color="auto" w:fill="FFFFFF"/>
              <w:jc w:val="center"/>
              <w:rPr>
                <w:smallCaps/>
                <w:sz w:val="22"/>
                <w:szCs w:val="22"/>
                <w:lang w:val="en-US"/>
              </w:rPr>
            </w:pPr>
            <w:r w:rsidRPr="00746207">
              <w:rPr>
                <w:sz w:val="22"/>
                <w:szCs w:val="22"/>
                <w:lang w:val="en-US"/>
              </w:rPr>
              <w:t>THE LIBRARY.</w:t>
            </w:r>
          </w:p>
        </w:tc>
        <w:tc>
          <w:tcPr>
            <w:tcW w:w="1350" w:type="dxa"/>
            <w:tcBorders>
              <w:left w:val="single" w:sz="6" w:space="0" w:color="auto"/>
              <w:bottom w:val="nil"/>
              <w:right w:val="nil"/>
            </w:tcBorders>
            <w:shd w:val="clear" w:color="auto" w:fill="FFFFFF"/>
            <w:vAlign w:val="bottom"/>
          </w:tcPr>
          <w:p w:rsidR="006E6C0E" w:rsidRPr="00746207" w:rsidRDefault="006E6C0E" w:rsidP="00AD2539">
            <w:pPr>
              <w:shd w:val="clear" w:color="auto" w:fill="FFFFFF"/>
              <w:jc w:val="center"/>
              <w:rPr>
                <w:sz w:val="22"/>
                <w:szCs w:val="22"/>
              </w:rPr>
            </w:pPr>
          </w:p>
        </w:tc>
      </w:tr>
      <w:tr w:rsidR="00AB5B3C" w:rsidRPr="00746207" w:rsidTr="00F7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05"/>
        </w:trPr>
        <w:tc>
          <w:tcPr>
            <w:tcW w:w="1081" w:type="dxa"/>
            <w:tcBorders>
              <w:top w:val="single" w:sz="6" w:space="0" w:color="auto"/>
              <w:left w:val="nil"/>
              <w:bottom w:val="nil"/>
              <w:right w:val="single" w:sz="6" w:space="0" w:color="auto"/>
            </w:tcBorders>
            <w:shd w:val="clear" w:color="auto" w:fill="FFFFFF"/>
            <w:vAlign w:val="bottom"/>
          </w:tcPr>
          <w:p w:rsidR="00AB5B3C" w:rsidRPr="00746207" w:rsidRDefault="00AB5B3C" w:rsidP="00116841">
            <w:pPr>
              <w:shd w:val="clear" w:color="auto" w:fill="FFFFFF"/>
              <w:jc w:val="center"/>
              <w:rPr>
                <w:sz w:val="22"/>
                <w:szCs w:val="22"/>
              </w:rPr>
            </w:pPr>
          </w:p>
        </w:tc>
        <w:tc>
          <w:tcPr>
            <w:tcW w:w="6659" w:type="dxa"/>
            <w:tcBorders>
              <w:top w:val="nil"/>
              <w:left w:val="single" w:sz="6" w:space="0" w:color="auto"/>
              <w:bottom w:val="nil"/>
              <w:right w:val="single" w:sz="6" w:space="0" w:color="auto"/>
            </w:tcBorders>
            <w:shd w:val="clear" w:color="auto" w:fill="FFFFFF"/>
            <w:vAlign w:val="center"/>
          </w:tcPr>
          <w:p w:rsidR="00AB5B3C" w:rsidRPr="00746207" w:rsidRDefault="00C523B5" w:rsidP="00F72EC1">
            <w:pPr>
              <w:shd w:val="clear" w:color="auto" w:fill="FFFFFF"/>
              <w:ind w:left="343"/>
              <w:rPr>
                <w:sz w:val="22"/>
                <w:szCs w:val="22"/>
              </w:rPr>
            </w:pPr>
            <w:r w:rsidRPr="00746207">
              <w:rPr>
                <w:sz w:val="22"/>
                <w:szCs w:val="22"/>
                <w:lang w:val="en-US"/>
              </w:rPr>
              <w:t>Subdivision No. 1.</w:t>
            </w:r>
            <w:r w:rsidRPr="00746207">
              <w:rPr>
                <w:rFonts w:eastAsia="Times New Roman"/>
                <w:sz w:val="22"/>
                <w:szCs w:val="22"/>
                <w:lang w:val="en-US"/>
              </w:rPr>
              <w:t>—</w:t>
            </w:r>
            <w:r w:rsidRPr="00746207">
              <w:rPr>
                <w:rFonts w:eastAsia="Times New Roman"/>
                <w:smallCaps/>
                <w:sz w:val="22"/>
                <w:szCs w:val="22"/>
                <w:lang w:val="en-US"/>
              </w:rPr>
              <w:t>Salaries.</w:t>
            </w:r>
          </w:p>
        </w:tc>
        <w:tc>
          <w:tcPr>
            <w:tcW w:w="1350" w:type="dxa"/>
            <w:tcBorders>
              <w:top w:val="nil"/>
              <w:left w:val="single" w:sz="6" w:space="0" w:color="auto"/>
              <w:bottom w:val="nil"/>
              <w:right w:val="nil"/>
            </w:tcBorders>
            <w:shd w:val="clear" w:color="auto" w:fill="FFFFFF"/>
            <w:vAlign w:val="bottom"/>
          </w:tcPr>
          <w:p w:rsidR="00AB5B3C" w:rsidRPr="00746207" w:rsidRDefault="00AB5B3C" w:rsidP="00AD2539">
            <w:pPr>
              <w:shd w:val="clear" w:color="auto" w:fill="FFFFFF"/>
              <w:jc w:val="center"/>
              <w:rPr>
                <w:sz w:val="22"/>
                <w:szCs w:val="22"/>
              </w:rPr>
            </w:pPr>
          </w:p>
        </w:tc>
      </w:tr>
      <w:tr w:rsidR="00AB5B3C" w:rsidRPr="00746207" w:rsidTr="000E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1" w:type="dxa"/>
            <w:tcBorders>
              <w:top w:val="nil"/>
              <w:left w:val="nil"/>
              <w:bottom w:val="nil"/>
              <w:right w:val="single" w:sz="6" w:space="0" w:color="auto"/>
            </w:tcBorders>
            <w:shd w:val="clear" w:color="auto" w:fill="FFFFFF"/>
            <w:vAlign w:val="bottom"/>
          </w:tcPr>
          <w:p w:rsidR="00AB5B3C" w:rsidRPr="00746207" w:rsidRDefault="00C523B5" w:rsidP="00116841">
            <w:pPr>
              <w:shd w:val="clear" w:color="auto" w:fill="FFFFFF"/>
              <w:jc w:val="center"/>
              <w:rPr>
                <w:sz w:val="22"/>
                <w:szCs w:val="22"/>
              </w:rPr>
            </w:pPr>
            <w:r w:rsidRPr="00116841">
              <w:rPr>
                <w:sz w:val="22"/>
                <w:szCs w:val="22"/>
              </w:rPr>
              <w:t>1</w:t>
            </w:r>
          </w:p>
        </w:tc>
        <w:tc>
          <w:tcPr>
            <w:tcW w:w="6659" w:type="dxa"/>
            <w:tcBorders>
              <w:top w:val="nil"/>
              <w:left w:val="single" w:sz="6" w:space="0" w:color="auto"/>
              <w:bottom w:val="nil"/>
              <w:right w:val="single" w:sz="6" w:space="0" w:color="auto"/>
            </w:tcBorders>
            <w:shd w:val="clear" w:color="auto" w:fill="FFFFFF"/>
            <w:vAlign w:val="bottom"/>
          </w:tcPr>
          <w:p w:rsidR="00AB5B3C" w:rsidRPr="00746207" w:rsidRDefault="00C523B5" w:rsidP="00715231">
            <w:pPr>
              <w:shd w:val="clear" w:color="auto" w:fill="FFFFFF"/>
              <w:tabs>
                <w:tab w:val="left" w:leader="dot" w:pos="6579"/>
              </w:tabs>
              <w:rPr>
                <w:sz w:val="22"/>
                <w:szCs w:val="22"/>
              </w:rPr>
            </w:pPr>
            <w:r w:rsidRPr="00746207">
              <w:rPr>
                <w:sz w:val="22"/>
                <w:szCs w:val="22"/>
                <w:lang w:val="en-US"/>
              </w:rPr>
              <w:t>The Librarian</w:t>
            </w:r>
            <w:r w:rsidR="009D43E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600</w:t>
            </w:r>
          </w:p>
        </w:tc>
      </w:tr>
      <w:tr w:rsidR="00AB5B3C" w:rsidRPr="00746207" w:rsidTr="000E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1" w:type="dxa"/>
            <w:tcBorders>
              <w:top w:val="nil"/>
              <w:left w:val="nil"/>
              <w:bottom w:val="nil"/>
              <w:right w:val="single" w:sz="6" w:space="0" w:color="auto"/>
            </w:tcBorders>
            <w:shd w:val="clear" w:color="auto" w:fill="FFFFFF"/>
            <w:vAlign w:val="bottom"/>
          </w:tcPr>
          <w:p w:rsidR="00AB5B3C" w:rsidRPr="00746207" w:rsidRDefault="00C523B5" w:rsidP="00116841">
            <w:pPr>
              <w:shd w:val="clear" w:color="auto" w:fill="FFFFFF"/>
              <w:jc w:val="center"/>
              <w:rPr>
                <w:sz w:val="22"/>
                <w:szCs w:val="22"/>
              </w:rPr>
            </w:pPr>
            <w:r w:rsidRPr="00116841">
              <w:rPr>
                <w:sz w:val="22"/>
                <w:szCs w:val="22"/>
              </w:rPr>
              <w:t>1</w:t>
            </w:r>
          </w:p>
        </w:tc>
        <w:tc>
          <w:tcPr>
            <w:tcW w:w="6659" w:type="dxa"/>
            <w:tcBorders>
              <w:top w:val="nil"/>
              <w:left w:val="single" w:sz="6" w:space="0" w:color="auto"/>
              <w:bottom w:val="nil"/>
              <w:right w:val="single" w:sz="6" w:space="0" w:color="auto"/>
            </w:tcBorders>
            <w:shd w:val="clear" w:color="auto" w:fill="FFFFFF"/>
            <w:vAlign w:val="bottom"/>
          </w:tcPr>
          <w:p w:rsidR="00AB5B3C" w:rsidRPr="00746207" w:rsidRDefault="00C523B5" w:rsidP="00715231">
            <w:pPr>
              <w:shd w:val="clear" w:color="auto" w:fill="FFFFFF"/>
              <w:tabs>
                <w:tab w:val="left" w:leader="dot" w:pos="6579"/>
              </w:tabs>
              <w:rPr>
                <w:sz w:val="22"/>
                <w:szCs w:val="22"/>
              </w:rPr>
            </w:pPr>
            <w:r w:rsidRPr="00746207">
              <w:rPr>
                <w:sz w:val="22"/>
                <w:szCs w:val="22"/>
                <w:lang w:val="en-US"/>
              </w:rPr>
              <w:t>Archivist</w:t>
            </w:r>
            <w:r w:rsidR="009D43E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500</w:t>
            </w:r>
          </w:p>
        </w:tc>
      </w:tr>
      <w:tr w:rsidR="00AB5B3C" w:rsidRPr="00746207" w:rsidTr="000E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1" w:type="dxa"/>
            <w:tcBorders>
              <w:top w:val="nil"/>
              <w:left w:val="nil"/>
              <w:bottom w:val="nil"/>
              <w:right w:val="single" w:sz="6" w:space="0" w:color="auto"/>
            </w:tcBorders>
            <w:shd w:val="clear" w:color="auto" w:fill="FFFFFF"/>
            <w:vAlign w:val="bottom"/>
          </w:tcPr>
          <w:p w:rsidR="00AB5B3C" w:rsidRPr="00746207" w:rsidRDefault="00C523B5" w:rsidP="00116841">
            <w:pPr>
              <w:shd w:val="clear" w:color="auto" w:fill="FFFFFF"/>
              <w:jc w:val="center"/>
              <w:rPr>
                <w:sz w:val="22"/>
                <w:szCs w:val="22"/>
              </w:rPr>
            </w:pPr>
            <w:r w:rsidRPr="00116841">
              <w:rPr>
                <w:sz w:val="22"/>
                <w:szCs w:val="22"/>
              </w:rPr>
              <w:t>1</w:t>
            </w:r>
          </w:p>
        </w:tc>
        <w:tc>
          <w:tcPr>
            <w:tcW w:w="6659" w:type="dxa"/>
            <w:tcBorders>
              <w:top w:val="nil"/>
              <w:left w:val="single" w:sz="6" w:space="0" w:color="auto"/>
              <w:bottom w:val="nil"/>
              <w:right w:val="single" w:sz="6" w:space="0" w:color="auto"/>
            </w:tcBorders>
            <w:shd w:val="clear" w:color="auto" w:fill="FFFFFF"/>
            <w:vAlign w:val="bottom"/>
          </w:tcPr>
          <w:p w:rsidR="00AB5B3C" w:rsidRPr="00746207" w:rsidRDefault="00C523B5" w:rsidP="00715231">
            <w:pPr>
              <w:shd w:val="clear" w:color="auto" w:fill="FFFFFF"/>
              <w:tabs>
                <w:tab w:val="left" w:leader="dot" w:pos="6579"/>
              </w:tabs>
              <w:rPr>
                <w:sz w:val="22"/>
                <w:szCs w:val="22"/>
              </w:rPr>
            </w:pPr>
            <w:r w:rsidRPr="00746207">
              <w:rPr>
                <w:sz w:val="22"/>
                <w:szCs w:val="22"/>
                <w:lang w:val="en-US"/>
              </w:rPr>
              <w:t>Clerk</w:t>
            </w:r>
            <w:r w:rsidR="009D43E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260</w:t>
            </w:r>
          </w:p>
        </w:tc>
      </w:tr>
      <w:tr w:rsidR="00AB5B3C" w:rsidRPr="00746207" w:rsidTr="000E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1" w:type="dxa"/>
            <w:tcBorders>
              <w:top w:val="nil"/>
              <w:left w:val="nil"/>
              <w:bottom w:val="nil"/>
              <w:right w:val="single" w:sz="6" w:space="0" w:color="auto"/>
            </w:tcBorders>
            <w:shd w:val="clear" w:color="auto" w:fill="FFFFFF"/>
            <w:vAlign w:val="bottom"/>
          </w:tcPr>
          <w:p w:rsidR="00AB5B3C" w:rsidRPr="00746207" w:rsidRDefault="00C523B5" w:rsidP="00116841">
            <w:pPr>
              <w:shd w:val="clear" w:color="auto" w:fill="FFFFFF"/>
              <w:jc w:val="center"/>
              <w:rPr>
                <w:sz w:val="22"/>
                <w:szCs w:val="22"/>
              </w:rPr>
            </w:pPr>
            <w:r w:rsidRPr="00116841">
              <w:rPr>
                <w:sz w:val="22"/>
                <w:szCs w:val="22"/>
              </w:rPr>
              <w:t>1</w:t>
            </w:r>
          </w:p>
        </w:tc>
        <w:tc>
          <w:tcPr>
            <w:tcW w:w="6659" w:type="dxa"/>
            <w:tcBorders>
              <w:top w:val="nil"/>
              <w:left w:val="single" w:sz="6" w:space="0" w:color="auto"/>
              <w:bottom w:val="nil"/>
              <w:right w:val="single" w:sz="6" w:space="0" w:color="auto"/>
            </w:tcBorders>
            <w:shd w:val="clear" w:color="auto" w:fill="FFFFFF"/>
            <w:vAlign w:val="bottom"/>
          </w:tcPr>
          <w:p w:rsidR="00AB5B3C" w:rsidRPr="00746207" w:rsidRDefault="00C523B5" w:rsidP="00715231">
            <w:pPr>
              <w:shd w:val="clear" w:color="auto" w:fill="FFFFFF"/>
              <w:tabs>
                <w:tab w:val="left" w:leader="dot" w:pos="6579"/>
              </w:tabs>
              <w:rPr>
                <w:sz w:val="22"/>
                <w:szCs w:val="22"/>
              </w:rPr>
            </w:pPr>
            <w:r w:rsidRPr="00746207">
              <w:rPr>
                <w:sz w:val="22"/>
                <w:szCs w:val="22"/>
                <w:lang w:val="en-US"/>
              </w:rPr>
              <w:t>Cataloguer</w:t>
            </w:r>
            <w:r w:rsidR="009D43E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250</w:t>
            </w:r>
          </w:p>
        </w:tc>
      </w:tr>
      <w:tr w:rsidR="00AB5B3C" w:rsidRPr="00746207" w:rsidTr="000E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1" w:type="dxa"/>
            <w:tcBorders>
              <w:top w:val="nil"/>
              <w:left w:val="nil"/>
              <w:bottom w:val="single" w:sz="6" w:space="0" w:color="auto"/>
              <w:right w:val="single" w:sz="6" w:space="0" w:color="auto"/>
            </w:tcBorders>
            <w:shd w:val="clear" w:color="auto" w:fill="FFFFFF"/>
            <w:vAlign w:val="bottom"/>
          </w:tcPr>
          <w:p w:rsidR="00AB5B3C" w:rsidRPr="00746207" w:rsidRDefault="00C523B5" w:rsidP="00116841">
            <w:pPr>
              <w:shd w:val="clear" w:color="auto" w:fill="FFFFFF"/>
              <w:jc w:val="center"/>
              <w:rPr>
                <w:sz w:val="22"/>
                <w:szCs w:val="22"/>
              </w:rPr>
            </w:pPr>
            <w:r w:rsidRPr="00116841">
              <w:rPr>
                <w:sz w:val="22"/>
                <w:szCs w:val="22"/>
              </w:rPr>
              <w:t>4</w:t>
            </w:r>
          </w:p>
        </w:tc>
        <w:tc>
          <w:tcPr>
            <w:tcW w:w="6659" w:type="dxa"/>
            <w:tcBorders>
              <w:top w:val="nil"/>
              <w:left w:val="single" w:sz="6" w:space="0" w:color="auto"/>
              <w:right w:val="single" w:sz="6" w:space="0" w:color="auto"/>
            </w:tcBorders>
            <w:shd w:val="clear" w:color="auto" w:fill="FFFFFF"/>
            <w:vAlign w:val="bottom"/>
          </w:tcPr>
          <w:p w:rsidR="00AB5B3C" w:rsidRPr="00746207" w:rsidRDefault="00C523B5" w:rsidP="00715231">
            <w:pPr>
              <w:shd w:val="clear" w:color="auto" w:fill="FFFFFF"/>
              <w:tabs>
                <w:tab w:val="left" w:leader="dot" w:pos="6579"/>
              </w:tabs>
              <w:rPr>
                <w:sz w:val="22"/>
                <w:szCs w:val="22"/>
              </w:rPr>
            </w:pPr>
            <w:r w:rsidRPr="00746207">
              <w:rPr>
                <w:sz w:val="22"/>
                <w:szCs w:val="22"/>
                <w:lang w:val="en-US"/>
              </w:rPr>
              <w:t>One Temporary Clerk and Three Temporary Messengers</w:t>
            </w:r>
            <w:r w:rsidR="009D43E7">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552</w:t>
            </w:r>
          </w:p>
        </w:tc>
      </w:tr>
      <w:tr w:rsidR="00AB5B3C" w:rsidRPr="00746207" w:rsidTr="000B1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8"/>
        </w:trPr>
        <w:tc>
          <w:tcPr>
            <w:tcW w:w="1081" w:type="dxa"/>
            <w:tcBorders>
              <w:top w:val="single" w:sz="6" w:space="0" w:color="auto"/>
              <w:left w:val="nil"/>
              <w:bottom w:val="single" w:sz="4" w:space="0" w:color="auto"/>
              <w:right w:val="single" w:sz="6" w:space="0" w:color="auto"/>
            </w:tcBorders>
            <w:shd w:val="clear" w:color="auto" w:fill="FFFFFF"/>
            <w:vAlign w:val="center"/>
          </w:tcPr>
          <w:p w:rsidR="00AB5B3C" w:rsidRPr="00746207" w:rsidRDefault="00C523B5" w:rsidP="000B1DD1">
            <w:pPr>
              <w:shd w:val="clear" w:color="auto" w:fill="FFFFFF"/>
              <w:jc w:val="center"/>
              <w:rPr>
                <w:sz w:val="22"/>
                <w:szCs w:val="22"/>
              </w:rPr>
            </w:pPr>
            <w:r w:rsidRPr="00116841">
              <w:rPr>
                <w:sz w:val="22"/>
                <w:szCs w:val="22"/>
              </w:rPr>
              <w:t>8</w:t>
            </w:r>
          </w:p>
        </w:tc>
        <w:tc>
          <w:tcPr>
            <w:tcW w:w="6659" w:type="dxa"/>
            <w:tcBorders>
              <w:top w:val="nil"/>
              <w:left w:val="single" w:sz="6" w:space="0" w:color="auto"/>
              <w:right w:val="single" w:sz="6" w:space="0" w:color="auto"/>
            </w:tcBorders>
            <w:shd w:val="clear" w:color="auto" w:fill="FFFFFF"/>
            <w:vAlign w:val="bottom"/>
          </w:tcPr>
          <w:p w:rsidR="00AB5B3C" w:rsidRPr="00746207" w:rsidRDefault="00AB5B3C" w:rsidP="009D43E7">
            <w:pPr>
              <w:shd w:val="clear" w:color="auto" w:fill="FFFFFF"/>
              <w:tabs>
                <w:tab w:val="left" w:leader="dot" w:pos="5968"/>
              </w:tabs>
              <w:rPr>
                <w:sz w:val="22"/>
                <w:szCs w:val="22"/>
              </w:rPr>
            </w:pPr>
          </w:p>
        </w:tc>
        <w:tc>
          <w:tcPr>
            <w:tcW w:w="1350" w:type="dxa"/>
            <w:tcBorders>
              <w:top w:val="single" w:sz="6" w:space="0" w:color="auto"/>
              <w:left w:val="single" w:sz="6" w:space="0" w:color="auto"/>
              <w:bottom w:val="single" w:sz="4" w:space="0" w:color="auto"/>
              <w:right w:val="nil"/>
            </w:tcBorders>
            <w:shd w:val="clear" w:color="auto" w:fill="FFFFFF"/>
            <w:vAlign w:val="center"/>
          </w:tcPr>
          <w:p w:rsidR="00AB5B3C" w:rsidRPr="00746207" w:rsidRDefault="00C523B5" w:rsidP="000B1DD1">
            <w:pPr>
              <w:shd w:val="clear" w:color="auto" w:fill="FFFFFF"/>
              <w:ind w:right="144"/>
              <w:jc w:val="right"/>
              <w:rPr>
                <w:sz w:val="22"/>
                <w:szCs w:val="22"/>
              </w:rPr>
            </w:pPr>
            <w:r w:rsidRPr="00746207">
              <w:rPr>
                <w:sz w:val="22"/>
                <w:szCs w:val="22"/>
                <w:lang w:val="en-US"/>
              </w:rPr>
              <w:t>2,162</w:t>
            </w:r>
          </w:p>
        </w:tc>
      </w:tr>
      <w:tr w:rsidR="00AB5B3C" w:rsidRPr="00746207" w:rsidTr="000E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7"/>
        </w:trPr>
        <w:tc>
          <w:tcPr>
            <w:tcW w:w="7740" w:type="dxa"/>
            <w:gridSpan w:val="2"/>
            <w:tcBorders>
              <w:left w:val="nil"/>
              <w:right w:val="single" w:sz="6" w:space="0" w:color="auto"/>
            </w:tcBorders>
            <w:shd w:val="clear" w:color="auto" w:fill="FFFFFF"/>
            <w:vAlign w:val="bottom"/>
          </w:tcPr>
          <w:p w:rsidR="00AB5B3C" w:rsidRPr="00746207" w:rsidRDefault="00AB5B3C" w:rsidP="00084FD4">
            <w:pPr>
              <w:shd w:val="clear" w:color="auto" w:fill="FFFFFF"/>
              <w:rPr>
                <w:sz w:val="22"/>
                <w:szCs w:val="22"/>
              </w:rPr>
            </w:pPr>
          </w:p>
        </w:tc>
        <w:tc>
          <w:tcPr>
            <w:tcW w:w="1350" w:type="dxa"/>
            <w:tcBorders>
              <w:top w:val="single" w:sz="4" w:space="0" w:color="auto"/>
              <w:left w:val="single" w:sz="6" w:space="0" w:color="auto"/>
              <w:right w:val="nil"/>
            </w:tcBorders>
            <w:shd w:val="clear" w:color="auto" w:fill="FFFFFF"/>
            <w:vAlign w:val="bottom"/>
          </w:tcPr>
          <w:p w:rsidR="00AB5B3C" w:rsidRPr="00746207" w:rsidRDefault="00AB5B3C" w:rsidP="00AD2539">
            <w:pPr>
              <w:shd w:val="clear" w:color="auto" w:fill="FFFFFF"/>
              <w:jc w:val="center"/>
              <w:rPr>
                <w:sz w:val="22"/>
                <w:szCs w:val="22"/>
              </w:rPr>
            </w:pPr>
          </w:p>
        </w:tc>
      </w:tr>
      <w:tr w:rsidR="00084FD4" w:rsidRPr="00746207" w:rsidTr="000E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4"/>
        </w:trPr>
        <w:tc>
          <w:tcPr>
            <w:tcW w:w="7740" w:type="dxa"/>
            <w:gridSpan w:val="2"/>
            <w:tcBorders>
              <w:left w:val="nil"/>
              <w:right w:val="single" w:sz="6" w:space="0" w:color="auto"/>
            </w:tcBorders>
            <w:shd w:val="clear" w:color="auto" w:fill="FFFFFF"/>
            <w:vAlign w:val="bottom"/>
          </w:tcPr>
          <w:p w:rsidR="00084FD4" w:rsidRPr="00746207" w:rsidRDefault="00084FD4" w:rsidP="00AC259A">
            <w:pPr>
              <w:shd w:val="clear" w:color="auto" w:fill="FFFFFF"/>
              <w:ind w:left="1445"/>
              <w:rPr>
                <w:sz w:val="22"/>
                <w:szCs w:val="22"/>
                <w:lang w:val="en-US"/>
              </w:rPr>
            </w:pPr>
            <w:r w:rsidRPr="00746207">
              <w:rPr>
                <w:sz w:val="22"/>
                <w:szCs w:val="22"/>
                <w:lang w:val="en-US"/>
              </w:rPr>
              <w:t>Subdivision No. 2.</w:t>
            </w:r>
            <w:r w:rsidRPr="00746207">
              <w:rPr>
                <w:rFonts w:eastAsia="Times New Roman"/>
                <w:sz w:val="22"/>
                <w:szCs w:val="22"/>
                <w:lang w:val="en-US"/>
              </w:rPr>
              <w:t>—</w:t>
            </w:r>
            <w:r w:rsidRPr="00746207">
              <w:rPr>
                <w:rFonts w:eastAsia="Times New Roman"/>
                <w:smallCaps/>
                <w:sz w:val="22"/>
                <w:szCs w:val="22"/>
                <w:lang w:val="en-US"/>
              </w:rPr>
              <w:t>Contingencies.</w:t>
            </w:r>
          </w:p>
        </w:tc>
        <w:tc>
          <w:tcPr>
            <w:tcW w:w="1350" w:type="dxa"/>
            <w:tcBorders>
              <w:left w:val="single" w:sz="6" w:space="0" w:color="auto"/>
              <w:right w:val="nil"/>
            </w:tcBorders>
            <w:shd w:val="clear" w:color="auto" w:fill="FFFFFF"/>
            <w:vAlign w:val="bottom"/>
          </w:tcPr>
          <w:p w:rsidR="00084FD4" w:rsidRPr="00746207" w:rsidRDefault="00084FD4" w:rsidP="00AD2539">
            <w:pPr>
              <w:shd w:val="clear" w:color="auto" w:fill="FFFFFF"/>
              <w:jc w:val="center"/>
              <w:rPr>
                <w:sz w:val="22"/>
                <w:szCs w:val="22"/>
              </w:rPr>
            </w:pPr>
          </w:p>
        </w:tc>
      </w:tr>
      <w:tr w:rsidR="00084FD4" w:rsidRPr="00746207" w:rsidTr="000E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1"/>
        </w:trPr>
        <w:tc>
          <w:tcPr>
            <w:tcW w:w="7740" w:type="dxa"/>
            <w:gridSpan w:val="2"/>
            <w:tcBorders>
              <w:left w:val="nil"/>
              <w:bottom w:val="nil"/>
              <w:right w:val="single" w:sz="6" w:space="0" w:color="auto"/>
            </w:tcBorders>
            <w:shd w:val="clear" w:color="auto" w:fill="FFFFFF"/>
            <w:vAlign w:val="bottom"/>
          </w:tcPr>
          <w:p w:rsidR="00084FD4" w:rsidRPr="00746207" w:rsidRDefault="00084FD4" w:rsidP="00084FD4">
            <w:pPr>
              <w:shd w:val="clear" w:color="auto" w:fill="FFFFFF"/>
              <w:rPr>
                <w:sz w:val="22"/>
                <w:szCs w:val="22"/>
                <w:lang w:val="en-US"/>
              </w:rPr>
            </w:pPr>
          </w:p>
        </w:tc>
        <w:tc>
          <w:tcPr>
            <w:tcW w:w="1350" w:type="dxa"/>
            <w:tcBorders>
              <w:left w:val="single" w:sz="6" w:space="0" w:color="auto"/>
              <w:bottom w:val="nil"/>
              <w:right w:val="nil"/>
            </w:tcBorders>
            <w:shd w:val="clear" w:color="auto" w:fill="FFFFFF"/>
            <w:vAlign w:val="bottom"/>
          </w:tcPr>
          <w:p w:rsidR="00084FD4" w:rsidRPr="00746207" w:rsidRDefault="00084FD4" w:rsidP="00AD2539">
            <w:pPr>
              <w:shd w:val="clear" w:color="auto" w:fill="FFFFFF"/>
              <w:jc w:val="center"/>
              <w:rPr>
                <w:sz w:val="22"/>
                <w:szCs w:val="22"/>
              </w:rPr>
            </w:pPr>
          </w:p>
        </w:tc>
      </w:tr>
      <w:tr w:rsidR="00AB5B3C" w:rsidRPr="00746207" w:rsidTr="003E2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715231">
            <w:pPr>
              <w:shd w:val="clear" w:color="auto" w:fill="FFFFFF"/>
              <w:tabs>
                <w:tab w:val="left" w:leader="dot" w:pos="7637"/>
              </w:tabs>
              <w:rPr>
                <w:sz w:val="22"/>
                <w:szCs w:val="22"/>
              </w:rPr>
            </w:pPr>
            <w:r w:rsidRPr="00746207">
              <w:rPr>
                <w:sz w:val="22"/>
                <w:szCs w:val="22"/>
                <w:lang w:val="en-US"/>
              </w:rPr>
              <w:t>No. 1. Books, maps, plates, and documents, bookbinding and insurance</w:t>
            </w:r>
            <w:r w:rsidR="00F6269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1,800</w:t>
            </w:r>
          </w:p>
        </w:tc>
      </w:tr>
      <w:tr w:rsidR="00AB5B3C" w:rsidRPr="00746207" w:rsidTr="003E2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18"/>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715231">
            <w:pPr>
              <w:shd w:val="clear" w:color="auto" w:fill="FFFFFF"/>
              <w:tabs>
                <w:tab w:val="left" w:leader="dot" w:pos="7637"/>
              </w:tabs>
              <w:ind w:left="806" w:hanging="414"/>
              <w:rPr>
                <w:sz w:val="22"/>
                <w:szCs w:val="22"/>
              </w:rPr>
            </w:pPr>
            <w:r w:rsidRPr="00746207">
              <w:rPr>
                <w:sz w:val="22"/>
                <w:szCs w:val="22"/>
                <w:lang w:val="en-US"/>
              </w:rPr>
              <w:t>2. Subscriptions to newspapers, periodicals, and annuals, and purchase of books not permanently retained in the Library</w:t>
            </w:r>
            <w:r w:rsidR="00F6269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200</w:t>
            </w:r>
          </w:p>
        </w:tc>
      </w:tr>
      <w:tr w:rsidR="00AB5B3C" w:rsidRPr="00746207" w:rsidTr="003E2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1F630B" w:rsidRDefault="00C523B5" w:rsidP="00715231">
            <w:pPr>
              <w:shd w:val="clear" w:color="auto" w:fill="FFFFFF"/>
              <w:tabs>
                <w:tab w:val="left" w:leader="dot" w:pos="7637"/>
              </w:tabs>
              <w:ind w:left="806" w:hanging="414"/>
              <w:rPr>
                <w:sz w:val="22"/>
                <w:szCs w:val="22"/>
                <w:lang w:val="en-US"/>
              </w:rPr>
            </w:pPr>
            <w:r w:rsidRPr="00746207">
              <w:rPr>
                <w:sz w:val="22"/>
                <w:szCs w:val="22"/>
                <w:lang w:val="en-US"/>
              </w:rPr>
              <w:t>3. Postage and telegrams</w:t>
            </w:r>
            <w:r w:rsidR="00F6269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15</w:t>
            </w:r>
          </w:p>
        </w:tc>
      </w:tr>
      <w:tr w:rsidR="00AB5B3C" w:rsidRPr="00746207" w:rsidTr="003E2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1F630B" w:rsidRDefault="00C523B5" w:rsidP="00715231">
            <w:pPr>
              <w:shd w:val="clear" w:color="auto" w:fill="FFFFFF"/>
              <w:tabs>
                <w:tab w:val="left" w:leader="dot" w:pos="7637"/>
              </w:tabs>
              <w:ind w:left="806" w:hanging="414"/>
              <w:rPr>
                <w:sz w:val="22"/>
                <w:szCs w:val="22"/>
                <w:lang w:val="en-US"/>
              </w:rPr>
            </w:pPr>
            <w:r w:rsidRPr="00746207">
              <w:rPr>
                <w:sz w:val="22"/>
                <w:szCs w:val="22"/>
                <w:lang w:val="en-US"/>
              </w:rPr>
              <w:t>4. Office cleaning</w:t>
            </w:r>
            <w:r w:rsidR="00F6269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110</w:t>
            </w:r>
          </w:p>
        </w:tc>
      </w:tr>
      <w:tr w:rsidR="00AB5B3C" w:rsidRPr="00746207" w:rsidTr="003E2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1F630B" w:rsidRDefault="00C523B5" w:rsidP="00715231">
            <w:pPr>
              <w:shd w:val="clear" w:color="auto" w:fill="FFFFFF"/>
              <w:tabs>
                <w:tab w:val="left" w:leader="dot" w:pos="7637"/>
              </w:tabs>
              <w:ind w:left="806" w:hanging="414"/>
              <w:rPr>
                <w:sz w:val="22"/>
                <w:szCs w:val="22"/>
                <w:lang w:val="en-US"/>
              </w:rPr>
            </w:pPr>
            <w:r w:rsidRPr="00746207">
              <w:rPr>
                <w:sz w:val="22"/>
                <w:szCs w:val="22"/>
                <w:lang w:val="en-US"/>
              </w:rPr>
              <w:t>5. Office requisites, exclusive of writing-paper and envelopes</w:t>
            </w:r>
            <w:r w:rsidR="00F6269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30</w:t>
            </w:r>
          </w:p>
        </w:tc>
      </w:tr>
      <w:tr w:rsidR="00AB5B3C" w:rsidRPr="00746207" w:rsidTr="003E2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1F630B" w:rsidRDefault="00C523B5" w:rsidP="00715231">
            <w:pPr>
              <w:shd w:val="clear" w:color="auto" w:fill="FFFFFF"/>
              <w:tabs>
                <w:tab w:val="left" w:leader="dot" w:pos="7637"/>
              </w:tabs>
              <w:ind w:left="806" w:hanging="414"/>
              <w:rPr>
                <w:sz w:val="22"/>
                <w:szCs w:val="22"/>
                <w:lang w:val="en-US"/>
              </w:rPr>
            </w:pPr>
            <w:r w:rsidRPr="00746207">
              <w:rPr>
                <w:sz w:val="22"/>
                <w:szCs w:val="22"/>
                <w:lang w:val="en-US"/>
              </w:rPr>
              <w:t>6. Writing-paper and envelopes, including cost of printing and embossing thereon</w:t>
            </w:r>
            <w:r w:rsidR="00F6269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20</w:t>
            </w:r>
          </w:p>
        </w:tc>
      </w:tr>
      <w:tr w:rsidR="00AB5B3C" w:rsidRPr="00746207" w:rsidTr="003E2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18"/>
        </w:trPr>
        <w:tc>
          <w:tcPr>
            <w:tcW w:w="7740" w:type="dxa"/>
            <w:gridSpan w:val="2"/>
            <w:tcBorders>
              <w:top w:val="nil"/>
              <w:left w:val="nil"/>
              <w:bottom w:val="nil"/>
              <w:right w:val="single" w:sz="6" w:space="0" w:color="auto"/>
            </w:tcBorders>
            <w:shd w:val="clear" w:color="auto" w:fill="FFFFFF"/>
            <w:vAlign w:val="bottom"/>
          </w:tcPr>
          <w:p w:rsidR="00AB5B3C" w:rsidRPr="001F630B" w:rsidRDefault="00C523B5" w:rsidP="00715231">
            <w:pPr>
              <w:shd w:val="clear" w:color="auto" w:fill="FFFFFF"/>
              <w:tabs>
                <w:tab w:val="left" w:leader="dot" w:pos="7637"/>
              </w:tabs>
              <w:ind w:left="806" w:hanging="414"/>
              <w:rPr>
                <w:sz w:val="22"/>
                <w:szCs w:val="22"/>
                <w:lang w:val="en-US"/>
              </w:rPr>
            </w:pPr>
            <w:r w:rsidRPr="00746207">
              <w:rPr>
                <w:sz w:val="22"/>
                <w:szCs w:val="22"/>
                <w:lang w:val="en-US"/>
              </w:rPr>
              <w:t>7. Account, record, and other bo</w:t>
            </w:r>
            <w:r w:rsidR="00716BD5">
              <w:rPr>
                <w:sz w:val="22"/>
                <w:szCs w:val="22"/>
                <w:lang w:val="en-US"/>
              </w:rPr>
              <w:t>oks, including cost of material,</w:t>
            </w:r>
            <w:r w:rsidRPr="00746207">
              <w:rPr>
                <w:sz w:val="22"/>
                <w:szCs w:val="22"/>
                <w:lang w:val="en-US"/>
              </w:rPr>
              <w:t xml:space="preserve"> printing, and binding</w:t>
            </w:r>
            <w:r w:rsidR="00F6269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5</w:t>
            </w:r>
          </w:p>
        </w:tc>
      </w:tr>
      <w:tr w:rsidR="00AB5B3C" w:rsidRPr="00746207" w:rsidTr="003E2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1F630B" w:rsidRDefault="00C523B5" w:rsidP="00715231">
            <w:pPr>
              <w:shd w:val="clear" w:color="auto" w:fill="FFFFFF"/>
              <w:tabs>
                <w:tab w:val="left" w:leader="dot" w:pos="7637"/>
              </w:tabs>
              <w:ind w:left="806" w:hanging="414"/>
              <w:rPr>
                <w:sz w:val="22"/>
                <w:szCs w:val="22"/>
                <w:lang w:val="en-US"/>
              </w:rPr>
            </w:pPr>
            <w:r w:rsidRPr="00746207">
              <w:rPr>
                <w:sz w:val="22"/>
                <w:szCs w:val="22"/>
                <w:lang w:val="en-US"/>
              </w:rPr>
              <w:t>8. Incidental and petty cash expenditure</w:t>
            </w:r>
            <w:r w:rsidR="00F6269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100</w:t>
            </w:r>
          </w:p>
        </w:tc>
      </w:tr>
      <w:tr w:rsidR="00AB5B3C" w:rsidRPr="00746207" w:rsidTr="003E2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1F630B" w:rsidRDefault="00C523B5" w:rsidP="00715231">
            <w:pPr>
              <w:shd w:val="clear" w:color="auto" w:fill="FFFFFF"/>
              <w:tabs>
                <w:tab w:val="left" w:leader="dot" w:pos="7637"/>
              </w:tabs>
              <w:ind w:left="806" w:hanging="414"/>
              <w:rPr>
                <w:sz w:val="22"/>
                <w:szCs w:val="22"/>
                <w:lang w:val="en-US"/>
              </w:rPr>
            </w:pPr>
            <w:r w:rsidRPr="00746207">
              <w:rPr>
                <w:sz w:val="22"/>
                <w:szCs w:val="22"/>
                <w:lang w:val="en-US"/>
              </w:rPr>
              <w:t>9. Fittings and furniture</w:t>
            </w:r>
            <w:r w:rsidR="00F6269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50</w:t>
            </w:r>
          </w:p>
        </w:tc>
      </w:tr>
      <w:tr w:rsidR="00AB5B3C" w:rsidRPr="00746207" w:rsidTr="003E2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1F630B" w:rsidRDefault="00C523B5" w:rsidP="001613C3">
            <w:pPr>
              <w:shd w:val="clear" w:color="auto" w:fill="FFFFFF"/>
              <w:tabs>
                <w:tab w:val="left" w:leader="dot" w:pos="7637"/>
              </w:tabs>
              <w:ind w:left="806" w:hanging="527"/>
              <w:rPr>
                <w:sz w:val="22"/>
                <w:szCs w:val="22"/>
                <w:lang w:val="en-US"/>
              </w:rPr>
            </w:pPr>
            <w:r w:rsidRPr="00746207">
              <w:rPr>
                <w:sz w:val="22"/>
                <w:szCs w:val="22"/>
                <w:lang w:val="en-US"/>
              </w:rPr>
              <w:t>10. Temporary assistance</w:t>
            </w:r>
            <w:r w:rsidR="00F6269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716BD5" w:rsidP="00512713">
            <w:pPr>
              <w:shd w:val="clear" w:color="auto" w:fill="FFFFFF"/>
              <w:jc w:val="center"/>
              <w:rPr>
                <w:sz w:val="22"/>
                <w:szCs w:val="22"/>
              </w:rPr>
            </w:pPr>
            <w:r>
              <w:rPr>
                <w:sz w:val="22"/>
                <w:szCs w:val="22"/>
              </w:rPr>
              <w:t>...</w:t>
            </w:r>
          </w:p>
        </w:tc>
      </w:tr>
      <w:tr w:rsidR="00AB5B3C" w:rsidRPr="00746207" w:rsidTr="003E2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1F630B" w:rsidRDefault="00C523B5" w:rsidP="001613C3">
            <w:pPr>
              <w:shd w:val="clear" w:color="auto" w:fill="FFFFFF"/>
              <w:tabs>
                <w:tab w:val="left" w:leader="dot" w:pos="7637"/>
              </w:tabs>
              <w:ind w:left="806" w:hanging="527"/>
              <w:rPr>
                <w:sz w:val="22"/>
                <w:szCs w:val="22"/>
                <w:lang w:val="en-US"/>
              </w:rPr>
            </w:pPr>
            <w:r w:rsidRPr="00746207">
              <w:rPr>
                <w:sz w:val="22"/>
                <w:szCs w:val="22"/>
                <w:lang w:val="en-US"/>
              </w:rPr>
              <w:t>11. Collection of Australian historical records</w:t>
            </w:r>
            <w:r w:rsidR="00F62692">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497AA8">
            <w:pPr>
              <w:shd w:val="clear" w:color="auto" w:fill="FFFFFF"/>
              <w:ind w:right="144"/>
              <w:jc w:val="right"/>
              <w:rPr>
                <w:sz w:val="22"/>
                <w:szCs w:val="22"/>
              </w:rPr>
            </w:pPr>
            <w:r w:rsidRPr="00746207">
              <w:rPr>
                <w:sz w:val="22"/>
                <w:szCs w:val="22"/>
                <w:lang w:val="en-US"/>
              </w:rPr>
              <w:t>450</w:t>
            </w:r>
          </w:p>
        </w:tc>
      </w:tr>
      <w:tr w:rsidR="00AB5B3C" w:rsidRPr="00746207" w:rsidTr="00716B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7740" w:type="dxa"/>
            <w:gridSpan w:val="2"/>
            <w:tcBorders>
              <w:top w:val="nil"/>
              <w:left w:val="nil"/>
              <w:bottom w:val="nil"/>
              <w:right w:val="single" w:sz="6" w:space="0" w:color="auto"/>
            </w:tcBorders>
            <w:shd w:val="clear" w:color="auto" w:fill="FFFFFF"/>
            <w:vAlign w:val="bottom"/>
          </w:tcPr>
          <w:p w:rsidR="00AB5B3C" w:rsidRPr="00746207" w:rsidRDefault="00AB5B3C" w:rsidP="00497AA8">
            <w:pPr>
              <w:shd w:val="clear" w:color="auto" w:fill="FFFFFF"/>
              <w:rPr>
                <w:sz w:val="22"/>
                <w:szCs w:val="22"/>
              </w:rPr>
            </w:pP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716BD5">
            <w:pPr>
              <w:shd w:val="clear" w:color="auto" w:fill="FFFFFF"/>
              <w:ind w:right="144"/>
              <w:jc w:val="right"/>
              <w:rPr>
                <w:sz w:val="22"/>
                <w:szCs w:val="22"/>
              </w:rPr>
            </w:pPr>
            <w:r w:rsidRPr="00746207">
              <w:rPr>
                <w:sz w:val="22"/>
                <w:szCs w:val="22"/>
                <w:lang w:val="en-US"/>
              </w:rPr>
              <w:t>2,780</w:t>
            </w:r>
          </w:p>
        </w:tc>
      </w:tr>
      <w:tr w:rsidR="00AB5B3C" w:rsidRPr="00746207" w:rsidTr="00F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5"/>
        </w:trPr>
        <w:tc>
          <w:tcPr>
            <w:tcW w:w="7740" w:type="dxa"/>
            <w:gridSpan w:val="2"/>
            <w:tcBorders>
              <w:top w:val="nil"/>
              <w:left w:val="nil"/>
              <w:bottom w:val="nil"/>
              <w:right w:val="single" w:sz="6" w:space="0" w:color="auto"/>
            </w:tcBorders>
            <w:shd w:val="clear" w:color="auto" w:fill="FFFFFF"/>
            <w:vAlign w:val="center"/>
          </w:tcPr>
          <w:p w:rsidR="00AB5B3C" w:rsidRPr="00746207" w:rsidRDefault="00C523B5" w:rsidP="00FE3711">
            <w:pPr>
              <w:shd w:val="clear" w:color="auto" w:fill="FFFFFF"/>
              <w:tabs>
                <w:tab w:val="left" w:leader="dot" w:pos="7610"/>
              </w:tabs>
              <w:ind w:left="2165" w:firstLine="2331"/>
              <w:rPr>
                <w:sz w:val="22"/>
                <w:szCs w:val="22"/>
              </w:rPr>
            </w:pPr>
            <w:r w:rsidRPr="00746207">
              <w:rPr>
                <w:sz w:val="22"/>
                <w:szCs w:val="22"/>
                <w:lang w:val="en-US"/>
              </w:rPr>
              <w:t xml:space="preserve">Total </w:t>
            </w:r>
            <w:r w:rsidRPr="00746207">
              <w:rPr>
                <w:smallCaps/>
                <w:sz w:val="22"/>
                <w:szCs w:val="22"/>
                <w:lang w:val="en-US"/>
              </w:rPr>
              <w:t xml:space="preserve">Division No. </w:t>
            </w:r>
            <w:r w:rsidRPr="00746207">
              <w:rPr>
                <w:sz w:val="22"/>
                <w:szCs w:val="22"/>
                <w:lang w:val="en-US"/>
              </w:rPr>
              <w:t>4</w:t>
            </w:r>
            <w:r w:rsidR="00F62692">
              <w:rPr>
                <w:sz w:val="22"/>
                <w:szCs w:val="22"/>
                <w:lang w:val="en-US"/>
              </w:rPr>
              <w:tab/>
            </w: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FE3711" w:rsidRDefault="00FE3711" w:rsidP="00FE3711">
            <w:pPr>
              <w:shd w:val="clear" w:color="auto" w:fill="FFFFFF"/>
              <w:ind w:right="144"/>
              <w:jc w:val="right"/>
              <w:rPr>
                <w:sz w:val="26"/>
                <w:szCs w:val="26"/>
              </w:rPr>
            </w:pPr>
            <w:r w:rsidRPr="00FE3711">
              <w:rPr>
                <w:sz w:val="26"/>
                <w:szCs w:val="26"/>
                <w:lang w:val="en-US"/>
              </w:rPr>
              <w:t>4,</w:t>
            </w:r>
            <w:r w:rsidR="00C523B5" w:rsidRPr="00FE3711">
              <w:rPr>
                <w:sz w:val="26"/>
                <w:szCs w:val="26"/>
                <w:lang w:val="en-US"/>
              </w:rPr>
              <w:t>942</w:t>
            </w:r>
          </w:p>
        </w:tc>
      </w:tr>
    </w:tbl>
    <w:p w:rsidR="00F4414B" w:rsidRDefault="00F4414B">
      <w:pPr>
        <w:widowControl/>
        <w:autoSpaceDE/>
        <w:autoSpaceDN/>
        <w:adjustRightInd/>
        <w:spacing w:after="200" w:line="276" w:lineRule="auto"/>
        <w:rPr>
          <w:sz w:val="22"/>
          <w:szCs w:val="22"/>
          <w:lang w:val="en-US"/>
        </w:rPr>
      </w:pPr>
      <w:r>
        <w:rPr>
          <w:sz w:val="22"/>
          <w:szCs w:val="22"/>
          <w:lang w:val="en-US"/>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6750"/>
        <w:gridCol w:w="1350"/>
      </w:tblGrid>
      <w:tr w:rsidR="00704937" w:rsidTr="00AF3FD1">
        <w:trPr>
          <w:trHeight w:val="530"/>
        </w:trPr>
        <w:tc>
          <w:tcPr>
            <w:tcW w:w="9090" w:type="dxa"/>
            <w:gridSpan w:val="3"/>
            <w:tcBorders>
              <w:left w:val="nil"/>
              <w:right w:val="nil"/>
            </w:tcBorders>
            <w:vAlign w:val="center"/>
          </w:tcPr>
          <w:p w:rsidR="00704937" w:rsidRPr="005D0D9E" w:rsidRDefault="00704937" w:rsidP="00810F04">
            <w:pPr>
              <w:jc w:val="center"/>
              <w:rPr>
                <w:sz w:val="28"/>
                <w:szCs w:val="28"/>
              </w:rPr>
            </w:pPr>
            <w:r w:rsidRPr="005D0D9E">
              <w:rPr>
                <w:bCs/>
                <w:sz w:val="28"/>
                <w:szCs w:val="28"/>
                <w:lang w:val="en-US"/>
              </w:rPr>
              <w:lastRenderedPageBreak/>
              <w:t>I.</w:t>
            </w:r>
            <w:r w:rsidRPr="005D0D9E">
              <w:rPr>
                <w:rFonts w:eastAsia="Times New Roman"/>
                <w:bCs/>
                <w:sz w:val="28"/>
                <w:szCs w:val="28"/>
                <w:lang w:val="en-US"/>
              </w:rPr>
              <w:t>—</w:t>
            </w:r>
            <w:r w:rsidRPr="005D0D9E">
              <w:rPr>
                <w:rFonts w:eastAsia="Times New Roman"/>
                <w:bCs/>
                <w:smallCaps/>
                <w:sz w:val="28"/>
                <w:szCs w:val="28"/>
                <w:lang w:val="en-US"/>
              </w:rPr>
              <w:t>The Parliament.</w:t>
            </w:r>
          </w:p>
        </w:tc>
      </w:tr>
      <w:tr w:rsidR="00582E7E" w:rsidRPr="00746207" w:rsidTr="007B44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10"/>
        </w:trPr>
        <w:tc>
          <w:tcPr>
            <w:tcW w:w="990" w:type="dxa"/>
            <w:vMerge w:val="restart"/>
            <w:tcBorders>
              <w:top w:val="nil"/>
              <w:left w:val="nil"/>
              <w:bottom w:val="single" w:sz="4" w:space="0" w:color="auto"/>
              <w:right w:val="single" w:sz="6" w:space="0" w:color="auto"/>
            </w:tcBorders>
            <w:shd w:val="clear" w:color="auto" w:fill="FFFFFF"/>
            <w:vAlign w:val="center"/>
          </w:tcPr>
          <w:p w:rsidR="00582E7E" w:rsidRPr="00FE3711" w:rsidRDefault="00582E7E" w:rsidP="00A14221">
            <w:pPr>
              <w:shd w:val="clear" w:color="auto" w:fill="FFFFFF"/>
              <w:jc w:val="center"/>
              <w:rPr>
                <w:sz w:val="18"/>
                <w:szCs w:val="18"/>
              </w:rPr>
            </w:pPr>
            <w:r w:rsidRPr="00FE3711">
              <w:rPr>
                <w:sz w:val="18"/>
                <w:szCs w:val="18"/>
                <w:lang w:val="en-US"/>
              </w:rPr>
              <w:t>Number of Persons.</w:t>
            </w:r>
          </w:p>
        </w:tc>
        <w:tc>
          <w:tcPr>
            <w:tcW w:w="6750" w:type="dxa"/>
            <w:tcBorders>
              <w:top w:val="nil"/>
              <w:left w:val="single" w:sz="6" w:space="0" w:color="auto"/>
              <w:right w:val="single" w:sz="6" w:space="0" w:color="auto"/>
            </w:tcBorders>
            <w:shd w:val="clear" w:color="auto" w:fill="FFFFFF"/>
            <w:vAlign w:val="bottom"/>
          </w:tcPr>
          <w:p w:rsidR="00582E7E" w:rsidRPr="00746207" w:rsidRDefault="00582E7E" w:rsidP="00582E7E">
            <w:pPr>
              <w:shd w:val="clear" w:color="auto" w:fill="FFFFFF"/>
              <w:jc w:val="center"/>
              <w:rPr>
                <w:sz w:val="22"/>
                <w:szCs w:val="22"/>
              </w:rPr>
            </w:pPr>
            <w:r w:rsidRPr="00746207">
              <w:rPr>
                <w:sz w:val="22"/>
                <w:szCs w:val="22"/>
                <w:lang w:val="en-US"/>
              </w:rPr>
              <w:t>SENATE AND HOUSE OF REPRESENTATIVES.</w:t>
            </w:r>
          </w:p>
        </w:tc>
        <w:tc>
          <w:tcPr>
            <w:tcW w:w="1350" w:type="dxa"/>
            <w:tcBorders>
              <w:top w:val="nil"/>
              <w:left w:val="single" w:sz="6" w:space="0" w:color="auto"/>
              <w:right w:val="nil"/>
            </w:tcBorders>
            <w:shd w:val="clear" w:color="auto" w:fill="FFFFFF"/>
            <w:vAlign w:val="center"/>
          </w:tcPr>
          <w:p w:rsidR="00582E7E" w:rsidRPr="00746207" w:rsidRDefault="00582E7E" w:rsidP="007B4467">
            <w:pPr>
              <w:shd w:val="clear" w:color="auto" w:fill="FFFFFF"/>
              <w:jc w:val="center"/>
              <w:rPr>
                <w:sz w:val="22"/>
                <w:szCs w:val="22"/>
              </w:rPr>
            </w:pPr>
            <w:r w:rsidRPr="00746207">
              <w:rPr>
                <w:rFonts w:eastAsia="Times New Roman"/>
                <w:noProof/>
                <w:sz w:val="22"/>
                <w:szCs w:val="22"/>
              </w:rPr>
              <w:t>£</w:t>
            </w:r>
          </w:p>
        </w:tc>
      </w:tr>
      <w:tr w:rsidR="00582E7E"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0"/>
        </w:trPr>
        <w:tc>
          <w:tcPr>
            <w:tcW w:w="990" w:type="dxa"/>
            <w:vMerge/>
            <w:tcBorders>
              <w:left w:val="nil"/>
              <w:bottom w:val="single" w:sz="4" w:space="0" w:color="auto"/>
              <w:right w:val="single" w:sz="6" w:space="0" w:color="auto"/>
            </w:tcBorders>
            <w:shd w:val="clear" w:color="auto" w:fill="FFFFFF"/>
            <w:vAlign w:val="center"/>
          </w:tcPr>
          <w:p w:rsidR="00582E7E" w:rsidRPr="00A14221" w:rsidRDefault="00582E7E" w:rsidP="00A14221">
            <w:pPr>
              <w:shd w:val="clear" w:color="auto" w:fill="FFFFFF"/>
              <w:jc w:val="center"/>
              <w:rPr>
                <w:szCs w:val="22"/>
                <w:lang w:val="en-US"/>
              </w:rPr>
            </w:pPr>
          </w:p>
        </w:tc>
        <w:tc>
          <w:tcPr>
            <w:tcW w:w="6750" w:type="dxa"/>
            <w:tcBorders>
              <w:left w:val="single" w:sz="6" w:space="0" w:color="auto"/>
              <w:bottom w:val="nil"/>
              <w:right w:val="single" w:sz="6" w:space="0" w:color="auto"/>
            </w:tcBorders>
            <w:shd w:val="clear" w:color="auto" w:fill="FFFFFF"/>
            <w:vAlign w:val="bottom"/>
          </w:tcPr>
          <w:p w:rsidR="00582E7E" w:rsidRPr="00746207" w:rsidRDefault="00582E7E" w:rsidP="00582E7E">
            <w:pPr>
              <w:shd w:val="clear" w:color="auto" w:fill="FFFFFF"/>
              <w:jc w:val="center"/>
              <w:rPr>
                <w:sz w:val="22"/>
                <w:szCs w:val="22"/>
                <w:lang w:val="en-US"/>
              </w:rPr>
            </w:pPr>
            <w:r w:rsidRPr="00746207">
              <w:rPr>
                <w:sz w:val="22"/>
                <w:szCs w:val="22"/>
                <w:lang w:val="en-US"/>
              </w:rPr>
              <w:t>JOINT HOUSE COMMITTEE.</w:t>
            </w:r>
          </w:p>
        </w:tc>
        <w:tc>
          <w:tcPr>
            <w:tcW w:w="1350" w:type="dxa"/>
            <w:tcBorders>
              <w:left w:val="single" w:sz="6" w:space="0" w:color="auto"/>
              <w:bottom w:val="nil"/>
              <w:right w:val="nil"/>
            </w:tcBorders>
            <w:shd w:val="clear" w:color="auto" w:fill="FFFFFF"/>
            <w:vAlign w:val="bottom"/>
          </w:tcPr>
          <w:p w:rsidR="00582E7E" w:rsidRPr="00746207" w:rsidRDefault="00582E7E" w:rsidP="00A14221">
            <w:pPr>
              <w:shd w:val="clear" w:color="auto" w:fill="FFFFFF"/>
              <w:jc w:val="center"/>
              <w:rPr>
                <w:rFonts w:eastAsia="Times New Roman"/>
                <w:noProof/>
                <w:sz w:val="22"/>
                <w:szCs w:val="22"/>
              </w:rPr>
            </w:pPr>
          </w:p>
        </w:tc>
      </w:tr>
      <w:tr w:rsidR="00AB5B3C"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0"/>
        </w:trPr>
        <w:tc>
          <w:tcPr>
            <w:tcW w:w="990" w:type="dxa"/>
            <w:tcBorders>
              <w:top w:val="single" w:sz="4" w:space="0" w:color="auto"/>
              <w:left w:val="nil"/>
              <w:bottom w:val="nil"/>
              <w:right w:val="single" w:sz="6" w:space="0" w:color="auto"/>
            </w:tcBorders>
            <w:shd w:val="clear" w:color="auto" w:fill="FFFFFF"/>
            <w:vAlign w:val="bottom"/>
          </w:tcPr>
          <w:p w:rsidR="00AB5B3C" w:rsidRPr="00746207" w:rsidRDefault="00AB5B3C" w:rsidP="00582E7E">
            <w:pPr>
              <w:shd w:val="clear" w:color="auto" w:fill="FFFFFF"/>
              <w:jc w:val="center"/>
              <w:rPr>
                <w:sz w:val="22"/>
                <w:szCs w:val="22"/>
              </w:rPr>
            </w:pPr>
          </w:p>
        </w:tc>
        <w:tc>
          <w:tcPr>
            <w:tcW w:w="6750" w:type="dxa"/>
            <w:tcBorders>
              <w:top w:val="nil"/>
              <w:left w:val="single" w:sz="6" w:space="0" w:color="auto"/>
              <w:bottom w:val="nil"/>
              <w:right w:val="single" w:sz="6" w:space="0" w:color="auto"/>
            </w:tcBorders>
            <w:shd w:val="clear" w:color="auto" w:fill="FFFFFF"/>
            <w:vAlign w:val="bottom"/>
          </w:tcPr>
          <w:p w:rsidR="00AB5B3C" w:rsidRPr="00746207" w:rsidRDefault="00C523B5" w:rsidP="00C03C31">
            <w:pPr>
              <w:shd w:val="clear" w:color="auto" w:fill="FFFFFF"/>
              <w:ind w:left="230"/>
              <w:rPr>
                <w:sz w:val="22"/>
                <w:szCs w:val="22"/>
              </w:rPr>
            </w:pPr>
            <w:r w:rsidRPr="00746207">
              <w:rPr>
                <w:smallCaps/>
                <w:sz w:val="22"/>
                <w:szCs w:val="22"/>
                <w:lang w:val="en-US"/>
              </w:rPr>
              <w:t xml:space="preserve">Division No. </w:t>
            </w:r>
            <w:r w:rsidRPr="00746207">
              <w:rPr>
                <w:sz w:val="22"/>
                <w:szCs w:val="22"/>
                <w:lang w:val="en-US"/>
              </w:rPr>
              <w:t>5.</w:t>
            </w:r>
          </w:p>
        </w:tc>
        <w:tc>
          <w:tcPr>
            <w:tcW w:w="1350" w:type="dxa"/>
            <w:tcBorders>
              <w:top w:val="nil"/>
              <w:left w:val="single" w:sz="6" w:space="0" w:color="auto"/>
              <w:bottom w:val="nil"/>
              <w:right w:val="nil"/>
            </w:tcBorders>
            <w:shd w:val="clear" w:color="auto" w:fill="FFFFFF"/>
            <w:vAlign w:val="bottom"/>
          </w:tcPr>
          <w:p w:rsidR="00AB5B3C" w:rsidRPr="00746207" w:rsidRDefault="00AB5B3C" w:rsidP="00A14221">
            <w:pPr>
              <w:shd w:val="clear" w:color="auto" w:fill="FFFFFF"/>
              <w:jc w:val="center"/>
              <w:rPr>
                <w:sz w:val="22"/>
                <w:szCs w:val="22"/>
              </w:rPr>
            </w:pPr>
          </w:p>
        </w:tc>
      </w:tr>
      <w:tr w:rsidR="00AB5B3C" w:rsidRPr="00746207" w:rsidTr="007B44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990" w:type="dxa"/>
            <w:tcBorders>
              <w:top w:val="nil"/>
              <w:left w:val="nil"/>
              <w:bottom w:val="nil"/>
              <w:right w:val="single" w:sz="6" w:space="0" w:color="auto"/>
            </w:tcBorders>
            <w:shd w:val="clear" w:color="auto" w:fill="FFFFFF"/>
            <w:vAlign w:val="bottom"/>
          </w:tcPr>
          <w:p w:rsidR="00AB5B3C" w:rsidRPr="00746207" w:rsidRDefault="00AB5B3C" w:rsidP="00582E7E">
            <w:pPr>
              <w:shd w:val="clear" w:color="auto" w:fill="FFFFFF"/>
              <w:jc w:val="center"/>
              <w:rPr>
                <w:sz w:val="22"/>
                <w:szCs w:val="22"/>
              </w:rPr>
            </w:pPr>
          </w:p>
        </w:tc>
        <w:tc>
          <w:tcPr>
            <w:tcW w:w="6750" w:type="dxa"/>
            <w:tcBorders>
              <w:top w:val="nil"/>
              <w:left w:val="single" w:sz="6" w:space="0" w:color="auto"/>
              <w:bottom w:val="nil"/>
              <w:right w:val="single" w:sz="6" w:space="0" w:color="auto"/>
            </w:tcBorders>
            <w:shd w:val="clear" w:color="auto" w:fill="FFFFFF"/>
            <w:vAlign w:val="center"/>
          </w:tcPr>
          <w:p w:rsidR="00AB5B3C" w:rsidRPr="00746207" w:rsidRDefault="00C523B5" w:rsidP="007B4467">
            <w:pPr>
              <w:shd w:val="clear" w:color="auto" w:fill="FFFFFF"/>
              <w:jc w:val="center"/>
              <w:rPr>
                <w:sz w:val="22"/>
                <w:szCs w:val="22"/>
              </w:rPr>
            </w:pPr>
            <w:r w:rsidRPr="00746207">
              <w:rPr>
                <w:sz w:val="22"/>
                <w:szCs w:val="22"/>
                <w:lang w:val="en-US"/>
              </w:rPr>
              <w:t>REFRESHMENT ROOMS.</w:t>
            </w:r>
          </w:p>
        </w:tc>
        <w:tc>
          <w:tcPr>
            <w:tcW w:w="1350" w:type="dxa"/>
            <w:tcBorders>
              <w:top w:val="nil"/>
              <w:left w:val="single" w:sz="6" w:space="0" w:color="auto"/>
              <w:bottom w:val="nil"/>
              <w:right w:val="nil"/>
            </w:tcBorders>
            <w:shd w:val="clear" w:color="auto" w:fill="FFFFFF"/>
            <w:vAlign w:val="bottom"/>
          </w:tcPr>
          <w:p w:rsidR="00AB5B3C" w:rsidRPr="00746207" w:rsidRDefault="00AB5B3C" w:rsidP="00A14221">
            <w:pPr>
              <w:shd w:val="clear" w:color="auto" w:fill="FFFFFF"/>
              <w:jc w:val="center"/>
              <w:rPr>
                <w:sz w:val="22"/>
                <w:szCs w:val="22"/>
              </w:rPr>
            </w:pPr>
          </w:p>
        </w:tc>
      </w:tr>
      <w:tr w:rsidR="00AB5B3C"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4"/>
        </w:trPr>
        <w:tc>
          <w:tcPr>
            <w:tcW w:w="990" w:type="dxa"/>
            <w:tcBorders>
              <w:top w:val="nil"/>
              <w:left w:val="nil"/>
              <w:bottom w:val="nil"/>
              <w:right w:val="single" w:sz="6" w:space="0" w:color="auto"/>
            </w:tcBorders>
            <w:shd w:val="clear" w:color="auto" w:fill="FFFFFF"/>
            <w:vAlign w:val="bottom"/>
          </w:tcPr>
          <w:p w:rsidR="00AB5B3C" w:rsidRPr="00746207" w:rsidRDefault="00AB5B3C" w:rsidP="00582E7E">
            <w:pPr>
              <w:shd w:val="clear" w:color="auto" w:fill="FFFFFF"/>
              <w:jc w:val="center"/>
              <w:rPr>
                <w:sz w:val="22"/>
                <w:szCs w:val="22"/>
              </w:rPr>
            </w:pPr>
          </w:p>
        </w:tc>
        <w:tc>
          <w:tcPr>
            <w:tcW w:w="6750" w:type="dxa"/>
            <w:tcBorders>
              <w:top w:val="nil"/>
              <w:left w:val="single" w:sz="6" w:space="0" w:color="auto"/>
              <w:bottom w:val="nil"/>
              <w:right w:val="single" w:sz="6" w:space="0" w:color="auto"/>
            </w:tcBorders>
            <w:shd w:val="clear" w:color="auto" w:fill="FFFFFF"/>
            <w:vAlign w:val="bottom"/>
          </w:tcPr>
          <w:p w:rsidR="00AB5B3C" w:rsidRPr="00746207" w:rsidRDefault="00C523B5" w:rsidP="00C03C31">
            <w:pPr>
              <w:shd w:val="clear" w:color="auto" w:fill="FFFFFF"/>
              <w:ind w:left="392"/>
              <w:rPr>
                <w:sz w:val="22"/>
                <w:szCs w:val="22"/>
              </w:rPr>
            </w:pPr>
            <w:r w:rsidRPr="00746207">
              <w:rPr>
                <w:sz w:val="22"/>
                <w:szCs w:val="22"/>
                <w:lang w:val="en-US"/>
              </w:rPr>
              <w:t>Subdivis</w:t>
            </w:r>
            <w:r w:rsidRPr="00FE3711">
              <w:rPr>
                <w:sz w:val="22"/>
                <w:szCs w:val="22"/>
                <w:lang w:val="en-US"/>
              </w:rPr>
              <w:t>ion</w:t>
            </w:r>
            <w:r w:rsidR="00FE3711" w:rsidRPr="00FE3711">
              <w:rPr>
                <w:sz w:val="22"/>
                <w:szCs w:val="22"/>
                <w:lang w:val="en-US"/>
              </w:rPr>
              <w:t xml:space="preserve"> No. 1</w:t>
            </w:r>
            <w:r w:rsidRPr="00FE3711">
              <w:rPr>
                <w:sz w:val="22"/>
                <w:szCs w:val="22"/>
                <w:lang w:val="en-US"/>
              </w:rPr>
              <w:t>.</w:t>
            </w:r>
            <w:r w:rsidRPr="00FE3711">
              <w:rPr>
                <w:rFonts w:eastAsia="Times New Roman"/>
                <w:sz w:val="22"/>
                <w:szCs w:val="22"/>
                <w:lang w:val="en-US"/>
              </w:rPr>
              <w:t>—</w:t>
            </w:r>
            <w:r w:rsidRPr="00FE3711">
              <w:rPr>
                <w:rFonts w:eastAsia="Times New Roman"/>
                <w:smallCaps/>
                <w:sz w:val="22"/>
                <w:szCs w:val="22"/>
                <w:lang w:val="en-US"/>
              </w:rPr>
              <w:t>Sala</w:t>
            </w:r>
            <w:r w:rsidRPr="00746207">
              <w:rPr>
                <w:rFonts w:eastAsia="Times New Roman"/>
                <w:smallCaps/>
                <w:sz w:val="22"/>
                <w:szCs w:val="22"/>
                <w:lang w:val="en-US"/>
              </w:rPr>
              <w:t>ries.</w:t>
            </w:r>
          </w:p>
        </w:tc>
        <w:tc>
          <w:tcPr>
            <w:tcW w:w="1350" w:type="dxa"/>
            <w:tcBorders>
              <w:top w:val="nil"/>
              <w:left w:val="single" w:sz="6" w:space="0" w:color="auto"/>
              <w:bottom w:val="nil"/>
              <w:right w:val="nil"/>
            </w:tcBorders>
            <w:shd w:val="clear" w:color="auto" w:fill="FFFFFF"/>
            <w:vAlign w:val="bottom"/>
          </w:tcPr>
          <w:p w:rsidR="00AB5B3C" w:rsidRPr="00746207" w:rsidRDefault="00AB5B3C" w:rsidP="00A14221">
            <w:pPr>
              <w:shd w:val="clear" w:color="auto" w:fill="FFFFFF"/>
              <w:jc w:val="center"/>
              <w:rPr>
                <w:sz w:val="22"/>
                <w:szCs w:val="22"/>
              </w:rPr>
            </w:pPr>
          </w:p>
        </w:tc>
      </w:tr>
      <w:tr w:rsidR="00AB5B3C"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990" w:type="dxa"/>
            <w:tcBorders>
              <w:top w:val="nil"/>
              <w:left w:val="nil"/>
              <w:bottom w:val="nil"/>
              <w:right w:val="single" w:sz="6" w:space="0" w:color="auto"/>
            </w:tcBorders>
            <w:shd w:val="clear" w:color="auto" w:fill="FFFFFF"/>
            <w:vAlign w:val="bottom"/>
          </w:tcPr>
          <w:p w:rsidR="00AB5B3C" w:rsidRPr="00746207" w:rsidRDefault="00C523B5" w:rsidP="00692AC4">
            <w:pPr>
              <w:shd w:val="clear" w:color="auto" w:fill="FFFFFF"/>
              <w:jc w:val="center"/>
              <w:rPr>
                <w:sz w:val="22"/>
                <w:szCs w:val="22"/>
              </w:rPr>
            </w:pPr>
            <w:r w:rsidRPr="00692AC4">
              <w:rPr>
                <w:sz w:val="22"/>
                <w:szCs w:val="22"/>
              </w:rPr>
              <w:t>1</w:t>
            </w:r>
          </w:p>
        </w:tc>
        <w:tc>
          <w:tcPr>
            <w:tcW w:w="6750" w:type="dxa"/>
            <w:tcBorders>
              <w:top w:val="nil"/>
              <w:left w:val="single" w:sz="6" w:space="0" w:color="auto"/>
              <w:bottom w:val="nil"/>
              <w:right w:val="single" w:sz="6" w:space="0" w:color="auto"/>
            </w:tcBorders>
            <w:shd w:val="clear" w:color="auto" w:fill="FFFFFF"/>
            <w:vAlign w:val="bottom"/>
          </w:tcPr>
          <w:p w:rsidR="00AB5B3C" w:rsidRPr="00746207" w:rsidRDefault="00C523B5" w:rsidP="002A107F">
            <w:pPr>
              <w:shd w:val="clear" w:color="auto" w:fill="FFFFFF"/>
              <w:tabs>
                <w:tab w:val="left" w:leader="dot" w:pos="6620"/>
              </w:tabs>
              <w:rPr>
                <w:sz w:val="22"/>
                <w:szCs w:val="22"/>
              </w:rPr>
            </w:pPr>
            <w:r w:rsidRPr="00746207">
              <w:rPr>
                <w:sz w:val="22"/>
                <w:szCs w:val="22"/>
                <w:lang w:val="en-US"/>
              </w:rPr>
              <w:t>Steward</w:t>
            </w:r>
            <w:r w:rsidR="001F71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4C20DA" w:rsidRDefault="00C523B5" w:rsidP="004C20DA">
            <w:pPr>
              <w:shd w:val="clear" w:color="auto" w:fill="FFFFFF"/>
              <w:ind w:right="144"/>
              <w:jc w:val="right"/>
              <w:rPr>
                <w:sz w:val="22"/>
                <w:szCs w:val="22"/>
                <w:lang w:val="en-US"/>
              </w:rPr>
            </w:pPr>
            <w:r w:rsidRPr="00746207">
              <w:rPr>
                <w:sz w:val="22"/>
                <w:szCs w:val="22"/>
                <w:lang w:val="en-US"/>
              </w:rPr>
              <w:t>200</w:t>
            </w:r>
          </w:p>
        </w:tc>
      </w:tr>
      <w:tr w:rsidR="00AB5B3C"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bottom"/>
          </w:tcPr>
          <w:p w:rsidR="00AB5B3C" w:rsidRPr="00746207" w:rsidRDefault="00C523B5" w:rsidP="00692AC4">
            <w:pPr>
              <w:shd w:val="clear" w:color="auto" w:fill="FFFFFF"/>
              <w:jc w:val="center"/>
              <w:rPr>
                <w:sz w:val="22"/>
                <w:szCs w:val="22"/>
              </w:rPr>
            </w:pPr>
            <w:r w:rsidRPr="00692AC4">
              <w:rPr>
                <w:sz w:val="22"/>
                <w:szCs w:val="22"/>
              </w:rPr>
              <w:t>1</w:t>
            </w:r>
          </w:p>
        </w:tc>
        <w:tc>
          <w:tcPr>
            <w:tcW w:w="6750" w:type="dxa"/>
            <w:tcBorders>
              <w:top w:val="nil"/>
              <w:left w:val="single" w:sz="6" w:space="0" w:color="auto"/>
              <w:bottom w:val="nil"/>
              <w:right w:val="single" w:sz="6" w:space="0" w:color="auto"/>
            </w:tcBorders>
            <w:shd w:val="clear" w:color="auto" w:fill="FFFFFF"/>
            <w:vAlign w:val="bottom"/>
          </w:tcPr>
          <w:p w:rsidR="00AB5B3C" w:rsidRPr="00746207" w:rsidRDefault="00C523B5" w:rsidP="002A107F">
            <w:pPr>
              <w:shd w:val="clear" w:color="auto" w:fill="FFFFFF"/>
              <w:tabs>
                <w:tab w:val="left" w:leader="dot" w:pos="6620"/>
              </w:tabs>
              <w:rPr>
                <w:sz w:val="22"/>
                <w:szCs w:val="22"/>
              </w:rPr>
            </w:pPr>
            <w:r w:rsidRPr="00746207">
              <w:rPr>
                <w:sz w:val="22"/>
                <w:szCs w:val="22"/>
                <w:lang w:val="en-US"/>
              </w:rPr>
              <w:t>Assistant Steward</w:t>
            </w:r>
            <w:r w:rsidR="001F71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4C20DA" w:rsidRDefault="00C523B5" w:rsidP="004C20DA">
            <w:pPr>
              <w:shd w:val="clear" w:color="auto" w:fill="FFFFFF"/>
              <w:ind w:right="144"/>
              <w:jc w:val="right"/>
              <w:rPr>
                <w:sz w:val="22"/>
                <w:szCs w:val="22"/>
                <w:lang w:val="en-US"/>
              </w:rPr>
            </w:pPr>
            <w:r w:rsidRPr="00746207">
              <w:rPr>
                <w:sz w:val="22"/>
                <w:szCs w:val="22"/>
                <w:lang w:val="en-US"/>
              </w:rPr>
              <w:t>170</w:t>
            </w:r>
          </w:p>
        </w:tc>
      </w:tr>
      <w:tr w:rsidR="00AB5B3C"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990" w:type="dxa"/>
            <w:tcBorders>
              <w:top w:val="nil"/>
              <w:left w:val="nil"/>
              <w:bottom w:val="nil"/>
              <w:right w:val="single" w:sz="6" w:space="0" w:color="auto"/>
            </w:tcBorders>
            <w:shd w:val="clear" w:color="auto" w:fill="FFFFFF"/>
            <w:vAlign w:val="bottom"/>
          </w:tcPr>
          <w:p w:rsidR="00AB5B3C" w:rsidRPr="00746207" w:rsidRDefault="00C523B5" w:rsidP="00692AC4">
            <w:pPr>
              <w:shd w:val="clear" w:color="auto" w:fill="FFFFFF"/>
              <w:jc w:val="center"/>
              <w:rPr>
                <w:sz w:val="22"/>
                <w:szCs w:val="22"/>
              </w:rPr>
            </w:pPr>
            <w:r w:rsidRPr="00692AC4">
              <w:rPr>
                <w:sz w:val="22"/>
                <w:szCs w:val="22"/>
              </w:rPr>
              <w:t>1</w:t>
            </w:r>
          </w:p>
        </w:tc>
        <w:tc>
          <w:tcPr>
            <w:tcW w:w="6750" w:type="dxa"/>
            <w:tcBorders>
              <w:top w:val="nil"/>
              <w:left w:val="single" w:sz="6" w:space="0" w:color="auto"/>
              <w:bottom w:val="nil"/>
              <w:right w:val="single" w:sz="6" w:space="0" w:color="auto"/>
            </w:tcBorders>
            <w:shd w:val="clear" w:color="auto" w:fill="FFFFFF"/>
            <w:vAlign w:val="bottom"/>
          </w:tcPr>
          <w:p w:rsidR="00AB5B3C" w:rsidRPr="00746207" w:rsidRDefault="00C523B5" w:rsidP="002A107F">
            <w:pPr>
              <w:shd w:val="clear" w:color="auto" w:fill="FFFFFF"/>
              <w:tabs>
                <w:tab w:val="left" w:leader="dot" w:pos="6620"/>
              </w:tabs>
              <w:rPr>
                <w:sz w:val="22"/>
                <w:szCs w:val="22"/>
              </w:rPr>
            </w:pPr>
            <w:r w:rsidRPr="00746207">
              <w:rPr>
                <w:sz w:val="22"/>
                <w:szCs w:val="22"/>
                <w:lang w:val="en-US"/>
              </w:rPr>
              <w:t>Principal Cook</w:t>
            </w:r>
            <w:r w:rsidR="001F71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4C20DA" w:rsidRDefault="00C523B5" w:rsidP="004C20DA">
            <w:pPr>
              <w:shd w:val="clear" w:color="auto" w:fill="FFFFFF"/>
              <w:ind w:right="144"/>
              <w:jc w:val="right"/>
              <w:rPr>
                <w:sz w:val="22"/>
                <w:szCs w:val="22"/>
                <w:lang w:val="en-US"/>
              </w:rPr>
            </w:pPr>
            <w:r w:rsidRPr="00746207">
              <w:rPr>
                <w:sz w:val="22"/>
                <w:szCs w:val="22"/>
                <w:lang w:val="en-US"/>
              </w:rPr>
              <w:t>182</w:t>
            </w:r>
          </w:p>
        </w:tc>
      </w:tr>
      <w:tr w:rsidR="00AB5B3C"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990" w:type="dxa"/>
            <w:tcBorders>
              <w:top w:val="nil"/>
              <w:left w:val="nil"/>
              <w:bottom w:val="single" w:sz="6" w:space="0" w:color="auto"/>
              <w:right w:val="single" w:sz="6" w:space="0" w:color="auto"/>
            </w:tcBorders>
            <w:shd w:val="clear" w:color="auto" w:fill="FFFFFF"/>
            <w:vAlign w:val="bottom"/>
          </w:tcPr>
          <w:p w:rsidR="00AB5B3C" w:rsidRPr="00746207" w:rsidRDefault="00C523B5" w:rsidP="00692AC4">
            <w:pPr>
              <w:shd w:val="clear" w:color="auto" w:fill="FFFFFF"/>
              <w:jc w:val="center"/>
              <w:rPr>
                <w:sz w:val="22"/>
                <w:szCs w:val="22"/>
              </w:rPr>
            </w:pPr>
            <w:r w:rsidRPr="00692AC4">
              <w:rPr>
                <w:sz w:val="22"/>
                <w:szCs w:val="22"/>
              </w:rPr>
              <w:t>3</w:t>
            </w:r>
          </w:p>
        </w:tc>
        <w:tc>
          <w:tcPr>
            <w:tcW w:w="6750" w:type="dxa"/>
            <w:tcBorders>
              <w:top w:val="nil"/>
              <w:left w:val="single" w:sz="6" w:space="0" w:color="auto"/>
              <w:right w:val="single" w:sz="6" w:space="0" w:color="auto"/>
            </w:tcBorders>
            <w:shd w:val="clear" w:color="auto" w:fill="FFFFFF"/>
            <w:vAlign w:val="bottom"/>
          </w:tcPr>
          <w:p w:rsidR="00AB5B3C" w:rsidRPr="00746207" w:rsidRDefault="00C523B5" w:rsidP="002A107F">
            <w:pPr>
              <w:shd w:val="clear" w:color="auto" w:fill="FFFFFF"/>
              <w:tabs>
                <w:tab w:val="left" w:leader="dot" w:pos="6620"/>
              </w:tabs>
              <w:rPr>
                <w:sz w:val="22"/>
                <w:szCs w:val="22"/>
              </w:rPr>
            </w:pPr>
            <w:r w:rsidRPr="00746207">
              <w:rPr>
                <w:sz w:val="22"/>
                <w:szCs w:val="22"/>
                <w:lang w:val="en-US"/>
              </w:rPr>
              <w:t>Sessional Waiters</w:t>
            </w:r>
            <w:r w:rsidR="001F7137">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4C20DA" w:rsidRDefault="00C523B5" w:rsidP="004C20DA">
            <w:pPr>
              <w:shd w:val="clear" w:color="auto" w:fill="FFFFFF"/>
              <w:ind w:right="144"/>
              <w:jc w:val="right"/>
              <w:rPr>
                <w:sz w:val="22"/>
                <w:szCs w:val="22"/>
                <w:lang w:val="en-US"/>
              </w:rPr>
            </w:pPr>
            <w:r w:rsidRPr="00746207">
              <w:rPr>
                <w:sz w:val="22"/>
                <w:szCs w:val="22"/>
                <w:lang w:val="en-US"/>
              </w:rPr>
              <w:t>170</w:t>
            </w:r>
          </w:p>
        </w:tc>
      </w:tr>
      <w:tr w:rsidR="00AB5B3C" w:rsidRPr="00746207" w:rsidTr="007B44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0"/>
        </w:trPr>
        <w:tc>
          <w:tcPr>
            <w:tcW w:w="990" w:type="dxa"/>
            <w:tcBorders>
              <w:top w:val="single" w:sz="6" w:space="0" w:color="auto"/>
              <w:left w:val="nil"/>
              <w:bottom w:val="single" w:sz="4" w:space="0" w:color="auto"/>
              <w:right w:val="single" w:sz="6" w:space="0" w:color="auto"/>
            </w:tcBorders>
            <w:shd w:val="clear" w:color="auto" w:fill="FFFFFF"/>
            <w:vAlign w:val="center"/>
          </w:tcPr>
          <w:p w:rsidR="00AB5B3C" w:rsidRPr="00746207" w:rsidRDefault="00C523B5" w:rsidP="007B4467">
            <w:pPr>
              <w:shd w:val="clear" w:color="auto" w:fill="FFFFFF"/>
              <w:jc w:val="center"/>
              <w:rPr>
                <w:sz w:val="22"/>
                <w:szCs w:val="22"/>
              </w:rPr>
            </w:pPr>
            <w:r w:rsidRPr="00692AC4">
              <w:rPr>
                <w:sz w:val="22"/>
                <w:szCs w:val="22"/>
              </w:rPr>
              <w:t>6</w:t>
            </w:r>
          </w:p>
        </w:tc>
        <w:tc>
          <w:tcPr>
            <w:tcW w:w="6750" w:type="dxa"/>
            <w:tcBorders>
              <w:top w:val="nil"/>
              <w:left w:val="single" w:sz="6" w:space="0" w:color="auto"/>
              <w:right w:val="single" w:sz="6" w:space="0" w:color="auto"/>
            </w:tcBorders>
            <w:shd w:val="clear" w:color="auto" w:fill="FFFFFF"/>
            <w:vAlign w:val="bottom"/>
          </w:tcPr>
          <w:p w:rsidR="00AB5B3C" w:rsidRPr="00746207" w:rsidRDefault="00AB5B3C" w:rsidP="00A14221">
            <w:pPr>
              <w:shd w:val="clear" w:color="auto" w:fill="FFFFFF"/>
              <w:rPr>
                <w:sz w:val="22"/>
                <w:szCs w:val="22"/>
              </w:rPr>
            </w:pPr>
          </w:p>
        </w:tc>
        <w:tc>
          <w:tcPr>
            <w:tcW w:w="1350" w:type="dxa"/>
            <w:tcBorders>
              <w:top w:val="single" w:sz="6" w:space="0" w:color="auto"/>
              <w:left w:val="single" w:sz="6" w:space="0" w:color="auto"/>
              <w:bottom w:val="single" w:sz="4" w:space="0" w:color="auto"/>
              <w:right w:val="nil"/>
            </w:tcBorders>
            <w:shd w:val="clear" w:color="auto" w:fill="FFFFFF"/>
            <w:vAlign w:val="center"/>
          </w:tcPr>
          <w:p w:rsidR="00AB5B3C" w:rsidRPr="004C20DA" w:rsidRDefault="00C523B5" w:rsidP="007B4467">
            <w:pPr>
              <w:shd w:val="clear" w:color="auto" w:fill="FFFFFF"/>
              <w:ind w:right="144"/>
              <w:jc w:val="right"/>
              <w:rPr>
                <w:sz w:val="22"/>
                <w:szCs w:val="22"/>
                <w:lang w:val="en-US"/>
              </w:rPr>
            </w:pPr>
            <w:r w:rsidRPr="00746207">
              <w:rPr>
                <w:sz w:val="22"/>
                <w:szCs w:val="22"/>
                <w:lang w:val="en-US"/>
              </w:rPr>
              <w:t>722</w:t>
            </w:r>
          </w:p>
        </w:tc>
      </w:tr>
      <w:tr w:rsidR="00AB5B3C"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02"/>
        </w:trPr>
        <w:tc>
          <w:tcPr>
            <w:tcW w:w="7740" w:type="dxa"/>
            <w:gridSpan w:val="2"/>
            <w:tcBorders>
              <w:left w:val="nil"/>
              <w:bottom w:val="nil"/>
              <w:right w:val="single" w:sz="6" w:space="0" w:color="auto"/>
            </w:tcBorders>
            <w:shd w:val="clear" w:color="auto" w:fill="FFFFFF"/>
            <w:vAlign w:val="bottom"/>
          </w:tcPr>
          <w:p w:rsidR="00AB5B3C" w:rsidRPr="00746207" w:rsidRDefault="00C523B5" w:rsidP="0035211D">
            <w:pPr>
              <w:shd w:val="clear" w:color="auto" w:fill="FFFFFF"/>
              <w:ind w:left="374"/>
              <w:rPr>
                <w:sz w:val="22"/>
                <w:szCs w:val="22"/>
              </w:rPr>
            </w:pPr>
            <w:r w:rsidRPr="00746207">
              <w:rPr>
                <w:sz w:val="22"/>
                <w:szCs w:val="22"/>
                <w:lang w:val="en-US"/>
              </w:rPr>
              <w:t>Subdivision No. 2.</w:t>
            </w:r>
            <w:r w:rsidRPr="00746207">
              <w:rPr>
                <w:rFonts w:eastAsia="Times New Roman"/>
                <w:sz w:val="22"/>
                <w:szCs w:val="22"/>
                <w:lang w:val="en-US"/>
              </w:rPr>
              <w:t>—</w:t>
            </w:r>
            <w:r w:rsidRPr="00746207">
              <w:rPr>
                <w:rFonts w:eastAsia="Times New Roman"/>
                <w:smallCaps/>
                <w:sz w:val="22"/>
                <w:szCs w:val="22"/>
                <w:lang w:val="en-US"/>
              </w:rPr>
              <w:t>Contingencies.</w:t>
            </w:r>
          </w:p>
        </w:tc>
        <w:tc>
          <w:tcPr>
            <w:tcW w:w="1350" w:type="dxa"/>
            <w:tcBorders>
              <w:top w:val="single" w:sz="4" w:space="0" w:color="auto"/>
              <w:left w:val="single" w:sz="6" w:space="0" w:color="auto"/>
              <w:bottom w:val="nil"/>
              <w:right w:val="nil"/>
            </w:tcBorders>
            <w:shd w:val="clear" w:color="auto" w:fill="FFFFFF"/>
            <w:vAlign w:val="bottom"/>
          </w:tcPr>
          <w:p w:rsidR="00AB5B3C" w:rsidRPr="004C20DA" w:rsidRDefault="00AB5B3C" w:rsidP="004C20DA">
            <w:pPr>
              <w:shd w:val="clear" w:color="auto" w:fill="FFFFFF"/>
              <w:ind w:right="144"/>
              <w:jc w:val="right"/>
              <w:rPr>
                <w:sz w:val="22"/>
                <w:szCs w:val="22"/>
                <w:lang w:val="en-US"/>
              </w:rPr>
            </w:pPr>
          </w:p>
        </w:tc>
      </w:tr>
      <w:tr w:rsidR="00AB5B3C"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2A107F">
            <w:pPr>
              <w:shd w:val="clear" w:color="auto" w:fill="FFFFFF"/>
              <w:tabs>
                <w:tab w:val="left" w:leader="dot" w:pos="7610"/>
              </w:tabs>
              <w:rPr>
                <w:sz w:val="22"/>
                <w:szCs w:val="22"/>
              </w:rPr>
            </w:pPr>
            <w:r w:rsidRPr="00746207">
              <w:rPr>
                <w:sz w:val="22"/>
                <w:szCs w:val="22"/>
                <w:lang w:val="en-US"/>
              </w:rPr>
              <w:t>No. 1. Grant in aid</w:t>
            </w:r>
            <w:r w:rsidR="00246D96">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4C20DA" w:rsidRDefault="00C523B5" w:rsidP="004C20DA">
            <w:pPr>
              <w:shd w:val="clear" w:color="auto" w:fill="FFFFFF"/>
              <w:ind w:right="144"/>
              <w:jc w:val="right"/>
              <w:rPr>
                <w:sz w:val="22"/>
                <w:szCs w:val="22"/>
                <w:lang w:val="en-US"/>
              </w:rPr>
            </w:pPr>
            <w:r w:rsidRPr="00746207">
              <w:rPr>
                <w:sz w:val="22"/>
                <w:szCs w:val="22"/>
                <w:lang w:val="en-US"/>
              </w:rPr>
              <w:t>450</w:t>
            </w:r>
          </w:p>
        </w:tc>
      </w:tr>
      <w:tr w:rsidR="00AB5B3C" w:rsidRPr="00746207" w:rsidTr="005D0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7"/>
        </w:trPr>
        <w:tc>
          <w:tcPr>
            <w:tcW w:w="7740" w:type="dxa"/>
            <w:gridSpan w:val="2"/>
            <w:tcBorders>
              <w:top w:val="nil"/>
              <w:left w:val="nil"/>
              <w:right w:val="single" w:sz="6" w:space="0" w:color="auto"/>
            </w:tcBorders>
            <w:shd w:val="clear" w:color="auto" w:fill="FFFFFF"/>
            <w:vAlign w:val="center"/>
          </w:tcPr>
          <w:p w:rsidR="00AB5B3C" w:rsidRPr="00746207" w:rsidRDefault="00C523B5" w:rsidP="005D0D9E">
            <w:pPr>
              <w:shd w:val="clear" w:color="auto" w:fill="FFFFFF"/>
              <w:tabs>
                <w:tab w:val="left" w:leader="dot" w:pos="7610"/>
              </w:tabs>
              <w:ind w:left="2165" w:firstLine="2898"/>
              <w:rPr>
                <w:sz w:val="22"/>
                <w:szCs w:val="22"/>
              </w:rPr>
            </w:pPr>
            <w:r w:rsidRPr="00746207">
              <w:rPr>
                <w:sz w:val="22"/>
                <w:szCs w:val="22"/>
                <w:lang w:val="en-US"/>
              </w:rPr>
              <w:t xml:space="preserve">Total </w:t>
            </w:r>
            <w:r w:rsidRPr="00746207">
              <w:rPr>
                <w:smallCaps/>
                <w:sz w:val="22"/>
                <w:szCs w:val="22"/>
                <w:lang w:val="en-US"/>
              </w:rPr>
              <w:t xml:space="preserve">Division No. </w:t>
            </w:r>
            <w:r w:rsidRPr="00746207">
              <w:rPr>
                <w:sz w:val="22"/>
                <w:szCs w:val="22"/>
                <w:lang w:val="en-US"/>
              </w:rPr>
              <w:t>5</w:t>
            </w:r>
            <w:r w:rsidR="00D7293A">
              <w:rPr>
                <w:sz w:val="22"/>
                <w:szCs w:val="22"/>
                <w:lang w:val="en-US"/>
              </w:rPr>
              <w:tab/>
            </w: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FE3711" w:rsidRDefault="00C523B5" w:rsidP="005D0D9E">
            <w:pPr>
              <w:shd w:val="clear" w:color="auto" w:fill="FFFFFF"/>
              <w:ind w:right="144"/>
              <w:jc w:val="right"/>
              <w:rPr>
                <w:sz w:val="26"/>
                <w:szCs w:val="26"/>
                <w:lang w:val="en-US"/>
              </w:rPr>
            </w:pPr>
            <w:r w:rsidRPr="00FE3711">
              <w:rPr>
                <w:sz w:val="26"/>
                <w:szCs w:val="26"/>
                <w:lang w:val="en-US"/>
              </w:rPr>
              <w:t>1,172</w:t>
            </w:r>
          </w:p>
        </w:tc>
      </w:tr>
      <w:tr w:rsidR="00AB5B3C"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7"/>
        </w:trPr>
        <w:tc>
          <w:tcPr>
            <w:tcW w:w="7740" w:type="dxa"/>
            <w:gridSpan w:val="2"/>
            <w:tcBorders>
              <w:top w:val="nil"/>
              <w:left w:val="nil"/>
              <w:right w:val="single" w:sz="6" w:space="0" w:color="auto"/>
            </w:tcBorders>
            <w:shd w:val="clear" w:color="auto" w:fill="FFFFFF"/>
            <w:vAlign w:val="bottom"/>
          </w:tcPr>
          <w:p w:rsidR="00AB5B3C" w:rsidRPr="007B4467" w:rsidRDefault="002C190B" w:rsidP="002C190B">
            <w:pPr>
              <w:shd w:val="clear" w:color="auto" w:fill="FFFFFF"/>
              <w:ind w:left="176"/>
              <w:jc w:val="center"/>
              <w:rPr>
                <w:b/>
                <w:sz w:val="22"/>
                <w:szCs w:val="22"/>
              </w:rPr>
            </w:pPr>
            <w:r w:rsidRPr="007B4467">
              <w:rPr>
                <w:b/>
                <w:sz w:val="22"/>
                <w:szCs w:val="22"/>
              </w:rPr>
              <w:t>_______</w:t>
            </w:r>
            <w:r w:rsidR="000F7819" w:rsidRPr="007B4467">
              <w:rPr>
                <w:b/>
                <w:sz w:val="22"/>
                <w:szCs w:val="22"/>
              </w:rPr>
              <w:t>_</w:t>
            </w:r>
          </w:p>
        </w:tc>
        <w:tc>
          <w:tcPr>
            <w:tcW w:w="1350" w:type="dxa"/>
            <w:tcBorders>
              <w:top w:val="single" w:sz="6" w:space="0" w:color="auto"/>
              <w:left w:val="single" w:sz="6" w:space="0" w:color="auto"/>
              <w:right w:val="nil"/>
            </w:tcBorders>
            <w:shd w:val="clear" w:color="auto" w:fill="FFFFFF"/>
            <w:vAlign w:val="bottom"/>
          </w:tcPr>
          <w:p w:rsidR="00AB5B3C" w:rsidRPr="004C20DA" w:rsidRDefault="00AB5B3C" w:rsidP="004C20DA">
            <w:pPr>
              <w:shd w:val="clear" w:color="auto" w:fill="FFFFFF"/>
              <w:ind w:right="144"/>
              <w:jc w:val="right"/>
              <w:rPr>
                <w:sz w:val="22"/>
                <w:szCs w:val="22"/>
                <w:lang w:val="en-US"/>
              </w:rPr>
            </w:pPr>
          </w:p>
        </w:tc>
      </w:tr>
      <w:tr w:rsidR="002C190B"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0"/>
        </w:trPr>
        <w:tc>
          <w:tcPr>
            <w:tcW w:w="7740" w:type="dxa"/>
            <w:gridSpan w:val="2"/>
            <w:tcBorders>
              <w:left w:val="nil"/>
              <w:bottom w:val="nil"/>
              <w:right w:val="single" w:sz="6" w:space="0" w:color="auto"/>
            </w:tcBorders>
            <w:shd w:val="clear" w:color="auto" w:fill="FFFFFF"/>
            <w:vAlign w:val="bottom"/>
          </w:tcPr>
          <w:p w:rsidR="002C190B" w:rsidRPr="00746207" w:rsidRDefault="002C190B" w:rsidP="00EF2E2C">
            <w:pPr>
              <w:shd w:val="clear" w:color="auto" w:fill="FFFFFF"/>
              <w:ind w:left="176"/>
              <w:rPr>
                <w:smallCaps/>
                <w:sz w:val="22"/>
                <w:szCs w:val="22"/>
                <w:lang w:val="en-US"/>
              </w:rPr>
            </w:pPr>
            <w:r w:rsidRPr="00746207">
              <w:rPr>
                <w:smallCaps/>
                <w:sz w:val="22"/>
                <w:szCs w:val="22"/>
                <w:lang w:val="en-US"/>
              </w:rPr>
              <w:t xml:space="preserve">Division No. </w:t>
            </w:r>
            <w:r w:rsidRPr="00746207">
              <w:rPr>
                <w:sz w:val="22"/>
                <w:szCs w:val="22"/>
                <w:lang w:val="en-US"/>
              </w:rPr>
              <w:t>6.</w:t>
            </w:r>
          </w:p>
        </w:tc>
        <w:tc>
          <w:tcPr>
            <w:tcW w:w="1350" w:type="dxa"/>
            <w:tcBorders>
              <w:left w:val="single" w:sz="6" w:space="0" w:color="auto"/>
              <w:bottom w:val="nil"/>
              <w:right w:val="nil"/>
            </w:tcBorders>
            <w:shd w:val="clear" w:color="auto" w:fill="FFFFFF"/>
            <w:vAlign w:val="bottom"/>
          </w:tcPr>
          <w:p w:rsidR="002C190B" w:rsidRPr="004C20DA" w:rsidRDefault="002C190B" w:rsidP="004C20DA">
            <w:pPr>
              <w:shd w:val="clear" w:color="auto" w:fill="FFFFFF"/>
              <w:ind w:right="144"/>
              <w:jc w:val="right"/>
              <w:rPr>
                <w:sz w:val="22"/>
                <w:szCs w:val="22"/>
                <w:lang w:val="en-US"/>
              </w:rPr>
            </w:pPr>
          </w:p>
        </w:tc>
      </w:tr>
      <w:tr w:rsidR="00AB5B3C"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9"/>
        </w:trPr>
        <w:tc>
          <w:tcPr>
            <w:tcW w:w="7740" w:type="dxa"/>
            <w:gridSpan w:val="2"/>
            <w:tcBorders>
              <w:top w:val="nil"/>
              <w:left w:val="nil"/>
              <w:right w:val="single" w:sz="6" w:space="0" w:color="auto"/>
            </w:tcBorders>
            <w:shd w:val="clear" w:color="auto" w:fill="FFFFFF"/>
            <w:vAlign w:val="bottom"/>
          </w:tcPr>
          <w:p w:rsidR="00AB5B3C" w:rsidRPr="00746207" w:rsidRDefault="00C523B5" w:rsidP="006A5069">
            <w:pPr>
              <w:shd w:val="clear" w:color="auto" w:fill="FFFFFF"/>
              <w:tabs>
                <w:tab w:val="left" w:leader="dot" w:pos="7615"/>
              </w:tabs>
              <w:ind w:left="626" w:hanging="261"/>
              <w:rPr>
                <w:sz w:val="22"/>
                <w:szCs w:val="22"/>
              </w:rPr>
            </w:pPr>
            <w:r w:rsidRPr="00746207">
              <w:rPr>
                <w:sz w:val="22"/>
                <w:szCs w:val="22"/>
                <w:lang w:val="en-US"/>
              </w:rPr>
              <w:t>Water Power for Parliament House, required for the following pu</w:t>
            </w:r>
            <w:r w:rsidRPr="00FE3711">
              <w:rPr>
                <w:sz w:val="22"/>
                <w:szCs w:val="22"/>
                <w:lang w:val="en-US"/>
              </w:rPr>
              <w:t>rpos</w:t>
            </w:r>
            <w:r w:rsidR="00FE3711" w:rsidRPr="00FE3711">
              <w:rPr>
                <w:sz w:val="22"/>
                <w:szCs w:val="22"/>
                <w:lang w:val="en-US"/>
              </w:rPr>
              <w:t>es</w:t>
            </w:r>
            <w:r w:rsidRPr="00FE3711">
              <w:rPr>
                <w:sz w:val="22"/>
                <w:szCs w:val="22"/>
                <w:lang w:val="en-US"/>
              </w:rPr>
              <w:t>:</w:t>
            </w:r>
            <w:r w:rsidRPr="00FE3711">
              <w:rPr>
                <w:rFonts w:eastAsia="Times New Roman"/>
                <w:sz w:val="22"/>
                <w:szCs w:val="22"/>
                <w:lang w:val="en-US"/>
              </w:rPr>
              <w:t>—T</w:t>
            </w:r>
            <w:r w:rsidRPr="00746207">
              <w:rPr>
                <w:rFonts w:eastAsia="Times New Roman"/>
                <w:sz w:val="22"/>
                <w:szCs w:val="22"/>
                <w:lang w:val="en-US"/>
              </w:rPr>
              <w:t>he protection of the Parliament Buil</w:t>
            </w:r>
            <w:r w:rsidRPr="00FE3711">
              <w:rPr>
                <w:rFonts w:eastAsia="Times New Roman"/>
                <w:sz w:val="22"/>
                <w:szCs w:val="22"/>
                <w:lang w:val="en-US"/>
              </w:rPr>
              <w:t>dings from f</w:t>
            </w:r>
            <w:r w:rsidR="00FE3711" w:rsidRPr="00FE3711">
              <w:rPr>
                <w:rFonts w:eastAsia="Times New Roman"/>
                <w:sz w:val="22"/>
                <w:szCs w:val="22"/>
                <w:lang w:val="en-US"/>
              </w:rPr>
              <w:t>ire</w:t>
            </w:r>
            <w:r w:rsidRPr="00FE3711">
              <w:rPr>
                <w:rFonts w:eastAsia="Times New Roman"/>
                <w:sz w:val="22"/>
                <w:szCs w:val="22"/>
                <w:lang w:val="en-US"/>
              </w:rPr>
              <w:t>; worki</w:t>
            </w:r>
            <w:r w:rsidRPr="00746207">
              <w:rPr>
                <w:rFonts w:eastAsia="Times New Roman"/>
                <w:sz w:val="22"/>
                <w:szCs w:val="22"/>
                <w:lang w:val="en-US"/>
              </w:rPr>
              <w:t>ng the Senate lift, the lift to the Library corridors, and the kitchen lift</w:t>
            </w:r>
            <w:r w:rsidR="00ED7BF7">
              <w:rPr>
                <w:rFonts w:eastAsia="Times New Roman"/>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FE3711" w:rsidRDefault="00C523B5" w:rsidP="004C20DA">
            <w:pPr>
              <w:shd w:val="clear" w:color="auto" w:fill="FFFFFF"/>
              <w:ind w:right="144"/>
              <w:jc w:val="right"/>
              <w:rPr>
                <w:sz w:val="26"/>
                <w:szCs w:val="26"/>
                <w:lang w:val="en-US"/>
              </w:rPr>
            </w:pPr>
            <w:r w:rsidRPr="00FE3711">
              <w:rPr>
                <w:sz w:val="26"/>
                <w:szCs w:val="26"/>
                <w:lang w:val="en-US"/>
              </w:rPr>
              <w:t>200</w:t>
            </w:r>
          </w:p>
        </w:tc>
      </w:tr>
      <w:tr w:rsidR="00A54C5E"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7740" w:type="dxa"/>
            <w:gridSpan w:val="2"/>
            <w:tcBorders>
              <w:top w:val="nil"/>
              <w:left w:val="nil"/>
              <w:right w:val="single" w:sz="6" w:space="0" w:color="auto"/>
            </w:tcBorders>
            <w:shd w:val="clear" w:color="auto" w:fill="FFFFFF"/>
            <w:vAlign w:val="bottom"/>
          </w:tcPr>
          <w:p w:rsidR="00A54C5E" w:rsidRPr="006A5069" w:rsidRDefault="00A54C5E" w:rsidP="00A54C5E">
            <w:pPr>
              <w:shd w:val="clear" w:color="auto" w:fill="FFFFFF"/>
              <w:ind w:left="176"/>
              <w:jc w:val="center"/>
              <w:rPr>
                <w:b/>
                <w:sz w:val="22"/>
                <w:szCs w:val="22"/>
              </w:rPr>
            </w:pPr>
            <w:r w:rsidRPr="006A5069">
              <w:rPr>
                <w:b/>
                <w:sz w:val="22"/>
                <w:szCs w:val="22"/>
              </w:rPr>
              <w:t>________</w:t>
            </w:r>
          </w:p>
        </w:tc>
        <w:tc>
          <w:tcPr>
            <w:tcW w:w="1350" w:type="dxa"/>
            <w:vMerge w:val="restart"/>
            <w:tcBorders>
              <w:top w:val="single" w:sz="6" w:space="0" w:color="auto"/>
              <w:left w:val="single" w:sz="6" w:space="0" w:color="auto"/>
              <w:right w:val="nil"/>
            </w:tcBorders>
            <w:shd w:val="clear" w:color="auto" w:fill="FFFFFF"/>
            <w:vAlign w:val="bottom"/>
          </w:tcPr>
          <w:p w:rsidR="00A54C5E" w:rsidRPr="004C20DA" w:rsidRDefault="00A54C5E" w:rsidP="004C20DA">
            <w:pPr>
              <w:shd w:val="clear" w:color="auto" w:fill="FFFFFF"/>
              <w:ind w:right="144"/>
              <w:jc w:val="right"/>
              <w:rPr>
                <w:sz w:val="22"/>
                <w:szCs w:val="22"/>
                <w:lang w:val="en-US"/>
              </w:rPr>
            </w:pPr>
          </w:p>
        </w:tc>
      </w:tr>
      <w:tr w:rsidR="00A54C5E"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1"/>
        </w:trPr>
        <w:tc>
          <w:tcPr>
            <w:tcW w:w="7740" w:type="dxa"/>
            <w:gridSpan w:val="2"/>
            <w:tcBorders>
              <w:left w:val="nil"/>
              <w:bottom w:val="nil"/>
              <w:right w:val="single" w:sz="6" w:space="0" w:color="auto"/>
            </w:tcBorders>
            <w:shd w:val="clear" w:color="auto" w:fill="FFFFFF"/>
            <w:vAlign w:val="bottom"/>
          </w:tcPr>
          <w:p w:rsidR="00A54C5E" w:rsidRPr="009D7C05" w:rsidRDefault="00A54C5E" w:rsidP="00E41DC7">
            <w:pPr>
              <w:shd w:val="clear" w:color="auto" w:fill="FFFFFF"/>
              <w:ind w:left="176"/>
              <w:rPr>
                <w:smallCaps/>
                <w:sz w:val="22"/>
                <w:szCs w:val="22"/>
                <w:lang w:val="en-US"/>
              </w:rPr>
            </w:pPr>
            <w:r w:rsidRPr="00746207">
              <w:rPr>
                <w:smallCaps/>
                <w:sz w:val="22"/>
                <w:szCs w:val="22"/>
                <w:lang w:val="en-US"/>
              </w:rPr>
              <w:t>Division No. 7</w:t>
            </w:r>
            <w:r w:rsidRPr="00746207">
              <w:rPr>
                <w:i/>
                <w:iCs/>
                <w:sz w:val="22"/>
                <w:szCs w:val="22"/>
                <w:lang w:val="en-US"/>
              </w:rPr>
              <w:t>.</w:t>
            </w:r>
          </w:p>
        </w:tc>
        <w:tc>
          <w:tcPr>
            <w:tcW w:w="1350" w:type="dxa"/>
            <w:vMerge/>
            <w:tcBorders>
              <w:left w:val="single" w:sz="6" w:space="0" w:color="auto"/>
              <w:bottom w:val="nil"/>
              <w:right w:val="nil"/>
            </w:tcBorders>
            <w:shd w:val="clear" w:color="auto" w:fill="FFFFFF"/>
            <w:vAlign w:val="bottom"/>
          </w:tcPr>
          <w:p w:rsidR="00A54C5E" w:rsidRPr="004C20DA" w:rsidRDefault="00A54C5E" w:rsidP="004C20DA">
            <w:pPr>
              <w:shd w:val="clear" w:color="auto" w:fill="FFFFFF"/>
              <w:ind w:right="144"/>
              <w:jc w:val="right"/>
              <w:rPr>
                <w:sz w:val="22"/>
                <w:szCs w:val="22"/>
                <w:lang w:val="en-US"/>
              </w:rPr>
            </w:pPr>
          </w:p>
        </w:tc>
      </w:tr>
      <w:tr w:rsidR="00AB5B3C"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1"/>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F83A35">
            <w:pPr>
              <w:shd w:val="clear" w:color="auto" w:fill="FFFFFF"/>
              <w:jc w:val="center"/>
              <w:rPr>
                <w:sz w:val="22"/>
                <w:szCs w:val="22"/>
              </w:rPr>
            </w:pPr>
            <w:r w:rsidRPr="00746207">
              <w:rPr>
                <w:sz w:val="22"/>
                <w:szCs w:val="22"/>
                <w:lang w:val="en-US"/>
              </w:rPr>
              <w:t>ELECTRIC LIGHTING, REPAIRS, ETC.</w:t>
            </w:r>
          </w:p>
        </w:tc>
        <w:tc>
          <w:tcPr>
            <w:tcW w:w="1350" w:type="dxa"/>
            <w:tcBorders>
              <w:top w:val="nil"/>
              <w:left w:val="single" w:sz="6" w:space="0" w:color="auto"/>
              <w:bottom w:val="nil"/>
              <w:right w:val="nil"/>
            </w:tcBorders>
            <w:shd w:val="clear" w:color="auto" w:fill="FFFFFF"/>
            <w:vAlign w:val="bottom"/>
          </w:tcPr>
          <w:p w:rsidR="00AB5B3C" w:rsidRPr="004C20DA" w:rsidRDefault="00AB5B3C" w:rsidP="004C20DA">
            <w:pPr>
              <w:shd w:val="clear" w:color="auto" w:fill="FFFFFF"/>
              <w:ind w:right="144"/>
              <w:jc w:val="right"/>
              <w:rPr>
                <w:sz w:val="22"/>
                <w:szCs w:val="22"/>
                <w:lang w:val="en-US"/>
              </w:rPr>
            </w:pPr>
          </w:p>
        </w:tc>
      </w:tr>
      <w:tr w:rsidR="00AB5B3C"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1"/>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F83A35">
            <w:pPr>
              <w:shd w:val="clear" w:color="auto" w:fill="FFFFFF"/>
              <w:ind w:left="365"/>
              <w:rPr>
                <w:sz w:val="22"/>
                <w:szCs w:val="22"/>
              </w:rPr>
            </w:pPr>
            <w:r w:rsidRPr="00746207">
              <w:rPr>
                <w:sz w:val="22"/>
                <w:szCs w:val="22"/>
                <w:lang w:val="en-US"/>
              </w:rPr>
              <w:t>Subdivision No. 1.</w:t>
            </w:r>
          </w:p>
        </w:tc>
        <w:tc>
          <w:tcPr>
            <w:tcW w:w="1350" w:type="dxa"/>
            <w:tcBorders>
              <w:top w:val="nil"/>
              <w:left w:val="single" w:sz="6" w:space="0" w:color="auto"/>
              <w:bottom w:val="nil"/>
              <w:right w:val="nil"/>
            </w:tcBorders>
            <w:shd w:val="clear" w:color="auto" w:fill="FFFFFF"/>
            <w:vAlign w:val="bottom"/>
          </w:tcPr>
          <w:p w:rsidR="00AB5B3C" w:rsidRPr="004C20DA" w:rsidRDefault="00AB5B3C" w:rsidP="004C20DA">
            <w:pPr>
              <w:shd w:val="clear" w:color="auto" w:fill="FFFFFF"/>
              <w:ind w:right="144"/>
              <w:jc w:val="right"/>
              <w:rPr>
                <w:sz w:val="22"/>
                <w:szCs w:val="22"/>
                <w:lang w:val="en-US"/>
              </w:rPr>
            </w:pPr>
          </w:p>
        </w:tc>
      </w:tr>
      <w:tr w:rsidR="00AB5B3C"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1"/>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2A107F">
            <w:pPr>
              <w:shd w:val="clear" w:color="auto" w:fill="FFFFFF"/>
              <w:tabs>
                <w:tab w:val="left" w:leader="dot" w:pos="7610"/>
              </w:tabs>
              <w:rPr>
                <w:sz w:val="22"/>
                <w:szCs w:val="22"/>
              </w:rPr>
            </w:pPr>
            <w:r w:rsidRPr="00746207">
              <w:rPr>
                <w:sz w:val="22"/>
                <w:szCs w:val="22"/>
                <w:lang w:val="en-US"/>
              </w:rPr>
              <w:t>No. 1. Supply of electric current for lighting and working ventilation motors</w:t>
            </w:r>
            <w:r w:rsidR="00ED7BF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4C20DA" w:rsidRDefault="00C523B5" w:rsidP="004C20DA">
            <w:pPr>
              <w:shd w:val="clear" w:color="auto" w:fill="FFFFFF"/>
              <w:ind w:right="144"/>
              <w:jc w:val="right"/>
              <w:rPr>
                <w:sz w:val="22"/>
                <w:szCs w:val="22"/>
                <w:lang w:val="en-US"/>
              </w:rPr>
            </w:pPr>
            <w:r w:rsidRPr="00746207">
              <w:rPr>
                <w:sz w:val="22"/>
                <w:szCs w:val="22"/>
                <w:lang w:val="en-US"/>
              </w:rPr>
              <w:t>520</w:t>
            </w:r>
          </w:p>
        </w:tc>
      </w:tr>
      <w:tr w:rsidR="00AB5B3C" w:rsidRPr="00746207" w:rsidTr="006A50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1"/>
        </w:trPr>
        <w:tc>
          <w:tcPr>
            <w:tcW w:w="7740" w:type="dxa"/>
            <w:gridSpan w:val="2"/>
            <w:tcBorders>
              <w:top w:val="nil"/>
              <w:left w:val="nil"/>
              <w:bottom w:val="nil"/>
              <w:right w:val="single" w:sz="6" w:space="0" w:color="auto"/>
            </w:tcBorders>
            <w:shd w:val="clear" w:color="auto" w:fill="FFFFFF"/>
            <w:vAlign w:val="bottom"/>
          </w:tcPr>
          <w:p w:rsidR="00AB5B3C" w:rsidRPr="00A32261" w:rsidRDefault="00C523B5" w:rsidP="002A107F">
            <w:pPr>
              <w:shd w:val="clear" w:color="auto" w:fill="FFFFFF"/>
              <w:tabs>
                <w:tab w:val="left" w:leader="dot" w:pos="7610"/>
              </w:tabs>
              <w:ind w:left="806" w:hanging="414"/>
              <w:rPr>
                <w:sz w:val="22"/>
                <w:szCs w:val="22"/>
                <w:lang w:val="en-US"/>
              </w:rPr>
            </w:pPr>
            <w:r w:rsidRPr="00746207">
              <w:rPr>
                <w:sz w:val="22"/>
                <w:szCs w:val="22"/>
                <w:lang w:val="en-US"/>
              </w:rPr>
              <w:t>2. Annual charge for interest and up-keep of plant for supplying electric light</w:t>
            </w:r>
            <w:r w:rsidR="00ED7BF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4C20DA" w:rsidRDefault="00C523B5" w:rsidP="004C20DA">
            <w:pPr>
              <w:shd w:val="clear" w:color="auto" w:fill="FFFFFF"/>
              <w:ind w:right="144"/>
              <w:jc w:val="right"/>
              <w:rPr>
                <w:sz w:val="22"/>
                <w:szCs w:val="22"/>
                <w:lang w:val="en-US"/>
              </w:rPr>
            </w:pPr>
            <w:r w:rsidRPr="00746207">
              <w:rPr>
                <w:sz w:val="22"/>
                <w:szCs w:val="22"/>
                <w:lang w:val="en-US"/>
              </w:rPr>
              <w:t>421</w:t>
            </w:r>
          </w:p>
        </w:tc>
      </w:tr>
      <w:tr w:rsidR="00AB5B3C" w:rsidRPr="00746207" w:rsidTr="002E4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7740" w:type="dxa"/>
            <w:gridSpan w:val="2"/>
            <w:tcBorders>
              <w:top w:val="nil"/>
              <w:left w:val="nil"/>
              <w:bottom w:val="nil"/>
              <w:right w:val="single" w:sz="6" w:space="0" w:color="auto"/>
            </w:tcBorders>
            <w:shd w:val="clear" w:color="auto" w:fill="FFFFFF"/>
            <w:vAlign w:val="bottom"/>
          </w:tcPr>
          <w:p w:rsidR="00AB5B3C" w:rsidRPr="00A32261" w:rsidRDefault="005D0D9E" w:rsidP="002A107F">
            <w:pPr>
              <w:shd w:val="clear" w:color="auto" w:fill="FFFFFF"/>
              <w:tabs>
                <w:tab w:val="left" w:leader="dot" w:pos="7610"/>
              </w:tabs>
              <w:ind w:left="806" w:hanging="414"/>
              <w:rPr>
                <w:sz w:val="22"/>
                <w:szCs w:val="22"/>
                <w:lang w:val="en-US"/>
              </w:rPr>
            </w:pPr>
            <w:r>
              <w:rPr>
                <w:sz w:val="22"/>
                <w:szCs w:val="22"/>
                <w:lang w:val="en-US"/>
              </w:rPr>
              <w:t>3</w:t>
            </w:r>
            <w:r w:rsidR="00C523B5" w:rsidRPr="00746207">
              <w:rPr>
                <w:sz w:val="22"/>
                <w:szCs w:val="22"/>
                <w:lang w:val="en-US"/>
              </w:rPr>
              <w:t>. Electric light globes</w:t>
            </w:r>
            <w:r w:rsidR="00ED7BF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4C20DA" w:rsidRDefault="00C523B5" w:rsidP="004C20DA">
            <w:pPr>
              <w:shd w:val="clear" w:color="auto" w:fill="FFFFFF"/>
              <w:ind w:right="144"/>
              <w:jc w:val="right"/>
              <w:rPr>
                <w:sz w:val="22"/>
                <w:szCs w:val="22"/>
                <w:lang w:val="en-US"/>
              </w:rPr>
            </w:pPr>
            <w:r w:rsidRPr="00746207">
              <w:rPr>
                <w:sz w:val="22"/>
                <w:szCs w:val="22"/>
                <w:lang w:val="en-US"/>
              </w:rPr>
              <w:t>100</w:t>
            </w:r>
          </w:p>
        </w:tc>
      </w:tr>
      <w:tr w:rsidR="00AB5B3C" w:rsidRPr="00746207" w:rsidTr="005D0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5"/>
        </w:trPr>
        <w:tc>
          <w:tcPr>
            <w:tcW w:w="7740" w:type="dxa"/>
            <w:gridSpan w:val="2"/>
            <w:tcBorders>
              <w:top w:val="nil"/>
              <w:left w:val="nil"/>
              <w:bottom w:val="nil"/>
              <w:right w:val="single" w:sz="6" w:space="0" w:color="auto"/>
            </w:tcBorders>
            <w:shd w:val="clear" w:color="auto" w:fill="FFFFFF"/>
            <w:vAlign w:val="center"/>
          </w:tcPr>
          <w:p w:rsidR="00AB5B3C" w:rsidRPr="00A32261" w:rsidRDefault="00C523B5" w:rsidP="005D0D9E">
            <w:pPr>
              <w:shd w:val="clear" w:color="auto" w:fill="FFFFFF"/>
              <w:tabs>
                <w:tab w:val="left" w:leader="dot" w:pos="7610"/>
              </w:tabs>
              <w:ind w:left="806" w:hanging="414"/>
              <w:rPr>
                <w:sz w:val="22"/>
                <w:szCs w:val="22"/>
                <w:lang w:val="en-US"/>
              </w:rPr>
            </w:pPr>
            <w:r w:rsidRPr="00746207">
              <w:rPr>
                <w:sz w:val="22"/>
                <w:szCs w:val="22"/>
                <w:lang w:val="en-US"/>
              </w:rPr>
              <w:t>4. Maintenance, repairs, painting, furniture, &amp;c.</w:t>
            </w:r>
            <w:r w:rsidR="00ED7BF7">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center"/>
          </w:tcPr>
          <w:p w:rsidR="00AB5B3C" w:rsidRPr="004C20DA" w:rsidRDefault="00C523B5" w:rsidP="005D0D9E">
            <w:pPr>
              <w:shd w:val="clear" w:color="auto" w:fill="FFFFFF"/>
              <w:ind w:right="144"/>
              <w:jc w:val="right"/>
              <w:rPr>
                <w:sz w:val="22"/>
                <w:szCs w:val="22"/>
                <w:lang w:val="en-US"/>
              </w:rPr>
            </w:pPr>
            <w:r w:rsidRPr="00746207">
              <w:rPr>
                <w:sz w:val="22"/>
                <w:szCs w:val="22"/>
                <w:lang w:val="en-US"/>
              </w:rPr>
              <w:t>370</w:t>
            </w:r>
          </w:p>
        </w:tc>
      </w:tr>
      <w:tr w:rsidR="00AB5B3C" w:rsidRPr="00746207" w:rsidTr="006A50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5"/>
        </w:trPr>
        <w:tc>
          <w:tcPr>
            <w:tcW w:w="7740" w:type="dxa"/>
            <w:gridSpan w:val="2"/>
            <w:tcBorders>
              <w:top w:val="nil"/>
              <w:left w:val="nil"/>
              <w:bottom w:val="nil"/>
              <w:right w:val="single" w:sz="6" w:space="0" w:color="auto"/>
            </w:tcBorders>
            <w:shd w:val="clear" w:color="auto" w:fill="FFFFFF"/>
            <w:vAlign w:val="bottom"/>
          </w:tcPr>
          <w:p w:rsidR="00AB5B3C" w:rsidRPr="00746207" w:rsidRDefault="00AB5B3C" w:rsidP="00A14221">
            <w:pPr>
              <w:shd w:val="clear" w:color="auto" w:fill="FFFFFF"/>
              <w:rPr>
                <w:sz w:val="22"/>
                <w:szCs w:val="22"/>
              </w:rPr>
            </w:pP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FE3711" w:rsidRDefault="00C523B5" w:rsidP="006A5069">
            <w:pPr>
              <w:shd w:val="clear" w:color="auto" w:fill="FFFFFF"/>
              <w:ind w:right="144"/>
              <w:jc w:val="right"/>
              <w:rPr>
                <w:sz w:val="26"/>
                <w:szCs w:val="26"/>
                <w:lang w:val="en-US"/>
              </w:rPr>
            </w:pPr>
            <w:r w:rsidRPr="00FE3711">
              <w:rPr>
                <w:sz w:val="26"/>
                <w:szCs w:val="26"/>
                <w:lang w:val="en-US"/>
              </w:rPr>
              <w:t>1,411</w:t>
            </w:r>
          </w:p>
        </w:tc>
      </w:tr>
    </w:tbl>
    <w:p w:rsidR="00333CD3" w:rsidRDefault="00333CD3">
      <w:pPr>
        <w:widowControl/>
        <w:autoSpaceDE/>
        <w:autoSpaceDN/>
        <w:adjustRightInd/>
        <w:spacing w:after="200" w:line="276" w:lineRule="auto"/>
        <w:rPr>
          <w:sz w:val="22"/>
          <w:szCs w:val="22"/>
          <w:lang w:val="en-US"/>
        </w:rPr>
      </w:pPr>
      <w:r>
        <w:rPr>
          <w:sz w:val="22"/>
          <w:szCs w:val="22"/>
          <w:lang w:val="en-US"/>
        </w:rPr>
        <w:br w:type="page"/>
      </w: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6564"/>
        <w:gridCol w:w="1366"/>
      </w:tblGrid>
      <w:tr w:rsidR="00DF58CD" w:rsidTr="003157E7">
        <w:trPr>
          <w:trHeight w:val="530"/>
        </w:trPr>
        <w:tc>
          <w:tcPr>
            <w:tcW w:w="9106" w:type="dxa"/>
            <w:gridSpan w:val="3"/>
            <w:tcBorders>
              <w:left w:val="nil"/>
              <w:right w:val="nil"/>
            </w:tcBorders>
            <w:vAlign w:val="center"/>
          </w:tcPr>
          <w:p w:rsidR="00DF58CD" w:rsidRPr="00FE3711" w:rsidRDefault="00DF58CD" w:rsidP="00DF58CD">
            <w:pPr>
              <w:jc w:val="center"/>
              <w:rPr>
                <w:sz w:val="28"/>
                <w:szCs w:val="28"/>
                <w:lang w:val="en-US"/>
              </w:rPr>
            </w:pPr>
            <w:r w:rsidRPr="00FE3711">
              <w:rPr>
                <w:sz w:val="28"/>
                <w:szCs w:val="28"/>
                <w:lang w:val="en-US"/>
              </w:rPr>
              <w:lastRenderedPageBreak/>
              <w:t>I.</w:t>
            </w:r>
            <w:r w:rsidRPr="00FE3711">
              <w:rPr>
                <w:rFonts w:eastAsia="Times New Roman"/>
                <w:sz w:val="28"/>
                <w:szCs w:val="28"/>
                <w:lang w:val="en-US"/>
              </w:rPr>
              <w:t>—</w:t>
            </w:r>
            <w:r w:rsidRPr="00FE3711">
              <w:rPr>
                <w:rFonts w:eastAsia="Times New Roman"/>
                <w:smallCaps/>
                <w:sz w:val="28"/>
                <w:szCs w:val="28"/>
                <w:lang w:val="en-US"/>
              </w:rPr>
              <w:t>The Parliament.</w:t>
            </w:r>
          </w:p>
        </w:tc>
      </w:tr>
      <w:tr w:rsidR="00807102"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4"/>
        </w:trPr>
        <w:tc>
          <w:tcPr>
            <w:tcW w:w="1176" w:type="dxa"/>
            <w:vMerge w:val="restart"/>
            <w:tcBorders>
              <w:top w:val="single" w:sz="6" w:space="0" w:color="auto"/>
              <w:left w:val="nil"/>
              <w:bottom w:val="single" w:sz="4" w:space="0" w:color="auto"/>
              <w:right w:val="single" w:sz="6" w:space="0" w:color="auto"/>
            </w:tcBorders>
            <w:shd w:val="clear" w:color="auto" w:fill="FFFFFF"/>
            <w:vAlign w:val="center"/>
          </w:tcPr>
          <w:p w:rsidR="00807102" w:rsidRPr="002472FC" w:rsidRDefault="00807102" w:rsidP="009314BA">
            <w:pPr>
              <w:shd w:val="clear" w:color="auto" w:fill="FFFFFF"/>
              <w:jc w:val="center"/>
              <w:rPr>
                <w:sz w:val="18"/>
                <w:szCs w:val="18"/>
              </w:rPr>
            </w:pPr>
            <w:r w:rsidRPr="002472FC">
              <w:rPr>
                <w:sz w:val="18"/>
                <w:szCs w:val="18"/>
                <w:lang w:val="en-US"/>
              </w:rPr>
              <w:t xml:space="preserve">Number of </w:t>
            </w:r>
            <w:r w:rsidR="002472FC" w:rsidRPr="002472FC">
              <w:rPr>
                <w:sz w:val="18"/>
                <w:szCs w:val="18"/>
                <w:lang w:val="en-US"/>
              </w:rPr>
              <w:t>Pe</w:t>
            </w:r>
            <w:r w:rsidRPr="002472FC">
              <w:rPr>
                <w:sz w:val="18"/>
                <w:szCs w:val="18"/>
                <w:lang w:val="en-US"/>
              </w:rPr>
              <w:t>rsons.</w:t>
            </w:r>
          </w:p>
        </w:tc>
        <w:tc>
          <w:tcPr>
            <w:tcW w:w="6564" w:type="dxa"/>
            <w:tcBorders>
              <w:top w:val="single" w:sz="6" w:space="0" w:color="auto"/>
              <w:left w:val="single" w:sz="6" w:space="0" w:color="auto"/>
              <w:bottom w:val="nil"/>
              <w:right w:val="single" w:sz="6" w:space="0" w:color="auto"/>
            </w:tcBorders>
            <w:shd w:val="clear" w:color="auto" w:fill="FFFFFF"/>
            <w:vAlign w:val="bottom"/>
          </w:tcPr>
          <w:p w:rsidR="00807102" w:rsidRPr="00746207" w:rsidRDefault="00807102" w:rsidP="008C162F">
            <w:pPr>
              <w:shd w:val="clear" w:color="auto" w:fill="FFFFFF"/>
              <w:jc w:val="center"/>
              <w:rPr>
                <w:sz w:val="22"/>
                <w:szCs w:val="22"/>
              </w:rPr>
            </w:pPr>
            <w:r w:rsidRPr="00746207">
              <w:rPr>
                <w:sz w:val="22"/>
                <w:szCs w:val="22"/>
                <w:lang w:val="en-US"/>
              </w:rPr>
              <w:t>SENATE AND HOUSE OF REPRESENTATIVES.</w:t>
            </w:r>
          </w:p>
        </w:tc>
        <w:tc>
          <w:tcPr>
            <w:tcW w:w="1366" w:type="dxa"/>
            <w:tcBorders>
              <w:top w:val="single" w:sz="6" w:space="0" w:color="auto"/>
              <w:left w:val="single" w:sz="6" w:space="0" w:color="auto"/>
              <w:bottom w:val="nil"/>
              <w:right w:val="nil"/>
            </w:tcBorders>
            <w:shd w:val="clear" w:color="auto" w:fill="FFFFFF"/>
            <w:vAlign w:val="bottom"/>
          </w:tcPr>
          <w:p w:rsidR="00807102" w:rsidRPr="00746207" w:rsidRDefault="00807102" w:rsidP="002C521A">
            <w:pPr>
              <w:shd w:val="clear" w:color="auto" w:fill="FFFFFF"/>
              <w:jc w:val="center"/>
              <w:rPr>
                <w:sz w:val="22"/>
                <w:szCs w:val="22"/>
              </w:rPr>
            </w:pPr>
            <w:r w:rsidRPr="00746207">
              <w:rPr>
                <w:rFonts w:eastAsia="Times New Roman"/>
                <w:sz w:val="22"/>
                <w:szCs w:val="22"/>
                <w:lang w:val="en-US"/>
              </w:rPr>
              <w:t>£</w:t>
            </w:r>
          </w:p>
        </w:tc>
      </w:tr>
      <w:tr w:rsidR="00807102"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0"/>
        </w:trPr>
        <w:tc>
          <w:tcPr>
            <w:tcW w:w="1176" w:type="dxa"/>
            <w:vMerge/>
            <w:tcBorders>
              <w:left w:val="nil"/>
              <w:bottom w:val="single" w:sz="4" w:space="0" w:color="auto"/>
              <w:right w:val="single" w:sz="6" w:space="0" w:color="auto"/>
            </w:tcBorders>
            <w:shd w:val="clear" w:color="auto" w:fill="FFFFFF"/>
            <w:vAlign w:val="bottom"/>
          </w:tcPr>
          <w:p w:rsidR="00807102" w:rsidRPr="00746207" w:rsidRDefault="00807102" w:rsidP="009314BA">
            <w:pPr>
              <w:shd w:val="clear" w:color="auto" w:fill="FFFFFF"/>
              <w:jc w:val="center"/>
              <w:rPr>
                <w:sz w:val="22"/>
                <w:szCs w:val="22"/>
              </w:rPr>
            </w:pPr>
          </w:p>
        </w:tc>
        <w:tc>
          <w:tcPr>
            <w:tcW w:w="6564" w:type="dxa"/>
            <w:tcBorders>
              <w:top w:val="nil"/>
              <w:left w:val="single" w:sz="6" w:space="0" w:color="auto"/>
              <w:bottom w:val="nil"/>
              <w:right w:val="single" w:sz="6" w:space="0" w:color="auto"/>
            </w:tcBorders>
            <w:shd w:val="clear" w:color="auto" w:fill="FFFFFF"/>
            <w:vAlign w:val="bottom"/>
          </w:tcPr>
          <w:p w:rsidR="00807102" w:rsidRPr="00746207" w:rsidRDefault="00807102" w:rsidP="008C162F">
            <w:pPr>
              <w:shd w:val="clear" w:color="auto" w:fill="FFFFFF"/>
              <w:ind w:left="176"/>
              <w:rPr>
                <w:sz w:val="22"/>
                <w:szCs w:val="22"/>
              </w:rPr>
            </w:pPr>
            <w:r w:rsidRPr="00746207">
              <w:rPr>
                <w:smallCaps/>
                <w:sz w:val="22"/>
                <w:szCs w:val="22"/>
                <w:lang w:val="en-US"/>
              </w:rPr>
              <w:t xml:space="preserve">Division </w:t>
            </w:r>
            <w:r w:rsidR="001C1362" w:rsidRPr="00746207">
              <w:rPr>
                <w:smallCaps/>
                <w:sz w:val="22"/>
                <w:szCs w:val="22"/>
                <w:lang w:val="en-US"/>
              </w:rPr>
              <w:t>No.</w:t>
            </w:r>
            <w:r w:rsidRPr="00746207">
              <w:rPr>
                <w:sz w:val="22"/>
                <w:szCs w:val="22"/>
                <w:lang w:val="en-US"/>
              </w:rPr>
              <w:t xml:space="preserve"> 8.</w:t>
            </w:r>
          </w:p>
        </w:tc>
        <w:tc>
          <w:tcPr>
            <w:tcW w:w="1366" w:type="dxa"/>
            <w:tcBorders>
              <w:top w:val="nil"/>
              <w:left w:val="single" w:sz="6" w:space="0" w:color="auto"/>
              <w:bottom w:val="nil"/>
              <w:right w:val="nil"/>
            </w:tcBorders>
            <w:shd w:val="clear" w:color="auto" w:fill="FFFFFF"/>
            <w:vAlign w:val="bottom"/>
          </w:tcPr>
          <w:p w:rsidR="00807102" w:rsidRPr="00746207" w:rsidRDefault="00807102" w:rsidP="002C521A">
            <w:pPr>
              <w:shd w:val="clear" w:color="auto" w:fill="FFFFFF"/>
              <w:jc w:val="center"/>
              <w:rPr>
                <w:sz w:val="22"/>
                <w:szCs w:val="22"/>
              </w:rPr>
            </w:pPr>
          </w:p>
        </w:tc>
      </w:tr>
      <w:tr w:rsidR="008C162F"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1"/>
        </w:trPr>
        <w:tc>
          <w:tcPr>
            <w:tcW w:w="1176" w:type="dxa"/>
            <w:tcBorders>
              <w:top w:val="single" w:sz="4" w:space="0" w:color="auto"/>
              <w:left w:val="nil"/>
              <w:bottom w:val="nil"/>
              <w:right w:val="single" w:sz="6" w:space="0" w:color="auto"/>
            </w:tcBorders>
            <w:shd w:val="clear" w:color="auto" w:fill="FFFFFF"/>
            <w:vAlign w:val="bottom"/>
          </w:tcPr>
          <w:p w:rsidR="00AB5B3C" w:rsidRPr="00746207" w:rsidRDefault="00AB5B3C" w:rsidP="0032505F">
            <w:pPr>
              <w:shd w:val="clear" w:color="auto" w:fill="FFFFFF"/>
              <w:jc w:val="center"/>
              <w:rPr>
                <w:sz w:val="22"/>
                <w:szCs w:val="22"/>
              </w:rPr>
            </w:pP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1E65BD" w:rsidP="00F41FB6">
            <w:pPr>
              <w:shd w:val="clear" w:color="auto" w:fill="FFFFFF"/>
              <w:jc w:val="center"/>
              <w:rPr>
                <w:sz w:val="22"/>
                <w:szCs w:val="22"/>
              </w:rPr>
            </w:pPr>
            <w:r>
              <w:rPr>
                <w:sz w:val="22"/>
                <w:szCs w:val="22"/>
                <w:lang w:val="en-US"/>
              </w:rPr>
              <w:t>QUEEN’</w:t>
            </w:r>
            <w:r w:rsidR="00C523B5" w:rsidRPr="00746207">
              <w:rPr>
                <w:sz w:val="22"/>
                <w:szCs w:val="22"/>
                <w:lang w:val="en-US"/>
              </w:rPr>
              <w:t>S HALL.</w:t>
            </w:r>
          </w:p>
        </w:tc>
        <w:tc>
          <w:tcPr>
            <w:tcW w:w="1366" w:type="dxa"/>
            <w:tcBorders>
              <w:top w:val="nil"/>
              <w:left w:val="single" w:sz="6" w:space="0" w:color="auto"/>
              <w:bottom w:val="nil"/>
              <w:right w:val="nil"/>
            </w:tcBorders>
            <w:shd w:val="clear" w:color="auto" w:fill="FFFFFF"/>
            <w:vAlign w:val="bottom"/>
          </w:tcPr>
          <w:p w:rsidR="00AB5B3C" w:rsidRPr="00746207" w:rsidRDefault="00AB5B3C" w:rsidP="002C521A">
            <w:pPr>
              <w:shd w:val="clear" w:color="auto" w:fill="FFFFFF"/>
              <w:jc w:val="center"/>
              <w:rPr>
                <w:sz w:val="22"/>
                <w:szCs w:val="22"/>
              </w:rPr>
            </w:pPr>
          </w:p>
        </w:tc>
      </w:tr>
      <w:tr w:rsidR="00064C69"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1176" w:type="dxa"/>
            <w:tcBorders>
              <w:top w:val="nil"/>
              <w:left w:val="nil"/>
              <w:bottom w:val="nil"/>
              <w:right w:val="single" w:sz="6" w:space="0" w:color="auto"/>
            </w:tcBorders>
            <w:shd w:val="clear" w:color="auto" w:fill="FFFFFF"/>
            <w:vAlign w:val="bottom"/>
          </w:tcPr>
          <w:p w:rsidR="00AB5B3C" w:rsidRPr="00746207" w:rsidRDefault="00AB5B3C" w:rsidP="0032505F">
            <w:pPr>
              <w:shd w:val="clear" w:color="auto" w:fill="FFFFFF"/>
              <w:jc w:val="center"/>
              <w:rPr>
                <w:sz w:val="22"/>
                <w:szCs w:val="22"/>
              </w:rPr>
            </w:pP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8C162F">
            <w:pPr>
              <w:shd w:val="clear" w:color="auto" w:fill="FFFFFF"/>
              <w:ind w:left="365"/>
              <w:rPr>
                <w:sz w:val="22"/>
                <w:szCs w:val="22"/>
              </w:rPr>
            </w:pPr>
            <w:r w:rsidRPr="00746207">
              <w:rPr>
                <w:sz w:val="22"/>
                <w:szCs w:val="22"/>
                <w:lang w:val="en-US"/>
              </w:rPr>
              <w:t>Subdivision No. 1.</w:t>
            </w:r>
            <w:r w:rsidRPr="00746207">
              <w:rPr>
                <w:rFonts w:eastAsia="Times New Roman"/>
                <w:sz w:val="22"/>
                <w:szCs w:val="22"/>
                <w:lang w:val="en-US"/>
              </w:rPr>
              <w:t>—</w:t>
            </w:r>
            <w:r w:rsidRPr="00746207">
              <w:rPr>
                <w:rFonts w:eastAsia="Times New Roman"/>
                <w:smallCaps/>
                <w:sz w:val="22"/>
                <w:szCs w:val="22"/>
                <w:lang w:val="en-US"/>
              </w:rPr>
              <w:t>Salaries.</w:t>
            </w:r>
          </w:p>
        </w:tc>
        <w:tc>
          <w:tcPr>
            <w:tcW w:w="1366" w:type="dxa"/>
            <w:tcBorders>
              <w:top w:val="nil"/>
              <w:left w:val="single" w:sz="6" w:space="0" w:color="auto"/>
              <w:bottom w:val="nil"/>
              <w:right w:val="nil"/>
            </w:tcBorders>
            <w:shd w:val="clear" w:color="auto" w:fill="FFFFFF"/>
            <w:vAlign w:val="bottom"/>
          </w:tcPr>
          <w:p w:rsidR="00AB5B3C" w:rsidRPr="00746207" w:rsidRDefault="00AB5B3C" w:rsidP="002C521A">
            <w:pPr>
              <w:shd w:val="clear" w:color="auto" w:fill="FFFFFF"/>
              <w:jc w:val="center"/>
              <w:rPr>
                <w:sz w:val="22"/>
                <w:szCs w:val="22"/>
              </w:rPr>
            </w:pPr>
          </w:p>
        </w:tc>
      </w:tr>
      <w:tr w:rsidR="00064C69"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176" w:type="dxa"/>
            <w:tcBorders>
              <w:top w:val="nil"/>
              <w:left w:val="nil"/>
              <w:bottom w:val="nil"/>
              <w:right w:val="single" w:sz="6" w:space="0" w:color="auto"/>
            </w:tcBorders>
            <w:shd w:val="clear" w:color="auto" w:fill="FFFFFF"/>
            <w:vAlign w:val="bottom"/>
          </w:tcPr>
          <w:p w:rsidR="00AB5B3C" w:rsidRPr="0032505F" w:rsidRDefault="00C523B5" w:rsidP="0032505F">
            <w:pPr>
              <w:shd w:val="clear" w:color="auto" w:fill="FFFFFF"/>
              <w:ind w:right="144"/>
              <w:jc w:val="right"/>
              <w:rPr>
                <w:sz w:val="22"/>
                <w:szCs w:val="22"/>
                <w:lang w:val="en-US"/>
              </w:rPr>
            </w:pPr>
            <w:r w:rsidRPr="00746207">
              <w:rPr>
                <w:sz w:val="22"/>
                <w:szCs w:val="22"/>
                <w:lang w:val="en-US"/>
              </w:rPr>
              <w:t>1</w:t>
            </w: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6F296B">
            <w:pPr>
              <w:shd w:val="clear" w:color="auto" w:fill="FFFFFF"/>
              <w:tabs>
                <w:tab w:val="left" w:leader="dot" w:pos="6434"/>
              </w:tabs>
              <w:rPr>
                <w:sz w:val="22"/>
                <w:szCs w:val="22"/>
              </w:rPr>
            </w:pPr>
            <w:r w:rsidRPr="00746207">
              <w:rPr>
                <w:sz w:val="22"/>
                <w:szCs w:val="22"/>
                <w:lang w:val="en-US"/>
              </w:rPr>
              <w:t>Senior Messenger</w:t>
            </w:r>
            <w:r w:rsidR="0051196A">
              <w:rPr>
                <w:sz w:val="22"/>
                <w:szCs w:val="22"/>
                <w:lang w:val="en-US"/>
              </w:rPr>
              <w:tab/>
            </w:r>
          </w:p>
        </w:tc>
        <w:tc>
          <w:tcPr>
            <w:tcW w:w="1366" w:type="dxa"/>
            <w:tcBorders>
              <w:top w:val="nil"/>
              <w:left w:val="single" w:sz="6" w:space="0" w:color="auto"/>
              <w:bottom w:val="nil"/>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188</w:t>
            </w:r>
          </w:p>
        </w:tc>
      </w:tr>
      <w:tr w:rsidR="00064C69"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6"/>
        </w:trPr>
        <w:tc>
          <w:tcPr>
            <w:tcW w:w="1176" w:type="dxa"/>
            <w:tcBorders>
              <w:top w:val="nil"/>
              <w:left w:val="nil"/>
              <w:bottom w:val="nil"/>
              <w:right w:val="single" w:sz="6" w:space="0" w:color="auto"/>
            </w:tcBorders>
            <w:shd w:val="clear" w:color="auto" w:fill="FFFFFF"/>
            <w:vAlign w:val="bottom"/>
          </w:tcPr>
          <w:p w:rsidR="00AB5B3C" w:rsidRPr="0032505F" w:rsidRDefault="00C523B5" w:rsidP="0032505F">
            <w:pPr>
              <w:shd w:val="clear" w:color="auto" w:fill="FFFFFF"/>
              <w:ind w:right="144"/>
              <w:jc w:val="right"/>
              <w:rPr>
                <w:sz w:val="22"/>
                <w:szCs w:val="22"/>
                <w:lang w:val="en-US"/>
              </w:rPr>
            </w:pPr>
            <w:r w:rsidRPr="00746207">
              <w:rPr>
                <w:sz w:val="22"/>
                <w:szCs w:val="22"/>
                <w:lang w:val="en-US"/>
              </w:rPr>
              <w:t>1</w:t>
            </w: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6F296B">
            <w:pPr>
              <w:shd w:val="clear" w:color="auto" w:fill="FFFFFF"/>
              <w:tabs>
                <w:tab w:val="left" w:leader="dot" w:pos="6434"/>
              </w:tabs>
              <w:rPr>
                <w:sz w:val="22"/>
                <w:szCs w:val="22"/>
              </w:rPr>
            </w:pPr>
            <w:r w:rsidRPr="00746207">
              <w:rPr>
                <w:sz w:val="22"/>
                <w:szCs w:val="22"/>
                <w:lang w:val="en-US"/>
              </w:rPr>
              <w:t>Junior Messenger</w:t>
            </w:r>
            <w:r w:rsidR="0051196A">
              <w:rPr>
                <w:sz w:val="22"/>
                <w:szCs w:val="22"/>
                <w:lang w:val="en-US"/>
              </w:rPr>
              <w:tab/>
            </w:r>
          </w:p>
        </w:tc>
        <w:tc>
          <w:tcPr>
            <w:tcW w:w="1366" w:type="dxa"/>
            <w:tcBorders>
              <w:top w:val="nil"/>
              <w:left w:val="single" w:sz="6" w:space="0" w:color="auto"/>
              <w:bottom w:val="nil"/>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156</w:t>
            </w:r>
          </w:p>
        </w:tc>
      </w:tr>
      <w:tr w:rsidR="008C162F" w:rsidRPr="00746207" w:rsidTr="00DD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176" w:type="dxa"/>
            <w:tcBorders>
              <w:top w:val="nil"/>
              <w:left w:val="nil"/>
              <w:bottom w:val="single" w:sz="6" w:space="0" w:color="auto"/>
              <w:right w:val="single" w:sz="6" w:space="0" w:color="auto"/>
            </w:tcBorders>
            <w:shd w:val="clear" w:color="auto" w:fill="FFFFFF"/>
            <w:vAlign w:val="bottom"/>
          </w:tcPr>
          <w:p w:rsidR="00AB5B3C" w:rsidRPr="0032505F" w:rsidRDefault="00C523B5" w:rsidP="0032505F">
            <w:pPr>
              <w:shd w:val="clear" w:color="auto" w:fill="FFFFFF"/>
              <w:ind w:right="144"/>
              <w:jc w:val="right"/>
              <w:rPr>
                <w:sz w:val="22"/>
                <w:szCs w:val="22"/>
                <w:lang w:val="en-US"/>
              </w:rPr>
            </w:pPr>
            <w:r w:rsidRPr="00746207">
              <w:rPr>
                <w:sz w:val="22"/>
                <w:szCs w:val="22"/>
                <w:lang w:val="en-US"/>
              </w:rPr>
              <w:t>1</w:t>
            </w:r>
          </w:p>
        </w:tc>
        <w:tc>
          <w:tcPr>
            <w:tcW w:w="6564" w:type="dxa"/>
            <w:tcBorders>
              <w:top w:val="nil"/>
              <w:left w:val="single" w:sz="6" w:space="0" w:color="auto"/>
              <w:right w:val="single" w:sz="6" w:space="0" w:color="auto"/>
            </w:tcBorders>
            <w:shd w:val="clear" w:color="auto" w:fill="FFFFFF"/>
            <w:vAlign w:val="bottom"/>
          </w:tcPr>
          <w:p w:rsidR="00AB5B3C" w:rsidRPr="00746207" w:rsidRDefault="00C523B5" w:rsidP="006F296B">
            <w:pPr>
              <w:shd w:val="clear" w:color="auto" w:fill="FFFFFF"/>
              <w:tabs>
                <w:tab w:val="left" w:leader="dot" w:pos="6434"/>
              </w:tabs>
              <w:rPr>
                <w:sz w:val="22"/>
                <w:szCs w:val="22"/>
              </w:rPr>
            </w:pPr>
            <w:r w:rsidRPr="00746207">
              <w:rPr>
                <w:sz w:val="22"/>
                <w:szCs w:val="22"/>
                <w:lang w:val="en-US"/>
              </w:rPr>
              <w:t>Cleaner</w:t>
            </w:r>
            <w:r w:rsidR="0051196A">
              <w:rPr>
                <w:sz w:val="22"/>
                <w:szCs w:val="22"/>
                <w:lang w:val="en-US"/>
              </w:rPr>
              <w:tab/>
            </w:r>
          </w:p>
        </w:tc>
        <w:tc>
          <w:tcPr>
            <w:tcW w:w="1366" w:type="dxa"/>
            <w:tcBorders>
              <w:top w:val="nil"/>
              <w:left w:val="single" w:sz="6" w:space="0" w:color="auto"/>
              <w:bottom w:val="single" w:sz="6" w:space="0" w:color="auto"/>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131</w:t>
            </w:r>
          </w:p>
        </w:tc>
      </w:tr>
      <w:tr w:rsidR="008C162F" w:rsidRPr="00746207" w:rsidTr="00850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1176" w:type="dxa"/>
            <w:tcBorders>
              <w:top w:val="single" w:sz="6" w:space="0" w:color="auto"/>
              <w:left w:val="nil"/>
              <w:bottom w:val="single" w:sz="6" w:space="0" w:color="auto"/>
              <w:right w:val="single" w:sz="6" w:space="0" w:color="auto"/>
            </w:tcBorders>
            <w:shd w:val="clear" w:color="auto" w:fill="FFFFFF"/>
            <w:vAlign w:val="center"/>
          </w:tcPr>
          <w:p w:rsidR="00AB5B3C" w:rsidRPr="00850600" w:rsidRDefault="00C523B5" w:rsidP="00820558">
            <w:pPr>
              <w:shd w:val="clear" w:color="auto" w:fill="FFFFFF"/>
              <w:ind w:right="144"/>
              <w:jc w:val="right"/>
              <w:rPr>
                <w:sz w:val="22"/>
                <w:szCs w:val="22"/>
                <w:lang w:val="en-US"/>
              </w:rPr>
            </w:pPr>
            <w:r w:rsidRPr="00850600">
              <w:rPr>
                <w:sz w:val="22"/>
                <w:szCs w:val="22"/>
                <w:lang w:val="en-US"/>
              </w:rPr>
              <w:t>3</w:t>
            </w:r>
          </w:p>
        </w:tc>
        <w:tc>
          <w:tcPr>
            <w:tcW w:w="6564" w:type="dxa"/>
            <w:tcBorders>
              <w:top w:val="nil"/>
              <w:left w:val="single" w:sz="6" w:space="0" w:color="auto"/>
              <w:right w:val="single" w:sz="6" w:space="0" w:color="auto"/>
            </w:tcBorders>
            <w:shd w:val="clear" w:color="auto" w:fill="FFFFFF"/>
            <w:vAlign w:val="bottom"/>
          </w:tcPr>
          <w:p w:rsidR="00AB5B3C" w:rsidRPr="00850600" w:rsidRDefault="002C521A" w:rsidP="002C521A">
            <w:pPr>
              <w:shd w:val="clear" w:color="auto" w:fill="FFFFFF"/>
              <w:jc w:val="center"/>
              <w:rPr>
                <w:sz w:val="22"/>
                <w:szCs w:val="22"/>
              </w:rPr>
            </w:pPr>
            <w:r w:rsidRPr="00850600">
              <w:rPr>
                <w:sz w:val="22"/>
                <w:szCs w:val="22"/>
              </w:rPr>
              <w:t>________</w:t>
            </w:r>
          </w:p>
        </w:tc>
        <w:tc>
          <w:tcPr>
            <w:tcW w:w="1366" w:type="dxa"/>
            <w:tcBorders>
              <w:top w:val="single" w:sz="6" w:space="0" w:color="auto"/>
              <w:left w:val="single" w:sz="6" w:space="0" w:color="auto"/>
              <w:bottom w:val="single" w:sz="6" w:space="0" w:color="auto"/>
              <w:right w:val="nil"/>
            </w:tcBorders>
            <w:shd w:val="clear" w:color="auto" w:fill="FFFFFF"/>
            <w:vAlign w:val="center"/>
          </w:tcPr>
          <w:p w:rsidR="00AB5B3C" w:rsidRPr="00850600" w:rsidRDefault="00C523B5" w:rsidP="00820558">
            <w:pPr>
              <w:shd w:val="clear" w:color="auto" w:fill="FFFFFF"/>
              <w:ind w:right="144"/>
              <w:jc w:val="right"/>
              <w:rPr>
                <w:sz w:val="26"/>
                <w:szCs w:val="26"/>
              </w:rPr>
            </w:pPr>
            <w:r w:rsidRPr="00850600">
              <w:rPr>
                <w:sz w:val="26"/>
                <w:szCs w:val="26"/>
                <w:lang w:val="en-US"/>
              </w:rPr>
              <w:t>475</w:t>
            </w:r>
          </w:p>
        </w:tc>
      </w:tr>
      <w:tr w:rsidR="00850600" w:rsidRPr="00746207" w:rsidTr="00850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9"/>
        </w:trPr>
        <w:tc>
          <w:tcPr>
            <w:tcW w:w="1176" w:type="dxa"/>
            <w:tcBorders>
              <w:top w:val="single" w:sz="6" w:space="0" w:color="auto"/>
              <w:left w:val="nil"/>
              <w:right w:val="single" w:sz="6" w:space="0" w:color="auto"/>
            </w:tcBorders>
            <w:shd w:val="clear" w:color="auto" w:fill="FFFFFF"/>
            <w:vAlign w:val="center"/>
          </w:tcPr>
          <w:p w:rsidR="00850600" w:rsidRPr="00850600" w:rsidRDefault="00850600" w:rsidP="00820558">
            <w:pPr>
              <w:shd w:val="clear" w:color="auto" w:fill="FFFFFF"/>
              <w:ind w:right="144"/>
              <w:jc w:val="right"/>
              <w:rPr>
                <w:sz w:val="22"/>
                <w:szCs w:val="22"/>
                <w:lang w:val="en-US"/>
              </w:rPr>
            </w:pPr>
          </w:p>
        </w:tc>
        <w:tc>
          <w:tcPr>
            <w:tcW w:w="6564" w:type="dxa"/>
            <w:tcBorders>
              <w:top w:val="nil"/>
              <w:left w:val="single" w:sz="6" w:space="0" w:color="auto"/>
              <w:right w:val="single" w:sz="6" w:space="0" w:color="auto"/>
            </w:tcBorders>
            <w:shd w:val="clear" w:color="auto" w:fill="FFFFFF"/>
            <w:vAlign w:val="center"/>
          </w:tcPr>
          <w:p w:rsidR="00850600" w:rsidRPr="00850600" w:rsidRDefault="00850600" w:rsidP="00850600">
            <w:pPr>
              <w:shd w:val="clear" w:color="auto" w:fill="FFFFFF"/>
              <w:jc w:val="center"/>
              <w:rPr>
                <w:sz w:val="22"/>
                <w:szCs w:val="22"/>
              </w:rPr>
            </w:pPr>
            <w:r w:rsidRPr="00850600">
              <w:rPr>
                <w:b/>
                <w:sz w:val="22"/>
                <w:szCs w:val="22"/>
              </w:rPr>
              <w:t>________</w:t>
            </w:r>
          </w:p>
        </w:tc>
        <w:tc>
          <w:tcPr>
            <w:tcW w:w="1366" w:type="dxa"/>
            <w:tcBorders>
              <w:top w:val="single" w:sz="6" w:space="0" w:color="auto"/>
              <w:left w:val="single" w:sz="6" w:space="0" w:color="auto"/>
              <w:right w:val="nil"/>
            </w:tcBorders>
            <w:shd w:val="clear" w:color="auto" w:fill="FFFFFF"/>
            <w:vAlign w:val="center"/>
          </w:tcPr>
          <w:p w:rsidR="00850600" w:rsidRPr="00850600" w:rsidRDefault="00850600" w:rsidP="00820558">
            <w:pPr>
              <w:shd w:val="clear" w:color="auto" w:fill="FFFFFF"/>
              <w:ind w:right="144"/>
              <w:jc w:val="right"/>
              <w:rPr>
                <w:sz w:val="22"/>
                <w:szCs w:val="22"/>
                <w:lang w:val="en-US"/>
              </w:rPr>
            </w:pPr>
          </w:p>
        </w:tc>
      </w:tr>
      <w:tr w:rsidR="008C162F" w:rsidRPr="00746207" w:rsidTr="00850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8"/>
        </w:trPr>
        <w:tc>
          <w:tcPr>
            <w:tcW w:w="1176" w:type="dxa"/>
            <w:tcBorders>
              <w:left w:val="nil"/>
              <w:bottom w:val="nil"/>
              <w:right w:val="single" w:sz="6" w:space="0" w:color="auto"/>
            </w:tcBorders>
            <w:shd w:val="clear" w:color="auto" w:fill="FFFFFF"/>
            <w:vAlign w:val="bottom"/>
          </w:tcPr>
          <w:p w:rsidR="00AB5B3C" w:rsidRPr="00850600" w:rsidRDefault="00AB5B3C" w:rsidP="001A0448">
            <w:pPr>
              <w:shd w:val="clear" w:color="auto" w:fill="FFFFFF"/>
              <w:ind w:right="144"/>
              <w:jc w:val="center"/>
              <w:rPr>
                <w:sz w:val="22"/>
                <w:szCs w:val="22"/>
              </w:rPr>
            </w:pPr>
          </w:p>
        </w:tc>
        <w:tc>
          <w:tcPr>
            <w:tcW w:w="6564" w:type="dxa"/>
            <w:tcBorders>
              <w:left w:val="single" w:sz="6" w:space="0" w:color="auto"/>
              <w:bottom w:val="nil"/>
              <w:right w:val="single" w:sz="6" w:space="0" w:color="auto"/>
            </w:tcBorders>
            <w:shd w:val="clear" w:color="auto" w:fill="FFFFFF"/>
            <w:vAlign w:val="bottom"/>
          </w:tcPr>
          <w:p w:rsidR="00AB5B3C" w:rsidRPr="00850600" w:rsidRDefault="00C523B5" w:rsidP="003F25C7">
            <w:pPr>
              <w:shd w:val="clear" w:color="auto" w:fill="FFFFFF"/>
              <w:ind w:left="176"/>
              <w:rPr>
                <w:sz w:val="22"/>
                <w:szCs w:val="22"/>
              </w:rPr>
            </w:pPr>
            <w:r w:rsidRPr="00850600">
              <w:rPr>
                <w:smallCaps/>
                <w:sz w:val="22"/>
                <w:szCs w:val="22"/>
                <w:lang w:val="en-US"/>
              </w:rPr>
              <w:t xml:space="preserve">Division No. </w:t>
            </w:r>
            <w:r w:rsidRPr="00850600">
              <w:rPr>
                <w:sz w:val="22"/>
                <w:szCs w:val="22"/>
                <w:lang w:val="en-US"/>
              </w:rPr>
              <w:t>9.</w:t>
            </w:r>
          </w:p>
        </w:tc>
        <w:tc>
          <w:tcPr>
            <w:tcW w:w="1366" w:type="dxa"/>
            <w:tcBorders>
              <w:left w:val="single" w:sz="6" w:space="0" w:color="auto"/>
              <w:bottom w:val="nil"/>
              <w:right w:val="nil"/>
            </w:tcBorders>
            <w:shd w:val="clear" w:color="auto" w:fill="FFFFFF"/>
            <w:vAlign w:val="bottom"/>
          </w:tcPr>
          <w:p w:rsidR="00AB5B3C" w:rsidRPr="00850600" w:rsidRDefault="00AB5B3C" w:rsidP="00C26983">
            <w:pPr>
              <w:shd w:val="clear" w:color="auto" w:fill="FFFFFF"/>
              <w:jc w:val="center"/>
              <w:rPr>
                <w:sz w:val="22"/>
                <w:szCs w:val="22"/>
              </w:rPr>
            </w:pPr>
          </w:p>
        </w:tc>
      </w:tr>
      <w:tr w:rsidR="00064C69"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176" w:type="dxa"/>
            <w:tcBorders>
              <w:top w:val="nil"/>
              <w:left w:val="nil"/>
              <w:bottom w:val="nil"/>
              <w:right w:val="single" w:sz="6" w:space="0" w:color="auto"/>
            </w:tcBorders>
            <w:shd w:val="clear" w:color="auto" w:fill="FFFFFF"/>
            <w:vAlign w:val="bottom"/>
          </w:tcPr>
          <w:p w:rsidR="00AB5B3C" w:rsidRPr="00746207" w:rsidRDefault="00AB5B3C" w:rsidP="001A0448">
            <w:pPr>
              <w:shd w:val="clear" w:color="auto" w:fill="FFFFFF"/>
              <w:ind w:right="144"/>
              <w:jc w:val="center"/>
              <w:rPr>
                <w:sz w:val="22"/>
                <w:szCs w:val="22"/>
              </w:rPr>
            </w:pP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3F25C7">
            <w:pPr>
              <w:shd w:val="clear" w:color="auto" w:fill="FFFFFF"/>
              <w:jc w:val="center"/>
              <w:rPr>
                <w:sz w:val="22"/>
                <w:szCs w:val="22"/>
              </w:rPr>
            </w:pPr>
            <w:r w:rsidRPr="00746207">
              <w:rPr>
                <w:sz w:val="22"/>
                <w:szCs w:val="22"/>
                <w:lang w:val="en-US"/>
              </w:rPr>
              <w:t>PARLIAMENT GARDENS.</w:t>
            </w:r>
          </w:p>
        </w:tc>
        <w:tc>
          <w:tcPr>
            <w:tcW w:w="1366" w:type="dxa"/>
            <w:tcBorders>
              <w:top w:val="nil"/>
              <w:left w:val="single" w:sz="6" w:space="0" w:color="auto"/>
              <w:bottom w:val="nil"/>
              <w:right w:val="nil"/>
            </w:tcBorders>
            <w:shd w:val="clear" w:color="auto" w:fill="FFFFFF"/>
            <w:vAlign w:val="bottom"/>
          </w:tcPr>
          <w:p w:rsidR="00AB5B3C" w:rsidRPr="00746207" w:rsidRDefault="00AB5B3C" w:rsidP="00C26983">
            <w:pPr>
              <w:shd w:val="clear" w:color="auto" w:fill="FFFFFF"/>
              <w:jc w:val="center"/>
              <w:rPr>
                <w:sz w:val="22"/>
                <w:szCs w:val="22"/>
              </w:rPr>
            </w:pPr>
          </w:p>
        </w:tc>
      </w:tr>
      <w:tr w:rsidR="00064C69"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8"/>
        </w:trPr>
        <w:tc>
          <w:tcPr>
            <w:tcW w:w="1176" w:type="dxa"/>
            <w:tcBorders>
              <w:top w:val="nil"/>
              <w:left w:val="nil"/>
              <w:bottom w:val="nil"/>
              <w:right w:val="single" w:sz="6" w:space="0" w:color="auto"/>
            </w:tcBorders>
            <w:shd w:val="clear" w:color="auto" w:fill="FFFFFF"/>
            <w:vAlign w:val="bottom"/>
          </w:tcPr>
          <w:p w:rsidR="00AB5B3C" w:rsidRPr="00746207" w:rsidRDefault="00AB5B3C" w:rsidP="001A0448">
            <w:pPr>
              <w:shd w:val="clear" w:color="auto" w:fill="FFFFFF"/>
              <w:ind w:right="144"/>
              <w:jc w:val="center"/>
              <w:rPr>
                <w:sz w:val="22"/>
                <w:szCs w:val="22"/>
              </w:rPr>
            </w:pP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3F25C7">
            <w:pPr>
              <w:shd w:val="clear" w:color="auto" w:fill="FFFFFF"/>
              <w:ind w:left="365"/>
              <w:rPr>
                <w:sz w:val="22"/>
                <w:szCs w:val="22"/>
              </w:rPr>
            </w:pPr>
            <w:r w:rsidRPr="00746207">
              <w:rPr>
                <w:sz w:val="22"/>
                <w:szCs w:val="22"/>
                <w:lang w:val="en-US"/>
              </w:rPr>
              <w:t>Subdivision No. 1.</w:t>
            </w:r>
            <w:r w:rsidRPr="00746207">
              <w:rPr>
                <w:rFonts w:eastAsia="Times New Roman"/>
                <w:sz w:val="22"/>
                <w:szCs w:val="22"/>
                <w:lang w:val="en-US"/>
              </w:rPr>
              <w:t>—</w:t>
            </w:r>
            <w:r w:rsidRPr="00746207">
              <w:rPr>
                <w:rFonts w:eastAsia="Times New Roman"/>
                <w:smallCaps/>
                <w:sz w:val="22"/>
                <w:szCs w:val="22"/>
                <w:lang w:val="en-US"/>
              </w:rPr>
              <w:t>Salaries.</w:t>
            </w:r>
          </w:p>
        </w:tc>
        <w:tc>
          <w:tcPr>
            <w:tcW w:w="1366" w:type="dxa"/>
            <w:tcBorders>
              <w:top w:val="nil"/>
              <w:left w:val="single" w:sz="6" w:space="0" w:color="auto"/>
              <w:bottom w:val="nil"/>
              <w:right w:val="nil"/>
            </w:tcBorders>
            <w:shd w:val="clear" w:color="auto" w:fill="FFFFFF"/>
            <w:vAlign w:val="bottom"/>
          </w:tcPr>
          <w:p w:rsidR="00AB5B3C" w:rsidRPr="00746207" w:rsidRDefault="00AB5B3C" w:rsidP="00C26983">
            <w:pPr>
              <w:shd w:val="clear" w:color="auto" w:fill="FFFFFF"/>
              <w:jc w:val="center"/>
              <w:rPr>
                <w:sz w:val="22"/>
                <w:szCs w:val="22"/>
              </w:rPr>
            </w:pPr>
          </w:p>
        </w:tc>
      </w:tr>
      <w:tr w:rsidR="00064C69"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176" w:type="dxa"/>
            <w:tcBorders>
              <w:top w:val="nil"/>
              <w:left w:val="nil"/>
              <w:bottom w:val="nil"/>
              <w:right w:val="single" w:sz="6" w:space="0" w:color="auto"/>
            </w:tcBorders>
            <w:shd w:val="clear" w:color="auto" w:fill="FFFFFF"/>
            <w:vAlign w:val="bottom"/>
          </w:tcPr>
          <w:p w:rsidR="00AB5B3C" w:rsidRPr="0032505F" w:rsidRDefault="00C523B5" w:rsidP="0032505F">
            <w:pPr>
              <w:shd w:val="clear" w:color="auto" w:fill="FFFFFF"/>
              <w:ind w:right="144"/>
              <w:jc w:val="right"/>
              <w:rPr>
                <w:sz w:val="22"/>
                <w:szCs w:val="22"/>
                <w:lang w:val="en-US"/>
              </w:rPr>
            </w:pPr>
            <w:r w:rsidRPr="00746207">
              <w:rPr>
                <w:sz w:val="22"/>
                <w:szCs w:val="22"/>
                <w:lang w:val="en-US"/>
              </w:rPr>
              <w:t>1</w:t>
            </w: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6F296B">
            <w:pPr>
              <w:shd w:val="clear" w:color="auto" w:fill="FFFFFF"/>
              <w:tabs>
                <w:tab w:val="left" w:leader="dot" w:pos="6434"/>
              </w:tabs>
              <w:rPr>
                <w:sz w:val="22"/>
                <w:szCs w:val="22"/>
              </w:rPr>
            </w:pPr>
            <w:r w:rsidRPr="006F296B">
              <w:rPr>
                <w:sz w:val="22"/>
                <w:szCs w:val="22"/>
              </w:rPr>
              <w:t>Foreman Gardener</w:t>
            </w:r>
            <w:r w:rsidR="008B42BA" w:rsidRPr="006F296B">
              <w:rPr>
                <w:sz w:val="22"/>
                <w:szCs w:val="22"/>
              </w:rPr>
              <w:tab/>
            </w:r>
          </w:p>
        </w:tc>
        <w:tc>
          <w:tcPr>
            <w:tcW w:w="1366" w:type="dxa"/>
            <w:tcBorders>
              <w:top w:val="nil"/>
              <w:left w:val="single" w:sz="6" w:space="0" w:color="auto"/>
              <w:bottom w:val="nil"/>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168</w:t>
            </w:r>
          </w:p>
        </w:tc>
      </w:tr>
      <w:tr w:rsidR="00064C69" w:rsidRPr="0074620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176" w:type="dxa"/>
            <w:tcBorders>
              <w:top w:val="nil"/>
              <w:left w:val="nil"/>
              <w:bottom w:val="single" w:sz="6" w:space="0" w:color="auto"/>
              <w:right w:val="single" w:sz="6" w:space="0" w:color="auto"/>
            </w:tcBorders>
            <w:shd w:val="clear" w:color="auto" w:fill="FFFFFF"/>
            <w:vAlign w:val="bottom"/>
          </w:tcPr>
          <w:p w:rsidR="00AB5B3C" w:rsidRPr="0032505F" w:rsidRDefault="00C523B5" w:rsidP="0032505F">
            <w:pPr>
              <w:shd w:val="clear" w:color="auto" w:fill="FFFFFF"/>
              <w:ind w:right="144"/>
              <w:jc w:val="right"/>
              <w:rPr>
                <w:sz w:val="22"/>
                <w:szCs w:val="22"/>
                <w:lang w:val="en-US"/>
              </w:rPr>
            </w:pPr>
            <w:r w:rsidRPr="00746207">
              <w:rPr>
                <w:sz w:val="22"/>
                <w:szCs w:val="22"/>
                <w:lang w:val="en-US"/>
              </w:rPr>
              <w:t>2</w:t>
            </w: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6F296B">
            <w:pPr>
              <w:shd w:val="clear" w:color="auto" w:fill="FFFFFF"/>
              <w:tabs>
                <w:tab w:val="left" w:leader="dot" w:pos="6434"/>
              </w:tabs>
              <w:rPr>
                <w:sz w:val="22"/>
                <w:szCs w:val="22"/>
              </w:rPr>
            </w:pPr>
            <w:r w:rsidRPr="006F296B">
              <w:rPr>
                <w:sz w:val="22"/>
                <w:szCs w:val="22"/>
              </w:rPr>
              <w:t>Gardeners</w:t>
            </w:r>
            <w:r w:rsidR="008B42BA" w:rsidRPr="006F296B">
              <w:rPr>
                <w:sz w:val="22"/>
                <w:szCs w:val="22"/>
              </w:rPr>
              <w:tab/>
            </w:r>
          </w:p>
        </w:tc>
        <w:tc>
          <w:tcPr>
            <w:tcW w:w="1366" w:type="dxa"/>
            <w:tcBorders>
              <w:top w:val="nil"/>
              <w:left w:val="single" w:sz="6" w:space="0" w:color="auto"/>
              <w:bottom w:val="single" w:sz="6" w:space="0" w:color="auto"/>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264</w:t>
            </w:r>
          </w:p>
        </w:tc>
      </w:tr>
      <w:tr w:rsidR="00064C69" w:rsidRPr="00746207" w:rsidTr="00850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2"/>
        </w:trPr>
        <w:tc>
          <w:tcPr>
            <w:tcW w:w="1176" w:type="dxa"/>
            <w:tcBorders>
              <w:top w:val="single" w:sz="6" w:space="0" w:color="auto"/>
              <w:left w:val="nil"/>
              <w:bottom w:val="single" w:sz="6" w:space="0" w:color="auto"/>
              <w:right w:val="single" w:sz="6" w:space="0" w:color="auto"/>
            </w:tcBorders>
            <w:shd w:val="clear" w:color="auto" w:fill="FFFFFF"/>
            <w:vAlign w:val="center"/>
          </w:tcPr>
          <w:p w:rsidR="00AB5B3C" w:rsidRPr="0032505F" w:rsidRDefault="00C523B5" w:rsidP="00820558">
            <w:pPr>
              <w:shd w:val="clear" w:color="auto" w:fill="FFFFFF"/>
              <w:ind w:right="144"/>
              <w:jc w:val="right"/>
              <w:rPr>
                <w:sz w:val="22"/>
                <w:szCs w:val="22"/>
                <w:lang w:val="en-US"/>
              </w:rPr>
            </w:pPr>
            <w:r w:rsidRPr="00746207">
              <w:rPr>
                <w:sz w:val="22"/>
                <w:szCs w:val="22"/>
                <w:lang w:val="en-US"/>
              </w:rPr>
              <w:t>3</w:t>
            </w:r>
          </w:p>
        </w:tc>
        <w:tc>
          <w:tcPr>
            <w:tcW w:w="6564" w:type="dxa"/>
            <w:tcBorders>
              <w:top w:val="nil"/>
              <w:left w:val="single" w:sz="6" w:space="0" w:color="auto"/>
              <w:right w:val="single" w:sz="6" w:space="0" w:color="auto"/>
            </w:tcBorders>
            <w:shd w:val="clear" w:color="auto" w:fill="FFFFFF"/>
            <w:vAlign w:val="bottom"/>
          </w:tcPr>
          <w:p w:rsidR="00AB5B3C" w:rsidRPr="00850600" w:rsidRDefault="00AB5B3C" w:rsidP="008B42BA">
            <w:pPr>
              <w:shd w:val="clear" w:color="auto" w:fill="FFFFFF"/>
              <w:ind w:left="365"/>
              <w:rPr>
                <w:sz w:val="22"/>
                <w:szCs w:val="22"/>
              </w:rPr>
            </w:pPr>
          </w:p>
        </w:tc>
        <w:tc>
          <w:tcPr>
            <w:tcW w:w="1366" w:type="dxa"/>
            <w:tcBorders>
              <w:top w:val="single" w:sz="6" w:space="0" w:color="auto"/>
              <w:left w:val="single" w:sz="6" w:space="0" w:color="auto"/>
              <w:right w:val="nil"/>
            </w:tcBorders>
            <w:shd w:val="clear" w:color="auto" w:fill="FFFFFF"/>
            <w:vAlign w:val="center"/>
          </w:tcPr>
          <w:p w:rsidR="00AB5B3C" w:rsidRPr="00746207" w:rsidRDefault="00C523B5" w:rsidP="00820558">
            <w:pPr>
              <w:shd w:val="clear" w:color="auto" w:fill="FFFFFF"/>
              <w:ind w:right="144"/>
              <w:jc w:val="right"/>
              <w:rPr>
                <w:sz w:val="22"/>
                <w:szCs w:val="22"/>
              </w:rPr>
            </w:pPr>
            <w:r w:rsidRPr="00746207">
              <w:rPr>
                <w:sz w:val="22"/>
                <w:szCs w:val="22"/>
                <w:lang w:val="en-US"/>
              </w:rPr>
              <w:t>432</w:t>
            </w:r>
          </w:p>
        </w:tc>
      </w:tr>
      <w:tr w:rsidR="00850600" w:rsidRPr="00746207" w:rsidTr="00850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176" w:type="dxa"/>
            <w:tcBorders>
              <w:top w:val="single" w:sz="6" w:space="0" w:color="auto"/>
              <w:left w:val="nil"/>
            </w:tcBorders>
            <w:shd w:val="clear" w:color="auto" w:fill="FFFFFF"/>
            <w:vAlign w:val="center"/>
          </w:tcPr>
          <w:p w:rsidR="00850600" w:rsidRPr="00746207" w:rsidRDefault="00850600" w:rsidP="00820558">
            <w:pPr>
              <w:shd w:val="clear" w:color="auto" w:fill="FFFFFF"/>
              <w:ind w:right="144"/>
              <w:jc w:val="right"/>
              <w:rPr>
                <w:sz w:val="22"/>
                <w:szCs w:val="22"/>
                <w:lang w:val="en-US"/>
              </w:rPr>
            </w:pPr>
          </w:p>
        </w:tc>
        <w:tc>
          <w:tcPr>
            <w:tcW w:w="6564" w:type="dxa"/>
            <w:tcBorders>
              <w:top w:val="nil"/>
              <w:left w:val="nil"/>
              <w:right w:val="single" w:sz="6" w:space="0" w:color="auto"/>
            </w:tcBorders>
            <w:shd w:val="clear" w:color="auto" w:fill="FFFFFF"/>
            <w:vAlign w:val="bottom"/>
          </w:tcPr>
          <w:p w:rsidR="00850600" w:rsidRPr="00850600" w:rsidRDefault="00850600" w:rsidP="008B42BA">
            <w:pPr>
              <w:shd w:val="clear" w:color="auto" w:fill="FFFFFF"/>
              <w:ind w:left="365"/>
              <w:rPr>
                <w:sz w:val="22"/>
                <w:szCs w:val="22"/>
                <w:lang w:val="en-US"/>
              </w:rPr>
            </w:pPr>
            <w:r w:rsidRPr="00850600">
              <w:rPr>
                <w:sz w:val="22"/>
                <w:szCs w:val="22"/>
                <w:lang w:val="en-US"/>
              </w:rPr>
              <w:t>Subdivision No. 2.</w:t>
            </w:r>
            <w:r w:rsidRPr="00850600">
              <w:rPr>
                <w:rFonts w:eastAsia="Times New Roman"/>
                <w:sz w:val="22"/>
                <w:szCs w:val="22"/>
                <w:lang w:val="en-US"/>
              </w:rPr>
              <w:t>—</w:t>
            </w:r>
            <w:r w:rsidRPr="00850600">
              <w:rPr>
                <w:rFonts w:eastAsia="Times New Roman"/>
                <w:smallCaps/>
                <w:sz w:val="22"/>
                <w:szCs w:val="22"/>
                <w:lang w:val="en-US"/>
              </w:rPr>
              <w:t>Contingencies.</w:t>
            </w:r>
          </w:p>
        </w:tc>
        <w:tc>
          <w:tcPr>
            <w:tcW w:w="1366" w:type="dxa"/>
            <w:tcBorders>
              <w:top w:val="single" w:sz="6" w:space="0" w:color="auto"/>
              <w:left w:val="single" w:sz="6" w:space="0" w:color="auto"/>
              <w:right w:val="nil"/>
            </w:tcBorders>
            <w:shd w:val="clear" w:color="auto" w:fill="FFFFFF"/>
            <w:vAlign w:val="center"/>
          </w:tcPr>
          <w:p w:rsidR="00850600" w:rsidRPr="00746207" w:rsidRDefault="00850600" w:rsidP="00820558">
            <w:pPr>
              <w:shd w:val="clear" w:color="auto" w:fill="FFFFFF"/>
              <w:ind w:right="144"/>
              <w:jc w:val="right"/>
              <w:rPr>
                <w:sz w:val="22"/>
                <w:szCs w:val="22"/>
                <w:lang w:val="en-US"/>
              </w:rPr>
            </w:pPr>
          </w:p>
        </w:tc>
      </w:tr>
      <w:tr w:rsidR="00AB5B3C" w:rsidRPr="00746207" w:rsidTr="00850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3"/>
        </w:trPr>
        <w:tc>
          <w:tcPr>
            <w:tcW w:w="7740" w:type="dxa"/>
            <w:gridSpan w:val="2"/>
            <w:tcBorders>
              <w:left w:val="nil"/>
              <w:right w:val="single" w:sz="6" w:space="0" w:color="auto"/>
            </w:tcBorders>
            <w:shd w:val="clear" w:color="auto" w:fill="FFFFFF"/>
            <w:vAlign w:val="bottom"/>
          </w:tcPr>
          <w:p w:rsidR="00AB5B3C" w:rsidRPr="00746207" w:rsidRDefault="00C523B5" w:rsidP="006F296B">
            <w:pPr>
              <w:shd w:val="clear" w:color="auto" w:fill="FFFFFF"/>
              <w:tabs>
                <w:tab w:val="left" w:leader="dot" w:pos="7610"/>
              </w:tabs>
              <w:rPr>
                <w:sz w:val="22"/>
                <w:szCs w:val="22"/>
              </w:rPr>
            </w:pPr>
            <w:r w:rsidRPr="00746207">
              <w:rPr>
                <w:sz w:val="22"/>
                <w:szCs w:val="22"/>
                <w:lang w:val="en-US"/>
              </w:rPr>
              <w:t>No. 1. Incidental expenses</w:t>
            </w:r>
            <w:r w:rsidR="00BA1045">
              <w:rPr>
                <w:sz w:val="22"/>
                <w:szCs w:val="22"/>
                <w:lang w:val="en-US"/>
              </w:rPr>
              <w:tab/>
            </w:r>
          </w:p>
        </w:tc>
        <w:tc>
          <w:tcPr>
            <w:tcW w:w="1366" w:type="dxa"/>
            <w:tcBorders>
              <w:left w:val="single" w:sz="6" w:space="0" w:color="auto"/>
              <w:bottom w:val="single" w:sz="6" w:space="0" w:color="auto"/>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75</w:t>
            </w:r>
          </w:p>
        </w:tc>
      </w:tr>
      <w:tr w:rsidR="00AB5B3C" w:rsidRPr="00746207" w:rsidTr="008B0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8"/>
        </w:trPr>
        <w:tc>
          <w:tcPr>
            <w:tcW w:w="7740" w:type="dxa"/>
            <w:gridSpan w:val="2"/>
            <w:tcBorders>
              <w:top w:val="nil"/>
              <w:left w:val="nil"/>
              <w:right w:val="single" w:sz="6" w:space="0" w:color="auto"/>
            </w:tcBorders>
            <w:shd w:val="clear" w:color="auto" w:fill="FFFFFF"/>
            <w:vAlign w:val="center"/>
          </w:tcPr>
          <w:p w:rsidR="00AB5B3C" w:rsidRPr="00746207" w:rsidRDefault="00C523B5" w:rsidP="008B0D20">
            <w:pPr>
              <w:shd w:val="clear" w:color="auto" w:fill="FFFFFF"/>
              <w:tabs>
                <w:tab w:val="left" w:leader="dot" w:pos="7615"/>
              </w:tabs>
              <w:ind w:left="2165" w:firstLine="914"/>
              <w:rPr>
                <w:sz w:val="22"/>
                <w:szCs w:val="22"/>
              </w:rPr>
            </w:pPr>
            <w:r w:rsidRPr="00746207">
              <w:rPr>
                <w:sz w:val="22"/>
                <w:szCs w:val="22"/>
                <w:lang w:val="en-US"/>
              </w:rPr>
              <w:t xml:space="preserve">Total </w:t>
            </w:r>
            <w:r w:rsidRPr="00746207">
              <w:rPr>
                <w:smallCaps/>
                <w:sz w:val="22"/>
                <w:szCs w:val="22"/>
                <w:lang w:val="en-US"/>
              </w:rPr>
              <w:t xml:space="preserve">Division No. </w:t>
            </w:r>
            <w:r w:rsidRPr="00746207">
              <w:rPr>
                <w:sz w:val="22"/>
                <w:szCs w:val="22"/>
                <w:lang w:val="en-US"/>
              </w:rPr>
              <w:t>9</w:t>
            </w:r>
            <w:r w:rsidR="00820558">
              <w:rPr>
                <w:sz w:val="22"/>
                <w:szCs w:val="22"/>
                <w:lang w:val="en-US"/>
              </w:rPr>
              <w:tab/>
            </w:r>
          </w:p>
        </w:tc>
        <w:tc>
          <w:tcPr>
            <w:tcW w:w="1366" w:type="dxa"/>
            <w:tcBorders>
              <w:top w:val="single" w:sz="6" w:space="0" w:color="auto"/>
              <w:left w:val="single" w:sz="6" w:space="0" w:color="auto"/>
              <w:bottom w:val="single" w:sz="6" w:space="0" w:color="auto"/>
              <w:right w:val="nil"/>
            </w:tcBorders>
            <w:shd w:val="clear" w:color="auto" w:fill="FFFFFF"/>
            <w:vAlign w:val="center"/>
          </w:tcPr>
          <w:p w:rsidR="00AB5B3C" w:rsidRPr="00850600" w:rsidRDefault="00C523B5" w:rsidP="008B0D20">
            <w:pPr>
              <w:shd w:val="clear" w:color="auto" w:fill="FFFFFF"/>
              <w:ind w:right="144"/>
              <w:jc w:val="right"/>
              <w:rPr>
                <w:sz w:val="26"/>
                <w:szCs w:val="26"/>
              </w:rPr>
            </w:pPr>
            <w:r w:rsidRPr="00850600">
              <w:rPr>
                <w:sz w:val="26"/>
                <w:szCs w:val="26"/>
                <w:lang w:val="en-US"/>
              </w:rPr>
              <w:t>507</w:t>
            </w:r>
          </w:p>
        </w:tc>
      </w:tr>
      <w:tr w:rsidR="00780447"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176" w:type="dxa"/>
            <w:vMerge w:val="restart"/>
            <w:tcBorders>
              <w:top w:val="single" w:sz="4" w:space="0" w:color="auto"/>
              <w:left w:val="nil"/>
              <w:bottom w:val="single" w:sz="4" w:space="0" w:color="auto"/>
              <w:right w:val="single" w:sz="6" w:space="0" w:color="auto"/>
            </w:tcBorders>
            <w:shd w:val="clear" w:color="auto" w:fill="FFFFFF"/>
            <w:vAlign w:val="center"/>
          </w:tcPr>
          <w:p w:rsidR="00780447" w:rsidRPr="00850600" w:rsidRDefault="00780447" w:rsidP="00780447">
            <w:pPr>
              <w:shd w:val="clear" w:color="auto" w:fill="FFFFFF"/>
              <w:jc w:val="center"/>
              <w:rPr>
                <w:sz w:val="18"/>
                <w:szCs w:val="18"/>
              </w:rPr>
            </w:pPr>
            <w:r w:rsidRPr="00850600">
              <w:rPr>
                <w:sz w:val="18"/>
                <w:szCs w:val="18"/>
                <w:lang w:val="en-US"/>
              </w:rPr>
              <w:t>Number of Persons.</w:t>
            </w:r>
          </w:p>
        </w:tc>
        <w:tc>
          <w:tcPr>
            <w:tcW w:w="6564" w:type="dxa"/>
            <w:tcBorders>
              <w:left w:val="single" w:sz="6" w:space="0" w:color="auto"/>
              <w:right w:val="single" w:sz="6" w:space="0" w:color="auto"/>
            </w:tcBorders>
            <w:shd w:val="clear" w:color="auto" w:fill="FFFFFF"/>
            <w:vAlign w:val="bottom"/>
          </w:tcPr>
          <w:p w:rsidR="00780447" w:rsidRPr="00820558" w:rsidRDefault="002C521A" w:rsidP="002C521A">
            <w:pPr>
              <w:shd w:val="clear" w:color="auto" w:fill="FFFFFF"/>
              <w:jc w:val="center"/>
              <w:rPr>
                <w:b/>
                <w:sz w:val="22"/>
                <w:szCs w:val="22"/>
              </w:rPr>
            </w:pPr>
            <w:r w:rsidRPr="00820558">
              <w:rPr>
                <w:b/>
                <w:sz w:val="22"/>
                <w:szCs w:val="22"/>
              </w:rPr>
              <w:t>________</w:t>
            </w:r>
          </w:p>
        </w:tc>
        <w:tc>
          <w:tcPr>
            <w:tcW w:w="1366" w:type="dxa"/>
            <w:tcBorders>
              <w:top w:val="single" w:sz="6" w:space="0" w:color="auto"/>
              <w:left w:val="single" w:sz="6" w:space="0" w:color="auto"/>
              <w:right w:val="nil"/>
            </w:tcBorders>
            <w:shd w:val="clear" w:color="auto" w:fill="FFFFFF"/>
            <w:vAlign w:val="bottom"/>
          </w:tcPr>
          <w:p w:rsidR="00780447" w:rsidRPr="00746207" w:rsidRDefault="00780447" w:rsidP="00C26983">
            <w:pPr>
              <w:shd w:val="clear" w:color="auto" w:fill="FFFFFF"/>
              <w:jc w:val="center"/>
              <w:rPr>
                <w:sz w:val="22"/>
                <w:szCs w:val="22"/>
              </w:rPr>
            </w:pPr>
          </w:p>
        </w:tc>
      </w:tr>
      <w:tr w:rsidR="00780447"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6"/>
        </w:trPr>
        <w:tc>
          <w:tcPr>
            <w:tcW w:w="1176" w:type="dxa"/>
            <w:vMerge/>
            <w:tcBorders>
              <w:left w:val="nil"/>
              <w:bottom w:val="single" w:sz="4" w:space="0" w:color="auto"/>
              <w:right w:val="single" w:sz="6" w:space="0" w:color="auto"/>
            </w:tcBorders>
            <w:shd w:val="clear" w:color="auto" w:fill="FFFFFF"/>
            <w:vAlign w:val="center"/>
          </w:tcPr>
          <w:p w:rsidR="00780447" w:rsidRPr="009314BA" w:rsidRDefault="00780447" w:rsidP="00780447">
            <w:pPr>
              <w:shd w:val="clear" w:color="auto" w:fill="FFFFFF"/>
              <w:jc w:val="center"/>
              <w:rPr>
                <w:szCs w:val="22"/>
                <w:lang w:val="en-US"/>
              </w:rPr>
            </w:pPr>
          </w:p>
        </w:tc>
        <w:tc>
          <w:tcPr>
            <w:tcW w:w="6564" w:type="dxa"/>
            <w:tcBorders>
              <w:left w:val="single" w:sz="6" w:space="0" w:color="auto"/>
              <w:right w:val="single" w:sz="6" w:space="0" w:color="auto"/>
            </w:tcBorders>
            <w:shd w:val="clear" w:color="auto" w:fill="FFFFFF"/>
            <w:vAlign w:val="bottom"/>
          </w:tcPr>
          <w:p w:rsidR="00780447" w:rsidRPr="00746207" w:rsidRDefault="008C162F" w:rsidP="0080290A">
            <w:pPr>
              <w:shd w:val="clear" w:color="auto" w:fill="FFFFFF"/>
              <w:ind w:left="176"/>
              <w:rPr>
                <w:smallCaps/>
                <w:sz w:val="22"/>
                <w:szCs w:val="22"/>
                <w:lang w:val="en-US"/>
              </w:rPr>
            </w:pPr>
            <w:r w:rsidRPr="00746207">
              <w:rPr>
                <w:smallCaps/>
                <w:sz w:val="22"/>
                <w:szCs w:val="22"/>
                <w:lang w:val="en-US"/>
              </w:rPr>
              <w:t xml:space="preserve">Division </w:t>
            </w:r>
            <w:r w:rsidR="00820558" w:rsidRPr="00746207">
              <w:rPr>
                <w:smallCaps/>
                <w:sz w:val="22"/>
                <w:szCs w:val="22"/>
                <w:lang w:val="en-US"/>
              </w:rPr>
              <w:t>No.</w:t>
            </w:r>
            <w:r w:rsidRPr="00746207">
              <w:rPr>
                <w:sz w:val="22"/>
                <w:szCs w:val="22"/>
                <w:lang w:val="en-US"/>
              </w:rPr>
              <w:t xml:space="preserve"> 10.</w:t>
            </w:r>
          </w:p>
        </w:tc>
        <w:tc>
          <w:tcPr>
            <w:tcW w:w="1366" w:type="dxa"/>
            <w:tcBorders>
              <w:left w:val="single" w:sz="6" w:space="0" w:color="auto"/>
              <w:right w:val="nil"/>
            </w:tcBorders>
            <w:shd w:val="clear" w:color="auto" w:fill="FFFFFF"/>
            <w:vAlign w:val="bottom"/>
          </w:tcPr>
          <w:p w:rsidR="00780447" w:rsidRPr="00746207" w:rsidRDefault="00780447" w:rsidP="00C26983">
            <w:pPr>
              <w:shd w:val="clear" w:color="auto" w:fill="FFFFFF"/>
              <w:jc w:val="center"/>
              <w:rPr>
                <w:sz w:val="22"/>
                <w:szCs w:val="22"/>
              </w:rPr>
            </w:pPr>
          </w:p>
        </w:tc>
      </w:tr>
      <w:tr w:rsidR="00780447"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
        </w:trPr>
        <w:tc>
          <w:tcPr>
            <w:tcW w:w="1176" w:type="dxa"/>
            <w:vMerge/>
            <w:tcBorders>
              <w:left w:val="nil"/>
              <w:bottom w:val="single" w:sz="4" w:space="0" w:color="auto"/>
              <w:right w:val="single" w:sz="6" w:space="0" w:color="auto"/>
            </w:tcBorders>
            <w:shd w:val="clear" w:color="auto" w:fill="FFFFFF"/>
            <w:vAlign w:val="center"/>
          </w:tcPr>
          <w:p w:rsidR="00780447" w:rsidRPr="009314BA" w:rsidRDefault="00780447" w:rsidP="00780447">
            <w:pPr>
              <w:shd w:val="clear" w:color="auto" w:fill="FFFFFF"/>
              <w:jc w:val="center"/>
              <w:rPr>
                <w:szCs w:val="22"/>
                <w:lang w:val="en-US"/>
              </w:rPr>
            </w:pPr>
          </w:p>
        </w:tc>
        <w:tc>
          <w:tcPr>
            <w:tcW w:w="6564" w:type="dxa"/>
            <w:tcBorders>
              <w:left w:val="single" w:sz="6" w:space="0" w:color="auto"/>
              <w:bottom w:val="nil"/>
              <w:right w:val="single" w:sz="6" w:space="0" w:color="auto"/>
            </w:tcBorders>
            <w:shd w:val="clear" w:color="auto" w:fill="FFFFFF"/>
            <w:vAlign w:val="bottom"/>
          </w:tcPr>
          <w:p w:rsidR="00780447" w:rsidRPr="00746207" w:rsidRDefault="00780447" w:rsidP="002C521A">
            <w:pPr>
              <w:shd w:val="clear" w:color="auto" w:fill="FFFFFF"/>
              <w:rPr>
                <w:smallCaps/>
                <w:sz w:val="22"/>
                <w:szCs w:val="22"/>
                <w:lang w:val="en-US"/>
              </w:rPr>
            </w:pPr>
          </w:p>
        </w:tc>
        <w:tc>
          <w:tcPr>
            <w:tcW w:w="1366" w:type="dxa"/>
            <w:tcBorders>
              <w:left w:val="single" w:sz="6" w:space="0" w:color="auto"/>
              <w:bottom w:val="nil"/>
              <w:right w:val="nil"/>
            </w:tcBorders>
            <w:shd w:val="clear" w:color="auto" w:fill="FFFFFF"/>
            <w:vAlign w:val="bottom"/>
          </w:tcPr>
          <w:p w:rsidR="00780447" w:rsidRPr="00746207" w:rsidRDefault="00780447" w:rsidP="00C26983">
            <w:pPr>
              <w:shd w:val="clear" w:color="auto" w:fill="FFFFFF"/>
              <w:jc w:val="center"/>
              <w:rPr>
                <w:sz w:val="22"/>
                <w:szCs w:val="22"/>
              </w:rPr>
            </w:pPr>
          </w:p>
        </w:tc>
      </w:tr>
      <w:tr w:rsidR="00AB5B3C"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1176" w:type="dxa"/>
            <w:tcBorders>
              <w:top w:val="single" w:sz="4" w:space="0" w:color="auto"/>
              <w:left w:val="nil"/>
              <w:bottom w:val="nil"/>
              <w:right w:val="single" w:sz="6" w:space="0" w:color="auto"/>
            </w:tcBorders>
            <w:shd w:val="clear" w:color="auto" w:fill="FFFFFF"/>
            <w:vAlign w:val="bottom"/>
          </w:tcPr>
          <w:p w:rsidR="00AB5B3C" w:rsidRPr="00746207" w:rsidRDefault="00AB5B3C" w:rsidP="007F5622">
            <w:pPr>
              <w:shd w:val="clear" w:color="auto" w:fill="FFFFFF"/>
              <w:jc w:val="center"/>
              <w:rPr>
                <w:sz w:val="22"/>
                <w:szCs w:val="22"/>
              </w:rPr>
            </w:pP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80290A">
            <w:pPr>
              <w:shd w:val="clear" w:color="auto" w:fill="FFFFFF"/>
              <w:jc w:val="center"/>
              <w:rPr>
                <w:sz w:val="22"/>
                <w:szCs w:val="22"/>
              </w:rPr>
            </w:pPr>
            <w:r w:rsidRPr="00746207">
              <w:rPr>
                <w:sz w:val="22"/>
                <w:szCs w:val="22"/>
                <w:lang w:val="en-US"/>
              </w:rPr>
              <w:t>MISCELLANEOUS.</w:t>
            </w:r>
          </w:p>
        </w:tc>
        <w:tc>
          <w:tcPr>
            <w:tcW w:w="1366" w:type="dxa"/>
            <w:tcBorders>
              <w:top w:val="nil"/>
              <w:left w:val="single" w:sz="6" w:space="0" w:color="auto"/>
              <w:bottom w:val="nil"/>
              <w:right w:val="nil"/>
            </w:tcBorders>
            <w:shd w:val="clear" w:color="auto" w:fill="FFFFFF"/>
            <w:vAlign w:val="bottom"/>
          </w:tcPr>
          <w:p w:rsidR="00AB5B3C" w:rsidRPr="00746207" w:rsidRDefault="00AB5B3C" w:rsidP="00C26983">
            <w:pPr>
              <w:shd w:val="clear" w:color="auto" w:fill="FFFFFF"/>
              <w:jc w:val="center"/>
              <w:rPr>
                <w:sz w:val="22"/>
                <w:szCs w:val="22"/>
              </w:rPr>
            </w:pPr>
          </w:p>
        </w:tc>
      </w:tr>
      <w:tr w:rsidR="00AB5B3C"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9"/>
        </w:trPr>
        <w:tc>
          <w:tcPr>
            <w:tcW w:w="1176" w:type="dxa"/>
            <w:tcBorders>
              <w:top w:val="nil"/>
              <w:left w:val="nil"/>
              <w:bottom w:val="nil"/>
              <w:right w:val="single" w:sz="6" w:space="0" w:color="auto"/>
            </w:tcBorders>
            <w:shd w:val="clear" w:color="auto" w:fill="FFFFFF"/>
            <w:vAlign w:val="bottom"/>
          </w:tcPr>
          <w:p w:rsidR="00AB5B3C" w:rsidRPr="00746207" w:rsidRDefault="00AB5B3C" w:rsidP="007F5622">
            <w:pPr>
              <w:shd w:val="clear" w:color="auto" w:fill="FFFFFF"/>
              <w:jc w:val="center"/>
              <w:rPr>
                <w:sz w:val="22"/>
                <w:szCs w:val="22"/>
              </w:rPr>
            </w:pP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80290A">
            <w:pPr>
              <w:shd w:val="clear" w:color="auto" w:fill="FFFFFF"/>
              <w:ind w:left="365"/>
              <w:rPr>
                <w:sz w:val="22"/>
                <w:szCs w:val="22"/>
              </w:rPr>
            </w:pPr>
            <w:r w:rsidRPr="00746207">
              <w:rPr>
                <w:sz w:val="22"/>
                <w:szCs w:val="22"/>
                <w:lang w:val="en-US"/>
              </w:rPr>
              <w:t>Subdivision No. 1.</w:t>
            </w:r>
            <w:r w:rsidRPr="00746207">
              <w:rPr>
                <w:rFonts w:eastAsia="Times New Roman"/>
                <w:sz w:val="22"/>
                <w:szCs w:val="22"/>
                <w:lang w:val="en-US"/>
              </w:rPr>
              <w:t>—</w:t>
            </w:r>
            <w:r w:rsidRPr="00746207">
              <w:rPr>
                <w:rFonts w:eastAsia="Times New Roman"/>
                <w:smallCaps/>
                <w:sz w:val="22"/>
                <w:szCs w:val="22"/>
                <w:lang w:val="en-US"/>
              </w:rPr>
              <w:t>Salaries.</w:t>
            </w:r>
          </w:p>
        </w:tc>
        <w:tc>
          <w:tcPr>
            <w:tcW w:w="1366" w:type="dxa"/>
            <w:tcBorders>
              <w:top w:val="nil"/>
              <w:left w:val="single" w:sz="6" w:space="0" w:color="auto"/>
              <w:bottom w:val="nil"/>
              <w:right w:val="nil"/>
            </w:tcBorders>
            <w:shd w:val="clear" w:color="auto" w:fill="FFFFFF"/>
            <w:vAlign w:val="bottom"/>
          </w:tcPr>
          <w:p w:rsidR="00AB5B3C" w:rsidRPr="00746207" w:rsidRDefault="00AB5B3C" w:rsidP="00C26983">
            <w:pPr>
              <w:shd w:val="clear" w:color="auto" w:fill="FFFFFF"/>
              <w:jc w:val="center"/>
              <w:rPr>
                <w:sz w:val="22"/>
                <w:szCs w:val="22"/>
              </w:rPr>
            </w:pPr>
          </w:p>
        </w:tc>
      </w:tr>
      <w:tr w:rsidR="00AB5B3C"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5"/>
        </w:trPr>
        <w:tc>
          <w:tcPr>
            <w:tcW w:w="1176" w:type="dxa"/>
            <w:tcBorders>
              <w:top w:val="nil"/>
              <w:left w:val="nil"/>
              <w:bottom w:val="nil"/>
              <w:right w:val="single" w:sz="6" w:space="0" w:color="auto"/>
            </w:tcBorders>
            <w:shd w:val="clear" w:color="auto" w:fill="FFFFFF"/>
            <w:vAlign w:val="bottom"/>
          </w:tcPr>
          <w:p w:rsidR="00AB5B3C" w:rsidRPr="00746207" w:rsidRDefault="00C523B5" w:rsidP="007F5622">
            <w:pPr>
              <w:shd w:val="clear" w:color="auto" w:fill="FFFFFF"/>
              <w:jc w:val="center"/>
              <w:rPr>
                <w:sz w:val="22"/>
                <w:szCs w:val="22"/>
              </w:rPr>
            </w:pPr>
            <w:r w:rsidRPr="007F5622">
              <w:rPr>
                <w:sz w:val="22"/>
                <w:szCs w:val="22"/>
              </w:rPr>
              <w:t>1</w:t>
            </w: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6F296B">
            <w:pPr>
              <w:shd w:val="clear" w:color="auto" w:fill="FFFFFF"/>
              <w:tabs>
                <w:tab w:val="left" w:leader="dot" w:pos="6434"/>
              </w:tabs>
              <w:rPr>
                <w:sz w:val="22"/>
                <w:szCs w:val="22"/>
              </w:rPr>
            </w:pPr>
            <w:r w:rsidRPr="006F296B">
              <w:rPr>
                <w:sz w:val="22"/>
                <w:szCs w:val="22"/>
              </w:rPr>
              <w:t>Engineer</w:t>
            </w:r>
            <w:r w:rsidR="00064C69" w:rsidRPr="006F296B">
              <w:rPr>
                <w:sz w:val="22"/>
                <w:szCs w:val="22"/>
              </w:rPr>
              <w:tab/>
            </w:r>
          </w:p>
        </w:tc>
        <w:tc>
          <w:tcPr>
            <w:tcW w:w="1366" w:type="dxa"/>
            <w:tcBorders>
              <w:top w:val="nil"/>
              <w:left w:val="single" w:sz="6" w:space="0" w:color="auto"/>
              <w:bottom w:val="nil"/>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250</w:t>
            </w:r>
          </w:p>
        </w:tc>
      </w:tr>
      <w:tr w:rsidR="00AB5B3C"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176" w:type="dxa"/>
            <w:tcBorders>
              <w:top w:val="nil"/>
              <w:left w:val="nil"/>
              <w:bottom w:val="nil"/>
              <w:right w:val="single" w:sz="6" w:space="0" w:color="auto"/>
            </w:tcBorders>
            <w:shd w:val="clear" w:color="auto" w:fill="FFFFFF"/>
            <w:vAlign w:val="bottom"/>
          </w:tcPr>
          <w:p w:rsidR="00AB5B3C" w:rsidRPr="00746207" w:rsidRDefault="00C523B5" w:rsidP="007F5622">
            <w:pPr>
              <w:shd w:val="clear" w:color="auto" w:fill="FFFFFF"/>
              <w:jc w:val="center"/>
              <w:rPr>
                <w:sz w:val="22"/>
                <w:szCs w:val="22"/>
              </w:rPr>
            </w:pPr>
            <w:r w:rsidRPr="007F5622">
              <w:rPr>
                <w:sz w:val="22"/>
                <w:szCs w:val="22"/>
              </w:rPr>
              <w:t>1</w:t>
            </w: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6F296B">
            <w:pPr>
              <w:shd w:val="clear" w:color="auto" w:fill="FFFFFF"/>
              <w:tabs>
                <w:tab w:val="left" w:leader="dot" w:pos="6434"/>
              </w:tabs>
              <w:rPr>
                <w:sz w:val="22"/>
                <w:szCs w:val="22"/>
              </w:rPr>
            </w:pPr>
            <w:r w:rsidRPr="006F296B">
              <w:rPr>
                <w:sz w:val="22"/>
                <w:szCs w:val="22"/>
              </w:rPr>
              <w:t>Assistant Engineer</w:t>
            </w:r>
            <w:r w:rsidR="00064C69" w:rsidRPr="006F296B">
              <w:rPr>
                <w:sz w:val="22"/>
                <w:szCs w:val="22"/>
              </w:rPr>
              <w:tab/>
            </w:r>
          </w:p>
        </w:tc>
        <w:tc>
          <w:tcPr>
            <w:tcW w:w="1366" w:type="dxa"/>
            <w:tcBorders>
              <w:top w:val="nil"/>
              <w:left w:val="single" w:sz="6" w:space="0" w:color="auto"/>
              <w:bottom w:val="nil"/>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188</w:t>
            </w:r>
          </w:p>
        </w:tc>
      </w:tr>
      <w:tr w:rsidR="00AB5B3C"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1176" w:type="dxa"/>
            <w:tcBorders>
              <w:top w:val="nil"/>
              <w:left w:val="nil"/>
              <w:bottom w:val="single" w:sz="6" w:space="0" w:color="auto"/>
              <w:right w:val="single" w:sz="6" w:space="0" w:color="auto"/>
            </w:tcBorders>
            <w:shd w:val="clear" w:color="auto" w:fill="FFFFFF"/>
            <w:vAlign w:val="bottom"/>
          </w:tcPr>
          <w:p w:rsidR="00AB5B3C" w:rsidRPr="00746207" w:rsidRDefault="00C523B5" w:rsidP="007F5622">
            <w:pPr>
              <w:shd w:val="clear" w:color="auto" w:fill="FFFFFF"/>
              <w:jc w:val="center"/>
              <w:rPr>
                <w:sz w:val="22"/>
                <w:szCs w:val="22"/>
              </w:rPr>
            </w:pPr>
            <w:r w:rsidRPr="007F5622">
              <w:rPr>
                <w:sz w:val="22"/>
                <w:szCs w:val="22"/>
              </w:rPr>
              <w:t>1</w:t>
            </w: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C523B5" w:rsidP="006F296B">
            <w:pPr>
              <w:shd w:val="clear" w:color="auto" w:fill="FFFFFF"/>
              <w:tabs>
                <w:tab w:val="left" w:leader="dot" w:pos="6434"/>
              </w:tabs>
              <w:rPr>
                <w:sz w:val="22"/>
                <w:szCs w:val="22"/>
              </w:rPr>
            </w:pPr>
            <w:r w:rsidRPr="006F296B">
              <w:rPr>
                <w:sz w:val="22"/>
                <w:szCs w:val="22"/>
              </w:rPr>
              <w:t>Lift Attendant</w:t>
            </w:r>
            <w:r w:rsidR="00064C69" w:rsidRPr="006F296B">
              <w:rPr>
                <w:sz w:val="22"/>
                <w:szCs w:val="22"/>
              </w:rPr>
              <w:tab/>
            </w:r>
          </w:p>
        </w:tc>
        <w:tc>
          <w:tcPr>
            <w:tcW w:w="1366" w:type="dxa"/>
            <w:tcBorders>
              <w:top w:val="nil"/>
              <w:left w:val="single" w:sz="6" w:space="0" w:color="auto"/>
              <w:bottom w:val="single" w:sz="6" w:space="0" w:color="auto"/>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110</w:t>
            </w:r>
          </w:p>
        </w:tc>
      </w:tr>
      <w:tr w:rsidR="00AB5B3C" w:rsidRPr="00746207" w:rsidTr="00820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1176" w:type="dxa"/>
            <w:tcBorders>
              <w:top w:val="single" w:sz="6" w:space="0" w:color="auto"/>
              <w:left w:val="nil"/>
              <w:bottom w:val="single" w:sz="4" w:space="0" w:color="auto"/>
              <w:right w:val="single" w:sz="6" w:space="0" w:color="auto"/>
            </w:tcBorders>
            <w:shd w:val="clear" w:color="auto" w:fill="FFFFFF"/>
            <w:vAlign w:val="center"/>
          </w:tcPr>
          <w:p w:rsidR="00AB5B3C" w:rsidRPr="00746207" w:rsidRDefault="00C523B5" w:rsidP="00820558">
            <w:pPr>
              <w:shd w:val="clear" w:color="auto" w:fill="FFFFFF"/>
              <w:jc w:val="center"/>
              <w:rPr>
                <w:sz w:val="22"/>
                <w:szCs w:val="22"/>
              </w:rPr>
            </w:pPr>
            <w:r w:rsidRPr="007F5622">
              <w:rPr>
                <w:sz w:val="22"/>
                <w:szCs w:val="22"/>
              </w:rPr>
              <w:t>3</w:t>
            </w:r>
          </w:p>
        </w:tc>
        <w:tc>
          <w:tcPr>
            <w:tcW w:w="6564" w:type="dxa"/>
            <w:tcBorders>
              <w:top w:val="nil"/>
              <w:left w:val="single" w:sz="6" w:space="0" w:color="auto"/>
              <w:bottom w:val="nil"/>
              <w:right w:val="single" w:sz="6" w:space="0" w:color="auto"/>
            </w:tcBorders>
            <w:shd w:val="clear" w:color="auto" w:fill="FFFFFF"/>
            <w:vAlign w:val="bottom"/>
          </w:tcPr>
          <w:p w:rsidR="00AB5B3C" w:rsidRPr="00746207" w:rsidRDefault="00AB5B3C" w:rsidP="002C521A">
            <w:pPr>
              <w:shd w:val="clear" w:color="auto" w:fill="FFFFFF"/>
              <w:rPr>
                <w:sz w:val="22"/>
                <w:szCs w:val="22"/>
              </w:rPr>
            </w:pPr>
          </w:p>
        </w:tc>
        <w:tc>
          <w:tcPr>
            <w:tcW w:w="1366"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820558">
            <w:pPr>
              <w:shd w:val="clear" w:color="auto" w:fill="FFFFFF"/>
              <w:ind w:right="144"/>
              <w:jc w:val="right"/>
              <w:rPr>
                <w:sz w:val="22"/>
                <w:szCs w:val="22"/>
              </w:rPr>
            </w:pPr>
            <w:r w:rsidRPr="00746207">
              <w:rPr>
                <w:sz w:val="22"/>
                <w:szCs w:val="22"/>
                <w:lang w:val="en-US"/>
              </w:rPr>
              <w:t>548</w:t>
            </w:r>
          </w:p>
        </w:tc>
      </w:tr>
      <w:tr w:rsidR="00AB5B3C"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9"/>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604002">
            <w:pPr>
              <w:shd w:val="clear" w:color="auto" w:fill="FFFFFF"/>
              <w:ind w:left="365"/>
              <w:rPr>
                <w:sz w:val="22"/>
                <w:szCs w:val="22"/>
              </w:rPr>
            </w:pPr>
            <w:r w:rsidRPr="00746207">
              <w:rPr>
                <w:sz w:val="22"/>
                <w:szCs w:val="22"/>
                <w:lang w:val="en-US"/>
              </w:rPr>
              <w:t>Subdivision No. 2.</w:t>
            </w:r>
            <w:r w:rsidRPr="00746207">
              <w:rPr>
                <w:rFonts w:eastAsia="Times New Roman"/>
                <w:sz w:val="22"/>
                <w:szCs w:val="22"/>
                <w:lang w:val="en-US"/>
              </w:rPr>
              <w:t>—</w:t>
            </w:r>
            <w:r w:rsidRPr="00746207">
              <w:rPr>
                <w:rFonts w:eastAsia="Times New Roman"/>
                <w:smallCaps/>
                <w:sz w:val="22"/>
                <w:szCs w:val="22"/>
                <w:lang w:val="en-US"/>
              </w:rPr>
              <w:t>Contingencies.</w:t>
            </w:r>
          </w:p>
        </w:tc>
        <w:tc>
          <w:tcPr>
            <w:tcW w:w="1366" w:type="dxa"/>
            <w:tcBorders>
              <w:top w:val="single" w:sz="6" w:space="0" w:color="auto"/>
              <w:left w:val="single" w:sz="6" w:space="0" w:color="auto"/>
              <w:bottom w:val="nil"/>
              <w:right w:val="nil"/>
            </w:tcBorders>
            <w:shd w:val="clear" w:color="auto" w:fill="FFFFFF"/>
            <w:vAlign w:val="bottom"/>
          </w:tcPr>
          <w:p w:rsidR="00AB5B3C" w:rsidRPr="00746207" w:rsidRDefault="00AB5B3C" w:rsidP="002C521A">
            <w:pPr>
              <w:shd w:val="clear" w:color="auto" w:fill="FFFFFF"/>
              <w:ind w:right="144"/>
              <w:jc w:val="right"/>
              <w:rPr>
                <w:sz w:val="22"/>
                <w:szCs w:val="22"/>
              </w:rPr>
            </w:pPr>
          </w:p>
        </w:tc>
      </w:tr>
      <w:tr w:rsidR="00AB5B3C"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6F296B">
            <w:pPr>
              <w:shd w:val="clear" w:color="auto" w:fill="FFFFFF"/>
              <w:tabs>
                <w:tab w:val="left" w:leader="dot" w:pos="7610"/>
              </w:tabs>
              <w:rPr>
                <w:sz w:val="22"/>
                <w:szCs w:val="22"/>
              </w:rPr>
            </w:pPr>
            <w:r w:rsidRPr="00746207">
              <w:rPr>
                <w:sz w:val="22"/>
                <w:szCs w:val="22"/>
                <w:lang w:val="en-US"/>
              </w:rPr>
              <w:t>No. 1. Telephone service</w:t>
            </w:r>
            <w:r w:rsidR="009C59FD">
              <w:rPr>
                <w:sz w:val="22"/>
                <w:szCs w:val="22"/>
                <w:lang w:val="en-US"/>
              </w:rPr>
              <w:tab/>
            </w:r>
          </w:p>
        </w:tc>
        <w:tc>
          <w:tcPr>
            <w:tcW w:w="1366" w:type="dxa"/>
            <w:tcBorders>
              <w:top w:val="nil"/>
              <w:left w:val="single" w:sz="6" w:space="0" w:color="auto"/>
              <w:bottom w:val="nil"/>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200</w:t>
            </w:r>
          </w:p>
        </w:tc>
      </w:tr>
      <w:tr w:rsidR="00AB5B3C"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6F296B">
            <w:pPr>
              <w:shd w:val="clear" w:color="auto" w:fill="FFFFFF"/>
              <w:tabs>
                <w:tab w:val="left" w:leader="dot" w:pos="7610"/>
              </w:tabs>
              <w:ind w:left="374"/>
              <w:rPr>
                <w:sz w:val="22"/>
                <w:szCs w:val="22"/>
              </w:rPr>
            </w:pPr>
            <w:r w:rsidRPr="00746207">
              <w:rPr>
                <w:sz w:val="22"/>
                <w:szCs w:val="22"/>
                <w:lang w:val="en-US"/>
              </w:rPr>
              <w:t>2. Fuel and gas</w:t>
            </w:r>
            <w:r w:rsidR="009C59FD">
              <w:rPr>
                <w:sz w:val="22"/>
                <w:szCs w:val="22"/>
                <w:lang w:val="en-US"/>
              </w:rPr>
              <w:tab/>
            </w:r>
          </w:p>
        </w:tc>
        <w:tc>
          <w:tcPr>
            <w:tcW w:w="1366" w:type="dxa"/>
            <w:tcBorders>
              <w:top w:val="nil"/>
              <w:left w:val="single" w:sz="6" w:space="0" w:color="auto"/>
              <w:bottom w:val="nil"/>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300</w:t>
            </w:r>
          </w:p>
        </w:tc>
      </w:tr>
      <w:tr w:rsidR="00AB5B3C" w:rsidRPr="00746207" w:rsidTr="00820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740" w:type="dxa"/>
            <w:gridSpan w:val="2"/>
            <w:tcBorders>
              <w:top w:val="nil"/>
              <w:left w:val="nil"/>
              <w:bottom w:val="nil"/>
              <w:right w:val="single" w:sz="6" w:space="0" w:color="auto"/>
            </w:tcBorders>
            <w:shd w:val="clear" w:color="auto" w:fill="FFFFFF"/>
            <w:vAlign w:val="center"/>
          </w:tcPr>
          <w:p w:rsidR="00AB5B3C" w:rsidRPr="00746207" w:rsidRDefault="00C523B5" w:rsidP="00820558">
            <w:pPr>
              <w:shd w:val="clear" w:color="auto" w:fill="FFFFFF"/>
              <w:tabs>
                <w:tab w:val="left" w:leader="dot" w:pos="7610"/>
              </w:tabs>
              <w:ind w:left="374"/>
              <w:rPr>
                <w:sz w:val="22"/>
                <w:szCs w:val="22"/>
              </w:rPr>
            </w:pPr>
            <w:r w:rsidRPr="00746207">
              <w:rPr>
                <w:sz w:val="22"/>
                <w:szCs w:val="22"/>
                <w:lang w:val="en-US"/>
              </w:rPr>
              <w:t>3. Incidental expenses</w:t>
            </w:r>
            <w:r w:rsidR="009C59FD">
              <w:rPr>
                <w:sz w:val="22"/>
                <w:szCs w:val="22"/>
                <w:lang w:val="en-US"/>
              </w:rPr>
              <w:tab/>
            </w:r>
          </w:p>
        </w:tc>
        <w:tc>
          <w:tcPr>
            <w:tcW w:w="1366" w:type="dxa"/>
            <w:tcBorders>
              <w:top w:val="nil"/>
              <w:left w:val="single" w:sz="6" w:space="0" w:color="auto"/>
              <w:bottom w:val="single" w:sz="6" w:space="0" w:color="auto"/>
              <w:right w:val="nil"/>
            </w:tcBorders>
            <w:shd w:val="clear" w:color="auto" w:fill="FFFFFF"/>
            <w:vAlign w:val="bottom"/>
          </w:tcPr>
          <w:p w:rsidR="00AB5B3C" w:rsidRPr="00746207" w:rsidRDefault="00C523B5" w:rsidP="002C521A">
            <w:pPr>
              <w:shd w:val="clear" w:color="auto" w:fill="FFFFFF"/>
              <w:ind w:right="144"/>
              <w:jc w:val="right"/>
              <w:rPr>
                <w:sz w:val="22"/>
                <w:szCs w:val="22"/>
              </w:rPr>
            </w:pPr>
            <w:r w:rsidRPr="00746207">
              <w:rPr>
                <w:sz w:val="22"/>
                <w:szCs w:val="22"/>
                <w:lang w:val="en-US"/>
              </w:rPr>
              <w:t>160</w:t>
            </w:r>
          </w:p>
        </w:tc>
      </w:tr>
      <w:tr w:rsidR="00AB5B3C" w:rsidRPr="00746207" w:rsidTr="00820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740" w:type="dxa"/>
            <w:gridSpan w:val="2"/>
            <w:tcBorders>
              <w:top w:val="nil"/>
              <w:left w:val="nil"/>
              <w:bottom w:val="nil"/>
              <w:right w:val="single" w:sz="6" w:space="0" w:color="auto"/>
            </w:tcBorders>
            <w:shd w:val="clear" w:color="auto" w:fill="FFFFFF"/>
            <w:vAlign w:val="bottom"/>
          </w:tcPr>
          <w:p w:rsidR="00AB5B3C" w:rsidRPr="00746207" w:rsidRDefault="00AB5B3C" w:rsidP="002C521A">
            <w:pPr>
              <w:shd w:val="clear" w:color="auto" w:fill="FFFFFF"/>
              <w:rPr>
                <w:sz w:val="22"/>
                <w:szCs w:val="22"/>
              </w:rPr>
            </w:pPr>
          </w:p>
        </w:tc>
        <w:tc>
          <w:tcPr>
            <w:tcW w:w="1366"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820558">
            <w:pPr>
              <w:shd w:val="clear" w:color="auto" w:fill="FFFFFF"/>
              <w:ind w:right="144"/>
              <w:jc w:val="right"/>
              <w:rPr>
                <w:sz w:val="22"/>
                <w:szCs w:val="22"/>
              </w:rPr>
            </w:pPr>
            <w:r w:rsidRPr="00746207">
              <w:rPr>
                <w:sz w:val="22"/>
                <w:szCs w:val="22"/>
                <w:lang w:val="en-US"/>
              </w:rPr>
              <w:t>660</w:t>
            </w:r>
          </w:p>
        </w:tc>
      </w:tr>
      <w:tr w:rsidR="00AB5B3C"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2"/>
        </w:trPr>
        <w:tc>
          <w:tcPr>
            <w:tcW w:w="7740" w:type="dxa"/>
            <w:gridSpan w:val="2"/>
            <w:tcBorders>
              <w:top w:val="nil"/>
              <w:left w:val="nil"/>
              <w:bottom w:val="nil"/>
              <w:right w:val="single" w:sz="6" w:space="0" w:color="auto"/>
            </w:tcBorders>
            <w:shd w:val="clear" w:color="auto" w:fill="FFFFFF"/>
            <w:vAlign w:val="bottom"/>
          </w:tcPr>
          <w:p w:rsidR="00AB5B3C" w:rsidRPr="00850600" w:rsidRDefault="00C523B5" w:rsidP="006F296B">
            <w:pPr>
              <w:shd w:val="clear" w:color="auto" w:fill="FFFFFF"/>
              <w:tabs>
                <w:tab w:val="left" w:leader="dot" w:pos="7610"/>
              </w:tabs>
              <w:ind w:left="2165"/>
              <w:rPr>
                <w:sz w:val="22"/>
                <w:szCs w:val="22"/>
              </w:rPr>
            </w:pPr>
            <w:r w:rsidRPr="00850600">
              <w:rPr>
                <w:sz w:val="22"/>
                <w:szCs w:val="22"/>
                <w:lang w:val="en-US"/>
              </w:rPr>
              <w:t xml:space="preserve">Total </w:t>
            </w:r>
            <w:r w:rsidRPr="00850600">
              <w:rPr>
                <w:smallCaps/>
                <w:sz w:val="22"/>
                <w:szCs w:val="22"/>
                <w:lang w:val="en-US"/>
              </w:rPr>
              <w:t xml:space="preserve">Division No. </w:t>
            </w:r>
            <w:r w:rsidRPr="00850600">
              <w:rPr>
                <w:sz w:val="22"/>
                <w:szCs w:val="22"/>
                <w:lang w:val="en-US"/>
              </w:rPr>
              <w:t>10</w:t>
            </w:r>
            <w:r w:rsidR="003157E7" w:rsidRPr="00850600">
              <w:rPr>
                <w:sz w:val="22"/>
                <w:szCs w:val="22"/>
                <w:lang w:val="en-US"/>
              </w:rPr>
              <w:tab/>
            </w:r>
          </w:p>
        </w:tc>
        <w:tc>
          <w:tcPr>
            <w:tcW w:w="1366" w:type="dxa"/>
            <w:tcBorders>
              <w:top w:val="single" w:sz="6" w:space="0" w:color="auto"/>
              <w:left w:val="single" w:sz="6" w:space="0" w:color="auto"/>
              <w:bottom w:val="single" w:sz="6" w:space="0" w:color="auto"/>
              <w:right w:val="nil"/>
            </w:tcBorders>
            <w:shd w:val="clear" w:color="auto" w:fill="FFFFFF"/>
            <w:vAlign w:val="bottom"/>
          </w:tcPr>
          <w:p w:rsidR="00AB5B3C" w:rsidRPr="00850600" w:rsidRDefault="00C523B5" w:rsidP="002C521A">
            <w:pPr>
              <w:shd w:val="clear" w:color="auto" w:fill="FFFFFF"/>
              <w:ind w:right="144"/>
              <w:jc w:val="right"/>
              <w:rPr>
                <w:sz w:val="26"/>
                <w:szCs w:val="26"/>
              </w:rPr>
            </w:pPr>
            <w:r w:rsidRPr="00850600">
              <w:rPr>
                <w:sz w:val="26"/>
                <w:szCs w:val="26"/>
                <w:lang w:val="en-US"/>
              </w:rPr>
              <w:t>1,208</w:t>
            </w:r>
          </w:p>
        </w:tc>
      </w:tr>
      <w:tr w:rsidR="00AB5B3C" w:rsidRPr="00746207" w:rsidTr="006F2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4"/>
        </w:trPr>
        <w:tc>
          <w:tcPr>
            <w:tcW w:w="7740" w:type="dxa"/>
            <w:gridSpan w:val="2"/>
            <w:tcBorders>
              <w:top w:val="nil"/>
              <w:left w:val="nil"/>
              <w:bottom w:val="nil"/>
              <w:right w:val="single" w:sz="6" w:space="0" w:color="auto"/>
            </w:tcBorders>
            <w:shd w:val="clear" w:color="auto" w:fill="FFFFFF"/>
            <w:vAlign w:val="bottom"/>
          </w:tcPr>
          <w:p w:rsidR="00AB5B3C" w:rsidRPr="00850600" w:rsidRDefault="00C523B5" w:rsidP="006F296B">
            <w:pPr>
              <w:shd w:val="clear" w:color="auto" w:fill="FFFFFF"/>
              <w:tabs>
                <w:tab w:val="left" w:leader="dot" w:pos="7610"/>
              </w:tabs>
              <w:ind w:left="2894"/>
              <w:rPr>
                <w:b/>
                <w:sz w:val="26"/>
                <w:szCs w:val="26"/>
              </w:rPr>
            </w:pPr>
            <w:r w:rsidRPr="00850600">
              <w:rPr>
                <w:b/>
                <w:sz w:val="26"/>
                <w:szCs w:val="26"/>
                <w:lang w:val="en-US"/>
              </w:rPr>
              <w:t>Total</w:t>
            </w:r>
            <w:r w:rsidRPr="00850600">
              <w:rPr>
                <w:b/>
                <w:bCs/>
                <w:sz w:val="26"/>
                <w:szCs w:val="26"/>
                <w:lang w:val="en-US"/>
              </w:rPr>
              <w:t xml:space="preserve"> Parliament</w:t>
            </w:r>
            <w:r w:rsidR="003157E7" w:rsidRPr="00850600">
              <w:rPr>
                <w:bCs/>
                <w:sz w:val="26"/>
                <w:szCs w:val="26"/>
                <w:lang w:val="en-US"/>
              </w:rPr>
              <w:tab/>
            </w:r>
          </w:p>
        </w:tc>
        <w:tc>
          <w:tcPr>
            <w:tcW w:w="1366" w:type="dxa"/>
            <w:tcBorders>
              <w:top w:val="single" w:sz="6" w:space="0" w:color="auto"/>
              <w:left w:val="single" w:sz="6" w:space="0" w:color="auto"/>
              <w:bottom w:val="thickThinSmallGap" w:sz="24" w:space="0" w:color="auto"/>
              <w:right w:val="nil"/>
            </w:tcBorders>
            <w:shd w:val="clear" w:color="auto" w:fill="FFFFFF"/>
            <w:vAlign w:val="bottom"/>
          </w:tcPr>
          <w:p w:rsidR="00AB5B3C" w:rsidRPr="00850600" w:rsidRDefault="00C523B5" w:rsidP="002C521A">
            <w:pPr>
              <w:shd w:val="clear" w:color="auto" w:fill="FFFFFF"/>
              <w:ind w:right="144"/>
              <w:jc w:val="right"/>
              <w:rPr>
                <w:sz w:val="26"/>
                <w:szCs w:val="26"/>
              </w:rPr>
            </w:pPr>
            <w:r w:rsidRPr="00850600">
              <w:rPr>
                <w:b/>
                <w:bCs/>
                <w:sz w:val="26"/>
                <w:szCs w:val="26"/>
                <w:lang w:val="en-US"/>
              </w:rPr>
              <w:t>33,990</w:t>
            </w:r>
          </w:p>
        </w:tc>
      </w:tr>
    </w:tbl>
    <w:p w:rsidR="00737B20" w:rsidRDefault="00737B20">
      <w:pPr>
        <w:widowControl/>
        <w:autoSpaceDE/>
        <w:autoSpaceDN/>
        <w:adjustRightInd/>
        <w:spacing w:after="200" w:line="276" w:lineRule="auto"/>
        <w:rPr>
          <w:sz w:val="22"/>
          <w:szCs w:val="22"/>
        </w:rPr>
      </w:pPr>
      <w:r>
        <w:rPr>
          <w:sz w:val="22"/>
          <w:szCs w:val="22"/>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gridCol w:w="1350"/>
      </w:tblGrid>
      <w:tr w:rsidR="001C6E59" w:rsidTr="00850600">
        <w:trPr>
          <w:trHeight w:val="4952"/>
        </w:trPr>
        <w:tc>
          <w:tcPr>
            <w:tcW w:w="9090" w:type="dxa"/>
            <w:gridSpan w:val="2"/>
            <w:tcBorders>
              <w:left w:val="nil"/>
              <w:right w:val="nil"/>
            </w:tcBorders>
            <w:vAlign w:val="bottom"/>
          </w:tcPr>
          <w:p w:rsidR="001C6E59" w:rsidRPr="00850600" w:rsidRDefault="001C6E59" w:rsidP="00850600">
            <w:pPr>
              <w:jc w:val="center"/>
              <w:rPr>
                <w:sz w:val="28"/>
                <w:szCs w:val="28"/>
              </w:rPr>
            </w:pPr>
            <w:r w:rsidRPr="00850600">
              <w:rPr>
                <w:b/>
                <w:bCs/>
                <w:sz w:val="28"/>
                <w:szCs w:val="28"/>
                <w:lang w:val="en-US"/>
              </w:rPr>
              <w:lastRenderedPageBreak/>
              <w:t>II.</w:t>
            </w:r>
            <w:r w:rsidRPr="00850600">
              <w:rPr>
                <w:rFonts w:eastAsia="Times New Roman"/>
                <w:b/>
                <w:bCs/>
                <w:sz w:val="28"/>
                <w:szCs w:val="28"/>
                <w:lang w:val="en-US"/>
              </w:rPr>
              <w:t>—THE DEPARTMENT OF PRIME MINISTER.</w:t>
            </w:r>
          </w:p>
        </w:tc>
      </w:tr>
      <w:tr w:rsidR="00AB5B3C" w:rsidRPr="00746207" w:rsidTr="00953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740" w:type="dxa"/>
            <w:tcBorders>
              <w:top w:val="nil"/>
              <w:left w:val="nil"/>
              <w:bottom w:val="nil"/>
              <w:right w:val="single" w:sz="6" w:space="0" w:color="auto"/>
            </w:tcBorders>
            <w:shd w:val="clear" w:color="auto" w:fill="FFFFFF"/>
            <w:vAlign w:val="bottom"/>
          </w:tcPr>
          <w:p w:rsidR="00AB5B3C" w:rsidRPr="00746207" w:rsidRDefault="00AB5B3C" w:rsidP="008D6088">
            <w:pPr>
              <w:shd w:val="clear" w:color="auto" w:fill="FFFFFF"/>
              <w:rPr>
                <w:sz w:val="22"/>
                <w:szCs w:val="22"/>
              </w:rPr>
            </w:pPr>
          </w:p>
        </w:tc>
        <w:tc>
          <w:tcPr>
            <w:tcW w:w="1350" w:type="dxa"/>
            <w:tcBorders>
              <w:top w:val="nil"/>
              <w:left w:val="single" w:sz="6" w:space="0" w:color="auto"/>
              <w:bottom w:val="nil"/>
              <w:right w:val="nil"/>
            </w:tcBorders>
            <w:shd w:val="clear" w:color="auto" w:fill="FFFFFF"/>
            <w:vAlign w:val="bottom"/>
          </w:tcPr>
          <w:p w:rsidR="00AB5B3C" w:rsidRPr="00746207" w:rsidRDefault="00C523B5" w:rsidP="008D6088">
            <w:pPr>
              <w:shd w:val="clear" w:color="auto" w:fill="FFFFFF"/>
              <w:jc w:val="center"/>
              <w:rPr>
                <w:sz w:val="22"/>
                <w:szCs w:val="22"/>
              </w:rPr>
            </w:pPr>
            <w:r w:rsidRPr="00746207">
              <w:rPr>
                <w:rFonts w:eastAsia="Times New Roman"/>
                <w:sz w:val="22"/>
                <w:szCs w:val="22"/>
                <w:lang w:val="en-US"/>
              </w:rPr>
              <w:t>£</w:t>
            </w:r>
          </w:p>
        </w:tc>
      </w:tr>
      <w:tr w:rsidR="00AB5B3C" w:rsidRPr="00746207" w:rsidTr="00953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740" w:type="dxa"/>
            <w:tcBorders>
              <w:top w:val="nil"/>
              <w:left w:val="nil"/>
              <w:bottom w:val="nil"/>
              <w:right w:val="single" w:sz="6" w:space="0" w:color="auto"/>
            </w:tcBorders>
            <w:shd w:val="clear" w:color="auto" w:fill="FFFFFF"/>
            <w:vAlign w:val="bottom"/>
          </w:tcPr>
          <w:p w:rsidR="00AB5B3C" w:rsidRPr="00746207" w:rsidRDefault="00C523B5" w:rsidP="00953771">
            <w:pPr>
              <w:shd w:val="clear" w:color="auto" w:fill="FFFFFF"/>
              <w:tabs>
                <w:tab w:val="left" w:leader="dot" w:pos="7610"/>
              </w:tabs>
              <w:ind w:left="1085"/>
              <w:rPr>
                <w:sz w:val="22"/>
                <w:szCs w:val="22"/>
              </w:rPr>
            </w:pPr>
            <w:r w:rsidRPr="00746207">
              <w:rPr>
                <w:sz w:val="22"/>
                <w:szCs w:val="22"/>
                <w:lang w:val="en-US"/>
              </w:rPr>
              <w:t>PRIME MINISTER</w:t>
            </w:r>
            <w:r w:rsidR="0071651C">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5D77A4">
            <w:pPr>
              <w:shd w:val="clear" w:color="auto" w:fill="FFFFFF"/>
              <w:ind w:right="144"/>
              <w:jc w:val="right"/>
              <w:rPr>
                <w:sz w:val="22"/>
                <w:szCs w:val="22"/>
              </w:rPr>
            </w:pPr>
            <w:r w:rsidRPr="00746207">
              <w:rPr>
                <w:sz w:val="22"/>
                <w:szCs w:val="22"/>
                <w:lang w:val="en-US"/>
              </w:rPr>
              <w:t>4,150</w:t>
            </w:r>
          </w:p>
        </w:tc>
      </w:tr>
      <w:tr w:rsidR="00AB5B3C" w:rsidRPr="00746207" w:rsidTr="00953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740" w:type="dxa"/>
            <w:tcBorders>
              <w:top w:val="nil"/>
              <w:left w:val="nil"/>
              <w:bottom w:val="nil"/>
              <w:right w:val="single" w:sz="6" w:space="0" w:color="auto"/>
            </w:tcBorders>
            <w:shd w:val="clear" w:color="auto" w:fill="FFFFFF"/>
            <w:vAlign w:val="bottom"/>
          </w:tcPr>
          <w:p w:rsidR="00AB5B3C" w:rsidRPr="008D6088" w:rsidRDefault="00C523B5" w:rsidP="00953771">
            <w:pPr>
              <w:shd w:val="clear" w:color="auto" w:fill="FFFFFF"/>
              <w:tabs>
                <w:tab w:val="left" w:leader="dot" w:pos="7610"/>
              </w:tabs>
              <w:ind w:left="1085"/>
              <w:rPr>
                <w:sz w:val="22"/>
                <w:szCs w:val="22"/>
                <w:lang w:val="en-US"/>
              </w:rPr>
            </w:pPr>
            <w:r w:rsidRPr="00746207">
              <w:rPr>
                <w:sz w:val="22"/>
                <w:szCs w:val="22"/>
                <w:lang w:val="en-US"/>
              </w:rPr>
              <w:t>EXECUTIVE COUNCIL</w:t>
            </w:r>
            <w:r w:rsidR="0071651C">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5D77A4">
            <w:pPr>
              <w:shd w:val="clear" w:color="auto" w:fill="FFFFFF"/>
              <w:ind w:right="144"/>
              <w:jc w:val="right"/>
              <w:rPr>
                <w:sz w:val="22"/>
                <w:szCs w:val="22"/>
              </w:rPr>
            </w:pPr>
            <w:r w:rsidRPr="00746207">
              <w:rPr>
                <w:sz w:val="22"/>
                <w:szCs w:val="22"/>
                <w:lang w:val="en-US"/>
              </w:rPr>
              <w:t>195</w:t>
            </w:r>
          </w:p>
        </w:tc>
      </w:tr>
      <w:tr w:rsidR="00AB5B3C" w:rsidRPr="00746207" w:rsidTr="00953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740" w:type="dxa"/>
            <w:tcBorders>
              <w:top w:val="nil"/>
              <w:left w:val="nil"/>
              <w:bottom w:val="nil"/>
              <w:right w:val="single" w:sz="6" w:space="0" w:color="auto"/>
            </w:tcBorders>
            <w:shd w:val="clear" w:color="auto" w:fill="FFFFFF"/>
            <w:vAlign w:val="bottom"/>
          </w:tcPr>
          <w:p w:rsidR="00AB5B3C" w:rsidRPr="008D6088" w:rsidRDefault="00C523B5" w:rsidP="00953771">
            <w:pPr>
              <w:shd w:val="clear" w:color="auto" w:fill="FFFFFF"/>
              <w:tabs>
                <w:tab w:val="left" w:leader="dot" w:pos="7610"/>
              </w:tabs>
              <w:ind w:left="1085"/>
              <w:rPr>
                <w:sz w:val="22"/>
                <w:szCs w:val="22"/>
                <w:lang w:val="en-US"/>
              </w:rPr>
            </w:pPr>
            <w:r w:rsidRPr="00746207">
              <w:rPr>
                <w:sz w:val="22"/>
                <w:szCs w:val="22"/>
                <w:lang w:val="en-US"/>
              </w:rPr>
              <w:t>AUDIT OFFICE</w:t>
            </w:r>
            <w:r w:rsidR="0071651C">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5D77A4">
            <w:pPr>
              <w:shd w:val="clear" w:color="auto" w:fill="FFFFFF"/>
              <w:ind w:right="144"/>
              <w:jc w:val="right"/>
              <w:rPr>
                <w:sz w:val="22"/>
                <w:szCs w:val="22"/>
              </w:rPr>
            </w:pPr>
            <w:r w:rsidRPr="00746207">
              <w:rPr>
                <w:sz w:val="22"/>
                <w:szCs w:val="22"/>
                <w:lang w:val="en-US"/>
              </w:rPr>
              <w:t>20,112</w:t>
            </w:r>
          </w:p>
        </w:tc>
      </w:tr>
      <w:tr w:rsidR="00AB5B3C" w:rsidRPr="00746207" w:rsidTr="008B0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740" w:type="dxa"/>
            <w:tcBorders>
              <w:top w:val="nil"/>
              <w:left w:val="nil"/>
              <w:bottom w:val="single" w:sz="4" w:space="0" w:color="auto"/>
              <w:right w:val="single" w:sz="6" w:space="0" w:color="auto"/>
            </w:tcBorders>
            <w:shd w:val="clear" w:color="auto" w:fill="FFFFFF"/>
            <w:vAlign w:val="bottom"/>
          </w:tcPr>
          <w:p w:rsidR="00AB5B3C" w:rsidRPr="00746207" w:rsidRDefault="00AB5B3C" w:rsidP="008D6088">
            <w:pPr>
              <w:shd w:val="clear" w:color="auto" w:fill="FFFFFF"/>
              <w:rPr>
                <w:sz w:val="22"/>
                <w:szCs w:val="22"/>
              </w:rPr>
            </w:pPr>
          </w:p>
        </w:tc>
        <w:tc>
          <w:tcPr>
            <w:tcW w:w="1350" w:type="dxa"/>
            <w:tcBorders>
              <w:top w:val="single" w:sz="6" w:space="0" w:color="auto"/>
              <w:left w:val="single" w:sz="6" w:space="0" w:color="auto"/>
              <w:bottom w:val="single" w:sz="4" w:space="0" w:color="auto"/>
              <w:right w:val="nil"/>
            </w:tcBorders>
            <w:shd w:val="clear" w:color="auto" w:fill="FFFFFF"/>
            <w:vAlign w:val="center"/>
          </w:tcPr>
          <w:p w:rsidR="00AB5B3C" w:rsidRPr="00850600" w:rsidRDefault="00C523B5" w:rsidP="008B0D20">
            <w:pPr>
              <w:shd w:val="clear" w:color="auto" w:fill="FFFFFF"/>
              <w:ind w:right="144"/>
              <w:jc w:val="right"/>
              <w:rPr>
                <w:sz w:val="26"/>
                <w:szCs w:val="26"/>
              </w:rPr>
            </w:pPr>
            <w:r w:rsidRPr="00850600">
              <w:rPr>
                <w:sz w:val="26"/>
                <w:szCs w:val="26"/>
                <w:lang w:val="en-US"/>
              </w:rPr>
              <w:t>24,457</w:t>
            </w:r>
          </w:p>
        </w:tc>
      </w:tr>
    </w:tbl>
    <w:p w:rsidR="005E303B" w:rsidRDefault="005E303B">
      <w:pPr>
        <w:widowControl/>
        <w:autoSpaceDE/>
        <w:autoSpaceDN/>
        <w:adjustRightInd/>
        <w:spacing w:after="200" w:line="276" w:lineRule="auto"/>
        <w:rPr>
          <w:sz w:val="22"/>
          <w:szCs w:val="22"/>
          <w:lang w:val="en-US"/>
        </w:rPr>
      </w:pPr>
      <w:r>
        <w:rPr>
          <w:sz w:val="22"/>
          <w:szCs w:val="22"/>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421"/>
        <w:gridCol w:w="6344"/>
        <w:gridCol w:w="1397"/>
      </w:tblGrid>
      <w:tr w:rsidR="00E77654" w:rsidTr="00646BBE">
        <w:trPr>
          <w:trHeight w:val="620"/>
        </w:trPr>
        <w:tc>
          <w:tcPr>
            <w:tcW w:w="9137" w:type="dxa"/>
            <w:gridSpan w:val="4"/>
            <w:tcBorders>
              <w:left w:val="nil"/>
              <w:right w:val="nil"/>
            </w:tcBorders>
            <w:vAlign w:val="center"/>
          </w:tcPr>
          <w:p w:rsidR="00E77654" w:rsidRPr="00243EEE" w:rsidRDefault="00E77654" w:rsidP="00827E23">
            <w:pPr>
              <w:jc w:val="center"/>
              <w:rPr>
                <w:sz w:val="28"/>
                <w:szCs w:val="28"/>
                <w:lang w:val="en-US"/>
              </w:rPr>
            </w:pPr>
            <w:r w:rsidRPr="00243EEE">
              <w:rPr>
                <w:bCs/>
                <w:sz w:val="28"/>
                <w:szCs w:val="28"/>
                <w:lang w:val="en-US"/>
              </w:rPr>
              <w:lastRenderedPageBreak/>
              <w:t>II.</w:t>
            </w:r>
            <w:r w:rsidRPr="00243EEE">
              <w:rPr>
                <w:rFonts w:eastAsia="Times New Roman"/>
                <w:bCs/>
                <w:sz w:val="28"/>
                <w:szCs w:val="28"/>
                <w:lang w:val="en-US"/>
              </w:rPr>
              <w:t>—</w:t>
            </w:r>
            <w:r w:rsidRPr="00243EEE">
              <w:rPr>
                <w:rFonts w:eastAsia="Times New Roman"/>
                <w:bCs/>
                <w:smallCaps/>
                <w:sz w:val="28"/>
                <w:szCs w:val="28"/>
                <w:lang w:val="en-US"/>
              </w:rPr>
              <w:t>The Department of Prime Minister.</w:t>
            </w:r>
          </w:p>
        </w:tc>
      </w:tr>
      <w:tr w:rsidR="00AE2C36" w:rsidRPr="00746207" w:rsidTr="00850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2"/>
        </w:trPr>
        <w:tc>
          <w:tcPr>
            <w:tcW w:w="975" w:type="dxa"/>
            <w:vMerge w:val="restart"/>
            <w:tcBorders>
              <w:top w:val="single" w:sz="6" w:space="0" w:color="auto"/>
              <w:left w:val="nil"/>
              <w:right w:val="single" w:sz="6" w:space="0" w:color="auto"/>
            </w:tcBorders>
            <w:shd w:val="clear" w:color="auto" w:fill="FFFFFF"/>
            <w:vAlign w:val="center"/>
          </w:tcPr>
          <w:p w:rsidR="00AE2C36" w:rsidRPr="00850600" w:rsidRDefault="00AE2C36" w:rsidP="004F0762">
            <w:pPr>
              <w:shd w:val="clear" w:color="auto" w:fill="FFFFFF"/>
              <w:jc w:val="center"/>
              <w:rPr>
                <w:sz w:val="18"/>
                <w:szCs w:val="18"/>
              </w:rPr>
            </w:pPr>
            <w:r w:rsidRPr="00850600">
              <w:rPr>
                <w:sz w:val="18"/>
                <w:szCs w:val="18"/>
                <w:lang w:val="en-US"/>
              </w:rPr>
              <w:t xml:space="preserve">Number of </w:t>
            </w:r>
            <w:r w:rsidRPr="00850600">
              <w:rPr>
                <w:sz w:val="18"/>
                <w:szCs w:val="18"/>
                <w:lang w:val="en-US"/>
              </w:rPr>
              <w:br/>
              <w:t>Persons.</w:t>
            </w:r>
          </w:p>
        </w:tc>
        <w:tc>
          <w:tcPr>
            <w:tcW w:w="421" w:type="dxa"/>
            <w:vMerge w:val="restart"/>
            <w:tcBorders>
              <w:top w:val="single" w:sz="6" w:space="0" w:color="auto"/>
              <w:left w:val="single" w:sz="6" w:space="0" w:color="auto"/>
              <w:right w:val="single" w:sz="6" w:space="0" w:color="auto"/>
            </w:tcBorders>
            <w:shd w:val="clear" w:color="auto" w:fill="FFFFFF"/>
            <w:textDirection w:val="btLr"/>
            <w:vAlign w:val="center"/>
          </w:tcPr>
          <w:p w:rsidR="00AE2C36" w:rsidRPr="00850600" w:rsidRDefault="00850600" w:rsidP="00850600">
            <w:pPr>
              <w:shd w:val="clear" w:color="auto" w:fill="FFFFFF"/>
              <w:jc w:val="center"/>
              <w:rPr>
                <w:sz w:val="18"/>
                <w:szCs w:val="18"/>
              </w:rPr>
            </w:pPr>
            <w:r w:rsidRPr="00850600">
              <w:rPr>
                <w:sz w:val="18"/>
                <w:szCs w:val="18"/>
                <w:lang w:val="en-US"/>
              </w:rPr>
              <w:t>C</w:t>
            </w:r>
            <w:r w:rsidR="00AE2C36" w:rsidRPr="00850600">
              <w:rPr>
                <w:sz w:val="18"/>
                <w:szCs w:val="18"/>
                <w:lang w:val="en-US"/>
              </w:rPr>
              <w:t>lass or Grade.</w:t>
            </w:r>
          </w:p>
        </w:tc>
        <w:tc>
          <w:tcPr>
            <w:tcW w:w="6344" w:type="dxa"/>
            <w:vMerge w:val="restart"/>
            <w:tcBorders>
              <w:top w:val="single" w:sz="6" w:space="0" w:color="auto"/>
              <w:left w:val="single" w:sz="6" w:space="0" w:color="auto"/>
              <w:right w:val="single" w:sz="4" w:space="0" w:color="auto"/>
            </w:tcBorders>
            <w:shd w:val="clear" w:color="auto" w:fill="FFFFFF"/>
          </w:tcPr>
          <w:p w:rsidR="00AE2C36" w:rsidRPr="00746207" w:rsidRDefault="00AE2C36" w:rsidP="00E77654">
            <w:pPr>
              <w:shd w:val="clear" w:color="auto" w:fill="FFFFFF"/>
              <w:rPr>
                <w:sz w:val="22"/>
                <w:szCs w:val="22"/>
              </w:rPr>
            </w:pPr>
          </w:p>
        </w:tc>
        <w:tc>
          <w:tcPr>
            <w:tcW w:w="1397" w:type="dxa"/>
            <w:tcBorders>
              <w:top w:val="single" w:sz="6" w:space="0" w:color="auto"/>
              <w:left w:val="single" w:sz="4" w:space="0" w:color="auto"/>
              <w:right w:val="nil"/>
            </w:tcBorders>
            <w:shd w:val="clear" w:color="auto" w:fill="FFFFFF"/>
          </w:tcPr>
          <w:p w:rsidR="00AE2C36" w:rsidRPr="00746207" w:rsidRDefault="00AE2C36" w:rsidP="00F11D29">
            <w:pPr>
              <w:shd w:val="clear" w:color="auto" w:fill="FFFFFF"/>
              <w:jc w:val="center"/>
              <w:rPr>
                <w:sz w:val="22"/>
                <w:szCs w:val="22"/>
              </w:rPr>
            </w:pPr>
          </w:p>
        </w:tc>
      </w:tr>
      <w:tr w:rsidR="00AE2C36" w:rsidRPr="00746207" w:rsidTr="00AE2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94"/>
        </w:trPr>
        <w:tc>
          <w:tcPr>
            <w:tcW w:w="975" w:type="dxa"/>
            <w:vMerge/>
            <w:tcBorders>
              <w:left w:val="nil"/>
              <w:right w:val="single" w:sz="6" w:space="0" w:color="auto"/>
            </w:tcBorders>
            <w:shd w:val="clear" w:color="auto" w:fill="FFFFFF"/>
            <w:vAlign w:val="center"/>
          </w:tcPr>
          <w:p w:rsidR="00AE2C36" w:rsidRPr="004F0762" w:rsidRDefault="00AE2C36" w:rsidP="004F0762">
            <w:pPr>
              <w:shd w:val="clear" w:color="auto" w:fill="FFFFFF"/>
              <w:jc w:val="center"/>
              <w:rPr>
                <w:szCs w:val="22"/>
                <w:lang w:val="en-US"/>
              </w:rPr>
            </w:pPr>
          </w:p>
        </w:tc>
        <w:tc>
          <w:tcPr>
            <w:tcW w:w="421" w:type="dxa"/>
            <w:vMerge/>
            <w:tcBorders>
              <w:left w:val="single" w:sz="6" w:space="0" w:color="auto"/>
              <w:right w:val="single" w:sz="6" w:space="0" w:color="auto"/>
            </w:tcBorders>
            <w:shd w:val="clear" w:color="auto" w:fill="FFFFFF"/>
            <w:textDirection w:val="btLr"/>
            <w:vAlign w:val="center"/>
          </w:tcPr>
          <w:p w:rsidR="00AE2C36" w:rsidRPr="00AE2C36" w:rsidRDefault="00AE2C36" w:rsidP="009065AA">
            <w:pPr>
              <w:shd w:val="clear" w:color="auto" w:fill="FFFFFF"/>
              <w:rPr>
                <w:color w:val="FF0000"/>
                <w:szCs w:val="22"/>
                <w:lang w:val="en-US"/>
              </w:rPr>
            </w:pPr>
          </w:p>
        </w:tc>
        <w:tc>
          <w:tcPr>
            <w:tcW w:w="6344" w:type="dxa"/>
            <w:vMerge/>
            <w:tcBorders>
              <w:left w:val="single" w:sz="6" w:space="0" w:color="auto"/>
              <w:right w:val="single" w:sz="4" w:space="0" w:color="auto"/>
            </w:tcBorders>
            <w:shd w:val="clear" w:color="auto" w:fill="FFFFFF"/>
          </w:tcPr>
          <w:p w:rsidR="00AE2C36" w:rsidRPr="00746207" w:rsidRDefault="00AE2C36" w:rsidP="00E77654">
            <w:pPr>
              <w:shd w:val="clear" w:color="auto" w:fill="FFFFFF"/>
              <w:rPr>
                <w:sz w:val="22"/>
                <w:szCs w:val="22"/>
              </w:rPr>
            </w:pPr>
          </w:p>
        </w:tc>
        <w:tc>
          <w:tcPr>
            <w:tcW w:w="1397" w:type="dxa"/>
            <w:tcBorders>
              <w:left w:val="single" w:sz="4" w:space="0" w:color="auto"/>
              <w:right w:val="nil"/>
            </w:tcBorders>
            <w:shd w:val="clear" w:color="auto" w:fill="FFFFFF"/>
          </w:tcPr>
          <w:p w:rsidR="00AE2C36" w:rsidRPr="00746207" w:rsidRDefault="00AE2C36" w:rsidP="00F11D29">
            <w:pPr>
              <w:shd w:val="clear" w:color="auto" w:fill="FFFFFF"/>
              <w:jc w:val="center"/>
              <w:rPr>
                <w:rFonts w:eastAsia="Times New Roman"/>
                <w:sz w:val="22"/>
                <w:szCs w:val="22"/>
                <w:lang w:val="en-US"/>
              </w:rPr>
            </w:pPr>
            <w:r w:rsidRPr="00746207">
              <w:rPr>
                <w:rFonts w:eastAsia="Times New Roman"/>
                <w:sz w:val="22"/>
                <w:szCs w:val="22"/>
                <w:lang w:val="en-US"/>
              </w:rPr>
              <w:t>£</w:t>
            </w:r>
          </w:p>
        </w:tc>
      </w:tr>
      <w:tr w:rsidR="00AE2C36" w:rsidRPr="00746207" w:rsidTr="00166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975" w:type="dxa"/>
            <w:vMerge/>
            <w:tcBorders>
              <w:left w:val="nil"/>
              <w:bottom w:val="single" w:sz="6" w:space="0" w:color="auto"/>
              <w:right w:val="single" w:sz="6" w:space="0" w:color="auto"/>
            </w:tcBorders>
            <w:shd w:val="clear" w:color="auto" w:fill="FFFFFF"/>
          </w:tcPr>
          <w:p w:rsidR="00AE2C36" w:rsidRPr="00746207" w:rsidRDefault="00AE2C36" w:rsidP="00E77654">
            <w:pPr>
              <w:rPr>
                <w:sz w:val="22"/>
                <w:szCs w:val="22"/>
              </w:rPr>
            </w:pPr>
          </w:p>
        </w:tc>
        <w:tc>
          <w:tcPr>
            <w:tcW w:w="421" w:type="dxa"/>
            <w:vMerge/>
            <w:tcBorders>
              <w:left w:val="single" w:sz="6" w:space="0" w:color="auto"/>
              <w:bottom w:val="single" w:sz="6" w:space="0" w:color="auto"/>
              <w:right w:val="single" w:sz="6" w:space="0" w:color="auto"/>
            </w:tcBorders>
            <w:shd w:val="clear" w:color="auto" w:fill="FFFFFF"/>
            <w:textDirection w:val="btLr"/>
          </w:tcPr>
          <w:p w:rsidR="00AE2C36" w:rsidRPr="00746207" w:rsidRDefault="00AE2C36" w:rsidP="00E77654">
            <w:pPr>
              <w:rPr>
                <w:sz w:val="22"/>
                <w:szCs w:val="22"/>
              </w:rPr>
            </w:pPr>
          </w:p>
        </w:tc>
        <w:tc>
          <w:tcPr>
            <w:tcW w:w="6344" w:type="dxa"/>
            <w:tcBorders>
              <w:top w:val="nil"/>
              <w:left w:val="single" w:sz="6" w:space="0" w:color="auto"/>
              <w:bottom w:val="nil"/>
              <w:right w:val="single" w:sz="4" w:space="0" w:color="auto"/>
            </w:tcBorders>
            <w:shd w:val="clear" w:color="auto" w:fill="FFFFFF"/>
            <w:vAlign w:val="bottom"/>
          </w:tcPr>
          <w:p w:rsidR="00AE2C36" w:rsidRPr="00746207" w:rsidRDefault="00AE2C36" w:rsidP="00921CD1">
            <w:pPr>
              <w:shd w:val="clear" w:color="auto" w:fill="FFFFFF"/>
              <w:ind w:left="167"/>
              <w:rPr>
                <w:sz w:val="22"/>
                <w:szCs w:val="22"/>
              </w:rPr>
            </w:pPr>
            <w:r w:rsidRPr="00746207">
              <w:rPr>
                <w:smallCaps/>
                <w:sz w:val="22"/>
                <w:szCs w:val="22"/>
                <w:lang w:val="en-US"/>
              </w:rPr>
              <w:t xml:space="preserve">Division No. </w:t>
            </w:r>
            <w:r w:rsidRPr="00746207">
              <w:rPr>
                <w:sz w:val="22"/>
                <w:szCs w:val="22"/>
                <w:lang w:val="en-US"/>
              </w:rPr>
              <w:t>11.</w:t>
            </w:r>
          </w:p>
        </w:tc>
        <w:tc>
          <w:tcPr>
            <w:tcW w:w="1397" w:type="dxa"/>
            <w:tcBorders>
              <w:top w:val="nil"/>
              <w:left w:val="single" w:sz="4" w:space="0" w:color="auto"/>
              <w:bottom w:val="nil"/>
              <w:right w:val="nil"/>
            </w:tcBorders>
            <w:shd w:val="clear" w:color="auto" w:fill="FFFFFF"/>
            <w:vAlign w:val="bottom"/>
          </w:tcPr>
          <w:p w:rsidR="00AE2C36" w:rsidRPr="005716A3" w:rsidRDefault="00AE2C36" w:rsidP="00C26983">
            <w:pPr>
              <w:shd w:val="clear" w:color="auto" w:fill="FFFFFF"/>
              <w:jc w:val="center"/>
              <w:rPr>
                <w:sz w:val="22"/>
                <w:szCs w:val="22"/>
              </w:rPr>
            </w:pPr>
          </w:p>
        </w:tc>
      </w:tr>
      <w:tr w:rsidR="00FD13EF" w:rsidRPr="00746207" w:rsidTr="00166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09"/>
        </w:trPr>
        <w:tc>
          <w:tcPr>
            <w:tcW w:w="975" w:type="dxa"/>
            <w:tcBorders>
              <w:top w:val="single" w:sz="6" w:space="0" w:color="auto"/>
              <w:left w:val="nil"/>
              <w:bottom w:val="nil"/>
              <w:right w:val="single" w:sz="6" w:space="0" w:color="auto"/>
            </w:tcBorders>
            <w:shd w:val="clear" w:color="auto" w:fill="FFFFFF"/>
            <w:vAlign w:val="bottom"/>
          </w:tcPr>
          <w:p w:rsidR="00AB5B3C" w:rsidRPr="00746207" w:rsidRDefault="00AB5B3C" w:rsidP="00175D6A">
            <w:pPr>
              <w:shd w:val="clear" w:color="auto" w:fill="FFFFFF"/>
              <w:jc w:val="center"/>
              <w:rPr>
                <w:sz w:val="22"/>
                <w:szCs w:val="22"/>
              </w:rPr>
            </w:pPr>
          </w:p>
        </w:tc>
        <w:tc>
          <w:tcPr>
            <w:tcW w:w="421" w:type="dxa"/>
            <w:tcBorders>
              <w:top w:val="single" w:sz="6" w:space="0" w:color="auto"/>
              <w:left w:val="single" w:sz="6" w:space="0" w:color="auto"/>
              <w:bottom w:val="nil"/>
              <w:right w:val="single" w:sz="6" w:space="0" w:color="auto"/>
            </w:tcBorders>
            <w:shd w:val="clear" w:color="auto" w:fill="FFFFFF"/>
            <w:vAlign w:val="bottom"/>
          </w:tcPr>
          <w:p w:rsidR="00563E95" w:rsidRPr="00746207" w:rsidRDefault="00563E95" w:rsidP="00175D6A">
            <w:pPr>
              <w:shd w:val="clear" w:color="auto" w:fill="FFFFFF"/>
              <w:jc w:val="center"/>
              <w:rPr>
                <w:sz w:val="22"/>
                <w:szCs w:val="22"/>
              </w:rPr>
            </w:pPr>
          </w:p>
        </w:tc>
        <w:tc>
          <w:tcPr>
            <w:tcW w:w="6344" w:type="dxa"/>
            <w:tcBorders>
              <w:top w:val="nil"/>
              <w:left w:val="single" w:sz="6" w:space="0" w:color="auto"/>
              <w:bottom w:val="nil"/>
              <w:right w:val="single" w:sz="4" w:space="0" w:color="auto"/>
            </w:tcBorders>
            <w:shd w:val="clear" w:color="auto" w:fill="FFFFFF"/>
            <w:vAlign w:val="bottom"/>
          </w:tcPr>
          <w:p w:rsidR="00AB5B3C" w:rsidRPr="00746207" w:rsidRDefault="00C523B5" w:rsidP="00921CD1">
            <w:pPr>
              <w:shd w:val="clear" w:color="auto" w:fill="FFFFFF"/>
              <w:jc w:val="center"/>
              <w:rPr>
                <w:sz w:val="22"/>
                <w:szCs w:val="22"/>
              </w:rPr>
            </w:pPr>
            <w:r w:rsidRPr="00746207">
              <w:rPr>
                <w:sz w:val="22"/>
                <w:szCs w:val="22"/>
                <w:lang w:val="en-US"/>
              </w:rPr>
              <w:t>PRIME MINISTER.</w:t>
            </w:r>
          </w:p>
        </w:tc>
        <w:tc>
          <w:tcPr>
            <w:tcW w:w="1397" w:type="dxa"/>
            <w:tcBorders>
              <w:top w:val="nil"/>
              <w:left w:val="single" w:sz="4" w:space="0" w:color="auto"/>
              <w:bottom w:val="nil"/>
              <w:right w:val="nil"/>
            </w:tcBorders>
            <w:shd w:val="clear" w:color="auto" w:fill="FFFFFF"/>
            <w:vAlign w:val="bottom"/>
          </w:tcPr>
          <w:p w:rsidR="00AB5B3C" w:rsidRPr="005716A3" w:rsidRDefault="00AB5B3C" w:rsidP="00C26983">
            <w:pPr>
              <w:shd w:val="clear" w:color="auto" w:fill="FFFFFF"/>
              <w:jc w:val="center"/>
              <w:rPr>
                <w:sz w:val="22"/>
                <w:szCs w:val="22"/>
              </w:rPr>
            </w:pPr>
          </w:p>
        </w:tc>
      </w:tr>
      <w:tr w:rsidR="00FD13EF" w:rsidRPr="00746207" w:rsidTr="00166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51"/>
        </w:trPr>
        <w:tc>
          <w:tcPr>
            <w:tcW w:w="975" w:type="dxa"/>
            <w:tcBorders>
              <w:top w:val="nil"/>
              <w:left w:val="nil"/>
              <w:bottom w:val="nil"/>
              <w:right w:val="single" w:sz="6" w:space="0" w:color="auto"/>
            </w:tcBorders>
            <w:shd w:val="clear" w:color="auto" w:fill="FFFFFF"/>
            <w:vAlign w:val="bottom"/>
          </w:tcPr>
          <w:p w:rsidR="00AB5B3C" w:rsidRPr="00746207" w:rsidRDefault="00AB5B3C" w:rsidP="000F49D6">
            <w:pPr>
              <w:shd w:val="clear" w:color="auto" w:fill="FFFFFF"/>
              <w:jc w:val="center"/>
              <w:rPr>
                <w:sz w:val="22"/>
                <w:szCs w:val="22"/>
              </w:rPr>
            </w:pPr>
          </w:p>
        </w:tc>
        <w:tc>
          <w:tcPr>
            <w:tcW w:w="421" w:type="dxa"/>
            <w:tcBorders>
              <w:top w:val="nil"/>
              <w:left w:val="single" w:sz="6" w:space="0" w:color="auto"/>
              <w:bottom w:val="nil"/>
              <w:right w:val="single" w:sz="6" w:space="0" w:color="auto"/>
            </w:tcBorders>
            <w:shd w:val="clear" w:color="auto" w:fill="FFFFFF"/>
            <w:vAlign w:val="bottom"/>
          </w:tcPr>
          <w:p w:rsidR="00AB5B3C" w:rsidRPr="00746207" w:rsidRDefault="00AB5B3C" w:rsidP="00175D6A">
            <w:pPr>
              <w:shd w:val="clear" w:color="auto" w:fill="FFFFFF"/>
              <w:jc w:val="center"/>
              <w:rPr>
                <w:sz w:val="22"/>
                <w:szCs w:val="22"/>
              </w:rPr>
            </w:pPr>
          </w:p>
        </w:tc>
        <w:tc>
          <w:tcPr>
            <w:tcW w:w="6344" w:type="dxa"/>
            <w:tcBorders>
              <w:top w:val="nil"/>
              <w:left w:val="single" w:sz="6" w:space="0" w:color="auto"/>
              <w:bottom w:val="nil"/>
              <w:right w:val="single" w:sz="4" w:space="0" w:color="auto"/>
            </w:tcBorders>
            <w:shd w:val="clear" w:color="auto" w:fill="FFFFFF"/>
            <w:vAlign w:val="bottom"/>
          </w:tcPr>
          <w:p w:rsidR="00AB5B3C" w:rsidRPr="00746207" w:rsidRDefault="00C523B5" w:rsidP="00563E95">
            <w:pPr>
              <w:shd w:val="clear" w:color="auto" w:fill="FFFFFF"/>
              <w:ind w:left="221"/>
              <w:rPr>
                <w:sz w:val="22"/>
                <w:szCs w:val="22"/>
              </w:rPr>
            </w:pPr>
            <w:r w:rsidRPr="00746207">
              <w:rPr>
                <w:sz w:val="22"/>
                <w:szCs w:val="22"/>
                <w:lang w:val="en-US"/>
              </w:rPr>
              <w:t>Subdivision No. 1.</w:t>
            </w:r>
            <w:r w:rsidRPr="00746207">
              <w:rPr>
                <w:rFonts w:eastAsia="Times New Roman"/>
                <w:sz w:val="22"/>
                <w:szCs w:val="22"/>
                <w:lang w:val="en-US"/>
              </w:rPr>
              <w:t>—</w:t>
            </w:r>
            <w:r w:rsidRPr="00746207">
              <w:rPr>
                <w:rFonts w:eastAsia="Times New Roman"/>
                <w:smallCaps/>
                <w:sz w:val="22"/>
                <w:szCs w:val="22"/>
                <w:lang w:val="en-US"/>
              </w:rPr>
              <w:t>Salaries.</w:t>
            </w:r>
          </w:p>
        </w:tc>
        <w:tc>
          <w:tcPr>
            <w:tcW w:w="1397" w:type="dxa"/>
            <w:tcBorders>
              <w:top w:val="nil"/>
              <w:left w:val="single" w:sz="4" w:space="0" w:color="auto"/>
              <w:bottom w:val="nil"/>
              <w:right w:val="nil"/>
            </w:tcBorders>
            <w:shd w:val="clear" w:color="auto" w:fill="FFFFFF"/>
            <w:vAlign w:val="bottom"/>
          </w:tcPr>
          <w:p w:rsidR="00AB5B3C" w:rsidRPr="005716A3" w:rsidRDefault="00AB5B3C" w:rsidP="00C26983">
            <w:pPr>
              <w:shd w:val="clear" w:color="auto" w:fill="FFFFFF"/>
              <w:jc w:val="center"/>
              <w:rPr>
                <w:sz w:val="22"/>
                <w:szCs w:val="22"/>
              </w:rPr>
            </w:pPr>
          </w:p>
        </w:tc>
      </w:tr>
      <w:tr w:rsidR="00646BBE" w:rsidRPr="00746207" w:rsidTr="00166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3"/>
        </w:trPr>
        <w:tc>
          <w:tcPr>
            <w:tcW w:w="975" w:type="dxa"/>
            <w:tcBorders>
              <w:top w:val="nil"/>
              <w:left w:val="nil"/>
              <w:bottom w:val="nil"/>
              <w:right w:val="single" w:sz="6" w:space="0" w:color="auto"/>
            </w:tcBorders>
            <w:shd w:val="clear" w:color="auto" w:fill="FFFFFF"/>
            <w:vAlign w:val="bottom"/>
          </w:tcPr>
          <w:p w:rsidR="00AB5B3C" w:rsidRPr="00746207" w:rsidRDefault="00C523B5" w:rsidP="000F49D6">
            <w:pPr>
              <w:shd w:val="clear" w:color="auto" w:fill="FFFFFF"/>
              <w:ind w:right="144"/>
              <w:jc w:val="right"/>
              <w:rPr>
                <w:sz w:val="22"/>
                <w:szCs w:val="22"/>
              </w:rPr>
            </w:pPr>
            <w:r w:rsidRPr="00746207">
              <w:rPr>
                <w:sz w:val="22"/>
                <w:szCs w:val="22"/>
                <w:lang w:val="en-US"/>
              </w:rPr>
              <w:t>1</w:t>
            </w:r>
          </w:p>
        </w:tc>
        <w:tc>
          <w:tcPr>
            <w:tcW w:w="421" w:type="dxa"/>
            <w:tcBorders>
              <w:top w:val="nil"/>
              <w:left w:val="single" w:sz="6" w:space="0" w:color="auto"/>
              <w:bottom w:val="nil"/>
              <w:right w:val="single" w:sz="6" w:space="0" w:color="auto"/>
            </w:tcBorders>
            <w:shd w:val="clear" w:color="auto" w:fill="FFFFFF"/>
            <w:vAlign w:val="bottom"/>
          </w:tcPr>
          <w:p w:rsidR="00AB5B3C" w:rsidRPr="00746207" w:rsidRDefault="00C523B5" w:rsidP="000F49D6">
            <w:pPr>
              <w:shd w:val="clear" w:color="auto" w:fill="FFFFFF"/>
              <w:ind w:right="144"/>
              <w:jc w:val="right"/>
              <w:rPr>
                <w:sz w:val="22"/>
                <w:szCs w:val="22"/>
              </w:rPr>
            </w:pPr>
            <w:r w:rsidRPr="00746207">
              <w:rPr>
                <w:sz w:val="22"/>
                <w:szCs w:val="22"/>
                <w:lang w:val="en-US"/>
              </w:rPr>
              <w:t>1</w:t>
            </w:r>
          </w:p>
        </w:tc>
        <w:tc>
          <w:tcPr>
            <w:tcW w:w="6344" w:type="dxa"/>
            <w:tcBorders>
              <w:top w:val="nil"/>
              <w:left w:val="single" w:sz="6" w:space="0" w:color="auto"/>
              <w:bottom w:val="nil"/>
              <w:right w:val="single" w:sz="4" w:space="0" w:color="auto"/>
            </w:tcBorders>
            <w:shd w:val="clear" w:color="auto" w:fill="FFFFFF"/>
            <w:vAlign w:val="bottom"/>
          </w:tcPr>
          <w:p w:rsidR="00AB5B3C" w:rsidRPr="00746207" w:rsidRDefault="00C523B5" w:rsidP="00945187">
            <w:pPr>
              <w:shd w:val="clear" w:color="auto" w:fill="FFFFFF"/>
              <w:tabs>
                <w:tab w:val="left" w:leader="dot" w:pos="6214"/>
              </w:tabs>
              <w:rPr>
                <w:sz w:val="22"/>
                <w:szCs w:val="22"/>
              </w:rPr>
            </w:pPr>
            <w:r w:rsidRPr="00746207">
              <w:rPr>
                <w:sz w:val="22"/>
                <w:szCs w:val="22"/>
                <w:lang w:val="en-US"/>
              </w:rPr>
              <w:t>Secretary to Prime Minister</w:t>
            </w:r>
            <w:r w:rsidR="00563E95">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ind w:right="144"/>
              <w:jc w:val="right"/>
              <w:rPr>
                <w:sz w:val="22"/>
                <w:szCs w:val="22"/>
              </w:rPr>
            </w:pPr>
            <w:r w:rsidRPr="005716A3">
              <w:rPr>
                <w:sz w:val="22"/>
                <w:szCs w:val="22"/>
              </w:rPr>
              <w:t>520</w:t>
            </w:r>
          </w:p>
        </w:tc>
      </w:tr>
      <w:tr w:rsidR="00646BBE" w:rsidRPr="00746207" w:rsidTr="00166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75" w:type="dxa"/>
            <w:tcBorders>
              <w:top w:val="nil"/>
              <w:left w:val="nil"/>
              <w:bottom w:val="nil"/>
              <w:right w:val="single" w:sz="6" w:space="0" w:color="auto"/>
            </w:tcBorders>
            <w:shd w:val="clear" w:color="auto" w:fill="FFFFFF"/>
            <w:vAlign w:val="bottom"/>
          </w:tcPr>
          <w:p w:rsidR="00AB5B3C" w:rsidRPr="00746207" w:rsidRDefault="00C523B5" w:rsidP="000F49D6">
            <w:pPr>
              <w:shd w:val="clear" w:color="auto" w:fill="FFFFFF"/>
              <w:ind w:right="144"/>
              <w:jc w:val="right"/>
              <w:rPr>
                <w:sz w:val="22"/>
                <w:szCs w:val="22"/>
              </w:rPr>
            </w:pPr>
            <w:r w:rsidRPr="00746207">
              <w:rPr>
                <w:sz w:val="22"/>
                <w:szCs w:val="22"/>
                <w:lang w:val="en-US"/>
              </w:rPr>
              <w:t>1</w:t>
            </w:r>
          </w:p>
        </w:tc>
        <w:tc>
          <w:tcPr>
            <w:tcW w:w="421" w:type="dxa"/>
            <w:tcBorders>
              <w:top w:val="nil"/>
              <w:left w:val="single" w:sz="6" w:space="0" w:color="auto"/>
              <w:bottom w:val="nil"/>
              <w:right w:val="single" w:sz="6" w:space="0" w:color="auto"/>
            </w:tcBorders>
            <w:shd w:val="clear" w:color="auto" w:fill="FFFFFF"/>
            <w:vAlign w:val="bottom"/>
          </w:tcPr>
          <w:p w:rsidR="00AB5B3C" w:rsidRPr="00746207" w:rsidRDefault="00C523B5" w:rsidP="000F49D6">
            <w:pPr>
              <w:shd w:val="clear" w:color="auto" w:fill="FFFFFF"/>
              <w:ind w:right="144"/>
              <w:jc w:val="right"/>
              <w:rPr>
                <w:sz w:val="22"/>
                <w:szCs w:val="22"/>
              </w:rPr>
            </w:pPr>
            <w:r w:rsidRPr="00746207">
              <w:rPr>
                <w:sz w:val="22"/>
                <w:szCs w:val="22"/>
                <w:lang w:val="en-US"/>
              </w:rPr>
              <w:t>3</w:t>
            </w:r>
          </w:p>
        </w:tc>
        <w:tc>
          <w:tcPr>
            <w:tcW w:w="6344" w:type="dxa"/>
            <w:tcBorders>
              <w:top w:val="nil"/>
              <w:left w:val="single" w:sz="6" w:space="0" w:color="auto"/>
              <w:bottom w:val="nil"/>
              <w:right w:val="single" w:sz="4" w:space="0" w:color="auto"/>
            </w:tcBorders>
            <w:shd w:val="clear" w:color="auto" w:fill="FFFFFF"/>
            <w:vAlign w:val="bottom"/>
          </w:tcPr>
          <w:p w:rsidR="00AB5B3C" w:rsidRPr="00746207" w:rsidRDefault="00C523B5" w:rsidP="00945187">
            <w:pPr>
              <w:shd w:val="clear" w:color="auto" w:fill="FFFFFF"/>
              <w:tabs>
                <w:tab w:val="left" w:leader="dot" w:pos="6214"/>
              </w:tabs>
              <w:rPr>
                <w:sz w:val="22"/>
                <w:szCs w:val="22"/>
              </w:rPr>
            </w:pPr>
            <w:r w:rsidRPr="00746207">
              <w:rPr>
                <w:sz w:val="22"/>
                <w:szCs w:val="22"/>
                <w:lang w:val="en-US"/>
              </w:rPr>
              <w:t>Senior Clerk</w:t>
            </w:r>
            <w:r w:rsidR="00563E95">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ind w:right="144"/>
              <w:jc w:val="right"/>
              <w:rPr>
                <w:sz w:val="22"/>
                <w:szCs w:val="22"/>
              </w:rPr>
            </w:pPr>
            <w:r w:rsidRPr="005716A3">
              <w:rPr>
                <w:sz w:val="22"/>
                <w:szCs w:val="22"/>
              </w:rPr>
              <w:t>310</w:t>
            </w:r>
          </w:p>
        </w:tc>
      </w:tr>
      <w:tr w:rsidR="00646BBE" w:rsidRPr="00746207" w:rsidTr="00166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75" w:type="dxa"/>
            <w:tcBorders>
              <w:top w:val="nil"/>
              <w:left w:val="nil"/>
              <w:bottom w:val="nil"/>
              <w:right w:val="single" w:sz="6" w:space="0" w:color="auto"/>
            </w:tcBorders>
            <w:shd w:val="clear" w:color="auto" w:fill="FFFFFF"/>
            <w:vAlign w:val="bottom"/>
          </w:tcPr>
          <w:p w:rsidR="00AB5B3C" w:rsidRPr="00746207" w:rsidRDefault="00C523B5" w:rsidP="000F49D6">
            <w:pPr>
              <w:shd w:val="clear" w:color="auto" w:fill="FFFFFF"/>
              <w:ind w:right="144"/>
              <w:jc w:val="right"/>
              <w:rPr>
                <w:sz w:val="22"/>
                <w:szCs w:val="22"/>
              </w:rPr>
            </w:pPr>
            <w:r w:rsidRPr="00746207">
              <w:rPr>
                <w:sz w:val="22"/>
                <w:szCs w:val="22"/>
                <w:lang w:val="en-US"/>
              </w:rPr>
              <w:t>2</w:t>
            </w:r>
          </w:p>
        </w:tc>
        <w:tc>
          <w:tcPr>
            <w:tcW w:w="421" w:type="dxa"/>
            <w:tcBorders>
              <w:top w:val="nil"/>
              <w:left w:val="single" w:sz="6" w:space="0" w:color="auto"/>
              <w:bottom w:val="nil"/>
              <w:right w:val="single" w:sz="6" w:space="0" w:color="auto"/>
            </w:tcBorders>
            <w:shd w:val="clear" w:color="auto" w:fill="FFFFFF"/>
            <w:vAlign w:val="bottom"/>
          </w:tcPr>
          <w:p w:rsidR="00AB5B3C" w:rsidRPr="00746207" w:rsidRDefault="00C523B5" w:rsidP="000F49D6">
            <w:pPr>
              <w:shd w:val="clear" w:color="auto" w:fill="FFFFFF"/>
              <w:ind w:right="144"/>
              <w:jc w:val="right"/>
              <w:rPr>
                <w:sz w:val="22"/>
                <w:szCs w:val="22"/>
              </w:rPr>
            </w:pPr>
            <w:r w:rsidRPr="00746207">
              <w:rPr>
                <w:sz w:val="22"/>
                <w:szCs w:val="22"/>
                <w:lang w:val="en-US"/>
              </w:rPr>
              <w:t>4</w:t>
            </w:r>
          </w:p>
        </w:tc>
        <w:tc>
          <w:tcPr>
            <w:tcW w:w="6344" w:type="dxa"/>
            <w:tcBorders>
              <w:top w:val="nil"/>
              <w:left w:val="single" w:sz="6" w:space="0" w:color="auto"/>
              <w:bottom w:val="nil"/>
              <w:right w:val="single" w:sz="4" w:space="0" w:color="auto"/>
            </w:tcBorders>
            <w:shd w:val="clear" w:color="auto" w:fill="FFFFFF"/>
            <w:vAlign w:val="bottom"/>
          </w:tcPr>
          <w:p w:rsidR="00AB5B3C" w:rsidRPr="00746207" w:rsidRDefault="00C523B5" w:rsidP="00945187">
            <w:pPr>
              <w:shd w:val="clear" w:color="auto" w:fill="FFFFFF"/>
              <w:tabs>
                <w:tab w:val="left" w:leader="dot" w:pos="6214"/>
              </w:tabs>
              <w:rPr>
                <w:sz w:val="22"/>
                <w:szCs w:val="22"/>
              </w:rPr>
            </w:pPr>
            <w:r w:rsidRPr="00746207">
              <w:rPr>
                <w:sz w:val="22"/>
                <w:szCs w:val="22"/>
                <w:lang w:val="en-US"/>
              </w:rPr>
              <w:t>Clerks</w:t>
            </w:r>
            <w:r w:rsidR="00563E95">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ind w:right="144"/>
              <w:jc w:val="right"/>
              <w:rPr>
                <w:sz w:val="22"/>
                <w:szCs w:val="22"/>
              </w:rPr>
            </w:pPr>
            <w:r w:rsidRPr="005716A3">
              <w:rPr>
                <w:sz w:val="22"/>
                <w:szCs w:val="22"/>
              </w:rPr>
              <w:t>433</w:t>
            </w:r>
          </w:p>
        </w:tc>
      </w:tr>
      <w:tr w:rsidR="00646BBE" w:rsidRPr="00746207" w:rsidTr="00166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8"/>
        </w:trPr>
        <w:tc>
          <w:tcPr>
            <w:tcW w:w="975" w:type="dxa"/>
            <w:tcBorders>
              <w:top w:val="nil"/>
              <w:left w:val="nil"/>
              <w:bottom w:val="nil"/>
              <w:right w:val="single" w:sz="6" w:space="0" w:color="auto"/>
            </w:tcBorders>
            <w:shd w:val="clear" w:color="auto" w:fill="FFFFFF"/>
            <w:vAlign w:val="bottom"/>
          </w:tcPr>
          <w:p w:rsidR="00AB5B3C" w:rsidRPr="00746207" w:rsidRDefault="00C523B5" w:rsidP="000F49D6">
            <w:pPr>
              <w:shd w:val="clear" w:color="auto" w:fill="FFFFFF"/>
              <w:ind w:right="144"/>
              <w:jc w:val="right"/>
              <w:rPr>
                <w:sz w:val="22"/>
                <w:szCs w:val="22"/>
              </w:rPr>
            </w:pPr>
            <w:r w:rsidRPr="00746207">
              <w:rPr>
                <w:sz w:val="22"/>
                <w:szCs w:val="22"/>
                <w:lang w:val="en-US"/>
              </w:rPr>
              <w:t>2</w:t>
            </w:r>
          </w:p>
        </w:tc>
        <w:tc>
          <w:tcPr>
            <w:tcW w:w="421" w:type="dxa"/>
            <w:tcBorders>
              <w:top w:val="nil"/>
              <w:left w:val="single" w:sz="6" w:space="0" w:color="auto"/>
              <w:bottom w:val="nil"/>
              <w:right w:val="single" w:sz="6" w:space="0" w:color="auto"/>
            </w:tcBorders>
            <w:shd w:val="clear" w:color="auto" w:fill="FFFFFF"/>
            <w:vAlign w:val="bottom"/>
          </w:tcPr>
          <w:p w:rsidR="00AB5B3C" w:rsidRPr="00746207" w:rsidRDefault="00C523B5" w:rsidP="000F49D6">
            <w:pPr>
              <w:shd w:val="clear" w:color="auto" w:fill="FFFFFF"/>
              <w:ind w:right="144"/>
              <w:jc w:val="right"/>
              <w:rPr>
                <w:sz w:val="22"/>
                <w:szCs w:val="22"/>
              </w:rPr>
            </w:pPr>
            <w:r w:rsidRPr="00746207">
              <w:rPr>
                <w:sz w:val="22"/>
                <w:szCs w:val="22"/>
                <w:lang w:val="en-US"/>
              </w:rPr>
              <w:t>5</w:t>
            </w:r>
          </w:p>
        </w:tc>
        <w:tc>
          <w:tcPr>
            <w:tcW w:w="6344" w:type="dxa"/>
            <w:tcBorders>
              <w:top w:val="nil"/>
              <w:left w:val="single" w:sz="6" w:space="0" w:color="auto"/>
              <w:bottom w:val="nil"/>
              <w:right w:val="single" w:sz="4" w:space="0" w:color="auto"/>
            </w:tcBorders>
            <w:shd w:val="clear" w:color="auto" w:fill="FFFFFF"/>
            <w:vAlign w:val="bottom"/>
          </w:tcPr>
          <w:p w:rsidR="00AB5B3C" w:rsidRPr="00746207" w:rsidRDefault="00C523B5" w:rsidP="00945187">
            <w:pPr>
              <w:shd w:val="clear" w:color="auto" w:fill="FFFFFF"/>
              <w:tabs>
                <w:tab w:val="left" w:leader="dot" w:pos="6214"/>
              </w:tabs>
              <w:rPr>
                <w:sz w:val="22"/>
                <w:szCs w:val="22"/>
              </w:rPr>
            </w:pPr>
            <w:r w:rsidRPr="00746207">
              <w:rPr>
                <w:sz w:val="22"/>
                <w:szCs w:val="22"/>
                <w:lang w:val="en-US"/>
              </w:rPr>
              <w:t>Clerks</w:t>
            </w:r>
            <w:r w:rsidR="00563E95">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ind w:right="144"/>
              <w:jc w:val="right"/>
              <w:rPr>
                <w:sz w:val="22"/>
                <w:szCs w:val="22"/>
              </w:rPr>
            </w:pPr>
            <w:r w:rsidRPr="005716A3">
              <w:rPr>
                <w:sz w:val="22"/>
                <w:szCs w:val="22"/>
              </w:rPr>
              <w:t>340</w:t>
            </w:r>
          </w:p>
        </w:tc>
      </w:tr>
      <w:tr w:rsidR="00646BBE" w:rsidRPr="00746207" w:rsidTr="00166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15"/>
        </w:trPr>
        <w:tc>
          <w:tcPr>
            <w:tcW w:w="975" w:type="dxa"/>
            <w:tcBorders>
              <w:top w:val="nil"/>
              <w:left w:val="nil"/>
              <w:bottom w:val="nil"/>
              <w:right w:val="single" w:sz="6" w:space="0" w:color="auto"/>
            </w:tcBorders>
            <w:shd w:val="clear" w:color="auto" w:fill="FFFFFF"/>
            <w:vAlign w:val="bottom"/>
          </w:tcPr>
          <w:p w:rsidR="00AB5B3C" w:rsidRPr="00746207" w:rsidRDefault="00AB5B3C" w:rsidP="00175D6A">
            <w:pPr>
              <w:shd w:val="clear" w:color="auto" w:fill="FFFFFF"/>
              <w:jc w:val="center"/>
              <w:rPr>
                <w:sz w:val="22"/>
                <w:szCs w:val="22"/>
              </w:rPr>
            </w:pPr>
          </w:p>
        </w:tc>
        <w:tc>
          <w:tcPr>
            <w:tcW w:w="421" w:type="dxa"/>
            <w:tcBorders>
              <w:top w:val="nil"/>
              <w:left w:val="single" w:sz="6" w:space="0" w:color="auto"/>
              <w:bottom w:val="nil"/>
              <w:right w:val="single" w:sz="6" w:space="0" w:color="auto"/>
            </w:tcBorders>
            <w:shd w:val="clear" w:color="auto" w:fill="FFFFFF"/>
            <w:vAlign w:val="bottom"/>
          </w:tcPr>
          <w:p w:rsidR="00AB5B3C" w:rsidRPr="00746207" w:rsidRDefault="00AB5B3C" w:rsidP="00175D6A">
            <w:pPr>
              <w:shd w:val="clear" w:color="auto" w:fill="FFFFFF"/>
              <w:jc w:val="center"/>
              <w:rPr>
                <w:sz w:val="22"/>
                <w:szCs w:val="22"/>
              </w:rPr>
            </w:pPr>
          </w:p>
        </w:tc>
        <w:tc>
          <w:tcPr>
            <w:tcW w:w="6344" w:type="dxa"/>
            <w:tcBorders>
              <w:top w:val="nil"/>
              <w:left w:val="single" w:sz="6" w:space="0" w:color="auto"/>
              <w:bottom w:val="nil"/>
              <w:right w:val="single" w:sz="4" w:space="0" w:color="auto"/>
            </w:tcBorders>
            <w:shd w:val="clear" w:color="auto" w:fill="FFFFFF"/>
            <w:vAlign w:val="bottom"/>
          </w:tcPr>
          <w:p w:rsidR="00AB5B3C" w:rsidRPr="00746207" w:rsidRDefault="00C523B5" w:rsidP="00243EEE">
            <w:pPr>
              <w:shd w:val="clear" w:color="auto" w:fill="FFFFFF"/>
              <w:tabs>
                <w:tab w:val="left" w:leader="dot" w:pos="6214"/>
              </w:tabs>
              <w:ind w:left="265" w:hanging="265"/>
              <w:rPr>
                <w:sz w:val="22"/>
                <w:szCs w:val="22"/>
              </w:rPr>
            </w:pPr>
            <w:r w:rsidRPr="00746207">
              <w:rPr>
                <w:sz w:val="22"/>
                <w:szCs w:val="22"/>
                <w:lang w:val="en-US"/>
              </w:rPr>
              <w:t>To provide for amendments in rates of pay to officers of Clerical Division</w:t>
            </w:r>
            <w:r w:rsidR="00563E95">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ind w:right="144"/>
              <w:jc w:val="right"/>
              <w:rPr>
                <w:sz w:val="22"/>
                <w:szCs w:val="22"/>
              </w:rPr>
            </w:pPr>
            <w:r w:rsidRPr="005716A3">
              <w:rPr>
                <w:sz w:val="22"/>
                <w:szCs w:val="22"/>
              </w:rPr>
              <w:t>20</w:t>
            </w:r>
          </w:p>
        </w:tc>
      </w:tr>
      <w:tr w:rsidR="00646BBE" w:rsidRPr="00746207" w:rsidTr="00166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8"/>
        </w:trPr>
        <w:tc>
          <w:tcPr>
            <w:tcW w:w="975" w:type="dxa"/>
            <w:tcBorders>
              <w:top w:val="nil"/>
              <w:left w:val="nil"/>
              <w:bottom w:val="nil"/>
              <w:right w:val="single" w:sz="6" w:space="0" w:color="auto"/>
            </w:tcBorders>
            <w:shd w:val="clear" w:color="auto" w:fill="FFFFFF"/>
            <w:vAlign w:val="bottom"/>
          </w:tcPr>
          <w:p w:rsidR="00AB5B3C" w:rsidRPr="00746207" w:rsidRDefault="00AB5B3C" w:rsidP="00175D6A">
            <w:pPr>
              <w:shd w:val="clear" w:color="auto" w:fill="FFFFFF"/>
              <w:jc w:val="center"/>
              <w:rPr>
                <w:sz w:val="22"/>
                <w:szCs w:val="22"/>
              </w:rPr>
            </w:pPr>
          </w:p>
        </w:tc>
        <w:tc>
          <w:tcPr>
            <w:tcW w:w="421" w:type="dxa"/>
            <w:tcBorders>
              <w:top w:val="nil"/>
              <w:left w:val="single" w:sz="6" w:space="0" w:color="auto"/>
              <w:bottom w:val="nil"/>
              <w:right w:val="single" w:sz="6" w:space="0" w:color="auto"/>
            </w:tcBorders>
            <w:shd w:val="clear" w:color="auto" w:fill="FFFFFF"/>
            <w:vAlign w:val="bottom"/>
          </w:tcPr>
          <w:p w:rsidR="00AB5B3C" w:rsidRPr="00746207" w:rsidRDefault="00AB5B3C" w:rsidP="00175D6A">
            <w:pPr>
              <w:shd w:val="clear" w:color="auto" w:fill="FFFFFF"/>
              <w:jc w:val="center"/>
              <w:rPr>
                <w:sz w:val="22"/>
                <w:szCs w:val="22"/>
              </w:rPr>
            </w:pPr>
          </w:p>
        </w:tc>
        <w:tc>
          <w:tcPr>
            <w:tcW w:w="6344" w:type="dxa"/>
            <w:tcBorders>
              <w:top w:val="nil"/>
              <w:left w:val="single" w:sz="6" w:space="0" w:color="auto"/>
              <w:bottom w:val="nil"/>
              <w:right w:val="single" w:sz="4" w:space="0" w:color="auto"/>
            </w:tcBorders>
            <w:shd w:val="clear" w:color="auto" w:fill="FFFFFF"/>
            <w:vAlign w:val="bottom"/>
          </w:tcPr>
          <w:p w:rsidR="00AB5B3C" w:rsidRPr="00746207" w:rsidRDefault="00C523B5" w:rsidP="00945187">
            <w:pPr>
              <w:shd w:val="clear" w:color="auto" w:fill="FFFFFF"/>
              <w:tabs>
                <w:tab w:val="left" w:leader="dot" w:pos="6214"/>
              </w:tabs>
              <w:jc w:val="center"/>
              <w:rPr>
                <w:sz w:val="22"/>
                <w:szCs w:val="22"/>
              </w:rPr>
            </w:pPr>
            <w:r w:rsidRPr="00746207">
              <w:rPr>
                <w:i/>
                <w:iCs/>
                <w:sz w:val="22"/>
                <w:szCs w:val="22"/>
                <w:lang w:val="en-US"/>
              </w:rPr>
              <w:t>General Division.</w:t>
            </w:r>
          </w:p>
        </w:tc>
        <w:tc>
          <w:tcPr>
            <w:tcW w:w="1397" w:type="dxa"/>
            <w:tcBorders>
              <w:top w:val="nil"/>
              <w:left w:val="single" w:sz="4" w:space="0" w:color="auto"/>
              <w:bottom w:val="nil"/>
              <w:right w:val="nil"/>
            </w:tcBorders>
            <w:shd w:val="clear" w:color="auto" w:fill="FFFFFF"/>
            <w:vAlign w:val="bottom"/>
          </w:tcPr>
          <w:p w:rsidR="00AB5B3C" w:rsidRPr="005716A3" w:rsidRDefault="00AB5B3C" w:rsidP="00533AF9">
            <w:pPr>
              <w:ind w:right="144"/>
              <w:jc w:val="right"/>
              <w:rPr>
                <w:sz w:val="22"/>
                <w:szCs w:val="22"/>
              </w:rPr>
            </w:pPr>
          </w:p>
        </w:tc>
      </w:tr>
      <w:tr w:rsidR="00646BBE" w:rsidRPr="00746207" w:rsidTr="00166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975" w:type="dxa"/>
            <w:tcBorders>
              <w:top w:val="nil"/>
              <w:left w:val="nil"/>
              <w:bottom w:val="nil"/>
              <w:right w:val="single" w:sz="6" w:space="0" w:color="auto"/>
            </w:tcBorders>
            <w:shd w:val="clear" w:color="auto" w:fill="FFFFFF"/>
            <w:vAlign w:val="bottom"/>
          </w:tcPr>
          <w:p w:rsidR="00AB5B3C" w:rsidRPr="00746207" w:rsidRDefault="00C523B5" w:rsidP="000F49D6">
            <w:pPr>
              <w:shd w:val="clear" w:color="auto" w:fill="FFFFFF"/>
              <w:ind w:right="144"/>
              <w:jc w:val="right"/>
              <w:rPr>
                <w:sz w:val="22"/>
                <w:szCs w:val="22"/>
              </w:rPr>
            </w:pPr>
            <w:r w:rsidRPr="00746207">
              <w:rPr>
                <w:sz w:val="22"/>
                <w:szCs w:val="22"/>
                <w:lang w:val="en-US"/>
              </w:rPr>
              <w:t>1</w:t>
            </w:r>
          </w:p>
        </w:tc>
        <w:tc>
          <w:tcPr>
            <w:tcW w:w="421" w:type="dxa"/>
            <w:tcBorders>
              <w:top w:val="nil"/>
              <w:left w:val="single" w:sz="6" w:space="0" w:color="auto"/>
              <w:bottom w:val="nil"/>
              <w:right w:val="single" w:sz="6" w:space="0" w:color="auto"/>
            </w:tcBorders>
            <w:shd w:val="clear" w:color="auto" w:fill="FFFFFF"/>
            <w:vAlign w:val="bottom"/>
          </w:tcPr>
          <w:p w:rsidR="00AB5B3C" w:rsidRPr="00746207" w:rsidRDefault="00C523B5" w:rsidP="00175D6A">
            <w:pPr>
              <w:shd w:val="clear" w:color="auto" w:fill="FFFFFF"/>
              <w:jc w:val="center"/>
              <w:rPr>
                <w:sz w:val="22"/>
                <w:szCs w:val="22"/>
              </w:rPr>
            </w:pPr>
            <w:r w:rsidRPr="00175D6A">
              <w:rPr>
                <w:sz w:val="22"/>
                <w:szCs w:val="22"/>
              </w:rPr>
              <w:t>...</w:t>
            </w:r>
          </w:p>
        </w:tc>
        <w:tc>
          <w:tcPr>
            <w:tcW w:w="6344" w:type="dxa"/>
            <w:tcBorders>
              <w:top w:val="nil"/>
              <w:left w:val="single" w:sz="6" w:space="0" w:color="auto"/>
              <w:bottom w:val="nil"/>
              <w:right w:val="single" w:sz="4" w:space="0" w:color="auto"/>
            </w:tcBorders>
            <w:shd w:val="clear" w:color="auto" w:fill="FFFFFF"/>
            <w:vAlign w:val="bottom"/>
          </w:tcPr>
          <w:p w:rsidR="00AB5B3C" w:rsidRPr="00746207" w:rsidRDefault="00C523B5" w:rsidP="00945187">
            <w:pPr>
              <w:shd w:val="clear" w:color="auto" w:fill="FFFFFF"/>
              <w:tabs>
                <w:tab w:val="left" w:leader="dot" w:pos="6214"/>
              </w:tabs>
              <w:rPr>
                <w:sz w:val="22"/>
                <w:szCs w:val="22"/>
              </w:rPr>
            </w:pPr>
            <w:r w:rsidRPr="00746207">
              <w:rPr>
                <w:sz w:val="22"/>
                <w:szCs w:val="22"/>
                <w:lang w:val="en-US"/>
              </w:rPr>
              <w:t>Senior Messenger</w:t>
            </w:r>
            <w:r w:rsidR="00563E95">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ind w:right="144"/>
              <w:jc w:val="right"/>
              <w:rPr>
                <w:sz w:val="22"/>
                <w:szCs w:val="22"/>
              </w:rPr>
            </w:pPr>
            <w:r w:rsidRPr="005716A3">
              <w:rPr>
                <w:sz w:val="22"/>
                <w:szCs w:val="22"/>
              </w:rPr>
              <w:t>126</w:t>
            </w:r>
          </w:p>
        </w:tc>
      </w:tr>
      <w:tr w:rsidR="00646BBE" w:rsidRPr="00746207" w:rsidTr="00AB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0"/>
        </w:trPr>
        <w:tc>
          <w:tcPr>
            <w:tcW w:w="975" w:type="dxa"/>
            <w:tcBorders>
              <w:top w:val="nil"/>
              <w:left w:val="nil"/>
              <w:bottom w:val="single" w:sz="6" w:space="0" w:color="auto"/>
              <w:right w:val="single" w:sz="6" w:space="0" w:color="auto"/>
            </w:tcBorders>
            <w:shd w:val="clear" w:color="auto" w:fill="FFFFFF"/>
            <w:vAlign w:val="bottom"/>
          </w:tcPr>
          <w:p w:rsidR="00AB5B3C" w:rsidRPr="00746207" w:rsidRDefault="00C523B5" w:rsidP="000F49D6">
            <w:pPr>
              <w:shd w:val="clear" w:color="auto" w:fill="FFFFFF"/>
              <w:ind w:right="144"/>
              <w:jc w:val="right"/>
              <w:rPr>
                <w:sz w:val="22"/>
                <w:szCs w:val="22"/>
              </w:rPr>
            </w:pPr>
            <w:r w:rsidRPr="00746207">
              <w:rPr>
                <w:sz w:val="22"/>
                <w:szCs w:val="22"/>
                <w:lang w:val="en-US"/>
              </w:rPr>
              <w:t>1</w:t>
            </w:r>
          </w:p>
        </w:tc>
        <w:tc>
          <w:tcPr>
            <w:tcW w:w="421" w:type="dxa"/>
            <w:tcBorders>
              <w:top w:val="nil"/>
              <w:left w:val="single" w:sz="6" w:space="0" w:color="auto"/>
              <w:right w:val="single" w:sz="6" w:space="0" w:color="auto"/>
            </w:tcBorders>
            <w:shd w:val="clear" w:color="auto" w:fill="FFFFFF"/>
            <w:vAlign w:val="bottom"/>
          </w:tcPr>
          <w:p w:rsidR="00AB5B3C" w:rsidRPr="00746207" w:rsidRDefault="00C523B5" w:rsidP="00175D6A">
            <w:pPr>
              <w:shd w:val="clear" w:color="auto" w:fill="FFFFFF"/>
              <w:jc w:val="center"/>
              <w:rPr>
                <w:sz w:val="22"/>
                <w:szCs w:val="22"/>
              </w:rPr>
            </w:pPr>
            <w:r w:rsidRPr="00175D6A">
              <w:rPr>
                <w:sz w:val="22"/>
                <w:szCs w:val="22"/>
              </w:rPr>
              <w:t>...</w:t>
            </w:r>
          </w:p>
        </w:tc>
        <w:tc>
          <w:tcPr>
            <w:tcW w:w="6344" w:type="dxa"/>
            <w:tcBorders>
              <w:top w:val="nil"/>
              <w:left w:val="single" w:sz="6" w:space="0" w:color="auto"/>
              <w:bottom w:val="nil"/>
              <w:right w:val="single" w:sz="4" w:space="0" w:color="auto"/>
            </w:tcBorders>
            <w:shd w:val="clear" w:color="auto" w:fill="FFFFFF"/>
            <w:vAlign w:val="center"/>
          </w:tcPr>
          <w:p w:rsidR="00AB5B3C" w:rsidRPr="00746207" w:rsidRDefault="00C523B5" w:rsidP="00AB2FD8">
            <w:pPr>
              <w:shd w:val="clear" w:color="auto" w:fill="FFFFFF"/>
              <w:tabs>
                <w:tab w:val="left" w:leader="dot" w:pos="6214"/>
              </w:tabs>
              <w:rPr>
                <w:sz w:val="22"/>
                <w:szCs w:val="22"/>
              </w:rPr>
            </w:pPr>
            <w:r w:rsidRPr="00746207">
              <w:rPr>
                <w:sz w:val="22"/>
                <w:szCs w:val="22"/>
                <w:lang w:val="en-US"/>
              </w:rPr>
              <w:t>Typist</w:t>
            </w:r>
            <w:r w:rsidR="00563E95">
              <w:rPr>
                <w:sz w:val="22"/>
                <w:szCs w:val="22"/>
                <w:lang w:val="en-US"/>
              </w:rPr>
              <w:tab/>
            </w:r>
          </w:p>
        </w:tc>
        <w:tc>
          <w:tcPr>
            <w:tcW w:w="1397" w:type="dxa"/>
            <w:tcBorders>
              <w:top w:val="nil"/>
              <w:left w:val="single" w:sz="4" w:space="0" w:color="auto"/>
              <w:bottom w:val="single" w:sz="6" w:space="0" w:color="auto"/>
              <w:right w:val="nil"/>
            </w:tcBorders>
            <w:shd w:val="clear" w:color="auto" w:fill="FFFFFF"/>
            <w:vAlign w:val="bottom"/>
          </w:tcPr>
          <w:p w:rsidR="00AB5B3C" w:rsidRPr="005716A3" w:rsidRDefault="00C523B5" w:rsidP="00533AF9">
            <w:pPr>
              <w:ind w:right="144"/>
              <w:jc w:val="right"/>
              <w:rPr>
                <w:sz w:val="22"/>
                <w:szCs w:val="22"/>
              </w:rPr>
            </w:pPr>
            <w:r w:rsidRPr="005716A3">
              <w:rPr>
                <w:sz w:val="22"/>
                <w:szCs w:val="22"/>
              </w:rPr>
              <w:t>126</w:t>
            </w:r>
          </w:p>
        </w:tc>
      </w:tr>
      <w:tr w:rsidR="00646BBE" w:rsidRPr="00746207" w:rsidTr="00243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8"/>
        </w:trPr>
        <w:tc>
          <w:tcPr>
            <w:tcW w:w="975" w:type="dxa"/>
            <w:tcBorders>
              <w:top w:val="single" w:sz="6" w:space="0" w:color="auto"/>
              <w:left w:val="nil"/>
              <w:bottom w:val="single" w:sz="4" w:space="0" w:color="auto"/>
              <w:right w:val="single" w:sz="4" w:space="0" w:color="auto"/>
            </w:tcBorders>
            <w:shd w:val="clear" w:color="auto" w:fill="FFFFFF"/>
            <w:vAlign w:val="center"/>
          </w:tcPr>
          <w:p w:rsidR="00AB5B3C" w:rsidRPr="00746207" w:rsidRDefault="00C523B5" w:rsidP="00243EEE">
            <w:pPr>
              <w:shd w:val="clear" w:color="auto" w:fill="FFFFFF"/>
              <w:ind w:right="144"/>
              <w:jc w:val="right"/>
              <w:rPr>
                <w:sz w:val="22"/>
                <w:szCs w:val="22"/>
              </w:rPr>
            </w:pPr>
            <w:r w:rsidRPr="00746207">
              <w:rPr>
                <w:sz w:val="22"/>
                <w:szCs w:val="22"/>
                <w:lang w:val="en-US"/>
              </w:rPr>
              <w:t>8</w:t>
            </w:r>
          </w:p>
        </w:tc>
        <w:tc>
          <w:tcPr>
            <w:tcW w:w="421" w:type="dxa"/>
            <w:tcBorders>
              <w:top w:val="nil"/>
              <w:left w:val="single" w:sz="4" w:space="0" w:color="auto"/>
              <w:right w:val="single" w:sz="4" w:space="0" w:color="auto"/>
            </w:tcBorders>
            <w:shd w:val="clear" w:color="auto" w:fill="FFFFFF"/>
            <w:vAlign w:val="bottom"/>
          </w:tcPr>
          <w:p w:rsidR="00AB5B3C" w:rsidRPr="00746207" w:rsidRDefault="00AB5B3C" w:rsidP="00175D6A">
            <w:pPr>
              <w:shd w:val="clear" w:color="auto" w:fill="FFFFFF"/>
              <w:jc w:val="center"/>
              <w:rPr>
                <w:sz w:val="22"/>
                <w:szCs w:val="22"/>
              </w:rPr>
            </w:pPr>
          </w:p>
        </w:tc>
        <w:tc>
          <w:tcPr>
            <w:tcW w:w="6344" w:type="dxa"/>
            <w:tcBorders>
              <w:top w:val="nil"/>
              <w:left w:val="single" w:sz="4" w:space="0" w:color="auto"/>
              <w:right w:val="single" w:sz="4" w:space="0" w:color="auto"/>
            </w:tcBorders>
            <w:shd w:val="clear" w:color="auto" w:fill="FFFFFF"/>
            <w:vAlign w:val="bottom"/>
          </w:tcPr>
          <w:p w:rsidR="00AB5B3C" w:rsidRPr="00746207" w:rsidRDefault="00AB5B3C" w:rsidP="009065AA">
            <w:pPr>
              <w:shd w:val="clear" w:color="auto" w:fill="FFFFFF"/>
              <w:rPr>
                <w:sz w:val="22"/>
                <w:szCs w:val="22"/>
              </w:rPr>
            </w:pPr>
          </w:p>
        </w:tc>
        <w:tc>
          <w:tcPr>
            <w:tcW w:w="1397" w:type="dxa"/>
            <w:tcBorders>
              <w:top w:val="single" w:sz="6" w:space="0" w:color="auto"/>
              <w:left w:val="single" w:sz="4" w:space="0" w:color="auto"/>
              <w:bottom w:val="single" w:sz="6" w:space="0" w:color="auto"/>
              <w:right w:val="nil"/>
            </w:tcBorders>
            <w:shd w:val="clear" w:color="auto" w:fill="FFFFFF"/>
            <w:vAlign w:val="center"/>
          </w:tcPr>
          <w:p w:rsidR="00AB5B3C" w:rsidRPr="005716A3" w:rsidRDefault="00C523B5" w:rsidP="00243EEE">
            <w:pPr>
              <w:ind w:right="144"/>
              <w:jc w:val="right"/>
              <w:rPr>
                <w:sz w:val="22"/>
                <w:szCs w:val="22"/>
              </w:rPr>
            </w:pPr>
            <w:r w:rsidRPr="005716A3">
              <w:rPr>
                <w:sz w:val="22"/>
                <w:szCs w:val="22"/>
              </w:rPr>
              <w:t>1,875</w:t>
            </w:r>
          </w:p>
        </w:tc>
      </w:tr>
      <w:tr w:rsidR="00FD13EF" w:rsidRPr="00746207" w:rsidTr="00972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65"/>
        </w:trPr>
        <w:tc>
          <w:tcPr>
            <w:tcW w:w="7740" w:type="dxa"/>
            <w:gridSpan w:val="3"/>
            <w:tcBorders>
              <w:left w:val="nil"/>
              <w:bottom w:val="nil"/>
              <w:right w:val="single" w:sz="4" w:space="0" w:color="auto"/>
            </w:tcBorders>
            <w:shd w:val="clear" w:color="auto" w:fill="FFFFFF"/>
            <w:vAlign w:val="bottom"/>
          </w:tcPr>
          <w:p w:rsidR="00AB5B3C" w:rsidRPr="00746207" w:rsidRDefault="00C523B5" w:rsidP="00B775DD">
            <w:pPr>
              <w:shd w:val="clear" w:color="auto" w:fill="FFFFFF"/>
              <w:ind w:left="365"/>
              <w:rPr>
                <w:sz w:val="22"/>
                <w:szCs w:val="22"/>
              </w:rPr>
            </w:pPr>
            <w:r w:rsidRPr="00746207">
              <w:rPr>
                <w:sz w:val="22"/>
                <w:szCs w:val="22"/>
                <w:lang w:val="en-US"/>
              </w:rPr>
              <w:t>Subdivision No. 2.</w:t>
            </w:r>
            <w:r w:rsidRPr="00746207">
              <w:rPr>
                <w:rFonts w:eastAsia="Times New Roman"/>
                <w:sz w:val="22"/>
                <w:szCs w:val="22"/>
                <w:lang w:val="en-US"/>
              </w:rPr>
              <w:t>—</w:t>
            </w:r>
            <w:r w:rsidRPr="00746207">
              <w:rPr>
                <w:rFonts w:eastAsia="Times New Roman"/>
                <w:smallCaps/>
                <w:sz w:val="22"/>
                <w:szCs w:val="22"/>
                <w:lang w:val="en-US"/>
              </w:rPr>
              <w:t>Contingencies.</w:t>
            </w:r>
          </w:p>
        </w:tc>
        <w:tc>
          <w:tcPr>
            <w:tcW w:w="1397" w:type="dxa"/>
            <w:tcBorders>
              <w:top w:val="single" w:sz="6" w:space="0" w:color="auto"/>
              <w:left w:val="single" w:sz="4" w:space="0" w:color="auto"/>
              <w:bottom w:val="nil"/>
              <w:right w:val="nil"/>
            </w:tcBorders>
            <w:shd w:val="clear" w:color="auto" w:fill="FFFFFF"/>
            <w:vAlign w:val="bottom"/>
          </w:tcPr>
          <w:p w:rsidR="00AB5B3C" w:rsidRPr="005716A3" w:rsidRDefault="00AB5B3C" w:rsidP="009065AA">
            <w:pPr>
              <w:shd w:val="clear" w:color="auto" w:fill="FFFFFF"/>
              <w:jc w:val="right"/>
              <w:rPr>
                <w:sz w:val="22"/>
                <w:szCs w:val="22"/>
              </w:rPr>
            </w:pPr>
          </w:p>
        </w:tc>
      </w:tr>
      <w:tr w:rsidR="00FD13EF" w:rsidRPr="00746207" w:rsidTr="0020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7740" w:type="dxa"/>
            <w:gridSpan w:val="3"/>
            <w:tcBorders>
              <w:top w:val="nil"/>
              <w:left w:val="nil"/>
              <w:bottom w:val="nil"/>
              <w:right w:val="single" w:sz="4" w:space="0" w:color="auto"/>
            </w:tcBorders>
            <w:shd w:val="clear" w:color="auto" w:fill="FFFFFF"/>
            <w:vAlign w:val="bottom"/>
          </w:tcPr>
          <w:p w:rsidR="00AB5B3C" w:rsidRPr="00746207" w:rsidRDefault="00C523B5" w:rsidP="00603FD2">
            <w:pPr>
              <w:shd w:val="clear" w:color="auto" w:fill="FFFFFF"/>
              <w:tabs>
                <w:tab w:val="left" w:leader="dot" w:pos="7646"/>
              </w:tabs>
              <w:rPr>
                <w:sz w:val="22"/>
                <w:szCs w:val="22"/>
              </w:rPr>
            </w:pPr>
            <w:r w:rsidRPr="00746207">
              <w:rPr>
                <w:sz w:val="22"/>
                <w:szCs w:val="22"/>
                <w:lang w:val="en-US"/>
              </w:rPr>
              <w:t>No. 1. Telegrams (beyond Commonwealth)</w:t>
            </w:r>
            <w:r w:rsidR="0070216B">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shd w:val="clear" w:color="auto" w:fill="FFFFFF"/>
              <w:ind w:right="144"/>
              <w:jc w:val="right"/>
              <w:rPr>
                <w:sz w:val="22"/>
                <w:szCs w:val="22"/>
              </w:rPr>
            </w:pPr>
            <w:r w:rsidRPr="005716A3">
              <w:rPr>
                <w:sz w:val="22"/>
                <w:szCs w:val="22"/>
                <w:lang w:val="en-US"/>
              </w:rPr>
              <w:t>400</w:t>
            </w:r>
          </w:p>
        </w:tc>
      </w:tr>
      <w:tr w:rsidR="00FD13EF" w:rsidRPr="00746207" w:rsidTr="00BD7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AB5B3C" w:rsidRPr="00746207" w:rsidRDefault="00C523B5" w:rsidP="00603FD2">
            <w:pPr>
              <w:shd w:val="clear" w:color="auto" w:fill="FFFFFF"/>
              <w:tabs>
                <w:tab w:val="left" w:leader="dot" w:pos="7646"/>
              </w:tabs>
              <w:ind w:left="374"/>
              <w:rPr>
                <w:sz w:val="22"/>
                <w:szCs w:val="22"/>
              </w:rPr>
            </w:pPr>
            <w:r w:rsidRPr="00746207">
              <w:rPr>
                <w:sz w:val="22"/>
                <w:szCs w:val="22"/>
                <w:lang w:val="en-US"/>
              </w:rPr>
              <w:t>2. Postage and telegrams</w:t>
            </w:r>
            <w:r w:rsidR="0070216B">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shd w:val="clear" w:color="auto" w:fill="FFFFFF"/>
              <w:ind w:right="144"/>
              <w:jc w:val="right"/>
              <w:rPr>
                <w:sz w:val="22"/>
                <w:szCs w:val="22"/>
              </w:rPr>
            </w:pPr>
            <w:r w:rsidRPr="005716A3">
              <w:rPr>
                <w:sz w:val="22"/>
                <w:szCs w:val="22"/>
                <w:lang w:val="en-US"/>
              </w:rPr>
              <w:t>175</w:t>
            </w:r>
          </w:p>
        </w:tc>
      </w:tr>
      <w:tr w:rsidR="00FD13EF" w:rsidRPr="00746207" w:rsidTr="00BD7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AB5B3C" w:rsidRPr="00746207" w:rsidRDefault="00C523B5" w:rsidP="00603FD2">
            <w:pPr>
              <w:shd w:val="clear" w:color="auto" w:fill="FFFFFF"/>
              <w:tabs>
                <w:tab w:val="left" w:leader="dot" w:pos="7646"/>
              </w:tabs>
              <w:ind w:left="374"/>
              <w:rPr>
                <w:sz w:val="22"/>
                <w:szCs w:val="22"/>
              </w:rPr>
            </w:pPr>
            <w:r w:rsidRPr="00746207">
              <w:rPr>
                <w:sz w:val="22"/>
                <w:szCs w:val="22"/>
                <w:lang w:val="en-US"/>
              </w:rPr>
              <w:t>3. Office requisites, exclusive of writing-paper and envelopes</w:t>
            </w:r>
            <w:r w:rsidR="0070216B">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shd w:val="clear" w:color="auto" w:fill="FFFFFF"/>
              <w:ind w:right="144"/>
              <w:jc w:val="right"/>
              <w:rPr>
                <w:sz w:val="22"/>
                <w:szCs w:val="22"/>
              </w:rPr>
            </w:pPr>
            <w:r w:rsidRPr="005716A3">
              <w:rPr>
                <w:sz w:val="22"/>
                <w:szCs w:val="22"/>
                <w:lang w:val="en-US"/>
              </w:rPr>
              <w:t>50</w:t>
            </w:r>
          </w:p>
        </w:tc>
      </w:tr>
      <w:tr w:rsidR="00FD13EF" w:rsidRPr="00746207" w:rsidTr="00BD7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AB5B3C" w:rsidRPr="00746207" w:rsidRDefault="00C523B5" w:rsidP="00603FD2">
            <w:pPr>
              <w:shd w:val="clear" w:color="auto" w:fill="FFFFFF"/>
              <w:tabs>
                <w:tab w:val="left" w:leader="dot" w:pos="7646"/>
              </w:tabs>
              <w:ind w:left="806" w:hanging="414"/>
              <w:rPr>
                <w:sz w:val="22"/>
                <w:szCs w:val="22"/>
              </w:rPr>
            </w:pPr>
            <w:r w:rsidRPr="00746207">
              <w:rPr>
                <w:sz w:val="22"/>
                <w:szCs w:val="22"/>
                <w:lang w:val="en-US"/>
              </w:rPr>
              <w:t>4. Writing-paper and envelopes, including cost of printing and embossing thereon</w:t>
            </w:r>
            <w:r w:rsidR="008C479D">
              <w:rPr>
                <w:sz w:val="22"/>
                <w:szCs w:val="22"/>
                <w:lang w:val="en-US"/>
              </w:rPr>
              <w:t>..</w:t>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shd w:val="clear" w:color="auto" w:fill="FFFFFF"/>
              <w:ind w:right="144"/>
              <w:jc w:val="right"/>
              <w:rPr>
                <w:sz w:val="22"/>
                <w:szCs w:val="22"/>
              </w:rPr>
            </w:pPr>
            <w:r w:rsidRPr="005716A3">
              <w:rPr>
                <w:sz w:val="22"/>
                <w:szCs w:val="22"/>
                <w:lang w:val="en-US"/>
              </w:rPr>
              <w:t>50</w:t>
            </w:r>
          </w:p>
        </w:tc>
      </w:tr>
      <w:tr w:rsidR="00FD13EF" w:rsidRPr="00746207" w:rsidTr="00BD7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AB5B3C" w:rsidRPr="00383015" w:rsidRDefault="00C523B5" w:rsidP="00603FD2">
            <w:pPr>
              <w:shd w:val="clear" w:color="auto" w:fill="FFFFFF"/>
              <w:tabs>
                <w:tab w:val="left" w:leader="dot" w:pos="7646"/>
              </w:tabs>
              <w:ind w:left="806" w:hanging="414"/>
              <w:rPr>
                <w:sz w:val="22"/>
                <w:szCs w:val="22"/>
                <w:lang w:val="en-US"/>
              </w:rPr>
            </w:pPr>
            <w:r w:rsidRPr="00746207">
              <w:rPr>
                <w:sz w:val="22"/>
                <w:szCs w:val="22"/>
                <w:lang w:val="en-US"/>
              </w:rPr>
              <w:t>5. Account, record, and other books, including cost of material, printing, and binding</w:t>
            </w:r>
            <w:r w:rsidR="0070216B">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shd w:val="clear" w:color="auto" w:fill="FFFFFF"/>
              <w:ind w:right="144"/>
              <w:jc w:val="right"/>
              <w:rPr>
                <w:sz w:val="22"/>
                <w:szCs w:val="22"/>
              </w:rPr>
            </w:pPr>
            <w:r w:rsidRPr="005716A3">
              <w:rPr>
                <w:sz w:val="22"/>
                <w:szCs w:val="22"/>
                <w:lang w:val="en-US"/>
              </w:rPr>
              <w:t>50</w:t>
            </w:r>
          </w:p>
        </w:tc>
      </w:tr>
      <w:tr w:rsidR="00FD13EF" w:rsidRPr="00746207" w:rsidTr="00BD7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AB5B3C" w:rsidRPr="00383015" w:rsidRDefault="00C523B5" w:rsidP="00603FD2">
            <w:pPr>
              <w:shd w:val="clear" w:color="auto" w:fill="FFFFFF"/>
              <w:tabs>
                <w:tab w:val="left" w:leader="dot" w:pos="7646"/>
              </w:tabs>
              <w:ind w:left="806" w:hanging="414"/>
              <w:rPr>
                <w:sz w:val="22"/>
                <w:szCs w:val="22"/>
                <w:lang w:val="en-US"/>
              </w:rPr>
            </w:pPr>
            <w:r w:rsidRPr="00746207">
              <w:rPr>
                <w:sz w:val="22"/>
                <w:szCs w:val="22"/>
                <w:lang w:val="en-US"/>
              </w:rPr>
              <w:t>6. Other printing</w:t>
            </w:r>
            <w:r w:rsidR="0070216B">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shd w:val="clear" w:color="auto" w:fill="FFFFFF"/>
              <w:ind w:right="144"/>
              <w:jc w:val="right"/>
              <w:rPr>
                <w:sz w:val="22"/>
                <w:szCs w:val="22"/>
              </w:rPr>
            </w:pPr>
            <w:r w:rsidRPr="005716A3">
              <w:rPr>
                <w:sz w:val="22"/>
                <w:szCs w:val="22"/>
                <w:lang w:val="en-US"/>
              </w:rPr>
              <w:t>50</w:t>
            </w:r>
          </w:p>
        </w:tc>
      </w:tr>
      <w:tr w:rsidR="00FD13EF" w:rsidRPr="00746207" w:rsidTr="00BD7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AB5B3C" w:rsidRPr="00383015" w:rsidRDefault="00C523B5" w:rsidP="00603FD2">
            <w:pPr>
              <w:shd w:val="clear" w:color="auto" w:fill="FFFFFF"/>
              <w:tabs>
                <w:tab w:val="left" w:leader="dot" w:pos="7646"/>
              </w:tabs>
              <w:ind w:left="806" w:hanging="414"/>
              <w:rPr>
                <w:sz w:val="22"/>
                <w:szCs w:val="22"/>
                <w:lang w:val="en-US"/>
              </w:rPr>
            </w:pPr>
            <w:r w:rsidRPr="00746207">
              <w:rPr>
                <w:sz w:val="22"/>
                <w:szCs w:val="22"/>
                <w:lang w:val="en-US"/>
              </w:rPr>
              <w:t>7. Travelling expenses</w:t>
            </w:r>
            <w:r w:rsidR="0070216B">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shd w:val="clear" w:color="auto" w:fill="FFFFFF"/>
              <w:ind w:right="144"/>
              <w:jc w:val="right"/>
              <w:rPr>
                <w:sz w:val="22"/>
                <w:szCs w:val="22"/>
              </w:rPr>
            </w:pPr>
            <w:r w:rsidRPr="005716A3">
              <w:rPr>
                <w:sz w:val="22"/>
                <w:szCs w:val="22"/>
                <w:lang w:val="en-US"/>
              </w:rPr>
              <w:t>200</w:t>
            </w:r>
          </w:p>
        </w:tc>
      </w:tr>
      <w:tr w:rsidR="00FD13EF" w:rsidRPr="00746207" w:rsidTr="00BD7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AB5B3C" w:rsidRPr="00383015" w:rsidRDefault="00C523B5" w:rsidP="00603FD2">
            <w:pPr>
              <w:shd w:val="clear" w:color="auto" w:fill="FFFFFF"/>
              <w:tabs>
                <w:tab w:val="left" w:leader="dot" w:pos="7646"/>
              </w:tabs>
              <w:ind w:left="806" w:hanging="414"/>
              <w:rPr>
                <w:sz w:val="22"/>
                <w:szCs w:val="22"/>
                <w:lang w:val="en-US"/>
              </w:rPr>
            </w:pPr>
            <w:r w:rsidRPr="00746207">
              <w:rPr>
                <w:sz w:val="22"/>
                <w:szCs w:val="22"/>
                <w:lang w:val="en-US"/>
              </w:rPr>
              <w:t>8. Incidental and petty cash expenditure</w:t>
            </w:r>
            <w:r w:rsidR="0070216B">
              <w:rPr>
                <w:sz w:val="22"/>
                <w:szCs w:val="22"/>
                <w:lang w:val="en-US"/>
              </w:rPr>
              <w:tab/>
            </w:r>
          </w:p>
        </w:tc>
        <w:tc>
          <w:tcPr>
            <w:tcW w:w="1397" w:type="dxa"/>
            <w:tcBorders>
              <w:top w:val="nil"/>
              <w:left w:val="single" w:sz="4" w:space="0" w:color="auto"/>
              <w:bottom w:val="single" w:sz="6" w:space="0" w:color="auto"/>
              <w:right w:val="nil"/>
            </w:tcBorders>
            <w:shd w:val="clear" w:color="auto" w:fill="FFFFFF"/>
            <w:vAlign w:val="bottom"/>
          </w:tcPr>
          <w:p w:rsidR="00AB5B3C" w:rsidRPr="005716A3" w:rsidRDefault="00C523B5" w:rsidP="00533AF9">
            <w:pPr>
              <w:shd w:val="clear" w:color="auto" w:fill="FFFFFF"/>
              <w:ind w:right="144"/>
              <w:jc w:val="right"/>
              <w:rPr>
                <w:sz w:val="22"/>
                <w:szCs w:val="22"/>
              </w:rPr>
            </w:pPr>
            <w:r w:rsidRPr="005716A3">
              <w:rPr>
                <w:sz w:val="22"/>
                <w:szCs w:val="22"/>
                <w:lang w:val="en-US"/>
              </w:rPr>
              <w:t>175</w:t>
            </w:r>
          </w:p>
        </w:tc>
      </w:tr>
      <w:tr w:rsidR="00FD13EF" w:rsidRPr="00746207" w:rsidTr="00991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1"/>
        </w:trPr>
        <w:tc>
          <w:tcPr>
            <w:tcW w:w="7740" w:type="dxa"/>
            <w:gridSpan w:val="3"/>
            <w:tcBorders>
              <w:top w:val="nil"/>
              <w:left w:val="nil"/>
              <w:bottom w:val="nil"/>
              <w:right w:val="single" w:sz="4" w:space="0" w:color="auto"/>
            </w:tcBorders>
            <w:shd w:val="clear" w:color="auto" w:fill="FFFFFF"/>
            <w:vAlign w:val="bottom"/>
          </w:tcPr>
          <w:p w:rsidR="00AB5B3C" w:rsidRPr="00746207" w:rsidRDefault="00AB5B3C" w:rsidP="009065AA">
            <w:pPr>
              <w:shd w:val="clear" w:color="auto" w:fill="FFFFFF"/>
              <w:rPr>
                <w:sz w:val="22"/>
                <w:szCs w:val="22"/>
              </w:rPr>
            </w:pPr>
          </w:p>
        </w:tc>
        <w:tc>
          <w:tcPr>
            <w:tcW w:w="1397" w:type="dxa"/>
            <w:tcBorders>
              <w:top w:val="single" w:sz="6" w:space="0" w:color="auto"/>
              <w:left w:val="single" w:sz="4" w:space="0" w:color="auto"/>
              <w:bottom w:val="single" w:sz="4" w:space="0" w:color="auto"/>
              <w:right w:val="nil"/>
            </w:tcBorders>
            <w:shd w:val="clear" w:color="auto" w:fill="FFFFFF"/>
            <w:vAlign w:val="center"/>
          </w:tcPr>
          <w:p w:rsidR="00AB5B3C" w:rsidRPr="005716A3" w:rsidRDefault="00C523B5" w:rsidP="00243EEE">
            <w:pPr>
              <w:shd w:val="clear" w:color="auto" w:fill="FFFFFF"/>
              <w:ind w:right="144"/>
              <w:jc w:val="right"/>
              <w:rPr>
                <w:sz w:val="22"/>
                <w:szCs w:val="22"/>
              </w:rPr>
            </w:pPr>
            <w:r w:rsidRPr="005716A3">
              <w:rPr>
                <w:sz w:val="22"/>
                <w:szCs w:val="22"/>
                <w:lang w:val="en-US"/>
              </w:rPr>
              <w:t>1,150</w:t>
            </w:r>
          </w:p>
        </w:tc>
      </w:tr>
      <w:tr w:rsidR="00FD13EF" w:rsidRPr="00746207" w:rsidTr="00BD7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4"/>
        </w:trPr>
        <w:tc>
          <w:tcPr>
            <w:tcW w:w="7740" w:type="dxa"/>
            <w:gridSpan w:val="3"/>
            <w:tcBorders>
              <w:top w:val="nil"/>
              <w:left w:val="nil"/>
              <w:bottom w:val="nil"/>
              <w:right w:val="single" w:sz="4" w:space="0" w:color="auto"/>
            </w:tcBorders>
            <w:shd w:val="clear" w:color="auto" w:fill="FFFFFF"/>
            <w:vAlign w:val="bottom"/>
          </w:tcPr>
          <w:p w:rsidR="00AB5B3C" w:rsidRPr="00746207" w:rsidRDefault="00C523B5" w:rsidP="0070216B">
            <w:pPr>
              <w:shd w:val="clear" w:color="auto" w:fill="FFFFFF"/>
              <w:ind w:left="365"/>
              <w:rPr>
                <w:sz w:val="22"/>
                <w:szCs w:val="22"/>
              </w:rPr>
            </w:pPr>
            <w:r w:rsidRPr="00746207">
              <w:rPr>
                <w:sz w:val="22"/>
                <w:szCs w:val="22"/>
                <w:lang w:val="en-US"/>
              </w:rPr>
              <w:t>Subdivision No. 3.</w:t>
            </w:r>
            <w:r w:rsidRPr="00746207">
              <w:rPr>
                <w:rFonts w:eastAsia="Times New Roman"/>
                <w:sz w:val="22"/>
                <w:szCs w:val="22"/>
                <w:lang w:val="en-US"/>
              </w:rPr>
              <w:t>—</w:t>
            </w:r>
            <w:r w:rsidRPr="00746207">
              <w:rPr>
                <w:rFonts w:eastAsia="Times New Roman"/>
                <w:smallCaps/>
                <w:sz w:val="22"/>
                <w:szCs w:val="22"/>
                <w:lang w:val="en-US"/>
              </w:rPr>
              <w:t>Miscellaneous.</w:t>
            </w:r>
          </w:p>
        </w:tc>
        <w:tc>
          <w:tcPr>
            <w:tcW w:w="1397" w:type="dxa"/>
            <w:tcBorders>
              <w:top w:val="single" w:sz="4" w:space="0" w:color="auto"/>
              <w:left w:val="single" w:sz="4" w:space="0" w:color="auto"/>
              <w:bottom w:val="nil"/>
              <w:right w:val="nil"/>
            </w:tcBorders>
            <w:shd w:val="clear" w:color="auto" w:fill="FFFFFF"/>
            <w:vAlign w:val="bottom"/>
          </w:tcPr>
          <w:p w:rsidR="00AB5B3C" w:rsidRPr="005716A3" w:rsidRDefault="00AB5B3C" w:rsidP="00533AF9">
            <w:pPr>
              <w:shd w:val="clear" w:color="auto" w:fill="FFFFFF"/>
              <w:ind w:right="144"/>
              <w:jc w:val="right"/>
              <w:rPr>
                <w:sz w:val="22"/>
                <w:szCs w:val="22"/>
              </w:rPr>
            </w:pPr>
          </w:p>
        </w:tc>
      </w:tr>
      <w:tr w:rsidR="00FD13EF" w:rsidRPr="00746207" w:rsidTr="00166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4"/>
        </w:trPr>
        <w:tc>
          <w:tcPr>
            <w:tcW w:w="7740" w:type="dxa"/>
            <w:gridSpan w:val="3"/>
            <w:tcBorders>
              <w:top w:val="nil"/>
              <w:left w:val="nil"/>
              <w:bottom w:val="nil"/>
              <w:right w:val="single" w:sz="4" w:space="0" w:color="auto"/>
            </w:tcBorders>
            <w:shd w:val="clear" w:color="auto" w:fill="FFFFFF"/>
            <w:vAlign w:val="bottom"/>
          </w:tcPr>
          <w:p w:rsidR="00AB5B3C" w:rsidRPr="00746207" w:rsidRDefault="00C523B5" w:rsidP="00362385">
            <w:pPr>
              <w:shd w:val="clear" w:color="auto" w:fill="FFFFFF"/>
              <w:tabs>
                <w:tab w:val="left" w:leader="dot" w:pos="7632"/>
              </w:tabs>
              <w:rPr>
                <w:sz w:val="22"/>
                <w:szCs w:val="22"/>
              </w:rPr>
            </w:pPr>
            <w:r w:rsidRPr="00746207">
              <w:rPr>
                <w:sz w:val="22"/>
                <w:szCs w:val="22"/>
                <w:lang w:val="en-US"/>
              </w:rPr>
              <w:t>No. 1. Secretary to Leader of Opposition</w:t>
            </w:r>
            <w:r w:rsidR="00362385">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shd w:val="clear" w:color="auto" w:fill="FFFFFF"/>
              <w:ind w:right="144"/>
              <w:jc w:val="right"/>
              <w:rPr>
                <w:sz w:val="22"/>
                <w:szCs w:val="22"/>
              </w:rPr>
            </w:pPr>
            <w:r w:rsidRPr="005716A3">
              <w:rPr>
                <w:sz w:val="22"/>
                <w:szCs w:val="22"/>
                <w:lang w:val="en-US"/>
              </w:rPr>
              <w:t>400</w:t>
            </w:r>
            <w:r w:rsidRPr="005716A3">
              <w:rPr>
                <w:rFonts w:eastAsia="Times New Roman"/>
                <w:noProof/>
                <w:sz w:val="22"/>
                <w:szCs w:val="22"/>
                <w:lang w:val="en-US"/>
              </w:rPr>
              <w:t>†</w:t>
            </w:r>
          </w:p>
        </w:tc>
      </w:tr>
      <w:tr w:rsidR="00FD13EF" w:rsidRPr="00746207" w:rsidTr="00BD7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AB5B3C" w:rsidRPr="00383015" w:rsidRDefault="00C523B5" w:rsidP="00362385">
            <w:pPr>
              <w:shd w:val="clear" w:color="auto" w:fill="FFFFFF"/>
              <w:tabs>
                <w:tab w:val="left" w:leader="dot" w:pos="7632"/>
              </w:tabs>
              <w:ind w:left="806" w:hanging="414"/>
              <w:rPr>
                <w:sz w:val="22"/>
                <w:szCs w:val="22"/>
                <w:lang w:val="en-US"/>
              </w:rPr>
            </w:pPr>
            <w:r w:rsidRPr="00746207">
              <w:rPr>
                <w:sz w:val="22"/>
                <w:szCs w:val="22"/>
                <w:lang w:val="en-US"/>
              </w:rPr>
              <w:t>2 Official expenses of Honorary Ministers</w:t>
            </w:r>
            <w:r w:rsidR="00362385">
              <w:rPr>
                <w:sz w:val="22"/>
                <w:szCs w:val="22"/>
                <w:lang w:val="en-US"/>
              </w:rPr>
              <w:tab/>
            </w:r>
          </w:p>
        </w:tc>
        <w:tc>
          <w:tcPr>
            <w:tcW w:w="1397" w:type="dxa"/>
            <w:tcBorders>
              <w:top w:val="nil"/>
              <w:left w:val="single" w:sz="4" w:space="0" w:color="auto"/>
              <w:bottom w:val="nil"/>
              <w:right w:val="nil"/>
            </w:tcBorders>
            <w:shd w:val="clear" w:color="auto" w:fill="FFFFFF"/>
            <w:vAlign w:val="bottom"/>
          </w:tcPr>
          <w:p w:rsidR="00AB5B3C" w:rsidRPr="005716A3" w:rsidRDefault="00C523B5" w:rsidP="00533AF9">
            <w:pPr>
              <w:shd w:val="clear" w:color="auto" w:fill="FFFFFF"/>
              <w:ind w:right="144"/>
              <w:jc w:val="right"/>
              <w:rPr>
                <w:sz w:val="22"/>
                <w:szCs w:val="22"/>
              </w:rPr>
            </w:pPr>
            <w:r w:rsidRPr="005716A3">
              <w:rPr>
                <w:sz w:val="22"/>
                <w:szCs w:val="22"/>
                <w:lang w:val="en-US"/>
              </w:rPr>
              <w:t>200</w:t>
            </w:r>
          </w:p>
        </w:tc>
      </w:tr>
      <w:tr w:rsidR="00FD13EF" w:rsidRPr="00746207" w:rsidTr="00BD7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AB5B3C" w:rsidRPr="00383015" w:rsidRDefault="00C523B5" w:rsidP="00243EEE">
            <w:pPr>
              <w:shd w:val="clear" w:color="auto" w:fill="FFFFFF"/>
              <w:tabs>
                <w:tab w:val="left" w:leader="dot" w:pos="7615"/>
              </w:tabs>
              <w:ind w:left="806" w:hanging="414"/>
              <w:rPr>
                <w:sz w:val="22"/>
                <w:szCs w:val="22"/>
                <w:lang w:val="en-US"/>
              </w:rPr>
            </w:pPr>
            <w:r w:rsidRPr="00746207">
              <w:rPr>
                <w:sz w:val="22"/>
                <w:szCs w:val="22"/>
                <w:lang w:val="en-US"/>
              </w:rPr>
              <w:t>3. Painting Picture of Landing of Duke of York in May, 1901</w:t>
            </w:r>
            <w:r w:rsidR="00243EEE">
              <w:rPr>
                <w:sz w:val="22"/>
                <w:szCs w:val="22"/>
                <w:lang w:val="en-US"/>
              </w:rPr>
              <w:tab/>
            </w:r>
          </w:p>
        </w:tc>
        <w:tc>
          <w:tcPr>
            <w:tcW w:w="1397" w:type="dxa"/>
            <w:tcBorders>
              <w:top w:val="nil"/>
              <w:left w:val="single" w:sz="4" w:space="0" w:color="auto"/>
              <w:bottom w:val="single" w:sz="6" w:space="0" w:color="auto"/>
              <w:right w:val="nil"/>
            </w:tcBorders>
            <w:shd w:val="clear" w:color="auto" w:fill="FFFFFF"/>
            <w:vAlign w:val="bottom"/>
          </w:tcPr>
          <w:p w:rsidR="00AB5B3C" w:rsidRPr="005716A3" w:rsidRDefault="00C523B5" w:rsidP="00533AF9">
            <w:pPr>
              <w:shd w:val="clear" w:color="auto" w:fill="FFFFFF"/>
              <w:ind w:right="144"/>
              <w:jc w:val="right"/>
              <w:rPr>
                <w:sz w:val="22"/>
                <w:szCs w:val="22"/>
              </w:rPr>
            </w:pPr>
            <w:r w:rsidRPr="005716A3">
              <w:rPr>
                <w:sz w:val="22"/>
                <w:szCs w:val="22"/>
                <w:lang w:val="en-US"/>
              </w:rPr>
              <w:t>525</w:t>
            </w:r>
          </w:p>
        </w:tc>
      </w:tr>
      <w:tr w:rsidR="00FD13EF" w:rsidRPr="00746207" w:rsidTr="00243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7740" w:type="dxa"/>
            <w:gridSpan w:val="3"/>
            <w:tcBorders>
              <w:top w:val="nil"/>
              <w:left w:val="nil"/>
              <w:bottom w:val="nil"/>
              <w:right w:val="single" w:sz="4" w:space="0" w:color="auto"/>
            </w:tcBorders>
            <w:shd w:val="clear" w:color="auto" w:fill="FFFFFF"/>
            <w:vAlign w:val="bottom"/>
          </w:tcPr>
          <w:p w:rsidR="00AB5B3C" w:rsidRPr="00746207" w:rsidRDefault="00AB5B3C" w:rsidP="009065AA">
            <w:pPr>
              <w:shd w:val="clear" w:color="auto" w:fill="FFFFFF"/>
              <w:rPr>
                <w:sz w:val="22"/>
                <w:szCs w:val="22"/>
              </w:rPr>
            </w:pPr>
          </w:p>
        </w:tc>
        <w:tc>
          <w:tcPr>
            <w:tcW w:w="1397" w:type="dxa"/>
            <w:tcBorders>
              <w:top w:val="single" w:sz="6" w:space="0" w:color="auto"/>
              <w:left w:val="single" w:sz="4" w:space="0" w:color="auto"/>
              <w:bottom w:val="single" w:sz="6" w:space="0" w:color="auto"/>
              <w:right w:val="nil"/>
            </w:tcBorders>
            <w:shd w:val="clear" w:color="auto" w:fill="FFFFFF"/>
            <w:vAlign w:val="center"/>
          </w:tcPr>
          <w:p w:rsidR="00AB5B3C" w:rsidRPr="005716A3" w:rsidRDefault="00C523B5" w:rsidP="00243EEE">
            <w:pPr>
              <w:shd w:val="clear" w:color="auto" w:fill="FFFFFF"/>
              <w:ind w:right="144"/>
              <w:jc w:val="right"/>
              <w:rPr>
                <w:sz w:val="22"/>
                <w:szCs w:val="22"/>
              </w:rPr>
            </w:pPr>
            <w:r w:rsidRPr="005716A3">
              <w:rPr>
                <w:sz w:val="22"/>
                <w:szCs w:val="22"/>
                <w:lang w:val="en-US"/>
              </w:rPr>
              <w:t>1,125</w:t>
            </w:r>
          </w:p>
        </w:tc>
      </w:tr>
      <w:tr w:rsidR="00FD13EF" w:rsidRPr="00746207" w:rsidTr="00850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7"/>
        </w:trPr>
        <w:tc>
          <w:tcPr>
            <w:tcW w:w="7740" w:type="dxa"/>
            <w:gridSpan w:val="3"/>
            <w:tcBorders>
              <w:top w:val="nil"/>
              <w:left w:val="nil"/>
              <w:bottom w:val="nil"/>
              <w:right w:val="single" w:sz="4" w:space="0" w:color="auto"/>
            </w:tcBorders>
            <w:shd w:val="clear" w:color="auto" w:fill="FFFFFF"/>
            <w:vAlign w:val="center"/>
          </w:tcPr>
          <w:p w:rsidR="00AB5B3C" w:rsidRPr="00746207" w:rsidRDefault="00FD13EF" w:rsidP="009E2610">
            <w:pPr>
              <w:shd w:val="clear" w:color="auto" w:fill="FFFFFF"/>
              <w:tabs>
                <w:tab w:val="left" w:leader="dot" w:pos="7610"/>
              </w:tabs>
              <w:ind w:left="2165" w:firstLine="1906"/>
              <w:rPr>
                <w:sz w:val="22"/>
                <w:szCs w:val="22"/>
              </w:rPr>
            </w:pPr>
            <w:r w:rsidRPr="00746207">
              <w:rPr>
                <w:sz w:val="22"/>
                <w:szCs w:val="22"/>
                <w:lang w:val="en-US"/>
              </w:rPr>
              <w:t xml:space="preserve">Total </w:t>
            </w:r>
            <w:r w:rsidRPr="00746207">
              <w:rPr>
                <w:smallCaps/>
                <w:sz w:val="22"/>
                <w:szCs w:val="22"/>
                <w:lang w:val="en-US"/>
              </w:rPr>
              <w:t xml:space="preserve">Division No. </w:t>
            </w:r>
            <w:r w:rsidRPr="00746207">
              <w:rPr>
                <w:sz w:val="22"/>
                <w:szCs w:val="22"/>
                <w:lang w:val="en-US"/>
              </w:rPr>
              <w:t>1</w:t>
            </w:r>
            <w:r>
              <w:rPr>
                <w:sz w:val="22"/>
                <w:szCs w:val="22"/>
                <w:lang w:val="en-US"/>
              </w:rPr>
              <w:t>1</w:t>
            </w:r>
            <w:r w:rsidR="00646BBE">
              <w:rPr>
                <w:sz w:val="22"/>
                <w:szCs w:val="22"/>
                <w:lang w:val="en-US"/>
              </w:rPr>
              <w:tab/>
            </w:r>
          </w:p>
        </w:tc>
        <w:tc>
          <w:tcPr>
            <w:tcW w:w="1397" w:type="dxa"/>
            <w:tcBorders>
              <w:top w:val="single" w:sz="6" w:space="0" w:color="auto"/>
              <w:left w:val="single" w:sz="4" w:space="0" w:color="auto"/>
              <w:bottom w:val="single" w:sz="6" w:space="0" w:color="auto"/>
              <w:right w:val="nil"/>
            </w:tcBorders>
            <w:shd w:val="clear" w:color="auto" w:fill="FFFFFF"/>
            <w:vAlign w:val="center"/>
          </w:tcPr>
          <w:p w:rsidR="00AB5B3C" w:rsidRPr="00850600" w:rsidRDefault="00C523B5" w:rsidP="00850600">
            <w:pPr>
              <w:shd w:val="clear" w:color="auto" w:fill="FFFFFF"/>
              <w:ind w:right="144"/>
              <w:jc w:val="right"/>
              <w:rPr>
                <w:sz w:val="26"/>
                <w:szCs w:val="26"/>
              </w:rPr>
            </w:pPr>
            <w:r w:rsidRPr="00850600">
              <w:rPr>
                <w:sz w:val="26"/>
                <w:szCs w:val="26"/>
                <w:lang w:val="en-US"/>
              </w:rPr>
              <w:t>4,150</w:t>
            </w:r>
          </w:p>
        </w:tc>
      </w:tr>
    </w:tbl>
    <w:p w:rsidR="00383015" w:rsidRPr="00BD7314" w:rsidRDefault="00383015" w:rsidP="00BD7314">
      <w:pPr>
        <w:shd w:val="clear" w:color="auto" w:fill="FFFFFF"/>
        <w:spacing w:after="160"/>
        <w:rPr>
          <w:sz w:val="22"/>
          <w:szCs w:val="22"/>
          <w:lang w:val="en-US"/>
        </w:rPr>
      </w:pPr>
    </w:p>
    <w:p w:rsidR="00AB5B3C" w:rsidRPr="00243EEE" w:rsidRDefault="00C523B5" w:rsidP="001613C3">
      <w:pPr>
        <w:shd w:val="clear" w:color="auto" w:fill="FFFFFF"/>
        <w:spacing w:before="120"/>
        <w:jc w:val="center"/>
        <w:rPr>
          <w:sz w:val="18"/>
          <w:szCs w:val="18"/>
        </w:rPr>
      </w:pPr>
      <w:r w:rsidRPr="00243EEE">
        <w:rPr>
          <w:rFonts w:eastAsia="Times New Roman"/>
          <w:noProof/>
          <w:sz w:val="18"/>
          <w:szCs w:val="18"/>
        </w:rPr>
        <w:t>†</w:t>
      </w:r>
      <w:r w:rsidRPr="00243EEE">
        <w:rPr>
          <w:rFonts w:eastAsia="Times New Roman"/>
          <w:sz w:val="18"/>
          <w:szCs w:val="18"/>
          <w:lang w:val="en-US"/>
        </w:rPr>
        <w:t xml:space="preserve"> With travelling expenses not to exceed £50.</w:t>
      </w:r>
    </w:p>
    <w:p w:rsidR="00383015" w:rsidRDefault="00383015">
      <w:pPr>
        <w:widowControl/>
        <w:autoSpaceDE/>
        <w:autoSpaceDN/>
        <w:adjustRightInd/>
        <w:spacing w:after="200" w:line="276" w:lineRule="auto"/>
        <w:rPr>
          <w:sz w:val="22"/>
          <w:szCs w:val="22"/>
        </w:rPr>
      </w:pPr>
      <w:r>
        <w:rPr>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540"/>
        <w:gridCol w:w="6102"/>
        <w:gridCol w:w="1397"/>
      </w:tblGrid>
      <w:tr w:rsidR="002E45DC" w:rsidTr="00A76C97">
        <w:trPr>
          <w:trHeight w:val="620"/>
        </w:trPr>
        <w:tc>
          <w:tcPr>
            <w:tcW w:w="9137" w:type="dxa"/>
            <w:gridSpan w:val="4"/>
            <w:tcBorders>
              <w:left w:val="nil"/>
              <w:right w:val="nil"/>
            </w:tcBorders>
            <w:vAlign w:val="center"/>
          </w:tcPr>
          <w:p w:rsidR="002E45DC" w:rsidRPr="00243EEE" w:rsidRDefault="002E45DC" w:rsidP="006126AF">
            <w:pPr>
              <w:jc w:val="center"/>
              <w:rPr>
                <w:sz w:val="28"/>
                <w:szCs w:val="28"/>
                <w:lang w:val="en-US"/>
              </w:rPr>
            </w:pPr>
            <w:r w:rsidRPr="00243EEE">
              <w:rPr>
                <w:bCs/>
                <w:sz w:val="28"/>
                <w:szCs w:val="28"/>
                <w:lang w:val="en-US"/>
              </w:rPr>
              <w:lastRenderedPageBreak/>
              <w:t>II.</w:t>
            </w:r>
            <w:r w:rsidRPr="00243EEE">
              <w:rPr>
                <w:rFonts w:eastAsia="Times New Roman"/>
                <w:bCs/>
                <w:sz w:val="28"/>
                <w:szCs w:val="28"/>
                <w:lang w:val="en-US"/>
              </w:rPr>
              <w:t>—</w:t>
            </w:r>
            <w:r w:rsidRPr="00243EEE">
              <w:rPr>
                <w:rFonts w:eastAsia="Times New Roman"/>
                <w:bCs/>
                <w:smallCaps/>
                <w:sz w:val="28"/>
                <w:szCs w:val="28"/>
                <w:lang w:val="en-US"/>
              </w:rPr>
              <w:t>The Department of Prime Minister.</w:t>
            </w:r>
          </w:p>
        </w:tc>
      </w:tr>
      <w:tr w:rsidR="0059069C" w:rsidRPr="00746207" w:rsidTr="00875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3"/>
        </w:trPr>
        <w:tc>
          <w:tcPr>
            <w:tcW w:w="1098" w:type="dxa"/>
            <w:vMerge w:val="restart"/>
            <w:tcBorders>
              <w:top w:val="single" w:sz="4" w:space="0" w:color="auto"/>
              <w:left w:val="nil"/>
              <w:bottom w:val="single" w:sz="4" w:space="0" w:color="auto"/>
              <w:right w:val="single" w:sz="4" w:space="0" w:color="auto"/>
            </w:tcBorders>
            <w:shd w:val="clear" w:color="auto" w:fill="FFFFFF"/>
            <w:vAlign w:val="center"/>
          </w:tcPr>
          <w:p w:rsidR="0059069C" w:rsidRPr="00875DA1" w:rsidRDefault="00BD7314" w:rsidP="006126AF">
            <w:pPr>
              <w:shd w:val="clear" w:color="auto" w:fill="FFFFFF"/>
              <w:jc w:val="center"/>
              <w:rPr>
                <w:sz w:val="18"/>
                <w:szCs w:val="18"/>
                <w:lang w:val="en-US"/>
              </w:rPr>
            </w:pPr>
            <w:r w:rsidRPr="00875DA1">
              <w:rPr>
                <w:sz w:val="18"/>
                <w:szCs w:val="18"/>
                <w:lang w:val="en-US"/>
              </w:rPr>
              <w:t>Number of Persons.</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9069C" w:rsidRPr="00875DA1" w:rsidRDefault="00BD7314" w:rsidP="00875DA1">
            <w:pPr>
              <w:shd w:val="clear" w:color="auto" w:fill="FFFFFF"/>
              <w:jc w:val="center"/>
              <w:rPr>
                <w:sz w:val="18"/>
                <w:szCs w:val="18"/>
                <w:lang w:val="en-US"/>
              </w:rPr>
            </w:pPr>
            <w:r w:rsidRPr="00875DA1">
              <w:rPr>
                <w:sz w:val="18"/>
                <w:szCs w:val="18"/>
                <w:lang w:val="en-US"/>
              </w:rPr>
              <w:t>Class or Grade.</w:t>
            </w:r>
          </w:p>
        </w:tc>
        <w:tc>
          <w:tcPr>
            <w:tcW w:w="6102" w:type="dxa"/>
            <w:tcBorders>
              <w:left w:val="single" w:sz="4" w:space="0" w:color="auto"/>
              <w:bottom w:val="nil"/>
              <w:right w:val="single" w:sz="4" w:space="0" w:color="auto"/>
            </w:tcBorders>
            <w:shd w:val="clear" w:color="auto" w:fill="FFFFFF"/>
            <w:vAlign w:val="bottom"/>
          </w:tcPr>
          <w:p w:rsidR="0059069C" w:rsidRPr="00746207" w:rsidRDefault="0059069C" w:rsidP="00F11D29">
            <w:pPr>
              <w:shd w:val="clear" w:color="auto" w:fill="FFFFFF"/>
              <w:jc w:val="center"/>
              <w:rPr>
                <w:sz w:val="22"/>
                <w:szCs w:val="22"/>
              </w:rPr>
            </w:pPr>
          </w:p>
        </w:tc>
        <w:tc>
          <w:tcPr>
            <w:tcW w:w="1397" w:type="dxa"/>
            <w:tcBorders>
              <w:left w:val="single" w:sz="4" w:space="0" w:color="auto"/>
              <w:bottom w:val="nil"/>
              <w:right w:val="nil"/>
            </w:tcBorders>
            <w:shd w:val="clear" w:color="auto" w:fill="FFFFFF"/>
            <w:vAlign w:val="bottom"/>
          </w:tcPr>
          <w:p w:rsidR="0059069C" w:rsidRPr="00746207" w:rsidRDefault="00BD7314" w:rsidP="0086524C">
            <w:pPr>
              <w:shd w:val="clear" w:color="auto" w:fill="FFFFFF"/>
              <w:jc w:val="center"/>
              <w:rPr>
                <w:rFonts w:eastAsia="Times New Roman"/>
                <w:sz w:val="22"/>
                <w:szCs w:val="22"/>
                <w:lang w:val="en-US"/>
              </w:rPr>
            </w:pPr>
            <w:r w:rsidRPr="00746207">
              <w:rPr>
                <w:rFonts w:eastAsia="Times New Roman"/>
                <w:sz w:val="22"/>
                <w:szCs w:val="22"/>
                <w:lang w:val="en-US"/>
              </w:rPr>
              <w:t>£</w:t>
            </w:r>
          </w:p>
        </w:tc>
      </w:tr>
      <w:tr w:rsidR="006B2990" w:rsidRPr="00746207" w:rsidTr="00D43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0"/>
        </w:trPr>
        <w:tc>
          <w:tcPr>
            <w:tcW w:w="1098" w:type="dxa"/>
            <w:vMerge/>
            <w:tcBorders>
              <w:top w:val="single" w:sz="4" w:space="0" w:color="auto"/>
              <w:left w:val="nil"/>
              <w:bottom w:val="single" w:sz="4" w:space="0" w:color="auto"/>
              <w:right w:val="single" w:sz="4" w:space="0" w:color="auto"/>
            </w:tcBorders>
            <w:shd w:val="clear" w:color="auto" w:fill="FFFFFF"/>
          </w:tcPr>
          <w:p w:rsidR="006126AF" w:rsidRPr="00746207" w:rsidRDefault="006126AF" w:rsidP="002E45DC">
            <w:pPr>
              <w:rPr>
                <w:sz w:val="22"/>
                <w:szCs w:val="22"/>
              </w:rPr>
            </w:pPr>
          </w:p>
        </w:tc>
        <w:tc>
          <w:tcPr>
            <w:tcW w:w="540"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6126AF" w:rsidRPr="00746207" w:rsidRDefault="006126AF" w:rsidP="002E45DC">
            <w:pPr>
              <w:rPr>
                <w:sz w:val="22"/>
                <w:szCs w:val="22"/>
              </w:rPr>
            </w:pPr>
          </w:p>
        </w:tc>
        <w:tc>
          <w:tcPr>
            <w:tcW w:w="6102" w:type="dxa"/>
            <w:tcBorders>
              <w:top w:val="nil"/>
              <w:left w:val="single" w:sz="4" w:space="0" w:color="auto"/>
              <w:bottom w:val="nil"/>
              <w:right w:val="single" w:sz="4" w:space="0" w:color="auto"/>
            </w:tcBorders>
            <w:shd w:val="clear" w:color="auto" w:fill="FFFFFF"/>
            <w:vAlign w:val="bottom"/>
          </w:tcPr>
          <w:p w:rsidR="006126AF" w:rsidRPr="00746207" w:rsidRDefault="006126AF" w:rsidP="005E3B98">
            <w:pPr>
              <w:shd w:val="clear" w:color="auto" w:fill="FFFFFF"/>
              <w:ind w:left="203"/>
              <w:rPr>
                <w:sz w:val="22"/>
                <w:szCs w:val="22"/>
              </w:rPr>
            </w:pPr>
            <w:r w:rsidRPr="00746207">
              <w:rPr>
                <w:smallCaps/>
                <w:sz w:val="22"/>
                <w:szCs w:val="22"/>
                <w:lang w:val="en-US"/>
              </w:rPr>
              <w:t xml:space="preserve">Division </w:t>
            </w:r>
            <w:r w:rsidR="00243EEE" w:rsidRPr="00746207">
              <w:rPr>
                <w:smallCaps/>
                <w:sz w:val="22"/>
                <w:szCs w:val="22"/>
                <w:lang w:val="en-US"/>
              </w:rPr>
              <w:t>No.</w:t>
            </w:r>
            <w:r w:rsidRPr="00746207">
              <w:rPr>
                <w:sz w:val="22"/>
                <w:szCs w:val="22"/>
                <w:lang w:val="en-US"/>
              </w:rPr>
              <w:t xml:space="preserve"> 12.</w:t>
            </w:r>
          </w:p>
        </w:tc>
        <w:tc>
          <w:tcPr>
            <w:tcW w:w="1397" w:type="dxa"/>
            <w:tcBorders>
              <w:top w:val="nil"/>
              <w:left w:val="single" w:sz="4" w:space="0" w:color="auto"/>
              <w:bottom w:val="nil"/>
              <w:right w:val="nil"/>
            </w:tcBorders>
            <w:shd w:val="clear" w:color="auto" w:fill="FFFFFF"/>
            <w:vAlign w:val="bottom"/>
          </w:tcPr>
          <w:p w:rsidR="006126AF" w:rsidRPr="00746207" w:rsidRDefault="006126AF" w:rsidP="0086524C">
            <w:pPr>
              <w:shd w:val="clear" w:color="auto" w:fill="FFFFFF"/>
              <w:jc w:val="center"/>
              <w:rPr>
                <w:sz w:val="22"/>
                <w:szCs w:val="22"/>
              </w:rPr>
            </w:pPr>
          </w:p>
        </w:tc>
      </w:tr>
      <w:tr w:rsidR="00BD7314" w:rsidRPr="00746207" w:rsidTr="00D43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25"/>
        </w:trPr>
        <w:tc>
          <w:tcPr>
            <w:tcW w:w="1098" w:type="dxa"/>
            <w:tcBorders>
              <w:top w:val="single" w:sz="4" w:space="0" w:color="auto"/>
              <w:left w:val="nil"/>
              <w:bottom w:val="nil"/>
              <w:right w:val="single" w:sz="4" w:space="0" w:color="auto"/>
            </w:tcBorders>
            <w:shd w:val="clear" w:color="auto" w:fill="FFFFFF"/>
            <w:vAlign w:val="bottom"/>
          </w:tcPr>
          <w:p w:rsidR="00BD7314" w:rsidRPr="00746207" w:rsidRDefault="00BD7314" w:rsidP="000D08FD">
            <w:pPr>
              <w:shd w:val="clear" w:color="auto" w:fill="FFFFFF"/>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FFFFFF"/>
            <w:textDirection w:val="btLr"/>
            <w:vAlign w:val="center"/>
          </w:tcPr>
          <w:p w:rsidR="00BD7314" w:rsidRPr="00746207" w:rsidRDefault="00BD7314" w:rsidP="00BD7314">
            <w:pPr>
              <w:shd w:val="clear" w:color="auto" w:fill="FFFFFF"/>
              <w:jc w:val="center"/>
              <w:rPr>
                <w:sz w:val="22"/>
                <w:szCs w:val="22"/>
              </w:rPr>
            </w:pPr>
          </w:p>
        </w:tc>
        <w:tc>
          <w:tcPr>
            <w:tcW w:w="6102" w:type="dxa"/>
            <w:tcBorders>
              <w:top w:val="nil"/>
              <w:left w:val="single" w:sz="4" w:space="0" w:color="auto"/>
              <w:bottom w:val="nil"/>
              <w:right w:val="single" w:sz="4" w:space="0" w:color="auto"/>
            </w:tcBorders>
            <w:shd w:val="clear" w:color="auto" w:fill="FFFFFF"/>
            <w:vAlign w:val="bottom"/>
          </w:tcPr>
          <w:p w:rsidR="00BD7314" w:rsidRPr="00746207" w:rsidRDefault="00BD7314" w:rsidP="00575059">
            <w:pPr>
              <w:shd w:val="clear" w:color="auto" w:fill="FFFFFF"/>
              <w:jc w:val="center"/>
              <w:rPr>
                <w:sz w:val="22"/>
                <w:szCs w:val="22"/>
              </w:rPr>
            </w:pPr>
            <w:r w:rsidRPr="00746207">
              <w:rPr>
                <w:sz w:val="22"/>
                <w:szCs w:val="22"/>
                <w:lang w:val="en-US"/>
              </w:rPr>
              <w:t>EXECUTIVE COUNCIL.</w:t>
            </w:r>
          </w:p>
        </w:tc>
        <w:tc>
          <w:tcPr>
            <w:tcW w:w="1397" w:type="dxa"/>
            <w:tcBorders>
              <w:top w:val="nil"/>
              <w:left w:val="single" w:sz="4" w:space="0" w:color="auto"/>
              <w:bottom w:val="nil"/>
              <w:right w:val="nil"/>
            </w:tcBorders>
            <w:shd w:val="clear" w:color="auto" w:fill="FFFFFF"/>
            <w:vAlign w:val="bottom"/>
          </w:tcPr>
          <w:p w:rsidR="00BD7314" w:rsidRPr="00746207" w:rsidRDefault="00BD7314" w:rsidP="0086524C">
            <w:pPr>
              <w:shd w:val="clear" w:color="auto" w:fill="FFFFFF"/>
              <w:jc w:val="center"/>
              <w:rPr>
                <w:sz w:val="22"/>
                <w:szCs w:val="22"/>
              </w:rPr>
            </w:pPr>
          </w:p>
        </w:tc>
      </w:tr>
      <w:tr w:rsidR="00BD7314" w:rsidRPr="00746207" w:rsidTr="00D43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29"/>
        </w:trPr>
        <w:tc>
          <w:tcPr>
            <w:tcW w:w="1098" w:type="dxa"/>
            <w:tcBorders>
              <w:top w:val="nil"/>
              <w:left w:val="nil"/>
              <w:bottom w:val="nil"/>
              <w:right w:val="single" w:sz="4" w:space="0" w:color="auto"/>
            </w:tcBorders>
            <w:shd w:val="clear" w:color="auto" w:fill="FFFFFF"/>
            <w:vAlign w:val="bottom"/>
          </w:tcPr>
          <w:p w:rsidR="00BD7314" w:rsidRPr="00746207" w:rsidRDefault="00BD7314" w:rsidP="000D08FD">
            <w:pPr>
              <w:shd w:val="clear" w:color="auto" w:fill="FFFFFF"/>
              <w:jc w:val="center"/>
              <w:rPr>
                <w:sz w:val="22"/>
                <w:szCs w:val="22"/>
              </w:rPr>
            </w:pPr>
          </w:p>
        </w:tc>
        <w:tc>
          <w:tcPr>
            <w:tcW w:w="540" w:type="dxa"/>
            <w:tcBorders>
              <w:top w:val="nil"/>
              <w:left w:val="single" w:sz="4" w:space="0" w:color="auto"/>
              <w:bottom w:val="nil"/>
              <w:right w:val="single" w:sz="4" w:space="0" w:color="auto"/>
            </w:tcBorders>
            <w:shd w:val="clear" w:color="auto" w:fill="FFFFFF"/>
            <w:vAlign w:val="bottom"/>
          </w:tcPr>
          <w:p w:rsidR="00BD7314" w:rsidRPr="00746207" w:rsidRDefault="00BD7314" w:rsidP="000D08FD">
            <w:pPr>
              <w:shd w:val="clear" w:color="auto" w:fill="FFFFFF"/>
              <w:jc w:val="center"/>
              <w:rPr>
                <w:sz w:val="22"/>
                <w:szCs w:val="22"/>
              </w:rPr>
            </w:pPr>
          </w:p>
        </w:tc>
        <w:tc>
          <w:tcPr>
            <w:tcW w:w="6102" w:type="dxa"/>
            <w:tcBorders>
              <w:top w:val="nil"/>
              <w:left w:val="single" w:sz="4" w:space="0" w:color="auto"/>
              <w:bottom w:val="nil"/>
              <w:right w:val="single" w:sz="4" w:space="0" w:color="auto"/>
            </w:tcBorders>
            <w:shd w:val="clear" w:color="auto" w:fill="FFFFFF"/>
            <w:vAlign w:val="bottom"/>
          </w:tcPr>
          <w:p w:rsidR="00BD7314" w:rsidRPr="00746207" w:rsidRDefault="00BD7314" w:rsidP="00575059">
            <w:pPr>
              <w:shd w:val="clear" w:color="auto" w:fill="FFFFFF"/>
              <w:ind w:left="347"/>
              <w:rPr>
                <w:sz w:val="22"/>
                <w:szCs w:val="22"/>
              </w:rPr>
            </w:pPr>
            <w:r w:rsidRPr="00746207">
              <w:rPr>
                <w:sz w:val="22"/>
                <w:szCs w:val="22"/>
                <w:lang w:val="en-US"/>
              </w:rPr>
              <w:t>Subdivision No. 1.</w:t>
            </w:r>
          </w:p>
        </w:tc>
        <w:tc>
          <w:tcPr>
            <w:tcW w:w="1397" w:type="dxa"/>
            <w:tcBorders>
              <w:top w:val="nil"/>
              <w:left w:val="single" w:sz="4" w:space="0" w:color="auto"/>
              <w:bottom w:val="nil"/>
              <w:right w:val="nil"/>
            </w:tcBorders>
            <w:shd w:val="clear" w:color="auto" w:fill="FFFFFF"/>
            <w:vAlign w:val="bottom"/>
          </w:tcPr>
          <w:p w:rsidR="00BD7314" w:rsidRPr="00746207" w:rsidRDefault="00BD7314" w:rsidP="0086524C">
            <w:pPr>
              <w:shd w:val="clear" w:color="auto" w:fill="FFFFFF"/>
              <w:jc w:val="center"/>
              <w:rPr>
                <w:sz w:val="22"/>
                <w:szCs w:val="22"/>
              </w:rPr>
            </w:pPr>
          </w:p>
        </w:tc>
      </w:tr>
      <w:tr w:rsidR="00BD7314" w:rsidRPr="00746207" w:rsidTr="00D43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1"/>
        </w:trPr>
        <w:tc>
          <w:tcPr>
            <w:tcW w:w="1098" w:type="dxa"/>
            <w:tcBorders>
              <w:top w:val="nil"/>
              <w:left w:val="nil"/>
              <w:bottom w:val="nil"/>
              <w:right w:val="single" w:sz="4" w:space="0" w:color="auto"/>
            </w:tcBorders>
            <w:shd w:val="clear" w:color="auto" w:fill="FFFFFF"/>
            <w:vAlign w:val="bottom"/>
          </w:tcPr>
          <w:p w:rsidR="00BD7314" w:rsidRPr="00746207" w:rsidRDefault="00BD7314" w:rsidP="000D08FD">
            <w:pPr>
              <w:shd w:val="clear" w:color="auto" w:fill="FFFFFF"/>
              <w:jc w:val="center"/>
              <w:rPr>
                <w:sz w:val="22"/>
                <w:szCs w:val="22"/>
              </w:rPr>
            </w:pPr>
          </w:p>
        </w:tc>
        <w:tc>
          <w:tcPr>
            <w:tcW w:w="540" w:type="dxa"/>
            <w:tcBorders>
              <w:top w:val="nil"/>
              <w:left w:val="single" w:sz="4" w:space="0" w:color="auto"/>
              <w:bottom w:val="nil"/>
              <w:right w:val="single" w:sz="4" w:space="0" w:color="auto"/>
            </w:tcBorders>
            <w:shd w:val="clear" w:color="auto" w:fill="FFFFFF"/>
            <w:vAlign w:val="bottom"/>
          </w:tcPr>
          <w:p w:rsidR="00BD7314" w:rsidRPr="00746207" w:rsidRDefault="00BD7314" w:rsidP="000D08FD">
            <w:pPr>
              <w:shd w:val="clear" w:color="auto" w:fill="FFFFFF"/>
              <w:jc w:val="center"/>
              <w:rPr>
                <w:sz w:val="22"/>
                <w:szCs w:val="22"/>
              </w:rPr>
            </w:pPr>
          </w:p>
        </w:tc>
        <w:tc>
          <w:tcPr>
            <w:tcW w:w="6102" w:type="dxa"/>
            <w:tcBorders>
              <w:top w:val="nil"/>
              <w:left w:val="single" w:sz="4" w:space="0" w:color="auto"/>
              <w:bottom w:val="nil"/>
              <w:right w:val="single" w:sz="4" w:space="0" w:color="auto"/>
            </w:tcBorders>
            <w:shd w:val="clear" w:color="auto" w:fill="FFFFFF"/>
            <w:vAlign w:val="bottom"/>
          </w:tcPr>
          <w:p w:rsidR="00BD7314" w:rsidRPr="00746207" w:rsidRDefault="00BD7314" w:rsidP="007216A6">
            <w:pPr>
              <w:shd w:val="clear" w:color="auto" w:fill="FFFFFF"/>
              <w:jc w:val="center"/>
              <w:rPr>
                <w:sz w:val="22"/>
                <w:szCs w:val="22"/>
              </w:rPr>
            </w:pPr>
            <w:r w:rsidRPr="00965E5C">
              <w:rPr>
                <w:smallCaps/>
                <w:sz w:val="22"/>
                <w:szCs w:val="22"/>
                <w:lang w:val="en-US"/>
              </w:rPr>
              <w:t>Salaries</w:t>
            </w:r>
            <w:r w:rsidRPr="00746207">
              <w:rPr>
                <w:smallCaps/>
                <w:sz w:val="22"/>
                <w:szCs w:val="22"/>
                <w:lang w:val="en-US"/>
              </w:rPr>
              <w:t>.</w:t>
            </w:r>
          </w:p>
        </w:tc>
        <w:tc>
          <w:tcPr>
            <w:tcW w:w="1397" w:type="dxa"/>
            <w:tcBorders>
              <w:top w:val="nil"/>
              <w:left w:val="single" w:sz="4" w:space="0" w:color="auto"/>
              <w:bottom w:val="nil"/>
              <w:right w:val="nil"/>
            </w:tcBorders>
            <w:shd w:val="clear" w:color="auto" w:fill="FFFFFF"/>
            <w:vAlign w:val="bottom"/>
          </w:tcPr>
          <w:p w:rsidR="00BD7314" w:rsidRPr="00746207" w:rsidRDefault="00BD7314" w:rsidP="0086524C">
            <w:pPr>
              <w:shd w:val="clear" w:color="auto" w:fill="FFFFFF"/>
              <w:jc w:val="center"/>
              <w:rPr>
                <w:sz w:val="22"/>
                <w:szCs w:val="22"/>
              </w:rPr>
            </w:pPr>
          </w:p>
        </w:tc>
      </w:tr>
      <w:tr w:rsidR="00BD7314" w:rsidRPr="00746207" w:rsidTr="00D43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20"/>
        </w:trPr>
        <w:tc>
          <w:tcPr>
            <w:tcW w:w="1098" w:type="dxa"/>
            <w:tcBorders>
              <w:top w:val="nil"/>
              <w:left w:val="nil"/>
              <w:bottom w:val="nil"/>
              <w:right w:val="single" w:sz="4" w:space="0" w:color="auto"/>
            </w:tcBorders>
            <w:shd w:val="clear" w:color="auto" w:fill="FFFFFF"/>
            <w:vAlign w:val="bottom"/>
          </w:tcPr>
          <w:p w:rsidR="00BD7314" w:rsidRPr="00746207" w:rsidRDefault="00BD7314" w:rsidP="000D08FD">
            <w:pPr>
              <w:shd w:val="clear" w:color="auto" w:fill="FFFFFF"/>
              <w:jc w:val="center"/>
              <w:rPr>
                <w:sz w:val="22"/>
                <w:szCs w:val="22"/>
              </w:rPr>
            </w:pPr>
          </w:p>
        </w:tc>
        <w:tc>
          <w:tcPr>
            <w:tcW w:w="540" w:type="dxa"/>
            <w:tcBorders>
              <w:top w:val="nil"/>
              <w:left w:val="single" w:sz="4" w:space="0" w:color="auto"/>
              <w:bottom w:val="nil"/>
              <w:right w:val="single" w:sz="4" w:space="0" w:color="auto"/>
            </w:tcBorders>
            <w:shd w:val="clear" w:color="auto" w:fill="FFFFFF"/>
            <w:vAlign w:val="bottom"/>
          </w:tcPr>
          <w:p w:rsidR="00BD7314" w:rsidRPr="00746207" w:rsidRDefault="00BD7314" w:rsidP="000D08FD">
            <w:pPr>
              <w:shd w:val="clear" w:color="auto" w:fill="FFFFFF"/>
              <w:jc w:val="center"/>
              <w:rPr>
                <w:sz w:val="22"/>
                <w:szCs w:val="22"/>
              </w:rPr>
            </w:pPr>
          </w:p>
        </w:tc>
        <w:tc>
          <w:tcPr>
            <w:tcW w:w="6102" w:type="dxa"/>
            <w:tcBorders>
              <w:top w:val="nil"/>
              <w:left w:val="single" w:sz="4" w:space="0" w:color="auto"/>
              <w:bottom w:val="nil"/>
              <w:right w:val="single" w:sz="4" w:space="0" w:color="auto"/>
            </w:tcBorders>
            <w:shd w:val="clear" w:color="auto" w:fill="FFFFFF"/>
            <w:vAlign w:val="bottom"/>
          </w:tcPr>
          <w:p w:rsidR="00BD7314" w:rsidRPr="00746207" w:rsidRDefault="00BD7314" w:rsidP="007216A6">
            <w:pPr>
              <w:shd w:val="clear" w:color="auto" w:fill="FFFFFF"/>
              <w:jc w:val="center"/>
              <w:rPr>
                <w:sz w:val="22"/>
                <w:szCs w:val="22"/>
              </w:rPr>
            </w:pPr>
            <w:r w:rsidRPr="00746207">
              <w:rPr>
                <w:i/>
                <w:iCs/>
                <w:sz w:val="22"/>
                <w:szCs w:val="22"/>
                <w:lang w:val="en-US"/>
              </w:rPr>
              <w:t>Clerical Division.</w:t>
            </w:r>
          </w:p>
        </w:tc>
        <w:tc>
          <w:tcPr>
            <w:tcW w:w="1397" w:type="dxa"/>
            <w:tcBorders>
              <w:top w:val="nil"/>
              <w:left w:val="single" w:sz="4" w:space="0" w:color="auto"/>
              <w:bottom w:val="nil"/>
              <w:right w:val="nil"/>
            </w:tcBorders>
            <w:shd w:val="clear" w:color="auto" w:fill="FFFFFF"/>
            <w:vAlign w:val="bottom"/>
          </w:tcPr>
          <w:p w:rsidR="00BD7314" w:rsidRPr="00746207" w:rsidRDefault="00BD7314" w:rsidP="0086524C">
            <w:pPr>
              <w:shd w:val="clear" w:color="auto" w:fill="FFFFFF"/>
              <w:jc w:val="center"/>
              <w:rPr>
                <w:sz w:val="22"/>
                <w:szCs w:val="22"/>
              </w:rPr>
            </w:pPr>
          </w:p>
        </w:tc>
      </w:tr>
      <w:tr w:rsidR="00BD7314" w:rsidRPr="00746207" w:rsidTr="00396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9"/>
        </w:trPr>
        <w:tc>
          <w:tcPr>
            <w:tcW w:w="1098" w:type="dxa"/>
            <w:tcBorders>
              <w:top w:val="nil"/>
              <w:left w:val="nil"/>
              <w:right w:val="single" w:sz="4" w:space="0" w:color="auto"/>
            </w:tcBorders>
            <w:shd w:val="clear" w:color="auto" w:fill="FFFFFF"/>
            <w:vAlign w:val="bottom"/>
          </w:tcPr>
          <w:p w:rsidR="00BD7314" w:rsidRPr="00746207" w:rsidRDefault="00BD7314" w:rsidP="000D08FD">
            <w:pPr>
              <w:shd w:val="clear" w:color="auto" w:fill="FFFFFF"/>
              <w:jc w:val="center"/>
              <w:rPr>
                <w:sz w:val="22"/>
                <w:szCs w:val="22"/>
              </w:rPr>
            </w:pPr>
          </w:p>
        </w:tc>
        <w:tc>
          <w:tcPr>
            <w:tcW w:w="540" w:type="dxa"/>
            <w:tcBorders>
              <w:top w:val="nil"/>
              <w:left w:val="single" w:sz="4" w:space="0" w:color="auto"/>
              <w:right w:val="single" w:sz="4" w:space="0" w:color="auto"/>
            </w:tcBorders>
            <w:shd w:val="clear" w:color="auto" w:fill="FFFFFF"/>
            <w:vAlign w:val="bottom"/>
          </w:tcPr>
          <w:p w:rsidR="00BD7314" w:rsidRPr="00746207" w:rsidRDefault="00BD7314" w:rsidP="000D08FD">
            <w:pPr>
              <w:shd w:val="clear" w:color="auto" w:fill="FFFFFF"/>
              <w:jc w:val="center"/>
              <w:rPr>
                <w:sz w:val="22"/>
                <w:szCs w:val="22"/>
              </w:rPr>
            </w:pPr>
          </w:p>
        </w:tc>
        <w:tc>
          <w:tcPr>
            <w:tcW w:w="6102" w:type="dxa"/>
            <w:tcBorders>
              <w:top w:val="nil"/>
              <w:left w:val="single" w:sz="4" w:space="0" w:color="auto"/>
              <w:right w:val="single" w:sz="4" w:space="0" w:color="auto"/>
            </w:tcBorders>
            <w:shd w:val="clear" w:color="auto" w:fill="FFFFFF"/>
            <w:vAlign w:val="bottom"/>
          </w:tcPr>
          <w:p w:rsidR="00BD7314" w:rsidRPr="00746207" w:rsidRDefault="00BD7314" w:rsidP="00834D9F">
            <w:pPr>
              <w:shd w:val="clear" w:color="auto" w:fill="FFFFFF"/>
              <w:rPr>
                <w:sz w:val="22"/>
                <w:szCs w:val="22"/>
              </w:rPr>
            </w:pPr>
            <w:r w:rsidRPr="00746207">
              <w:rPr>
                <w:sz w:val="22"/>
                <w:szCs w:val="22"/>
                <w:lang w:val="en-US"/>
              </w:rPr>
              <w:t xml:space="preserve">Secretary to Federal Executive Council </w:t>
            </w:r>
            <w:r w:rsidRPr="00746207">
              <w:rPr>
                <w:rFonts w:eastAsia="Times New Roman"/>
                <w:noProof/>
                <w:sz w:val="22"/>
                <w:szCs w:val="22"/>
                <w:lang w:val="en-US"/>
              </w:rPr>
              <w:t>†</w:t>
            </w:r>
          </w:p>
        </w:tc>
        <w:tc>
          <w:tcPr>
            <w:tcW w:w="1397" w:type="dxa"/>
            <w:tcBorders>
              <w:top w:val="nil"/>
              <w:left w:val="single" w:sz="4" w:space="0" w:color="auto"/>
              <w:bottom w:val="nil"/>
              <w:right w:val="nil"/>
            </w:tcBorders>
            <w:shd w:val="clear" w:color="auto" w:fill="FFFFFF"/>
            <w:vAlign w:val="bottom"/>
          </w:tcPr>
          <w:p w:rsidR="00BD7314" w:rsidRPr="00746207" w:rsidRDefault="00BD7314" w:rsidP="0086524C">
            <w:pPr>
              <w:shd w:val="clear" w:color="auto" w:fill="FFFFFF"/>
              <w:jc w:val="center"/>
              <w:rPr>
                <w:sz w:val="22"/>
                <w:szCs w:val="22"/>
              </w:rPr>
            </w:pPr>
          </w:p>
        </w:tc>
      </w:tr>
      <w:tr w:rsidR="00BD7314" w:rsidRPr="00746207" w:rsidTr="009E2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9"/>
        </w:trPr>
        <w:tc>
          <w:tcPr>
            <w:tcW w:w="1098" w:type="dxa"/>
            <w:tcBorders>
              <w:top w:val="nil"/>
              <w:left w:val="nil"/>
              <w:bottom w:val="single" w:sz="4" w:space="0" w:color="auto"/>
              <w:right w:val="single" w:sz="4" w:space="0" w:color="auto"/>
            </w:tcBorders>
            <w:shd w:val="clear" w:color="auto" w:fill="FFFFFF"/>
            <w:vAlign w:val="bottom"/>
          </w:tcPr>
          <w:p w:rsidR="00BD7314" w:rsidRPr="00746207" w:rsidRDefault="00BD7314" w:rsidP="00834D9F">
            <w:pPr>
              <w:shd w:val="clear" w:color="auto" w:fill="FFFFFF"/>
              <w:ind w:right="144"/>
              <w:jc w:val="right"/>
              <w:rPr>
                <w:sz w:val="22"/>
                <w:szCs w:val="22"/>
              </w:rPr>
            </w:pPr>
            <w:r w:rsidRPr="00746207">
              <w:rPr>
                <w:sz w:val="22"/>
                <w:szCs w:val="22"/>
                <w:lang w:val="en-US"/>
              </w:rPr>
              <w:t>1</w:t>
            </w:r>
          </w:p>
        </w:tc>
        <w:tc>
          <w:tcPr>
            <w:tcW w:w="540" w:type="dxa"/>
            <w:tcBorders>
              <w:top w:val="nil"/>
              <w:left w:val="single" w:sz="4" w:space="0" w:color="auto"/>
              <w:bottom w:val="single" w:sz="4" w:space="0" w:color="auto"/>
              <w:right w:val="single" w:sz="4" w:space="0" w:color="auto"/>
            </w:tcBorders>
            <w:shd w:val="clear" w:color="auto" w:fill="FFFFFF"/>
            <w:vAlign w:val="bottom"/>
          </w:tcPr>
          <w:p w:rsidR="00BD7314" w:rsidRPr="00746207" w:rsidRDefault="00BD7314" w:rsidP="00834D9F">
            <w:pPr>
              <w:shd w:val="clear" w:color="auto" w:fill="FFFFFF"/>
              <w:ind w:right="144"/>
              <w:jc w:val="right"/>
              <w:rPr>
                <w:sz w:val="22"/>
                <w:szCs w:val="22"/>
              </w:rPr>
            </w:pPr>
            <w:r w:rsidRPr="00746207">
              <w:rPr>
                <w:sz w:val="22"/>
                <w:szCs w:val="22"/>
                <w:lang w:val="en-US"/>
              </w:rPr>
              <w:t>5</w:t>
            </w:r>
          </w:p>
        </w:tc>
        <w:tc>
          <w:tcPr>
            <w:tcW w:w="6102" w:type="dxa"/>
            <w:tcBorders>
              <w:top w:val="nil"/>
              <w:left w:val="single" w:sz="4" w:space="0" w:color="auto"/>
              <w:right w:val="single" w:sz="4" w:space="0" w:color="auto"/>
            </w:tcBorders>
            <w:shd w:val="clear" w:color="auto" w:fill="FFFFFF"/>
            <w:vAlign w:val="bottom"/>
          </w:tcPr>
          <w:p w:rsidR="00BD7314" w:rsidRPr="00746207" w:rsidRDefault="00BD7314" w:rsidP="00906C43">
            <w:pPr>
              <w:shd w:val="clear" w:color="auto" w:fill="FFFFFF"/>
              <w:tabs>
                <w:tab w:val="left" w:leader="dot" w:pos="6180"/>
              </w:tabs>
              <w:rPr>
                <w:sz w:val="22"/>
                <w:szCs w:val="22"/>
              </w:rPr>
            </w:pPr>
            <w:r w:rsidRPr="00746207">
              <w:rPr>
                <w:sz w:val="22"/>
                <w:szCs w:val="22"/>
                <w:lang w:val="en-US"/>
              </w:rPr>
              <w:t>Clerk</w:t>
            </w:r>
            <w:r>
              <w:rPr>
                <w:sz w:val="22"/>
                <w:szCs w:val="22"/>
                <w:lang w:val="en-US"/>
              </w:rPr>
              <w:tab/>
            </w:r>
          </w:p>
        </w:tc>
        <w:tc>
          <w:tcPr>
            <w:tcW w:w="1397" w:type="dxa"/>
            <w:tcBorders>
              <w:top w:val="nil"/>
              <w:left w:val="single" w:sz="4" w:space="0" w:color="auto"/>
              <w:bottom w:val="single" w:sz="6" w:space="0" w:color="auto"/>
              <w:right w:val="nil"/>
            </w:tcBorders>
            <w:shd w:val="clear" w:color="auto" w:fill="FFFFFF"/>
            <w:vAlign w:val="bottom"/>
          </w:tcPr>
          <w:p w:rsidR="00BD7314" w:rsidRPr="0086524C" w:rsidRDefault="00BD7314" w:rsidP="0059069C">
            <w:pPr>
              <w:ind w:right="144"/>
              <w:jc w:val="right"/>
              <w:rPr>
                <w:sz w:val="22"/>
                <w:szCs w:val="22"/>
              </w:rPr>
            </w:pPr>
            <w:r w:rsidRPr="0086524C">
              <w:rPr>
                <w:sz w:val="22"/>
                <w:szCs w:val="22"/>
              </w:rPr>
              <w:t>95</w:t>
            </w:r>
          </w:p>
        </w:tc>
      </w:tr>
      <w:tr w:rsidR="00BD7314" w:rsidRPr="00746207" w:rsidTr="00166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78"/>
        </w:trPr>
        <w:tc>
          <w:tcPr>
            <w:tcW w:w="7740" w:type="dxa"/>
            <w:gridSpan w:val="3"/>
            <w:tcBorders>
              <w:left w:val="nil"/>
              <w:right w:val="single" w:sz="4" w:space="0" w:color="auto"/>
            </w:tcBorders>
            <w:shd w:val="clear" w:color="auto" w:fill="FFFFFF"/>
            <w:vAlign w:val="bottom"/>
          </w:tcPr>
          <w:p w:rsidR="00BD7314" w:rsidRPr="00746207" w:rsidRDefault="00BD7314" w:rsidP="00A05E29">
            <w:pPr>
              <w:shd w:val="clear" w:color="auto" w:fill="FFFFFF"/>
              <w:rPr>
                <w:sz w:val="22"/>
                <w:szCs w:val="22"/>
              </w:rPr>
            </w:pPr>
          </w:p>
        </w:tc>
        <w:tc>
          <w:tcPr>
            <w:tcW w:w="1397" w:type="dxa"/>
            <w:tcBorders>
              <w:top w:val="single" w:sz="6" w:space="0" w:color="auto"/>
              <w:left w:val="single" w:sz="4" w:space="0" w:color="auto"/>
              <w:right w:val="nil"/>
            </w:tcBorders>
            <w:shd w:val="clear" w:color="auto" w:fill="FFFFFF"/>
            <w:vAlign w:val="bottom"/>
          </w:tcPr>
          <w:p w:rsidR="00BD7314" w:rsidRPr="0086524C" w:rsidRDefault="00BD7314" w:rsidP="0059069C">
            <w:pPr>
              <w:jc w:val="center"/>
              <w:rPr>
                <w:sz w:val="22"/>
                <w:szCs w:val="22"/>
              </w:rPr>
            </w:pPr>
          </w:p>
        </w:tc>
      </w:tr>
      <w:tr w:rsidR="00BD7314"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740" w:type="dxa"/>
            <w:gridSpan w:val="3"/>
            <w:tcBorders>
              <w:left w:val="nil"/>
              <w:right w:val="single" w:sz="4" w:space="0" w:color="auto"/>
            </w:tcBorders>
            <w:shd w:val="clear" w:color="auto" w:fill="FFFFFF"/>
            <w:vAlign w:val="bottom"/>
          </w:tcPr>
          <w:p w:rsidR="00BD7314" w:rsidRPr="00746207" w:rsidRDefault="00BD7314" w:rsidP="00C85912">
            <w:pPr>
              <w:shd w:val="clear" w:color="auto" w:fill="FFFFFF"/>
              <w:ind w:left="347"/>
              <w:rPr>
                <w:sz w:val="22"/>
                <w:szCs w:val="22"/>
                <w:lang w:val="en-US"/>
              </w:rPr>
            </w:pPr>
            <w:r w:rsidRPr="00746207">
              <w:rPr>
                <w:sz w:val="22"/>
                <w:szCs w:val="22"/>
                <w:lang w:val="en-US"/>
              </w:rPr>
              <w:t>Subdivision No. 2.</w:t>
            </w:r>
            <w:r w:rsidRPr="00746207">
              <w:rPr>
                <w:rFonts w:eastAsia="Times New Roman"/>
                <w:sz w:val="22"/>
                <w:szCs w:val="22"/>
                <w:lang w:val="en-US"/>
              </w:rPr>
              <w:t>—</w:t>
            </w:r>
            <w:r w:rsidRPr="00746207">
              <w:rPr>
                <w:rFonts w:eastAsia="Times New Roman"/>
                <w:smallCaps/>
                <w:sz w:val="22"/>
                <w:szCs w:val="22"/>
                <w:lang w:val="en-US"/>
              </w:rPr>
              <w:t>Contingencies.</w:t>
            </w:r>
          </w:p>
        </w:tc>
        <w:tc>
          <w:tcPr>
            <w:tcW w:w="1397" w:type="dxa"/>
            <w:tcBorders>
              <w:left w:val="single" w:sz="4" w:space="0" w:color="auto"/>
              <w:right w:val="nil"/>
            </w:tcBorders>
            <w:shd w:val="clear" w:color="auto" w:fill="FFFFFF"/>
            <w:vAlign w:val="bottom"/>
          </w:tcPr>
          <w:p w:rsidR="00BD7314" w:rsidRPr="0086524C" w:rsidRDefault="00BD7314" w:rsidP="0059069C">
            <w:pPr>
              <w:jc w:val="center"/>
              <w:rPr>
                <w:sz w:val="22"/>
                <w:szCs w:val="22"/>
              </w:rPr>
            </w:pPr>
          </w:p>
        </w:tc>
      </w:tr>
      <w:tr w:rsidR="00BD7314"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7740" w:type="dxa"/>
            <w:gridSpan w:val="3"/>
            <w:tcBorders>
              <w:left w:val="nil"/>
              <w:bottom w:val="nil"/>
              <w:right w:val="single" w:sz="4" w:space="0" w:color="auto"/>
            </w:tcBorders>
            <w:shd w:val="clear" w:color="auto" w:fill="FFFFFF"/>
            <w:vAlign w:val="bottom"/>
          </w:tcPr>
          <w:p w:rsidR="00BD7314" w:rsidRPr="00746207" w:rsidRDefault="00BD7314" w:rsidP="00C85912">
            <w:pPr>
              <w:shd w:val="clear" w:color="auto" w:fill="FFFFFF"/>
              <w:rPr>
                <w:sz w:val="22"/>
                <w:szCs w:val="22"/>
                <w:lang w:val="en-US"/>
              </w:rPr>
            </w:pPr>
          </w:p>
        </w:tc>
        <w:tc>
          <w:tcPr>
            <w:tcW w:w="1397" w:type="dxa"/>
            <w:tcBorders>
              <w:left w:val="single" w:sz="4" w:space="0" w:color="auto"/>
              <w:bottom w:val="nil"/>
              <w:right w:val="nil"/>
            </w:tcBorders>
            <w:shd w:val="clear" w:color="auto" w:fill="FFFFFF"/>
            <w:vAlign w:val="bottom"/>
          </w:tcPr>
          <w:p w:rsidR="00BD7314" w:rsidRPr="0086524C" w:rsidRDefault="00BD7314" w:rsidP="0059069C">
            <w:pPr>
              <w:jc w:val="center"/>
              <w:rPr>
                <w:sz w:val="22"/>
                <w:szCs w:val="22"/>
              </w:rPr>
            </w:pPr>
          </w:p>
        </w:tc>
      </w:tr>
      <w:tr w:rsidR="00BD7314" w:rsidRPr="00746207" w:rsidTr="00683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BD7314" w:rsidRPr="00746207" w:rsidRDefault="00BD7314" w:rsidP="00C85912">
            <w:pPr>
              <w:shd w:val="clear" w:color="auto" w:fill="FFFFFF"/>
              <w:tabs>
                <w:tab w:val="left" w:leader="dot" w:pos="7610"/>
              </w:tabs>
              <w:rPr>
                <w:sz w:val="22"/>
                <w:szCs w:val="22"/>
              </w:rPr>
            </w:pPr>
            <w:r w:rsidRPr="00746207">
              <w:rPr>
                <w:sz w:val="22"/>
                <w:szCs w:val="22"/>
                <w:lang w:val="en-US"/>
              </w:rPr>
              <w:t>No. 1. Postage and telegrams</w:t>
            </w:r>
            <w:r>
              <w:rPr>
                <w:sz w:val="22"/>
                <w:szCs w:val="22"/>
                <w:lang w:val="en-US"/>
              </w:rPr>
              <w:tab/>
            </w:r>
          </w:p>
        </w:tc>
        <w:tc>
          <w:tcPr>
            <w:tcW w:w="1397" w:type="dxa"/>
            <w:tcBorders>
              <w:top w:val="nil"/>
              <w:left w:val="single" w:sz="4" w:space="0" w:color="auto"/>
              <w:bottom w:val="nil"/>
              <w:right w:val="nil"/>
            </w:tcBorders>
            <w:shd w:val="clear" w:color="auto" w:fill="FFFFFF"/>
            <w:vAlign w:val="bottom"/>
          </w:tcPr>
          <w:p w:rsidR="00BD7314" w:rsidRPr="0086524C" w:rsidRDefault="00BD7314" w:rsidP="0086524C">
            <w:pPr>
              <w:ind w:right="144"/>
              <w:jc w:val="right"/>
              <w:rPr>
                <w:sz w:val="22"/>
                <w:szCs w:val="22"/>
              </w:rPr>
            </w:pPr>
            <w:r w:rsidRPr="0086524C">
              <w:rPr>
                <w:sz w:val="22"/>
                <w:szCs w:val="22"/>
              </w:rPr>
              <w:t>10</w:t>
            </w:r>
          </w:p>
        </w:tc>
      </w:tr>
      <w:tr w:rsidR="00BD7314" w:rsidRPr="00746207" w:rsidTr="00683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BD7314" w:rsidRPr="0038493B" w:rsidRDefault="00BD7314" w:rsidP="00C85912">
            <w:pPr>
              <w:shd w:val="clear" w:color="auto" w:fill="FFFFFF"/>
              <w:tabs>
                <w:tab w:val="left" w:leader="dot" w:pos="7610"/>
              </w:tabs>
              <w:ind w:left="806" w:hanging="414"/>
              <w:rPr>
                <w:sz w:val="22"/>
                <w:szCs w:val="22"/>
                <w:lang w:val="en-US"/>
              </w:rPr>
            </w:pPr>
            <w:r w:rsidRPr="00746207">
              <w:rPr>
                <w:sz w:val="22"/>
                <w:szCs w:val="22"/>
                <w:lang w:val="en-US"/>
              </w:rPr>
              <w:t>2. Office requisites, exclusive of writing-paper and envelopes</w:t>
            </w:r>
            <w:r>
              <w:rPr>
                <w:sz w:val="22"/>
                <w:szCs w:val="22"/>
                <w:lang w:val="en-US"/>
              </w:rPr>
              <w:tab/>
            </w:r>
          </w:p>
        </w:tc>
        <w:tc>
          <w:tcPr>
            <w:tcW w:w="1397" w:type="dxa"/>
            <w:tcBorders>
              <w:top w:val="nil"/>
              <w:left w:val="single" w:sz="4" w:space="0" w:color="auto"/>
              <w:bottom w:val="nil"/>
              <w:right w:val="nil"/>
            </w:tcBorders>
            <w:shd w:val="clear" w:color="auto" w:fill="FFFFFF"/>
            <w:vAlign w:val="bottom"/>
          </w:tcPr>
          <w:p w:rsidR="00BD7314" w:rsidRPr="0086524C" w:rsidRDefault="00BD7314" w:rsidP="0086524C">
            <w:pPr>
              <w:ind w:right="144"/>
              <w:jc w:val="right"/>
              <w:rPr>
                <w:sz w:val="22"/>
                <w:szCs w:val="22"/>
              </w:rPr>
            </w:pPr>
            <w:r w:rsidRPr="0086524C">
              <w:rPr>
                <w:sz w:val="22"/>
                <w:szCs w:val="22"/>
              </w:rPr>
              <w:t>15</w:t>
            </w:r>
          </w:p>
        </w:tc>
      </w:tr>
      <w:tr w:rsidR="00BD7314" w:rsidRPr="00746207" w:rsidTr="00683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BD7314" w:rsidRPr="0038493B" w:rsidRDefault="00BD7314" w:rsidP="00C85912">
            <w:pPr>
              <w:shd w:val="clear" w:color="auto" w:fill="FFFFFF"/>
              <w:tabs>
                <w:tab w:val="left" w:leader="dot" w:pos="7610"/>
              </w:tabs>
              <w:ind w:left="806" w:hanging="414"/>
              <w:rPr>
                <w:sz w:val="22"/>
                <w:szCs w:val="22"/>
                <w:lang w:val="en-US"/>
              </w:rPr>
            </w:pPr>
            <w:r w:rsidRPr="00746207">
              <w:rPr>
                <w:sz w:val="22"/>
                <w:szCs w:val="22"/>
                <w:lang w:val="en-US"/>
              </w:rPr>
              <w:t>3. Writing-paper and envelopes, including cost of printing and embossing thereon</w:t>
            </w:r>
            <w:r w:rsidR="009E2610">
              <w:rPr>
                <w:sz w:val="22"/>
                <w:szCs w:val="22"/>
                <w:lang w:val="en-US"/>
              </w:rPr>
              <w:t>..</w:t>
            </w:r>
          </w:p>
        </w:tc>
        <w:tc>
          <w:tcPr>
            <w:tcW w:w="1397" w:type="dxa"/>
            <w:tcBorders>
              <w:top w:val="nil"/>
              <w:left w:val="single" w:sz="4" w:space="0" w:color="auto"/>
              <w:bottom w:val="nil"/>
              <w:right w:val="nil"/>
            </w:tcBorders>
            <w:shd w:val="clear" w:color="auto" w:fill="FFFFFF"/>
            <w:vAlign w:val="bottom"/>
          </w:tcPr>
          <w:p w:rsidR="00BD7314" w:rsidRPr="0086524C" w:rsidRDefault="00BD7314" w:rsidP="0086524C">
            <w:pPr>
              <w:ind w:right="144"/>
              <w:jc w:val="right"/>
              <w:rPr>
                <w:sz w:val="22"/>
                <w:szCs w:val="22"/>
              </w:rPr>
            </w:pPr>
            <w:r w:rsidRPr="0086524C">
              <w:rPr>
                <w:sz w:val="22"/>
                <w:szCs w:val="22"/>
              </w:rPr>
              <w:t>25</w:t>
            </w:r>
          </w:p>
        </w:tc>
      </w:tr>
      <w:tr w:rsidR="00BD7314" w:rsidRPr="00746207" w:rsidTr="00683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bottom"/>
          </w:tcPr>
          <w:p w:rsidR="00BD7314" w:rsidRPr="0038493B" w:rsidRDefault="00BD7314" w:rsidP="00C85912">
            <w:pPr>
              <w:shd w:val="clear" w:color="auto" w:fill="FFFFFF"/>
              <w:tabs>
                <w:tab w:val="left" w:leader="dot" w:pos="7610"/>
              </w:tabs>
              <w:ind w:left="806" w:hanging="414"/>
              <w:rPr>
                <w:sz w:val="22"/>
                <w:szCs w:val="22"/>
                <w:lang w:val="en-US"/>
              </w:rPr>
            </w:pPr>
            <w:r w:rsidRPr="00746207">
              <w:rPr>
                <w:sz w:val="22"/>
                <w:szCs w:val="22"/>
                <w:lang w:val="en-US"/>
              </w:rPr>
              <w:t>4. Account, record, and other books, including cost of material, printing, and binding</w:t>
            </w:r>
            <w:r>
              <w:rPr>
                <w:sz w:val="22"/>
                <w:szCs w:val="22"/>
                <w:lang w:val="en-US"/>
              </w:rPr>
              <w:tab/>
            </w:r>
          </w:p>
        </w:tc>
        <w:tc>
          <w:tcPr>
            <w:tcW w:w="1397" w:type="dxa"/>
            <w:tcBorders>
              <w:top w:val="nil"/>
              <w:left w:val="single" w:sz="4" w:space="0" w:color="auto"/>
              <w:bottom w:val="nil"/>
              <w:right w:val="nil"/>
            </w:tcBorders>
            <w:shd w:val="clear" w:color="auto" w:fill="FFFFFF"/>
            <w:vAlign w:val="bottom"/>
          </w:tcPr>
          <w:p w:rsidR="00BD7314" w:rsidRPr="0086524C" w:rsidRDefault="00BD7314" w:rsidP="0086524C">
            <w:pPr>
              <w:ind w:right="144"/>
              <w:jc w:val="right"/>
              <w:rPr>
                <w:sz w:val="22"/>
                <w:szCs w:val="22"/>
              </w:rPr>
            </w:pPr>
            <w:r w:rsidRPr="0086524C">
              <w:rPr>
                <w:sz w:val="22"/>
                <w:szCs w:val="22"/>
              </w:rPr>
              <w:t>35</w:t>
            </w:r>
          </w:p>
        </w:tc>
      </w:tr>
      <w:tr w:rsidR="00BD7314" w:rsidRPr="00746207" w:rsidTr="00F85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4" w:space="0" w:color="auto"/>
            </w:tcBorders>
            <w:shd w:val="clear" w:color="auto" w:fill="FFFFFF"/>
            <w:vAlign w:val="center"/>
          </w:tcPr>
          <w:p w:rsidR="00BD7314" w:rsidRPr="0038493B" w:rsidRDefault="00BD7314" w:rsidP="00F855EE">
            <w:pPr>
              <w:shd w:val="clear" w:color="auto" w:fill="FFFFFF"/>
              <w:tabs>
                <w:tab w:val="left" w:leader="dot" w:pos="7610"/>
              </w:tabs>
              <w:ind w:left="806" w:hanging="414"/>
              <w:rPr>
                <w:sz w:val="22"/>
                <w:szCs w:val="22"/>
                <w:lang w:val="en-US"/>
              </w:rPr>
            </w:pPr>
            <w:r w:rsidRPr="00746207">
              <w:rPr>
                <w:sz w:val="22"/>
                <w:szCs w:val="22"/>
                <w:lang w:val="en-US"/>
              </w:rPr>
              <w:t>5. Incidental and petty cash expenditure</w:t>
            </w:r>
            <w:r>
              <w:rPr>
                <w:sz w:val="22"/>
                <w:szCs w:val="22"/>
                <w:lang w:val="en-US"/>
              </w:rPr>
              <w:tab/>
            </w:r>
          </w:p>
        </w:tc>
        <w:tc>
          <w:tcPr>
            <w:tcW w:w="1397" w:type="dxa"/>
            <w:tcBorders>
              <w:top w:val="nil"/>
              <w:left w:val="single" w:sz="4" w:space="0" w:color="auto"/>
              <w:bottom w:val="single" w:sz="6" w:space="0" w:color="auto"/>
              <w:right w:val="nil"/>
            </w:tcBorders>
            <w:shd w:val="clear" w:color="auto" w:fill="FFFFFF"/>
            <w:vAlign w:val="center"/>
          </w:tcPr>
          <w:p w:rsidR="00BD7314" w:rsidRPr="0086524C" w:rsidRDefault="00BD7314" w:rsidP="00F855EE">
            <w:pPr>
              <w:ind w:right="144"/>
              <w:jc w:val="right"/>
              <w:rPr>
                <w:sz w:val="22"/>
                <w:szCs w:val="22"/>
              </w:rPr>
            </w:pPr>
            <w:r w:rsidRPr="0086524C">
              <w:rPr>
                <w:sz w:val="22"/>
                <w:szCs w:val="22"/>
              </w:rPr>
              <w:t>15</w:t>
            </w:r>
          </w:p>
        </w:tc>
      </w:tr>
      <w:tr w:rsidR="00BD7314" w:rsidRPr="00746207" w:rsidTr="00F85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7740" w:type="dxa"/>
            <w:gridSpan w:val="3"/>
            <w:tcBorders>
              <w:top w:val="nil"/>
              <w:left w:val="nil"/>
              <w:bottom w:val="nil"/>
              <w:right w:val="single" w:sz="4" w:space="0" w:color="auto"/>
            </w:tcBorders>
            <w:shd w:val="clear" w:color="auto" w:fill="FFFFFF"/>
            <w:vAlign w:val="bottom"/>
          </w:tcPr>
          <w:p w:rsidR="00BD7314" w:rsidRPr="00746207" w:rsidRDefault="00BD7314" w:rsidP="00C85912">
            <w:pPr>
              <w:shd w:val="clear" w:color="auto" w:fill="FFFFFF"/>
              <w:tabs>
                <w:tab w:val="left" w:leader="dot" w:pos="7610"/>
              </w:tabs>
              <w:rPr>
                <w:sz w:val="22"/>
                <w:szCs w:val="22"/>
              </w:rPr>
            </w:pPr>
          </w:p>
        </w:tc>
        <w:tc>
          <w:tcPr>
            <w:tcW w:w="1397" w:type="dxa"/>
            <w:tcBorders>
              <w:top w:val="single" w:sz="6" w:space="0" w:color="auto"/>
              <w:left w:val="single" w:sz="4" w:space="0" w:color="auto"/>
              <w:bottom w:val="single" w:sz="6" w:space="0" w:color="auto"/>
              <w:right w:val="nil"/>
            </w:tcBorders>
            <w:shd w:val="clear" w:color="auto" w:fill="FFFFFF"/>
            <w:vAlign w:val="center"/>
          </w:tcPr>
          <w:p w:rsidR="00BD7314" w:rsidRPr="0086524C" w:rsidRDefault="00BD7314" w:rsidP="00F855EE">
            <w:pPr>
              <w:ind w:right="144"/>
              <w:jc w:val="right"/>
              <w:rPr>
                <w:sz w:val="22"/>
                <w:szCs w:val="22"/>
              </w:rPr>
            </w:pPr>
            <w:r w:rsidRPr="0086524C">
              <w:rPr>
                <w:sz w:val="22"/>
                <w:szCs w:val="22"/>
              </w:rPr>
              <w:t>100</w:t>
            </w:r>
          </w:p>
        </w:tc>
      </w:tr>
      <w:tr w:rsidR="00BD7314" w:rsidRPr="00746207" w:rsidTr="00875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8"/>
        </w:trPr>
        <w:tc>
          <w:tcPr>
            <w:tcW w:w="7740" w:type="dxa"/>
            <w:gridSpan w:val="3"/>
            <w:tcBorders>
              <w:top w:val="nil"/>
              <w:left w:val="nil"/>
              <w:bottom w:val="nil"/>
              <w:right w:val="single" w:sz="4" w:space="0" w:color="auto"/>
            </w:tcBorders>
            <w:shd w:val="clear" w:color="auto" w:fill="FFFFFF"/>
            <w:vAlign w:val="center"/>
          </w:tcPr>
          <w:p w:rsidR="00BD7314" w:rsidRPr="00746207" w:rsidRDefault="00BD7314" w:rsidP="009E2610">
            <w:pPr>
              <w:shd w:val="clear" w:color="auto" w:fill="FFFFFF"/>
              <w:tabs>
                <w:tab w:val="left" w:leader="dot" w:pos="7610"/>
              </w:tabs>
              <w:ind w:left="2165" w:firstLine="2331"/>
              <w:rPr>
                <w:sz w:val="22"/>
                <w:szCs w:val="22"/>
              </w:rPr>
            </w:pPr>
            <w:r w:rsidRPr="00746207">
              <w:rPr>
                <w:sz w:val="22"/>
                <w:szCs w:val="22"/>
                <w:lang w:val="en-US"/>
              </w:rPr>
              <w:t xml:space="preserve">Total </w:t>
            </w:r>
            <w:r w:rsidRPr="00746207">
              <w:rPr>
                <w:smallCaps/>
                <w:sz w:val="22"/>
                <w:szCs w:val="22"/>
                <w:lang w:val="en-US"/>
              </w:rPr>
              <w:t xml:space="preserve">Division </w:t>
            </w:r>
            <w:r w:rsidR="00F855EE" w:rsidRPr="00746207">
              <w:rPr>
                <w:smallCaps/>
                <w:sz w:val="22"/>
                <w:szCs w:val="22"/>
                <w:lang w:val="en-US"/>
              </w:rPr>
              <w:t>No.</w:t>
            </w:r>
            <w:r w:rsidRPr="00746207">
              <w:rPr>
                <w:sz w:val="22"/>
                <w:szCs w:val="22"/>
                <w:lang w:val="en-US"/>
              </w:rPr>
              <w:t xml:space="preserve"> 12</w:t>
            </w:r>
            <w:r>
              <w:rPr>
                <w:sz w:val="22"/>
                <w:szCs w:val="22"/>
                <w:lang w:val="en-US"/>
              </w:rPr>
              <w:tab/>
            </w:r>
          </w:p>
        </w:tc>
        <w:tc>
          <w:tcPr>
            <w:tcW w:w="1397" w:type="dxa"/>
            <w:tcBorders>
              <w:top w:val="single" w:sz="6" w:space="0" w:color="auto"/>
              <w:left w:val="single" w:sz="4" w:space="0" w:color="auto"/>
              <w:bottom w:val="single" w:sz="6" w:space="0" w:color="auto"/>
              <w:right w:val="nil"/>
            </w:tcBorders>
            <w:shd w:val="clear" w:color="auto" w:fill="FFFFFF"/>
            <w:vAlign w:val="center"/>
          </w:tcPr>
          <w:p w:rsidR="00BD7314" w:rsidRPr="00875DA1" w:rsidRDefault="00BD7314" w:rsidP="00875DA1">
            <w:pPr>
              <w:ind w:right="144"/>
              <w:jc w:val="right"/>
              <w:rPr>
                <w:sz w:val="26"/>
                <w:szCs w:val="26"/>
              </w:rPr>
            </w:pPr>
            <w:r w:rsidRPr="00875DA1">
              <w:rPr>
                <w:sz w:val="26"/>
                <w:szCs w:val="26"/>
              </w:rPr>
              <w:t>195</w:t>
            </w:r>
          </w:p>
        </w:tc>
      </w:tr>
    </w:tbl>
    <w:p w:rsidR="00645B78" w:rsidRDefault="00645B78" w:rsidP="00E46BD6">
      <w:pPr>
        <w:shd w:val="clear" w:color="auto" w:fill="FFFFFF"/>
        <w:spacing w:after="160"/>
        <w:rPr>
          <w:rFonts w:eastAsia="Times New Roman"/>
          <w:noProof/>
        </w:rPr>
      </w:pPr>
    </w:p>
    <w:p w:rsidR="00AB5B3C" w:rsidRPr="00F855EE" w:rsidRDefault="00C523B5" w:rsidP="001613C3">
      <w:pPr>
        <w:shd w:val="clear" w:color="auto" w:fill="FFFFFF"/>
        <w:spacing w:before="120"/>
        <w:jc w:val="center"/>
        <w:rPr>
          <w:sz w:val="18"/>
          <w:szCs w:val="18"/>
        </w:rPr>
      </w:pPr>
      <w:r w:rsidRPr="00F855EE">
        <w:rPr>
          <w:rFonts w:eastAsia="Times New Roman"/>
          <w:noProof/>
          <w:sz w:val="18"/>
          <w:szCs w:val="18"/>
        </w:rPr>
        <w:t>†</w:t>
      </w:r>
      <w:r w:rsidRPr="00F855EE">
        <w:rPr>
          <w:rFonts w:eastAsia="Times New Roman"/>
          <w:sz w:val="18"/>
          <w:szCs w:val="18"/>
          <w:lang w:val="en-US"/>
        </w:rPr>
        <w:t xml:space="preserve"> Paid £600 as Official Secretary to the Governor-General under Division 18, Subdivision No. 1.</w:t>
      </w:r>
    </w:p>
    <w:p w:rsidR="00645B78" w:rsidRDefault="00645B78">
      <w:pPr>
        <w:widowControl/>
        <w:autoSpaceDE/>
        <w:autoSpaceDN/>
        <w:adjustRightInd/>
        <w:spacing w:after="200" w:line="276" w:lineRule="auto"/>
        <w:rPr>
          <w:sz w:val="22"/>
          <w:szCs w:val="22"/>
        </w:rPr>
      </w:pPr>
      <w:r>
        <w:rPr>
          <w:sz w:val="22"/>
          <w:szCs w:val="22"/>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449"/>
        <w:gridCol w:w="6304"/>
        <w:gridCol w:w="1402"/>
      </w:tblGrid>
      <w:tr w:rsidR="00BB103E" w:rsidTr="00FC16E9">
        <w:trPr>
          <w:trHeight w:val="403"/>
        </w:trPr>
        <w:tc>
          <w:tcPr>
            <w:tcW w:w="9144" w:type="dxa"/>
            <w:gridSpan w:val="4"/>
            <w:tcBorders>
              <w:left w:val="nil"/>
              <w:right w:val="nil"/>
            </w:tcBorders>
            <w:vAlign w:val="center"/>
          </w:tcPr>
          <w:p w:rsidR="00BB103E" w:rsidRPr="009942AF" w:rsidRDefault="00BB103E" w:rsidP="00BB103E">
            <w:pPr>
              <w:jc w:val="center"/>
              <w:rPr>
                <w:sz w:val="28"/>
                <w:szCs w:val="28"/>
                <w:lang w:val="en-US"/>
              </w:rPr>
            </w:pPr>
            <w:r w:rsidRPr="009942AF">
              <w:rPr>
                <w:sz w:val="28"/>
                <w:szCs w:val="28"/>
                <w:lang w:val="fr-FR"/>
              </w:rPr>
              <w:lastRenderedPageBreak/>
              <w:t>I</w:t>
            </w:r>
            <w:r w:rsidRPr="00875DA1">
              <w:rPr>
                <w:sz w:val="28"/>
                <w:szCs w:val="28"/>
                <w:lang w:val="fr-FR"/>
              </w:rPr>
              <w:t>I.</w:t>
            </w:r>
            <w:r w:rsidRPr="00875DA1">
              <w:rPr>
                <w:rFonts w:eastAsia="Times New Roman"/>
                <w:sz w:val="28"/>
                <w:szCs w:val="28"/>
                <w:lang w:val="en-US"/>
              </w:rPr>
              <w:t>—</w:t>
            </w:r>
            <w:r w:rsidRPr="00875DA1">
              <w:rPr>
                <w:rFonts w:eastAsia="Times New Roman"/>
                <w:smallCaps/>
                <w:sz w:val="28"/>
                <w:szCs w:val="28"/>
                <w:lang w:val="en-US"/>
              </w:rPr>
              <w:t>The Departm</w:t>
            </w:r>
            <w:r w:rsidRPr="009942AF">
              <w:rPr>
                <w:rFonts w:eastAsia="Times New Roman"/>
                <w:smallCaps/>
                <w:sz w:val="28"/>
                <w:szCs w:val="28"/>
                <w:lang w:val="en-US"/>
              </w:rPr>
              <w:t>ent of Prime Minister.</w:t>
            </w:r>
          </w:p>
        </w:tc>
      </w:tr>
      <w:tr w:rsidR="00BB103E" w:rsidRPr="00746207" w:rsidTr="00875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990" w:type="dxa"/>
            <w:vMerge w:val="restart"/>
            <w:tcBorders>
              <w:top w:val="single" w:sz="6" w:space="0" w:color="auto"/>
              <w:left w:val="nil"/>
              <w:right w:val="single" w:sz="6" w:space="0" w:color="auto"/>
            </w:tcBorders>
            <w:shd w:val="clear" w:color="auto" w:fill="FFFFFF"/>
            <w:vAlign w:val="center"/>
          </w:tcPr>
          <w:p w:rsidR="00BB103E" w:rsidRPr="00875DA1" w:rsidRDefault="00BB103E" w:rsidP="00E92F8C">
            <w:pPr>
              <w:shd w:val="clear" w:color="auto" w:fill="FFFFFF"/>
              <w:jc w:val="center"/>
              <w:rPr>
                <w:sz w:val="18"/>
                <w:szCs w:val="18"/>
              </w:rPr>
            </w:pPr>
            <w:r w:rsidRPr="00875DA1">
              <w:rPr>
                <w:sz w:val="18"/>
                <w:szCs w:val="18"/>
                <w:lang w:val="en-US"/>
              </w:rPr>
              <w:t>Number of Persons.</w:t>
            </w:r>
          </w:p>
        </w:tc>
        <w:tc>
          <w:tcPr>
            <w:tcW w:w="450" w:type="dxa"/>
            <w:vMerge w:val="restart"/>
            <w:tcBorders>
              <w:top w:val="single" w:sz="6" w:space="0" w:color="auto"/>
              <w:left w:val="single" w:sz="6" w:space="0" w:color="auto"/>
              <w:right w:val="single" w:sz="6" w:space="0" w:color="auto"/>
            </w:tcBorders>
            <w:shd w:val="clear" w:color="auto" w:fill="FFFFFF"/>
            <w:textDirection w:val="btLr"/>
            <w:vAlign w:val="center"/>
          </w:tcPr>
          <w:p w:rsidR="00BB103E" w:rsidRPr="00875DA1" w:rsidRDefault="00BB103E" w:rsidP="00875DA1">
            <w:pPr>
              <w:shd w:val="clear" w:color="auto" w:fill="FFFFFF"/>
              <w:jc w:val="center"/>
              <w:rPr>
                <w:sz w:val="18"/>
                <w:szCs w:val="18"/>
              </w:rPr>
            </w:pPr>
            <w:r w:rsidRPr="00875DA1">
              <w:rPr>
                <w:sz w:val="18"/>
                <w:szCs w:val="18"/>
                <w:lang w:val="en-US"/>
              </w:rPr>
              <w:t>Class or Grade.</w:t>
            </w:r>
          </w:p>
        </w:tc>
        <w:tc>
          <w:tcPr>
            <w:tcW w:w="6300" w:type="dxa"/>
            <w:tcBorders>
              <w:top w:val="single" w:sz="6" w:space="0" w:color="auto"/>
              <w:left w:val="single" w:sz="6" w:space="0" w:color="auto"/>
              <w:right w:val="single" w:sz="6" w:space="0" w:color="auto"/>
            </w:tcBorders>
            <w:shd w:val="clear" w:color="auto" w:fill="FFFFFF"/>
            <w:vAlign w:val="bottom"/>
          </w:tcPr>
          <w:p w:rsidR="00BB103E" w:rsidRPr="00746207" w:rsidRDefault="00BB103E" w:rsidP="00C85912">
            <w:pPr>
              <w:shd w:val="clear" w:color="auto" w:fill="FFFFFF"/>
              <w:ind w:left="167"/>
              <w:rPr>
                <w:sz w:val="22"/>
                <w:szCs w:val="22"/>
              </w:rPr>
            </w:pPr>
          </w:p>
        </w:tc>
        <w:tc>
          <w:tcPr>
            <w:tcW w:w="1404" w:type="dxa"/>
            <w:tcBorders>
              <w:top w:val="single" w:sz="6" w:space="0" w:color="auto"/>
              <w:left w:val="single" w:sz="6" w:space="0" w:color="auto"/>
              <w:right w:val="nil"/>
            </w:tcBorders>
            <w:shd w:val="clear" w:color="auto" w:fill="FFFFFF"/>
            <w:vAlign w:val="bottom"/>
          </w:tcPr>
          <w:p w:rsidR="00BB103E" w:rsidRPr="00746207" w:rsidRDefault="00BB103E" w:rsidP="00EB6A94">
            <w:pPr>
              <w:shd w:val="clear" w:color="auto" w:fill="FFFFFF"/>
              <w:jc w:val="center"/>
              <w:rPr>
                <w:sz w:val="22"/>
                <w:szCs w:val="22"/>
              </w:rPr>
            </w:pPr>
            <w:r w:rsidRPr="00746207">
              <w:rPr>
                <w:rFonts w:eastAsia="Times New Roman"/>
                <w:sz w:val="22"/>
                <w:szCs w:val="22"/>
                <w:lang w:val="en-US"/>
              </w:rPr>
              <w:t>£</w:t>
            </w:r>
          </w:p>
        </w:tc>
      </w:tr>
      <w:tr w:rsidR="006E58E7"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990" w:type="dxa"/>
            <w:vMerge/>
            <w:tcBorders>
              <w:left w:val="nil"/>
              <w:right w:val="single" w:sz="6" w:space="0" w:color="auto"/>
            </w:tcBorders>
            <w:shd w:val="clear" w:color="auto" w:fill="FFFFFF"/>
            <w:vAlign w:val="center"/>
          </w:tcPr>
          <w:p w:rsidR="006E58E7" w:rsidRPr="00E92F8C" w:rsidRDefault="006E58E7" w:rsidP="00E92F8C">
            <w:pPr>
              <w:shd w:val="clear" w:color="auto" w:fill="FFFFFF"/>
              <w:jc w:val="center"/>
              <w:rPr>
                <w:szCs w:val="22"/>
                <w:lang w:val="en-US"/>
              </w:rPr>
            </w:pPr>
          </w:p>
        </w:tc>
        <w:tc>
          <w:tcPr>
            <w:tcW w:w="450" w:type="dxa"/>
            <w:vMerge/>
            <w:tcBorders>
              <w:left w:val="single" w:sz="6" w:space="0" w:color="auto"/>
              <w:right w:val="single" w:sz="6" w:space="0" w:color="auto"/>
            </w:tcBorders>
            <w:shd w:val="clear" w:color="auto" w:fill="FFFFFF"/>
            <w:textDirection w:val="btLr"/>
            <w:vAlign w:val="center"/>
          </w:tcPr>
          <w:p w:rsidR="006E58E7" w:rsidRPr="00E92F8C" w:rsidRDefault="006E58E7" w:rsidP="00E92F8C">
            <w:pPr>
              <w:shd w:val="clear" w:color="auto" w:fill="FFFFFF"/>
              <w:rPr>
                <w:szCs w:val="22"/>
                <w:lang w:val="en-US"/>
              </w:rPr>
            </w:pPr>
          </w:p>
        </w:tc>
        <w:tc>
          <w:tcPr>
            <w:tcW w:w="6300" w:type="dxa"/>
            <w:tcBorders>
              <w:left w:val="single" w:sz="6" w:space="0" w:color="auto"/>
              <w:bottom w:val="nil"/>
              <w:right w:val="single" w:sz="6" w:space="0" w:color="auto"/>
            </w:tcBorders>
            <w:shd w:val="clear" w:color="auto" w:fill="FFFFFF"/>
            <w:vAlign w:val="bottom"/>
          </w:tcPr>
          <w:p w:rsidR="006E58E7" w:rsidRPr="00746207" w:rsidRDefault="006E58E7" w:rsidP="006E58E7">
            <w:pPr>
              <w:shd w:val="clear" w:color="auto" w:fill="FFFFFF"/>
              <w:ind w:left="167"/>
              <w:rPr>
                <w:smallCaps/>
                <w:sz w:val="22"/>
                <w:szCs w:val="22"/>
                <w:lang w:val="en-US"/>
              </w:rPr>
            </w:pPr>
            <w:r w:rsidRPr="00746207">
              <w:rPr>
                <w:smallCaps/>
                <w:sz w:val="22"/>
                <w:szCs w:val="22"/>
                <w:lang w:val="en-US"/>
              </w:rPr>
              <w:t xml:space="preserve">Division No. </w:t>
            </w:r>
            <w:r w:rsidRPr="00746207">
              <w:rPr>
                <w:sz w:val="22"/>
                <w:szCs w:val="22"/>
                <w:lang w:val="en-US"/>
              </w:rPr>
              <w:t>13.</w:t>
            </w:r>
          </w:p>
        </w:tc>
        <w:tc>
          <w:tcPr>
            <w:tcW w:w="1404" w:type="dxa"/>
            <w:tcBorders>
              <w:left w:val="single" w:sz="6" w:space="0" w:color="auto"/>
              <w:bottom w:val="nil"/>
              <w:right w:val="nil"/>
            </w:tcBorders>
            <w:shd w:val="clear" w:color="auto" w:fill="FFFFFF"/>
            <w:vAlign w:val="bottom"/>
          </w:tcPr>
          <w:p w:rsidR="006E58E7" w:rsidRPr="00746207" w:rsidRDefault="006E58E7" w:rsidP="00B07E5C">
            <w:pPr>
              <w:shd w:val="clear" w:color="auto" w:fill="FFFFFF"/>
              <w:jc w:val="center"/>
              <w:rPr>
                <w:rFonts w:eastAsia="Times New Roman"/>
                <w:sz w:val="22"/>
                <w:szCs w:val="22"/>
                <w:lang w:val="en-US"/>
              </w:rPr>
            </w:pPr>
          </w:p>
        </w:tc>
      </w:tr>
      <w:tr w:rsidR="00BB103E"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67"/>
        </w:trPr>
        <w:tc>
          <w:tcPr>
            <w:tcW w:w="990" w:type="dxa"/>
            <w:vMerge/>
            <w:tcBorders>
              <w:left w:val="nil"/>
              <w:bottom w:val="single" w:sz="6" w:space="0" w:color="auto"/>
              <w:right w:val="single" w:sz="6" w:space="0" w:color="auto"/>
            </w:tcBorders>
            <w:shd w:val="clear" w:color="auto" w:fill="FFFFFF"/>
          </w:tcPr>
          <w:p w:rsidR="00BB103E" w:rsidRPr="00746207" w:rsidRDefault="00BB103E" w:rsidP="00BB103E">
            <w:pPr>
              <w:rPr>
                <w:sz w:val="22"/>
                <w:szCs w:val="22"/>
              </w:rPr>
            </w:pPr>
          </w:p>
        </w:tc>
        <w:tc>
          <w:tcPr>
            <w:tcW w:w="450" w:type="dxa"/>
            <w:vMerge/>
            <w:tcBorders>
              <w:left w:val="single" w:sz="6" w:space="0" w:color="auto"/>
              <w:bottom w:val="single" w:sz="6" w:space="0" w:color="auto"/>
              <w:right w:val="single" w:sz="6" w:space="0" w:color="auto"/>
            </w:tcBorders>
            <w:shd w:val="clear" w:color="auto" w:fill="FFFFFF"/>
            <w:textDirection w:val="btLr"/>
          </w:tcPr>
          <w:p w:rsidR="00BB103E" w:rsidRPr="00746207" w:rsidRDefault="00BB103E" w:rsidP="00BB103E">
            <w:pP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BB103E" w:rsidRPr="00746207" w:rsidRDefault="00BB103E" w:rsidP="002041FC">
            <w:pPr>
              <w:shd w:val="clear" w:color="auto" w:fill="FFFFFF"/>
              <w:jc w:val="center"/>
              <w:rPr>
                <w:sz w:val="22"/>
                <w:szCs w:val="22"/>
              </w:rPr>
            </w:pPr>
            <w:r w:rsidRPr="00746207">
              <w:rPr>
                <w:sz w:val="22"/>
                <w:szCs w:val="22"/>
                <w:lang w:val="en-US"/>
              </w:rPr>
              <w:t>AUDIT OFFICE.</w:t>
            </w:r>
          </w:p>
        </w:tc>
        <w:tc>
          <w:tcPr>
            <w:tcW w:w="1404" w:type="dxa"/>
            <w:tcBorders>
              <w:top w:val="nil"/>
              <w:left w:val="single" w:sz="6" w:space="0" w:color="auto"/>
              <w:bottom w:val="nil"/>
              <w:right w:val="nil"/>
            </w:tcBorders>
            <w:shd w:val="clear" w:color="auto" w:fill="FFFFFF"/>
            <w:vAlign w:val="bottom"/>
          </w:tcPr>
          <w:p w:rsidR="00BB103E" w:rsidRPr="00746207" w:rsidRDefault="00BB103E" w:rsidP="00B07E5C">
            <w:pPr>
              <w:shd w:val="clear" w:color="auto" w:fill="FFFFFF"/>
              <w:jc w:val="center"/>
              <w:rPr>
                <w:sz w:val="22"/>
                <w:szCs w:val="22"/>
              </w:rPr>
            </w:pP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5"/>
        </w:trPr>
        <w:tc>
          <w:tcPr>
            <w:tcW w:w="990" w:type="dxa"/>
            <w:tcBorders>
              <w:top w:val="single" w:sz="6" w:space="0" w:color="auto"/>
              <w:left w:val="nil"/>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450" w:type="dxa"/>
            <w:tcBorders>
              <w:top w:val="single" w:sz="6" w:space="0" w:color="auto"/>
              <w:left w:val="single" w:sz="6" w:space="0" w:color="auto"/>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EB6A94">
            <w:pPr>
              <w:shd w:val="clear" w:color="auto" w:fill="FFFFFF"/>
              <w:ind w:left="356"/>
              <w:rPr>
                <w:sz w:val="22"/>
                <w:szCs w:val="22"/>
              </w:rPr>
            </w:pPr>
            <w:r w:rsidRPr="00746207">
              <w:rPr>
                <w:sz w:val="22"/>
                <w:szCs w:val="22"/>
                <w:lang w:val="en-US"/>
              </w:rPr>
              <w:t>Subdivision No. 1.</w:t>
            </w:r>
            <w:r w:rsidRPr="00746207">
              <w:rPr>
                <w:rFonts w:eastAsia="Times New Roman"/>
                <w:sz w:val="22"/>
                <w:szCs w:val="22"/>
                <w:lang w:val="en-US"/>
              </w:rPr>
              <w:t>—</w:t>
            </w:r>
            <w:r w:rsidRPr="00746207">
              <w:rPr>
                <w:rFonts w:eastAsia="Times New Roman"/>
                <w:smallCaps/>
                <w:sz w:val="22"/>
                <w:szCs w:val="22"/>
                <w:lang w:val="en-US"/>
              </w:rPr>
              <w:t>Salaries.</w:t>
            </w:r>
          </w:p>
        </w:tc>
        <w:tc>
          <w:tcPr>
            <w:tcW w:w="1404" w:type="dxa"/>
            <w:tcBorders>
              <w:top w:val="nil"/>
              <w:left w:val="single" w:sz="6" w:space="0" w:color="auto"/>
              <w:bottom w:val="nil"/>
              <w:right w:val="nil"/>
            </w:tcBorders>
            <w:shd w:val="clear" w:color="auto" w:fill="FFFFFF"/>
            <w:vAlign w:val="bottom"/>
          </w:tcPr>
          <w:p w:rsidR="00AB5B3C" w:rsidRPr="00746207" w:rsidRDefault="00AB5B3C" w:rsidP="00B07E5C">
            <w:pPr>
              <w:shd w:val="clear" w:color="auto" w:fill="FFFFFF"/>
              <w:jc w:val="center"/>
              <w:rPr>
                <w:sz w:val="22"/>
                <w:szCs w:val="22"/>
              </w:rPr>
            </w:pP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8"/>
        </w:trPr>
        <w:tc>
          <w:tcPr>
            <w:tcW w:w="990" w:type="dxa"/>
            <w:tcBorders>
              <w:top w:val="nil"/>
              <w:left w:val="nil"/>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EB6A94">
            <w:pPr>
              <w:shd w:val="clear" w:color="auto" w:fill="FFFFFF"/>
              <w:jc w:val="center"/>
              <w:rPr>
                <w:sz w:val="22"/>
                <w:szCs w:val="22"/>
              </w:rPr>
            </w:pPr>
            <w:r w:rsidRPr="00746207">
              <w:rPr>
                <w:smallCaps/>
                <w:sz w:val="22"/>
                <w:szCs w:val="22"/>
                <w:lang w:val="en-US"/>
              </w:rPr>
              <w:t>Central Staff.</w:t>
            </w:r>
          </w:p>
        </w:tc>
        <w:tc>
          <w:tcPr>
            <w:tcW w:w="1404" w:type="dxa"/>
            <w:tcBorders>
              <w:top w:val="nil"/>
              <w:left w:val="single" w:sz="6" w:space="0" w:color="auto"/>
              <w:bottom w:val="nil"/>
              <w:right w:val="nil"/>
            </w:tcBorders>
            <w:shd w:val="clear" w:color="auto" w:fill="FFFFFF"/>
            <w:vAlign w:val="bottom"/>
          </w:tcPr>
          <w:p w:rsidR="00AB5B3C" w:rsidRPr="00746207" w:rsidRDefault="00AB5B3C" w:rsidP="00B07E5C">
            <w:pPr>
              <w:shd w:val="clear" w:color="auto" w:fill="FFFFFF"/>
              <w:jc w:val="center"/>
              <w:rPr>
                <w:sz w:val="22"/>
                <w:szCs w:val="22"/>
              </w:rPr>
            </w:pP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EB6A94">
            <w:pPr>
              <w:shd w:val="clear" w:color="auto" w:fill="FFFFFF"/>
              <w:jc w:val="center"/>
              <w:rPr>
                <w:sz w:val="22"/>
                <w:szCs w:val="22"/>
              </w:rPr>
            </w:pPr>
            <w:r w:rsidRPr="00746207">
              <w:rPr>
                <w:i/>
                <w:iCs/>
                <w:sz w:val="22"/>
                <w:szCs w:val="22"/>
                <w:lang w:val="en-US"/>
              </w:rPr>
              <w:t>Clerical Division.</w:t>
            </w:r>
          </w:p>
        </w:tc>
        <w:tc>
          <w:tcPr>
            <w:tcW w:w="1404" w:type="dxa"/>
            <w:tcBorders>
              <w:top w:val="nil"/>
              <w:left w:val="single" w:sz="6" w:space="0" w:color="auto"/>
              <w:bottom w:val="nil"/>
              <w:right w:val="nil"/>
            </w:tcBorders>
            <w:shd w:val="clear" w:color="auto" w:fill="FFFFFF"/>
            <w:vAlign w:val="bottom"/>
          </w:tcPr>
          <w:p w:rsidR="00AB5B3C" w:rsidRPr="00746207" w:rsidRDefault="00AB5B3C" w:rsidP="00B07E5C">
            <w:pPr>
              <w:shd w:val="clear" w:color="auto" w:fill="FFFFFF"/>
              <w:jc w:val="center"/>
              <w:rPr>
                <w:sz w:val="22"/>
                <w:szCs w:val="22"/>
              </w:rPr>
            </w:pP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1</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746207">
              <w:rPr>
                <w:sz w:val="22"/>
                <w:szCs w:val="22"/>
                <w:lang w:val="en-US"/>
              </w:rPr>
              <w:t>Chief Clerk</w:t>
            </w:r>
            <w:r w:rsidR="00227CDC">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539</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2</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746207">
              <w:rPr>
                <w:sz w:val="22"/>
                <w:szCs w:val="22"/>
                <w:lang w:val="en-US"/>
              </w:rPr>
              <w:t>Examiner</w:t>
            </w:r>
            <w:r w:rsidR="00227CDC">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420</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8</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3</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746207">
              <w:rPr>
                <w:sz w:val="22"/>
                <w:szCs w:val="22"/>
                <w:lang w:val="en-US"/>
              </w:rPr>
              <w:t>Examiners</w:t>
            </w:r>
            <w:r w:rsidR="00227CDC">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2,802</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5</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4</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746207">
              <w:rPr>
                <w:sz w:val="22"/>
                <w:szCs w:val="22"/>
                <w:lang w:val="en-US"/>
              </w:rPr>
              <w:t>Examiners</w:t>
            </w:r>
            <w:r w:rsidR="00227CDC">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1,150</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2</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746207">
              <w:rPr>
                <w:sz w:val="22"/>
                <w:szCs w:val="22"/>
                <w:lang w:val="en-US"/>
              </w:rPr>
              <w:t>Inspector of Stores</w:t>
            </w:r>
            <w:r w:rsidR="00227CDC">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420</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6"/>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2</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3</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746207">
              <w:rPr>
                <w:sz w:val="22"/>
                <w:szCs w:val="22"/>
                <w:lang w:val="it-IT"/>
              </w:rPr>
              <w:t>E</w:t>
            </w:r>
            <w:r w:rsidR="00875DA1" w:rsidRPr="00875DA1">
              <w:rPr>
                <w:sz w:val="22"/>
                <w:szCs w:val="22"/>
                <w:lang w:val="it-IT"/>
              </w:rPr>
              <w:t>x</w:t>
            </w:r>
            <w:r w:rsidRPr="00875DA1">
              <w:rPr>
                <w:sz w:val="22"/>
                <w:szCs w:val="22"/>
                <w:lang w:val="it-IT"/>
              </w:rPr>
              <w:t>aminers</w:t>
            </w:r>
            <w:r w:rsidR="00227CDC">
              <w:rPr>
                <w:sz w:val="22"/>
                <w:szCs w:val="22"/>
                <w:lang w:val="it-IT"/>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703</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3</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746207">
              <w:rPr>
                <w:sz w:val="22"/>
                <w:szCs w:val="22"/>
                <w:lang w:val="en-US"/>
              </w:rPr>
              <w:t>Senior Clerk (2 months)</w:t>
            </w:r>
            <w:r w:rsidR="00227CDC">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60</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2</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4</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746207">
              <w:rPr>
                <w:sz w:val="22"/>
                <w:szCs w:val="22"/>
                <w:lang w:val="en-US"/>
              </w:rPr>
              <w:t>Clerks</w:t>
            </w:r>
            <w:r w:rsidR="00227CDC">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402</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23</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5</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746207">
              <w:rPr>
                <w:sz w:val="22"/>
                <w:szCs w:val="22"/>
                <w:lang w:val="en-US"/>
              </w:rPr>
              <w:t>Clerks</w:t>
            </w:r>
            <w:r w:rsidR="00227CDC">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2,865</w:t>
            </w:r>
          </w:p>
        </w:tc>
      </w:tr>
      <w:tr w:rsidR="001004F4" w:rsidRPr="00746207" w:rsidTr="00994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9"/>
        </w:trPr>
        <w:tc>
          <w:tcPr>
            <w:tcW w:w="990" w:type="dxa"/>
            <w:tcBorders>
              <w:top w:val="nil"/>
              <w:left w:val="nil"/>
              <w:bottom w:val="nil"/>
              <w:right w:val="single" w:sz="6" w:space="0" w:color="auto"/>
            </w:tcBorders>
            <w:shd w:val="clear" w:color="auto" w:fill="FFFFFF"/>
            <w:vAlign w:val="bottom"/>
          </w:tcPr>
          <w:p w:rsidR="00AB5B3C" w:rsidRPr="00746207" w:rsidRDefault="00AB5B3C" w:rsidP="0086548A">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AB5B3C" w:rsidP="0086548A">
            <w:pPr>
              <w:shd w:val="clear" w:color="auto" w:fill="FFFFFF"/>
              <w:jc w:val="cente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jc w:val="center"/>
              <w:rPr>
                <w:sz w:val="22"/>
                <w:szCs w:val="22"/>
              </w:rPr>
            </w:pPr>
            <w:r w:rsidRPr="00746207">
              <w:rPr>
                <w:i/>
                <w:iCs/>
                <w:sz w:val="22"/>
                <w:szCs w:val="22"/>
                <w:lang w:val="en-US"/>
              </w:rPr>
              <w:t>General Division.</w:t>
            </w:r>
          </w:p>
        </w:tc>
        <w:tc>
          <w:tcPr>
            <w:tcW w:w="1404" w:type="dxa"/>
            <w:tcBorders>
              <w:top w:val="nil"/>
              <w:left w:val="single" w:sz="6" w:space="0" w:color="auto"/>
              <w:bottom w:val="nil"/>
              <w:right w:val="nil"/>
            </w:tcBorders>
            <w:shd w:val="clear" w:color="auto" w:fill="FFFFFF"/>
            <w:vAlign w:val="bottom"/>
          </w:tcPr>
          <w:p w:rsidR="00AB5B3C" w:rsidRPr="00746207" w:rsidRDefault="00AB5B3C" w:rsidP="00EB6A94">
            <w:pPr>
              <w:shd w:val="clear" w:color="auto" w:fill="FFFFFF"/>
              <w:ind w:right="144"/>
              <w:jc w:val="right"/>
              <w:rPr>
                <w:sz w:val="22"/>
                <w:szCs w:val="22"/>
              </w:rPr>
            </w:pP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A200E3">
              <w:rPr>
                <w:sz w:val="22"/>
                <w:szCs w:val="22"/>
              </w:rPr>
              <w:t>Assistant</w:t>
            </w:r>
            <w:r w:rsidR="00A200E3" w:rsidRPr="00A200E3">
              <w:rPr>
                <w:sz w:val="22"/>
                <w:szCs w:val="22"/>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fr-FR"/>
              </w:rPr>
              <w:t>126</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2</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A200E3">
              <w:rPr>
                <w:sz w:val="22"/>
                <w:szCs w:val="22"/>
              </w:rPr>
              <w:t>Pension Receipt Sorters</w:t>
            </w:r>
            <w:r w:rsidR="00A200E3" w:rsidRPr="00A200E3">
              <w:rPr>
                <w:sz w:val="22"/>
                <w:szCs w:val="22"/>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202</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1"/>
        </w:trPr>
        <w:tc>
          <w:tcPr>
            <w:tcW w:w="990" w:type="dxa"/>
            <w:tcBorders>
              <w:top w:val="nil"/>
              <w:left w:val="nil"/>
              <w:bottom w:val="single" w:sz="6" w:space="0" w:color="auto"/>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1</w:t>
            </w:r>
          </w:p>
        </w:tc>
        <w:tc>
          <w:tcPr>
            <w:tcW w:w="450" w:type="dxa"/>
            <w:tcBorders>
              <w:top w:val="nil"/>
              <w:left w:val="single" w:sz="6" w:space="0" w:color="auto"/>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w:t>
            </w:r>
          </w:p>
        </w:tc>
        <w:tc>
          <w:tcPr>
            <w:tcW w:w="6300" w:type="dxa"/>
            <w:tcBorders>
              <w:top w:val="nil"/>
              <w:left w:val="single" w:sz="6" w:space="0" w:color="auto"/>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A200E3">
              <w:rPr>
                <w:sz w:val="22"/>
                <w:szCs w:val="22"/>
              </w:rPr>
              <w:t>Messenger</w:t>
            </w:r>
            <w:r w:rsidR="00A200E3" w:rsidRPr="00A200E3">
              <w:rPr>
                <w:sz w:val="22"/>
                <w:szCs w:val="22"/>
              </w:rPr>
              <w:tab/>
            </w:r>
          </w:p>
        </w:tc>
        <w:tc>
          <w:tcPr>
            <w:tcW w:w="1404" w:type="dxa"/>
            <w:tcBorders>
              <w:top w:val="nil"/>
              <w:left w:val="single" w:sz="6" w:space="0" w:color="auto"/>
              <w:bottom w:val="single" w:sz="6" w:space="0" w:color="auto"/>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60</w:t>
            </w:r>
          </w:p>
        </w:tc>
      </w:tr>
      <w:tr w:rsidR="001004F4" w:rsidRPr="00746207" w:rsidTr="00994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990" w:type="dxa"/>
            <w:tcBorders>
              <w:top w:val="single" w:sz="6" w:space="0" w:color="auto"/>
              <w:left w:val="nil"/>
              <w:bottom w:val="single" w:sz="4" w:space="0" w:color="auto"/>
              <w:right w:val="single" w:sz="6" w:space="0" w:color="auto"/>
            </w:tcBorders>
            <w:shd w:val="clear" w:color="auto" w:fill="FFFFFF"/>
            <w:vAlign w:val="center"/>
          </w:tcPr>
          <w:p w:rsidR="00AB5B3C" w:rsidRPr="00746207" w:rsidRDefault="00C523B5" w:rsidP="009942AF">
            <w:pPr>
              <w:shd w:val="clear" w:color="auto" w:fill="FFFFFF"/>
              <w:jc w:val="center"/>
              <w:rPr>
                <w:sz w:val="22"/>
                <w:szCs w:val="22"/>
              </w:rPr>
            </w:pPr>
            <w:r w:rsidRPr="0086548A">
              <w:rPr>
                <w:sz w:val="22"/>
                <w:szCs w:val="22"/>
              </w:rPr>
              <w:t>48</w:t>
            </w:r>
          </w:p>
        </w:tc>
        <w:tc>
          <w:tcPr>
            <w:tcW w:w="450" w:type="dxa"/>
            <w:tcBorders>
              <w:top w:val="nil"/>
              <w:left w:val="single" w:sz="6" w:space="0" w:color="auto"/>
              <w:right w:val="single" w:sz="6" w:space="0" w:color="auto"/>
            </w:tcBorders>
            <w:shd w:val="clear" w:color="auto" w:fill="FFFFFF"/>
            <w:vAlign w:val="bottom"/>
          </w:tcPr>
          <w:p w:rsidR="00AB5B3C" w:rsidRPr="00746207" w:rsidRDefault="00AB5B3C" w:rsidP="0086548A">
            <w:pPr>
              <w:shd w:val="clear" w:color="auto" w:fill="FFFFFF"/>
              <w:jc w:val="center"/>
              <w:rPr>
                <w:sz w:val="22"/>
                <w:szCs w:val="22"/>
              </w:rPr>
            </w:pPr>
          </w:p>
        </w:tc>
        <w:tc>
          <w:tcPr>
            <w:tcW w:w="6300" w:type="dxa"/>
            <w:tcBorders>
              <w:top w:val="nil"/>
              <w:left w:val="single" w:sz="6" w:space="0" w:color="auto"/>
              <w:right w:val="single" w:sz="6" w:space="0" w:color="auto"/>
            </w:tcBorders>
            <w:shd w:val="clear" w:color="auto" w:fill="FFFFFF"/>
            <w:vAlign w:val="bottom"/>
          </w:tcPr>
          <w:p w:rsidR="00AB5B3C" w:rsidRPr="00746207" w:rsidRDefault="00AB5B3C" w:rsidP="006E58E7">
            <w:pPr>
              <w:shd w:val="clear" w:color="auto" w:fill="FFFFFF"/>
              <w:rPr>
                <w:sz w:val="22"/>
                <w:szCs w:val="22"/>
              </w:rPr>
            </w:pPr>
          </w:p>
        </w:tc>
        <w:tc>
          <w:tcPr>
            <w:tcW w:w="1404" w:type="dxa"/>
            <w:tcBorders>
              <w:top w:val="single" w:sz="6" w:space="0" w:color="auto"/>
              <w:left w:val="single" w:sz="6" w:space="0" w:color="auto"/>
              <w:bottom w:val="single" w:sz="4" w:space="0" w:color="auto"/>
              <w:right w:val="nil"/>
            </w:tcBorders>
            <w:shd w:val="clear" w:color="auto" w:fill="FFFFFF"/>
            <w:vAlign w:val="center"/>
          </w:tcPr>
          <w:p w:rsidR="00AB5B3C" w:rsidRPr="00746207" w:rsidRDefault="00C523B5" w:rsidP="009942AF">
            <w:pPr>
              <w:shd w:val="clear" w:color="auto" w:fill="FFFFFF"/>
              <w:ind w:right="144"/>
              <w:jc w:val="right"/>
              <w:rPr>
                <w:sz w:val="22"/>
                <w:szCs w:val="22"/>
              </w:rPr>
            </w:pPr>
            <w:r w:rsidRPr="00746207">
              <w:rPr>
                <w:sz w:val="22"/>
                <w:szCs w:val="22"/>
                <w:lang w:val="en-US"/>
              </w:rPr>
              <w:t>9,749</w:t>
            </w:r>
          </w:p>
        </w:tc>
      </w:tr>
      <w:tr w:rsidR="00EB6A94" w:rsidRPr="00746207" w:rsidTr="00362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3"/>
        </w:trPr>
        <w:tc>
          <w:tcPr>
            <w:tcW w:w="990" w:type="dxa"/>
            <w:tcBorders>
              <w:top w:val="single" w:sz="4" w:space="0" w:color="auto"/>
              <w:left w:val="nil"/>
              <w:bottom w:val="nil"/>
              <w:right w:val="single" w:sz="6" w:space="0" w:color="auto"/>
            </w:tcBorders>
            <w:shd w:val="clear" w:color="auto" w:fill="FFFFFF"/>
            <w:vAlign w:val="bottom"/>
          </w:tcPr>
          <w:p w:rsidR="00EB6A94" w:rsidRPr="00EB6A94" w:rsidRDefault="00EB6A94" w:rsidP="00EB6A94">
            <w:pPr>
              <w:shd w:val="clear" w:color="auto" w:fill="FFFFFF"/>
              <w:jc w:val="center"/>
              <w:rPr>
                <w:sz w:val="22"/>
                <w:szCs w:val="22"/>
              </w:rPr>
            </w:pPr>
          </w:p>
        </w:tc>
        <w:tc>
          <w:tcPr>
            <w:tcW w:w="450" w:type="dxa"/>
            <w:tcBorders>
              <w:left w:val="single" w:sz="6" w:space="0" w:color="auto"/>
              <w:bottom w:val="nil"/>
              <w:right w:val="single" w:sz="6" w:space="0" w:color="auto"/>
            </w:tcBorders>
            <w:shd w:val="clear" w:color="auto" w:fill="FFFFFF"/>
            <w:vAlign w:val="bottom"/>
          </w:tcPr>
          <w:p w:rsidR="00EB6A94" w:rsidRPr="00746207" w:rsidRDefault="00EB6A94" w:rsidP="00EB6A94">
            <w:pPr>
              <w:shd w:val="clear" w:color="auto" w:fill="FFFFFF"/>
              <w:jc w:val="center"/>
              <w:rPr>
                <w:sz w:val="22"/>
                <w:szCs w:val="22"/>
              </w:rPr>
            </w:pPr>
          </w:p>
        </w:tc>
        <w:tc>
          <w:tcPr>
            <w:tcW w:w="6300" w:type="dxa"/>
            <w:tcBorders>
              <w:left w:val="single" w:sz="6" w:space="0" w:color="auto"/>
              <w:bottom w:val="nil"/>
              <w:right w:val="single" w:sz="6" w:space="0" w:color="auto"/>
            </w:tcBorders>
            <w:shd w:val="clear" w:color="auto" w:fill="FFFFFF"/>
            <w:vAlign w:val="bottom"/>
          </w:tcPr>
          <w:p w:rsidR="00EB6A94" w:rsidRPr="00746207" w:rsidRDefault="00EB6A94" w:rsidP="00EB6A94">
            <w:pPr>
              <w:shd w:val="clear" w:color="auto" w:fill="FFFFFF"/>
              <w:jc w:val="center"/>
              <w:rPr>
                <w:smallCaps/>
                <w:sz w:val="22"/>
                <w:szCs w:val="22"/>
                <w:lang w:val="en-US"/>
              </w:rPr>
            </w:pPr>
            <w:r w:rsidRPr="00746207">
              <w:rPr>
                <w:smallCaps/>
                <w:sz w:val="22"/>
                <w:szCs w:val="22"/>
                <w:lang w:val="en-US"/>
              </w:rPr>
              <w:t>Local Staffs.</w:t>
            </w:r>
          </w:p>
        </w:tc>
        <w:tc>
          <w:tcPr>
            <w:tcW w:w="1404" w:type="dxa"/>
            <w:tcBorders>
              <w:top w:val="single" w:sz="4" w:space="0" w:color="auto"/>
              <w:left w:val="single" w:sz="6" w:space="0" w:color="auto"/>
              <w:right w:val="nil"/>
            </w:tcBorders>
            <w:shd w:val="clear" w:color="auto" w:fill="FFFFFF"/>
            <w:vAlign w:val="bottom"/>
          </w:tcPr>
          <w:p w:rsidR="00EB6A94" w:rsidRPr="00CF0D04" w:rsidRDefault="00EB6A94" w:rsidP="00CF0D04">
            <w:pPr>
              <w:shd w:val="clear" w:color="auto" w:fill="FFFFFF"/>
              <w:jc w:val="center"/>
              <w:rPr>
                <w:sz w:val="22"/>
                <w:szCs w:val="22"/>
              </w:rPr>
            </w:pPr>
          </w:p>
        </w:tc>
      </w:tr>
      <w:tr w:rsidR="001004F4" w:rsidRPr="00746207" w:rsidTr="00362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990" w:type="dxa"/>
            <w:tcBorders>
              <w:top w:val="nil"/>
              <w:left w:val="nil"/>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EB6A94">
            <w:pPr>
              <w:shd w:val="clear" w:color="auto" w:fill="FFFFFF"/>
              <w:jc w:val="center"/>
              <w:rPr>
                <w:sz w:val="22"/>
                <w:szCs w:val="22"/>
              </w:rPr>
            </w:pPr>
            <w:r w:rsidRPr="00746207">
              <w:rPr>
                <w:i/>
                <w:iCs/>
                <w:sz w:val="22"/>
                <w:szCs w:val="22"/>
                <w:lang w:val="en-US"/>
              </w:rPr>
              <w:t>Clerical Division.</w:t>
            </w:r>
          </w:p>
        </w:tc>
        <w:tc>
          <w:tcPr>
            <w:tcW w:w="1404" w:type="dxa"/>
            <w:tcBorders>
              <w:left w:val="single" w:sz="6" w:space="0" w:color="auto"/>
              <w:bottom w:val="nil"/>
              <w:right w:val="nil"/>
            </w:tcBorders>
            <w:shd w:val="clear" w:color="auto" w:fill="FFFFFF"/>
            <w:vAlign w:val="bottom"/>
          </w:tcPr>
          <w:p w:rsidR="00AB5B3C" w:rsidRPr="00746207" w:rsidRDefault="00AB5B3C" w:rsidP="00CF0D04">
            <w:pPr>
              <w:shd w:val="clear" w:color="auto" w:fill="FFFFFF"/>
              <w:jc w:val="center"/>
              <w:rPr>
                <w:sz w:val="22"/>
                <w:szCs w:val="22"/>
              </w:rPr>
            </w:pPr>
          </w:p>
        </w:tc>
      </w:tr>
      <w:tr w:rsidR="001004F4" w:rsidRPr="00746207" w:rsidTr="00362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0"/>
        </w:trPr>
        <w:tc>
          <w:tcPr>
            <w:tcW w:w="990" w:type="dxa"/>
            <w:tcBorders>
              <w:top w:val="nil"/>
              <w:left w:val="nil"/>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EB6A94">
            <w:pPr>
              <w:shd w:val="clear" w:color="auto" w:fill="FFFFFF"/>
              <w:jc w:val="center"/>
              <w:rPr>
                <w:sz w:val="22"/>
                <w:szCs w:val="22"/>
              </w:rPr>
            </w:pPr>
            <w:r w:rsidRPr="00746207">
              <w:rPr>
                <w:smallCaps/>
                <w:sz w:val="22"/>
                <w:szCs w:val="22"/>
                <w:lang w:val="en-US"/>
              </w:rPr>
              <w:t>New South Wales.</w:t>
            </w:r>
          </w:p>
        </w:tc>
        <w:tc>
          <w:tcPr>
            <w:tcW w:w="1404" w:type="dxa"/>
            <w:tcBorders>
              <w:top w:val="nil"/>
              <w:left w:val="single" w:sz="6" w:space="0" w:color="auto"/>
              <w:bottom w:val="nil"/>
              <w:right w:val="nil"/>
            </w:tcBorders>
            <w:shd w:val="clear" w:color="auto" w:fill="FFFFFF"/>
            <w:vAlign w:val="bottom"/>
          </w:tcPr>
          <w:p w:rsidR="00AB5B3C" w:rsidRPr="00746207" w:rsidRDefault="00AB5B3C" w:rsidP="00CF0D04">
            <w:pPr>
              <w:shd w:val="clear" w:color="auto" w:fill="FFFFFF"/>
              <w:jc w:val="center"/>
              <w:rPr>
                <w:sz w:val="22"/>
                <w:szCs w:val="22"/>
              </w:rPr>
            </w:pP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2</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A200E3">
              <w:rPr>
                <w:sz w:val="22"/>
                <w:szCs w:val="22"/>
              </w:rPr>
              <w:t>Examiner in charge</w:t>
            </w:r>
            <w:r w:rsidR="00A200E3">
              <w:rPr>
                <w:sz w:val="22"/>
                <w:szCs w:val="22"/>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460</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5"/>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3</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3</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A200E3">
              <w:rPr>
                <w:sz w:val="22"/>
                <w:szCs w:val="22"/>
              </w:rPr>
              <w:t>Examiners</w:t>
            </w:r>
            <w:r w:rsidR="00A200E3">
              <w:rPr>
                <w:sz w:val="22"/>
                <w:szCs w:val="22"/>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980</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6</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4</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A200E3">
              <w:rPr>
                <w:sz w:val="22"/>
                <w:szCs w:val="22"/>
              </w:rPr>
              <w:t>Examiners</w:t>
            </w:r>
            <w:r w:rsidR="00A200E3">
              <w:rPr>
                <w:sz w:val="22"/>
                <w:szCs w:val="22"/>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1,335</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990" w:type="dxa"/>
            <w:tcBorders>
              <w:top w:val="nil"/>
              <w:left w:val="nil"/>
              <w:bottom w:val="single" w:sz="6" w:space="0" w:color="auto"/>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5</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5</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70"/>
              </w:tabs>
              <w:rPr>
                <w:sz w:val="22"/>
                <w:szCs w:val="22"/>
              </w:rPr>
            </w:pPr>
            <w:r w:rsidRPr="00A200E3">
              <w:rPr>
                <w:sz w:val="22"/>
                <w:szCs w:val="22"/>
              </w:rPr>
              <w:t>Clerks</w:t>
            </w:r>
            <w:r w:rsidR="00A200E3">
              <w:rPr>
                <w:sz w:val="22"/>
                <w:szCs w:val="22"/>
              </w:rPr>
              <w:tab/>
            </w:r>
          </w:p>
        </w:tc>
        <w:tc>
          <w:tcPr>
            <w:tcW w:w="1404" w:type="dxa"/>
            <w:tcBorders>
              <w:top w:val="nil"/>
              <w:left w:val="single" w:sz="6" w:space="0" w:color="auto"/>
              <w:bottom w:val="single" w:sz="6" w:space="0" w:color="auto"/>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497</w:t>
            </w:r>
          </w:p>
        </w:tc>
      </w:tr>
      <w:tr w:rsidR="001004F4" w:rsidRPr="00746207" w:rsidTr="00994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7"/>
        </w:trPr>
        <w:tc>
          <w:tcPr>
            <w:tcW w:w="990" w:type="dxa"/>
            <w:tcBorders>
              <w:top w:val="single" w:sz="6" w:space="0" w:color="auto"/>
              <w:left w:val="nil"/>
              <w:bottom w:val="single" w:sz="6" w:space="0" w:color="auto"/>
              <w:right w:val="single" w:sz="6" w:space="0" w:color="auto"/>
            </w:tcBorders>
            <w:shd w:val="clear" w:color="auto" w:fill="FFFFFF"/>
            <w:vAlign w:val="center"/>
          </w:tcPr>
          <w:p w:rsidR="00AB5B3C" w:rsidRPr="00746207" w:rsidRDefault="00C523B5" w:rsidP="009942AF">
            <w:pPr>
              <w:shd w:val="clear" w:color="auto" w:fill="FFFFFF"/>
              <w:jc w:val="center"/>
              <w:rPr>
                <w:sz w:val="22"/>
                <w:szCs w:val="22"/>
              </w:rPr>
            </w:pPr>
            <w:r w:rsidRPr="0086548A">
              <w:rPr>
                <w:sz w:val="22"/>
                <w:szCs w:val="22"/>
              </w:rPr>
              <w:t>15</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AB5B3C" w:rsidP="0086548A">
            <w:pPr>
              <w:shd w:val="clear" w:color="auto" w:fill="FFFFFF"/>
              <w:jc w:val="cente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AB5B3C" w:rsidP="006E58E7">
            <w:pPr>
              <w:shd w:val="clear" w:color="auto" w:fill="FFFFFF"/>
              <w:rPr>
                <w:sz w:val="22"/>
                <w:szCs w:val="22"/>
              </w:rPr>
            </w:pPr>
          </w:p>
        </w:tc>
        <w:tc>
          <w:tcPr>
            <w:tcW w:w="1404"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9942AF">
            <w:pPr>
              <w:shd w:val="clear" w:color="auto" w:fill="FFFFFF"/>
              <w:ind w:right="144"/>
              <w:jc w:val="right"/>
              <w:rPr>
                <w:sz w:val="22"/>
                <w:szCs w:val="22"/>
              </w:rPr>
            </w:pPr>
            <w:r w:rsidRPr="00746207">
              <w:rPr>
                <w:sz w:val="22"/>
                <w:szCs w:val="22"/>
                <w:lang w:val="en-US"/>
              </w:rPr>
              <w:t>3,272</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3"/>
        </w:trPr>
        <w:tc>
          <w:tcPr>
            <w:tcW w:w="990" w:type="dxa"/>
            <w:tcBorders>
              <w:top w:val="single" w:sz="6" w:space="0" w:color="auto"/>
              <w:left w:val="nil"/>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CF0D04">
            <w:pPr>
              <w:shd w:val="clear" w:color="auto" w:fill="FFFFFF"/>
              <w:jc w:val="center"/>
              <w:rPr>
                <w:sz w:val="22"/>
                <w:szCs w:val="22"/>
              </w:rPr>
            </w:pPr>
            <w:r w:rsidRPr="00746207">
              <w:rPr>
                <w:smallCaps/>
                <w:sz w:val="22"/>
                <w:szCs w:val="22"/>
                <w:lang w:val="en-US"/>
              </w:rPr>
              <w:t>Queensland.</w:t>
            </w:r>
          </w:p>
        </w:tc>
        <w:tc>
          <w:tcPr>
            <w:tcW w:w="1404" w:type="dxa"/>
            <w:tcBorders>
              <w:top w:val="single" w:sz="6" w:space="0" w:color="auto"/>
              <w:left w:val="single" w:sz="6" w:space="0" w:color="auto"/>
              <w:bottom w:val="nil"/>
              <w:right w:val="nil"/>
            </w:tcBorders>
            <w:shd w:val="clear" w:color="auto" w:fill="FFFFFF"/>
            <w:vAlign w:val="bottom"/>
          </w:tcPr>
          <w:p w:rsidR="00AB5B3C" w:rsidRPr="00746207" w:rsidRDefault="00AB5B3C" w:rsidP="00EB6A94">
            <w:pPr>
              <w:shd w:val="clear" w:color="auto" w:fill="FFFFFF"/>
              <w:ind w:right="144"/>
              <w:jc w:val="right"/>
              <w:rPr>
                <w:sz w:val="22"/>
                <w:szCs w:val="22"/>
              </w:rPr>
            </w:pP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3</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80"/>
              </w:tabs>
              <w:rPr>
                <w:sz w:val="22"/>
                <w:szCs w:val="22"/>
              </w:rPr>
            </w:pPr>
            <w:r w:rsidRPr="00A200E3">
              <w:rPr>
                <w:sz w:val="22"/>
                <w:szCs w:val="22"/>
              </w:rPr>
              <w:t>Inspector in charge*</w:t>
            </w:r>
            <w:r w:rsidR="00A200E3">
              <w:rPr>
                <w:sz w:val="22"/>
                <w:szCs w:val="22"/>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380</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3</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80"/>
              </w:tabs>
              <w:rPr>
                <w:sz w:val="22"/>
                <w:szCs w:val="22"/>
              </w:rPr>
            </w:pPr>
            <w:r w:rsidRPr="00A200E3">
              <w:rPr>
                <w:sz w:val="22"/>
                <w:szCs w:val="22"/>
              </w:rPr>
              <w:t>Inspector</w:t>
            </w:r>
            <w:r w:rsidR="00A200E3">
              <w:rPr>
                <w:sz w:val="22"/>
                <w:szCs w:val="22"/>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310</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3</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4</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80"/>
              </w:tabs>
              <w:rPr>
                <w:sz w:val="22"/>
                <w:szCs w:val="22"/>
              </w:rPr>
            </w:pPr>
            <w:r w:rsidRPr="00A200E3">
              <w:rPr>
                <w:sz w:val="22"/>
                <w:szCs w:val="22"/>
              </w:rPr>
              <w:t>Inspectors</w:t>
            </w:r>
            <w:r w:rsidR="00A200E3">
              <w:rPr>
                <w:sz w:val="22"/>
                <w:szCs w:val="22"/>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620</w:t>
            </w:r>
          </w:p>
        </w:tc>
      </w:tr>
      <w:tr w:rsidR="001004F4" w:rsidRPr="00746207" w:rsidTr="00994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7"/>
        </w:trPr>
        <w:tc>
          <w:tcPr>
            <w:tcW w:w="990" w:type="dxa"/>
            <w:tcBorders>
              <w:top w:val="nil"/>
              <w:left w:val="nil"/>
              <w:bottom w:val="single" w:sz="6" w:space="0" w:color="auto"/>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2</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5</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80"/>
              </w:tabs>
              <w:rPr>
                <w:sz w:val="22"/>
                <w:szCs w:val="22"/>
              </w:rPr>
            </w:pPr>
            <w:r w:rsidRPr="00A200E3">
              <w:rPr>
                <w:sz w:val="22"/>
                <w:szCs w:val="22"/>
              </w:rPr>
              <w:t>Clerks</w:t>
            </w:r>
            <w:r w:rsidR="00A200E3">
              <w:rPr>
                <w:sz w:val="22"/>
                <w:szCs w:val="22"/>
              </w:rPr>
              <w:tab/>
            </w:r>
          </w:p>
        </w:tc>
        <w:tc>
          <w:tcPr>
            <w:tcW w:w="1404" w:type="dxa"/>
            <w:tcBorders>
              <w:top w:val="nil"/>
              <w:left w:val="single" w:sz="6" w:space="0" w:color="auto"/>
              <w:bottom w:val="single" w:sz="6" w:space="0" w:color="auto"/>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247</w:t>
            </w:r>
          </w:p>
        </w:tc>
      </w:tr>
      <w:tr w:rsidR="001004F4" w:rsidRPr="00746207" w:rsidTr="00994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990" w:type="dxa"/>
            <w:tcBorders>
              <w:top w:val="single" w:sz="6" w:space="0" w:color="auto"/>
              <w:left w:val="nil"/>
              <w:bottom w:val="single" w:sz="6" w:space="0" w:color="auto"/>
              <w:right w:val="single" w:sz="6" w:space="0" w:color="auto"/>
            </w:tcBorders>
            <w:shd w:val="clear" w:color="auto" w:fill="FFFFFF"/>
            <w:vAlign w:val="center"/>
          </w:tcPr>
          <w:p w:rsidR="00AB5B3C" w:rsidRPr="00746207" w:rsidRDefault="00C523B5" w:rsidP="009942AF">
            <w:pPr>
              <w:shd w:val="clear" w:color="auto" w:fill="FFFFFF"/>
              <w:jc w:val="center"/>
              <w:rPr>
                <w:sz w:val="22"/>
                <w:szCs w:val="22"/>
              </w:rPr>
            </w:pPr>
            <w:r w:rsidRPr="0086548A">
              <w:rPr>
                <w:sz w:val="22"/>
                <w:szCs w:val="22"/>
              </w:rPr>
              <w:t>7</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AB5B3C" w:rsidP="0086548A">
            <w:pPr>
              <w:shd w:val="clear" w:color="auto" w:fill="FFFFFF"/>
              <w:jc w:val="cente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AB5B3C" w:rsidP="006E58E7">
            <w:pPr>
              <w:shd w:val="clear" w:color="auto" w:fill="FFFFFF"/>
              <w:rPr>
                <w:sz w:val="22"/>
                <w:szCs w:val="22"/>
              </w:rPr>
            </w:pPr>
          </w:p>
        </w:tc>
        <w:tc>
          <w:tcPr>
            <w:tcW w:w="1404"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9942AF">
            <w:pPr>
              <w:shd w:val="clear" w:color="auto" w:fill="FFFFFF"/>
              <w:ind w:right="144"/>
              <w:jc w:val="right"/>
              <w:rPr>
                <w:sz w:val="22"/>
                <w:szCs w:val="22"/>
              </w:rPr>
            </w:pPr>
            <w:r w:rsidRPr="00746207">
              <w:rPr>
                <w:sz w:val="22"/>
                <w:szCs w:val="22"/>
                <w:lang w:val="en-US"/>
              </w:rPr>
              <w:t>1,557</w:t>
            </w: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1"/>
        </w:trPr>
        <w:tc>
          <w:tcPr>
            <w:tcW w:w="990" w:type="dxa"/>
            <w:tcBorders>
              <w:top w:val="single" w:sz="6" w:space="0" w:color="auto"/>
              <w:left w:val="nil"/>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AB5B3C" w:rsidP="00EB6A94">
            <w:pPr>
              <w:shd w:val="clear" w:color="auto" w:fill="FFFFFF"/>
              <w:jc w:val="cente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CF0D04">
            <w:pPr>
              <w:shd w:val="clear" w:color="auto" w:fill="FFFFFF"/>
              <w:jc w:val="center"/>
              <w:rPr>
                <w:sz w:val="22"/>
                <w:szCs w:val="22"/>
              </w:rPr>
            </w:pPr>
            <w:r w:rsidRPr="00746207">
              <w:rPr>
                <w:smallCaps/>
                <w:sz w:val="22"/>
                <w:szCs w:val="22"/>
                <w:lang w:val="en-US"/>
              </w:rPr>
              <w:t>South Australia.</w:t>
            </w:r>
          </w:p>
        </w:tc>
        <w:tc>
          <w:tcPr>
            <w:tcW w:w="1404" w:type="dxa"/>
            <w:tcBorders>
              <w:top w:val="single" w:sz="6" w:space="0" w:color="auto"/>
              <w:left w:val="single" w:sz="6" w:space="0" w:color="auto"/>
              <w:bottom w:val="nil"/>
              <w:right w:val="nil"/>
            </w:tcBorders>
            <w:shd w:val="clear" w:color="auto" w:fill="FFFFFF"/>
            <w:vAlign w:val="bottom"/>
          </w:tcPr>
          <w:p w:rsidR="00AB5B3C" w:rsidRPr="00746207" w:rsidRDefault="00AB5B3C" w:rsidP="00CF0D04">
            <w:pPr>
              <w:shd w:val="clear" w:color="auto" w:fill="FFFFFF"/>
              <w:jc w:val="center"/>
              <w:rPr>
                <w:sz w:val="22"/>
                <w:szCs w:val="22"/>
              </w:rPr>
            </w:pPr>
          </w:p>
        </w:tc>
      </w:tr>
      <w:tr w:rsidR="001004F4" w:rsidRPr="00746207" w:rsidTr="00906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9"/>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3</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80"/>
              </w:tabs>
              <w:rPr>
                <w:sz w:val="22"/>
                <w:szCs w:val="22"/>
              </w:rPr>
            </w:pPr>
            <w:r w:rsidRPr="00A200E3">
              <w:rPr>
                <w:sz w:val="22"/>
                <w:szCs w:val="22"/>
              </w:rPr>
              <w:t>Examiner in charge</w:t>
            </w:r>
            <w:r w:rsidR="00A200E3">
              <w:rPr>
                <w:sz w:val="22"/>
                <w:szCs w:val="22"/>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380</w:t>
            </w:r>
          </w:p>
        </w:tc>
      </w:tr>
      <w:tr w:rsidR="001004F4" w:rsidRPr="00746207" w:rsidTr="00A60B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990" w:type="dxa"/>
            <w:tcBorders>
              <w:top w:val="nil"/>
              <w:left w:val="nil"/>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3</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4</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80"/>
              </w:tabs>
              <w:rPr>
                <w:sz w:val="22"/>
                <w:szCs w:val="22"/>
              </w:rPr>
            </w:pPr>
            <w:r w:rsidRPr="00A200E3">
              <w:rPr>
                <w:sz w:val="22"/>
                <w:szCs w:val="22"/>
              </w:rPr>
              <w:t>Examiners</w:t>
            </w:r>
            <w:r w:rsidR="00A200E3">
              <w:rPr>
                <w:sz w:val="22"/>
                <w:szCs w:val="22"/>
              </w:rPr>
              <w:tab/>
            </w:r>
          </w:p>
        </w:tc>
        <w:tc>
          <w:tcPr>
            <w:tcW w:w="1404" w:type="dxa"/>
            <w:tcBorders>
              <w:top w:val="nil"/>
              <w:left w:val="single" w:sz="6" w:space="0" w:color="auto"/>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730</w:t>
            </w:r>
          </w:p>
        </w:tc>
      </w:tr>
      <w:tr w:rsidR="001004F4" w:rsidRPr="00746207" w:rsidTr="00A60B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3"/>
        </w:trPr>
        <w:tc>
          <w:tcPr>
            <w:tcW w:w="990" w:type="dxa"/>
            <w:tcBorders>
              <w:top w:val="nil"/>
              <w:left w:val="nil"/>
              <w:bottom w:val="single" w:sz="6" w:space="0" w:color="auto"/>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2</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5</w:t>
            </w: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C523B5" w:rsidP="00906C43">
            <w:pPr>
              <w:shd w:val="clear" w:color="auto" w:fill="FFFFFF"/>
              <w:tabs>
                <w:tab w:val="left" w:leader="dot" w:pos="6180"/>
              </w:tabs>
              <w:rPr>
                <w:sz w:val="22"/>
                <w:szCs w:val="22"/>
              </w:rPr>
            </w:pPr>
            <w:r w:rsidRPr="00A200E3">
              <w:rPr>
                <w:sz w:val="22"/>
                <w:szCs w:val="22"/>
              </w:rPr>
              <w:t>Clerks</w:t>
            </w:r>
            <w:r w:rsidR="00A200E3">
              <w:rPr>
                <w:sz w:val="22"/>
                <w:szCs w:val="22"/>
              </w:rPr>
              <w:tab/>
            </w:r>
          </w:p>
        </w:tc>
        <w:tc>
          <w:tcPr>
            <w:tcW w:w="1404" w:type="dxa"/>
            <w:tcBorders>
              <w:top w:val="nil"/>
              <w:left w:val="single" w:sz="6" w:space="0" w:color="auto"/>
              <w:bottom w:val="single" w:sz="4" w:space="0" w:color="auto"/>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288</w:t>
            </w:r>
          </w:p>
        </w:tc>
      </w:tr>
      <w:tr w:rsidR="001004F4" w:rsidRPr="00746207" w:rsidTr="005C5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2"/>
        </w:trPr>
        <w:tc>
          <w:tcPr>
            <w:tcW w:w="990" w:type="dxa"/>
            <w:tcBorders>
              <w:top w:val="single" w:sz="6" w:space="0" w:color="auto"/>
              <w:left w:val="nil"/>
              <w:bottom w:val="single" w:sz="6" w:space="0" w:color="auto"/>
              <w:right w:val="single" w:sz="6" w:space="0" w:color="auto"/>
            </w:tcBorders>
            <w:shd w:val="clear" w:color="auto" w:fill="FFFFFF"/>
            <w:vAlign w:val="center"/>
          </w:tcPr>
          <w:p w:rsidR="00AB5B3C" w:rsidRPr="00746207" w:rsidRDefault="00C523B5" w:rsidP="005C5812">
            <w:pPr>
              <w:shd w:val="clear" w:color="auto" w:fill="FFFFFF"/>
              <w:jc w:val="center"/>
              <w:rPr>
                <w:sz w:val="22"/>
                <w:szCs w:val="22"/>
              </w:rPr>
            </w:pPr>
            <w:r w:rsidRPr="0086548A">
              <w:rPr>
                <w:sz w:val="22"/>
                <w:szCs w:val="22"/>
              </w:rPr>
              <w:t>6</w:t>
            </w:r>
          </w:p>
        </w:tc>
        <w:tc>
          <w:tcPr>
            <w:tcW w:w="450" w:type="dxa"/>
            <w:tcBorders>
              <w:top w:val="nil"/>
              <w:left w:val="single" w:sz="6" w:space="0" w:color="auto"/>
              <w:bottom w:val="nil"/>
              <w:right w:val="single" w:sz="6" w:space="0" w:color="auto"/>
            </w:tcBorders>
            <w:shd w:val="clear" w:color="auto" w:fill="FFFFFF"/>
            <w:vAlign w:val="bottom"/>
          </w:tcPr>
          <w:p w:rsidR="00AB5B3C" w:rsidRPr="00746207" w:rsidRDefault="00AB5B3C" w:rsidP="0086548A">
            <w:pPr>
              <w:shd w:val="clear" w:color="auto" w:fill="FFFFFF"/>
              <w:jc w:val="center"/>
              <w:rPr>
                <w:sz w:val="22"/>
                <w:szCs w:val="22"/>
              </w:rPr>
            </w:pPr>
          </w:p>
        </w:tc>
        <w:tc>
          <w:tcPr>
            <w:tcW w:w="6300" w:type="dxa"/>
            <w:tcBorders>
              <w:top w:val="nil"/>
              <w:left w:val="single" w:sz="6" w:space="0" w:color="auto"/>
              <w:bottom w:val="nil"/>
              <w:right w:val="single" w:sz="6" w:space="0" w:color="auto"/>
            </w:tcBorders>
            <w:shd w:val="clear" w:color="auto" w:fill="FFFFFF"/>
            <w:vAlign w:val="bottom"/>
          </w:tcPr>
          <w:p w:rsidR="00AB5B3C" w:rsidRPr="00746207" w:rsidRDefault="00AB5B3C" w:rsidP="006E58E7">
            <w:pPr>
              <w:shd w:val="clear" w:color="auto" w:fill="FFFFFF"/>
              <w:rPr>
                <w:sz w:val="22"/>
                <w:szCs w:val="22"/>
              </w:rPr>
            </w:pPr>
          </w:p>
        </w:tc>
        <w:tc>
          <w:tcPr>
            <w:tcW w:w="1404" w:type="dxa"/>
            <w:tcBorders>
              <w:top w:val="single" w:sz="4" w:space="0" w:color="auto"/>
              <w:left w:val="single" w:sz="6" w:space="0" w:color="auto"/>
              <w:bottom w:val="single" w:sz="6" w:space="0" w:color="auto"/>
              <w:right w:val="nil"/>
            </w:tcBorders>
            <w:shd w:val="clear" w:color="auto" w:fill="FFFFFF"/>
            <w:vAlign w:val="center"/>
          </w:tcPr>
          <w:p w:rsidR="00AB5B3C" w:rsidRPr="00746207" w:rsidRDefault="00C523B5" w:rsidP="005C5812">
            <w:pPr>
              <w:shd w:val="clear" w:color="auto" w:fill="FFFFFF"/>
              <w:ind w:right="144"/>
              <w:jc w:val="right"/>
              <w:rPr>
                <w:sz w:val="22"/>
                <w:szCs w:val="22"/>
              </w:rPr>
            </w:pPr>
            <w:r w:rsidRPr="00746207">
              <w:rPr>
                <w:sz w:val="22"/>
                <w:szCs w:val="22"/>
                <w:lang w:val="en-US"/>
              </w:rPr>
              <w:t>1,398</w:t>
            </w:r>
          </w:p>
        </w:tc>
      </w:tr>
      <w:tr w:rsidR="001004F4" w:rsidRPr="00746207" w:rsidTr="00362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990" w:type="dxa"/>
            <w:tcBorders>
              <w:top w:val="single" w:sz="6" w:space="0" w:color="auto"/>
              <w:left w:val="nil"/>
              <w:bottom w:val="nil"/>
              <w:right w:val="single" w:sz="4" w:space="0" w:color="auto"/>
            </w:tcBorders>
            <w:shd w:val="clear" w:color="auto" w:fill="FFFFFF"/>
            <w:vAlign w:val="bottom"/>
          </w:tcPr>
          <w:p w:rsidR="00AB5B3C" w:rsidRPr="00746207" w:rsidRDefault="00C523B5" w:rsidP="0086548A">
            <w:pPr>
              <w:shd w:val="clear" w:color="auto" w:fill="FFFFFF"/>
              <w:jc w:val="center"/>
              <w:rPr>
                <w:sz w:val="22"/>
                <w:szCs w:val="22"/>
              </w:rPr>
            </w:pPr>
            <w:r w:rsidRPr="0086548A">
              <w:rPr>
                <w:sz w:val="22"/>
                <w:szCs w:val="22"/>
              </w:rPr>
              <w:t>76</w:t>
            </w:r>
          </w:p>
        </w:tc>
        <w:tc>
          <w:tcPr>
            <w:tcW w:w="450" w:type="dxa"/>
            <w:tcBorders>
              <w:top w:val="nil"/>
              <w:left w:val="single" w:sz="4" w:space="0" w:color="auto"/>
              <w:bottom w:val="nil"/>
              <w:right w:val="single" w:sz="6" w:space="0" w:color="auto"/>
            </w:tcBorders>
            <w:shd w:val="clear" w:color="auto" w:fill="FFFFFF"/>
            <w:vAlign w:val="bottom"/>
          </w:tcPr>
          <w:p w:rsidR="00AB5B3C" w:rsidRPr="00746207" w:rsidRDefault="00AB5B3C" w:rsidP="0086548A">
            <w:pPr>
              <w:shd w:val="clear" w:color="auto" w:fill="FFFFFF"/>
              <w:jc w:val="center"/>
              <w:rPr>
                <w:sz w:val="22"/>
                <w:szCs w:val="22"/>
              </w:rPr>
            </w:pPr>
          </w:p>
        </w:tc>
        <w:tc>
          <w:tcPr>
            <w:tcW w:w="6300" w:type="dxa"/>
            <w:tcBorders>
              <w:top w:val="nil"/>
              <w:left w:val="single" w:sz="6" w:space="0" w:color="auto"/>
              <w:bottom w:val="nil"/>
              <w:right w:val="single" w:sz="4" w:space="0" w:color="auto"/>
            </w:tcBorders>
            <w:shd w:val="clear" w:color="auto" w:fill="FFFFFF"/>
            <w:vAlign w:val="bottom"/>
          </w:tcPr>
          <w:p w:rsidR="00AB5B3C" w:rsidRPr="00746207" w:rsidRDefault="00C523B5" w:rsidP="00906C43">
            <w:pPr>
              <w:shd w:val="clear" w:color="auto" w:fill="FFFFFF"/>
              <w:tabs>
                <w:tab w:val="left" w:leader="dot" w:pos="6180"/>
              </w:tabs>
              <w:ind w:left="1454"/>
              <w:rPr>
                <w:sz w:val="22"/>
                <w:szCs w:val="22"/>
              </w:rPr>
            </w:pPr>
            <w:r w:rsidRPr="00746207">
              <w:rPr>
                <w:sz w:val="22"/>
                <w:szCs w:val="22"/>
                <w:lang w:val="en-US"/>
              </w:rPr>
              <w:t>Carried forward</w:t>
            </w:r>
            <w:r w:rsidR="00A200E3">
              <w:rPr>
                <w:sz w:val="22"/>
                <w:szCs w:val="22"/>
                <w:lang w:val="en-US"/>
              </w:rPr>
              <w:tab/>
            </w:r>
          </w:p>
        </w:tc>
        <w:tc>
          <w:tcPr>
            <w:tcW w:w="1404" w:type="dxa"/>
            <w:tcBorders>
              <w:top w:val="single" w:sz="6" w:space="0" w:color="auto"/>
              <w:left w:val="single" w:sz="4" w:space="0" w:color="auto"/>
              <w:bottom w:val="nil"/>
              <w:right w:val="nil"/>
            </w:tcBorders>
            <w:shd w:val="clear" w:color="auto" w:fill="FFFFFF"/>
            <w:vAlign w:val="bottom"/>
          </w:tcPr>
          <w:p w:rsidR="00AB5B3C" w:rsidRPr="00746207" w:rsidRDefault="00C523B5" w:rsidP="00EB6A94">
            <w:pPr>
              <w:shd w:val="clear" w:color="auto" w:fill="FFFFFF"/>
              <w:ind w:right="144"/>
              <w:jc w:val="right"/>
              <w:rPr>
                <w:sz w:val="22"/>
                <w:szCs w:val="22"/>
              </w:rPr>
            </w:pPr>
            <w:r w:rsidRPr="00746207">
              <w:rPr>
                <w:sz w:val="22"/>
                <w:szCs w:val="22"/>
                <w:lang w:val="en-US"/>
              </w:rPr>
              <w:t>15,976</w:t>
            </w:r>
          </w:p>
        </w:tc>
      </w:tr>
    </w:tbl>
    <w:p w:rsidR="00C82DF7" w:rsidRDefault="00C82DF7" w:rsidP="00524246">
      <w:pPr>
        <w:shd w:val="clear" w:color="auto" w:fill="FFFFFF"/>
        <w:spacing w:after="160"/>
        <w:rPr>
          <w:sz w:val="22"/>
          <w:szCs w:val="22"/>
          <w:lang w:val="en-US"/>
        </w:rPr>
      </w:pPr>
    </w:p>
    <w:p w:rsidR="00AB5B3C" w:rsidRPr="00FF6A34" w:rsidRDefault="00C523B5" w:rsidP="001613C3">
      <w:pPr>
        <w:shd w:val="clear" w:color="auto" w:fill="FFFFFF"/>
        <w:spacing w:before="120"/>
        <w:jc w:val="center"/>
        <w:rPr>
          <w:sz w:val="18"/>
          <w:szCs w:val="18"/>
        </w:rPr>
      </w:pPr>
      <w:r w:rsidRPr="00FF6A34">
        <w:rPr>
          <w:sz w:val="18"/>
          <w:szCs w:val="18"/>
          <w:lang w:val="en-US"/>
        </w:rPr>
        <w:t xml:space="preserve">* Also receives </w:t>
      </w:r>
      <w:r w:rsidRPr="00FF6A34">
        <w:rPr>
          <w:rFonts w:eastAsia="Times New Roman"/>
          <w:sz w:val="18"/>
          <w:szCs w:val="18"/>
          <w:lang w:val="en-US"/>
        </w:rPr>
        <w:t>£100 allowance as Deputy Commissioner of Pensions.</w:t>
      </w:r>
    </w:p>
    <w:p w:rsidR="00C82DF7" w:rsidRDefault="00C82DF7">
      <w:pPr>
        <w:widowControl/>
        <w:autoSpaceDE/>
        <w:autoSpaceDN/>
        <w:adjustRightInd/>
        <w:spacing w:after="200" w:line="276" w:lineRule="auto"/>
        <w:rPr>
          <w:sz w:val="22"/>
          <w:szCs w:val="22"/>
          <w:lang w:val="en-US"/>
        </w:rPr>
      </w:pPr>
      <w:r>
        <w:rPr>
          <w:sz w:val="22"/>
          <w:szCs w:val="22"/>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414"/>
        <w:gridCol w:w="6309"/>
        <w:gridCol w:w="1397"/>
      </w:tblGrid>
      <w:tr w:rsidR="00BE388F" w:rsidTr="008A5338">
        <w:trPr>
          <w:trHeight w:val="530"/>
        </w:trPr>
        <w:tc>
          <w:tcPr>
            <w:tcW w:w="9137" w:type="dxa"/>
            <w:gridSpan w:val="4"/>
            <w:tcBorders>
              <w:left w:val="nil"/>
              <w:right w:val="nil"/>
            </w:tcBorders>
            <w:vAlign w:val="center"/>
          </w:tcPr>
          <w:p w:rsidR="00BE388F" w:rsidRPr="00FF6A34" w:rsidRDefault="00BE388F" w:rsidP="003B6BBB">
            <w:pPr>
              <w:jc w:val="center"/>
              <w:rPr>
                <w:sz w:val="28"/>
                <w:szCs w:val="28"/>
                <w:lang w:val="en-US"/>
              </w:rPr>
            </w:pPr>
            <w:r w:rsidRPr="00FF6A34">
              <w:rPr>
                <w:bCs/>
                <w:sz w:val="28"/>
                <w:szCs w:val="28"/>
                <w:lang w:val="en-US"/>
              </w:rPr>
              <w:lastRenderedPageBreak/>
              <w:t>II.</w:t>
            </w:r>
            <w:r w:rsidRPr="00FF6A34">
              <w:rPr>
                <w:rFonts w:eastAsia="Times New Roman"/>
                <w:bCs/>
                <w:sz w:val="28"/>
                <w:szCs w:val="28"/>
                <w:lang w:val="en-US"/>
              </w:rPr>
              <w:t>—</w:t>
            </w:r>
            <w:r w:rsidRPr="00FF6A34">
              <w:rPr>
                <w:rFonts w:eastAsia="Times New Roman"/>
                <w:bCs/>
                <w:smallCaps/>
                <w:sz w:val="28"/>
                <w:szCs w:val="28"/>
                <w:lang w:val="en-US"/>
              </w:rPr>
              <w:t>The Department of Prime Minister.</w:t>
            </w:r>
          </w:p>
        </w:tc>
      </w:tr>
      <w:tr w:rsidR="00BE388F" w:rsidRPr="00746207" w:rsidTr="00875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10"/>
        </w:trPr>
        <w:tc>
          <w:tcPr>
            <w:tcW w:w="1017" w:type="dxa"/>
            <w:vMerge w:val="restart"/>
            <w:tcBorders>
              <w:top w:val="nil"/>
              <w:left w:val="nil"/>
              <w:right w:val="single" w:sz="6" w:space="0" w:color="auto"/>
            </w:tcBorders>
            <w:shd w:val="clear" w:color="auto" w:fill="FFFFFF"/>
            <w:vAlign w:val="center"/>
          </w:tcPr>
          <w:p w:rsidR="00BE388F" w:rsidRPr="00875DA1" w:rsidRDefault="00BE388F" w:rsidP="00683258">
            <w:pPr>
              <w:shd w:val="clear" w:color="auto" w:fill="FFFFFF"/>
              <w:jc w:val="center"/>
              <w:rPr>
                <w:sz w:val="18"/>
                <w:szCs w:val="18"/>
              </w:rPr>
            </w:pPr>
            <w:r w:rsidRPr="00875DA1">
              <w:rPr>
                <w:sz w:val="18"/>
                <w:szCs w:val="18"/>
                <w:lang w:val="en-US"/>
              </w:rPr>
              <w:t>Number of Persons.</w:t>
            </w:r>
          </w:p>
        </w:tc>
        <w:tc>
          <w:tcPr>
            <w:tcW w:w="414" w:type="dxa"/>
            <w:vMerge w:val="restart"/>
            <w:tcBorders>
              <w:top w:val="nil"/>
              <w:left w:val="single" w:sz="6" w:space="0" w:color="auto"/>
              <w:right w:val="single" w:sz="6" w:space="0" w:color="auto"/>
            </w:tcBorders>
            <w:shd w:val="clear" w:color="auto" w:fill="FFFFFF"/>
            <w:textDirection w:val="btLr"/>
            <w:vAlign w:val="center"/>
          </w:tcPr>
          <w:p w:rsidR="00BE388F" w:rsidRPr="00875DA1" w:rsidRDefault="00BE388F" w:rsidP="00875DA1">
            <w:pPr>
              <w:shd w:val="clear" w:color="auto" w:fill="FFFFFF"/>
              <w:jc w:val="center"/>
              <w:rPr>
                <w:sz w:val="18"/>
                <w:szCs w:val="18"/>
              </w:rPr>
            </w:pPr>
            <w:r w:rsidRPr="00875DA1">
              <w:rPr>
                <w:sz w:val="18"/>
                <w:szCs w:val="18"/>
                <w:lang w:val="en-US"/>
              </w:rPr>
              <w:t xml:space="preserve">Class or </w:t>
            </w:r>
            <w:r w:rsidRPr="00875DA1">
              <w:rPr>
                <w:sz w:val="18"/>
                <w:szCs w:val="18"/>
                <w:lang w:val="de-DE"/>
              </w:rPr>
              <w:t>Grade.</w:t>
            </w:r>
          </w:p>
        </w:tc>
        <w:tc>
          <w:tcPr>
            <w:tcW w:w="6309" w:type="dxa"/>
            <w:tcBorders>
              <w:top w:val="nil"/>
              <w:left w:val="single" w:sz="6" w:space="0" w:color="auto"/>
              <w:bottom w:val="nil"/>
              <w:right w:val="single" w:sz="6" w:space="0" w:color="auto"/>
            </w:tcBorders>
            <w:shd w:val="clear" w:color="auto" w:fill="FFFFFF"/>
            <w:vAlign w:val="bottom"/>
          </w:tcPr>
          <w:p w:rsidR="00BE388F" w:rsidRPr="00746207" w:rsidRDefault="00BE388F" w:rsidP="00683258">
            <w:pPr>
              <w:shd w:val="clear" w:color="auto" w:fill="FFFFFF"/>
              <w:ind w:left="194"/>
              <w:rPr>
                <w:sz w:val="22"/>
                <w:szCs w:val="22"/>
              </w:rPr>
            </w:pPr>
            <w:r w:rsidRPr="00746207">
              <w:rPr>
                <w:smallCaps/>
                <w:sz w:val="22"/>
                <w:szCs w:val="22"/>
                <w:lang w:val="en-US"/>
              </w:rPr>
              <w:t xml:space="preserve">Division No. </w:t>
            </w:r>
            <w:r w:rsidRPr="00746207">
              <w:rPr>
                <w:sz w:val="22"/>
                <w:szCs w:val="22"/>
                <w:lang w:val="en-US"/>
              </w:rPr>
              <w:t>13.</w:t>
            </w:r>
          </w:p>
        </w:tc>
        <w:tc>
          <w:tcPr>
            <w:tcW w:w="1397" w:type="dxa"/>
            <w:tcBorders>
              <w:top w:val="nil"/>
              <w:left w:val="single" w:sz="6" w:space="0" w:color="auto"/>
              <w:bottom w:val="nil"/>
              <w:right w:val="nil"/>
            </w:tcBorders>
            <w:shd w:val="clear" w:color="auto" w:fill="FFFFFF"/>
            <w:vAlign w:val="bottom"/>
          </w:tcPr>
          <w:p w:rsidR="00BE388F" w:rsidRPr="00746207" w:rsidRDefault="00BE388F" w:rsidP="00B64F55">
            <w:pPr>
              <w:shd w:val="clear" w:color="auto" w:fill="FFFFFF"/>
              <w:jc w:val="center"/>
              <w:rPr>
                <w:sz w:val="22"/>
                <w:szCs w:val="22"/>
              </w:rPr>
            </w:pPr>
            <w:r w:rsidRPr="00746207">
              <w:rPr>
                <w:rFonts w:eastAsia="Times New Roman"/>
                <w:noProof/>
                <w:sz w:val="22"/>
                <w:szCs w:val="22"/>
              </w:rPr>
              <w:t>£</w:t>
            </w:r>
          </w:p>
        </w:tc>
      </w:tr>
      <w:tr w:rsidR="00BE388F" w:rsidRPr="00746207" w:rsidTr="001B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1017" w:type="dxa"/>
            <w:vMerge/>
            <w:tcBorders>
              <w:left w:val="nil"/>
              <w:bottom w:val="single" w:sz="6" w:space="0" w:color="auto"/>
              <w:right w:val="single" w:sz="6" w:space="0" w:color="auto"/>
            </w:tcBorders>
            <w:shd w:val="clear" w:color="auto" w:fill="FFFFFF"/>
          </w:tcPr>
          <w:p w:rsidR="00BE388F" w:rsidRPr="00746207" w:rsidRDefault="00BE388F" w:rsidP="00BE388F">
            <w:pPr>
              <w:rPr>
                <w:sz w:val="22"/>
                <w:szCs w:val="22"/>
              </w:rPr>
            </w:pPr>
          </w:p>
        </w:tc>
        <w:tc>
          <w:tcPr>
            <w:tcW w:w="414" w:type="dxa"/>
            <w:vMerge/>
            <w:tcBorders>
              <w:left w:val="single" w:sz="6" w:space="0" w:color="auto"/>
              <w:bottom w:val="single" w:sz="6" w:space="0" w:color="auto"/>
              <w:right w:val="single" w:sz="6" w:space="0" w:color="auto"/>
            </w:tcBorders>
            <w:shd w:val="clear" w:color="auto" w:fill="FFFFFF"/>
            <w:textDirection w:val="btLr"/>
          </w:tcPr>
          <w:p w:rsidR="00BE388F" w:rsidRPr="00746207" w:rsidRDefault="00BE388F" w:rsidP="00BE388F">
            <w:pPr>
              <w:rPr>
                <w:sz w:val="22"/>
                <w:szCs w:val="22"/>
              </w:rPr>
            </w:pPr>
          </w:p>
        </w:tc>
        <w:tc>
          <w:tcPr>
            <w:tcW w:w="6309" w:type="dxa"/>
            <w:tcBorders>
              <w:top w:val="nil"/>
              <w:left w:val="single" w:sz="6" w:space="0" w:color="auto"/>
              <w:bottom w:val="nil"/>
              <w:right w:val="single" w:sz="6" w:space="0" w:color="auto"/>
            </w:tcBorders>
            <w:shd w:val="clear" w:color="auto" w:fill="FFFFFF"/>
            <w:vAlign w:val="center"/>
          </w:tcPr>
          <w:p w:rsidR="00BE388F" w:rsidRPr="00746207" w:rsidRDefault="00BE388F" w:rsidP="001B0992">
            <w:pPr>
              <w:shd w:val="clear" w:color="auto" w:fill="FFFFFF"/>
              <w:jc w:val="center"/>
              <w:rPr>
                <w:sz w:val="22"/>
                <w:szCs w:val="22"/>
              </w:rPr>
            </w:pPr>
            <w:r w:rsidRPr="00746207">
              <w:rPr>
                <w:sz w:val="22"/>
                <w:szCs w:val="22"/>
                <w:lang w:val="en-US"/>
              </w:rPr>
              <w:t>AUDIT OFFICE.</w:t>
            </w:r>
          </w:p>
        </w:tc>
        <w:tc>
          <w:tcPr>
            <w:tcW w:w="1397" w:type="dxa"/>
            <w:tcBorders>
              <w:top w:val="nil"/>
              <w:left w:val="single" w:sz="6" w:space="0" w:color="auto"/>
              <w:bottom w:val="nil"/>
              <w:right w:val="nil"/>
            </w:tcBorders>
            <w:shd w:val="clear" w:color="auto" w:fill="FFFFFF"/>
            <w:vAlign w:val="bottom"/>
          </w:tcPr>
          <w:p w:rsidR="00BE388F" w:rsidRPr="00746207" w:rsidRDefault="00BE388F" w:rsidP="00B64F55">
            <w:pPr>
              <w:shd w:val="clear" w:color="auto" w:fill="FFFFFF"/>
              <w:jc w:val="center"/>
              <w:rPr>
                <w:sz w:val="22"/>
                <w:szCs w:val="22"/>
              </w:rPr>
            </w:pPr>
          </w:p>
        </w:tc>
      </w:tr>
      <w:tr w:rsidR="00AB5B3C" w:rsidRPr="00746207" w:rsidTr="00B42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0"/>
        </w:trPr>
        <w:tc>
          <w:tcPr>
            <w:tcW w:w="1017" w:type="dxa"/>
            <w:tcBorders>
              <w:top w:val="single" w:sz="6" w:space="0" w:color="auto"/>
              <w:left w:val="nil"/>
              <w:bottom w:val="nil"/>
              <w:right w:val="single" w:sz="6" w:space="0" w:color="auto"/>
            </w:tcBorders>
            <w:shd w:val="clear" w:color="auto" w:fill="FFFFFF"/>
            <w:vAlign w:val="bottom"/>
          </w:tcPr>
          <w:p w:rsidR="00AB5B3C" w:rsidRPr="00746207" w:rsidRDefault="00AB5B3C" w:rsidP="00B64F55">
            <w:pPr>
              <w:shd w:val="clear" w:color="auto" w:fill="FFFFFF"/>
              <w:jc w:val="center"/>
              <w:rPr>
                <w:sz w:val="22"/>
                <w:szCs w:val="22"/>
              </w:rPr>
            </w:pPr>
          </w:p>
        </w:tc>
        <w:tc>
          <w:tcPr>
            <w:tcW w:w="414" w:type="dxa"/>
            <w:tcBorders>
              <w:top w:val="single" w:sz="6" w:space="0" w:color="auto"/>
              <w:left w:val="single" w:sz="6" w:space="0" w:color="auto"/>
              <w:bottom w:val="nil"/>
              <w:right w:val="single" w:sz="6" w:space="0" w:color="auto"/>
            </w:tcBorders>
            <w:shd w:val="clear" w:color="auto" w:fill="FFFFFF"/>
            <w:vAlign w:val="bottom"/>
          </w:tcPr>
          <w:p w:rsidR="00AB5B3C" w:rsidRPr="00746207" w:rsidRDefault="00AB5B3C" w:rsidP="00B64F55">
            <w:pPr>
              <w:shd w:val="clear" w:color="auto" w:fill="FFFFFF"/>
              <w:jc w:val="center"/>
              <w:rPr>
                <w:sz w:val="22"/>
                <w:szCs w:val="22"/>
              </w:rPr>
            </w:pP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C523B5" w:rsidP="006714DC">
            <w:pPr>
              <w:shd w:val="clear" w:color="auto" w:fill="FFFFFF"/>
              <w:ind w:left="167"/>
              <w:rPr>
                <w:sz w:val="22"/>
                <w:szCs w:val="22"/>
              </w:rPr>
            </w:pPr>
            <w:r w:rsidRPr="00746207">
              <w:rPr>
                <w:sz w:val="22"/>
                <w:szCs w:val="22"/>
                <w:lang w:val="en-US"/>
              </w:rPr>
              <w:t>Subdivision No. 1.</w:t>
            </w:r>
            <w:r w:rsidRPr="00746207">
              <w:rPr>
                <w:rFonts w:eastAsia="Times New Roman"/>
                <w:sz w:val="22"/>
                <w:szCs w:val="22"/>
                <w:lang w:val="en-US"/>
              </w:rPr>
              <w:t>—</w:t>
            </w:r>
            <w:r w:rsidRPr="00746207">
              <w:rPr>
                <w:rFonts w:eastAsia="Times New Roman"/>
                <w:smallCaps/>
                <w:sz w:val="22"/>
                <w:szCs w:val="22"/>
                <w:lang w:val="en-US"/>
              </w:rPr>
              <w:t>Salaries.</w:t>
            </w:r>
          </w:p>
        </w:tc>
        <w:tc>
          <w:tcPr>
            <w:tcW w:w="1397" w:type="dxa"/>
            <w:tcBorders>
              <w:top w:val="nil"/>
              <w:left w:val="single" w:sz="6" w:space="0" w:color="auto"/>
              <w:bottom w:val="nil"/>
              <w:right w:val="nil"/>
            </w:tcBorders>
            <w:shd w:val="clear" w:color="auto" w:fill="FFFFFF"/>
            <w:vAlign w:val="bottom"/>
          </w:tcPr>
          <w:p w:rsidR="00AB5B3C" w:rsidRPr="00746207" w:rsidRDefault="00AB5B3C" w:rsidP="00B64F55">
            <w:pPr>
              <w:shd w:val="clear" w:color="auto" w:fill="FFFFFF"/>
              <w:jc w:val="center"/>
              <w:rPr>
                <w:sz w:val="22"/>
                <w:szCs w:val="22"/>
              </w:rPr>
            </w:pPr>
          </w:p>
        </w:tc>
      </w:tr>
      <w:tr w:rsidR="00AB5B3C" w:rsidRPr="00746207" w:rsidTr="00B42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7"/>
        </w:trPr>
        <w:tc>
          <w:tcPr>
            <w:tcW w:w="1017" w:type="dxa"/>
            <w:tcBorders>
              <w:top w:val="nil"/>
              <w:left w:val="nil"/>
              <w:bottom w:val="single" w:sz="6" w:space="0" w:color="auto"/>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76</w:t>
            </w:r>
          </w:p>
        </w:tc>
        <w:tc>
          <w:tcPr>
            <w:tcW w:w="414" w:type="dxa"/>
            <w:tcBorders>
              <w:top w:val="nil"/>
              <w:left w:val="single" w:sz="6" w:space="0" w:color="auto"/>
              <w:bottom w:val="nil"/>
              <w:right w:val="single" w:sz="6" w:space="0" w:color="auto"/>
            </w:tcBorders>
            <w:shd w:val="clear" w:color="auto" w:fill="FFFFFF"/>
            <w:vAlign w:val="bottom"/>
          </w:tcPr>
          <w:p w:rsidR="00AB5B3C" w:rsidRPr="00746207" w:rsidRDefault="00AB5B3C" w:rsidP="00B64F55">
            <w:pPr>
              <w:shd w:val="clear" w:color="auto" w:fill="FFFFFF"/>
              <w:jc w:val="center"/>
              <w:rPr>
                <w:sz w:val="22"/>
                <w:szCs w:val="22"/>
              </w:rPr>
            </w:pP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C523B5" w:rsidP="00B420BE">
            <w:pPr>
              <w:shd w:val="clear" w:color="auto" w:fill="FFFFFF"/>
              <w:tabs>
                <w:tab w:val="left" w:leader="dot" w:pos="6179"/>
              </w:tabs>
              <w:ind w:left="1454"/>
              <w:rPr>
                <w:sz w:val="22"/>
                <w:szCs w:val="22"/>
              </w:rPr>
            </w:pPr>
            <w:r w:rsidRPr="00746207">
              <w:rPr>
                <w:sz w:val="22"/>
                <w:szCs w:val="22"/>
                <w:lang w:val="en-US"/>
              </w:rPr>
              <w:t>Brought forward</w:t>
            </w:r>
            <w:r w:rsidR="008A5338">
              <w:rPr>
                <w:sz w:val="22"/>
                <w:szCs w:val="22"/>
                <w:lang w:val="en-US"/>
              </w:rPr>
              <w:tab/>
            </w:r>
          </w:p>
        </w:tc>
        <w:tc>
          <w:tcPr>
            <w:tcW w:w="1397" w:type="dxa"/>
            <w:tcBorders>
              <w:top w:val="nil"/>
              <w:left w:val="single" w:sz="6" w:space="0" w:color="auto"/>
              <w:bottom w:val="single" w:sz="6" w:space="0" w:color="auto"/>
              <w:right w:val="nil"/>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15,976</w:t>
            </w:r>
          </w:p>
        </w:tc>
      </w:tr>
      <w:tr w:rsidR="00AB5B3C" w:rsidRPr="00746207" w:rsidTr="00B42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2"/>
        </w:trPr>
        <w:tc>
          <w:tcPr>
            <w:tcW w:w="1017" w:type="dxa"/>
            <w:tcBorders>
              <w:top w:val="single" w:sz="6" w:space="0" w:color="auto"/>
              <w:left w:val="nil"/>
              <w:bottom w:val="nil"/>
              <w:right w:val="single" w:sz="6" w:space="0" w:color="auto"/>
            </w:tcBorders>
            <w:shd w:val="clear" w:color="auto" w:fill="FFFFFF"/>
            <w:vAlign w:val="bottom"/>
          </w:tcPr>
          <w:p w:rsidR="00AB5B3C" w:rsidRPr="00746207" w:rsidRDefault="00AB5B3C" w:rsidP="00AB432F">
            <w:pPr>
              <w:shd w:val="clear" w:color="auto" w:fill="FFFFFF"/>
              <w:ind w:right="144"/>
              <w:jc w:val="center"/>
              <w:rPr>
                <w:sz w:val="22"/>
                <w:szCs w:val="22"/>
              </w:rPr>
            </w:pPr>
          </w:p>
        </w:tc>
        <w:tc>
          <w:tcPr>
            <w:tcW w:w="414" w:type="dxa"/>
            <w:tcBorders>
              <w:top w:val="nil"/>
              <w:left w:val="single" w:sz="6" w:space="0" w:color="auto"/>
              <w:bottom w:val="nil"/>
              <w:right w:val="single" w:sz="6" w:space="0" w:color="auto"/>
            </w:tcBorders>
            <w:shd w:val="clear" w:color="auto" w:fill="FFFFFF"/>
            <w:vAlign w:val="bottom"/>
          </w:tcPr>
          <w:p w:rsidR="00AB5B3C" w:rsidRPr="00746207" w:rsidRDefault="00AB5B3C" w:rsidP="00B64F55">
            <w:pPr>
              <w:shd w:val="clear" w:color="auto" w:fill="FFFFFF"/>
              <w:jc w:val="center"/>
              <w:rPr>
                <w:sz w:val="22"/>
                <w:szCs w:val="22"/>
              </w:rPr>
            </w:pP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C523B5" w:rsidP="00B420BE">
            <w:pPr>
              <w:shd w:val="clear" w:color="auto" w:fill="FFFFFF"/>
              <w:tabs>
                <w:tab w:val="left" w:leader="dot" w:pos="6179"/>
              </w:tabs>
              <w:jc w:val="center"/>
              <w:rPr>
                <w:sz w:val="22"/>
                <w:szCs w:val="22"/>
              </w:rPr>
            </w:pPr>
            <w:r w:rsidRPr="00746207">
              <w:rPr>
                <w:smallCaps/>
                <w:sz w:val="22"/>
                <w:szCs w:val="22"/>
                <w:lang w:val="en-US"/>
              </w:rPr>
              <w:t>Western Australia.</w:t>
            </w:r>
          </w:p>
        </w:tc>
        <w:tc>
          <w:tcPr>
            <w:tcW w:w="1397" w:type="dxa"/>
            <w:tcBorders>
              <w:top w:val="single" w:sz="6" w:space="0" w:color="auto"/>
              <w:left w:val="single" w:sz="6" w:space="0" w:color="auto"/>
              <w:bottom w:val="nil"/>
              <w:right w:val="nil"/>
            </w:tcBorders>
            <w:shd w:val="clear" w:color="auto" w:fill="FFFFFF"/>
            <w:vAlign w:val="bottom"/>
          </w:tcPr>
          <w:p w:rsidR="00AB5B3C" w:rsidRPr="00746207" w:rsidRDefault="00AB5B3C" w:rsidP="00AB432F">
            <w:pPr>
              <w:shd w:val="clear" w:color="auto" w:fill="FFFFFF"/>
              <w:ind w:right="144"/>
              <w:jc w:val="right"/>
              <w:rPr>
                <w:sz w:val="22"/>
                <w:szCs w:val="22"/>
              </w:rPr>
            </w:pPr>
          </w:p>
        </w:tc>
      </w:tr>
      <w:tr w:rsidR="00AB5B3C" w:rsidRPr="00746207" w:rsidTr="00B42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4"/>
        </w:trPr>
        <w:tc>
          <w:tcPr>
            <w:tcW w:w="1017" w:type="dxa"/>
            <w:tcBorders>
              <w:top w:val="nil"/>
              <w:left w:val="nil"/>
              <w:bottom w:val="nil"/>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1</w:t>
            </w:r>
          </w:p>
        </w:tc>
        <w:tc>
          <w:tcPr>
            <w:tcW w:w="414" w:type="dxa"/>
            <w:tcBorders>
              <w:top w:val="nil"/>
              <w:left w:val="single" w:sz="6" w:space="0" w:color="auto"/>
              <w:bottom w:val="nil"/>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3</w:t>
            </w: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C523B5" w:rsidP="00B420BE">
            <w:pPr>
              <w:shd w:val="clear" w:color="auto" w:fill="FFFFFF"/>
              <w:tabs>
                <w:tab w:val="left" w:leader="dot" w:pos="6179"/>
              </w:tabs>
              <w:rPr>
                <w:sz w:val="22"/>
                <w:szCs w:val="22"/>
              </w:rPr>
            </w:pPr>
            <w:r w:rsidRPr="00746207">
              <w:rPr>
                <w:sz w:val="22"/>
                <w:szCs w:val="22"/>
                <w:lang w:val="en-US"/>
              </w:rPr>
              <w:t>Examiner in charge</w:t>
            </w:r>
            <w:r w:rsidR="008A5338">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380</w:t>
            </w:r>
          </w:p>
        </w:tc>
      </w:tr>
      <w:tr w:rsidR="00AB5B3C" w:rsidRPr="00746207" w:rsidTr="00B42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17" w:type="dxa"/>
            <w:tcBorders>
              <w:top w:val="nil"/>
              <w:left w:val="nil"/>
              <w:bottom w:val="nil"/>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2</w:t>
            </w:r>
          </w:p>
        </w:tc>
        <w:tc>
          <w:tcPr>
            <w:tcW w:w="414" w:type="dxa"/>
            <w:tcBorders>
              <w:top w:val="nil"/>
              <w:left w:val="single" w:sz="6" w:space="0" w:color="auto"/>
              <w:bottom w:val="nil"/>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4</w:t>
            </w: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C523B5" w:rsidP="00B420BE">
            <w:pPr>
              <w:shd w:val="clear" w:color="auto" w:fill="FFFFFF"/>
              <w:tabs>
                <w:tab w:val="left" w:leader="dot" w:pos="6179"/>
              </w:tabs>
              <w:rPr>
                <w:sz w:val="22"/>
                <w:szCs w:val="22"/>
              </w:rPr>
            </w:pPr>
            <w:r w:rsidRPr="00746207">
              <w:rPr>
                <w:sz w:val="22"/>
                <w:szCs w:val="22"/>
                <w:lang w:val="en-US"/>
              </w:rPr>
              <w:t>Examiners</w:t>
            </w:r>
            <w:r w:rsidR="008A5338">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485</w:t>
            </w:r>
          </w:p>
        </w:tc>
      </w:tr>
      <w:tr w:rsidR="00AB5B3C" w:rsidRPr="00746207" w:rsidTr="00B42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017" w:type="dxa"/>
            <w:tcBorders>
              <w:top w:val="nil"/>
              <w:left w:val="nil"/>
              <w:bottom w:val="single" w:sz="6" w:space="0" w:color="auto"/>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2</w:t>
            </w:r>
          </w:p>
        </w:tc>
        <w:tc>
          <w:tcPr>
            <w:tcW w:w="414" w:type="dxa"/>
            <w:tcBorders>
              <w:top w:val="nil"/>
              <w:left w:val="single" w:sz="6" w:space="0" w:color="auto"/>
              <w:bottom w:val="nil"/>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5</w:t>
            </w: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C523B5" w:rsidP="00B420BE">
            <w:pPr>
              <w:shd w:val="clear" w:color="auto" w:fill="FFFFFF"/>
              <w:tabs>
                <w:tab w:val="left" w:leader="dot" w:pos="6179"/>
              </w:tabs>
              <w:rPr>
                <w:sz w:val="22"/>
                <w:szCs w:val="22"/>
              </w:rPr>
            </w:pPr>
            <w:r w:rsidRPr="00746207">
              <w:rPr>
                <w:sz w:val="22"/>
                <w:szCs w:val="22"/>
                <w:lang w:val="en-US"/>
              </w:rPr>
              <w:t>Clerks</w:t>
            </w:r>
            <w:r w:rsidR="008A5338">
              <w:rPr>
                <w:sz w:val="22"/>
                <w:szCs w:val="22"/>
                <w:lang w:val="en-US"/>
              </w:rPr>
              <w:tab/>
            </w:r>
          </w:p>
        </w:tc>
        <w:tc>
          <w:tcPr>
            <w:tcW w:w="1397" w:type="dxa"/>
            <w:tcBorders>
              <w:top w:val="nil"/>
              <w:left w:val="single" w:sz="6" w:space="0" w:color="auto"/>
              <w:bottom w:val="single" w:sz="6" w:space="0" w:color="auto"/>
              <w:right w:val="nil"/>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300</w:t>
            </w:r>
          </w:p>
        </w:tc>
      </w:tr>
      <w:tr w:rsidR="00AB5B3C" w:rsidRPr="00746207" w:rsidTr="001B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6"/>
        </w:trPr>
        <w:tc>
          <w:tcPr>
            <w:tcW w:w="1017" w:type="dxa"/>
            <w:tcBorders>
              <w:top w:val="single" w:sz="6" w:space="0" w:color="auto"/>
              <w:left w:val="nil"/>
              <w:bottom w:val="single" w:sz="6" w:space="0" w:color="auto"/>
              <w:right w:val="single" w:sz="6" w:space="0" w:color="auto"/>
            </w:tcBorders>
            <w:shd w:val="clear" w:color="auto" w:fill="FFFFFF"/>
            <w:vAlign w:val="center"/>
          </w:tcPr>
          <w:p w:rsidR="00AB5B3C" w:rsidRPr="00746207" w:rsidRDefault="00C523B5" w:rsidP="001B0992">
            <w:pPr>
              <w:shd w:val="clear" w:color="auto" w:fill="FFFFFF"/>
              <w:ind w:right="144"/>
              <w:jc w:val="right"/>
              <w:rPr>
                <w:sz w:val="22"/>
                <w:szCs w:val="22"/>
              </w:rPr>
            </w:pPr>
            <w:r w:rsidRPr="00746207">
              <w:rPr>
                <w:sz w:val="22"/>
                <w:szCs w:val="22"/>
                <w:lang w:val="en-US"/>
              </w:rPr>
              <w:t>5</w:t>
            </w:r>
          </w:p>
        </w:tc>
        <w:tc>
          <w:tcPr>
            <w:tcW w:w="414" w:type="dxa"/>
            <w:tcBorders>
              <w:top w:val="nil"/>
              <w:left w:val="single" w:sz="6" w:space="0" w:color="auto"/>
              <w:bottom w:val="nil"/>
              <w:right w:val="single" w:sz="6" w:space="0" w:color="auto"/>
            </w:tcBorders>
            <w:shd w:val="clear" w:color="auto" w:fill="FFFFFF"/>
            <w:vAlign w:val="bottom"/>
          </w:tcPr>
          <w:p w:rsidR="00AB5B3C" w:rsidRPr="00746207" w:rsidRDefault="00AB5B3C" w:rsidP="00B64F55">
            <w:pPr>
              <w:shd w:val="clear" w:color="auto" w:fill="FFFFFF"/>
              <w:jc w:val="center"/>
              <w:rPr>
                <w:sz w:val="22"/>
                <w:szCs w:val="22"/>
              </w:rPr>
            </w:pP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C523B5" w:rsidP="00B420BE">
            <w:pPr>
              <w:shd w:val="clear" w:color="auto" w:fill="FFFFFF"/>
              <w:tabs>
                <w:tab w:val="left" w:leader="dot" w:pos="6179"/>
              </w:tabs>
              <w:jc w:val="center"/>
              <w:rPr>
                <w:sz w:val="22"/>
                <w:szCs w:val="22"/>
              </w:rPr>
            </w:pPr>
            <w:r w:rsidRPr="00746207">
              <w:rPr>
                <w:smallCaps/>
                <w:sz w:val="22"/>
                <w:szCs w:val="22"/>
                <w:lang w:val="en-US"/>
              </w:rPr>
              <w:t>Tasmania.</w:t>
            </w:r>
          </w:p>
        </w:tc>
        <w:tc>
          <w:tcPr>
            <w:tcW w:w="1397"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1B0992">
            <w:pPr>
              <w:shd w:val="clear" w:color="auto" w:fill="FFFFFF"/>
              <w:ind w:right="144"/>
              <w:jc w:val="right"/>
              <w:rPr>
                <w:sz w:val="22"/>
                <w:szCs w:val="22"/>
              </w:rPr>
            </w:pPr>
            <w:r w:rsidRPr="00746207">
              <w:rPr>
                <w:sz w:val="22"/>
                <w:szCs w:val="22"/>
                <w:lang w:val="en-US"/>
              </w:rPr>
              <w:t>1,165</w:t>
            </w:r>
          </w:p>
        </w:tc>
      </w:tr>
      <w:tr w:rsidR="00AB5B3C" w:rsidRPr="00746207" w:rsidTr="00B42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5"/>
        </w:trPr>
        <w:tc>
          <w:tcPr>
            <w:tcW w:w="1017" w:type="dxa"/>
            <w:tcBorders>
              <w:top w:val="single" w:sz="6" w:space="0" w:color="auto"/>
              <w:left w:val="nil"/>
              <w:bottom w:val="nil"/>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1</w:t>
            </w:r>
          </w:p>
        </w:tc>
        <w:tc>
          <w:tcPr>
            <w:tcW w:w="414" w:type="dxa"/>
            <w:tcBorders>
              <w:top w:val="nil"/>
              <w:left w:val="single" w:sz="6" w:space="0" w:color="auto"/>
              <w:bottom w:val="nil"/>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3</w:t>
            </w: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C523B5" w:rsidP="00B420BE">
            <w:pPr>
              <w:shd w:val="clear" w:color="auto" w:fill="FFFFFF"/>
              <w:tabs>
                <w:tab w:val="left" w:leader="dot" w:pos="6179"/>
              </w:tabs>
              <w:rPr>
                <w:sz w:val="22"/>
                <w:szCs w:val="22"/>
              </w:rPr>
            </w:pPr>
            <w:r w:rsidRPr="00746207">
              <w:rPr>
                <w:sz w:val="22"/>
                <w:szCs w:val="22"/>
                <w:lang w:val="en-US"/>
              </w:rPr>
              <w:t>Examiner in charge</w:t>
            </w:r>
            <w:r w:rsidR="008A5338">
              <w:rPr>
                <w:sz w:val="22"/>
                <w:szCs w:val="22"/>
                <w:lang w:val="en-US"/>
              </w:rPr>
              <w:tab/>
            </w:r>
          </w:p>
        </w:tc>
        <w:tc>
          <w:tcPr>
            <w:tcW w:w="1397" w:type="dxa"/>
            <w:tcBorders>
              <w:top w:val="single" w:sz="6" w:space="0" w:color="auto"/>
              <w:left w:val="single" w:sz="6" w:space="0" w:color="auto"/>
              <w:bottom w:val="nil"/>
              <w:right w:val="nil"/>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335</w:t>
            </w:r>
          </w:p>
        </w:tc>
      </w:tr>
      <w:tr w:rsidR="00AB5B3C" w:rsidRPr="00746207" w:rsidTr="00B42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17" w:type="dxa"/>
            <w:tcBorders>
              <w:top w:val="nil"/>
              <w:left w:val="nil"/>
              <w:bottom w:val="nil"/>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1</w:t>
            </w:r>
          </w:p>
        </w:tc>
        <w:tc>
          <w:tcPr>
            <w:tcW w:w="414" w:type="dxa"/>
            <w:tcBorders>
              <w:top w:val="nil"/>
              <w:left w:val="single" w:sz="6" w:space="0" w:color="auto"/>
              <w:bottom w:val="nil"/>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4</w:t>
            </w: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C523B5" w:rsidP="00B420BE">
            <w:pPr>
              <w:shd w:val="clear" w:color="auto" w:fill="FFFFFF"/>
              <w:tabs>
                <w:tab w:val="left" w:leader="dot" w:pos="6179"/>
              </w:tabs>
              <w:rPr>
                <w:sz w:val="22"/>
                <w:szCs w:val="22"/>
              </w:rPr>
            </w:pPr>
            <w:r w:rsidRPr="00746207">
              <w:rPr>
                <w:sz w:val="22"/>
                <w:szCs w:val="22"/>
                <w:lang w:val="en-US"/>
              </w:rPr>
              <w:t>Examiner</w:t>
            </w:r>
            <w:r w:rsidR="008A5338">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285</w:t>
            </w:r>
          </w:p>
        </w:tc>
      </w:tr>
      <w:tr w:rsidR="00AB5B3C" w:rsidRPr="00746207" w:rsidTr="007C1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1017" w:type="dxa"/>
            <w:tcBorders>
              <w:top w:val="nil"/>
              <w:left w:val="nil"/>
              <w:bottom w:val="single" w:sz="6" w:space="0" w:color="auto"/>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2</w:t>
            </w:r>
          </w:p>
        </w:tc>
        <w:tc>
          <w:tcPr>
            <w:tcW w:w="414" w:type="dxa"/>
            <w:tcBorders>
              <w:top w:val="nil"/>
              <w:left w:val="single" w:sz="6" w:space="0" w:color="auto"/>
              <w:bottom w:val="nil"/>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5</w:t>
            </w: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C523B5" w:rsidP="00B420BE">
            <w:pPr>
              <w:shd w:val="clear" w:color="auto" w:fill="FFFFFF"/>
              <w:tabs>
                <w:tab w:val="left" w:leader="dot" w:pos="6179"/>
              </w:tabs>
              <w:rPr>
                <w:sz w:val="22"/>
                <w:szCs w:val="22"/>
              </w:rPr>
            </w:pPr>
            <w:r w:rsidRPr="00746207">
              <w:rPr>
                <w:sz w:val="22"/>
                <w:szCs w:val="22"/>
                <w:lang w:val="en-US"/>
              </w:rPr>
              <w:t>Clerks</w:t>
            </w:r>
            <w:r w:rsidR="008A5338">
              <w:rPr>
                <w:sz w:val="22"/>
                <w:szCs w:val="22"/>
                <w:lang w:val="en-US"/>
              </w:rPr>
              <w:tab/>
            </w:r>
          </w:p>
        </w:tc>
        <w:tc>
          <w:tcPr>
            <w:tcW w:w="1397" w:type="dxa"/>
            <w:tcBorders>
              <w:top w:val="nil"/>
              <w:left w:val="single" w:sz="6" w:space="0" w:color="auto"/>
              <w:bottom w:val="single" w:sz="6" w:space="0" w:color="auto"/>
              <w:right w:val="nil"/>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319</w:t>
            </w:r>
          </w:p>
        </w:tc>
      </w:tr>
      <w:tr w:rsidR="00AB5B3C" w:rsidRPr="00746207" w:rsidTr="00F72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3"/>
        </w:trPr>
        <w:tc>
          <w:tcPr>
            <w:tcW w:w="1017" w:type="dxa"/>
            <w:tcBorders>
              <w:top w:val="single" w:sz="6" w:space="0" w:color="auto"/>
              <w:left w:val="nil"/>
              <w:bottom w:val="nil"/>
              <w:right w:val="single" w:sz="6" w:space="0" w:color="auto"/>
            </w:tcBorders>
            <w:shd w:val="clear" w:color="auto" w:fill="FFFFFF"/>
            <w:vAlign w:val="center"/>
          </w:tcPr>
          <w:p w:rsidR="00AB5B3C" w:rsidRPr="00746207" w:rsidRDefault="00C523B5" w:rsidP="001B0992">
            <w:pPr>
              <w:shd w:val="clear" w:color="auto" w:fill="FFFFFF"/>
              <w:ind w:right="144"/>
              <w:jc w:val="right"/>
              <w:rPr>
                <w:sz w:val="22"/>
                <w:szCs w:val="22"/>
              </w:rPr>
            </w:pPr>
            <w:r w:rsidRPr="00746207">
              <w:rPr>
                <w:sz w:val="22"/>
                <w:szCs w:val="22"/>
                <w:lang w:val="en-US"/>
              </w:rPr>
              <w:t>4</w:t>
            </w:r>
          </w:p>
        </w:tc>
        <w:tc>
          <w:tcPr>
            <w:tcW w:w="414" w:type="dxa"/>
            <w:tcBorders>
              <w:top w:val="nil"/>
              <w:left w:val="single" w:sz="6" w:space="0" w:color="auto"/>
              <w:bottom w:val="nil"/>
              <w:right w:val="single" w:sz="6" w:space="0" w:color="auto"/>
            </w:tcBorders>
            <w:shd w:val="clear" w:color="auto" w:fill="FFFFFF"/>
            <w:vAlign w:val="bottom"/>
          </w:tcPr>
          <w:p w:rsidR="00AB5B3C" w:rsidRPr="00746207" w:rsidRDefault="00AB5B3C" w:rsidP="00B64F55">
            <w:pPr>
              <w:shd w:val="clear" w:color="auto" w:fill="FFFFFF"/>
              <w:jc w:val="center"/>
              <w:rPr>
                <w:sz w:val="22"/>
                <w:szCs w:val="22"/>
              </w:rPr>
            </w:pP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AB5B3C" w:rsidP="00B420BE">
            <w:pPr>
              <w:shd w:val="clear" w:color="auto" w:fill="FFFFFF"/>
              <w:tabs>
                <w:tab w:val="left" w:leader="dot" w:pos="6179"/>
              </w:tabs>
              <w:rPr>
                <w:sz w:val="22"/>
                <w:szCs w:val="22"/>
              </w:rPr>
            </w:pPr>
          </w:p>
        </w:tc>
        <w:tc>
          <w:tcPr>
            <w:tcW w:w="1397" w:type="dxa"/>
            <w:tcBorders>
              <w:top w:val="single" w:sz="6" w:space="0" w:color="auto"/>
              <w:left w:val="single" w:sz="6" w:space="0" w:color="auto"/>
              <w:bottom w:val="single" w:sz="4" w:space="0" w:color="auto"/>
              <w:right w:val="nil"/>
            </w:tcBorders>
            <w:shd w:val="clear" w:color="auto" w:fill="FFFFFF"/>
            <w:vAlign w:val="center"/>
          </w:tcPr>
          <w:p w:rsidR="00AB5B3C" w:rsidRPr="00746207" w:rsidRDefault="00C523B5" w:rsidP="00F72E0C">
            <w:pPr>
              <w:shd w:val="clear" w:color="auto" w:fill="FFFFFF"/>
              <w:ind w:right="144"/>
              <w:jc w:val="right"/>
              <w:rPr>
                <w:sz w:val="22"/>
                <w:szCs w:val="22"/>
              </w:rPr>
            </w:pPr>
            <w:r w:rsidRPr="00746207">
              <w:rPr>
                <w:sz w:val="22"/>
                <w:szCs w:val="22"/>
                <w:lang w:val="en-US"/>
              </w:rPr>
              <w:t>939</w:t>
            </w:r>
          </w:p>
        </w:tc>
      </w:tr>
      <w:tr w:rsidR="00AB5B3C" w:rsidRPr="00746207" w:rsidTr="00E3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1017" w:type="dxa"/>
            <w:tcBorders>
              <w:top w:val="nil"/>
              <w:left w:val="nil"/>
              <w:bottom w:val="single" w:sz="6" w:space="0" w:color="auto"/>
              <w:right w:val="single" w:sz="6" w:space="0" w:color="auto"/>
            </w:tcBorders>
            <w:shd w:val="clear" w:color="auto" w:fill="FFFFFF"/>
            <w:vAlign w:val="bottom"/>
          </w:tcPr>
          <w:p w:rsidR="00AB5B3C" w:rsidRPr="00746207" w:rsidRDefault="00AB5B3C" w:rsidP="00B64F55">
            <w:pPr>
              <w:shd w:val="clear" w:color="auto" w:fill="FFFFFF"/>
              <w:jc w:val="center"/>
              <w:rPr>
                <w:sz w:val="22"/>
                <w:szCs w:val="22"/>
              </w:rPr>
            </w:pPr>
          </w:p>
        </w:tc>
        <w:tc>
          <w:tcPr>
            <w:tcW w:w="414" w:type="dxa"/>
            <w:tcBorders>
              <w:top w:val="nil"/>
              <w:left w:val="single" w:sz="6" w:space="0" w:color="auto"/>
              <w:bottom w:val="nil"/>
              <w:right w:val="single" w:sz="6" w:space="0" w:color="auto"/>
            </w:tcBorders>
            <w:shd w:val="clear" w:color="auto" w:fill="FFFFFF"/>
            <w:vAlign w:val="bottom"/>
          </w:tcPr>
          <w:p w:rsidR="00AB5B3C" w:rsidRPr="00746207" w:rsidRDefault="00AB5B3C" w:rsidP="00B64F55">
            <w:pPr>
              <w:shd w:val="clear" w:color="auto" w:fill="FFFFFF"/>
              <w:jc w:val="center"/>
              <w:rPr>
                <w:sz w:val="22"/>
                <w:szCs w:val="22"/>
              </w:rPr>
            </w:pPr>
          </w:p>
        </w:tc>
        <w:tc>
          <w:tcPr>
            <w:tcW w:w="6309" w:type="dxa"/>
            <w:tcBorders>
              <w:top w:val="nil"/>
              <w:left w:val="single" w:sz="6" w:space="0" w:color="auto"/>
              <w:bottom w:val="nil"/>
              <w:right w:val="single" w:sz="6" w:space="0" w:color="auto"/>
            </w:tcBorders>
            <w:shd w:val="clear" w:color="auto" w:fill="FFFFFF"/>
            <w:vAlign w:val="bottom"/>
          </w:tcPr>
          <w:p w:rsidR="00AB5B3C" w:rsidRPr="00746207" w:rsidRDefault="00C523B5" w:rsidP="001B0992">
            <w:pPr>
              <w:shd w:val="clear" w:color="auto" w:fill="FFFFFF"/>
              <w:tabs>
                <w:tab w:val="left" w:leader="dot" w:pos="6179"/>
              </w:tabs>
              <w:ind w:left="230" w:hanging="230"/>
              <w:rPr>
                <w:sz w:val="22"/>
                <w:szCs w:val="22"/>
              </w:rPr>
            </w:pPr>
            <w:r w:rsidRPr="00746207">
              <w:rPr>
                <w:sz w:val="22"/>
                <w:szCs w:val="22"/>
                <w:lang w:val="en-US"/>
              </w:rPr>
              <w:t>To provide for amen</w:t>
            </w:r>
            <w:r w:rsidRPr="00875DA1">
              <w:rPr>
                <w:sz w:val="22"/>
                <w:szCs w:val="22"/>
                <w:lang w:val="en-US"/>
              </w:rPr>
              <w:t xml:space="preserve">dments in </w:t>
            </w:r>
            <w:r w:rsidR="00875DA1" w:rsidRPr="00875DA1">
              <w:rPr>
                <w:sz w:val="22"/>
                <w:szCs w:val="22"/>
                <w:lang w:val="it-IT"/>
              </w:rPr>
              <w:t>rates</w:t>
            </w:r>
            <w:r w:rsidRPr="00875DA1">
              <w:rPr>
                <w:sz w:val="22"/>
                <w:szCs w:val="22"/>
                <w:lang w:val="it-IT"/>
              </w:rPr>
              <w:t xml:space="preserve"> </w:t>
            </w:r>
            <w:r w:rsidRPr="00875DA1">
              <w:rPr>
                <w:sz w:val="22"/>
                <w:szCs w:val="22"/>
                <w:lang w:val="en-US"/>
              </w:rPr>
              <w:t>of pay t</w:t>
            </w:r>
            <w:r w:rsidRPr="00746207">
              <w:rPr>
                <w:sz w:val="22"/>
                <w:szCs w:val="22"/>
                <w:lang w:val="en-US"/>
              </w:rPr>
              <w:t>o Officers of Clerical Division</w:t>
            </w:r>
            <w:r w:rsidR="008A5338">
              <w:rPr>
                <w:sz w:val="22"/>
                <w:szCs w:val="22"/>
                <w:lang w:val="en-US"/>
              </w:rPr>
              <w:tab/>
            </w:r>
          </w:p>
        </w:tc>
        <w:tc>
          <w:tcPr>
            <w:tcW w:w="1397" w:type="dxa"/>
            <w:tcBorders>
              <w:top w:val="single" w:sz="4" w:space="0" w:color="auto"/>
              <w:left w:val="single" w:sz="6" w:space="0" w:color="auto"/>
              <w:bottom w:val="single" w:sz="6" w:space="0" w:color="auto"/>
              <w:right w:val="nil"/>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280</w:t>
            </w:r>
          </w:p>
        </w:tc>
      </w:tr>
      <w:tr w:rsidR="00AB5B3C" w:rsidRPr="00746207" w:rsidTr="00E3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1"/>
        </w:trPr>
        <w:tc>
          <w:tcPr>
            <w:tcW w:w="1017" w:type="dxa"/>
            <w:tcBorders>
              <w:top w:val="single" w:sz="6" w:space="0" w:color="auto"/>
              <w:left w:val="nil"/>
              <w:bottom w:val="single" w:sz="4" w:space="0" w:color="auto"/>
              <w:right w:val="single" w:sz="6" w:space="0" w:color="auto"/>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85</w:t>
            </w:r>
          </w:p>
        </w:tc>
        <w:tc>
          <w:tcPr>
            <w:tcW w:w="414" w:type="dxa"/>
            <w:tcBorders>
              <w:top w:val="nil"/>
              <w:left w:val="single" w:sz="6" w:space="0" w:color="auto"/>
              <w:right w:val="single" w:sz="6" w:space="0" w:color="auto"/>
            </w:tcBorders>
            <w:shd w:val="clear" w:color="auto" w:fill="FFFFFF"/>
            <w:vAlign w:val="bottom"/>
          </w:tcPr>
          <w:p w:rsidR="00AB5B3C" w:rsidRPr="00746207" w:rsidRDefault="00AB5B3C" w:rsidP="00B64F55">
            <w:pPr>
              <w:shd w:val="clear" w:color="auto" w:fill="FFFFFF"/>
              <w:jc w:val="center"/>
              <w:rPr>
                <w:sz w:val="22"/>
                <w:szCs w:val="22"/>
              </w:rPr>
            </w:pPr>
          </w:p>
        </w:tc>
        <w:tc>
          <w:tcPr>
            <w:tcW w:w="6309" w:type="dxa"/>
            <w:tcBorders>
              <w:top w:val="nil"/>
              <w:left w:val="single" w:sz="6" w:space="0" w:color="auto"/>
              <w:right w:val="single" w:sz="6" w:space="0" w:color="auto"/>
            </w:tcBorders>
            <w:shd w:val="clear" w:color="auto" w:fill="FFFFFF"/>
            <w:vAlign w:val="bottom"/>
          </w:tcPr>
          <w:p w:rsidR="00AB5B3C" w:rsidRPr="00746207" w:rsidRDefault="00C523B5" w:rsidP="00B420BE">
            <w:pPr>
              <w:shd w:val="clear" w:color="auto" w:fill="FFFFFF"/>
              <w:tabs>
                <w:tab w:val="left" w:leader="dot" w:pos="6179"/>
              </w:tabs>
              <w:ind w:left="2165"/>
              <w:rPr>
                <w:sz w:val="22"/>
                <w:szCs w:val="22"/>
              </w:rPr>
            </w:pPr>
            <w:r w:rsidRPr="00746207">
              <w:rPr>
                <w:sz w:val="22"/>
                <w:szCs w:val="22"/>
                <w:lang w:val="en-US"/>
              </w:rPr>
              <w:t xml:space="preserve">Total </w:t>
            </w:r>
            <w:r w:rsidRPr="00746207">
              <w:rPr>
                <w:smallCaps/>
                <w:sz w:val="22"/>
                <w:szCs w:val="22"/>
                <w:lang w:val="en-US"/>
              </w:rPr>
              <w:t>Salaries</w:t>
            </w:r>
            <w:r w:rsidR="008A5338">
              <w:rPr>
                <w:smallCaps/>
                <w:sz w:val="22"/>
                <w:szCs w:val="22"/>
                <w:lang w:val="en-US"/>
              </w:rPr>
              <w:tab/>
            </w:r>
          </w:p>
        </w:tc>
        <w:tc>
          <w:tcPr>
            <w:tcW w:w="1397" w:type="dxa"/>
            <w:tcBorders>
              <w:top w:val="single" w:sz="6" w:space="0" w:color="auto"/>
              <w:left w:val="single" w:sz="6" w:space="0" w:color="auto"/>
              <w:bottom w:val="single" w:sz="6" w:space="0" w:color="auto"/>
              <w:right w:val="nil"/>
            </w:tcBorders>
            <w:shd w:val="clear" w:color="auto" w:fill="FFFFFF"/>
            <w:vAlign w:val="bottom"/>
          </w:tcPr>
          <w:p w:rsidR="00AB5B3C" w:rsidRPr="00746207" w:rsidRDefault="00C523B5" w:rsidP="00AB432F">
            <w:pPr>
              <w:shd w:val="clear" w:color="auto" w:fill="FFFFFF"/>
              <w:ind w:right="144"/>
              <w:jc w:val="right"/>
              <w:rPr>
                <w:sz w:val="22"/>
                <w:szCs w:val="22"/>
              </w:rPr>
            </w:pPr>
            <w:r w:rsidRPr="00746207">
              <w:rPr>
                <w:sz w:val="22"/>
                <w:szCs w:val="22"/>
                <w:lang w:val="en-US"/>
              </w:rPr>
              <w:t>18,360</w:t>
            </w:r>
          </w:p>
        </w:tc>
      </w:tr>
      <w:tr w:rsidR="00AB5B3C" w:rsidRPr="00746207" w:rsidTr="00E3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8"/>
        </w:trPr>
        <w:tc>
          <w:tcPr>
            <w:tcW w:w="7740" w:type="dxa"/>
            <w:gridSpan w:val="3"/>
            <w:tcBorders>
              <w:left w:val="nil"/>
              <w:bottom w:val="nil"/>
              <w:right w:val="single" w:sz="4" w:space="0" w:color="auto"/>
            </w:tcBorders>
            <w:shd w:val="clear" w:color="auto" w:fill="FFFFFF"/>
            <w:vAlign w:val="bottom"/>
          </w:tcPr>
          <w:p w:rsidR="00AB5B3C" w:rsidRPr="00746207" w:rsidRDefault="00C523B5" w:rsidP="00E30632">
            <w:pPr>
              <w:shd w:val="clear" w:color="auto" w:fill="FFFFFF"/>
              <w:ind w:left="356"/>
              <w:rPr>
                <w:sz w:val="22"/>
                <w:szCs w:val="22"/>
              </w:rPr>
            </w:pPr>
            <w:r w:rsidRPr="00746207">
              <w:rPr>
                <w:sz w:val="22"/>
                <w:szCs w:val="22"/>
                <w:lang w:val="en-US"/>
              </w:rPr>
              <w:t>Subdivision No. 2.</w:t>
            </w:r>
            <w:r w:rsidRPr="00746207">
              <w:rPr>
                <w:rFonts w:eastAsia="Times New Roman"/>
                <w:sz w:val="22"/>
                <w:szCs w:val="22"/>
                <w:lang w:val="en-US"/>
              </w:rPr>
              <w:t>—</w:t>
            </w:r>
            <w:r w:rsidRPr="00746207">
              <w:rPr>
                <w:rFonts w:eastAsia="Times New Roman"/>
                <w:smallCaps/>
                <w:sz w:val="22"/>
                <w:szCs w:val="22"/>
                <w:lang w:val="en-US"/>
              </w:rPr>
              <w:t>Contingencies.</w:t>
            </w:r>
          </w:p>
        </w:tc>
        <w:tc>
          <w:tcPr>
            <w:tcW w:w="1397" w:type="dxa"/>
            <w:tcBorders>
              <w:top w:val="single" w:sz="6" w:space="0" w:color="auto"/>
              <w:left w:val="single" w:sz="4" w:space="0" w:color="auto"/>
              <w:bottom w:val="nil"/>
              <w:right w:val="nil"/>
            </w:tcBorders>
            <w:shd w:val="clear" w:color="auto" w:fill="FFFFFF"/>
            <w:vAlign w:val="bottom"/>
          </w:tcPr>
          <w:p w:rsidR="00AB5B3C" w:rsidRPr="00746207" w:rsidRDefault="00AB5B3C" w:rsidP="00B64F55">
            <w:pPr>
              <w:shd w:val="clear" w:color="auto" w:fill="FFFFFF"/>
              <w:jc w:val="right"/>
              <w:rPr>
                <w:sz w:val="22"/>
                <w:szCs w:val="22"/>
              </w:rPr>
            </w:pP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746207" w:rsidRDefault="00C523B5" w:rsidP="00F83D00">
            <w:pPr>
              <w:shd w:val="clear" w:color="auto" w:fill="FFFFFF"/>
              <w:tabs>
                <w:tab w:val="left" w:leader="dot" w:pos="7610"/>
              </w:tabs>
              <w:rPr>
                <w:sz w:val="22"/>
                <w:szCs w:val="22"/>
              </w:rPr>
            </w:pPr>
            <w:r w:rsidRPr="00746207">
              <w:rPr>
                <w:sz w:val="22"/>
                <w:szCs w:val="22"/>
                <w:lang w:val="en-US"/>
              </w:rPr>
              <w:t>No. 1. Office cleaning</w:t>
            </w:r>
            <w:r w:rsidR="00EF700A">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3B1E69" w:rsidRDefault="00C523B5" w:rsidP="003B1E69">
            <w:pPr>
              <w:shd w:val="clear" w:color="auto" w:fill="FFFFFF"/>
              <w:ind w:right="144"/>
              <w:jc w:val="right"/>
              <w:rPr>
                <w:sz w:val="22"/>
                <w:szCs w:val="22"/>
                <w:lang w:val="en-US"/>
              </w:rPr>
            </w:pPr>
            <w:r w:rsidRPr="00746207">
              <w:rPr>
                <w:sz w:val="22"/>
                <w:szCs w:val="22"/>
                <w:lang w:val="en-US"/>
              </w:rPr>
              <w:t>102</w:t>
            </w: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E30632" w:rsidRDefault="00C523B5" w:rsidP="00F83D00">
            <w:pPr>
              <w:shd w:val="clear" w:color="auto" w:fill="FFFFFF"/>
              <w:tabs>
                <w:tab w:val="left" w:leader="dot" w:pos="7610"/>
              </w:tabs>
              <w:ind w:left="806" w:hanging="414"/>
              <w:rPr>
                <w:sz w:val="22"/>
                <w:szCs w:val="22"/>
                <w:lang w:val="en-US"/>
              </w:rPr>
            </w:pPr>
            <w:r w:rsidRPr="00746207">
              <w:rPr>
                <w:sz w:val="22"/>
                <w:szCs w:val="22"/>
                <w:lang w:val="en-US"/>
              </w:rPr>
              <w:t>2. Postage and telegrams</w:t>
            </w:r>
            <w:r w:rsidR="00EF700A">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3B1E69" w:rsidRDefault="00C523B5" w:rsidP="003B1E69">
            <w:pPr>
              <w:shd w:val="clear" w:color="auto" w:fill="FFFFFF"/>
              <w:ind w:right="144"/>
              <w:jc w:val="right"/>
              <w:rPr>
                <w:sz w:val="22"/>
                <w:szCs w:val="22"/>
                <w:lang w:val="en-US"/>
              </w:rPr>
            </w:pPr>
            <w:r w:rsidRPr="00746207">
              <w:rPr>
                <w:sz w:val="22"/>
                <w:szCs w:val="22"/>
                <w:lang w:val="en-US"/>
              </w:rPr>
              <w:t>120</w:t>
            </w: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E30632" w:rsidRDefault="00C523B5" w:rsidP="00F83D00">
            <w:pPr>
              <w:shd w:val="clear" w:color="auto" w:fill="FFFFFF"/>
              <w:tabs>
                <w:tab w:val="left" w:leader="dot" w:pos="7610"/>
              </w:tabs>
              <w:ind w:left="806" w:hanging="414"/>
              <w:rPr>
                <w:sz w:val="22"/>
                <w:szCs w:val="22"/>
                <w:lang w:val="en-US"/>
              </w:rPr>
            </w:pPr>
            <w:r w:rsidRPr="00746207">
              <w:rPr>
                <w:sz w:val="22"/>
                <w:szCs w:val="22"/>
                <w:lang w:val="en-US"/>
              </w:rPr>
              <w:t xml:space="preserve">3. Office requisites, </w:t>
            </w:r>
            <w:r w:rsidRPr="00E30632">
              <w:rPr>
                <w:sz w:val="22"/>
                <w:szCs w:val="22"/>
                <w:lang w:val="en-US"/>
              </w:rPr>
              <w:t xml:space="preserve">exclusive </w:t>
            </w:r>
            <w:r w:rsidRPr="00746207">
              <w:rPr>
                <w:sz w:val="22"/>
                <w:szCs w:val="22"/>
                <w:lang w:val="en-US"/>
              </w:rPr>
              <w:t>of writing paper and envelopes</w:t>
            </w:r>
            <w:r w:rsidR="00EF700A">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3B1E69" w:rsidRDefault="00C523B5" w:rsidP="003B1E69">
            <w:pPr>
              <w:shd w:val="clear" w:color="auto" w:fill="FFFFFF"/>
              <w:ind w:right="144"/>
              <w:jc w:val="right"/>
              <w:rPr>
                <w:sz w:val="22"/>
                <w:szCs w:val="22"/>
                <w:lang w:val="en-US"/>
              </w:rPr>
            </w:pPr>
            <w:r w:rsidRPr="00746207">
              <w:rPr>
                <w:sz w:val="22"/>
                <w:szCs w:val="22"/>
                <w:lang w:val="en-US"/>
              </w:rPr>
              <w:t>150</w:t>
            </w: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E30632" w:rsidRDefault="00C523B5" w:rsidP="00F83D00">
            <w:pPr>
              <w:shd w:val="clear" w:color="auto" w:fill="FFFFFF"/>
              <w:tabs>
                <w:tab w:val="left" w:leader="dot" w:pos="7610"/>
              </w:tabs>
              <w:ind w:left="806" w:hanging="414"/>
              <w:rPr>
                <w:sz w:val="22"/>
                <w:szCs w:val="22"/>
                <w:lang w:val="en-US"/>
              </w:rPr>
            </w:pPr>
            <w:r w:rsidRPr="00746207">
              <w:rPr>
                <w:sz w:val="22"/>
                <w:szCs w:val="22"/>
                <w:lang w:val="en-US"/>
              </w:rPr>
              <w:t>4. Writing paper and envelopes, including cost of printing and embossing thereon</w:t>
            </w:r>
            <w:r w:rsidR="00F72E0C">
              <w:rPr>
                <w:sz w:val="22"/>
                <w:szCs w:val="22"/>
                <w:lang w:val="en-US"/>
              </w:rPr>
              <w:t>..</w:t>
            </w:r>
          </w:p>
        </w:tc>
        <w:tc>
          <w:tcPr>
            <w:tcW w:w="1397" w:type="dxa"/>
            <w:tcBorders>
              <w:top w:val="nil"/>
              <w:left w:val="single" w:sz="6" w:space="0" w:color="auto"/>
              <w:bottom w:val="nil"/>
              <w:right w:val="nil"/>
            </w:tcBorders>
            <w:shd w:val="clear" w:color="auto" w:fill="FFFFFF"/>
            <w:vAlign w:val="bottom"/>
          </w:tcPr>
          <w:p w:rsidR="00AB5B3C" w:rsidRPr="003B1E69" w:rsidRDefault="00C523B5" w:rsidP="003B1E69">
            <w:pPr>
              <w:shd w:val="clear" w:color="auto" w:fill="FFFFFF"/>
              <w:ind w:right="144"/>
              <w:jc w:val="right"/>
              <w:rPr>
                <w:sz w:val="22"/>
                <w:szCs w:val="22"/>
                <w:lang w:val="en-US"/>
              </w:rPr>
            </w:pPr>
            <w:r w:rsidRPr="00746207">
              <w:rPr>
                <w:sz w:val="22"/>
                <w:szCs w:val="22"/>
                <w:lang w:val="en-US"/>
              </w:rPr>
              <w:t>80</w:t>
            </w: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E30632" w:rsidRDefault="00C523B5" w:rsidP="00F83D00">
            <w:pPr>
              <w:shd w:val="clear" w:color="auto" w:fill="FFFFFF"/>
              <w:tabs>
                <w:tab w:val="left" w:leader="dot" w:pos="7610"/>
              </w:tabs>
              <w:ind w:left="806" w:hanging="414"/>
              <w:rPr>
                <w:sz w:val="22"/>
                <w:szCs w:val="22"/>
                <w:lang w:val="en-US"/>
              </w:rPr>
            </w:pPr>
            <w:r w:rsidRPr="00746207">
              <w:rPr>
                <w:sz w:val="22"/>
                <w:szCs w:val="22"/>
                <w:lang w:val="en-US"/>
              </w:rPr>
              <w:t>5. Account, record, and other books, including cost of material, printing, and binding</w:t>
            </w:r>
            <w:r w:rsidR="00EF700A">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3B1E69" w:rsidRDefault="00C523B5" w:rsidP="003B1E69">
            <w:pPr>
              <w:shd w:val="clear" w:color="auto" w:fill="FFFFFF"/>
              <w:ind w:right="144"/>
              <w:jc w:val="right"/>
              <w:rPr>
                <w:sz w:val="22"/>
                <w:szCs w:val="22"/>
                <w:lang w:val="en-US"/>
              </w:rPr>
            </w:pPr>
            <w:r w:rsidRPr="00746207">
              <w:rPr>
                <w:sz w:val="22"/>
                <w:szCs w:val="22"/>
                <w:lang w:val="en-US"/>
              </w:rPr>
              <w:t>60</w:t>
            </w: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E30632" w:rsidRDefault="00C523B5" w:rsidP="00F83D00">
            <w:pPr>
              <w:shd w:val="clear" w:color="auto" w:fill="FFFFFF"/>
              <w:tabs>
                <w:tab w:val="left" w:leader="dot" w:pos="7610"/>
              </w:tabs>
              <w:ind w:left="806" w:hanging="414"/>
              <w:rPr>
                <w:sz w:val="22"/>
                <w:szCs w:val="22"/>
                <w:lang w:val="en-US"/>
              </w:rPr>
            </w:pPr>
            <w:r w:rsidRPr="00746207">
              <w:rPr>
                <w:sz w:val="22"/>
                <w:szCs w:val="22"/>
                <w:lang w:val="en-US"/>
              </w:rPr>
              <w:t>6. Other printing</w:t>
            </w:r>
            <w:r w:rsidR="00EF700A">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3B1E69" w:rsidRDefault="00C523B5" w:rsidP="003B1E69">
            <w:pPr>
              <w:shd w:val="clear" w:color="auto" w:fill="FFFFFF"/>
              <w:ind w:right="144"/>
              <w:jc w:val="right"/>
              <w:rPr>
                <w:sz w:val="22"/>
                <w:szCs w:val="22"/>
                <w:lang w:val="en-US"/>
              </w:rPr>
            </w:pPr>
            <w:r w:rsidRPr="00746207">
              <w:rPr>
                <w:sz w:val="22"/>
                <w:szCs w:val="22"/>
                <w:lang w:val="en-US"/>
              </w:rPr>
              <w:t>100</w:t>
            </w: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E30632" w:rsidRDefault="00C523B5" w:rsidP="00F83D00">
            <w:pPr>
              <w:shd w:val="clear" w:color="auto" w:fill="FFFFFF"/>
              <w:tabs>
                <w:tab w:val="left" w:leader="dot" w:pos="7610"/>
              </w:tabs>
              <w:ind w:left="806" w:hanging="414"/>
              <w:rPr>
                <w:sz w:val="22"/>
                <w:szCs w:val="22"/>
                <w:lang w:val="en-US"/>
              </w:rPr>
            </w:pPr>
            <w:r w:rsidRPr="00746207">
              <w:rPr>
                <w:sz w:val="22"/>
                <w:szCs w:val="22"/>
                <w:lang w:val="en-US"/>
              </w:rPr>
              <w:t>7. Travelling expenses</w:t>
            </w:r>
            <w:r w:rsidR="00EF700A">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3B1E69" w:rsidRDefault="00C523B5" w:rsidP="003B1E69">
            <w:pPr>
              <w:shd w:val="clear" w:color="auto" w:fill="FFFFFF"/>
              <w:ind w:right="144"/>
              <w:jc w:val="right"/>
              <w:rPr>
                <w:sz w:val="22"/>
                <w:szCs w:val="22"/>
                <w:lang w:val="en-US"/>
              </w:rPr>
            </w:pPr>
            <w:r w:rsidRPr="00746207">
              <w:rPr>
                <w:sz w:val="22"/>
                <w:szCs w:val="22"/>
                <w:lang w:val="en-US"/>
              </w:rPr>
              <w:t>700</w:t>
            </w: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E30632" w:rsidRDefault="00C523B5" w:rsidP="00F83D00">
            <w:pPr>
              <w:shd w:val="clear" w:color="auto" w:fill="FFFFFF"/>
              <w:tabs>
                <w:tab w:val="left" w:leader="dot" w:pos="7610"/>
              </w:tabs>
              <w:ind w:left="806" w:hanging="414"/>
              <w:rPr>
                <w:sz w:val="22"/>
                <w:szCs w:val="22"/>
                <w:lang w:val="en-US"/>
              </w:rPr>
            </w:pPr>
            <w:r w:rsidRPr="00746207">
              <w:rPr>
                <w:sz w:val="22"/>
                <w:szCs w:val="22"/>
                <w:lang w:val="en-US"/>
              </w:rPr>
              <w:t>8. Temporary assistance</w:t>
            </w:r>
            <w:r w:rsidR="00EF700A">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3B1E69" w:rsidRDefault="00C523B5" w:rsidP="003B1E69">
            <w:pPr>
              <w:shd w:val="clear" w:color="auto" w:fill="FFFFFF"/>
              <w:ind w:right="144"/>
              <w:jc w:val="right"/>
              <w:rPr>
                <w:sz w:val="22"/>
                <w:szCs w:val="22"/>
                <w:lang w:val="en-US"/>
              </w:rPr>
            </w:pPr>
            <w:r w:rsidRPr="00746207">
              <w:rPr>
                <w:sz w:val="22"/>
                <w:szCs w:val="22"/>
                <w:lang w:val="en-US"/>
              </w:rPr>
              <w:t>150</w:t>
            </w: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E30632" w:rsidRDefault="00C523B5" w:rsidP="00F83D00">
            <w:pPr>
              <w:shd w:val="clear" w:color="auto" w:fill="FFFFFF"/>
              <w:tabs>
                <w:tab w:val="left" w:leader="dot" w:pos="7610"/>
              </w:tabs>
              <w:ind w:left="806" w:hanging="414"/>
              <w:rPr>
                <w:sz w:val="22"/>
                <w:szCs w:val="22"/>
                <w:lang w:val="en-US"/>
              </w:rPr>
            </w:pPr>
            <w:r w:rsidRPr="00746207">
              <w:rPr>
                <w:sz w:val="22"/>
                <w:szCs w:val="22"/>
                <w:lang w:val="en-US"/>
              </w:rPr>
              <w:t>9. Bank exchange</w:t>
            </w:r>
            <w:r w:rsidR="00EF700A">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C523B5" w:rsidP="001B0992">
            <w:pPr>
              <w:shd w:val="clear" w:color="auto" w:fill="FFFFFF"/>
              <w:jc w:val="center"/>
              <w:rPr>
                <w:sz w:val="22"/>
                <w:szCs w:val="22"/>
              </w:rPr>
            </w:pPr>
            <w:r w:rsidRPr="00746207">
              <w:rPr>
                <w:sz w:val="22"/>
                <w:szCs w:val="22"/>
                <w:lang w:val="en-US"/>
              </w:rPr>
              <w:t>...</w:t>
            </w: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E30632" w:rsidRDefault="00C523B5" w:rsidP="00362385">
            <w:pPr>
              <w:shd w:val="clear" w:color="auto" w:fill="FFFFFF"/>
              <w:tabs>
                <w:tab w:val="left" w:leader="dot" w:pos="7610"/>
              </w:tabs>
              <w:ind w:left="702" w:hanging="414"/>
              <w:rPr>
                <w:sz w:val="22"/>
                <w:szCs w:val="22"/>
                <w:lang w:val="en-US"/>
              </w:rPr>
            </w:pPr>
            <w:r w:rsidRPr="00746207">
              <w:rPr>
                <w:sz w:val="22"/>
                <w:szCs w:val="22"/>
                <w:lang w:val="en-US"/>
              </w:rPr>
              <w:t>10. Incidental and petty cash expenditure</w:t>
            </w:r>
            <w:r w:rsidR="00EF700A">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3B1E69" w:rsidRDefault="00C523B5" w:rsidP="003B1E69">
            <w:pPr>
              <w:shd w:val="clear" w:color="auto" w:fill="FFFFFF"/>
              <w:ind w:right="144"/>
              <w:jc w:val="right"/>
              <w:rPr>
                <w:sz w:val="22"/>
                <w:szCs w:val="22"/>
                <w:lang w:val="en-US"/>
              </w:rPr>
            </w:pPr>
            <w:r w:rsidRPr="00746207">
              <w:rPr>
                <w:sz w:val="22"/>
                <w:szCs w:val="22"/>
                <w:lang w:val="en-US"/>
              </w:rPr>
              <w:t>230</w:t>
            </w: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E30632" w:rsidRDefault="00C523B5" w:rsidP="00362385">
            <w:pPr>
              <w:shd w:val="clear" w:color="auto" w:fill="FFFFFF"/>
              <w:tabs>
                <w:tab w:val="left" w:leader="dot" w:pos="7610"/>
              </w:tabs>
              <w:ind w:left="702" w:hanging="414"/>
              <w:rPr>
                <w:sz w:val="22"/>
                <w:szCs w:val="22"/>
                <w:lang w:val="en-US"/>
              </w:rPr>
            </w:pPr>
            <w:r w:rsidRPr="00746207">
              <w:rPr>
                <w:sz w:val="22"/>
                <w:szCs w:val="22"/>
                <w:lang w:val="en-US"/>
              </w:rPr>
              <w:t>11. Audit of Northern Territory accounts</w:t>
            </w:r>
            <w:r w:rsidR="00EF700A">
              <w:rPr>
                <w:sz w:val="22"/>
                <w:szCs w:val="22"/>
                <w:lang w:val="en-US"/>
              </w:rPr>
              <w:tab/>
            </w:r>
          </w:p>
        </w:tc>
        <w:tc>
          <w:tcPr>
            <w:tcW w:w="1397" w:type="dxa"/>
            <w:tcBorders>
              <w:top w:val="nil"/>
              <w:left w:val="single" w:sz="6" w:space="0" w:color="auto"/>
              <w:bottom w:val="nil"/>
              <w:right w:val="nil"/>
            </w:tcBorders>
            <w:shd w:val="clear" w:color="auto" w:fill="FFFFFF"/>
            <w:vAlign w:val="bottom"/>
          </w:tcPr>
          <w:p w:rsidR="00AB5B3C" w:rsidRPr="00746207" w:rsidRDefault="001B0992" w:rsidP="001B0992">
            <w:pPr>
              <w:shd w:val="clear" w:color="auto" w:fill="FFFFFF"/>
              <w:jc w:val="center"/>
              <w:rPr>
                <w:sz w:val="22"/>
                <w:szCs w:val="22"/>
              </w:rPr>
            </w:pPr>
            <w:r>
              <w:rPr>
                <w:sz w:val="22"/>
                <w:szCs w:val="22"/>
              </w:rPr>
              <w:t>...</w:t>
            </w:r>
          </w:p>
        </w:tc>
      </w:tr>
      <w:tr w:rsidR="00AB5B3C" w:rsidRPr="00746207" w:rsidTr="00F20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3"/>
            <w:tcBorders>
              <w:top w:val="nil"/>
              <w:left w:val="nil"/>
              <w:bottom w:val="nil"/>
              <w:right w:val="single" w:sz="6" w:space="0" w:color="auto"/>
            </w:tcBorders>
            <w:shd w:val="clear" w:color="auto" w:fill="FFFFFF"/>
            <w:vAlign w:val="bottom"/>
          </w:tcPr>
          <w:p w:rsidR="00AB5B3C" w:rsidRPr="00746207" w:rsidRDefault="00C523B5" w:rsidP="00362385">
            <w:pPr>
              <w:shd w:val="clear" w:color="auto" w:fill="FFFFFF"/>
              <w:tabs>
                <w:tab w:val="left" w:leader="dot" w:pos="7610"/>
              </w:tabs>
              <w:ind w:left="702" w:hanging="414"/>
              <w:rPr>
                <w:sz w:val="22"/>
                <w:szCs w:val="22"/>
              </w:rPr>
            </w:pPr>
            <w:r w:rsidRPr="00746207">
              <w:rPr>
                <w:sz w:val="22"/>
                <w:szCs w:val="22"/>
                <w:lang w:val="en-US"/>
              </w:rPr>
              <w:t>12. Allowance of 5 per cent. to meet increased cost of living in Western Australia</w:t>
            </w:r>
            <w:r w:rsidR="001B0992">
              <w:rPr>
                <w:sz w:val="22"/>
                <w:szCs w:val="22"/>
                <w:lang w:val="en-US"/>
              </w:rPr>
              <w:t>..</w:t>
            </w:r>
          </w:p>
        </w:tc>
        <w:tc>
          <w:tcPr>
            <w:tcW w:w="1397" w:type="dxa"/>
            <w:tcBorders>
              <w:top w:val="nil"/>
              <w:left w:val="single" w:sz="6" w:space="0" w:color="auto"/>
              <w:bottom w:val="single" w:sz="6" w:space="0" w:color="auto"/>
              <w:right w:val="nil"/>
            </w:tcBorders>
            <w:shd w:val="clear" w:color="auto" w:fill="FFFFFF"/>
            <w:vAlign w:val="bottom"/>
          </w:tcPr>
          <w:p w:rsidR="00AB5B3C" w:rsidRPr="003B1E69" w:rsidRDefault="00C523B5" w:rsidP="003B1E69">
            <w:pPr>
              <w:shd w:val="clear" w:color="auto" w:fill="FFFFFF"/>
              <w:ind w:right="144"/>
              <w:jc w:val="right"/>
              <w:rPr>
                <w:sz w:val="22"/>
                <w:szCs w:val="22"/>
                <w:lang w:val="en-US"/>
              </w:rPr>
            </w:pPr>
            <w:r w:rsidRPr="00746207">
              <w:rPr>
                <w:sz w:val="22"/>
                <w:szCs w:val="22"/>
                <w:lang w:val="en-US"/>
              </w:rPr>
              <w:t>60</w:t>
            </w:r>
          </w:p>
        </w:tc>
      </w:tr>
      <w:tr w:rsidR="00AB5B3C" w:rsidRPr="00746207" w:rsidTr="001B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9"/>
        </w:trPr>
        <w:tc>
          <w:tcPr>
            <w:tcW w:w="7740" w:type="dxa"/>
            <w:gridSpan w:val="3"/>
            <w:tcBorders>
              <w:top w:val="nil"/>
              <w:left w:val="nil"/>
              <w:bottom w:val="nil"/>
              <w:right w:val="single" w:sz="6" w:space="0" w:color="auto"/>
            </w:tcBorders>
            <w:shd w:val="clear" w:color="auto" w:fill="FFFFFF"/>
            <w:vAlign w:val="bottom"/>
          </w:tcPr>
          <w:p w:rsidR="00AB5B3C" w:rsidRPr="00746207" w:rsidRDefault="00AB5B3C" w:rsidP="00F83D00">
            <w:pPr>
              <w:shd w:val="clear" w:color="auto" w:fill="FFFFFF"/>
              <w:tabs>
                <w:tab w:val="left" w:leader="dot" w:pos="7610"/>
              </w:tabs>
              <w:rPr>
                <w:sz w:val="22"/>
                <w:szCs w:val="22"/>
              </w:rPr>
            </w:pPr>
          </w:p>
        </w:tc>
        <w:tc>
          <w:tcPr>
            <w:tcW w:w="1397" w:type="dxa"/>
            <w:tcBorders>
              <w:top w:val="single" w:sz="6" w:space="0" w:color="auto"/>
              <w:left w:val="single" w:sz="6" w:space="0" w:color="auto"/>
              <w:bottom w:val="single" w:sz="6" w:space="0" w:color="auto"/>
              <w:right w:val="nil"/>
            </w:tcBorders>
            <w:shd w:val="clear" w:color="auto" w:fill="FFFFFF"/>
            <w:vAlign w:val="center"/>
          </w:tcPr>
          <w:p w:rsidR="00AB5B3C" w:rsidRPr="003B1E69" w:rsidRDefault="00C523B5" w:rsidP="003B1E69">
            <w:pPr>
              <w:shd w:val="clear" w:color="auto" w:fill="FFFFFF"/>
              <w:ind w:right="144"/>
              <w:jc w:val="right"/>
              <w:rPr>
                <w:sz w:val="22"/>
                <w:szCs w:val="22"/>
                <w:lang w:val="en-US"/>
              </w:rPr>
            </w:pPr>
            <w:r w:rsidRPr="00746207">
              <w:rPr>
                <w:sz w:val="22"/>
                <w:szCs w:val="22"/>
                <w:lang w:val="en-US"/>
              </w:rPr>
              <w:t>1,752</w:t>
            </w:r>
          </w:p>
        </w:tc>
      </w:tr>
      <w:tr w:rsidR="00AB5B3C" w:rsidRPr="00746207" w:rsidTr="00875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3"/>
        </w:trPr>
        <w:tc>
          <w:tcPr>
            <w:tcW w:w="7740" w:type="dxa"/>
            <w:gridSpan w:val="3"/>
            <w:tcBorders>
              <w:top w:val="nil"/>
              <w:left w:val="nil"/>
              <w:bottom w:val="nil"/>
              <w:right w:val="single" w:sz="6" w:space="0" w:color="auto"/>
            </w:tcBorders>
            <w:shd w:val="clear" w:color="auto" w:fill="FFFFFF"/>
            <w:vAlign w:val="center"/>
          </w:tcPr>
          <w:p w:rsidR="00AB5B3C" w:rsidRPr="00746207" w:rsidRDefault="00C523B5" w:rsidP="00875DA1">
            <w:pPr>
              <w:shd w:val="clear" w:color="auto" w:fill="FFFFFF"/>
              <w:tabs>
                <w:tab w:val="left" w:leader="dot" w:pos="7610"/>
              </w:tabs>
              <w:ind w:left="2165" w:firstLine="2473"/>
              <w:rPr>
                <w:sz w:val="22"/>
                <w:szCs w:val="22"/>
              </w:rPr>
            </w:pPr>
            <w:r w:rsidRPr="00746207">
              <w:rPr>
                <w:sz w:val="22"/>
                <w:szCs w:val="22"/>
                <w:lang w:val="en-US"/>
              </w:rPr>
              <w:t xml:space="preserve">Total </w:t>
            </w:r>
            <w:r w:rsidRPr="00746207">
              <w:rPr>
                <w:smallCaps/>
                <w:sz w:val="22"/>
                <w:szCs w:val="22"/>
                <w:lang w:val="en-US"/>
              </w:rPr>
              <w:t xml:space="preserve">Division No. </w:t>
            </w:r>
            <w:r w:rsidRPr="00746207">
              <w:rPr>
                <w:sz w:val="22"/>
                <w:szCs w:val="22"/>
                <w:lang w:val="en-US"/>
              </w:rPr>
              <w:t>13</w:t>
            </w:r>
            <w:r w:rsidR="00EF700A">
              <w:rPr>
                <w:sz w:val="22"/>
                <w:szCs w:val="22"/>
                <w:lang w:val="en-US"/>
              </w:rPr>
              <w:tab/>
            </w:r>
          </w:p>
        </w:tc>
        <w:tc>
          <w:tcPr>
            <w:tcW w:w="1397" w:type="dxa"/>
            <w:tcBorders>
              <w:top w:val="single" w:sz="6" w:space="0" w:color="auto"/>
              <w:left w:val="single" w:sz="6" w:space="0" w:color="auto"/>
              <w:bottom w:val="single" w:sz="6" w:space="0" w:color="auto"/>
              <w:right w:val="nil"/>
            </w:tcBorders>
            <w:shd w:val="clear" w:color="auto" w:fill="FFFFFF"/>
            <w:vAlign w:val="center"/>
          </w:tcPr>
          <w:p w:rsidR="00AB5B3C" w:rsidRPr="003B1E69" w:rsidRDefault="00C523B5" w:rsidP="003B1E69">
            <w:pPr>
              <w:shd w:val="clear" w:color="auto" w:fill="FFFFFF"/>
              <w:ind w:right="144"/>
              <w:jc w:val="right"/>
              <w:rPr>
                <w:sz w:val="24"/>
                <w:szCs w:val="24"/>
                <w:lang w:val="en-US"/>
              </w:rPr>
            </w:pPr>
            <w:r w:rsidRPr="003B1E69">
              <w:rPr>
                <w:sz w:val="24"/>
                <w:szCs w:val="24"/>
                <w:lang w:val="en-US"/>
              </w:rPr>
              <w:t>20,112</w:t>
            </w:r>
          </w:p>
        </w:tc>
      </w:tr>
      <w:tr w:rsidR="00AB5B3C" w:rsidRPr="00746207" w:rsidTr="001B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7740" w:type="dxa"/>
            <w:gridSpan w:val="3"/>
            <w:tcBorders>
              <w:top w:val="nil"/>
              <w:left w:val="nil"/>
              <w:bottom w:val="nil"/>
              <w:right w:val="single" w:sz="6" w:space="0" w:color="auto"/>
            </w:tcBorders>
            <w:shd w:val="clear" w:color="auto" w:fill="FFFFFF"/>
            <w:vAlign w:val="center"/>
          </w:tcPr>
          <w:p w:rsidR="00AB5B3C" w:rsidRPr="00875DA1" w:rsidRDefault="00C523B5" w:rsidP="001B0992">
            <w:pPr>
              <w:shd w:val="clear" w:color="auto" w:fill="FFFFFF"/>
              <w:tabs>
                <w:tab w:val="left" w:leader="dot" w:pos="7615"/>
              </w:tabs>
              <w:ind w:left="2894"/>
              <w:rPr>
                <w:sz w:val="26"/>
                <w:szCs w:val="26"/>
              </w:rPr>
            </w:pPr>
            <w:r w:rsidRPr="00875DA1">
              <w:rPr>
                <w:b/>
                <w:sz w:val="26"/>
                <w:szCs w:val="26"/>
                <w:lang w:val="en-US"/>
              </w:rPr>
              <w:t>Total</w:t>
            </w:r>
            <w:r w:rsidRPr="00875DA1">
              <w:rPr>
                <w:b/>
                <w:bCs/>
                <w:sz w:val="26"/>
                <w:szCs w:val="26"/>
                <w:lang w:val="en-US"/>
              </w:rPr>
              <w:t xml:space="preserve"> Department of Prime Minister</w:t>
            </w:r>
            <w:r w:rsidR="001B0992" w:rsidRPr="00875DA1">
              <w:rPr>
                <w:b/>
                <w:bCs/>
                <w:sz w:val="26"/>
                <w:szCs w:val="26"/>
                <w:lang w:val="en-US"/>
              </w:rPr>
              <w:tab/>
            </w:r>
          </w:p>
        </w:tc>
        <w:tc>
          <w:tcPr>
            <w:tcW w:w="1397" w:type="dxa"/>
            <w:tcBorders>
              <w:top w:val="single" w:sz="6" w:space="0" w:color="auto"/>
              <w:left w:val="single" w:sz="6" w:space="0" w:color="auto"/>
              <w:bottom w:val="thickThinSmallGap" w:sz="24" w:space="0" w:color="auto"/>
              <w:right w:val="nil"/>
            </w:tcBorders>
            <w:shd w:val="clear" w:color="auto" w:fill="FFFFFF"/>
            <w:vAlign w:val="center"/>
          </w:tcPr>
          <w:p w:rsidR="00AB5B3C" w:rsidRPr="003B1E69" w:rsidRDefault="00C523B5" w:rsidP="003B1E69">
            <w:pPr>
              <w:shd w:val="clear" w:color="auto" w:fill="FFFFFF"/>
              <w:ind w:right="144"/>
              <w:jc w:val="right"/>
              <w:rPr>
                <w:b/>
                <w:sz w:val="28"/>
                <w:szCs w:val="28"/>
                <w:lang w:val="en-US"/>
              </w:rPr>
            </w:pPr>
            <w:r w:rsidRPr="003B1E69">
              <w:rPr>
                <w:b/>
                <w:sz w:val="28"/>
                <w:szCs w:val="28"/>
                <w:lang w:val="en-US"/>
              </w:rPr>
              <w:t>24,457</w:t>
            </w:r>
          </w:p>
        </w:tc>
      </w:tr>
    </w:tbl>
    <w:p w:rsidR="00B64F55" w:rsidRDefault="00B64F55">
      <w:pPr>
        <w:widowControl/>
        <w:autoSpaceDE/>
        <w:autoSpaceDN/>
        <w:adjustRightInd/>
        <w:spacing w:after="200" w:line="276" w:lineRule="auto"/>
        <w:rPr>
          <w:sz w:val="22"/>
          <w:szCs w:val="22"/>
        </w:rPr>
      </w:pPr>
      <w:r>
        <w:rPr>
          <w:sz w:val="22"/>
          <w:szCs w:val="22"/>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900"/>
        <w:gridCol w:w="1404"/>
      </w:tblGrid>
      <w:tr w:rsidR="000E1954" w:rsidTr="00875DA1">
        <w:trPr>
          <w:trHeight w:val="3109"/>
        </w:trPr>
        <w:tc>
          <w:tcPr>
            <w:tcW w:w="9144" w:type="dxa"/>
            <w:gridSpan w:val="3"/>
            <w:tcBorders>
              <w:left w:val="nil"/>
              <w:right w:val="nil"/>
            </w:tcBorders>
            <w:vAlign w:val="bottom"/>
          </w:tcPr>
          <w:p w:rsidR="000E1954" w:rsidRPr="00875DA1" w:rsidRDefault="00875DA1" w:rsidP="00875DA1">
            <w:pPr>
              <w:jc w:val="center"/>
              <w:rPr>
                <w:b/>
                <w:sz w:val="28"/>
                <w:szCs w:val="28"/>
              </w:rPr>
            </w:pPr>
            <w:r w:rsidRPr="00875DA1">
              <w:rPr>
                <w:b/>
                <w:bCs/>
                <w:sz w:val="28"/>
                <w:szCs w:val="28"/>
                <w:lang w:val="en-US"/>
              </w:rPr>
              <w:lastRenderedPageBreak/>
              <w:t>III.</w:t>
            </w:r>
            <w:r w:rsidRPr="00875DA1">
              <w:rPr>
                <w:rFonts w:eastAsia="Times New Roman"/>
                <w:b/>
                <w:bCs/>
                <w:sz w:val="28"/>
                <w:szCs w:val="28"/>
                <w:lang w:val="en-US"/>
              </w:rPr>
              <w:t>—</w:t>
            </w:r>
            <w:r w:rsidRPr="00875DA1">
              <w:rPr>
                <w:rFonts w:eastAsia="Times New Roman"/>
                <w:b/>
                <w:bCs/>
                <w:smallCaps/>
                <w:sz w:val="28"/>
                <w:szCs w:val="28"/>
                <w:lang w:val="en-US"/>
              </w:rPr>
              <w:t>The Department of the Treasury.</w:t>
            </w:r>
          </w:p>
        </w:tc>
      </w:tr>
      <w:tr w:rsidR="00AB5B3C" w:rsidRPr="00746207" w:rsidTr="00F1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7"/>
        </w:trPr>
        <w:tc>
          <w:tcPr>
            <w:tcW w:w="6840" w:type="dxa"/>
            <w:tcBorders>
              <w:top w:val="single" w:sz="6" w:space="0" w:color="auto"/>
              <w:left w:val="nil"/>
              <w:bottom w:val="nil"/>
              <w:right w:val="nil"/>
            </w:tcBorders>
            <w:shd w:val="clear" w:color="auto" w:fill="FFFFFF"/>
            <w:vAlign w:val="bottom"/>
          </w:tcPr>
          <w:p w:rsidR="00AB5B3C" w:rsidRPr="00746207" w:rsidRDefault="00AB5B3C" w:rsidP="00F11D29">
            <w:pPr>
              <w:shd w:val="clear" w:color="auto" w:fill="FFFFFF"/>
              <w:jc w:val="center"/>
              <w:rPr>
                <w:sz w:val="22"/>
                <w:szCs w:val="22"/>
              </w:rPr>
            </w:pPr>
          </w:p>
        </w:tc>
        <w:tc>
          <w:tcPr>
            <w:tcW w:w="900" w:type="dxa"/>
            <w:tcBorders>
              <w:top w:val="single" w:sz="6" w:space="0" w:color="auto"/>
              <w:left w:val="nil"/>
              <w:bottom w:val="nil"/>
              <w:right w:val="single" w:sz="6" w:space="0" w:color="auto"/>
            </w:tcBorders>
            <w:shd w:val="clear" w:color="auto" w:fill="FFFFFF"/>
            <w:vAlign w:val="bottom"/>
          </w:tcPr>
          <w:p w:rsidR="00AB5B3C" w:rsidRPr="00746207" w:rsidRDefault="00C523B5" w:rsidP="00EA110A">
            <w:pPr>
              <w:shd w:val="clear" w:color="auto" w:fill="FFFFFF"/>
              <w:jc w:val="center"/>
              <w:rPr>
                <w:sz w:val="22"/>
                <w:szCs w:val="22"/>
              </w:rPr>
            </w:pPr>
            <w:r w:rsidRPr="00746207">
              <w:rPr>
                <w:rFonts w:eastAsia="Times New Roman"/>
                <w:sz w:val="22"/>
                <w:szCs w:val="22"/>
                <w:lang w:val="en-US"/>
              </w:rPr>
              <w:t>£</w:t>
            </w:r>
          </w:p>
        </w:tc>
        <w:tc>
          <w:tcPr>
            <w:tcW w:w="1404" w:type="dxa"/>
            <w:tcBorders>
              <w:top w:val="single" w:sz="6" w:space="0" w:color="auto"/>
              <w:left w:val="single" w:sz="6" w:space="0" w:color="auto"/>
              <w:bottom w:val="nil"/>
              <w:right w:val="nil"/>
            </w:tcBorders>
            <w:shd w:val="clear" w:color="auto" w:fill="FFFFFF"/>
            <w:vAlign w:val="bottom"/>
          </w:tcPr>
          <w:p w:rsidR="00AB5B3C" w:rsidRPr="00746207" w:rsidRDefault="00C523B5" w:rsidP="00EA110A">
            <w:pPr>
              <w:shd w:val="clear" w:color="auto" w:fill="FFFFFF"/>
              <w:jc w:val="center"/>
              <w:rPr>
                <w:sz w:val="22"/>
                <w:szCs w:val="22"/>
              </w:rPr>
            </w:pPr>
            <w:r w:rsidRPr="00746207">
              <w:rPr>
                <w:rFonts w:eastAsia="Times New Roman"/>
                <w:sz w:val="22"/>
                <w:szCs w:val="22"/>
                <w:lang w:val="en-US"/>
              </w:rPr>
              <w:t>£</w:t>
            </w:r>
          </w:p>
        </w:tc>
      </w:tr>
      <w:tr w:rsidR="00AB5B3C" w:rsidRPr="00746207" w:rsidTr="0077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6840" w:type="dxa"/>
            <w:tcBorders>
              <w:top w:val="nil"/>
              <w:left w:val="nil"/>
              <w:right w:val="nil"/>
            </w:tcBorders>
            <w:shd w:val="clear" w:color="auto" w:fill="FFFFFF"/>
            <w:vAlign w:val="bottom"/>
          </w:tcPr>
          <w:p w:rsidR="00AB5B3C" w:rsidRPr="00746207" w:rsidRDefault="00C523B5" w:rsidP="007749E8">
            <w:pPr>
              <w:shd w:val="clear" w:color="auto" w:fill="FFFFFF"/>
              <w:tabs>
                <w:tab w:val="left" w:leader="dot" w:pos="6710"/>
              </w:tabs>
              <w:rPr>
                <w:sz w:val="22"/>
                <w:szCs w:val="22"/>
              </w:rPr>
            </w:pPr>
            <w:r w:rsidRPr="00746207">
              <w:rPr>
                <w:sz w:val="22"/>
                <w:szCs w:val="22"/>
                <w:lang w:val="en-US"/>
              </w:rPr>
              <w:t>THE TREASURY</w:t>
            </w:r>
            <w:r w:rsidR="00F832F8">
              <w:rPr>
                <w:sz w:val="22"/>
                <w:szCs w:val="22"/>
                <w:lang w:val="en-US"/>
              </w:rPr>
              <w:tab/>
            </w:r>
          </w:p>
        </w:tc>
        <w:tc>
          <w:tcPr>
            <w:tcW w:w="900" w:type="dxa"/>
            <w:tcBorders>
              <w:top w:val="nil"/>
              <w:left w:val="nil"/>
              <w:right w:val="single" w:sz="6" w:space="0" w:color="auto"/>
            </w:tcBorders>
            <w:shd w:val="clear" w:color="auto" w:fill="FFFFFF"/>
            <w:vAlign w:val="bottom"/>
          </w:tcPr>
          <w:p w:rsidR="00AB5B3C" w:rsidRPr="00746207" w:rsidRDefault="00C523B5" w:rsidP="00F832F8">
            <w:pPr>
              <w:shd w:val="clear" w:color="auto" w:fill="FFFFFF"/>
              <w:tabs>
                <w:tab w:val="left" w:leader="dot" w:pos="6350"/>
              </w:tabs>
              <w:jc w:val="right"/>
              <w:rPr>
                <w:sz w:val="22"/>
                <w:szCs w:val="22"/>
              </w:rPr>
            </w:pPr>
            <w:r w:rsidRPr="00746207">
              <w:rPr>
                <w:sz w:val="22"/>
                <w:szCs w:val="22"/>
                <w:lang w:val="en-US"/>
              </w:rPr>
              <w:t>17,047</w:t>
            </w:r>
          </w:p>
        </w:tc>
        <w:tc>
          <w:tcPr>
            <w:tcW w:w="1404" w:type="dxa"/>
            <w:tcBorders>
              <w:top w:val="nil"/>
              <w:left w:val="single" w:sz="6" w:space="0" w:color="auto"/>
              <w:bottom w:val="nil"/>
              <w:right w:val="nil"/>
            </w:tcBorders>
            <w:shd w:val="clear" w:color="auto" w:fill="FFFFFF"/>
            <w:vAlign w:val="bottom"/>
          </w:tcPr>
          <w:p w:rsidR="00AB5B3C" w:rsidRPr="00746207" w:rsidRDefault="00AB5B3C" w:rsidP="007A4E7E">
            <w:pPr>
              <w:shd w:val="clear" w:color="auto" w:fill="FFFFFF"/>
              <w:jc w:val="center"/>
              <w:rPr>
                <w:sz w:val="22"/>
                <w:szCs w:val="22"/>
              </w:rPr>
            </w:pPr>
          </w:p>
        </w:tc>
      </w:tr>
      <w:tr w:rsidR="00AB5B3C" w:rsidRPr="00746207" w:rsidTr="0094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6840" w:type="dxa"/>
            <w:tcBorders>
              <w:top w:val="nil"/>
              <w:left w:val="nil"/>
              <w:right w:val="nil"/>
            </w:tcBorders>
            <w:shd w:val="clear" w:color="auto" w:fill="FFFFFF"/>
            <w:vAlign w:val="bottom"/>
          </w:tcPr>
          <w:p w:rsidR="00AB5B3C" w:rsidRPr="00746207" w:rsidRDefault="00C523B5" w:rsidP="007749E8">
            <w:pPr>
              <w:shd w:val="clear" w:color="auto" w:fill="FFFFFF"/>
              <w:tabs>
                <w:tab w:val="left" w:leader="dot" w:pos="6710"/>
              </w:tabs>
              <w:ind w:left="365"/>
              <w:rPr>
                <w:sz w:val="22"/>
                <w:szCs w:val="22"/>
              </w:rPr>
            </w:pPr>
            <w:r w:rsidRPr="00746207">
              <w:rPr>
                <w:i/>
                <w:iCs/>
                <w:sz w:val="22"/>
                <w:szCs w:val="22"/>
                <w:lang w:val="en-US"/>
              </w:rPr>
              <w:t xml:space="preserve">Less </w:t>
            </w:r>
            <w:r w:rsidRPr="00746207">
              <w:rPr>
                <w:sz w:val="22"/>
                <w:szCs w:val="22"/>
                <w:lang w:val="en-US"/>
              </w:rPr>
              <w:t xml:space="preserve">AUSTRALIAN NOTE </w:t>
            </w:r>
            <w:r w:rsidRPr="00746207">
              <w:rPr>
                <w:sz w:val="22"/>
                <w:szCs w:val="22"/>
                <w:lang w:val="fr-FR"/>
              </w:rPr>
              <w:t xml:space="preserve">ISSUE </w:t>
            </w:r>
            <w:r w:rsidRPr="00746207">
              <w:rPr>
                <w:sz w:val="22"/>
                <w:szCs w:val="22"/>
                <w:lang w:val="en-US"/>
              </w:rPr>
              <w:t xml:space="preserve">BRANCH </w:t>
            </w:r>
            <w:r w:rsidRPr="00746207">
              <w:rPr>
                <w:smallCaps/>
                <w:sz w:val="22"/>
                <w:szCs w:val="22"/>
                <w:lang w:val="en-US"/>
              </w:rPr>
              <w:t>(Shown Below)</w:t>
            </w:r>
            <w:r w:rsidR="00F832F8">
              <w:rPr>
                <w:smallCaps/>
                <w:sz w:val="22"/>
                <w:szCs w:val="22"/>
                <w:lang w:val="en-US"/>
              </w:rPr>
              <w:tab/>
            </w:r>
          </w:p>
        </w:tc>
        <w:tc>
          <w:tcPr>
            <w:tcW w:w="900" w:type="dxa"/>
            <w:tcBorders>
              <w:top w:val="nil"/>
              <w:left w:val="nil"/>
              <w:bottom w:val="single" w:sz="4" w:space="0" w:color="auto"/>
              <w:right w:val="single" w:sz="6" w:space="0" w:color="auto"/>
            </w:tcBorders>
            <w:shd w:val="clear" w:color="auto" w:fill="FFFFFF"/>
            <w:vAlign w:val="bottom"/>
          </w:tcPr>
          <w:p w:rsidR="00AB5B3C" w:rsidRPr="00746207" w:rsidRDefault="00C523B5" w:rsidP="00F832F8">
            <w:pPr>
              <w:shd w:val="clear" w:color="auto" w:fill="FFFFFF"/>
              <w:tabs>
                <w:tab w:val="left" w:leader="dot" w:pos="6350"/>
              </w:tabs>
              <w:jc w:val="right"/>
              <w:rPr>
                <w:sz w:val="22"/>
                <w:szCs w:val="22"/>
              </w:rPr>
            </w:pPr>
            <w:r w:rsidRPr="00746207">
              <w:rPr>
                <w:sz w:val="22"/>
                <w:szCs w:val="22"/>
                <w:lang w:val="en-US"/>
              </w:rPr>
              <w:t>2,520</w:t>
            </w:r>
          </w:p>
        </w:tc>
        <w:tc>
          <w:tcPr>
            <w:tcW w:w="1404" w:type="dxa"/>
            <w:tcBorders>
              <w:top w:val="nil"/>
              <w:left w:val="single" w:sz="6" w:space="0" w:color="auto"/>
              <w:bottom w:val="nil"/>
              <w:right w:val="nil"/>
            </w:tcBorders>
            <w:shd w:val="clear" w:color="auto" w:fill="FFFFFF"/>
            <w:vAlign w:val="bottom"/>
          </w:tcPr>
          <w:p w:rsidR="00AB5B3C" w:rsidRPr="00945E36" w:rsidRDefault="00AB5B3C" w:rsidP="007A4E7E">
            <w:pPr>
              <w:shd w:val="clear" w:color="auto" w:fill="FFFFFF"/>
              <w:ind w:right="144"/>
              <w:jc w:val="right"/>
              <w:rPr>
                <w:sz w:val="22"/>
                <w:szCs w:val="22"/>
              </w:rPr>
            </w:pPr>
          </w:p>
        </w:tc>
      </w:tr>
      <w:tr w:rsidR="00945E36" w:rsidRPr="00746207" w:rsidTr="0094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6840" w:type="dxa"/>
            <w:tcBorders>
              <w:top w:val="nil"/>
              <w:left w:val="nil"/>
              <w:right w:val="nil"/>
            </w:tcBorders>
            <w:shd w:val="clear" w:color="auto" w:fill="FFFFFF"/>
            <w:vAlign w:val="bottom"/>
          </w:tcPr>
          <w:p w:rsidR="00945E36" w:rsidRPr="00746207" w:rsidRDefault="00945E36" w:rsidP="007749E8">
            <w:pPr>
              <w:shd w:val="clear" w:color="auto" w:fill="FFFFFF"/>
              <w:tabs>
                <w:tab w:val="left" w:leader="dot" w:pos="6710"/>
              </w:tabs>
              <w:ind w:left="365"/>
              <w:rPr>
                <w:i/>
                <w:iCs/>
                <w:sz w:val="22"/>
                <w:szCs w:val="22"/>
                <w:lang w:val="en-US"/>
              </w:rPr>
            </w:pPr>
          </w:p>
        </w:tc>
        <w:tc>
          <w:tcPr>
            <w:tcW w:w="900" w:type="dxa"/>
            <w:tcBorders>
              <w:top w:val="single" w:sz="4" w:space="0" w:color="auto"/>
              <w:left w:val="nil"/>
              <w:right w:val="single" w:sz="6" w:space="0" w:color="auto"/>
            </w:tcBorders>
            <w:shd w:val="clear" w:color="auto" w:fill="FFFFFF"/>
            <w:vAlign w:val="bottom"/>
          </w:tcPr>
          <w:p w:rsidR="00945E36" w:rsidRPr="00746207" w:rsidRDefault="00945E36" w:rsidP="00F832F8">
            <w:pPr>
              <w:shd w:val="clear" w:color="auto" w:fill="FFFFFF"/>
              <w:tabs>
                <w:tab w:val="left" w:leader="dot" w:pos="6350"/>
              </w:tabs>
              <w:jc w:val="right"/>
              <w:rPr>
                <w:sz w:val="22"/>
                <w:szCs w:val="22"/>
                <w:lang w:val="en-US"/>
              </w:rPr>
            </w:pPr>
          </w:p>
        </w:tc>
        <w:tc>
          <w:tcPr>
            <w:tcW w:w="1404" w:type="dxa"/>
            <w:tcBorders>
              <w:top w:val="nil"/>
              <w:left w:val="single" w:sz="6" w:space="0" w:color="auto"/>
              <w:bottom w:val="nil"/>
              <w:right w:val="nil"/>
            </w:tcBorders>
            <w:shd w:val="clear" w:color="auto" w:fill="FFFFFF"/>
            <w:vAlign w:val="bottom"/>
          </w:tcPr>
          <w:p w:rsidR="00945E36" w:rsidRPr="00945E36" w:rsidRDefault="00945E36" w:rsidP="007A4E7E">
            <w:pPr>
              <w:shd w:val="clear" w:color="auto" w:fill="FFFFFF"/>
              <w:ind w:right="144"/>
              <w:jc w:val="right"/>
              <w:rPr>
                <w:sz w:val="22"/>
                <w:szCs w:val="22"/>
                <w:lang w:val="en-US"/>
              </w:rPr>
            </w:pPr>
            <w:r w:rsidRPr="00945E36">
              <w:rPr>
                <w:sz w:val="22"/>
                <w:szCs w:val="22"/>
                <w:lang w:val="en-US"/>
              </w:rPr>
              <w:t>14,527</w:t>
            </w:r>
          </w:p>
        </w:tc>
      </w:tr>
      <w:tr w:rsidR="00AB5B3C" w:rsidRPr="00746207" w:rsidTr="0094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3"/>
        </w:trPr>
        <w:tc>
          <w:tcPr>
            <w:tcW w:w="7740" w:type="dxa"/>
            <w:gridSpan w:val="2"/>
            <w:tcBorders>
              <w:left w:val="nil"/>
              <w:right w:val="single" w:sz="6" w:space="0" w:color="auto"/>
            </w:tcBorders>
            <w:shd w:val="clear" w:color="auto" w:fill="FFFFFF"/>
            <w:vAlign w:val="bottom"/>
          </w:tcPr>
          <w:p w:rsidR="00AB5B3C" w:rsidRPr="00746207" w:rsidRDefault="00C523B5" w:rsidP="007749E8">
            <w:pPr>
              <w:shd w:val="clear" w:color="auto" w:fill="FFFFFF"/>
              <w:tabs>
                <w:tab w:val="left" w:leader="dot" w:pos="7610"/>
              </w:tabs>
              <w:rPr>
                <w:sz w:val="22"/>
                <w:szCs w:val="22"/>
              </w:rPr>
            </w:pPr>
            <w:r w:rsidRPr="00746207">
              <w:rPr>
                <w:sz w:val="22"/>
                <w:szCs w:val="22"/>
                <w:lang w:val="en-US"/>
              </w:rPr>
              <w:t>INVALID AND OLD-AGE PENSIONS OFFICE</w:t>
            </w:r>
            <w:r w:rsidR="00F832F8">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945E36" w:rsidRDefault="00C523B5" w:rsidP="007A4E7E">
            <w:pPr>
              <w:shd w:val="clear" w:color="auto" w:fill="FFFFFF"/>
              <w:ind w:right="144"/>
              <w:jc w:val="right"/>
              <w:rPr>
                <w:sz w:val="22"/>
                <w:szCs w:val="22"/>
              </w:rPr>
            </w:pPr>
            <w:r w:rsidRPr="00945E36">
              <w:rPr>
                <w:sz w:val="22"/>
                <w:szCs w:val="22"/>
                <w:lang w:val="en-US"/>
              </w:rPr>
              <w:t>41,927</w:t>
            </w:r>
          </w:p>
        </w:tc>
      </w:tr>
      <w:tr w:rsidR="00AB5B3C" w:rsidRPr="00746207" w:rsidTr="0077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right w:val="single" w:sz="6" w:space="0" w:color="auto"/>
            </w:tcBorders>
            <w:shd w:val="clear" w:color="auto" w:fill="FFFFFF"/>
            <w:vAlign w:val="bottom"/>
          </w:tcPr>
          <w:p w:rsidR="00AB5B3C" w:rsidRPr="00746207" w:rsidRDefault="00C523B5" w:rsidP="007749E8">
            <w:pPr>
              <w:shd w:val="clear" w:color="auto" w:fill="FFFFFF"/>
              <w:tabs>
                <w:tab w:val="left" w:leader="dot" w:pos="7610"/>
              </w:tabs>
              <w:rPr>
                <w:sz w:val="22"/>
                <w:szCs w:val="22"/>
              </w:rPr>
            </w:pPr>
            <w:r w:rsidRPr="00746207">
              <w:rPr>
                <w:sz w:val="22"/>
                <w:szCs w:val="22"/>
                <w:lang w:val="en-US"/>
              </w:rPr>
              <w:t>LAND TAX OFFICE</w:t>
            </w:r>
            <w:r w:rsidR="00F832F8">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7A4E7E">
            <w:pPr>
              <w:shd w:val="clear" w:color="auto" w:fill="FFFFFF"/>
              <w:ind w:right="144"/>
              <w:jc w:val="right"/>
              <w:rPr>
                <w:sz w:val="22"/>
                <w:szCs w:val="22"/>
              </w:rPr>
            </w:pPr>
            <w:r w:rsidRPr="00746207">
              <w:rPr>
                <w:sz w:val="22"/>
                <w:szCs w:val="22"/>
                <w:lang w:val="en-US"/>
              </w:rPr>
              <w:t>70,194</w:t>
            </w:r>
          </w:p>
        </w:tc>
      </w:tr>
      <w:tr w:rsidR="00AB5B3C" w:rsidRPr="00746207" w:rsidTr="0077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left w:val="nil"/>
              <w:bottom w:val="nil"/>
              <w:right w:val="single" w:sz="6" w:space="0" w:color="auto"/>
            </w:tcBorders>
            <w:shd w:val="clear" w:color="auto" w:fill="FFFFFF"/>
            <w:vAlign w:val="bottom"/>
          </w:tcPr>
          <w:p w:rsidR="00AB5B3C" w:rsidRPr="00746207" w:rsidRDefault="00C523B5" w:rsidP="007749E8">
            <w:pPr>
              <w:shd w:val="clear" w:color="auto" w:fill="FFFFFF"/>
              <w:tabs>
                <w:tab w:val="left" w:leader="dot" w:pos="7610"/>
              </w:tabs>
              <w:rPr>
                <w:sz w:val="22"/>
                <w:szCs w:val="22"/>
              </w:rPr>
            </w:pPr>
            <w:r w:rsidRPr="00746207">
              <w:rPr>
                <w:sz w:val="22"/>
                <w:szCs w:val="22"/>
                <w:lang w:val="en-US"/>
              </w:rPr>
              <w:t>GOVERNMENT PRINTER</w:t>
            </w:r>
            <w:r w:rsidR="00F832F8">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7A4E7E">
            <w:pPr>
              <w:shd w:val="clear" w:color="auto" w:fill="FFFFFF"/>
              <w:ind w:right="144"/>
              <w:jc w:val="right"/>
              <w:rPr>
                <w:sz w:val="22"/>
                <w:szCs w:val="22"/>
              </w:rPr>
            </w:pPr>
            <w:r w:rsidRPr="00746207">
              <w:rPr>
                <w:sz w:val="22"/>
                <w:szCs w:val="22"/>
                <w:lang w:val="en-US"/>
              </w:rPr>
              <w:t>20,397</w:t>
            </w:r>
          </w:p>
        </w:tc>
      </w:tr>
      <w:tr w:rsidR="00AB5B3C" w:rsidRPr="00746207" w:rsidTr="0077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746207" w:rsidRDefault="001E65BD" w:rsidP="007749E8">
            <w:pPr>
              <w:shd w:val="clear" w:color="auto" w:fill="FFFFFF"/>
              <w:tabs>
                <w:tab w:val="left" w:leader="dot" w:pos="7610"/>
              </w:tabs>
              <w:rPr>
                <w:sz w:val="22"/>
                <w:szCs w:val="22"/>
              </w:rPr>
            </w:pPr>
            <w:r>
              <w:rPr>
                <w:sz w:val="22"/>
                <w:szCs w:val="22"/>
                <w:lang w:val="en-US"/>
              </w:rPr>
              <w:t>GOVERNOR-GENERAL’</w:t>
            </w:r>
            <w:r w:rsidR="00C523B5" w:rsidRPr="00746207">
              <w:rPr>
                <w:sz w:val="22"/>
                <w:szCs w:val="22"/>
                <w:lang w:val="en-US"/>
              </w:rPr>
              <w:t>S OFFICE</w:t>
            </w:r>
            <w:r w:rsidR="00F832F8">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7A4E7E">
            <w:pPr>
              <w:shd w:val="clear" w:color="auto" w:fill="FFFFFF"/>
              <w:ind w:right="144"/>
              <w:jc w:val="right"/>
              <w:rPr>
                <w:sz w:val="22"/>
                <w:szCs w:val="22"/>
              </w:rPr>
            </w:pPr>
            <w:r w:rsidRPr="00746207">
              <w:rPr>
                <w:sz w:val="22"/>
                <w:szCs w:val="22"/>
                <w:lang w:val="en-US"/>
              </w:rPr>
              <w:t>4,150</w:t>
            </w:r>
          </w:p>
        </w:tc>
      </w:tr>
      <w:tr w:rsidR="00AB5B3C" w:rsidRPr="00746207" w:rsidTr="0077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7749E8">
            <w:pPr>
              <w:shd w:val="clear" w:color="auto" w:fill="FFFFFF"/>
              <w:tabs>
                <w:tab w:val="left" w:leader="dot" w:pos="7610"/>
              </w:tabs>
              <w:rPr>
                <w:sz w:val="22"/>
                <w:szCs w:val="22"/>
              </w:rPr>
            </w:pPr>
            <w:r w:rsidRPr="00746207">
              <w:rPr>
                <w:sz w:val="22"/>
                <w:szCs w:val="22"/>
                <w:lang w:val="en-US"/>
              </w:rPr>
              <w:t>COINAGE</w:t>
            </w:r>
            <w:r w:rsidR="00F832F8">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7A4E7E">
            <w:pPr>
              <w:shd w:val="clear" w:color="auto" w:fill="FFFFFF"/>
              <w:ind w:right="144"/>
              <w:jc w:val="right"/>
              <w:rPr>
                <w:sz w:val="22"/>
                <w:szCs w:val="22"/>
              </w:rPr>
            </w:pPr>
            <w:r w:rsidRPr="00746207">
              <w:rPr>
                <w:sz w:val="22"/>
                <w:szCs w:val="22"/>
                <w:lang w:val="en-US"/>
              </w:rPr>
              <w:t>27,000</w:t>
            </w:r>
          </w:p>
        </w:tc>
      </w:tr>
      <w:tr w:rsidR="00AB5B3C" w:rsidRPr="00746207" w:rsidTr="0077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7749E8">
            <w:pPr>
              <w:shd w:val="clear" w:color="auto" w:fill="FFFFFF"/>
              <w:tabs>
                <w:tab w:val="left" w:leader="dot" w:pos="7610"/>
              </w:tabs>
              <w:rPr>
                <w:sz w:val="22"/>
                <w:szCs w:val="22"/>
              </w:rPr>
            </w:pPr>
            <w:r w:rsidRPr="00746207">
              <w:rPr>
                <w:sz w:val="22"/>
                <w:szCs w:val="22"/>
                <w:lang w:val="en-US"/>
              </w:rPr>
              <w:t>MISCELLANEOUS</w:t>
            </w:r>
            <w:r w:rsidR="00F832F8">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7A4E7E">
            <w:pPr>
              <w:shd w:val="clear" w:color="auto" w:fill="FFFFFF"/>
              <w:ind w:right="144"/>
              <w:jc w:val="right"/>
              <w:rPr>
                <w:sz w:val="22"/>
                <w:szCs w:val="22"/>
              </w:rPr>
            </w:pPr>
            <w:r w:rsidRPr="00746207">
              <w:rPr>
                <w:sz w:val="22"/>
                <w:szCs w:val="22"/>
                <w:lang w:val="en-US"/>
              </w:rPr>
              <w:t>681,050</w:t>
            </w:r>
          </w:p>
        </w:tc>
      </w:tr>
      <w:tr w:rsidR="00AB5B3C"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4"/>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7749E8">
            <w:pPr>
              <w:shd w:val="clear" w:color="auto" w:fill="FFFFFF"/>
              <w:tabs>
                <w:tab w:val="left" w:leader="dot" w:pos="7610"/>
              </w:tabs>
              <w:rPr>
                <w:sz w:val="22"/>
                <w:szCs w:val="22"/>
              </w:rPr>
            </w:pPr>
            <w:r w:rsidRPr="00746207">
              <w:rPr>
                <w:sz w:val="22"/>
                <w:szCs w:val="22"/>
                <w:lang w:val="en-US"/>
              </w:rPr>
              <w:t>UNFORESEEN EXPENDITURE</w:t>
            </w:r>
            <w:r w:rsidR="00F832F8">
              <w:rPr>
                <w:sz w:val="22"/>
                <w:szCs w:val="22"/>
                <w:lang w:val="en-US"/>
              </w:rPr>
              <w:tab/>
            </w:r>
          </w:p>
        </w:tc>
        <w:tc>
          <w:tcPr>
            <w:tcW w:w="1404" w:type="dxa"/>
            <w:tcBorders>
              <w:top w:val="nil"/>
              <w:left w:val="single" w:sz="6" w:space="0" w:color="auto"/>
              <w:bottom w:val="single" w:sz="6" w:space="0" w:color="auto"/>
              <w:right w:val="nil"/>
            </w:tcBorders>
            <w:shd w:val="clear" w:color="auto" w:fill="FFFFFF"/>
            <w:vAlign w:val="bottom"/>
          </w:tcPr>
          <w:p w:rsidR="00AB5B3C" w:rsidRPr="00746207" w:rsidRDefault="00C523B5" w:rsidP="007A4E7E">
            <w:pPr>
              <w:shd w:val="clear" w:color="auto" w:fill="FFFFFF"/>
              <w:ind w:right="144"/>
              <w:jc w:val="right"/>
              <w:rPr>
                <w:sz w:val="22"/>
                <w:szCs w:val="22"/>
              </w:rPr>
            </w:pPr>
            <w:r w:rsidRPr="00746207">
              <w:rPr>
                <w:sz w:val="22"/>
                <w:szCs w:val="22"/>
                <w:lang w:val="en-US"/>
              </w:rPr>
              <w:t>1,250</w:t>
            </w:r>
          </w:p>
        </w:tc>
      </w:tr>
      <w:tr w:rsidR="00AB5B3C"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7"/>
        </w:trPr>
        <w:tc>
          <w:tcPr>
            <w:tcW w:w="7740" w:type="dxa"/>
            <w:gridSpan w:val="2"/>
            <w:tcBorders>
              <w:top w:val="nil"/>
              <w:left w:val="nil"/>
              <w:bottom w:val="nil"/>
              <w:right w:val="single" w:sz="6" w:space="0" w:color="auto"/>
            </w:tcBorders>
            <w:shd w:val="clear" w:color="auto" w:fill="FFFFFF"/>
            <w:vAlign w:val="bottom"/>
          </w:tcPr>
          <w:p w:rsidR="00AB5B3C" w:rsidRPr="00746207" w:rsidRDefault="00AB5B3C" w:rsidP="007749E8">
            <w:pPr>
              <w:shd w:val="clear" w:color="auto" w:fill="FFFFFF"/>
              <w:tabs>
                <w:tab w:val="left" w:leader="dot" w:pos="7610"/>
              </w:tabs>
              <w:rPr>
                <w:sz w:val="22"/>
                <w:szCs w:val="22"/>
              </w:rPr>
            </w:pPr>
          </w:p>
        </w:tc>
        <w:tc>
          <w:tcPr>
            <w:tcW w:w="1404" w:type="dxa"/>
            <w:tcBorders>
              <w:top w:val="single" w:sz="6" w:space="0" w:color="auto"/>
              <w:left w:val="single" w:sz="6" w:space="0" w:color="auto"/>
              <w:bottom w:val="nil"/>
              <w:right w:val="nil"/>
            </w:tcBorders>
            <w:shd w:val="clear" w:color="auto" w:fill="FFFFFF"/>
            <w:vAlign w:val="bottom"/>
          </w:tcPr>
          <w:p w:rsidR="00AB5B3C" w:rsidRPr="00945E36" w:rsidRDefault="00C523B5" w:rsidP="007A4E7E">
            <w:pPr>
              <w:shd w:val="clear" w:color="auto" w:fill="FFFFFF"/>
              <w:ind w:right="144"/>
              <w:jc w:val="right"/>
              <w:rPr>
                <w:sz w:val="26"/>
                <w:szCs w:val="26"/>
              </w:rPr>
            </w:pPr>
            <w:r w:rsidRPr="00945E36">
              <w:rPr>
                <w:sz w:val="26"/>
                <w:szCs w:val="26"/>
                <w:lang w:val="en-US"/>
              </w:rPr>
              <w:t>860,495</w:t>
            </w:r>
          </w:p>
        </w:tc>
      </w:tr>
      <w:tr w:rsidR="00AB5B3C" w:rsidRPr="00746207" w:rsidTr="001B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79"/>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7749E8">
            <w:pPr>
              <w:shd w:val="clear" w:color="auto" w:fill="FFFFFF"/>
              <w:tabs>
                <w:tab w:val="left" w:leader="dot" w:pos="7610"/>
              </w:tabs>
              <w:rPr>
                <w:sz w:val="22"/>
                <w:szCs w:val="22"/>
              </w:rPr>
            </w:pPr>
            <w:r w:rsidRPr="00746207">
              <w:rPr>
                <w:sz w:val="22"/>
                <w:szCs w:val="22"/>
                <w:lang w:val="en-US"/>
              </w:rPr>
              <w:t>AUSTRALIAN NOTE ISSUE BRANCH</w:t>
            </w:r>
            <w:r w:rsidR="00F832F8">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7A4E7E">
            <w:pPr>
              <w:shd w:val="clear" w:color="auto" w:fill="FFFFFF"/>
              <w:ind w:right="144"/>
              <w:jc w:val="right"/>
              <w:rPr>
                <w:sz w:val="22"/>
                <w:szCs w:val="22"/>
              </w:rPr>
            </w:pPr>
            <w:r w:rsidRPr="00746207">
              <w:rPr>
                <w:sz w:val="22"/>
                <w:szCs w:val="22"/>
                <w:lang w:val="en-US"/>
              </w:rPr>
              <w:t>2,520</w:t>
            </w:r>
          </w:p>
        </w:tc>
      </w:tr>
      <w:tr w:rsidR="00AB5B3C" w:rsidRPr="00746207" w:rsidTr="0077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7749E8">
            <w:pPr>
              <w:shd w:val="clear" w:color="auto" w:fill="FFFFFF"/>
              <w:tabs>
                <w:tab w:val="left" w:leader="dot" w:pos="7610"/>
              </w:tabs>
              <w:rPr>
                <w:sz w:val="22"/>
                <w:szCs w:val="22"/>
              </w:rPr>
            </w:pPr>
            <w:r w:rsidRPr="00746207">
              <w:rPr>
                <w:sz w:val="22"/>
                <w:szCs w:val="22"/>
                <w:lang w:val="en-US"/>
              </w:rPr>
              <w:t>STAMP PRINTING</w:t>
            </w:r>
            <w:r w:rsidR="00F832F8">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7A4E7E">
            <w:pPr>
              <w:shd w:val="clear" w:color="auto" w:fill="FFFFFF"/>
              <w:ind w:right="144"/>
              <w:jc w:val="right"/>
              <w:rPr>
                <w:sz w:val="22"/>
                <w:szCs w:val="22"/>
              </w:rPr>
            </w:pPr>
            <w:r w:rsidRPr="00746207">
              <w:rPr>
                <w:sz w:val="22"/>
                <w:szCs w:val="22"/>
                <w:lang w:val="en-US"/>
              </w:rPr>
              <w:t>2,449</w:t>
            </w:r>
          </w:p>
        </w:tc>
      </w:tr>
      <w:tr w:rsidR="00AB5B3C" w:rsidRPr="00746207" w:rsidTr="0077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7749E8">
            <w:pPr>
              <w:shd w:val="clear" w:color="auto" w:fill="FFFFFF"/>
              <w:tabs>
                <w:tab w:val="left" w:leader="dot" w:pos="7610"/>
              </w:tabs>
              <w:rPr>
                <w:sz w:val="22"/>
                <w:szCs w:val="22"/>
              </w:rPr>
            </w:pPr>
            <w:r w:rsidRPr="00746207">
              <w:rPr>
                <w:sz w:val="22"/>
                <w:szCs w:val="22"/>
                <w:lang w:val="en-US"/>
              </w:rPr>
              <w:t>REFUNDS OF REVENUE</w:t>
            </w:r>
            <w:r w:rsidR="00F832F8">
              <w:rPr>
                <w:sz w:val="22"/>
                <w:szCs w:val="22"/>
                <w:lang w:val="en-US"/>
              </w:rPr>
              <w:tab/>
            </w:r>
          </w:p>
        </w:tc>
        <w:tc>
          <w:tcPr>
            <w:tcW w:w="1404" w:type="dxa"/>
            <w:tcBorders>
              <w:top w:val="nil"/>
              <w:left w:val="single" w:sz="6" w:space="0" w:color="auto"/>
              <w:bottom w:val="nil"/>
              <w:right w:val="nil"/>
            </w:tcBorders>
            <w:shd w:val="clear" w:color="auto" w:fill="FFFFFF"/>
            <w:vAlign w:val="bottom"/>
          </w:tcPr>
          <w:p w:rsidR="00AB5B3C" w:rsidRPr="00746207" w:rsidRDefault="00C523B5" w:rsidP="007A4E7E">
            <w:pPr>
              <w:shd w:val="clear" w:color="auto" w:fill="FFFFFF"/>
              <w:ind w:right="144"/>
              <w:jc w:val="right"/>
              <w:rPr>
                <w:sz w:val="22"/>
                <w:szCs w:val="22"/>
              </w:rPr>
            </w:pPr>
            <w:r w:rsidRPr="00746207">
              <w:rPr>
                <w:sz w:val="22"/>
                <w:szCs w:val="22"/>
                <w:lang w:val="en-US"/>
              </w:rPr>
              <w:t>200,000</w:t>
            </w:r>
          </w:p>
        </w:tc>
      </w:tr>
      <w:tr w:rsidR="00AB5B3C" w:rsidRPr="00746207" w:rsidTr="0077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2"/>
            <w:tcBorders>
              <w:top w:val="nil"/>
              <w:left w:val="nil"/>
              <w:bottom w:val="nil"/>
              <w:right w:val="single" w:sz="6" w:space="0" w:color="auto"/>
            </w:tcBorders>
            <w:shd w:val="clear" w:color="auto" w:fill="FFFFFF"/>
            <w:vAlign w:val="bottom"/>
          </w:tcPr>
          <w:p w:rsidR="00AB5B3C" w:rsidRPr="00746207" w:rsidRDefault="00C523B5" w:rsidP="007749E8">
            <w:pPr>
              <w:shd w:val="clear" w:color="auto" w:fill="FFFFFF"/>
              <w:tabs>
                <w:tab w:val="left" w:leader="dot" w:pos="7610"/>
              </w:tabs>
              <w:rPr>
                <w:sz w:val="22"/>
                <w:szCs w:val="22"/>
              </w:rPr>
            </w:pPr>
            <w:r w:rsidRPr="00746207">
              <w:rPr>
                <w:sz w:val="22"/>
                <w:szCs w:val="22"/>
                <w:lang w:val="en-US"/>
              </w:rPr>
              <w:t>ADVANCE TO THE TREASURER</w:t>
            </w:r>
            <w:r w:rsidR="00F832F8">
              <w:rPr>
                <w:sz w:val="22"/>
                <w:szCs w:val="22"/>
                <w:lang w:val="en-US"/>
              </w:rPr>
              <w:tab/>
            </w:r>
          </w:p>
        </w:tc>
        <w:tc>
          <w:tcPr>
            <w:tcW w:w="1404" w:type="dxa"/>
            <w:tcBorders>
              <w:top w:val="nil"/>
              <w:left w:val="single" w:sz="6" w:space="0" w:color="auto"/>
              <w:bottom w:val="single" w:sz="6" w:space="0" w:color="auto"/>
              <w:right w:val="nil"/>
            </w:tcBorders>
            <w:shd w:val="clear" w:color="auto" w:fill="FFFFFF"/>
            <w:vAlign w:val="bottom"/>
          </w:tcPr>
          <w:p w:rsidR="00AB5B3C" w:rsidRPr="00746207" w:rsidRDefault="00C523B5" w:rsidP="007A4E7E">
            <w:pPr>
              <w:shd w:val="clear" w:color="auto" w:fill="FFFFFF"/>
              <w:ind w:right="144"/>
              <w:jc w:val="right"/>
              <w:rPr>
                <w:sz w:val="22"/>
                <w:szCs w:val="22"/>
              </w:rPr>
            </w:pPr>
            <w:r w:rsidRPr="00746207">
              <w:rPr>
                <w:sz w:val="22"/>
                <w:szCs w:val="22"/>
                <w:lang w:val="en-US"/>
              </w:rPr>
              <w:t>400,000</w:t>
            </w:r>
          </w:p>
        </w:tc>
      </w:tr>
      <w:tr w:rsidR="00AB5B3C" w:rsidRPr="00746207" w:rsidTr="0077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6"/>
        </w:trPr>
        <w:tc>
          <w:tcPr>
            <w:tcW w:w="7740" w:type="dxa"/>
            <w:gridSpan w:val="2"/>
            <w:tcBorders>
              <w:top w:val="nil"/>
              <w:left w:val="nil"/>
              <w:bottom w:val="single" w:sz="6" w:space="0" w:color="auto"/>
              <w:right w:val="single" w:sz="6" w:space="0" w:color="auto"/>
            </w:tcBorders>
            <w:shd w:val="clear" w:color="auto" w:fill="FFFFFF"/>
            <w:vAlign w:val="bottom"/>
          </w:tcPr>
          <w:p w:rsidR="00AB5B3C" w:rsidRPr="00746207" w:rsidRDefault="00AB5B3C" w:rsidP="00EA110A">
            <w:pPr>
              <w:shd w:val="clear" w:color="auto" w:fill="FFFFFF"/>
              <w:rPr>
                <w:sz w:val="22"/>
                <w:szCs w:val="22"/>
              </w:rPr>
            </w:pPr>
          </w:p>
        </w:tc>
        <w:tc>
          <w:tcPr>
            <w:tcW w:w="1404" w:type="dxa"/>
            <w:tcBorders>
              <w:top w:val="single" w:sz="6" w:space="0" w:color="auto"/>
              <w:left w:val="single" w:sz="6" w:space="0" w:color="auto"/>
              <w:bottom w:val="single" w:sz="6" w:space="0" w:color="auto"/>
              <w:right w:val="nil"/>
            </w:tcBorders>
            <w:shd w:val="clear" w:color="auto" w:fill="FFFFFF"/>
            <w:vAlign w:val="bottom"/>
          </w:tcPr>
          <w:p w:rsidR="00AB5B3C" w:rsidRPr="00945E36" w:rsidRDefault="00C523B5" w:rsidP="007A4E7E">
            <w:pPr>
              <w:shd w:val="clear" w:color="auto" w:fill="FFFFFF"/>
              <w:ind w:right="144"/>
              <w:jc w:val="right"/>
              <w:rPr>
                <w:sz w:val="26"/>
                <w:szCs w:val="26"/>
              </w:rPr>
            </w:pPr>
            <w:r w:rsidRPr="00945E36">
              <w:rPr>
                <w:sz w:val="26"/>
                <w:szCs w:val="26"/>
                <w:lang w:val="en-US"/>
              </w:rPr>
              <w:t>1,465,464</w:t>
            </w:r>
          </w:p>
        </w:tc>
      </w:tr>
    </w:tbl>
    <w:p w:rsidR="00AB5B3C" w:rsidRPr="00746207" w:rsidRDefault="00ED38FE">
      <w:pPr>
        <w:shd w:val="clear" w:color="auto" w:fill="FFFFFF"/>
        <w:rPr>
          <w:sz w:val="22"/>
          <w:szCs w:val="22"/>
        </w:rPr>
      </w:pPr>
      <w:r w:rsidRPr="00746207">
        <w:rPr>
          <w:sz w:val="22"/>
          <w:szCs w:val="22"/>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389"/>
        <w:gridCol w:w="6272"/>
        <w:gridCol w:w="1350"/>
      </w:tblGrid>
      <w:tr w:rsidR="00243D06" w:rsidTr="00DD2C4C">
        <w:trPr>
          <w:trHeight w:val="620"/>
        </w:trPr>
        <w:tc>
          <w:tcPr>
            <w:tcW w:w="9090" w:type="dxa"/>
            <w:gridSpan w:val="4"/>
            <w:tcBorders>
              <w:top w:val="single" w:sz="4" w:space="0" w:color="auto"/>
              <w:left w:val="nil"/>
              <w:bottom w:val="single" w:sz="4" w:space="0" w:color="auto"/>
              <w:right w:val="nil"/>
            </w:tcBorders>
            <w:vAlign w:val="center"/>
          </w:tcPr>
          <w:p w:rsidR="00243D06" w:rsidRPr="00875DA1" w:rsidRDefault="00875DA1" w:rsidP="00243D06">
            <w:pPr>
              <w:jc w:val="center"/>
              <w:rPr>
                <w:b/>
                <w:sz w:val="28"/>
                <w:szCs w:val="28"/>
                <w:lang w:val="en-US"/>
              </w:rPr>
            </w:pPr>
            <w:r w:rsidRPr="00875DA1">
              <w:rPr>
                <w:b/>
                <w:bCs/>
                <w:sz w:val="28"/>
                <w:szCs w:val="28"/>
                <w:lang w:val="en-US"/>
              </w:rPr>
              <w:lastRenderedPageBreak/>
              <w:t>III.</w:t>
            </w:r>
            <w:r w:rsidRPr="00875DA1">
              <w:rPr>
                <w:rFonts w:eastAsia="Times New Roman"/>
                <w:b/>
                <w:bCs/>
                <w:sz w:val="28"/>
                <w:szCs w:val="28"/>
                <w:lang w:val="en-US"/>
              </w:rPr>
              <w:t>—</w:t>
            </w:r>
            <w:r w:rsidRPr="00875DA1">
              <w:rPr>
                <w:rFonts w:eastAsia="Times New Roman"/>
                <w:b/>
                <w:bCs/>
                <w:smallCaps/>
                <w:sz w:val="28"/>
                <w:szCs w:val="28"/>
                <w:lang w:val="en-US"/>
              </w:rPr>
              <w:t>The Department of the Treasury.</w:t>
            </w:r>
          </w:p>
        </w:tc>
      </w:tr>
      <w:tr w:rsidR="00243D06" w:rsidRPr="00746207" w:rsidTr="0087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90"/>
        </w:trPr>
        <w:tc>
          <w:tcPr>
            <w:tcW w:w="1079" w:type="dxa"/>
            <w:vMerge w:val="restart"/>
            <w:tcBorders>
              <w:top w:val="single" w:sz="4" w:space="0" w:color="auto"/>
              <w:left w:val="nil"/>
              <w:right w:val="single" w:sz="6" w:space="0" w:color="auto"/>
            </w:tcBorders>
            <w:shd w:val="clear" w:color="auto" w:fill="FFFFFF"/>
            <w:vAlign w:val="center"/>
          </w:tcPr>
          <w:p w:rsidR="00243D06" w:rsidRPr="00874383" w:rsidRDefault="00243D06" w:rsidP="00243D06">
            <w:pPr>
              <w:shd w:val="clear" w:color="auto" w:fill="FFFFFF"/>
              <w:jc w:val="center"/>
              <w:rPr>
                <w:sz w:val="18"/>
                <w:szCs w:val="18"/>
              </w:rPr>
            </w:pPr>
            <w:r w:rsidRPr="00874383">
              <w:rPr>
                <w:sz w:val="18"/>
                <w:szCs w:val="18"/>
                <w:lang w:val="en-US"/>
              </w:rPr>
              <w:t>Number of Persons.</w:t>
            </w:r>
          </w:p>
        </w:tc>
        <w:tc>
          <w:tcPr>
            <w:tcW w:w="389" w:type="dxa"/>
            <w:vMerge w:val="restart"/>
            <w:tcBorders>
              <w:top w:val="single" w:sz="4" w:space="0" w:color="auto"/>
              <w:left w:val="single" w:sz="6" w:space="0" w:color="auto"/>
              <w:right w:val="single" w:sz="6" w:space="0" w:color="auto"/>
            </w:tcBorders>
            <w:shd w:val="clear" w:color="auto" w:fill="FFFFFF"/>
            <w:textDirection w:val="btLr"/>
            <w:vAlign w:val="center"/>
          </w:tcPr>
          <w:p w:rsidR="00243D06" w:rsidRPr="00874383" w:rsidRDefault="00243D06" w:rsidP="00874383">
            <w:pPr>
              <w:shd w:val="clear" w:color="auto" w:fill="FFFFFF"/>
              <w:jc w:val="center"/>
              <w:rPr>
                <w:sz w:val="18"/>
                <w:szCs w:val="18"/>
              </w:rPr>
            </w:pPr>
            <w:r w:rsidRPr="00874383">
              <w:rPr>
                <w:sz w:val="18"/>
                <w:szCs w:val="18"/>
                <w:lang w:val="en-US"/>
              </w:rPr>
              <w:t>Class or Grade.</w:t>
            </w:r>
          </w:p>
        </w:tc>
        <w:tc>
          <w:tcPr>
            <w:tcW w:w="6272" w:type="dxa"/>
            <w:tcBorders>
              <w:top w:val="single" w:sz="4" w:space="0" w:color="auto"/>
              <w:left w:val="single" w:sz="6" w:space="0" w:color="auto"/>
              <w:bottom w:val="nil"/>
              <w:right w:val="single" w:sz="6" w:space="0" w:color="auto"/>
            </w:tcBorders>
            <w:shd w:val="clear" w:color="auto" w:fill="FFFFFF"/>
            <w:vAlign w:val="bottom"/>
          </w:tcPr>
          <w:p w:rsidR="00243D06" w:rsidRPr="00746207" w:rsidRDefault="00243D06" w:rsidP="002C6A29">
            <w:pPr>
              <w:shd w:val="clear" w:color="auto" w:fill="FFFFFF"/>
              <w:ind w:left="139"/>
              <w:rPr>
                <w:sz w:val="22"/>
                <w:szCs w:val="22"/>
              </w:rPr>
            </w:pPr>
            <w:r w:rsidRPr="00746207">
              <w:rPr>
                <w:smallCaps/>
                <w:sz w:val="22"/>
                <w:szCs w:val="22"/>
                <w:lang w:val="en-US"/>
              </w:rPr>
              <w:t xml:space="preserve">Division No. </w:t>
            </w:r>
            <w:r w:rsidRPr="00746207">
              <w:rPr>
                <w:sz w:val="22"/>
                <w:szCs w:val="22"/>
                <w:lang w:val="en-US"/>
              </w:rPr>
              <w:t>14.</w:t>
            </w:r>
          </w:p>
        </w:tc>
        <w:tc>
          <w:tcPr>
            <w:tcW w:w="1350" w:type="dxa"/>
            <w:tcBorders>
              <w:top w:val="single" w:sz="4" w:space="0" w:color="auto"/>
              <w:left w:val="single" w:sz="6" w:space="0" w:color="auto"/>
              <w:bottom w:val="nil"/>
              <w:right w:val="nil"/>
            </w:tcBorders>
            <w:shd w:val="clear" w:color="auto" w:fill="FFFFFF"/>
            <w:vAlign w:val="center"/>
          </w:tcPr>
          <w:p w:rsidR="00243D06" w:rsidRPr="00746207" w:rsidRDefault="00243D06" w:rsidP="00D71FAD">
            <w:pPr>
              <w:shd w:val="clear" w:color="auto" w:fill="FFFFFF"/>
              <w:jc w:val="center"/>
              <w:rPr>
                <w:sz w:val="22"/>
                <w:szCs w:val="22"/>
              </w:rPr>
            </w:pPr>
            <w:r w:rsidRPr="00746207">
              <w:rPr>
                <w:rFonts w:eastAsia="Times New Roman"/>
                <w:sz w:val="22"/>
                <w:szCs w:val="22"/>
                <w:lang w:val="en-US"/>
              </w:rPr>
              <w:t>£</w:t>
            </w:r>
          </w:p>
        </w:tc>
      </w:tr>
      <w:tr w:rsidR="00243D06"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1079" w:type="dxa"/>
            <w:vMerge/>
            <w:tcBorders>
              <w:left w:val="nil"/>
              <w:bottom w:val="single" w:sz="6" w:space="0" w:color="auto"/>
              <w:right w:val="single" w:sz="6" w:space="0" w:color="auto"/>
            </w:tcBorders>
            <w:shd w:val="clear" w:color="auto" w:fill="FFFFFF"/>
          </w:tcPr>
          <w:p w:rsidR="00243D06" w:rsidRPr="00746207" w:rsidRDefault="00243D06" w:rsidP="00243D06">
            <w:pPr>
              <w:shd w:val="clear" w:color="auto" w:fill="FFFFFF"/>
              <w:rPr>
                <w:sz w:val="22"/>
                <w:szCs w:val="22"/>
              </w:rPr>
            </w:pPr>
          </w:p>
        </w:tc>
        <w:tc>
          <w:tcPr>
            <w:tcW w:w="389" w:type="dxa"/>
            <w:vMerge/>
            <w:tcBorders>
              <w:left w:val="single" w:sz="6" w:space="0" w:color="auto"/>
              <w:bottom w:val="single" w:sz="6" w:space="0" w:color="auto"/>
              <w:right w:val="single" w:sz="6" w:space="0" w:color="auto"/>
            </w:tcBorders>
            <w:shd w:val="clear" w:color="auto" w:fill="FFFFFF"/>
            <w:textDirection w:val="btLr"/>
          </w:tcPr>
          <w:p w:rsidR="00243D06" w:rsidRPr="00746207" w:rsidRDefault="00243D06" w:rsidP="00243D06">
            <w:pPr>
              <w:shd w:val="clear" w:color="auto" w:fill="FFFFFF"/>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243D06" w:rsidRPr="00746207" w:rsidRDefault="00243D06" w:rsidP="002C6A29">
            <w:pPr>
              <w:shd w:val="clear" w:color="auto" w:fill="FFFFFF"/>
              <w:jc w:val="center"/>
              <w:rPr>
                <w:sz w:val="22"/>
                <w:szCs w:val="22"/>
              </w:rPr>
            </w:pPr>
            <w:r w:rsidRPr="00746207">
              <w:rPr>
                <w:sz w:val="22"/>
                <w:szCs w:val="22"/>
                <w:lang w:val="en-US"/>
              </w:rPr>
              <w:t>THE TREASURY.</w:t>
            </w:r>
          </w:p>
        </w:tc>
        <w:tc>
          <w:tcPr>
            <w:tcW w:w="1350" w:type="dxa"/>
            <w:tcBorders>
              <w:top w:val="nil"/>
              <w:left w:val="single" w:sz="6" w:space="0" w:color="auto"/>
              <w:bottom w:val="nil"/>
              <w:right w:val="nil"/>
            </w:tcBorders>
            <w:shd w:val="clear" w:color="auto" w:fill="FFFFFF"/>
            <w:vAlign w:val="bottom"/>
          </w:tcPr>
          <w:p w:rsidR="00243D06" w:rsidRPr="00746207" w:rsidRDefault="00243D06" w:rsidP="009B0C63">
            <w:pPr>
              <w:shd w:val="clear" w:color="auto" w:fill="FFFFFF"/>
              <w:jc w:val="center"/>
              <w:rPr>
                <w:sz w:val="22"/>
                <w:szCs w:val="22"/>
              </w:rPr>
            </w:pP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2"/>
        </w:trPr>
        <w:tc>
          <w:tcPr>
            <w:tcW w:w="1079" w:type="dxa"/>
            <w:tcBorders>
              <w:top w:val="single" w:sz="6" w:space="0" w:color="auto"/>
              <w:left w:val="nil"/>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389" w:type="dxa"/>
            <w:tcBorders>
              <w:top w:val="single" w:sz="6" w:space="0" w:color="auto"/>
              <w:left w:val="single" w:sz="6" w:space="0" w:color="auto"/>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F76C67">
            <w:pPr>
              <w:shd w:val="clear" w:color="auto" w:fill="FFFFFF"/>
              <w:ind w:left="319"/>
              <w:rPr>
                <w:sz w:val="22"/>
                <w:szCs w:val="22"/>
              </w:rPr>
            </w:pPr>
            <w:r w:rsidRPr="00746207">
              <w:rPr>
                <w:sz w:val="22"/>
                <w:szCs w:val="22"/>
                <w:lang w:val="en-US"/>
              </w:rPr>
              <w:t>Subdivision No. 1.</w:t>
            </w:r>
            <w:r w:rsidRPr="00746207">
              <w:rPr>
                <w:rFonts w:eastAsia="Times New Roman"/>
                <w:sz w:val="22"/>
                <w:szCs w:val="22"/>
                <w:lang w:val="en-US"/>
              </w:rPr>
              <w:t>—</w:t>
            </w:r>
            <w:r w:rsidRPr="00746207">
              <w:rPr>
                <w:rFonts w:eastAsia="Times New Roman"/>
                <w:smallCaps/>
                <w:sz w:val="22"/>
                <w:szCs w:val="22"/>
                <w:lang w:val="en-US"/>
              </w:rPr>
              <w:t>Salaries.</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B0C63">
            <w:pPr>
              <w:shd w:val="clear" w:color="auto" w:fill="FFFFFF"/>
              <w:jc w:val="center"/>
              <w:rPr>
                <w:sz w:val="22"/>
                <w:szCs w:val="22"/>
              </w:rPr>
            </w:pPr>
          </w:p>
        </w:tc>
      </w:tr>
      <w:tr w:rsidR="00AB5B3C" w:rsidRPr="00746207" w:rsidTr="0087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079" w:type="dxa"/>
            <w:tcBorders>
              <w:top w:val="nil"/>
              <w:left w:val="nil"/>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F76C67">
            <w:pPr>
              <w:shd w:val="clear" w:color="auto" w:fill="FFFFFF"/>
              <w:jc w:val="center"/>
              <w:rPr>
                <w:sz w:val="22"/>
                <w:szCs w:val="22"/>
              </w:rPr>
            </w:pPr>
            <w:r w:rsidRPr="00746207">
              <w:rPr>
                <w:i/>
                <w:iCs/>
                <w:sz w:val="22"/>
                <w:szCs w:val="22"/>
                <w:lang w:val="en-US"/>
              </w:rPr>
              <w:t>Administrative Division.</w:t>
            </w:r>
          </w:p>
        </w:tc>
        <w:tc>
          <w:tcPr>
            <w:tcW w:w="1350" w:type="dxa"/>
            <w:tcBorders>
              <w:top w:val="nil"/>
              <w:left w:val="single" w:sz="6" w:space="0" w:color="auto"/>
              <w:right w:val="nil"/>
            </w:tcBorders>
            <w:shd w:val="clear" w:color="auto" w:fill="FFFFFF"/>
            <w:vAlign w:val="bottom"/>
          </w:tcPr>
          <w:p w:rsidR="00AB5B3C" w:rsidRPr="00746207" w:rsidRDefault="00AB5B3C" w:rsidP="009B0C63">
            <w:pPr>
              <w:shd w:val="clear" w:color="auto" w:fill="FFFFFF"/>
              <w:jc w:val="center"/>
              <w:rPr>
                <w:sz w:val="22"/>
                <w:szCs w:val="22"/>
              </w:rPr>
            </w:pPr>
          </w:p>
        </w:tc>
      </w:tr>
      <w:tr w:rsidR="00AB5B3C" w:rsidRPr="00746207" w:rsidTr="0087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8"/>
        </w:trPr>
        <w:tc>
          <w:tcPr>
            <w:tcW w:w="1079" w:type="dxa"/>
            <w:tcBorders>
              <w:top w:val="nil"/>
              <w:left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1</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w:t>
            </w: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9D3786">
            <w:pPr>
              <w:shd w:val="clear" w:color="auto" w:fill="FFFFFF"/>
              <w:tabs>
                <w:tab w:val="left" w:leader="dot" w:pos="6142"/>
              </w:tabs>
              <w:rPr>
                <w:sz w:val="22"/>
                <w:szCs w:val="22"/>
              </w:rPr>
            </w:pPr>
            <w:r w:rsidRPr="00746207">
              <w:rPr>
                <w:sz w:val="22"/>
                <w:szCs w:val="22"/>
                <w:lang w:val="en-US"/>
              </w:rPr>
              <w:t>Secretary</w:t>
            </w:r>
            <w:r w:rsidR="00563437">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874383" w:rsidRDefault="00C523B5" w:rsidP="001B5E7C">
            <w:pPr>
              <w:shd w:val="clear" w:color="auto" w:fill="FFFFFF"/>
              <w:ind w:right="144"/>
              <w:jc w:val="right"/>
              <w:rPr>
                <w:sz w:val="22"/>
                <w:szCs w:val="22"/>
              </w:rPr>
            </w:pPr>
            <w:r w:rsidRPr="00874383">
              <w:rPr>
                <w:sz w:val="22"/>
                <w:szCs w:val="22"/>
                <w:lang w:val="en-US"/>
              </w:rPr>
              <w:t>900*</w:t>
            </w:r>
          </w:p>
        </w:tc>
      </w:tr>
      <w:tr w:rsidR="00AB5B3C" w:rsidRPr="00746207" w:rsidTr="0087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2"/>
        </w:trPr>
        <w:tc>
          <w:tcPr>
            <w:tcW w:w="1079" w:type="dxa"/>
            <w:tcBorders>
              <w:top w:val="nil"/>
              <w:left w:val="nil"/>
              <w:bottom w:val="single" w:sz="4" w:space="0" w:color="auto"/>
              <w:right w:val="single" w:sz="6" w:space="0" w:color="auto"/>
            </w:tcBorders>
            <w:shd w:val="clear" w:color="auto" w:fill="FFFFFF"/>
            <w:vAlign w:val="bottom"/>
          </w:tcPr>
          <w:p w:rsidR="00AB5B3C" w:rsidRPr="00746207" w:rsidRDefault="00AB5B3C" w:rsidP="00B241BD">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B241BD">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9D3786">
            <w:pPr>
              <w:shd w:val="clear" w:color="auto" w:fill="FFFFFF"/>
              <w:tabs>
                <w:tab w:val="left" w:leader="dot" w:pos="6142"/>
              </w:tabs>
              <w:jc w:val="center"/>
              <w:rPr>
                <w:sz w:val="22"/>
                <w:szCs w:val="22"/>
              </w:rPr>
            </w:pPr>
            <w:r w:rsidRPr="00746207">
              <w:rPr>
                <w:i/>
                <w:iCs/>
                <w:sz w:val="22"/>
                <w:szCs w:val="22"/>
                <w:lang w:val="en-US"/>
              </w:rPr>
              <w:t>Clerical Division.</w:t>
            </w:r>
          </w:p>
        </w:tc>
        <w:tc>
          <w:tcPr>
            <w:tcW w:w="1350" w:type="dxa"/>
            <w:tcBorders>
              <w:top w:val="single" w:sz="6" w:space="0" w:color="auto"/>
              <w:left w:val="single" w:sz="6" w:space="0" w:color="auto"/>
              <w:right w:val="nil"/>
            </w:tcBorders>
            <w:shd w:val="clear" w:color="auto" w:fill="FFFFFF"/>
            <w:vAlign w:val="bottom"/>
          </w:tcPr>
          <w:p w:rsidR="00AB5B3C" w:rsidRPr="00874383" w:rsidRDefault="00AB5B3C" w:rsidP="0048473D">
            <w:pPr>
              <w:shd w:val="clear" w:color="auto" w:fill="FFFFFF"/>
              <w:jc w:val="center"/>
              <w:rPr>
                <w:sz w:val="22"/>
                <w:szCs w:val="22"/>
              </w:rPr>
            </w:pPr>
          </w:p>
        </w:tc>
      </w:tr>
      <w:tr w:rsidR="00AB5B3C" w:rsidRPr="00746207" w:rsidTr="00D2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5"/>
        </w:trPr>
        <w:tc>
          <w:tcPr>
            <w:tcW w:w="1079" w:type="dxa"/>
            <w:tcBorders>
              <w:top w:val="single" w:sz="4" w:space="0" w:color="auto"/>
              <w:left w:val="nil"/>
              <w:bottom w:val="single" w:sz="6" w:space="0" w:color="auto"/>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1</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1</w:t>
            </w: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9D3786">
            <w:pPr>
              <w:shd w:val="clear" w:color="auto" w:fill="FFFFFF"/>
              <w:tabs>
                <w:tab w:val="left" w:leader="dot" w:pos="6142"/>
              </w:tabs>
              <w:rPr>
                <w:sz w:val="22"/>
                <w:szCs w:val="22"/>
              </w:rPr>
            </w:pPr>
            <w:r w:rsidRPr="00746207">
              <w:rPr>
                <w:sz w:val="22"/>
                <w:szCs w:val="22"/>
                <w:lang w:val="en-US"/>
              </w:rPr>
              <w:t>Assistant Secretary</w:t>
            </w:r>
            <w:r w:rsidR="00563437">
              <w:rPr>
                <w:sz w:val="22"/>
                <w:szCs w:val="22"/>
                <w:lang w:val="en-US"/>
              </w:rPr>
              <w:tab/>
            </w:r>
          </w:p>
        </w:tc>
        <w:tc>
          <w:tcPr>
            <w:tcW w:w="1350" w:type="dxa"/>
            <w:tcBorders>
              <w:left w:val="single" w:sz="6" w:space="0" w:color="auto"/>
              <w:bottom w:val="single" w:sz="6" w:space="0" w:color="auto"/>
              <w:right w:val="nil"/>
            </w:tcBorders>
            <w:shd w:val="clear" w:color="auto" w:fill="FFFFFF"/>
            <w:vAlign w:val="bottom"/>
          </w:tcPr>
          <w:p w:rsidR="00AB5B3C" w:rsidRPr="00874383" w:rsidRDefault="00C523B5" w:rsidP="001B5E7C">
            <w:pPr>
              <w:shd w:val="clear" w:color="auto" w:fill="FFFFFF"/>
              <w:ind w:right="144"/>
              <w:jc w:val="right"/>
              <w:rPr>
                <w:sz w:val="22"/>
                <w:szCs w:val="22"/>
              </w:rPr>
            </w:pPr>
            <w:r w:rsidRPr="00874383">
              <w:rPr>
                <w:sz w:val="22"/>
                <w:szCs w:val="22"/>
                <w:lang w:val="en-US"/>
              </w:rPr>
              <w:t>700</w:t>
            </w:r>
            <w:r w:rsidRPr="00874383">
              <w:rPr>
                <w:rFonts w:eastAsia="Times New Roman"/>
                <w:noProof/>
                <w:sz w:val="22"/>
                <w:szCs w:val="22"/>
                <w:lang w:val="en-US"/>
              </w:rPr>
              <w:t>†</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1079" w:type="dxa"/>
            <w:tcBorders>
              <w:top w:val="single" w:sz="6" w:space="0" w:color="auto"/>
              <w:left w:val="nil"/>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1E65BD" w:rsidP="009D3786">
            <w:pPr>
              <w:shd w:val="clear" w:color="auto" w:fill="FFFFFF"/>
              <w:tabs>
                <w:tab w:val="left" w:leader="dot" w:pos="6142"/>
              </w:tabs>
              <w:jc w:val="center"/>
              <w:rPr>
                <w:sz w:val="22"/>
                <w:szCs w:val="22"/>
              </w:rPr>
            </w:pPr>
            <w:r>
              <w:rPr>
                <w:smallCaps/>
                <w:sz w:val="22"/>
                <w:szCs w:val="22"/>
                <w:lang w:val="en-US"/>
              </w:rPr>
              <w:t>Accountant’</w:t>
            </w:r>
            <w:r w:rsidR="00C523B5" w:rsidRPr="00746207">
              <w:rPr>
                <w:smallCaps/>
                <w:sz w:val="22"/>
                <w:szCs w:val="22"/>
                <w:lang w:val="en-US"/>
              </w:rPr>
              <w:t>s Branch.</w:t>
            </w:r>
          </w:p>
        </w:tc>
        <w:tc>
          <w:tcPr>
            <w:tcW w:w="1350" w:type="dxa"/>
            <w:tcBorders>
              <w:top w:val="single" w:sz="6" w:space="0" w:color="auto"/>
              <w:left w:val="single" w:sz="6" w:space="0" w:color="auto"/>
              <w:bottom w:val="nil"/>
              <w:right w:val="nil"/>
            </w:tcBorders>
            <w:shd w:val="clear" w:color="auto" w:fill="FFFFFF"/>
            <w:vAlign w:val="bottom"/>
          </w:tcPr>
          <w:p w:rsidR="00AB5B3C" w:rsidRPr="00746207" w:rsidRDefault="00AB5B3C" w:rsidP="009B0C63">
            <w:pPr>
              <w:shd w:val="clear" w:color="auto" w:fill="FFFFFF"/>
              <w:jc w:val="center"/>
              <w:rPr>
                <w:sz w:val="22"/>
                <w:szCs w:val="22"/>
              </w:rPr>
            </w:pP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1079" w:type="dxa"/>
            <w:tcBorders>
              <w:top w:val="nil"/>
              <w:left w:val="nil"/>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9D3786">
            <w:pPr>
              <w:shd w:val="clear" w:color="auto" w:fill="FFFFFF"/>
              <w:tabs>
                <w:tab w:val="left" w:leader="dot" w:pos="6142"/>
              </w:tabs>
              <w:jc w:val="center"/>
              <w:rPr>
                <w:sz w:val="22"/>
                <w:szCs w:val="22"/>
              </w:rPr>
            </w:pPr>
            <w:r w:rsidRPr="00746207">
              <w:rPr>
                <w:i/>
                <w:iCs/>
                <w:sz w:val="22"/>
                <w:szCs w:val="22"/>
                <w:lang w:val="en-US"/>
              </w:rPr>
              <w:t>Clerical Division.</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B0C63">
            <w:pPr>
              <w:shd w:val="clear" w:color="auto" w:fill="FFFFFF"/>
              <w:jc w:val="center"/>
              <w:rPr>
                <w:sz w:val="22"/>
                <w:szCs w:val="22"/>
              </w:rPr>
            </w:pP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1</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1</w:t>
            </w:r>
          </w:p>
        </w:tc>
        <w:tc>
          <w:tcPr>
            <w:tcW w:w="6272" w:type="dxa"/>
            <w:tcBorders>
              <w:top w:val="nil"/>
              <w:left w:val="single" w:sz="6" w:space="0" w:color="auto"/>
              <w:bottom w:val="nil"/>
              <w:right w:val="single" w:sz="6" w:space="0" w:color="auto"/>
            </w:tcBorders>
            <w:shd w:val="clear" w:color="auto" w:fill="FFFFFF"/>
            <w:vAlign w:val="bottom"/>
          </w:tcPr>
          <w:p w:rsidR="00AB5B3C" w:rsidRPr="00563437" w:rsidRDefault="00C523B5" w:rsidP="009D3786">
            <w:pPr>
              <w:shd w:val="clear" w:color="auto" w:fill="FFFFFF"/>
              <w:tabs>
                <w:tab w:val="left" w:leader="dot" w:pos="6142"/>
              </w:tabs>
              <w:rPr>
                <w:sz w:val="22"/>
                <w:szCs w:val="22"/>
                <w:lang w:val="en-US"/>
              </w:rPr>
            </w:pPr>
            <w:r w:rsidRPr="00746207">
              <w:rPr>
                <w:sz w:val="22"/>
                <w:szCs w:val="22"/>
                <w:lang w:val="en-US"/>
              </w:rPr>
              <w:t>Accountant</w:t>
            </w:r>
            <w:r w:rsidR="005634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520</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1</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2</w:t>
            </w:r>
          </w:p>
        </w:tc>
        <w:tc>
          <w:tcPr>
            <w:tcW w:w="6272" w:type="dxa"/>
            <w:tcBorders>
              <w:top w:val="nil"/>
              <w:left w:val="single" w:sz="6" w:space="0" w:color="auto"/>
              <w:bottom w:val="nil"/>
              <w:right w:val="single" w:sz="6" w:space="0" w:color="auto"/>
            </w:tcBorders>
            <w:shd w:val="clear" w:color="auto" w:fill="FFFFFF"/>
            <w:vAlign w:val="bottom"/>
          </w:tcPr>
          <w:p w:rsidR="00AB5B3C" w:rsidRPr="00563437" w:rsidRDefault="00C523B5" w:rsidP="009D3786">
            <w:pPr>
              <w:shd w:val="clear" w:color="auto" w:fill="FFFFFF"/>
              <w:tabs>
                <w:tab w:val="left" w:leader="dot" w:pos="6142"/>
              </w:tabs>
              <w:rPr>
                <w:sz w:val="22"/>
                <w:szCs w:val="22"/>
                <w:lang w:val="en-US"/>
              </w:rPr>
            </w:pPr>
            <w:r w:rsidRPr="00746207">
              <w:rPr>
                <w:sz w:val="22"/>
                <w:szCs w:val="22"/>
                <w:lang w:val="en-US"/>
              </w:rPr>
              <w:t>Sub-Accountant</w:t>
            </w:r>
            <w:r w:rsidR="005634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440</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4"/>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3</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3</w:t>
            </w:r>
          </w:p>
        </w:tc>
        <w:tc>
          <w:tcPr>
            <w:tcW w:w="6272" w:type="dxa"/>
            <w:tcBorders>
              <w:top w:val="nil"/>
              <w:left w:val="single" w:sz="6" w:space="0" w:color="auto"/>
              <w:bottom w:val="nil"/>
              <w:right w:val="single" w:sz="6" w:space="0" w:color="auto"/>
            </w:tcBorders>
            <w:shd w:val="clear" w:color="auto" w:fill="FFFFFF"/>
            <w:vAlign w:val="bottom"/>
          </w:tcPr>
          <w:p w:rsidR="00AB5B3C" w:rsidRPr="00563437" w:rsidRDefault="00C523B5" w:rsidP="009D3786">
            <w:pPr>
              <w:shd w:val="clear" w:color="auto" w:fill="FFFFFF"/>
              <w:tabs>
                <w:tab w:val="left" w:leader="dot" w:pos="6142"/>
              </w:tabs>
              <w:rPr>
                <w:sz w:val="22"/>
                <w:szCs w:val="22"/>
                <w:lang w:val="en-US"/>
              </w:rPr>
            </w:pPr>
            <w:r w:rsidRPr="00746207">
              <w:rPr>
                <w:sz w:val="22"/>
                <w:szCs w:val="22"/>
                <w:lang w:val="en-US"/>
              </w:rPr>
              <w:t>Clerks</w:t>
            </w:r>
            <w:r w:rsidR="005634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1,030</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8"/>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8</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4</w:t>
            </w:r>
          </w:p>
        </w:tc>
        <w:tc>
          <w:tcPr>
            <w:tcW w:w="6272" w:type="dxa"/>
            <w:tcBorders>
              <w:top w:val="nil"/>
              <w:left w:val="single" w:sz="6" w:space="0" w:color="auto"/>
              <w:bottom w:val="nil"/>
              <w:right w:val="single" w:sz="6" w:space="0" w:color="auto"/>
            </w:tcBorders>
            <w:shd w:val="clear" w:color="auto" w:fill="FFFFFF"/>
            <w:vAlign w:val="bottom"/>
          </w:tcPr>
          <w:p w:rsidR="00AB5B3C" w:rsidRPr="00563437" w:rsidRDefault="00C523B5" w:rsidP="009D3786">
            <w:pPr>
              <w:shd w:val="clear" w:color="auto" w:fill="FFFFFF"/>
              <w:tabs>
                <w:tab w:val="left" w:leader="dot" w:pos="6142"/>
              </w:tabs>
              <w:rPr>
                <w:sz w:val="22"/>
                <w:szCs w:val="22"/>
                <w:lang w:val="en-US"/>
              </w:rPr>
            </w:pPr>
            <w:r w:rsidRPr="00746207">
              <w:rPr>
                <w:sz w:val="22"/>
                <w:szCs w:val="22"/>
                <w:lang w:val="en-US"/>
              </w:rPr>
              <w:t>Clerks</w:t>
            </w:r>
            <w:r w:rsidR="005634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1,530</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10</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5</w:t>
            </w:r>
          </w:p>
        </w:tc>
        <w:tc>
          <w:tcPr>
            <w:tcW w:w="6272" w:type="dxa"/>
            <w:tcBorders>
              <w:top w:val="nil"/>
              <w:left w:val="single" w:sz="6" w:space="0" w:color="auto"/>
              <w:bottom w:val="nil"/>
              <w:right w:val="single" w:sz="6" w:space="0" w:color="auto"/>
            </w:tcBorders>
            <w:shd w:val="clear" w:color="auto" w:fill="FFFFFF"/>
            <w:vAlign w:val="bottom"/>
          </w:tcPr>
          <w:p w:rsidR="00AB5B3C" w:rsidRPr="00563437" w:rsidRDefault="00C523B5" w:rsidP="009D3786">
            <w:pPr>
              <w:shd w:val="clear" w:color="auto" w:fill="FFFFFF"/>
              <w:tabs>
                <w:tab w:val="left" w:leader="dot" w:pos="6142"/>
              </w:tabs>
              <w:rPr>
                <w:sz w:val="22"/>
                <w:szCs w:val="22"/>
                <w:lang w:val="en-US"/>
              </w:rPr>
            </w:pPr>
            <w:r w:rsidRPr="00746207">
              <w:rPr>
                <w:sz w:val="22"/>
                <w:szCs w:val="22"/>
                <w:lang w:val="en-US"/>
              </w:rPr>
              <w:t>Clerks</w:t>
            </w:r>
            <w:r w:rsidR="005634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1,167</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1079" w:type="dxa"/>
            <w:tcBorders>
              <w:top w:val="nil"/>
              <w:left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9D3786">
            <w:pPr>
              <w:shd w:val="clear" w:color="auto" w:fill="FFFFFF"/>
              <w:tabs>
                <w:tab w:val="left" w:leader="dot" w:pos="6142"/>
              </w:tabs>
              <w:jc w:val="center"/>
              <w:rPr>
                <w:sz w:val="22"/>
                <w:szCs w:val="22"/>
              </w:rPr>
            </w:pPr>
            <w:r w:rsidRPr="00746207">
              <w:rPr>
                <w:i/>
                <w:iCs/>
                <w:sz w:val="22"/>
                <w:szCs w:val="22"/>
                <w:lang w:val="en-US"/>
              </w:rPr>
              <w:t>General Division.</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B0C63">
            <w:pPr>
              <w:shd w:val="clear" w:color="auto" w:fill="FFFFFF"/>
              <w:jc w:val="center"/>
              <w:rPr>
                <w:sz w:val="22"/>
                <w:szCs w:val="22"/>
              </w:rPr>
            </w:pPr>
          </w:p>
        </w:tc>
      </w:tr>
      <w:tr w:rsidR="00AB5B3C" w:rsidRPr="00746207" w:rsidTr="0087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079" w:type="dxa"/>
            <w:tcBorders>
              <w:top w:val="nil"/>
              <w:left w:val="nil"/>
              <w:bottom w:val="single" w:sz="4" w:space="0" w:color="auto"/>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1</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w:t>
            </w: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9D3786">
            <w:pPr>
              <w:shd w:val="clear" w:color="auto" w:fill="FFFFFF"/>
              <w:tabs>
                <w:tab w:val="left" w:leader="dot" w:pos="6142"/>
              </w:tabs>
              <w:rPr>
                <w:sz w:val="22"/>
                <w:szCs w:val="22"/>
              </w:rPr>
            </w:pPr>
            <w:r w:rsidRPr="00746207">
              <w:rPr>
                <w:sz w:val="22"/>
                <w:szCs w:val="22"/>
                <w:lang w:val="en-US"/>
              </w:rPr>
              <w:t>Messenger</w:t>
            </w:r>
            <w:r w:rsidR="00563437">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61</w:t>
            </w:r>
          </w:p>
        </w:tc>
      </w:tr>
      <w:tr w:rsidR="00AB5B3C" w:rsidRPr="00746207" w:rsidTr="0087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8"/>
        </w:trPr>
        <w:tc>
          <w:tcPr>
            <w:tcW w:w="1079" w:type="dxa"/>
            <w:tcBorders>
              <w:top w:val="single" w:sz="4" w:space="0" w:color="auto"/>
              <w:left w:val="nil"/>
              <w:bottom w:val="single" w:sz="4" w:space="0" w:color="auto"/>
              <w:right w:val="single" w:sz="6" w:space="0" w:color="auto"/>
            </w:tcBorders>
            <w:shd w:val="clear" w:color="auto" w:fill="FFFFFF"/>
            <w:vAlign w:val="center"/>
          </w:tcPr>
          <w:p w:rsidR="00AB5B3C" w:rsidRPr="00746207" w:rsidRDefault="00C523B5" w:rsidP="00874383">
            <w:pPr>
              <w:shd w:val="clear" w:color="auto" w:fill="FFFFFF"/>
              <w:jc w:val="center"/>
              <w:rPr>
                <w:sz w:val="22"/>
                <w:szCs w:val="22"/>
              </w:rPr>
            </w:pPr>
            <w:r w:rsidRPr="00B241BD">
              <w:rPr>
                <w:sz w:val="22"/>
                <w:szCs w:val="22"/>
              </w:rPr>
              <w:t>24</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B241BD">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AB5B3C" w:rsidP="009D3786">
            <w:pPr>
              <w:shd w:val="clear" w:color="auto" w:fill="FFFFFF"/>
              <w:tabs>
                <w:tab w:val="left" w:leader="dot" w:pos="6142"/>
              </w:tabs>
              <w:rPr>
                <w:sz w:val="22"/>
                <w:szCs w:val="22"/>
              </w:rPr>
            </w:pP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874383" w:rsidRDefault="00C523B5" w:rsidP="00874383">
            <w:pPr>
              <w:shd w:val="clear" w:color="auto" w:fill="FFFFFF"/>
              <w:ind w:right="144"/>
              <w:jc w:val="right"/>
              <w:rPr>
                <w:sz w:val="22"/>
                <w:szCs w:val="22"/>
              </w:rPr>
            </w:pPr>
            <w:r w:rsidRPr="00874383">
              <w:rPr>
                <w:sz w:val="22"/>
                <w:szCs w:val="22"/>
                <w:lang w:val="en-US"/>
              </w:rPr>
              <w:t>4,748</w:t>
            </w:r>
          </w:p>
        </w:tc>
      </w:tr>
      <w:tr w:rsidR="00AB5B3C" w:rsidRPr="00746207" w:rsidTr="0087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9"/>
        </w:trPr>
        <w:tc>
          <w:tcPr>
            <w:tcW w:w="1079" w:type="dxa"/>
            <w:tcBorders>
              <w:top w:val="single" w:sz="4" w:space="0" w:color="auto"/>
              <w:left w:val="nil"/>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9D3786">
            <w:pPr>
              <w:shd w:val="clear" w:color="auto" w:fill="FFFFFF"/>
              <w:tabs>
                <w:tab w:val="left" w:leader="dot" w:pos="6142"/>
              </w:tabs>
              <w:jc w:val="center"/>
              <w:rPr>
                <w:sz w:val="22"/>
                <w:szCs w:val="22"/>
              </w:rPr>
            </w:pPr>
            <w:r w:rsidRPr="00746207">
              <w:rPr>
                <w:smallCaps/>
                <w:sz w:val="22"/>
                <w:szCs w:val="22"/>
                <w:lang w:val="en-US"/>
              </w:rPr>
              <w:t>Correspondence Branch.</w:t>
            </w:r>
          </w:p>
        </w:tc>
        <w:tc>
          <w:tcPr>
            <w:tcW w:w="1350" w:type="dxa"/>
            <w:tcBorders>
              <w:top w:val="single" w:sz="6" w:space="0" w:color="auto"/>
              <w:left w:val="single" w:sz="6" w:space="0" w:color="auto"/>
              <w:right w:val="nil"/>
            </w:tcBorders>
            <w:shd w:val="clear" w:color="auto" w:fill="FFFFFF"/>
            <w:vAlign w:val="bottom"/>
          </w:tcPr>
          <w:p w:rsidR="00AB5B3C" w:rsidRPr="00874383" w:rsidRDefault="00AB5B3C" w:rsidP="009B0C63">
            <w:pPr>
              <w:shd w:val="clear" w:color="auto" w:fill="FFFFFF"/>
              <w:jc w:val="center"/>
              <w:rPr>
                <w:sz w:val="22"/>
                <w:szCs w:val="22"/>
              </w:rPr>
            </w:pPr>
          </w:p>
        </w:tc>
      </w:tr>
      <w:tr w:rsidR="00AB5B3C" w:rsidRPr="00746207" w:rsidTr="0087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1079" w:type="dxa"/>
            <w:tcBorders>
              <w:top w:val="nil"/>
              <w:left w:val="nil"/>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9D3786">
            <w:pPr>
              <w:shd w:val="clear" w:color="auto" w:fill="FFFFFF"/>
              <w:tabs>
                <w:tab w:val="left" w:leader="dot" w:pos="6142"/>
              </w:tabs>
              <w:jc w:val="center"/>
              <w:rPr>
                <w:sz w:val="22"/>
                <w:szCs w:val="22"/>
              </w:rPr>
            </w:pPr>
            <w:r w:rsidRPr="00746207">
              <w:rPr>
                <w:i/>
                <w:iCs/>
                <w:sz w:val="22"/>
                <w:szCs w:val="22"/>
                <w:lang w:val="en-US"/>
              </w:rPr>
              <w:t>Clerical Division.</w:t>
            </w:r>
          </w:p>
        </w:tc>
        <w:tc>
          <w:tcPr>
            <w:tcW w:w="1350" w:type="dxa"/>
            <w:tcBorders>
              <w:left w:val="single" w:sz="6" w:space="0" w:color="auto"/>
              <w:bottom w:val="nil"/>
              <w:right w:val="nil"/>
            </w:tcBorders>
            <w:shd w:val="clear" w:color="auto" w:fill="FFFFFF"/>
            <w:vAlign w:val="bottom"/>
          </w:tcPr>
          <w:p w:rsidR="00AB5B3C" w:rsidRPr="00874383" w:rsidRDefault="00AB5B3C" w:rsidP="009B0C63">
            <w:pPr>
              <w:shd w:val="clear" w:color="auto" w:fill="FFFFFF"/>
              <w:jc w:val="center"/>
              <w:rPr>
                <w:sz w:val="22"/>
                <w:szCs w:val="22"/>
              </w:rPr>
            </w:pP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1</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2</w:t>
            </w:r>
          </w:p>
        </w:tc>
        <w:tc>
          <w:tcPr>
            <w:tcW w:w="6272" w:type="dxa"/>
            <w:tcBorders>
              <w:top w:val="nil"/>
              <w:left w:val="single" w:sz="6" w:space="0" w:color="auto"/>
              <w:bottom w:val="nil"/>
              <w:right w:val="single" w:sz="6" w:space="0" w:color="auto"/>
            </w:tcBorders>
            <w:shd w:val="clear" w:color="auto" w:fill="FFFFFF"/>
            <w:vAlign w:val="bottom"/>
          </w:tcPr>
          <w:p w:rsidR="00AB5B3C" w:rsidRPr="00563437" w:rsidRDefault="00C523B5" w:rsidP="009D3786">
            <w:pPr>
              <w:shd w:val="clear" w:color="auto" w:fill="FFFFFF"/>
              <w:tabs>
                <w:tab w:val="left" w:leader="dot" w:pos="6142"/>
              </w:tabs>
              <w:rPr>
                <w:sz w:val="22"/>
                <w:szCs w:val="22"/>
                <w:lang w:val="en-US"/>
              </w:rPr>
            </w:pPr>
            <w:r w:rsidRPr="00746207">
              <w:rPr>
                <w:sz w:val="22"/>
                <w:szCs w:val="22"/>
                <w:lang w:val="en-US"/>
              </w:rPr>
              <w:t>Chief Clerk</w:t>
            </w:r>
            <w:r w:rsidR="005634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874383" w:rsidRDefault="00C523B5" w:rsidP="001B5E7C">
            <w:pPr>
              <w:shd w:val="clear" w:color="auto" w:fill="FFFFFF"/>
              <w:ind w:right="144"/>
              <w:jc w:val="right"/>
              <w:rPr>
                <w:sz w:val="22"/>
                <w:szCs w:val="22"/>
              </w:rPr>
            </w:pPr>
            <w:r w:rsidRPr="00874383">
              <w:rPr>
                <w:sz w:val="22"/>
                <w:szCs w:val="22"/>
                <w:lang w:val="en-US"/>
              </w:rPr>
              <w:t>480</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3</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4</w:t>
            </w:r>
          </w:p>
        </w:tc>
        <w:tc>
          <w:tcPr>
            <w:tcW w:w="6272" w:type="dxa"/>
            <w:tcBorders>
              <w:top w:val="nil"/>
              <w:left w:val="single" w:sz="6" w:space="0" w:color="auto"/>
              <w:bottom w:val="nil"/>
              <w:right w:val="single" w:sz="6" w:space="0" w:color="auto"/>
            </w:tcBorders>
            <w:shd w:val="clear" w:color="auto" w:fill="FFFFFF"/>
            <w:vAlign w:val="bottom"/>
          </w:tcPr>
          <w:p w:rsidR="00AB5B3C" w:rsidRPr="00563437" w:rsidRDefault="00C523B5" w:rsidP="009D3786">
            <w:pPr>
              <w:shd w:val="clear" w:color="auto" w:fill="FFFFFF"/>
              <w:tabs>
                <w:tab w:val="left" w:leader="dot" w:pos="6142"/>
              </w:tabs>
              <w:rPr>
                <w:sz w:val="22"/>
                <w:szCs w:val="22"/>
                <w:lang w:val="en-US"/>
              </w:rPr>
            </w:pPr>
            <w:r w:rsidRPr="00746207">
              <w:rPr>
                <w:sz w:val="22"/>
                <w:szCs w:val="22"/>
                <w:lang w:val="en-US"/>
              </w:rPr>
              <w:t>Clerks</w:t>
            </w:r>
            <w:r w:rsidR="005634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874383" w:rsidRDefault="00C523B5" w:rsidP="001B5E7C">
            <w:pPr>
              <w:shd w:val="clear" w:color="auto" w:fill="FFFFFF"/>
              <w:ind w:right="144"/>
              <w:jc w:val="right"/>
              <w:rPr>
                <w:sz w:val="22"/>
                <w:szCs w:val="22"/>
              </w:rPr>
            </w:pPr>
            <w:r w:rsidRPr="00874383">
              <w:rPr>
                <w:sz w:val="22"/>
                <w:szCs w:val="22"/>
                <w:lang w:val="en-US"/>
              </w:rPr>
              <w:t>540</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7</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5</w:t>
            </w:r>
          </w:p>
        </w:tc>
        <w:tc>
          <w:tcPr>
            <w:tcW w:w="6272" w:type="dxa"/>
            <w:tcBorders>
              <w:top w:val="nil"/>
              <w:left w:val="single" w:sz="6" w:space="0" w:color="auto"/>
              <w:bottom w:val="nil"/>
              <w:right w:val="single" w:sz="6" w:space="0" w:color="auto"/>
            </w:tcBorders>
            <w:shd w:val="clear" w:color="auto" w:fill="FFFFFF"/>
            <w:vAlign w:val="bottom"/>
          </w:tcPr>
          <w:p w:rsidR="00AB5B3C" w:rsidRPr="00563437" w:rsidRDefault="00C523B5" w:rsidP="009D3786">
            <w:pPr>
              <w:shd w:val="clear" w:color="auto" w:fill="FFFFFF"/>
              <w:tabs>
                <w:tab w:val="left" w:leader="dot" w:pos="6142"/>
              </w:tabs>
              <w:rPr>
                <w:sz w:val="22"/>
                <w:szCs w:val="22"/>
                <w:lang w:val="en-US"/>
              </w:rPr>
            </w:pPr>
            <w:r w:rsidRPr="00746207">
              <w:rPr>
                <w:sz w:val="22"/>
                <w:szCs w:val="22"/>
                <w:lang w:val="en-US"/>
              </w:rPr>
              <w:t>Clerks</w:t>
            </w:r>
            <w:r w:rsidR="005634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826</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3"/>
        </w:trPr>
        <w:tc>
          <w:tcPr>
            <w:tcW w:w="1079" w:type="dxa"/>
            <w:tcBorders>
              <w:top w:val="nil"/>
              <w:left w:val="nil"/>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9D3786">
            <w:pPr>
              <w:shd w:val="clear" w:color="auto" w:fill="FFFFFF"/>
              <w:tabs>
                <w:tab w:val="left" w:leader="dot" w:pos="6142"/>
              </w:tabs>
              <w:jc w:val="center"/>
              <w:rPr>
                <w:sz w:val="22"/>
                <w:szCs w:val="22"/>
              </w:rPr>
            </w:pPr>
            <w:r w:rsidRPr="00746207">
              <w:rPr>
                <w:i/>
                <w:iCs/>
                <w:sz w:val="22"/>
                <w:szCs w:val="22"/>
                <w:lang w:val="en-US"/>
              </w:rPr>
              <w:t>General Division.</w:t>
            </w:r>
          </w:p>
        </w:tc>
        <w:tc>
          <w:tcPr>
            <w:tcW w:w="1350" w:type="dxa"/>
            <w:tcBorders>
              <w:top w:val="nil"/>
              <w:left w:val="single" w:sz="6" w:space="0" w:color="auto"/>
              <w:bottom w:val="nil"/>
              <w:right w:val="nil"/>
            </w:tcBorders>
            <w:shd w:val="clear" w:color="auto" w:fill="FFFFFF"/>
            <w:vAlign w:val="bottom"/>
          </w:tcPr>
          <w:p w:rsidR="00AB5B3C" w:rsidRPr="00746207" w:rsidRDefault="00AB5B3C" w:rsidP="001B5E7C">
            <w:pPr>
              <w:shd w:val="clear" w:color="auto" w:fill="FFFFFF"/>
              <w:ind w:right="144"/>
              <w:jc w:val="right"/>
              <w:rPr>
                <w:sz w:val="22"/>
                <w:szCs w:val="22"/>
              </w:rPr>
            </w:pP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1</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9B0C63">
              <w:rPr>
                <w:sz w:val="22"/>
                <w:szCs w:val="22"/>
              </w:rPr>
              <w:t>...</w:t>
            </w:r>
          </w:p>
        </w:tc>
        <w:tc>
          <w:tcPr>
            <w:tcW w:w="6272" w:type="dxa"/>
            <w:tcBorders>
              <w:top w:val="nil"/>
              <w:left w:val="single" w:sz="6" w:space="0" w:color="auto"/>
              <w:bottom w:val="nil"/>
              <w:right w:val="single" w:sz="6" w:space="0" w:color="auto"/>
            </w:tcBorders>
            <w:shd w:val="clear" w:color="auto" w:fill="FFFFFF"/>
            <w:vAlign w:val="bottom"/>
          </w:tcPr>
          <w:p w:rsidR="00AB5B3C" w:rsidRPr="00563437" w:rsidRDefault="00C523B5" w:rsidP="009D3786">
            <w:pPr>
              <w:shd w:val="clear" w:color="auto" w:fill="FFFFFF"/>
              <w:tabs>
                <w:tab w:val="left" w:leader="dot" w:pos="6142"/>
              </w:tabs>
              <w:rPr>
                <w:sz w:val="22"/>
                <w:szCs w:val="22"/>
                <w:lang w:val="en-US"/>
              </w:rPr>
            </w:pPr>
            <w:r w:rsidRPr="00746207">
              <w:rPr>
                <w:sz w:val="22"/>
                <w:szCs w:val="22"/>
                <w:lang w:val="en-US"/>
              </w:rPr>
              <w:t>Ministerial Messenger</w:t>
            </w:r>
            <w:r w:rsidR="005634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168</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2</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9B0C63">
              <w:rPr>
                <w:sz w:val="22"/>
                <w:szCs w:val="22"/>
              </w:rPr>
              <w:t>...</w:t>
            </w:r>
          </w:p>
        </w:tc>
        <w:tc>
          <w:tcPr>
            <w:tcW w:w="6272" w:type="dxa"/>
            <w:tcBorders>
              <w:top w:val="nil"/>
              <w:left w:val="single" w:sz="6" w:space="0" w:color="auto"/>
              <w:bottom w:val="nil"/>
              <w:right w:val="single" w:sz="6" w:space="0" w:color="auto"/>
            </w:tcBorders>
            <w:shd w:val="clear" w:color="auto" w:fill="FFFFFF"/>
            <w:vAlign w:val="bottom"/>
          </w:tcPr>
          <w:p w:rsidR="00AB5B3C" w:rsidRPr="00563437" w:rsidRDefault="00C523B5" w:rsidP="009D3786">
            <w:pPr>
              <w:shd w:val="clear" w:color="auto" w:fill="FFFFFF"/>
              <w:tabs>
                <w:tab w:val="left" w:leader="dot" w:pos="6142"/>
              </w:tabs>
              <w:rPr>
                <w:sz w:val="22"/>
                <w:szCs w:val="22"/>
                <w:lang w:val="en-US"/>
              </w:rPr>
            </w:pPr>
            <w:r w:rsidRPr="00746207">
              <w:rPr>
                <w:sz w:val="22"/>
                <w:szCs w:val="22"/>
                <w:lang w:val="en-US"/>
              </w:rPr>
              <w:t>Messengers</w:t>
            </w:r>
            <w:r w:rsidR="00563437">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105</w:t>
            </w:r>
          </w:p>
        </w:tc>
      </w:tr>
      <w:tr w:rsidR="00AB5B3C" w:rsidRPr="00746207" w:rsidTr="00375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79" w:type="dxa"/>
            <w:tcBorders>
              <w:top w:val="nil"/>
              <w:left w:val="nil"/>
              <w:bottom w:val="single" w:sz="6" w:space="0" w:color="auto"/>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2</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9B0C63">
              <w:rPr>
                <w:sz w:val="22"/>
                <w:szCs w:val="22"/>
              </w:rPr>
              <w:t>...</w:t>
            </w:r>
          </w:p>
        </w:tc>
        <w:tc>
          <w:tcPr>
            <w:tcW w:w="6272" w:type="dxa"/>
            <w:tcBorders>
              <w:top w:val="nil"/>
              <w:left w:val="single" w:sz="6" w:space="0" w:color="auto"/>
              <w:bottom w:val="nil"/>
              <w:right w:val="single" w:sz="6" w:space="0" w:color="auto"/>
            </w:tcBorders>
            <w:shd w:val="clear" w:color="auto" w:fill="FFFFFF"/>
            <w:vAlign w:val="center"/>
          </w:tcPr>
          <w:p w:rsidR="00AB5B3C" w:rsidRPr="00563437" w:rsidRDefault="00C523B5" w:rsidP="00375B5F">
            <w:pPr>
              <w:shd w:val="clear" w:color="auto" w:fill="FFFFFF"/>
              <w:tabs>
                <w:tab w:val="left" w:leader="dot" w:pos="6142"/>
              </w:tabs>
              <w:rPr>
                <w:sz w:val="22"/>
                <w:szCs w:val="22"/>
                <w:lang w:val="en-US"/>
              </w:rPr>
            </w:pPr>
            <w:r w:rsidRPr="00746207">
              <w:rPr>
                <w:sz w:val="22"/>
                <w:szCs w:val="22"/>
                <w:lang w:val="en-US"/>
              </w:rPr>
              <w:t>Typists</w:t>
            </w:r>
            <w:r w:rsidR="00563437">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198</w:t>
            </w:r>
          </w:p>
        </w:tc>
      </w:tr>
      <w:tr w:rsidR="00AB5B3C" w:rsidRPr="00746207" w:rsidTr="00375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2"/>
        </w:trPr>
        <w:tc>
          <w:tcPr>
            <w:tcW w:w="1079" w:type="dxa"/>
            <w:tcBorders>
              <w:top w:val="single" w:sz="6" w:space="0" w:color="auto"/>
              <w:left w:val="nil"/>
              <w:bottom w:val="single" w:sz="6" w:space="0" w:color="auto"/>
              <w:right w:val="single" w:sz="6" w:space="0" w:color="auto"/>
            </w:tcBorders>
            <w:shd w:val="clear" w:color="auto" w:fill="FFFFFF"/>
            <w:vAlign w:val="center"/>
          </w:tcPr>
          <w:p w:rsidR="00AB5B3C" w:rsidRPr="00746207" w:rsidRDefault="00C523B5" w:rsidP="00375B5F">
            <w:pPr>
              <w:shd w:val="clear" w:color="auto" w:fill="FFFFFF"/>
              <w:jc w:val="center"/>
              <w:rPr>
                <w:sz w:val="22"/>
                <w:szCs w:val="22"/>
              </w:rPr>
            </w:pPr>
            <w:r w:rsidRPr="00B241BD">
              <w:rPr>
                <w:sz w:val="22"/>
                <w:szCs w:val="22"/>
              </w:rPr>
              <w:t>16</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B241BD">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AB5B3C" w:rsidP="009D3786">
            <w:pPr>
              <w:shd w:val="clear" w:color="auto" w:fill="FFFFFF"/>
              <w:tabs>
                <w:tab w:val="left" w:leader="dot" w:pos="6142"/>
              </w:tabs>
              <w:rPr>
                <w:sz w:val="22"/>
                <w:szCs w:val="22"/>
              </w:rPr>
            </w:pP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375B5F">
            <w:pPr>
              <w:shd w:val="clear" w:color="auto" w:fill="FFFFFF"/>
              <w:ind w:right="144"/>
              <w:jc w:val="right"/>
              <w:rPr>
                <w:sz w:val="22"/>
                <w:szCs w:val="22"/>
              </w:rPr>
            </w:pPr>
            <w:r w:rsidRPr="00746207">
              <w:rPr>
                <w:sz w:val="22"/>
                <w:szCs w:val="22"/>
                <w:lang w:val="en-US"/>
              </w:rPr>
              <w:t>2,317</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6"/>
        </w:trPr>
        <w:tc>
          <w:tcPr>
            <w:tcW w:w="1079" w:type="dxa"/>
            <w:tcBorders>
              <w:top w:val="single" w:sz="6" w:space="0" w:color="auto"/>
              <w:left w:val="nil"/>
              <w:bottom w:val="nil"/>
              <w:right w:val="single" w:sz="6" w:space="0" w:color="auto"/>
            </w:tcBorders>
            <w:shd w:val="clear" w:color="auto" w:fill="FFFFFF"/>
            <w:vAlign w:val="bottom"/>
          </w:tcPr>
          <w:p w:rsidR="00AB5B3C" w:rsidRPr="00746207" w:rsidRDefault="00AB5B3C" w:rsidP="00B241BD">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B241BD">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9D3786">
            <w:pPr>
              <w:shd w:val="clear" w:color="auto" w:fill="FFFFFF"/>
              <w:tabs>
                <w:tab w:val="left" w:leader="dot" w:pos="6142"/>
              </w:tabs>
              <w:jc w:val="center"/>
              <w:rPr>
                <w:sz w:val="22"/>
                <w:szCs w:val="22"/>
              </w:rPr>
            </w:pPr>
            <w:r w:rsidRPr="00746207">
              <w:rPr>
                <w:smallCaps/>
                <w:sz w:val="22"/>
                <w:szCs w:val="22"/>
                <w:lang w:val="en-US"/>
              </w:rPr>
              <w:t>Australian Note Issue Branch.</w:t>
            </w:r>
          </w:p>
        </w:tc>
        <w:tc>
          <w:tcPr>
            <w:tcW w:w="1350" w:type="dxa"/>
            <w:tcBorders>
              <w:top w:val="single" w:sz="6" w:space="0" w:color="auto"/>
              <w:left w:val="single" w:sz="6" w:space="0" w:color="auto"/>
              <w:bottom w:val="nil"/>
              <w:right w:val="nil"/>
            </w:tcBorders>
            <w:shd w:val="clear" w:color="auto" w:fill="FFFFFF"/>
            <w:vAlign w:val="bottom"/>
          </w:tcPr>
          <w:p w:rsidR="00AB5B3C" w:rsidRPr="00746207" w:rsidRDefault="00AB5B3C" w:rsidP="009B0C63">
            <w:pPr>
              <w:shd w:val="clear" w:color="auto" w:fill="FFFFFF"/>
              <w:jc w:val="center"/>
              <w:rPr>
                <w:sz w:val="22"/>
                <w:szCs w:val="22"/>
              </w:rPr>
            </w:pP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1079" w:type="dxa"/>
            <w:tcBorders>
              <w:top w:val="nil"/>
              <w:left w:val="nil"/>
              <w:bottom w:val="nil"/>
              <w:right w:val="single" w:sz="6" w:space="0" w:color="auto"/>
            </w:tcBorders>
            <w:shd w:val="clear" w:color="auto" w:fill="FFFFFF"/>
            <w:vAlign w:val="bottom"/>
          </w:tcPr>
          <w:p w:rsidR="00AB5B3C" w:rsidRPr="00746207" w:rsidRDefault="00AB5B3C" w:rsidP="00B241BD">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B241BD">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F72E0C" w:rsidP="009D3786">
            <w:pPr>
              <w:shd w:val="clear" w:color="auto" w:fill="FFFFFF"/>
              <w:tabs>
                <w:tab w:val="left" w:leader="dot" w:pos="6142"/>
              </w:tabs>
              <w:jc w:val="center"/>
              <w:rPr>
                <w:sz w:val="22"/>
                <w:szCs w:val="22"/>
              </w:rPr>
            </w:pPr>
            <w:r>
              <w:rPr>
                <w:i/>
                <w:iCs/>
                <w:sz w:val="22"/>
                <w:szCs w:val="22"/>
                <w:lang w:val="en-US"/>
              </w:rPr>
              <w:t>Clerical</w:t>
            </w:r>
            <w:r w:rsidR="00C523B5" w:rsidRPr="00746207">
              <w:rPr>
                <w:i/>
                <w:iCs/>
                <w:sz w:val="22"/>
                <w:szCs w:val="22"/>
                <w:lang w:val="en-US"/>
              </w:rPr>
              <w:t xml:space="preserve"> Division.</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B0C63">
            <w:pPr>
              <w:shd w:val="clear" w:color="auto" w:fill="FFFFFF"/>
              <w:jc w:val="center"/>
              <w:rPr>
                <w:sz w:val="22"/>
                <w:szCs w:val="22"/>
              </w:rPr>
            </w:pP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1</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2</w:t>
            </w:r>
          </w:p>
        </w:tc>
        <w:tc>
          <w:tcPr>
            <w:tcW w:w="6272" w:type="dxa"/>
            <w:tcBorders>
              <w:top w:val="nil"/>
              <w:left w:val="single" w:sz="6" w:space="0" w:color="auto"/>
              <w:bottom w:val="nil"/>
              <w:right w:val="single" w:sz="6" w:space="0" w:color="auto"/>
            </w:tcBorders>
            <w:shd w:val="clear" w:color="auto" w:fill="FFFFFF"/>
            <w:vAlign w:val="bottom"/>
          </w:tcPr>
          <w:p w:rsidR="00AB5B3C" w:rsidRPr="00CE4182" w:rsidRDefault="00C523B5" w:rsidP="009D3786">
            <w:pPr>
              <w:shd w:val="clear" w:color="auto" w:fill="FFFFFF"/>
              <w:tabs>
                <w:tab w:val="left" w:leader="dot" w:pos="6142"/>
              </w:tabs>
              <w:rPr>
                <w:sz w:val="22"/>
                <w:szCs w:val="22"/>
                <w:lang w:val="en-US"/>
              </w:rPr>
            </w:pPr>
            <w:r w:rsidRPr="00746207">
              <w:rPr>
                <w:sz w:val="22"/>
                <w:szCs w:val="22"/>
                <w:lang w:val="en-US"/>
              </w:rPr>
              <w:t>Clerk</w:t>
            </w:r>
            <w:r w:rsidR="00CE418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420</w:t>
            </w:r>
          </w:p>
        </w:tc>
      </w:tr>
      <w:tr w:rsidR="00AB5B3C" w:rsidRPr="00746207" w:rsidTr="009D3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79" w:type="dxa"/>
            <w:tcBorders>
              <w:top w:val="nil"/>
              <w:left w:val="nil"/>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4</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C523B5" w:rsidP="00B241BD">
            <w:pPr>
              <w:shd w:val="clear" w:color="auto" w:fill="FFFFFF"/>
              <w:jc w:val="center"/>
              <w:rPr>
                <w:sz w:val="22"/>
                <w:szCs w:val="22"/>
              </w:rPr>
            </w:pPr>
            <w:r w:rsidRPr="00B241BD">
              <w:rPr>
                <w:sz w:val="22"/>
                <w:szCs w:val="22"/>
              </w:rPr>
              <w:t>4</w:t>
            </w:r>
          </w:p>
        </w:tc>
        <w:tc>
          <w:tcPr>
            <w:tcW w:w="6272" w:type="dxa"/>
            <w:tcBorders>
              <w:top w:val="nil"/>
              <w:left w:val="single" w:sz="6" w:space="0" w:color="auto"/>
              <w:bottom w:val="nil"/>
              <w:right w:val="single" w:sz="6" w:space="0" w:color="auto"/>
            </w:tcBorders>
            <w:shd w:val="clear" w:color="auto" w:fill="FFFFFF"/>
            <w:vAlign w:val="bottom"/>
          </w:tcPr>
          <w:p w:rsidR="00AB5B3C" w:rsidRPr="00CE4182" w:rsidRDefault="00C523B5" w:rsidP="009D3786">
            <w:pPr>
              <w:shd w:val="clear" w:color="auto" w:fill="FFFFFF"/>
              <w:tabs>
                <w:tab w:val="left" w:leader="dot" w:pos="6142"/>
              </w:tabs>
              <w:rPr>
                <w:sz w:val="22"/>
                <w:szCs w:val="22"/>
                <w:lang w:val="en-US"/>
              </w:rPr>
            </w:pPr>
            <w:r w:rsidRPr="00746207">
              <w:rPr>
                <w:sz w:val="22"/>
                <w:szCs w:val="22"/>
                <w:lang w:val="en-US"/>
              </w:rPr>
              <w:t>Clerks</w:t>
            </w:r>
            <w:r w:rsidR="00CE4182">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600</w:t>
            </w:r>
          </w:p>
        </w:tc>
      </w:tr>
      <w:tr w:rsidR="00AB5B3C" w:rsidRPr="00746207" w:rsidTr="00375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9"/>
        </w:trPr>
        <w:tc>
          <w:tcPr>
            <w:tcW w:w="1079" w:type="dxa"/>
            <w:tcBorders>
              <w:top w:val="nil"/>
              <w:left w:val="nil"/>
              <w:bottom w:val="single" w:sz="6" w:space="0" w:color="auto"/>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CE4182" w:rsidRDefault="00C523B5" w:rsidP="009D3786">
            <w:pPr>
              <w:shd w:val="clear" w:color="auto" w:fill="FFFFFF"/>
              <w:tabs>
                <w:tab w:val="left" w:leader="dot" w:pos="6142"/>
              </w:tabs>
              <w:rPr>
                <w:sz w:val="22"/>
                <w:szCs w:val="22"/>
                <w:lang w:val="en-US"/>
              </w:rPr>
            </w:pPr>
            <w:r w:rsidRPr="00746207">
              <w:rPr>
                <w:sz w:val="22"/>
                <w:szCs w:val="22"/>
                <w:lang w:val="en-US"/>
              </w:rPr>
              <w:t>Additional Clerical and General Division Officers</w:t>
            </w:r>
            <w:r w:rsidR="00CE4182">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1,500</w:t>
            </w:r>
          </w:p>
        </w:tc>
      </w:tr>
      <w:tr w:rsidR="00AB5B3C" w:rsidRPr="00746207" w:rsidTr="00F72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0"/>
        </w:trPr>
        <w:tc>
          <w:tcPr>
            <w:tcW w:w="1079" w:type="dxa"/>
            <w:tcBorders>
              <w:top w:val="single" w:sz="6" w:space="0" w:color="auto"/>
              <w:left w:val="nil"/>
              <w:bottom w:val="single" w:sz="4" w:space="0" w:color="auto"/>
              <w:right w:val="single" w:sz="6" w:space="0" w:color="auto"/>
            </w:tcBorders>
            <w:shd w:val="clear" w:color="auto" w:fill="FFFFFF"/>
            <w:vAlign w:val="center"/>
          </w:tcPr>
          <w:p w:rsidR="00AB5B3C" w:rsidRPr="00746207" w:rsidRDefault="00C523B5" w:rsidP="00F72E0C">
            <w:pPr>
              <w:shd w:val="clear" w:color="auto" w:fill="FFFFFF"/>
              <w:jc w:val="center"/>
              <w:rPr>
                <w:sz w:val="22"/>
                <w:szCs w:val="22"/>
              </w:rPr>
            </w:pPr>
            <w:r w:rsidRPr="00B241BD">
              <w:rPr>
                <w:sz w:val="22"/>
                <w:szCs w:val="22"/>
              </w:rPr>
              <w:t>5</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B241BD">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AB5B3C" w:rsidP="009D3786">
            <w:pPr>
              <w:shd w:val="clear" w:color="auto" w:fill="FFFFFF"/>
              <w:tabs>
                <w:tab w:val="left" w:leader="dot" w:pos="6142"/>
              </w:tabs>
              <w:rPr>
                <w:sz w:val="22"/>
                <w:szCs w:val="22"/>
              </w:rPr>
            </w:pP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F72E0C">
            <w:pPr>
              <w:shd w:val="clear" w:color="auto" w:fill="FFFFFF"/>
              <w:ind w:right="144"/>
              <w:jc w:val="right"/>
              <w:rPr>
                <w:sz w:val="22"/>
                <w:szCs w:val="22"/>
              </w:rPr>
            </w:pPr>
            <w:r w:rsidRPr="00746207">
              <w:rPr>
                <w:sz w:val="22"/>
                <w:szCs w:val="22"/>
                <w:lang w:val="en-US"/>
              </w:rPr>
              <w:t>2,520</w:t>
            </w:r>
            <w:r w:rsidRPr="00746207">
              <w:rPr>
                <w:rFonts w:eastAsia="Times New Roman"/>
                <w:noProof/>
                <w:sz w:val="22"/>
                <w:szCs w:val="22"/>
                <w:lang w:val="en-US"/>
              </w:rPr>
              <w:t>‡</w:t>
            </w:r>
          </w:p>
        </w:tc>
      </w:tr>
      <w:tr w:rsidR="00AB5B3C" w:rsidRPr="00746207" w:rsidTr="0087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9"/>
        </w:trPr>
        <w:tc>
          <w:tcPr>
            <w:tcW w:w="1079" w:type="dxa"/>
            <w:tcBorders>
              <w:top w:val="single" w:sz="4" w:space="0" w:color="auto"/>
              <w:left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9B0C63">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375B5F">
            <w:pPr>
              <w:shd w:val="clear" w:color="auto" w:fill="FFFFFF"/>
              <w:tabs>
                <w:tab w:val="left" w:leader="dot" w:pos="6142"/>
              </w:tabs>
              <w:ind w:left="193" w:hanging="193"/>
              <w:rPr>
                <w:sz w:val="22"/>
                <w:szCs w:val="22"/>
              </w:rPr>
            </w:pPr>
            <w:r w:rsidRPr="00746207">
              <w:rPr>
                <w:sz w:val="22"/>
                <w:szCs w:val="22"/>
                <w:lang w:val="en-US"/>
              </w:rPr>
              <w:t>To provide for amendments in rates of pay to Officers of Clerical Division</w:t>
            </w:r>
            <w:r w:rsidR="00CE4182">
              <w:rPr>
                <w:sz w:val="22"/>
                <w:szCs w:val="22"/>
                <w:lang w:val="en-US"/>
              </w:rPr>
              <w:tab/>
            </w:r>
          </w:p>
        </w:tc>
        <w:tc>
          <w:tcPr>
            <w:tcW w:w="1350" w:type="dxa"/>
            <w:tcBorders>
              <w:top w:val="single" w:sz="6" w:space="0" w:color="auto"/>
              <w:left w:val="single" w:sz="6" w:space="0" w:color="auto"/>
              <w:bottom w:val="single" w:sz="6" w:space="0" w:color="auto"/>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160</w:t>
            </w:r>
          </w:p>
        </w:tc>
      </w:tr>
      <w:tr w:rsidR="00AB5B3C" w:rsidRPr="00746207" w:rsidTr="0087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8"/>
        </w:trPr>
        <w:tc>
          <w:tcPr>
            <w:tcW w:w="1079" w:type="dxa"/>
            <w:tcBorders>
              <w:top w:val="nil"/>
              <w:left w:val="nil"/>
              <w:bottom w:val="single" w:sz="6" w:space="0" w:color="auto"/>
              <w:right w:val="single" w:sz="6" w:space="0" w:color="auto"/>
            </w:tcBorders>
            <w:shd w:val="clear" w:color="auto" w:fill="FFFFFF"/>
            <w:vAlign w:val="bottom"/>
          </w:tcPr>
          <w:p w:rsidR="00AB5B3C" w:rsidRPr="00874383" w:rsidRDefault="00C523B5" w:rsidP="00B241BD">
            <w:pPr>
              <w:shd w:val="clear" w:color="auto" w:fill="FFFFFF"/>
              <w:jc w:val="center"/>
              <w:rPr>
                <w:sz w:val="22"/>
                <w:szCs w:val="22"/>
              </w:rPr>
            </w:pPr>
            <w:r w:rsidRPr="00874383">
              <w:rPr>
                <w:sz w:val="22"/>
                <w:szCs w:val="22"/>
              </w:rPr>
              <w:t>47</w:t>
            </w:r>
          </w:p>
        </w:tc>
        <w:tc>
          <w:tcPr>
            <w:tcW w:w="389" w:type="dxa"/>
            <w:tcBorders>
              <w:top w:val="nil"/>
              <w:left w:val="single" w:sz="6" w:space="0" w:color="auto"/>
              <w:bottom w:val="nil"/>
              <w:right w:val="single" w:sz="6" w:space="0" w:color="auto"/>
            </w:tcBorders>
            <w:shd w:val="clear" w:color="auto" w:fill="FFFFFF"/>
            <w:vAlign w:val="bottom"/>
          </w:tcPr>
          <w:p w:rsidR="00AB5B3C" w:rsidRPr="00746207" w:rsidRDefault="00AB5B3C" w:rsidP="00B241BD">
            <w:pPr>
              <w:shd w:val="clear" w:color="auto" w:fill="FFFFFF"/>
              <w:jc w:val="center"/>
              <w:rPr>
                <w:sz w:val="22"/>
                <w:szCs w:val="22"/>
              </w:rPr>
            </w:pPr>
          </w:p>
        </w:tc>
        <w:tc>
          <w:tcPr>
            <w:tcW w:w="6272" w:type="dxa"/>
            <w:tcBorders>
              <w:top w:val="nil"/>
              <w:left w:val="single" w:sz="6" w:space="0" w:color="auto"/>
              <w:bottom w:val="nil"/>
              <w:right w:val="single" w:sz="6" w:space="0" w:color="auto"/>
            </w:tcBorders>
            <w:shd w:val="clear" w:color="auto" w:fill="FFFFFF"/>
            <w:vAlign w:val="bottom"/>
          </w:tcPr>
          <w:p w:rsidR="00AB5B3C" w:rsidRPr="00746207" w:rsidRDefault="00C523B5" w:rsidP="009D3786">
            <w:pPr>
              <w:shd w:val="clear" w:color="auto" w:fill="FFFFFF"/>
              <w:tabs>
                <w:tab w:val="left" w:leader="dot" w:pos="6142"/>
              </w:tabs>
              <w:ind w:left="697"/>
              <w:rPr>
                <w:sz w:val="22"/>
                <w:szCs w:val="22"/>
              </w:rPr>
            </w:pPr>
            <w:r w:rsidRPr="00746207">
              <w:rPr>
                <w:sz w:val="22"/>
                <w:szCs w:val="22"/>
                <w:lang w:val="en-US"/>
              </w:rPr>
              <w:t xml:space="preserve">Total </w:t>
            </w:r>
            <w:r w:rsidRPr="00746207">
              <w:rPr>
                <w:smallCaps/>
                <w:sz w:val="22"/>
                <w:szCs w:val="22"/>
                <w:lang w:val="en-US"/>
              </w:rPr>
              <w:t xml:space="preserve">Salaries </w:t>
            </w:r>
            <w:r w:rsidRPr="00746207">
              <w:rPr>
                <w:sz w:val="22"/>
                <w:szCs w:val="22"/>
                <w:lang w:val="en-US"/>
              </w:rPr>
              <w:t>(carried forward)</w:t>
            </w:r>
            <w:r w:rsidR="00CE4182">
              <w:rPr>
                <w:sz w:val="22"/>
                <w:szCs w:val="22"/>
                <w:lang w:val="en-US"/>
              </w:rPr>
              <w:tab/>
            </w:r>
          </w:p>
        </w:tc>
        <w:tc>
          <w:tcPr>
            <w:tcW w:w="1350" w:type="dxa"/>
            <w:tcBorders>
              <w:top w:val="single" w:sz="6" w:space="0" w:color="auto"/>
              <w:left w:val="single" w:sz="6" w:space="0" w:color="auto"/>
              <w:bottom w:val="single" w:sz="6" w:space="0" w:color="auto"/>
              <w:right w:val="nil"/>
            </w:tcBorders>
            <w:shd w:val="clear" w:color="auto" w:fill="FFFFFF"/>
            <w:vAlign w:val="bottom"/>
          </w:tcPr>
          <w:p w:rsidR="00AB5B3C" w:rsidRPr="00746207" w:rsidRDefault="00C523B5" w:rsidP="001B5E7C">
            <w:pPr>
              <w:shd w:val="clear" w:color="auto" w:fill="FFFFFF"/>
              <w:ind w:right="144"/>
              <w:jc w:val="right"/>
              <w:rPr>
                <w:sz w:val="22"/>
                <w:szCs w:val="22"/>
              </w:rPr>
            </w:pPr>
            <w:r w:rsidRPr="00746207">
              <w:rPr>
                <w:sz w:val="22"/>
                <w:szCs w:val="22"/>
                <w:lang w:val="en-US"/>
              </w:rPr>
              <w:t>11,345</w:t>
            </w:r>
          </w:p>
        </w:tc>
      </w:tr>
    </w:tbl>
    <w:p w:rsidR="00B07909" w:rsidRDefault="00B07909" w:rsidP="00FA658D">
      <w:pPr>
        <w:shd w:val="clear" w:color="auto" w:fill="FFFFFF"/>
        <w:spacing w:after="160"/>
        <w:rPr>
          <w:szCs w:val="22"/>
          <w:lang w:val="en-US"/>
        </w:rPr>
      </w:pPr>
    </w:p>
    <w:p w:rsidR="00B07909" w:rsidRPr="00375B5F" w:rsidRDefault="00C523B5" w:rsidP="001613C3">
      <w:pPr>
        <w:shd w:val="clear" w:color="auto" w:fill="FFFFFF"/>
        <w:spacing w:before="120"/>
        <w:jc w:val="center"/>
        <w:rPr>
          <w:rFonts w:eastAsia="Times New Roman"/>
          <w:sz w:val="18"/>
          <w:szCs w:val="18"/>
          <w:lang w:val="en-US"/>
        </w:rPr>
      </w:pPr>
      <w:r w:rsidRPr="00375B5F">
        <w:rPr>
          <w:sz w:val="18"/>
          <w:szCs w:val="18"/>
          <w:lang w:val="en-US"/>
        </w:rPr>
        <w:t xml:space="preserve">* Also receives </w:t>
      </w:r>
      <w:r w:rsidRPr="00375B5F">
        <w:rPr>
          <w:rFonts w:eastAsia="Times New Roman"/>
          <w:sz w:val="18"/>
          <w:szCs w:val="18"/>
          <w:lang w:val="en-US"/>
        </w:rPr>
        <w:t>£150 allowance as Commissioner of Pensions.—</w:t>
      </w:r>
      <w:r w:rsidRPr="00375B5F">
        <w:rPr>
          <w:rFonts w:eastAsia="Times New Roman"/>
          <w:noProof/>
          <w:sz w:val="18"/>
          <w:szCs w:val="18"/>
          <w:lang w:val="en-US"/>
        </w:rPr>
        <w:t>†</w:t>
      </w:r>
      <w:r w:rsidRPr="00375B5F">
        <w:rPr>
          <w:rFonts w:eastAsia="Times New Roman"/>
          <w:sz w:val="18"/>
          <w:szCs w:val="18"/>
          <w:lang w:val="en-US"/>
        </w:rPr>
        <w:t xml:space="preserve"> Also receives £100 allowance as Assistant Commissioner of </w:t>
      </w:r>
      <w:r w:rsidRPr="00375B5F">
        <w:rPr>
          <w:rFonts w:eastAsia="Times New Roman"/>
          <w:sz w:val="18"/>
          <w:szCs w:val="18"/>
          <w:lang w:val="fr-FR"/>
        </w:rPr>
        <w:t>Pensions.—</w:t>
      </w:r>
      <w:r w:rsidRPr="00375B5F">
        <w:rPr>
          <w:rFonts w:eastAsia="Times New Roman"/>
          <w:noProof/>
          <w:sz w:val="18"/>
          <w:szCs w:val="18"/>
          <w:lang w:val="fr-FR"/>
        </w:rPr>
        <w:t>‡</w:t>
      </w:r>
      <w:r w:rsidRPr="00375B5F">
        <w:rPr>
          <w:rFonts w:eastAsia="Times New Roman"/>
          <w:sz w:val="18"/>
          <w:szCs w:val="18"/>
          <w:lang w:val="en-US"/>
        </w:rPr>
        <w:t xml:space="preserve"> Payable out of Trust Fund Australian Notes Account.</w:t>
      </w:r>
    </w:p>
    <w:p w:rsidR="00AB5B3C" w:rsidRPr="00B07909" w:rsidRDefault="00B07909" w:rsidP="00B07909">
      <w:pPr>
        <w:widowControl/>
        <w:autoSpaceDE/>
        <w:autoSpaceDN/>
        <w:adjustRightInd/>
        <w:spacing w:after="200" w:line="276" w:lineRule="auto"/>
        <w:rPr>
          <w:rFonts w:eastAsia="Times New Roman"/>
          <w:szCs w:val="22"/>
          <w:lang w:val="en-US"/>
        </w:rPr>
      </w:pPr>
      <w:r>
        <w:rPr>
          <w:rFonts w:eastAsia="Times New Roman"/>
          <w:szCs w:val="22"/>
          <w:lang w:val="en-US"/>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350"/>
      </w:tblGrid>
      <w:tr w:rsidR="000606C1" w:rsidTr="005F32D3">
        <w:trPr>
          <w:trHeight w:val="620"/>
        </w:trPr>
        <w:tc>
          <w:tcPr>
            <w:tcW w:w="9090" w:type="dxa"/>
            <w:gridSpan w:val="2"/>
            <w:tcBorders>
              <w:left w:val="nil"/>
              <w:right w:val="nil"/>
            </w:tcBorders>
            <w:vAlign w:val="center"/>
          </w:tcPr>
          <w:p w:rsidR="000606C1" w:rsidRPr="00375B5F" w:rsidRDefault="000606C1" w:rsidP="000606C1">
            <w:pPr>
              <w:jc w:val="center"/>
              <w:rPr>
                <w:sz w:val="28"/>
                <w:szCs w:val="28"/>
              </w:rPr>
            </w:pPr>
            <w:r w:rsidRPr="00375B5F">
              <w:rPr>
                <w:bCs/>
                <w:sz w:val="28"/>
                <w:szCs w:val="28"/>
                <w:lang w:val="en-US"/>
              </w:rPr>
              <w:lastRenderedPageBreak/>
              <w:t>III.</w:t>
            </w:r>
            <w:r w:rsidRPr="00375B5F">
              <w:rPr>
                <w:rFonts w:eastAsia="Times New Roman"/>
                <w:bCs/>
                <w:sz w:val="28"/>
                <w:szCs w:val="28"/>
                <w:lang w:val="en-US"/>
              </w:rPr>
              <w:t>—</w:t>
            </w:r>
            <w:r w:rsidRPr="00375B5F">
              <w:rPr>
                <w:rFonts w:eastAsia="Times New Roman"/>
                <w:bCs/>
                <w:smallCaps/>
                <w:sz w:val="28"/>
                <w:szCs w:val="28"/>
                <w:lang w:val="en-US"/>
              </w:rPr>
              <w:t>The Department of the Treasury.</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5"/>
        </w:trPr>
        <w:tc>
          <w:tcPr>
            <w:tcW w:w="7740" w:type="dxa"/>
            <w:tcBorders>
              <w:top w:val="single" w:sz="6" w:space="0" w:color="auto"/>
              <w:left w:val="nil"/>
              <w:bottom w:val="nil"/>
              <w:right w:val="single" w:sz="6" w:space="0" w:color="auto"/>
            </w:tcBorders>
            <w:shd w:val="clear" w:color="auto" w:fill="FFFFFF"/>
            <w:vAlign w:val="bottom"/>
          </w:tcPr>
          <w:p w:rsidR="00AB5B3C" w:rsidRPr="00746207" w:rsidRDefault="00AB5B3C" w:rsidP="00EC51ED">
            <w:pPr>
              <w:shd w:val="clear" w:color="auto" w:fill="FFFFFF"/>
              <w:rPr>
                <w:sz w:val="22"/>
                <w:szCs w:val="22"/>
              </w:rPr>
            </w:pPr>
          </w:p>
        </w:tc>
        <w:tc>
          <w:tcPr>
            <w:tcW w:w="1350" w:type="dxa"/>
            <w:tcBorders>
              <w:top w:val="single" w:sz="6" w:space="0" w:color="auto"/>
              <w:left w:val="single" w:sz="6" w:space="0" w:color="auto"/>
              <w:bottom w:val="nil"/>
              <w:right w:val="nil"/>
            </w:tcBorders>
            <w:shd w:val="clear" w:color="auto" w:fill="FFFFFF"/>
            <w:vAlign w:val="bottom"/>
          </w:tcPr>
          <w:p w:rsidR="00AB5B3C" w:rsidRPr="00746207" w:rsidRDefault="00C523B5" w:rsidP="002A5592">
            <w:pPr>
              <w:shd w:val="clear" w:color="auto" w:fill="FFFFFF"/>
              <w:jc w:val="center"/>
              <w:rPr>
                <w:sz w:val="22"/>
                <w:szCs w:val="22"/>
              </w:rPr>
            </w:pPr>
            <w:r w:rsidRPr="00746207">
              <w:rPr>
                <w:rFonts w:eastAsia="Times New Roman"/>
                <w:sz w:val="22"/>
                <w:szCs w:val="22"/>
                <w:lang w:val="en-US"/>
              </w:rPr>
              <w:t>£</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1"/>
        </w:trPr>
        <w:tc>
          <w:tcPr>
            <w:tcW w:w="7740" w:type="dxa"/>
            <w:tcBorders>
              <w:top w:val="nil"/>
              <w:left w:val="nil"/>
              <w:bottom w:val="nil"/>
              <w:right w:val="single" w:sz="6" w:space="0" w:color="auto"/>
            </w:tcBorders>
            <w:shd w:val="clear" w:color="auto" w:fill="FFFFFF"/>
            <w:vAlign w:val="bottom"/>
          </w:tcPr>
          <w:p w:rsidR="00AB5B3C" w:rsidRPr="00746207" w:rsidRDefault="00C523B5" w:rsidP="003307F5">
            <w:pPr>
              <w:shd w:val="clear" w:color="auto" w:fill="FFFFFF"/>
              <w:ind w:left="185"/>
              <w:rPr>
                <w:sz w:val="22"/>
                <w:szCs w:val="22"/>
              </w:rPr>
            </w:pPr>
            <w:r w:rsidRPr="00746207">
              <w:rPr>
                <w:smallCaps/>
                <w:sz w:val="22"/>
                <w:szCs w:val="22"/>
                <w:lang w:val="en-US"/>
              </w:rPr>
              <w:t xml:space="preserve">Division No. </w:t>
            </w:r>
            <w:r w:rsidRPr="00746207">
              <w:rPr>
                <w:sz w:val="22"/>
                <w:szCs w:val="22"/>
                <w:lang w:val="en-US"/>
              </w:rPr>
              <w:t>14.</w:t>
            </w:r>
          </w:p>
        </w:tc>
        <w:tc>
          <w:tcPr>
            <w:tcW w:w="1350" w:type="dxa"/>
            <w:tcBorders>
              <w:top w:val="nil"/>
              <w:left w:val="single" w:sz="6" w:space="0" w:color="auto"/>
              <w:bottom w:val="nil"/>
              <w:right w:val="nil"/>
            </w:tcBorders>
            <w:shd w:val="clear" w:color="auto" w:fill="FFFFFF"/>
            <w:vAlign w:val="bottom"/>
          </w:tcPr>
          <w:p w:rsidR="00AB5B3C" w:rsidRPr="00746207" w:rsidRDefault="00AB5B3C" w:rsidP="002A5592">
            <w:pPr>
              <w:shd w:val="clear" w:color="auto" w:fill="FFFFFF"/>
              <w:jc w:val="center"/>
              <w:rPr>
                <w:sz w:val="22"/>
                <w:szCs w:val="22"/>
              </w:rPr>
            </w:pP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9"/>
        </w:trPr>
        <w:tc>
          <w:tcPr>
            <w:tcW w:w="7740" w:type="dxa"/>
            <w:tcBorders>
              <w:top w:val="nil"/>
              <w:left w:val="nil"/>
              <w:bottom w:val="nil"/>
              <w:right w:val="single" w:sz="6" w:space="0" w:color="auto"/>
            </w:tcBorders>
            <w:shd w:val="clear" w:color="auto" w:fill="FFFFFF"/>
            <w:vAlign w:val="bottom"/>
          </w:tcPr>
          <w:p w:rsidR="00AB5B3C" w:rsidRPr="00746207" w:rsidRDefault="00C523B5" w:rsidP="003307F5">
            <w:pPr>
              <w:shd w:val="clear" w:color="auto" w:fill="FFFFFF"/>
              <w:jc w:val="center"/>
              <w:rPr>
                <w:sz w:val="22"/>
                <w:szCs w:val="22"/>
              </w:rPr>
            </w:pPr>
            <w:r w:rsidRPr="00746207">
              <w:rPr>
                <w:sz w:val="22"/>
                <w:szCs w:val="22"/>
                <w:lang w:val="en-US"/>
              </w:rPr>
              <w:t>THE TREASURY.</w:t>
            </w:r>
          </w:p>
        </w:tc>
        <w:tc>
          <w:tcPr>
            <w:tcW w:w="1350" w:type="dxa"/>
            <w:tcBorders>
              <w:top w:val="nil"/>
              <w:left w:val="single" w:sz="6" w:space="0" w:color="auto"/>
              <w:bottom w:val="nil"/>
              <w:right w:val="nil"/>
            </w:tcBorders>
            <w:shd w:val="clear" w:color="auto" w:fill="FFFFFF"/>
            <w:vAlign w:val="bottom"/>
          </w:tcPr>
          <w:p w:rsidR="00AB5B3C" w:rsidRPr="00746207" w:rsidRDefault="00AB5B3C" w:rsidP="002A5592">
            <w:pPr>
              <w:shd w:val="clear" w:color="auto" w:fill="FFFFFF"/>
              <w:jc w:val="center"/>
              <w:rPr>
                <w:sz w:val="22"/>
                <w:szCs w:val="22"/>
              </w:rPr>
            </w:pP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0"/>
        </w:trPr>
        <w:tc>
          <w:tcPr>
            <w:tcW w:w="7740" w:type="dxa"/>
            <w:tcBorders>
              <w:top w:val="nil"/>
              <w:left w:val="nil"/>
              <w:bottom w:val="nil"/>
              <w:right w:val="single" w:sz="6" w:space="0" w:color="auto"/>
            </w:tcBorders>
            <w:shd w:val="clear" w:color="auto" w:fill="FFFFFF"/>
            <w:vAlign w:val="bottom"/>
          </w:tcPr>
          <w:p w:rsidR="00AB5B3C" w:rsidRPr="00746207" w:rsidRDefault="00C523B5" w:rsidP="00D70F01">
            <w:pPr>
              <w:shd w:val="clear" w:color="auto" w:fill="FFFFFF"/>
              <w:tabs>
                <w:tab w:val="left" w:leader="dot" w:pos="7610"/>
              </w:tabs>
              <w:ind w:left="1427"/>
              <w:rPr>
                <w:sz w:val="22"/>
                <w:szCs w:val="22"/>
              </w:rPr>
            </w:pPr>
            <w:r w:rsidRPr="00746207">
              <w:rPr>
                <w:sz w:val="22"/>
                <w:szCs w:val="22"/>
                <w:lang w:val="en-US"/>
              </w:rPr>
              <w:t>Brought forward</w:t>
            </w:r>
            <w:r w:rsidR="005F32D3">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11,345</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5"/>
        </w:trPr>
        <w:tc>
          <w:tcPr>
            <w:tcW w:w="7740" w:type="dxa"/>
            <w:tcBorders>
              <w:top w:val="nil"/>
              <w:left w:val="nil"/>
              <w:bottom w:val="nil"/>
              <w:right w:val="single" w:sz="6" w:space="0" w:color="auto"/>
            </w:tcBorders>
            <w:shd w:val="clear" w:color="auto" w:fill="FFFFFF"/>
            <w:vAlign w:val="bottom"/>
          </w:tcPr>
          <w:p w:rsidR="00AB5B3C" w:rsidRPr="00746207" w:rsidRDefault="00C523B5" w:rsidP="00D70F01">
            <w:pPr>
              <w:shd w:val="clear" w:color="auto" w:fill="FFFFFF"/>
              <w:tabs>
                <w:tab w:val="left" w:leader="dot" w:pos="7610"/>
              </w:tabs>
              <w:ind w:left="347"/>
              <w:rPr>
                <w:sz w:val="22"/>
                <w:szCs w:val="22"/>
              </w:rPr>
            </w:pPr>
            <w:r w:rsidRPr="00746207">
              <w:rPr>
                <w:sz w:val="22"/>
                <w:szCs w:val="22"/>
                <w:lang w:val="en-US"/>
              </w:rPr>
              <w:t>Subdivision No. 2.</w:t>
            </w:r>
            <w:r w:rsidRPr="00746207">
              <w:rPr>
                <w:rFonts w:eastAsia="Times New Roman"/>
                <w:sz w:val="22"/>
                <w:szCs w:val="22"/>
                <w:lang w:val="en-US"/>
              </w:rPr>
              <w:t>—</w:t>
            </w:r>
            <w:r w:rsidRPr="00746207">
              <w:rPr>
                <w:rFonts w:eastAsia="Times New Roman"/>
                <w:smallCaps/>
                <w:sz w:val="22"/>
                <w:szCs w:val="22"/>
                <w:lang w:val="en-US"/>
              </w:rPr>
              <w:t>Contingencies.</w:t>
            </w:r>
          </w:p>
        </w:tc>
        <w:tc>
          <w:tcPr>
            <w:tcW w:w="1350" w:type="dxa"/>
            <w:tcBorders>
              <w:top w:val="single" w:sz="6" w:space="0" w:color="auto"/>
              <w:left w:val="single" w:sz="6" w:space="0" w:color="auto"/>
              <w:bottom w:val="nil"/>
              <w:right w:val="nil"/>
            </w:tcBorders>
            <w:shd w:val="clear" w:color="auto" w:fill="FFFFFF"/>
            <w:vAlign w:val="bottom"/>
          </w:tcPr>
          <w:p w:rsidR="00AB5B3C" w:rsidRPr="00746207" w:rsidRDefault="00AB5B3C" w:rsidP="00F17CBE">
            <w:pPr>
              <w:shd w:val="clear" w:color="auto" w:fill="FFFFFF"/>
              <w:jc w:val="center"/>
              <w:rPr>
                <w:sz w:val="22"/>
                <w:szCs w:val="22"/>
              </w:rPr>
            </w:pP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68"/>
        </w:trPr>
        <w:tc>
          <w:tcPr>
            <w:tcW w:w="7740" w:type="dxa"/>
            <w:tcBorders>
              <w:top w:val="nil"/>
              <w:left w:val="nil"/>
              <w:bottom w:val="nil"/>
              <w:right w:val="single" w:sz="6" w:space="0" w:color="auto"/>
            </w:tcBorders>
            <w:shd w:val="clear" w:color="auto" w:fill="FFFFFF"/>
            <w:vAlign w:val="bottom"/>
          </w:tcPr>
          <w:p w:rsidR="00AB5B3C" w:rsidRPr="00746207" w:rsidRDefault="00C523B5" w:rsidP="00362385">
            <w:pPr>
              <w:shd w:val="clear" w:color="auto" w:fill="FFFFFF"/>
              <w:tabs>
                <w:tab w:val="left" w:leader="dot" w:pos="7610"/>
              </w:tabs>
              <w:ind w:left="725" w:hanging="725"/>
              <w:rPr>
                <w:sz w:val="22"/>
                <w:szCs w:val="22"/>
              </w:rPr>
            </w:pPr>
            <w:r w:rsidRPr="00746207">
              <w:rPr>
                <w:sz w:val="22"/>
                <w:szCs w:val="22"/>
                <w:lang w:val="en-US"/>
              </w:rPr>
              <w:t>No. 1. Allowances to State officers acting as officers of Commonwealth Sub-Treasuries</w:t>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1,160</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740" w:type="dxa"/>
            <w:tcBorders>
              <w:top w:val="nil"/>
              <w:left w:val="nil"/>
              <w:bottom w:val="nil"/>
              <w:right w:val="single" w:sz="6" w:space="0" w:color="auto"/>
            </w:tcBorders>
            <w:shd w:val="clear" w:color="auto" w:fill="FFFFFF"/>
            <w:vAlign w:val="bottom"/>
          </w:tcPr>
          <w:p w:rsidR="00AB5B3C" w:rsidRPr="007F7ACD" w:rsidRDefault="00C523B5" w:rsidP="00D70F01">
            <w:pPr>
              <w:shd w:val="clear" w:color="auto" w:fill="FFFFFF"/>
              <w:tabs>
                <w:tab w:val="left" w:leader="dot" w:pos="7610"/>
              </w:tabs>
              <w:ind w:left="806" w:hanging="414"/>
              <w:rPr>
                <w:sz w:val="22"/>
                <w:szCs w:val="22"/>
                <w:lang w:val="en-US"/>
              </w:rPr>
            </w:pPr>
            <w:r w:rsidRPr="00746207">
              <w:rPr>
                <w:sz w:val="22"/>
                <w:szCs w:val="22"/>
                <w:lang w:val="en-US"/>
              </w:rPr>
              <w:t>2. Office cleaning</w:t>
            </w:r>
            <w:r w:rsidR="005F32D3">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300</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8"/>
        </w:trPr>
        <w:tc>
          <w:tcPr>
            <w:tcW w:w="7740" w:type="dxa"/>
            <w:tcBorders>
              <w:top w:val="nil"/>
              <w:left w:val="nil"/>
              <w:bottom w:val="nil"/>
              <w:right w:val="single" w:sz="6" w:space="0" w:color="auto"/>
            </w:tcBorders>
            <w:shd w:val="clear" w:color="auto" w:fill="FFFFFF"/>
            <w:vAlign w:val="bottom"/>
          </w:tcPr>
          <w:p w:rsidR="00AB5B3C" w:rsidRPr="007F7ACD" w:rsidRDefault="00C523B5" w:rsidP="00D70F01">
            <w:pPr>
              <w:shd w:val="clear" w:color="auto" w:fill="FFFFFF"/>
              <w:tabs>
                <w:tab w:val="left" w:leader="dot" w:pos="7610"/>
              </w:tabs>
              <w:ind w:left="806" w:hanging="414"/>
              <w:rPr>
                <w:sz w:val="22"/>
                <w:szCs w:val="22"/>
                <w:lang w:val="en-US"/>
              </w:rPr>
            </w:pPr>
            <w:r w:rsidRPr="00746207">
              <w:rPr>
                <w:sz w:val="22"/>
                <w:szCs w:val="22"/>
                <w:lang w:val="en-US"/>
              </w:rPr>
              <w:t>3. Postage and telegrams</w:t>
            </w:r>
            <w:r w:rsidR="005F32D3">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400</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740" w:type="dxa"/>
            <w:tcBorders>
              <w:top w:val="nil"/>
              <w:left w:val="nil"/>
              <w:bottom w:val="nil"/>
              <w:right w:val="single" w:sz="6" w:space="0" w:color="auto"/>
            </w:tcBorders>
            <w:shd w:val="clear" w:color="auto" w:fill="FFFFFF"/>
            <w:vAlign w:val="bottom"/>
          </w:tcPr>
          <w:p w:rsidR="00AB5B3C" w:rsidRPr="007F7ACD" w:rsidRDefault="00C523B5" w:rsidP="00D70F01">
            <w:pPr>
              <w:shd w:val="clear" w:color="auto" w:fill="FFFFFF"/>
              <w:tabs>
                <w:tab w:val="left" w:leader="dot" w:pos="7610"/>
              </w:tabs>
              <w:ind w:left="806" w:hanging="414"/>
              <w:rPr>
                <w:sz w:val="22"/>
                <w:szCs w:val="22"/>
                <w:lang w:val="en-US"/>
              </w:rPr>
            </w:pPr>
            <w:r w:rsidRPr="00746207">
              <w:rPr>
                <w:sz w:val="22"/>
                <w:szCs w:val="22"/>
                <w:lang w:val="en-US"/>
              </w:rPr>
              <w:t>4. Office requisites, exclusive of writing-paper and envelopes</w:t>
            </w:r>
            <w:r w:rsidR="005F32D3">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200</w:t>
            </w:r>
          </w:p>
        </w:tc>
      </w:tr>
      <w:tr w:rsidR="00AB5B3C" w:rsidRPr="00746207" w:rsidTr="00C85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9"/>
        </w:trPr>
        <w:tc>
          <w:tcPr>
            <w:tcW w:w="7740" w:type="dxa"/>
            <w:tcBorders>
              <w:top w:val="nil"/>
              <w:left w:val="nil"/>
              <w:bottom w:val="nil"/>
              <w:right w:val="single" w:sz="6" w:space="0" w:color="auto"/>
            </w:tcBorders>
            <w:shd w:val="clear" w:color="auto" w:fill="FFFFFF"/>
            <w:vAlign w:val="bottom"/>
          </w:tcPr>
          <w:p w:rsidR="00AB5B3C" w:rsidRPr="007F7ACD" w:rsidRDefault="00C523B5" w:rsidP="00D70F01">
            <w:pPr>
              <w:shd w:val="clear" w:color="auto" w:fill="FFFFFF"/>
              <w:tabs>
                <w:tab w:val="left" w:leader="dot" w:pos="7610"/>
              </w:tabs>
              <w:ind w:left="806" w:hanging="414"/>
              <w:rPr>
                <w:sz w:val="22"/>
                <w:szCs w:val="22"/>
                <w:lang w:val="en-US"/>
              </w:rPr>
            </w:pPr>
            <w:r w:rsidRPr="00746207">
              <w:rPr>
                <w:sz w:val="22"/>
                <w:szCs w:val="22"/>
                <w:lang w:val="en-US"/>
              </w:rPr>
              <w:t>5. Writing paper and envelopes, including cost of printing and embossing thereon</w:t>
            </w:r>
            <w:r w:rsidR="005F32D3">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120</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8"/>
        </w:trPr>
        <w:tc>
          <w:tcPr>
            <w:tcW w:w="7740" w:type="dxa"/>
            <w:tcBorders>
              <w:top w:val="nil"/>
              <w:left w:val="nil"/>
              <w:bottom w:val="nil"/>
              <w:right w:val="single" w:sz="6" w:space="0" w:color="auto"/>
            </w:tcBorders>
            <w:shd w:val="clear" w:color="auto" w:fill="FFFFFF"/>
            <w:vAlign w:val="bottom"/>
          </w:tcPr>
          <w:p w:rsidR="00AB5B3C" w:rsidRPr="007F7ACD" w:rsidRDefault="00C523B5" w:rsidP="00D70F01">
            <w:pPr>
              <w:shd w:val="clear" w:color="auto" w:fill="FFFFFF"/>
              <w:tabs>
                <w:tab w:val="left" w:leader="dot" w:pos="7610"/>
              </w:tabs>
              <w:ind w:left="806" w:hanging="414"/>
              <w:rPr>
                <w:sz w:val="22"/>
                <w:szCs w:val="22"/>
                <w:lang w:val="en-US"/>
              </w:rPr>
            </w:pPr>
            <w:r w:rsidRPr="00746207">
              <w:rPr>
                <w:sz w:val="22"/>
                <w:szCs w:val="22"/>
                <w:lang w:val="en-US"/>
              </w:rPr>
              <w:t>6. Account, record, and other books, i</w:t>
            </w:r>
            <w:r w:rsidR="00AB364B">
              <w:rPr>
                <w:sz w:val="22"/>
                <w:szCs w:val="22"/>
                <w:lang w:val="en-US"/>
              </w:rPr>
              <w:t>n</w:t>
            </w:r>
            <w:r w:rsidRPr="00746207">
              <w:rPr>
                <w:sz w:val="22"/>
                <w:szCs w:val="22"/>
                <w:lang w:val="en-US"/>
              </w:rPr>
              <w:t>cluding cost of material, printing, and binding</w:t>
            </w:r>
            <w:r w:rsidR="005F32D3">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200</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8"/>
        </w:trPr>
        <w:tc>
          <w:tcPr>
            <w:tcW w:w="7740" w:type="dxa"/>
            <w:tcBorders>
              <w:top w:val="nil"/>
              <w:left w:val="nil"/>
              <w:bottom w:val="nil"/>
              <w:right w:val="single" w:sz="6" w:space="0" w:color="auto"/>
            </w:tcBorders>
            <w:shd w:val="clear" w:color="auto" w:fill="FFFFFF"/>
            <w:vAlign w:val="bottom"/>
          </w:tcPr>
          <w:p w:rsidR="00AB5B3C" w:rsidRPr="007F7ACD" w:rsidRDefault="00C523B5" w:rsidP="00D70F01">
            <w:pPr>
              <w:shd w:val="clear" w:color="auto" w:fill="FFFFFF"/>
              <w:tabs>
                <w:tab w:val="left" w:leader="dot" w:pos="7610"/>
              </w:tabs>
              <w:ind w:left="806" w:hanging="414"/>
              <w:rPr>
                <w:sz w:val="22"/>
                <w:szCs w:val="22"/>
                <w:lang w:val="en-US"/>
              </w:rPr>
            </w:pPr>
            <w:r w:rsidRPr="00746207">
              <w:rPr>
                <w:sz w:val="22"/>
                <w:szCs w:val="22"/>
                <w:lang w:val="en-US"/>
              </w:rPr>
              <w:t>7. Other printing</w:t>
            </w:r>
            <w:r w:rsidR="005F32D3">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122</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740" w:type="dxa"/>
            <w:tcBorders>
              <w:top w:val="nil"/>
              <w:left w:val="nil"/>
              <w:bottom w:val="nil"/>
              <w:right w:val="single" w:sz="6" w:space="0" w:color="auto"/>
            </w:tcBorders>
            <w:shd w:val="clear" w:color="auto" w:fill="FFFFFF"/>
            <w:vAlign w:val="bottom"/>
          </w:tcPr>
          <w:p w:rsidR="00AB5B3C" w:rsidRPr="007F7ACD" w:rsidRDefault="00C523B5" w:rsidP="00D70F01">
            <w:pPr>
              <w:shd w:val="clear" w:color="auto" w:fill="FFFFFF"/>
              <w:tabs>
                <w:tab w:val="left" w:leader="dot" w:pos="7610"/>
              </w:tabs>
              <w:ind w:left="806" w:hanging="414"/>
              <w:rPr>
                <w:sz w:val="22"/>
                <w:szCs w:val="22"/>
                <w:lang w:val="en-US"/>
              </w:rPr>
            </w:pPr>
            <w:r w:rsidRPr="00746207">
              <w:rPr>
                <w:sz w:val="22"/>
                <w:szCs w:val="22"/>
                <w:lang w:val="en-US"/>
              </w:rPr>
              <w:t>8. Travelling expenses</w:t>
            </w:r>
            <w:r w:rsidR="005F32D3">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200</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740" w:type="dxa"/>
            <w:tcBorders>
              <w:top w:val="nil"/>
              <w:left w:val="nil"/>
              <w:bottom w:val="nil"/>
              <w:right w:val="single" w:sz="6" w:space="0" w:color="auto"/>
            </w:tcBorders>
            <w:shd w:val="clear" w:color="auto" w:fill="FFFFFF"/>
            <w:vAlign w:val="bottom"/>
          </w:tcPr>
          <w:p w:rsidR="00AB5B3C" w:rsidRPr="007F7ACD" w:rsidRDefault="00C523B5" w:rsidP="00D70F01">
            <w:pPr>
              <w:shd w:val="clear" w:color="auto" w:fill="FFFFFF"/>
              <w:tabs>
                <w:tab w:val="left" w:leader="dot" w:pos="7610"/>
              </w:tabs>
              <w:ind w:left="806" w:hanging="414"/>
              <w:rPr>
                <w:sz w:val="22"/>
                <w:szCs w:val="22"/>
                <w:lang w:val="en-US"/>
              </w:rPr>
            </w:pPr>
            <w:r w:rsidRPr="00746207">
              <w:rPr>
                <w:sz w:val="22"/>
                <w:szCs w:val="22"/>
                <w:lang w:val="en-US"/>
              </w:rPr>
              <w:t>9. Bank exchange</w:t>
            </w:r>
            <w:r w:rsidR="005F32D3">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800</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740" w:type="dxa"/>
            <w:tcBorders>
              <w:top w:val="nil"/>
              <w:left w:val="nil"/>
              <w:bottom w:val="nil"/>
              <w:right w:val="single" w:sz="6" w:space="0" w:color="auto"/>
            </w:tcBorders>
            <w:shd w:val="clear" w:color="auto" w:fill="FFFFFF"/>
            <w:vAlign w:val="bottom"/>
          </w:tcPr>
          <w:p w:rsidR="00AB5B3C" w:rsidRPr="007F7ACD" w:rsidRDefault="00C523B5" w:rsidP="00D70F01">
            <w:pPr>
              <w:shd w:val="clear" w:color="auto" w:fill="FFFFFF"/>
              <w:tabs>
                <w:tab w:val="left" w:leader="dot" w:pos="7610"/>
              </w:tabs>
              <w:ind w:left="806" w:hanging="414"/>
              <w:rPr>
                <w:sz w:val="22"/>
                <w:szCs w:val="22"/>
                <w:lang w:val="en-US"/>
              </w:rPr>
            </w:pPr>
            <w:r w:rsidRPr="00746207">
              <w:rPr>
                <w:sz w:val="22"/>
                <w:szCs w:val="22"/>
                <w:lang w:val="en-US"/>
              </w:rPr>
              <w:t>10. Incidental and petty cash expenditure</w:t>
            </w:r>
            <w:r w:rsidR="005F32D3">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300</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740" w:type="dxa"/>
            <w:tcBorders>
              <w:top w:val="nil"/>
              <w:left w:val="nil"/>
              <w:bottom w:val="nil"/>
              <w:right w:val="single" w:sz="6" w:space="0" w:color="auto"/>
            </w:tcBorders>
            <w:shd w:val="clear" w:color="auto" w:fill="FFFFFF"/>
            <w:vAlign w:val="bottom"/>
          </w:tcPr>
          <w:p w:rsidR="00AB5B3C" w:rsidRPr="007F7ACD" w:rsidRDefault="00C523B5" w:rsidP="00D70F01">
            <w:pPr>
              <w:shd w:val="clear" w:color="auto" w:fill="FFFFFF"/>
              <w:tabs>
                <w:tab w:val="left" w:leader="dot" w:pos="7610"/>
              </w:tabs>
              <w:ind w:left="806" w:hanging="414"/>
              <w:rPr>
                <w:sz w:val="22"/>
                <w:szCs w:val="22"/>
                <w:lang w:val="en-US"/>
              </w:rPr>
            </w:pPr>
            <w:r w:rsidRPr="00746207">
              <w:rPr>
                <w:sz w:val="22"/>
                <w:szCs w:val="22"/>
                <w:lang w:val="en-US"/>
              </w:rPr>
              <w:t>11. Temporary assistance</w:t>
            </w:r>
            <w:r w:rsidR="005F32D3">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300</w:t>
            </w:r>
          </w:p>
        </w:tc>
      </w:tr>
      <w:tr w:rsidR="00AB5B3C" w:rsidRPr="00746207" w:rsidTr="00D7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3"/>
        </w:trPr>
        <w:tc>
          <w:tcPr>
            <w:tcW w:w="7740" w:type="dxa"/>
            <w:tcBorders>
              <w:top w:val="nil"/>
              <w:left w:val="nil"/>
              <w:bottom w:val="nil"/>
              <w:right w:val="single" w:sz="6" w:space="0" w:color="auto"/>
            </w:tcBorders>
            <w:shd w:val="clear" w:color="auto" w:fill="FFFFFF"/>
            <w:vAlign w:val="bottom"/>
          </w:tcPr>
          <w:p w:rsidR="00AB5B3C" w:rsidRPr="007F7ACD" w:rsidRDefault="00C523B5" w:rsidP="00D70F01">
            <w:pPr>
              <w:shd w:val="clear" w:color="auto" w:fill="FFFFFF"/>
              <w:tabs>
                <w:tab w:val="left" w:leader="dot" w:pos="7610"/>
              </w:tabs>
              <w:ind w:left="806" w:hanging="414"/>
              <w:rPr>
                <w:sz w:val="22"/>
                <w:szCs w:val="22"/>
                <w:lang w:val="en-US"/>
              </w:rPr>
            </w:pPr>
            <w:r w:rsidRPr="00746207">
              <w:rPr>
                <w:sz w:val="22"/>
                <w:szCs w:val="22"/>
                <w:lang w:val="en-US"/>
              </w:rPr>
              <w:t>12. Exchange on London drafts, also London Bill stamps, discount, and interest on advances</w:t>
            </w:r>
            <w:r w:rsidR="005F32D3">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1,500</w:t>
            </w:r>
          </w:p>
        </w:tc>
      </w:tr>
      <w:tr w:rsidR="00AB5B3C" w:rsidRPr="00746207" w:rsidTr="00A8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9"/>
        </w:trPr>
        <w:tc>
          <w:tcPr>
            <w:tcW w:w="7740" w:type="dxa"/>
            <w:tcBorders>
              <w:top w:val="nil"/>
              <w:left w:val="nil"/>
              <w:bottom w:val="nil"/>
              <w:right w:val="single" w:sz="6" w:space="0" w:color="auto"/>
            </w:tcBorders>
            <w:shd w:val="clear" w:color="auto" w:fill="FFFFFF"/>
            <w:vAlign w:val="center"/>
          </w:tcPr>
          <w:p w:rsidR="00AB5B3C" w:rsidRPr="007F7ACD" w:rsidRDefault="00C523B5" w:rsidP="00A8281B">
            <w:pPr>
              <w:shd w:val="clear" w:color="auto" w:fill="FFFFFF"/>
              <w:tabs>
                <w:tab w:val="left" w:leader="dot" w:pos="7610"/>
              </w:tabs>
              <w:ind w:left="806" w:hanging="414"/>
              <w:rPr>
                <w:sz w:val="22"/>
                <w:szCs w:val="22"/>
                <w:lang w:val="en-US"/>
              </w:rPr>
            </w:pPr>
            <w:r w:rsidRPr="00746207">
              <w:rPr>
                <w:sz w:val="22"/>
                <w:szCs w:val="22"/>
                <w:lang w:val="en-US"/>
              </w:rPr>
              <w:t>13. Gratuity to Mr. J. R. Collins, Assistant Secretary, being difference between salary voted in 1910-11 and amount paid</w:t>
            </w:r>
            <w:r w:rsidR="005F32D3">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F17CBE">
            <w:pPr>
              <w:shd w:val="clear" w:color="auto" w:fill="FFFFFF"/>
              <w:ind w:right="144"/>
              <w:jc w:val="right"/>
              <w:rPr>
                <w:sz w:val="22"/>
                <w:szCs w:val="22"/>
              </w:rPr>
            </w:pPr>
            <w:r w:rsidRPr="00746207">
              <w:rPr>
                <w:sz w:val="22"/>
                <w:szCs w:val="22"/>
                <w:lang w:val="en-US"/>
              </w:rPr>
              <w:t>100</w:t>
            </w:r>
          </w:p>
        </w:tc>
      </w:tr>
      <w:tr w:rsidR="00AB5B3C" w:rsidRPr="00746207" w:rsidTr="00362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83"/>
        </w:trPr>
        <w:tc>
          <w:tcPr>
            <w:tcW w:w="7740" w:type="dxa"/>
            <w:tcBorders>
              <w:top w:val="nil"/>
              <w:left w:val="nil"/>
              <w:bottom w:val="nil"/>
              <w:right w:val="single" w:sz="6" w:space="0" w:color="auto"/>
            </w:tcBorders>
            <w:shd w:val="clear" w:color="auto" w:fill="FFFFFF"/>
            <w:vAlign w:val="bottom"/>
          </w:tcPr>
          <w:p w:rsidR="00AB5B3C" w:rsidRPr="00746207" w:rsidRDefault="00AB5B3C" w:rsidP="00D70F01">
            <w:pPr>
              <w:shd w:val="clear" w:color="auto" w:fill="FFFFFF"/>
              <w:tabs>
                <w:tab w:val="left" w:leader="dot" w:pos="7610"/>
              </w:tabs>
              <w:rPr>
                <w:sz w:val="22"/>
                <w:szCs w:val="22"/>
              </w:rPr>
            </w:pP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362385">
            <w:pPr>
              <w:shd w:val="clear" w:color="auto" w:fill="FFFFFF"/>
              <w:ind w:right="144"/>
              <w:jc w:val="right"/>
              <w:rPr>
                <w:sz w:val="22"/>
                <w:szCs w:val="22"/>
              </w:rPr>
            </w:pPr>
            <w:r w:rsidRPr="00746207">
              <w:rPr>
                <w:sz w:val="22"/>
                <w:szCs w:val="22"/>
                <w:lang w:val="en-US"/>
              </w:rPr>
              <w:t>5,702</w:t>
            </w:r>
          </w:p>
        </w:tc>
      </w:tr>
      <w:tr w:rsidR="00AB5B3C" w:rsidRPr="00746207" w:rsidTr="00362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40"/>
        </w:trPr>
        <w:tc>
          <w:tcPr>
            <w:tcW w:w="7740" w:type="dxa"/>
            <w:tcBorders>
              <w:top w:val="nil"/>
              <w:left w:val="nil"/>
              <w:bottom w:val="nil"/>
              <w:right w:val="single" w:sz="6" w:space="0" w:color="auto"/>
            </w:tcBorders>
            <w:shd w:val="clear" w:color="auto" w:fill="FFFFFF"/>
            <w:vAlign w:val="center"/>
          </w:tcPr>
          <w:p w:rsidR="00AB5B3C" w:rsidRPr="008601A9" w:rsidRDefault="00C523B5" w:rsidP="00362385">
            <w:pPr>
              <w:shd w:val="clear" w:color="auto" w:fill="FFFFFF"/>
              <w:tabs>
                <w:tab w:val="left" w:leader="dot" w:pos="7610"/>
              </w:tabs>
              <w:ind w:left="3263"/>
              <w:rPr>
                <w:sz w:val="24"/>
                <w:szCs w:val="24"/>
              </w:rPr>
            </w:pPr>
            <w:r w:rsidRPr="005F32D3">
              <w:rPr>
                <w:szCs w:val="22"/>
                <w:lang w:val="en-US"/>
              </w:rPr>
              <w:t>Total</w:t>
            </w:r>
            <w:r w:rsidRPr="005F32D3">
              <w:rPr>
                <w:bCs/>
                <w:sz w:val="22"/>
                <w:szCs w:val="24"/>
                <w:lang w:val="en-US"/>
              </w:rPr>
              <w:t xml:space="preserve"> </w:t>
            </w:r>
            <w:r w:rsidRPr="005F32D3">
              <w:rPr>
                <w:bCs/>
                <w:smallCaps/>
                <w:sz w:val="22"/>
                <w:szCs w:val="24"/>
                <w:lang w:val="en-US"/>
              </w:rPr>
              <w:t xml:space="preserve">Division No. </w:t>
            </w:r>
            <w:r w:rsidRPr="005F32D3">
              <w:rPr>
                <w:bCs/>
                <w:sz w:val="22"/>
                <w:szCs w:val="24"/>
                <w:lang w:val="en-US"/>
              </w:rPr>
              <w:t>14</w:t>
            </w:r>
            <w:r w:rsidR="005F32D3">
              <w:rPr>
                <w:bCs/>
                <w:sz w:val="22"/>
                <w:szCs w:val="24"/>
                <w:lang w:val="en-US"/>
              </w:rPr>
              <w:tab/>
            </w: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874383" w:rsidRDefault="00C523B5" w:rsidP="00362385">
            <w:pPr>
              <w:shd w:val="clear" w:color="auto" w:fill="FFFFFF"/>
              <w:ind w:right="144"/>
              <w:jc w:val="right"/>
              <w:rPr>
                <w:sz w:val="26"/>
                <w:szCs w:val="26"/>
              </w:rPr>
            </w:pPr>
            <w:r w:rsidRPr="00874383">
              <w:rPr>
                <w:bCs/>
                <w:sz w:val="26"/>
                <w:szCs w:val="26"/>
                <w:lang w:val="en-US"/>
              </w:rPr>
              <w:t>17,047</w:t>
            </w:r>
          </w:p>
        </w:tc>
      </w:tr>
    </w:tbl>
    <w:p w:rsidR="006C6C74" w:rsidRDefault="006C6C74">
      <w:pPr>
        <w:widowControl/>
        <w:autoSpaceDE/>
        <w:autoSpaceDN/>
        <w:adjustRightInd/>
        <w:spacing w:after="200" w:line="276" w:lineRule="auto"/>
        <w:rPr>
          <w:sz w:val="22"/>
          <w:szCs w:val="22"/>
        </w:rPr>
      </w:pPr>
      <w:r>
        <w:rPr>
          <w:sz w:val="22"/>
          <w:szCs w:val="22"/>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447"/>
        <w:gridCol w:w="6317"/>
        <w:gridCol w:w="1350"/>
      </w:tblGrid>
      <w:tr w:rsidR="00984D92" w:rsidTr="002F6A83">
        <w:trPr>
          <w:trHeight w:val="620"/>
        </w:trPr>
        <w:tc>
          <w:tcPr>
            <w:tcW w:w="9090" w:type="dxa"/>
            <w:gridSpan w:val="4"/>
            <w:tcBorders>
              <w:left w:val="nil"/>
              <w:right w:val="nil"/>
            </w:tcBorders>
            <w:vAlign w:val="center"/>
          </w:tcPr>
          <w:p w:rsidR="00984D92" w:rsidRPr="00375B5F" w:rsidRDefault="00984D92" w:rsidP="00984D92">
            <w:pPr>
              <w:jc w:val="center"/>
              <w:rPr>
                <w:sz w:val="28"/>
                <w:szCs w:val="28"/>
                <w:lang w:val="en-US"/>
              </w:rPr>
            </w:pPr>
            <w:r w:rsidRPr="00375B5F">
              <w:rPr>
                <w:bCs/>
                <w:sz w:val="28"/>
                <w:szCs w:val="28"/>
                <w:lang w:val="en-US"/>
              </w:rPr>
              <w:lastRenderedPageBreak/>
              <w:t>III.</w:t>
            </w:r>
            <w:r w:rsidRPr="00375B5F">
              <w:rPr>
                <w:rFonts w:eastAsia="Times New Roman"/>
                <w:bCs/>
                <w:sz w:val="28"/>
                <w:szCs w:val="28"/>
                <w:lang w:val="en-US"/>
              </w:rPr>
              <w:t>—</w:t>
            </w:r>
            <w:r w:rsidRPr="00375B5F">
              <w:rPr>
                <w:rFonts w:eastAsia="Times New Roman"/>
                <w:bCs/>
                <w:smallCaps/>
                <w:sz w:val="28"/>
                <w:szCs w:val="28"/>
                <w:lang w:val="en-US"/>
              </w:rPr>
              <w:t>The Department of the Treasury.</w:t>
            </w:r>
          </w:p>
        </w:tc>
      </w:tr>
      <w:tr w:rsidR="00D6226E" w:rsidRPr="00746207" w:rsidTr="0087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6"/>
        </w:trPr>
        <w:tc>
          <w:tcPr>
            <w:tcW w:w="976" w:type="dxa"/>
            <w:vMerge w:val="restart"/>
            <w:tcBorders>
              <w:top w:val="single" w:sz="6" w:space="0" w:color="auto"/>
              <w:left w:val="nil"/>
              <w:bottom w:val="single" w:sz="4" w:space="0" w:color="auto"/>
              <w:right w:val="single" w:sz="6" w:space="0" w:color="auto"/>
            </w:tcBorders>
            <w:shd w:val="clear" w:color="auto" w:fill="FFFFFF"/>
            <w:vAlign w:val="center"/>
          </w:tcPr>
          <w:p w:rsidR="00D6226E" w:rsidRPr="00874383" w:rsidRDefault="00D6226E" w:rsidP="00984D92">
            <w:pPr>
              <w:shd w:val="clear" w:color="auto" w:fill="FFFFFF"/>
              <w:jc w:val="center"/>
              <w:rPr>
                <w:sz w:val="18"/>
                <w:szCs w:val="18"/>
              </w:rPr>
            </w:pPr>
            <w:r w:rsidRPr="00874383">
              <w:rPr>
                <w:sz w:val="18"/>
                <w:szCs w:val="18"/>
                <w:lang w:val="en-US"/>
              </w:rPr>
              <w:t>Number of Persons.</w:t>
            </w:r>
          </w:p>
        </w:tc>
        <w:tc>
          <w:tcPr>
            <w:tcW w:w="447"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D6226E" w:rsidRPr="00874383" w:rsidRDefault="00D6226E" w:rsidP="00874383">
            <w:pPr>
              <w:shd w:val="clear" w:color="auto" w:fill="FFFFFF"/>
              <w:jc w:val="center"/>
              <w:rPr>
                <w:sz w:val="18"/>
                <w:szCs w:val="18"/>
              </w:rPr>
            </w:pPr>
            <w:r w:rsidRPr="00874383">
              <w:rPr>
                <w:sz w:val="18"/>
                <w:szCs w:val="18"/>
                <w:lang w:val="en-US"/>
              </w:rPr>
              <w:t>Class or Grade.</w:t>
            </w:r>
          </w:p>
        </w:tc>
        <w:tc>
          <w:tcPr>
            <w:tcW w:w="6317" w:type="dxa"/>
            <w:tcBorders>
              <w:top w:val="single" w:sz="6" w:space="0" w:color="auto"/>
              <w:left w:val="single" w:sz="6" w:space="0" w:color="auto"/>
              <w:right w:val="single" w:sz="6" w:space="0" w:color="auto"/>
            </w:tcBorders>
            <w:shd w:val="clear" w:color="auto" w:fill="FFFFFF"/>
            <w:vAlign w:val="bottom"/>
          </w:tcPr>
          <w:p w:rsidR="00D6226E" w:rsidRPr="00746207" w:rsidRDefault="00D6226E" w:rsidP="005A1010">
            <w:pPr>
              <w:shd w:val="clear" w:color="auto" w:fill="FFFFFF"/>
              <w:ind w:left="202"/>
              <w:rPr>
                <w:sz w:val="22"/>
                <w:szCs w:val="22"/>
              </w:rPr>
            </w:pPr>
            <w:r w:rsidRPr="00746207">
              <w:rPr>
                <w:smallCaps/>
                <w:sz w:val="22"/>
                <w:szCs w:val="22"/>
                <w:lang w:val="en-US"/>
              </w:rPr>
              <w:t xml:space="preserve">Division No. </w:t>
            </w:r>
            <w:r w:rsidRPr="00746207">
              <w:rPr>
                <w:sz w:val="22"/>
                <w:szCs w:val="22"/>
                <w:lang w:val="en-US"/>
              </w:rPr>
              <w:t>15.</w:t>
            </w:r>
          </w:p>
        </w:tc>
        <w:tc>
          <w:tcPr>
            <w:tcW w:w="1350" w:type="dxa"/>
            <w:tcBorders>
              <w:top w:val="single" w:sz="6" w:space="0" w:color="auto"/>
              <w:left w:val="single" w:sz="6" w:space="0" w:color="auto"/>
              <w:right w:val="nil"/>
            </w:tcBorders>
            <w:shd w:val="clear" w:color="auto" w:fill="FFFFFF"/>
            <w:vAlign w:val="bottom"/>
          </w:tcPr>
          <w:p w:rsidR="00D6226E" w:rsidRPr="00746207" w:rsidRDefault="00D6226E" w:rsidP="00984D92">
            <w:pPr>
              <w:shd w:val="clear" w:color="auto" w:fill="FFFFFF"/>
              <w:jc w:val="center"/>
              <w:rPr>
                <w:sz w:val="22"/>
                <w:szCs w:val="22"/>
              </w:rPr>
            </w:pPr>
          </w:p>
        </w:tc>
      </w:tr>
      <w:tr w:rsidR="00375B5F" w:rsidRPr="00746207" w:rsidTr="00375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976" w:type="dxa"/>
            <w:vMerge/>
            <w:tcBorders>
              <w:top w:val="single" w:sz="6" w:space="0" w:color="auto"/>
              <w:left w:val="nil"/>
              <w:bottom w:val="single" w:sz="4" w:space="0" w:color="auto"/>
              <w:right w:val="single" w:sz="6" w:space="0" w:color="auto"/>
            </w:tcBorders>
            <w:shd w:val="clear" w:color="auto" w:fill="FFFFFF"/>
            <w:vAlign w:val="center"/>
          </w:tcPr>
          <w:p w:rsidR="00375B5F" w:rsidRPr="001556A1" w:rsidRDefault="00375B5F" w:rsidP="00984D92">
            <w:pPr>
              <w:shd w:val="clear" w:color="auto" w:fill="FFFFFF"/>
              <w:jc w:val="center"/>
              <w:rPr>
                <w:lang w:val="en-US"/>
              </w:rPr>
            </w:pPr>
          </w:p>
        </w:tc>
        <w:tc>
          <w:tcPr>
            <w:tcW w:w="447"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375B5F" w:rsidRPr="001556A1" w:rsidRDefault="00375B5F" w:rsidP="00984D92">
            <w:pPr>
              <w:shd w:val="clear" w:color="auto" w:fill="FFFFFF"/>
              <w:rPr>
                <w:lang w:val="en-US"/>
              </w:rPr>
            </w:pPr>
          </w:p>
        </w:tc>
        <w:tc>
          <w:tcPr>
            <w:tcW w:w="6317" w:type="dxa"/>
            <w:vMerge w:val="restart"/>
            <w:tcBorders>
              <w:left w:val="single" w:sz="6" w:space="0" w:color="auto"/>
              <w:right w:val="single" w:sz="6" w:space="0" w:color="auto"/>
            </w:tcBorders>
            <w:shd w:val="clear" w:color="auto" w:fill="FFFFFF"/>
            <w:vAlign w:val="center"/>
          </w:tcPr>
          <w:p w:rsidR="00375B5F" w:rsidRPr="00746207" w:rsidRDefault="00375B5F" w:rsidP="00375B5F">
            <w:pPr>
              <w:shd w:val="clear" w:color="auto" w:fill="FFFFFF"/>
              <w:jc w:val="center"/>
              <w:rPr>
                <w:smallCaps/>
                <w:sz w:val="22"/>
                <w:szCs w:val="22"/>
                <w:lang w:val="en-US"/>
              </w:rPr>
            </w:pPr>
            <w:r w:rsidRPr="00746207">
              <w:rPr>
                <w:sz w:val="22"/>
                <w:szCs w:val="22"/>
                <w:lang w:val="en-US"/>
              </w:rPr>
              <w:t>INVALID AND OLD-AGE PENSIONS OFFICE.</w:t>
            </w:r>
          </w:p>
        </w:tc>
        <w:tc>
          <w:tcPr>
            <w:tcW w:w="1350" w:type="dxa"/>
            <w:tcBorders>
              <w:left w:val="single" w:sz="6" w:space="0" w:color="auto"/>
              <w:right w:val="nil"/>
            </w:tcBorders>
            <w:shd w:val="clear" w:color="auto" w:fill="FFFFFF"/>
            <w:vAlign w:val="bottom"/>
          </w:tcPr>
          <w:p w:rsidR="00375B5F" w:rsidRPr="00746207" w:rsidRDefault="00375B5F" w:rsidP="00984D92">
            <w:pPr>
              <w:shd w:val="clear" w:color="auto" w:fill="FFFFFF"/>
              <w:jc w:val="center"/>
              <w:rPr>
                <w:rFonts w:eastAsia="Times New Roman"/>
                <w:sz w:val="22"/>
                <w:szCs w:val="22"/>
                <w:lang w:val="en-US"/>
              </w:rPr>
            </w:pPr>
            <w:r w:rsidRPr="00746207">
              <w:rPr>
                <w:rFonts w:eastAsia="Times New Roman"/>
                <w:sz w:val="22"/>
                <w:szCs w:val="22"/>
                <w:lang w:val="en-US"/>
              </w:rPr>
              <w:t>£</w:t>
            </w:r>
          </w:p>
        </w:tc>
      </w:tr>
      <w:tr w:rsidR="00375B5F" w:rsidRPr="00746207" w:rsidTr="0003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1"/>
        </w:trPr>
        <w:tc>
          <w:tcPr>
            <w:tcW w:w="976" w:type="dxa"/>
            <w:vMerge/>
            <w:tcBorders>
              <w:top w:val="single" w:sz="6" w:space="0" w:color="auto"/>
              <w:left w:val="nil"/>
              <w:bottom w:val="single" w:sz="4" w:space="0" w:color="auto"/>
              <w:right w:val="single" w:sz="6" w:space="0" w:color="auto"/>
            </w:tcBorders>
            <w:shd w:val="clear" w:color="auto" w:fill="FFFFFF"/>
            <w:vAlign w:val="center"/>
          </w:tcPr>
          <w:p w:rsidR="00375B5F" w:rsidRPr="001556A1" w:rsidRDefault="00375B5F" w:rsidP="00984D92">
            <w:pPr>
              <w:shd w:val="clear" w:color="auto" w:fill="FFFFFF"/>
              <w:jc w:val="center"/>
              <w:rPr>
                <w:lang w:val="en-US"/>
              </w:rPr>
            </w:pPr>
          </w:p>
        </w:tc>
        <w:tc>
          <w:tcPr>
            <w:tcW w:w="447"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375B5F" w:rsidRPr="001556A1" w:rsidRDefault="00375B5F" w:rsidP="00984D92">
            <w:pPr>
              <w:shd w:val="clear" w:color="auto" w:fill="FFFFFF"/>
              <w:rPr>
                <w:lang w:val="en-US"/>
              </w:rPr>
            </w:pPr>
          </w:p>
        </w:tc>
        <w:tc>
          <w:tcPr>
            <w:tcW w:w="6317" w:type="dxa"/>
            <w:vMerge/>
            <w:tcBorders>
              <w:left w:val="single" w:sz="6" w:space="0" w:color="auto"/>
              <w:right w:val="single" w:sz="6" w:space="0" w:color="auto"/>
            </w:tcBorders>
            <w:shd w:val="clear" w:color="auto" w:fill="FFFFFF"/>
            <w:vAlign w:val="bottom"/>
          </w:tcPr>
          <w:p w:rsidR="00375B5F" w:rsidRPr="00746207" w:rsidRDefault="00375B5F" w:rsidP="00813D33">
            <w:pPr>
              <w:shd w:val="clear" w:color="auto" w:fill="FFFFFF"/>
              <w:jc w:val="center"/>
              <w:rPr>
                <w:smallCaps/>
                <w:sz w:val="22"/>
                <w:szCs w:val="22"/>
                <w:lang w:val="en-US"/>
              </w:rPr>
            </w:pPr>
          </w:p>
        </w:tc>
        <w:tc>
          <w:tcPr>
            <w:tcW w:w="1350" w:type="dxa"/>
            <w:tcBorders>
              <w:left w:val="single" w:sz="6" w:space="0" w:color="auto"/>
              <w:right w:val="nil"/>
            </w:tcBorders>
            <w:shd w:val="clear" w:color="auto" w:fill="FFFFFF"/>
            <w:vAlign w:val="bottom"/>
          </w:tcPr>
          <w:p w:rsidR="00375B5F" w:rsidRPr="00746207" w:rsidRDefault="00375B5F" w:rsidP="00984D92">
            <w:pPr>
              <w:shd w:val="clear" w:color="auto" w:fill="FFFFFF"/>
              <w:jc w:val="center"/>
              <w:rPr>
                <w:sz w:val="22"/>
                <w:szCs w:val="22"/>
              </w:rPr>
            </w:pPr>
          </w:p>
        </w:tc>
      </w:tr>
      <w:tr w:rsidR="002E798E"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2"/>
        </w:trPr>
        <w:tc>
          <w:tcPr>
            <w:tcW w:w="976" w:type="dxa"/>
            <w:vMerge/>
            <w:tcBorders>
              <w:top w:val="single" w:sz="6" w:space="0" w:color="auto"/>
              <w:left w:val="nil"/>
              <w:bottom w:val="single" w:sz="4" w:space="0" w:color="auto"/>
              <w:right w:val="single" w:sz="6" w:space="0" w:color="auto"/>
            </w:tcBorders>
            <w:shd w:val="clear" w:color="auto" w:fill="FFFFFF"/>
            <w:vAlign w:val="center"/>
          </w:tcPr>
          <w:p w:rsidR="002E798E" w:rsidRPr="001556A1" w:rsidRDefault="002E798E" w:rsidP="00984D92">
            <w:pPr>
              <w:shd w:val="clear" w:color="auto" w:fill="FFFFFF"/>
              <w:jc w:val="center"/>
              <w:rPr>
                <w:lang w:val="en-US"/>
              </w:rPr>
            </w:pPr>
          </w:p>
        </w:tc>
        <w:tc>
          <w:tcPr>
            <w:tcW w:w="447"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2E798E" w:rsidRPr="001556A1" w:rsidRDefault="002E798E" w:rsidP="00984D92">
            <w:pPr>
              <w:shd w:val="clear" w:color="auto" w:fill="FFFFFF"/>
              <w:rPr>
                <w:lang w:val="en-US"/>
              </w:rPr>
            </w:pPr>
          </w:p>
        </w:tc>
        <w:tc>
          <w:tcPr>
            <w:tcW w:w="6317" w:type="dxa"/>
            <w:tcBorders>
              <w:left w:val="single" w:sz="6" w:space="0" w:color="auto"/>
              <w:bottom w:val="nil"/>
              <w:right w:val="single" w:sz="6" w:space="0" w:color="auto"/>
            </w:tcBorders>
            <w:shd w:val="clear" w:color="auto" w:fill="FFFFFF"/>
            <w:vAlign w:val="bottom"/>
          </w:tcPr>
          <w:p w:rsidR="002E798E" w:rsidRPr="00746207" w:rsidRDefault="002E798E" w:rsidP="00C45BF8">
            <w:pPr>
              <w:shd w:val="clear" w:color="auto" w:fill="FFFFFF"/>
              <w:ind w:left="1471"/>
              <w:rPr>
                <w:smallCaps/>
                <w:sz w:val="22"/>
                <w:szCs w:val="22"/>
                <w:lang w:val="en-US"/>
              </w:rPr>
            </w:pPr>
            <w:r w:rsidRPr="00746207">
              <w:rPr>
                <w:sz w:val="22"/>
                <w:szCs w:val="22"/>
                <w:lang w:val="en-US"/>
              </w:rPr>
              <w:t>Subdivision No. 1.</w:t>
            </w:r>
            <w:r w:rsidRPr="00746207">
              <w:rPr>
                <w:rFonts w:eastAsia="Times New Roman"/>
                <w:sz w:val="22"/>
                <w:szCs w:val="22"/>
                <w:lang w:val="en-US"/>
              </w:rPr>
              <w:t>—</w:t>
            </w:r>
            <w:r w:rsidRPr="00746207">
              <w:rPr>
                <w:rFonts w:eastAsia="Times New Roman"/>
                <w:smallCaps/>
                <w:sz w:val="22"/>
                <w:szCs w:val="22"/>
                <w:lang w:val="en-US"/>
              </w:rPr>
              <w:t>Salaries.</w:t>
            </w:r>
          </w:p>
        </w:tc>
        <w:tc>
          <w:tcPr>
            <w:tcW w:w="1350" w:type="dxa"/>
            <w:tcBorders>
              <w:left w:val="single" w:sz="6" w:space="0" w:color="auto"/>
              <w:bottom w:val="nil"/>
              <w:right w:val="nil"/>
            </w:tcBorders>
            <w:shd w:val="clear" w:color="auto" w:fill="FFFFFF"/>
            <w:vAlign w:val="bottom"/>
          </w:tcPr>
          <w:p w:rsidR="002E798E" w:rsidRPr="00746207" w:rsidRDefault="002E798E" w:rsidP="00984D92">
            <w:pPr>
              <w:shd w:val="clear" w:color="auto" w:fill="FFFFFF"/>
              <w:jc w:val="center"/>
              <w:rPr>
                <w:sz w:val="22"/>
                <w:szCs w:val="22"/>
              </w:rPr>
            </w:pP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single" w:sz="4" w:space="0" w:color="auto"/>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single" w:sz="4" w:space="0" w:color="auto"/>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803A33">
            <w:pPr>
              <w:shd w:val="clear" w:color="auto" w:fill="FFFFFF"/>
              <w:jc w:val="center"/>
              <w:rPr>
                <w:sz w:val="22"/>
                <w:szCs w:val="22"/>
              </w:rPr>
            </w:pPr>
            <w:r w:rsidRPr="00746207">
              <w:rPr>
                <w:smallCaps/>
                <w:sz w:val="22"/>
                <w:szCs w:val="22"/>
                <w:lang w:val="en-US"/>
              </w:rPr>
              <w:t>Central Staff.</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84D92">
            <w:pPr>
              <w:shd w:val="clear" w:color="auto" w:fill="FFFFFF"/>
              <w:jc w:val="center"/>
              <w:rPr>
                <w:sz w:val="22"/>
                <w:szCs w:val="22"/>
              </w:rPr>
            </w:pP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Commissioner *</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150</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 xml:space="preserve">Assistant Commissioner </w:t>
            </w:r>
            <w:r w:rsidRPr="00746207">
              <w:rPr>
                <w:rFonts w:eastAsia="Times New Roman"/>
                <w:noProof/>
                <w:sz w:val="22"/>
                <w:szCs w:val="22"/>
                <w:lang w:val="en-US"/>
              </w:rPr>
              <w:t>†</w:t>
            </w:r>
            <w:r w:rsidR="00557919">
              <w:rPr>
                <w:rFonts w:eastAsia="Times New Roman"/>
                <w:noProof/>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100</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nil"/>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jc w:val="center"/>
              <w:rPr>
                <w:sz w:val="22"/>
                <w:szCs w:val="22"/>
              </w:rPr>
            </w:pPr>
            <w:r w:rsidRPr="00746207">
              <w:rPr>
                <w:i/>
                <w:iCs/>
                <w:sz w:val="22"/>
                <w:szCs w:val="22"/>
                <w:lang w:val="en-US"/>
              </w:rPr>
              <w:t>Clerical Division.</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84D92">
            <w:pPr>
              <w:shd w:val="clear" w:color="auto" w:fill="FFFFFF"/>
              <w:ind w:right="144"/>
              <w:jc w:val="right"/>
              <w:rPr>
                <w:sz w:val="22"/>
                <w:szCs w:val="22"/>
              </w:rPr>
            </w:pP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3</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Clerk</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301</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3</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4</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Clerks</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630</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2</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5</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Clerks</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135</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nil"/>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jc w:val="center"/>
              <w:rPr>
                <w:sz w:val="22"/>
                <w:szCs w:val="22"/>
              </w:rPr>
            </w:pPr>
            <w:r w:rsidRPr="00746207">
              <w:rPr>
                <w:i/>
                <w:iCs/>
                <w:sz w:val="22"/>
                <w:szCs w:val="22"/>
                <w:lang w:val="en-US"/>
              </w:rPr>
              <w:t>General Division.</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84D92">
            <w:pPr>
              <w:shd w:val="clear" w:color="auto" w:fill="FFFFFF"/>
              <w:jc w:val="center"/>
              <w:rPr>
                <w:sz w:val="22"/>
                <w:szCs w:val="22"/>
              </w:rPr>
            </w:pP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single" w:sz="6" w:space="0" w:color="auto"/>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3</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Typists</w:t>
            </w:r>
            <w:r w:rsidR="00557919">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262</w:t>
            </w:r>
          </w:p>
        </w:tc>
      </w:tr>
      <w:tr w:rsidR="00AB5B3C" w:rsidRPr="00746207" w:rsidTr="00D2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single" w:sz="6" w:space="0" w:color="auto"/>
              <w:left w:val="nil"/>
              <w:bottom w:val="single" w:sz="6" w:space="0" w:color="auto"/>
              <w:right w:val="single" w:sz="6" w:space="0" w:color="auto"/>
            </w:tcBorders>
            <w:shd w:val="clear" w:color="auto" w:fill="FFFFFF"/>
            <w:vAlign w:val="center"/>
          </w:tcPr>
          <w:p w:rsidR="00AB5B3C" w:rsidRPr="00746207" w:rsidRDefault="00C523B5" w:rsidP="00D23BFC">
            <w:pPr>
              <w:shd w:val="clear" w:color="auto" w:fill="FFFFFF"/>
              <w:ind w:right="144"/>
              <w:jc w:val="right"/>
              <w:rPr>
                <w:sz w:val="22"/>
                <w:szCs w:val="22"/>
              </w:rPr>
            </w:pPr>
            <w:r w:rsidRPr="00746207">
              <w:rPr>
                <w:sz w:val="22"/>
                <w:szCs w:val="22"/>
                <w:lang w:val="en-US"/>
              </w:rPr>
              <w:t>9</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jc w:val="center"/>
              <w:rPr>
                <w:sz w:val="22"/>
                <w:szCs w:val="22"/>
              </w:rPr>
            </w:pPr>
            <w:r w:rsidRPr="00746207">
              <w:rPr>
                <w:smallCaps/>
                <w:sz w:val="22"/>
                <w:szCs w:val="22"/>
                <w:lang w:val="en-US"/>
              </w:rPr>
              <w:t>Local Staffs.</w:t>
            </w: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D23BFC">
            <w:pPr>
              <w:shd w:val="clear" w:color="auto" w:fill="FFFFFF"/>
              <w:ind w:right="144"/>
              <w:jc w:val="right"/>
              <w:rPr>
                <w:sz w:val="22"/>
                <w:szCs w:val="22"/>
              </w:rPr>
            </w:pPr>
            <w:r w:rsidRPr="00746207">
              <w:rPr>
                <w:sz w:val="22"/>
                <w:szCs w:val="22"/>
                <w:lang w:val="en-US"/>
              </w:rPr>
              <w:t>1,578</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single" w:sz="6" w:space="0" w:color="auto"/>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874383" w:rsidRDefault="00C523B5" w:rsidP="00874383">
            <w:pPr>
              <w:shd w:val="clear" w:color="auto" w:fill="FFFFFF"/>
              <w:tabs>
                <w:tab w:val="left" w:leader="dot" w:pos="6187"/>
              </w:tabs>
              <w:jc w:val="center"/>
              <w:rPr>
                <w:sz w:val="22"/>
                <w:szCs w:val="22"/>
              </w:rPr>
            </w:pPr>
            <w:r w:rsidRPr="00874383">
              <w:rPr>
                <w:smallCaps/>
                <w:sz w:val="22"/>
                <w:szCs w:val="22"/>
                <w:lang w:val="en-US"/>
              </w:rPr>
              <w:t>N</w:t>
            </w:r>
            <w:r w:rsidR="00874383" w:rsidRPr="00874383">
              <w:rPr>
                <w:smallCaps/>
                <w:sz w:val="22"/>
                <w:szCs w:val="22"/>
                <w:lang w:val="en-US"/>
              </w:rPr>
              <w:t>ew South Wales</w:t>
            </w:r>
            <w:r w:rsidRPr="00874383">
              <w:rPr>
                <w:smallCaps/>
                <w:sz w:val="22"/>
                <w:szCs w:val="22"/>
                <w:lang w:val="en-US"/>
              </w:rPr>
              <w:t>.</w:t>
            </w:r>
          </w:p>
        </w:tc>
        <w:tc>
          <w:tcPr>
            <w:tcW w:w="1350" w:type="dxa"/>
            <w:tcBorders>
              <w:top w:val="single" w:sz="6" w:space="0" w:color="auto"/>
              <w:left w:val="single" w:sz="6" w:space="0" w:color="auto"/>
              <w:bottom w:val="nil"/>
              <w:right w:val="nil"/>
            </w:tcBorders>
            <w:shd w:val="clear" w:color="auto" w:fill="FFFFFF"/>
            <w:vAlign w:val="bottom"/>
          </w:tcPr>
          <w:p w:rsidR="00AB5B3C" w:rsidRPr="00746207" w:rsidRDefault="00AB5B3C" w:rsidP="00984D92">
            <w:pPr>
              <w:shd w:val="clear" w:color="auto" w:fill="FFFFFF"/>
              <w:jc w:val="center"/>
              <w:rPr>
                <w:sz w:val="22"/>
                <w:szCs w:val="22"/>
              </w:rPr>
            </w:pP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nil"/>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jc w:val="center"/>
              <w:rPr>
                <w:sz w:val="22"/>
                <w:szCs w:val="22"/>
              </w:rPr>
            </w:pPr>
            <w:r w:rsidRPr="00746207">
              <w:rPr>
                <w:i/>
                <w:iCs/>
                <w:sz w:val="22"/>
                <w:szCs w:val="22"/>
                <w:lang w:val="en-US"/>
              </w:rPr>
              <w:t>Clerical Division.</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84D92">
            <w:pPr>
              <w:shd w:val="clear" w:color="auto" w:fill="FFFFFF"/>
              <w:jc w:val="center"/>
              <w:rPr>
                <w:sz w:val="22"/>
                <w:szCs w:val="22"/>
              </w:rPr>
            </w:pP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2</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Deputy Commissioner</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454</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6</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4</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Clerks</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1,585</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12</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5</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Clerks</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1,487</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nil"/>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jc w:val="center"/>
              <w:rPr>
                <w:sz w:val="22"/>
                <w:szCs w:val="22"/>
              </w:rPr>
            </w:pPr>
            <w:r w:rsidRPr="00746207">
              <w:rPr>
                <w:i/>
                <w:iCs/>
                <w:sz w:val="22"/>
                <w:szCs w:val="22"/>
                <w:lang w:val="en-US"/>
              </w:rPr>
              <w:t>General Division.</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84D92">
            <w:pPr>
              <w:shd w:val="clear" w:color="auto" w:fill="FFFFFF"/>
              <w:jc w:val="center"/>
              <w:rPr>
                <w:sz w:val="22"/>
                <w:szCs w:val="22"/>
              </w:rPr>
            </w:pP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5</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Assistants</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558</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Caretaker</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138</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single" w:sz="6" w:space="0" w:color="auto"/>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2</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Messengers</w:t>
            </w:r>
            <w:r w:rsidR="00557919">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171</w:t>
            </w:r>
          </w:p>
        </w:tc>
      </w:tr>
      <w:tr w:rsidR="00AB5B3C" w:rsidRPr="00746207" w:rsidTr="00862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single" w:sz="6" w:space="0" w:color="auto"/>
              <w:left w:val="nil"/>
              <w:bottom w:val="single" w:sz="4" w:space="0" w:color="auto"/>
              <w:right w:val="single" w:sz="6" w:space="0" w:color="auto"/>
            </w:tcBorders>
            <w:shd w:val="clear" w:color="auto" w:fill="FFFFFF"/>
            <w:vAlign w:val="center"/>
          </w:tcPr>
          <w:p w:rsidR="00AB5B3C" w:rsidRPr="00746207" w:rsidRDefault="00C523B5" w:rsidP="0086226D">
            <w:pPr>
              <w:shd w:val="clear" w:color="auto" w:fill="FFFFFF"/>
              <w:ind w:right="144"/>
              <w:jc w:val="right"/>
              <w:rPr>
                <w:sz w:val="22"/>
                <w:szCs w:val="22"/>
              </w:rPr>
            </w:pPr>
            <w:r w:rsidRPr="00746207">
              <w:rPr>
                <w:sz w:val="22"/>
                <w:szCs w:val="22"/>
                <w:lang w:val="en-US"/>
              </w:rPr>
              <w:t>27</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6B7CFD" w:rsidP="001006A9">
            <w:pPr>
              <w:shd w:val="clear" w:color="auto" w:fill="FFFFFF"/>
              <w:tabs>
                <w:tab w:val="left" w:leader="dot" w:pos="6187"/>
              </w:tabs>
              <w:jc w:val="center"/>
              <w:rPr>
                <w:sz w:val="22"/>
                <w:szCs w:val="22"/>
              </w:rPr>
            </w:pPr>
            <w:r w:rsidRPr="00746207">
              <w:rPr>
                <w:smallCaps/>
                <w:sz w:val="22"/>
                <w:szCs w:val="22"/>
                <w:lang w:val="en-US"/>
              </w:rPr>
              <w:t>Victoria</w:t>
            </w:r>
            <w:r w:rsidR="00C523B5" w:rsidRPr="00746207">
              <w:rPr>
                <w:smallCaps/>
                <w:sz w:val="22"/>
                <w:szCs w:val="22"/>
                <w:lang w:val="en-US"/>
              </w:rPr>
              <w:t>.</w:t>
            </w: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86226D">
            <w:pPr>
              <w:shd w:val="clear" w:color="auto" w:fill="FFFFFF"/>
              <w:ind w:right="144"/>
              <w:jc w:val="right"/>
              <w:rPr>
                <w:sz w:val="22"/>
                <w:szCs w:val="22"/>
              </w:rPr>
            </w:pPr>
            <w:r w:rsidRPr="00746207">
              <w:rPr>
                <w:sz w:val="22"/>
                <w:szCs w:val="22"/>
                <w:lang w:val="en-US"/>
              </w:rPr>
              <w:t>4,393</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single" w:sz="4" w:space="0" w:color="auto"/>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jc w:val="center"/>
              <w:rPr>
                <w:sz w:val="22"/>
                <w:szCs w:val="22"/>
              </w:rPr>
            </w:pPr>
            <w:r w:rsidRPr="00746207">
              <w:rPr>
                <w:i/>
                <w:iCs/>
                <w:sz w:val="22"/>
                <w:szCs w:val="22"/>
                <w:lang w:val="en-US"/>
              </w:rPr>
              <w:t>Professional Division.</w:t>
            </w:r>
          </w:p>
        </w:tc>
        <w:tc>
          <w:tcPr>
            <w:tcW w:w="1350" w:type="dxa"/>
            <w:tcBorders>
              <w:top w:val="single" w:sz="6" w:space="0" w:color="auto"/>
              <w:left w:val="single" w:sz="6" w:space="0" w:color="auto"/>
              <w:right w:val="nil"/>
            </w:tcBorders>
            <w:shd w:val="clear" w:color="auto" w:fill="FFFFFF"/>
            <w:vAlign w:val="bottom"/>
          </w:tcPr>
          <w:p w:rsidR="00AB5B3C" w:rsidRPr="00746207" w:rsidRDefault="00AB5B3C" w:rsidP="00984D92">
            <w:pPr>
              <w:shd w:val="clear" w:color="auto" w:fill="FFFFFF"/>
              <w:jc w:val="center"/>
              <w:rPr>
                <w:sz w:val="22"/>
                <w:szCs w:val="22"/>
              </w:rPr>
            </w:pP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D</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Special Magistrate</w:t>
            </w:r>
            <w:r w:rsidR="00557919">
              <w:rPr>
                <w:sz w:val="22"/>
                <w:szCs w:val="22"/>
                <w:lang w:val="en-US"/>
              </w:rPr>
              <w:tab/>
            </w:r>
          </w:p>
        </w:tc>
        <w:tc>
          <w:tcPr>
            <w:tcW w:w="1350" w:type="dxa"/>
            <w:tcBorders>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400</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nil"/>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jc w:val="center"/>
              <w:rPr>
                <w:sz w:val="22"/>
                <w:szCs w:val="22"/>
              </w:rPr>
            </w:pPr>
            <w:r w:rsidRPr="00746207">
              <w:rPr>
                <w:i/>
                <w:iCs/>
                <w:sz w:val="22"/>
                <w:szCs w:val="22"/>
                <w:lang w:val="en-US"/>
              </w:rPr>
              <w:t>Clerical Division.</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84D92">
            <w:pPr>
              <w:shd w:val="clear" w:color="auto" w:fill="FFFFFF"/>
              <w:jc w:val="center"/>
              <w:rPr>
                <w:sz w:val="22"/>
                <w:szCs w:val="22"/>
              </w:rPr>
            </w:pP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2</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Deputy Commissioner</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420</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6</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4</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Clerks</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1,285</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7</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5</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Clerks</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828</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nil"/>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jc w:val="center"/>
              <w:rPr>
                <w:sz w:val="22"/>
                <w:szCs w:val="22"/>
              </w:rPr>
            </w:pPr>
            <w:r w:rsidRPr="00746207">
              <w:rPr>
                <w:i/>
                <w:iCs/>
                <w:sz w:val="22"/>
                <w:szCs w:val="22"/>
                <w:lang w:val="en-US"/>
              </w:rPr>
              <w:t>General Division.</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84D92">
            <w:pPr>
              <w:shd w:val="clear" w:color="auto" w:fill="FFFFFF"/>
              <w:jc w:val="center"/>
              <w:rPr>
                <w:sz w:val="22"/>
                <w:szCs w:val="22"/>
              </w:rPr>
            </w:pP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9</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Assistants</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1,048</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Messenger</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59</w:t>
            </w:r>
          </w:p>
        </w:tc>
      </w:tr>
      <w:tr w:rsidR="00AB5B3C" w:rsidRPr="00746207" w:rsidTr="00375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single" w:sz="6" w:space="0" w:color="auto"/>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w:t>
            </w:r>
          </w:p>
        </w:tc>
        <w:tc>
          <w:tcPr>
            <w:tcW w:w="6317" w:type="dxa"/>
            <w:tcBorders>
              <w:top w:val="nil"/>
              <w:left w:val="single" w:sz="6" w:space="0" w:color="auto"/>
              <w:bottom w:val="nil"/>
              <w:right w:val="single" w:sz="6" w:space="0" w:color="auto"/>
            </w:tcBorders>
            <w:shd w:val="clear" w:color="auto" w:fill="FFFFFF"/>
            <w:vAlign w:val="center"/>
          </w:tcPr>
          <w:p w:rsidR="00AB5B3C" w:rsidRPr="00874383" w:rsidRDefault="00C523B5" w:rsidP="00375B5F">
            <w:pPr>
              <w:shd w:val="clear" w:color="auto" w:fill="FFFFFF"/>
              <w:tabs>
                <w:tab w:val="left" w:leader="dot" w:pos="6187"/>
              </w:tabs>
              <w:rPr>
                <w:sz w:val="22"/>
                <w:szCs w:val="22"/>
              </w:rPr>
            </w:pPr>
            <w:r w:rsidRPr="00874383">
              <w:rPr>
                <w:sz w:val="22"/>
                <w:szCs w:val="22"/>
                <w:lang w:val="en-US"/>
              </w:rPr>
              <w:t>Typist</w:t>
            </w:r>
            <w:r w:rsidR="00557919" w:rsidRPr="00874383">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119</w:t>
            </w:r>
          </w:p>
        </w:tc>
      </w:tr>
      <w:tr w:rsidR="00AB5B3C" w:rsidRPr="00746207" w:rsidTr="00F66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single" w:sz="6" w:space="0" w:color="auto"/>
              <w:left w:val="nil"/>
              <w:bottom w:val="single" w:sz="6" w:space="0" w:color="auto"/>
              <w:right w:val="single" w:sz="6" w:space="0" w:color="auto"/>
            </w:tcBorders>
            <w:shd w:val="clear" w:color="auto" w:fill="FFFFFF"/>
            <w:vAlign w:val="center"/>
          </w:tcPr>
          <w:p w:rsidR="00AB5B3C" w:rsidRPr="00746207" w:rsidRDefault="00C523B5" w:rsidP="00F66AC7">
            <w:pPr>
              <w:shd w:val="clear" w:color="auto" w:fill="FFFFFF"/>
              <w:ind w:right="144"/>
              <w:jc w:val="right"/>
              <w:rPr>
                <w:sz w:val="22"/>
                <w:szCs w:val="22"/>
              </w:rPr>
            </w:pPr>
            <w:r w:rsidRPr="00746207">
              <w:rPr>
                <w:sz w:val="22"/>
                <w:szCs w:val="22"/>
                <w:lang w:val="en-US"/>
              </w:rPr>
              <w:t>26</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874383" w:rsidRDefault="00C523B5" w:rsidP="00874383">
            <w:pPr>
              <w:shd w:val="clear" w:color="auto" w:fill="FFFFFF"/>
              <w:tabs>
                <w:tab w:val="left" w:leader="dot" w:pos="6187"/>
              </w:tabs>
              <w:jc w:val="center"/>
              <w:rPr>
                <w:sz w:val="22"/>
                <w:szCs w:val="22"/>
              </w:rPr>
            </w:pPr>
            <w:r w:rsidRPr="00874383">
              <w:rPr>
                <w:smallCaps/>
                <w:sz w:val="22"/>
                <w:szCs w:val="22"/>
                <w:lang w:val="en-US"/>
              </w:rPr>
              <w:t>Q</w:t>
            </w:r>
            <w:r w:rsidR="00874383" w:rsidRPr="00874383">
              <w:rPr>
                <w:smallCaps/>
                <w:sz w:val="22"/>
                <w:szCs w:val="22"/>
                <w:lang w:val="en-US"/>
              </w:rPr>
              <w:t>ueensland</w:t>
            </w:r>
            <w:r w:rsidRPr="00874383">
              <w:rPr>
                <w:smallCaps/>
                <w:sz w:val="22"/>
                <w:szCs w:val="22"/>
                <w:lang w:val="en-US"/>
              </w:rPr>
              <w:t>.</w:t>
            </w:r>
          </w:p>
        </w:tc>
        <w:tc>
          <w:tcPr>
            <w:tcW w:w="1350" w:type="dxa"/>
            <w:tcBorders>
              <w:top w:val="single" w:sz="6" w:space="0" w:color="auto"/>
              <w:left w:val="single" w:sz="6" w:space="0" w:color="auto"/>
              <w:bottom w:val="single" w:sz="6" w:space="0" w:color="auto"/>
              <w:right w:val="nil"/>
            </w:tcBorders>
            <w:shd w:val="clear" w:color="auto" w:fill="FFFFFF"/>
            <w:vAlign w:val="center"/>
          </w:tcPr>
          <w:p w:rsidR="00AB5B3C" w:rsidRPr="00746207" w:rsidRDefault="00C523B5" w:rsidP="00F66AC7">
            <w:pPr>
              <w:shd w:val="clear" w:color="auto" w:fill="FFFFFF"/>
              <w:ind w:right="144"/>
              <w:jc w:val="right"/>
              <w:rPr>
                <w:sz w:val="22"/>
                <w:szCs w:val="22"/>
              </w:rPr>
            </w:pPr>
            <w:r w:rsidRPr="00746207">
              <w:rPr>
                <w:sz w:val="22"/>
                <w:szCs w:val="22"/>
                <w:lang w:val="en-US"/>
              </w:rPr>
              <w:t>4,159</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single" w:sz="6" w:space="0" w:color="auto"/>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 xml:space="preserve">Deputy Commissioner </w:t>
            </w:r>
            <w:r w:rsidRPr="00746207">
              <w:rPr>
                <w:rFonts w:eastAsia="Times New Roman"/>
                <w:noProof/>
                <w:sz w:val="22"/>
                <w:szCs w:val="22"/>
                <w:lang w:val="en-US"/>
              </w:rPr>
              <w:t>‡</w:t>
            </w:r>
            <w:r w:rsidR="00557919">
              <w:rPr>
                <w:rFonts w:eastAsia="Times New Roman"/>
                <w:noProof/>
                <w:sz w:val="22"/>
                <w:szCs w:val="22"/>
                <w:lang w:val="en-US"/>
              </w:rPr>
              <w:tab/>
            </w:r>
          </w:p>
        </w:tc>
        <w:tc>
          <w:tcPr>
            <w:tcW w:w="1350" w:type="dxa"/>
            <w:tcBorders>
              <w:top w:val="single" w:sz="6" w:space="0" w:color="auto"/>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100</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2</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4</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Clerks</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470</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3</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5</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Clerks</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330</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nil"/>
              <w:left w:val="nil"/>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jc w:val="center"/>
              <w:rPr>
                <w:sz w:val="22"/>
                <w:szCs w:val="22"/>
              </w:rPr>
            </w:pPr>
            <w:r w:rsidRPr="00746207">
              <w:rPr>
                <w:i/>
                <w:iCs/>
                <w:sz w:val="22"/>
                <w:szCs w:val="22"/>
                <w:lang w:val="en-US"/>
              </w:rPr>
              <w:t>General Division.</w:t>
            </w:r>
          </w:p>
        </w:tc>
        <w:tc>
          <w:tcPr>
            <w:tcW w:w="1350" w:type="dxa"/>
            <w:tcBorders>
              <w:top w:val="nil"/>
              <w:left w:val="single" w:sz="6" w:space="0" w:color="auto"/>
              <w:bottom w:val="nil"/>
              <w:right w:val="nil"/>
            </w:tcBorders>
            <w:shd w:val="clear" w:color="auto" w:fill="FFFFFF"/>
            <w:vAlign w:val="bottom"/>
          </w:tcPr>
          <w:p w:rsidR="00AB5B3C" w:rsidRPr="00746207" w:rsidRDefault="00AB5B3C" w:rsidP="00984D92">
            <w:pPr>
              <w:shd w:val="clear" w:color="auto" w:fill="FFFFFF"/>
              <w:jc w:val="center"/>
              <w:rPr>
                <w:sz w:val="22"/>
                <w:szCs w:val="22"/>
              </w:rPr>
            </w:pP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3</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Assistants</w:t>
            </w:r>
            <w:r w:rsidR="00557919">
              <w:rPr>
                <w:sz w:val="22"/>
                <w:szCs w:val="22"/>
                <w:lang w:val="en-US"/>
              </w:rPr>
              <w:tab/>
            </w:r>
          </w:p>
        </w:tc>
        <w:tc>
          <w:tcPr>
            <w:tcW w:w="1350" w:type="dxa"/>
            <w:tcBorders>
              <w:top w:val="nil"/>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176</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nil"/>
              <w:left w:val="nil"/>
              <w:bottom w:val="single" w:sz="6" w:space="0" w:color="auto"/>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w:t>
            </w: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rPr>
                <w:sz w:val="22"/>
                <w:szCs w:val="22"/>
              </w:rPr>
            </w:pPr>
            <w:r w:rsidRPr="00746207">
              <w:rPr>
                <w:sz w:val="22"/>
                <w:szCs w:val="22"/>
                <w:lang w:val="en-US"/>
              </w:rPr>
              <w:t>Messenger</w:t>
            </w:r>
            <w:r w:rsidR="00557919">
              <w:rPr>
                <w:sz w:val="22"/>
                <w:szCs w:val="22"/>
                <w:lang w:val="en-US"/>
              </w:rPr>
              <w:tab/>
            </w:r>
          </w:p>
        </w:tc>
        <w:tc>
          <w:tcPr>
            <w:tcW w:w="1350" w:type="dxa"/>
            <w:tcBorders>
              <w:top w:val="nil"/>
              <w:left w:val="single" w:sz="6" w:space="0" w:color="auto"/>
              <w:bottom w:val="single" w:sz="6" w:space="0" w:color="auto"/>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60</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76" w:type="dxa"/>
            <w:tcBorders>
              <w:top w:val="single" w:sz="6" w:space="0" w:color="auto"/>
              <w:left w:val="nil"/>
              <w:bottom w:val="single" w:sz="6" w:space="0" w:color="auto"/>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9</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AB5B3C" w:rsidP="001006A9">
            <w:pPr>
              <w:shd w:val="clear" w:color="auto" w:fill="FFFFFF"/>
              <w:tabs>
                <w:tab w:val="left" w:leader="dot" w:pos="6187"/>
              </w:tabs>
              <w:rPr>
                <w:sz w:val="22"/>
                <w:szCs w:val="22"/>
              </w:rPr>
            </w:pPr>
          </w:p>
        </w:tc>
        <w:tc>
          <w:tcPr>
            <w:tcW w:w="1350" w:type="dxa"/>
            <w:tcBorders>
              <w:top w:val="single" w:sz="6" w:space="0" w:color="auto"/>
              <w:left w:val="single" w:sz="6" w:space="0" w:color="auto"/>
              <w:bottom w:val="single" w:sz="6" w:space="0" w:color="auto"/>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1,136</w:t>
            </w:r>
          </w:p>
        </w:tc>
      </w:tr>
      <w:tr w:rsidR="00AB5B3C" w:rsidRPr="00746207" w:rsidTr="000B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76" w:type="dxa"/>
            <w:tcBorders>
              <w:top w:val="single" w:sz="6" w:space="0" w:color="auto"/>
              <w:left w:val="nil"/>
              <w:bottom w:val="nil"/>
              <w:right w:val="single" w:sz="6" w:space="0" w:color="auto"/>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71</w:t>
            </w:r>
          </w:p>
        </w:tc>
        <w:tc>
          <w:tcPr>
            <w:tcW w:w="447" w:type="dxa"/>
            <w:tcBorders>
              <w:top w:val="nil"/>
              <w:left w:val="single" w:sz="6" w:space="0" w:color="auto"/>
              <w:bottom w:val="nil"/>
              <w:right w:val="single" w:sz="6" w:space="0" w:color="auto"/>
            </w:tcBorders>
            <w:shd w:val="clear" w:color="auto" w:fill="FFFFFF"/>
            <w:vAlign w:val="bottom"/>
          </w:tcPr>
          <w:p w:rsidR="00AB5B3C" w:rsidRPr="00746207" w:rsidRDefault="00AB5B3C" w:rsidP="00984D92">
            <w:pPr>
              <w:shd w:val="clear" w:color="auto" w:fill="FFFFFF"/>
              <w:ind w:right="144"/>
              <w:jc w:val="right"/>
              <w:rPr>
                <w:sz w:val="22"/>
                <w:szCs w:val="22"/>
              </w:rPr>
            </w:pPr>
          </w:p>
        </w:tc>
        <w:tc>
          <w:tcPr>
            <w:tcW w:w="6317" w:type="dxa"/>
            <w:tcBorders>
              <w:top w:val="nil"/>
              <w:left w:val="single" w:sz="6" w:space="0" w:color="auto"/>
              <w:bottom w:val="nil"/>
              <w:right w:val="single" w:sz="6" w:space="0" w:color="auto"/>
            </w:tcBorders>
            <w:shd w:val="clear" w:color="auto" w:fill="FFFFFF"/>
            <w:vAlign w:val="bottom"/>
          </w:tcPr>
          <w:p w:rsidR="00AB5B3C" w:rsidRPr="00746207" w:rsidRDefault="00C523B5" w:rsidP="001006A9">
            <w:pPr>
              <w:shd w:val="clear" w:color="auto" w:fill="FFFFFF"/>
              <w:tabs>
                <w:tab w:val="left" w:leader="dot" w:pos="6187"/>
              </w:tabs>
              <w:ind w:left="1454"/>
              <w:rPr>
                <w:sz w:val="22"/>
                <w:szCs w:val="22"/>
              </w:rPr>
            </w:pPr>
            <w:r w:rsidRPr="00746207">
              <w:rPr>
                <w:sz w:val="22"/>
                <w:szCs w:val="22"/>
                <w:lang w:val="en-US"/>
              </w:rPr>
              <w:t>Carried forward</w:t>
            </w:r>
            <w:r w:rsidR="00557919">
              <w:rPr>
                <w:sz w:val="22"/>
                <w:szCs w:val="22"/>
                <w:lang w:val="en-US"/>
              </w:rPr>
              <w:tab/>
            </w:r>
          </w:p>
        </w:tc>
        <w:tc>
          <w:tcPr>
            <w:tcW w:w="1350" w:type="dxa"/>
            <w:tcBorders>
              <w:top w:val="single" w:sz="6" w:space="0" w:color="auto"/>
              <w:left w:val="single" w:sz="6" w:space="0" w:color="auto"/>
              <w:bottom w:val="nil"/>
              <w:right w:val="nil"/>
            </w:tcBorders>
            <w:shd w:val="clear" w:color="auto" w:fill="FFFFFF"/>
            <w:vAlign w:val="bottom"/>
          </w:tcPr>
          <w:p w:rsidR="00AB5B3C" w:rsidRPr="00746207" w:rsidRDefault="00C523B5" w:rsidP="00984D92">
            <w:pPr>
              <w:shd w:val="clear" w:color="auto" w:fill="FFFFFF"/>
              <w:ind w:right="144"/>
              <w:jc w:val="right"/>
              <w:rPr>
                <w:sz w:val="22"/>
                <w:szCs w:val="22"/>
              </w:rPr>
            </w:pPr>
            <w:r w:rsidRPr="00746207">
              <w:rPr>
                <w:sz w:val="22"/>
                <w:szCs w:val="22"/>
                <w:lang w:val="en-US"/>
              </w:rPr>
              <w:t>11,266</w:t>
            </w:r>
          </w:p>
        </w:tc>
      </w:tr>
    </w:tbl>
    <w:p w:rsidR="000B1A77" w:rsidRDefault="000B1A77" w:rsidP="000B1A77">
      <w:pPr>
        <w:shd w:val="clear" w:color="auto" w:fill="FFFFFF"/>
        <w:spacing w:after="160"/>
        <w:rPr>
          <w:lang w:val="en-US"/>
        </w:rPr>
      </w:pPr>
    </w:p>
    <w:p w:rsidR="004365A5" w:rsidRPr="00375B5F" w:rsidRDefault="00C523B5" w:rsidP="001613C3">
      <w:pPr>
        <w:shd w:val="clear" w:color="auto" w:fill="FFFFFF"/>
        <w:spacing w:before="120"/>
        <w:jc w:val="center"/>
        <w:rPr>
          <w:rFonts w:eastAsia="Times New Roman"/>
          <w:sz w:val="18"/>
          <w:szCs w:val="18"/>
          <w:lang w:val="en-US"/>
        </w:rPr>
      </w:pPr>
      <w:r w:rsidRPr="00375B5F">
        <w:rPr>
          <w:sz w:val="18"/>
          <w:szCs w:val="18"/>
          <w:lang w:val="en-US"/>
        </w:rPr>
        <w:t xml:space="preserve">* Receives also </w:t>
      </w:r>
      <w:r w:rsidRPr="00375B5F">
        <w:rPr>
          <w:rFonts w:eastAsia="Times New Roman"/>
          <w:sz w:val="18"/>
          <w:szCs w:val="18"/>
          <w:lang w:val="en-US"/>
        </w:rPr>
        <w:t xml:space="preserve">£900 as Secretary to the Treasury. </w:t>
      </w:r>
      <w:r w:rsidRPr="00375B5F">
        <w:rPr>
          <w:rFonts w:eastAsia="Times New Roman"/>
          <w:noProof/>
          <w:sz w:val="18"/>
          <w:szCs w:val="18"/>
          <w:lang w:val="en-US"/>
        </w:rPr>
        <w:t>†</w:t>
      </w:r>
      <w:r w:rsidRPr="00375B5F">
        <w:rPr>
          <w:rFonts w:eastAsia="Times New Roman"/>
          <w:sz w:val="18"/>
          <w:szCs w:val="18"/>
          <w:lang w:val="en-US"/>
        </w:rPr>
        <w:t xml:space="preserve"> Receives also £700 as Assistant Secretary to the Treasury. </w:t>
      </w:r>
      <w:r w:rsidRPr="00375B5F">
        <w:rPr>
          <w:rFonts w:eastAsia="Times New Roman"/>
          <w:noProof/>
          <w:sz w:val="18"/>
          <w:szCs w:val="18"/>
          <w:lang w:val="en-US"/>
        </w:rPr>
        <w:t>‡</w:t>
      </w:r>
      <w:r w:rsidRPr="00375B5F">
        <w:rPr>
          <w:rFonts w:eastAsia="Times New Roman"/>
          <w:i/>
          <w:iCs/>
          <w:sz w:val="18"/>
          <w:szCs w:val="18"/>
          <w:lang w:val="en-US"/>
        </w:rPr>
        <w:t xml:space="preserve"> </w:t>
      </w:r>
      <w:r w:rsidRPr="00375B5F">
        <w:rPr>
          <w:rFonts w:eastAsia="Times New Roman"/>
          <w:sz w:val="18"/>
          <w:szCs w:val="18"/>
          <w:lang w:val="en-US"/>
        </w:rPr>
        <w:t>Receives also £380 as Inspector in Charge Audit Office.</w:t>
      </w:r>
      <w:r w:rsidR="004365A5" w:rsidRPr="00375B5F">
        <w:rPr>
          <w:rFonts w:eastAsia="Times New Roman"/>
          <w:sz w:val="18"/>
          <w:szCs w:val="18"/>
          <w:lang w:val="en-US"/>
        </w:rPr>
        <w:br w:type="page"/>
      </w:r>
    </w:p>
    <w:tbl>
      <w:tblPr>
        <w:tblW w:w="9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477"/>
        <w:gridCol w:w="6030"/>
        <w:gridCol w:w="270"/>
        <w:gridCol w:w="1400"/>
      </w:tblGrid>
      <w:tr w:rsidR="00747D03" w:rsidTr="009501C2">
        <w:trPr>
          <w:trHeight w:val="530"/>
        </w:trPr>
        <w:tc>
          <w:tcPr>
            <w:tcW w:w="9140" w:type="dxa"/>
            <w:gridSpan w:val="5"/>
            <w:tcBorders>
              <w:left w:val="nil"/>
              <w:right w:val="nil"/>
            </w:tcBorders>
            <w:vAlign w:val="center"/>
          </w:tcPr>
          <w:p w:rsidR="00747D03" w:rsidRPr="00375B5F" w:rsidRDefault="00747D03" w:rsidP="00747D03">
            <w:pPr>
              <w:jc w:val="center"/>
              <w:rPr>
                <w:sz w:val="28"/>
                <w:szCs w:val="28"/>
                <w:lang w:val="en-US"/>
              </w:rPr>
            </w:pPr>
            <w:r w:rsidRPr="00375B5F">
              <w:rPr>
                <w:bCs/>
                <w:sz w:val="28"/>
                <w:szCs w:val="28"/>
                <w:lang w:val="en-US"/>
              </w:rPr>
              <w:lastRenderedPageBreak/>
              <w:t>III.</w:t>
            </w:r>
            <w:r w:rsidRPr="00375B5F">
              <w:rPr>
                <w:rFonts w:eastAsia="Times New Roman"/>
                <w:bCs/>
                <w:sz w:val="28"/>
                <w:szCs w:val="28"/>
                <w:lang w:val="en-US"/>
              </w:rPr>
              <w:t>—</w:t>
            </w:r>
            <w:r w:rsidRPr="00375B5F">
              <w:rPr>
                <w:rFonts w:eastAsia="Times New Roman"/>
                <w:bCs/>
                <w:smallCaps/>
                <w:sz w:val="28"/>
                <w:szCs w:val="28"/>
                <w:lang w:val="en-US"/>
              </w:rPr>
              <w:t>The Department of the Treasury.</w:t>
            </w:r>
          </w:p>
        </w:tc>
      </w:tr>
      <w:tr w:rsidR="00B15FE8" w:rsidRPr="00746207" w:rsidTr="001B7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963" w:type="dxa"/>
            <w:vMerge w:val="restart"/>
            <w:tcBorders>
              <w:top w:val="single" w:sz="6" w:space="0" w:color="auto"/>
              <w:left w:val="nil"/>
              <w:bottom w:val="single" w:sz="4" w:space="0" w:color="auto"/>
              <w:right w:val="single" w:sz="6" w:space="0" w:color="auto"/>
            </w:tcBorders>
            <w:shd w:val="clear" w:color="auto" w:fill="FFFFFF"/>
            <w:vAlign w:val="center"/>
          </w:tcPr>
          <w:p w:rsidR="00B15FE8" w:rsidRPr="001B7E95" w:rsidRDefault="00B15FE8" w:rsidP="00AA5D7D">
            <w:pPr>
              <w:shd w:val="clear" w:color="auto" w:fill="FFFFFF"/>
              <w:jc w:val="center"/>
              <w:rPr>
                <w:sz w:val="18"/>
                <w:szCs w:val="18"/>
              </w:rPr>
            </w:pPr>
            <w:r w:rsidRPr="001B7E95">
              <w:rPr>
                <w:sz w:val="18"/>
                <w:szCs w:val="18"/>
                <w:lang w:val="en-US"/>
              </w:rPr>
              <w:t>Number of Persons.</w:t>
            </w:r>
          </w:p>
        </w:tc>
        <w:tc>
          <w:tcPr>
            <w:tcW w:w="477"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B15FE8" w:rsidRPr="001B7E95" w:rsidRDefault="00B15FE8" w:rsidP="001B7E95">
            <w:pPr>
              <w:shd w:val="clear" w:color="auto" w:fill="FFFFFF"/>
              <w:jc w:val="center"/>
              <w:rPr>
                <w:sz w:val="18"/>
                <w:szCs w:val="18"/>
              </w:rPr>
            </w:pPr>
            <w:r w:rsidRPr="001B7E95">
              <w:rPr>
                <w:sz w:val="18"/>
                <w:szCs w:val="18"/>
                <w:lang w:val="en-US"/>
              </w:rPr>
              <w:t>Class or Grade.</w:t>
            </w:r>
          </w:p>
        </w:tc>
        <w:tc>
          <w:tcPr>
            <w:tcW w:w="6300" w:type="dxa"/>
            <w:gridSpan w:val="2"/>
            <w:tcBorders>
              <w:top w:val="single" w:sz="6" w:space="0" w:color="auto"/>
              <w:left w:val="single" w:sz="6" w:space="0" w:color="auto"/>
              <w:right w:val="single" w:sz="6" w:space="0" w:color="auto"/>
            </w:tcBorders>
            <w:shd w:val="clear" w:color="auto" w:fill="FFFFFF"/>
            <w:vAlign w:val="bottom"/>
          </w:tcPr>
          <w:p w:rsidR="00B15FE8" w:rsidRPr="00746207" w:rsidRDefault="00B15FE8" w:rsidP="00A45832">
            <w:pPr>
              <w:shd w:val="clear" w:color="auto" w:fill="FFFFFF"/>
              <w:jc w:val="center"/>
              <w:rPr>
                <w:sz w:val="22"/>
                <w:szCs w:val="22"/>
              </w:rPr>
            </w:pPr>
          </w:p>
        </w:tc>
        <w:tc>
          <w:tcPr>
            <w:tcW w:w="1400" w:type="dxa"/>
            <w:tcBorders>
              <w:top w:val="single" w:sz="6" w:space="0" w:color="auto"/>
              <w:left w:val="single" w:sz="6" w:space="0" w:color="auto"/>
              <w:right w:val="nil"/>
            </w:tcBorders>
            <w:shd w:val="clear" w:color="auto" w:fill="FFFFFF"/>
            <w:vAlign w:val="bottom"/>
          </w:tcPr>
          <w:p w:rsidR="00B15FE8" w:rsidRPr="00746207" w:rsidRDefault="00B15FE8" w:rsidP="004C59F9">
            <w:pPr>
              <w:shd w:val="clear" w:color="auto" w:fill="FFFFFF"/>
              <w:jc w:val="center"/>
              <w:rPr>
                <w:sz w:val="22"/>
                <w:szCs w:val="22"/>
              </w:rPr>
            </w:pPr>
            <w:r w:rsidRPr="00746207">
              <w:rPr>
                <w:rFonts w:eastAsia="Times New Roman"/>
                <w:sz w:val="22"/>
                <w:szCs w:val="22"/>
                <w:lang w:val="en-US"/>
              </w:rPr>
              <w:t>£</w:t>
            </w:r>
          </w:p>
        </w:tc>
      </w:tr>
      <w:tr w:rsidR="00B15FE8" w:rsidRPr="00746207" w:rsidTr="001D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0"/>
        </w:trPr>
        <w:tc>
          <w:tcPr>
            <w:tcW w:w="963" w:type="dxa"/>
            <w:vMerge/>
            <w:tcBorders>
              <w:left w:val="nil"/>
              <w:bottom w:val="single" w:sz="4" w:space="0" w:color="auto"/>
              <w:right w:val="single" w:sz="6" w:space="0" w:color="auto"/>
            </w:tcBorders>
            <w:shd w:val="clear" w:color="auto" w:fill="FFFFFF"/>
            <w:vAlign w:val="center"/>
          </w:tcPr>
          <w:p w:rsidR="00B15FE8" w:rsidRPr="00AA5D7D" w:rsidRDefault="00B15FE8" w:rsidP="00AA5D7D">
            <w:pPr>
              <w:shd w:val="clear" w:color="auto" w:fill="FFFFFF"/>
              <w:jc w:val="center"/>
              <w:rPr>
                <w:lang w:val="en-US"/>
              </w:rPr>
            </w:pPr>
          </w:p>
        </w:tc>
        <w:tc>
          <w:tcPr>
            <w:tcW w:w="477" w:type="dxa"/>
            <w:vMerge/>
            <w:tcBorders>
              <w:left w:val="single" w:sz="6" w:space="0" w:color="auto"/>
              <w:bottom w:val="single" w:sz="4" w:space="0" w:color="auto"/>
              <w:right w:val="single" w:sz="6" w:space="0" w:color="auto"/>
            </w:tcBorders>
            <w:shd w:val="clear" w:color="auto" w:fill="FFFFFF"/>
            <w:textDirection w:val="btLr"/>
            <w:vAlign w:val="center"/>
          </w:tcPr>
          <w:p w:rsidR="00B15FE8" w:rsidRPr="00AA5D7D" w:rsidRDefault="00B15FE8" w:rsidP="00AA5D7D">
            <w:pPr>
              <w:shd w:val="clear" w:color="auto" w:fill="FFFFFF"/>
              <w:rPr>
                <w:lang w:val="en-US"/>
              </w:rPr>
            </w:pPr>
          </w:p>
        </w:tc>
        <w:tc>
          <w:tcPr>
            <w:tcW w:w="6300" w:type="dxa"/>
            <w:gridSpan w:val="2"/>
            <w:tcBorders>
              <w:left w:val="single" w:sz="6" w:space="0" w:color="auto"/>
              <w:right w:val="single" w:sz="6" w:space="0" w:color="auto"/>
            </w:tcBorders>
            <w:shd w:val="clear" w:color="auto" w:fill="FFFFFF"/>
            <w:vAlign w:val="bottom"/>
          </w:tcPr>
          <w:p w:rsidR="00B15FE8" w:rsidRPr="00746207" w:rsidRDefault="00B15FE8" w:rsidP="00583E74">
            <w:pPr>
              <w:shd w:val="clear" w:color="auto" w:fill="FFFFFF"/>
              <w:ind w:left="185"/>
              <w:rPr>
                <w:sz w:val="22"/>
                <w:szCs w:val="22"/>
              </w:rPr>
            </w:pPr>
            <w:r w:rsidRPr="00746207">
              <w:rPr>
                <w:smallCaps/>
                <w:sz w:val="22"/>
                <w:szCs w:val="22"/>
                <w:lang w:val="en-US"/>
              </w:rPr>
              <w:t xml:space="preserve">Division No. </w:t>
            </w:r>
            <w:r w:rsidRPr="00746207">
              <w:rPr>
                <w:sz w:val="22"/>
                <w:szCs w:val="22"/>
                <w:lang w:val="en-US"/>
              </w:rPr>
              <w:t>15.</w:t>
            </w:r>
          </w:p>
        </w:tc>
        <w:tc>
          <w:tcPr>
            <w:tcW w:w="1400" w:type="dxa"/>
            <w:tcBorders>
              <w:left w:val="single" w:sz="6" w:space="0" w:color="auto"/>
              <w:right w:val="nil"/>
            </w:tcBorders>
            <w:shd w:val="clear" w:color="auto" w:fill="FFFFFF"/>
            <w:vAlign w:val="bottom"/>
          </w:tcPr>
          <w:p w:rsidR="00B15FE8" w:rsidRPr="00746207" w:rsidRDefault="00B15FE8" w:rsidP="004C59F9">
            <w:pPr>
              <w:shd w:val="clear" w:color="auto" w:fill="FFFFFF"/>
              <w:jc w:val="center"/>
              <w:rPr>
                <w:sz w:val="22"/>
                <w:szCs w:val="22"/>
              </w:rPr>
            </w:pPr>
          </w:p>
        </w:tc>
      </w:tr>
      <w:tr w:rsidR="00B15FE8" w:rsidRPr="00746207" w:rsidTr="001D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0"/>
        </w:trPr>
        <w:tc>
          <w:tcPr>
            <w:tcW w:w="963" w:type="dxa"/>
            <w:vMerge/>
            <w:tcBorders>
              <w:left w:val="nil"/>
              <w:bottom w:val="single" w:sz="4" w:space="0" w:color="auto"/>
              <w:right w:val="single" w:sz="6" w:space="0" w:color="auto"/>
            </w:tcBorders>
            <w:shd w:val="clear" w:color="auto" w:fill="FFFFFF"/>
            <w:vAlign w:val="center"/>
          </w:tcPr>
          <w:p w:rsidR="00B15FE8" w:rsidRPr="00AA5D7D" w:rsidRDefault="00B15FE8" w:rsidP="00AA5D7D">
            <w:pPr>
              <w:shd w:val="clear" w:color="auto" w:fill="FFFFFF"/>
              <w:jc w:val="center"/>
              <w:rPr>
                <w:lang w:val="en-US"/>
              </w:rPr>
            </w:pPr>
          </w:p>
        </w:tc>
        <w:tc>
          <w:tcPr>
            <w:tcW w:w="477" w:type="dxa"/>
            <w:vMerge/>
            <w:tcBorders>
              <w:left w:val="single" w:sz="6" w:space="0" w:color="auto"/>
              <w:bottom w:val="single" w:sz="4" w:space="0" w:color="auto"/>
              <w:right w:val="single" w:sz="6" w:space="0" w:color="auto"/>
            </w:tcBorders>
            <w:shd w:val="clear" w:color="auto" w:fill="FFFFFF"/>
            <w:textDirection w:val="btLr"/>
            <w:vAlign w:val="center"/>
          </w:tcPr>
          <w:p w:rsidR="00B15FE8" w:rsidRPr="00AA5D7D" w:rsidRDefault="00B15FE8" w:rsidP="00AA5D7D">
            <w:pPr>
              <w:shd w:val="clear" w:color="auto" w:fill="FFFFFF"/>
              <w:rPr>
                <w:lang w:val="en-US"/>
              </w:rPr>
            </w:pPr>
          </w:p>
        </w:tc>
        <w:tc>
          <w:tcPr>
            <w:tcW w:w="6300" w:type="dxa"/>
            <w:gridSpan w:val="2"/>
            <w:tcBorders>
              <w:left w:val="single" w:sz="6" w:space="0" w:color="auto"/>
              <w:bottom w:val="nil"/>
              <w:right w:val="single" w:sz="6" w:space="0" w:color="auto"/>
            </w:tcBorders>
            <w:shd w:val="clear" w:color="auto" w:fill="FFFFFF"/>
            <w:vAlign w:val="bottom"/>
          </w:tcPr>
          <w:p w:rsidR="00B15FE8" w:rsidRPr="00746207" w:rsidRDefault="00B15FE8" w:rsidP="001C0226">
            <w:pPr>
              <w:shd w:val="clear" w:color="auto" w:fill="FFFFFF"/>
              <w:rPr>
                <w:smallCaps/>
                <w:sz w:val="22"/>
                <w:szCs w:val="22"/>
                <w:lang w:val="en-US"/>
              </w:rPr>
            </w:pPr>
          </w:p>
        </w:tc>
        <w:tc>
          <w:tcPr>
            <w:tcW w:w="1400" w:type="dxa"/>
            <w:tcBorders>
              <w:left w:val="single" w:sz="6" w:space="0" w:color="auto"/>
              <w:bottom w:val="nil"/>
              <w:right w:val="nil"/>
            </w:tcBorders>
            <w:shd w:val="clear" w:color="auto" w:fill="FFFFFF"/>
            <w:vAlign w:val="bottom"/>
          </w:tcPr>
          <w:p w:rsidR="00B15FE8" w:rsidRPr="00746207" w:rsidRDefault="00B15FE8" w:rsidP="004C59F9">
            <w:pPr>
              <w:shd w:val="clear" w:color="auto" w:fill="FFFFFF"/>
              <w:jc w:val="center"/>
              <w:rPr>
                <w:rFonts w:eastAsia="Times New Roman"/>
                <w:sz w:val="22"/>
                <w:szCs w:val="22"/>
                <w:lang w:val="en-US"/>
              </w:rPr>
            </w:pPr>
          </w:p>
        </w:tc>
      </w:tr>
      <w:tr w:rsidR="00B15FE8" w:rsidRPr="00746207" w:rsidTr="001D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1"/>
        </w:trPr>
        <w:tc>
          <w:tcPr>
            <w:tcW w:w="963" w:type="dxa"/>
            <w:vMerge/>
            <w:tcBorders>
              <w:left w:val="nil"/>
              <w:bottom w:val="single" w:sz="4" w:space="0" w:color="auto"/>
              <w:right w:val="single" w:sz="6" w:space="0" w:color="auto"/>
            </w:tcBorders>
            <w:shd w:val="clear" w:color="auto" w:fill="FFFFFF"/>
            <w:vAlign w:val="bottom"/>
          </w:tcPr>
          <w:p w:rsidR="00B15FE8" w:rsidRPr="00746207" w:rsidRDefault="00B15FE8" w:rsidP="001C0226">
            <w:pPr>
              <w:jc w:val="right"/>
              <w:rPr>
                <w:sz w:val="22"/>
                <w:szCs w:val="22"/>
              </w:rPr>
            </w:pPr>
          </w:p>
        </w:tc>
        <w:tc>
          <w:tcPr>
            <w:tcW w:w="477" w:type="dxa"/>
            <w:vMerge/>
            <w:tcBorders>
              <w:left w:val="single" w:sz="6" w:space="0" w:color="auto"/>
              <w:bottom w:val="single" w:sz="4" w:space="0" w:color="auto"/>
              <w:right w:val="single" w:sz="6" w:space="0" w:color="auto"/>
            </w:tcBorders>
            <w:shd w:val="clear" w:color="auto" w:fill="FFFFFF"/>
            <w:vAlign w:val="bottom"/>
          </w:tcPr>
          <w:p w:rsidR="00B15FE8" w:rsidRPr="00746207" w:rsidRDefault="00B15FE8" w:rsidP="001C0226">
            <w:pPr>
              <w:jc w:val="right"/>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B15FE8" w:rsidRPr="00746207" w:rsidRDefault="00B15FE8" w:rsidP="00583E74">
            <w:pPr>
              <w:shd w:val="clear" w:color="auto" w:fill="FFFFFF"/>
              <w:jc w:val="center"/>
              <w:rPr>
                <w:sz w:val="22"/>
                <w:szCs w:val="22"/>
              </w:rPr>
            </w:pPr>
            <w:r w:rsidRPr="00746207">
              <w:rPr>
                <w:sz w:val="22"/>
                <w:szCs w:val="22"/>
                <w:lang w:val="en-US"/>
              </w:rPr>
              <w:t>INVALID AND OLD-AGE PENSIONS OFFICE.</w:t>
            </w:r>
          </w:p>
        </w:tc>
        <w:tc>
          <w:tcPr>
            <w:tcW w:w="1400" w:type="dxa"/>
            <w:tcBorders>
              <w:top w:val="nil"/>
              <w:left w:val="single" w:sz="6" w:space="0" w:color="auto"/>
              <w:bottom w:val="nil"/>
              <w:right w:val="nil"/>
            </w:tcBorders>
            <w:shd w:val="clear" w:color="auto" w:fill="FFFFFF"/>
            <w:vAlign w:val="bottom"/>
          </w:tcPr>
          <w:p w:rsidR="00B15FE8" w:rsidRPr="00746207" w:rsidRDefault="00B15FE8" w:rsidP="004C59F9">
            <w:pPr>
              <w:shd w:val="clear" w:color="auto" w:fill="FFFFFF"/>
              <w:jc w:val="center"/>
              <w:rPr>
                <w:sz w:val="22"/>
                <w:szCs w:val="22"/>
              </w:rPr>
            </w:pPr>
          </w:p>
        </w:tc>
      </w:tr>
      <w:tr w:rsidR="001C0226" w:rsidRPr="00746207" w:rsidTr="001D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5"/>
        </w:trPr>
        <w:tc>
          <w:tcPr>
            <w:tcW w:w="963" w:type="dxa"/>
            <w:tcBorders>
              <w:top w:val="single" w:sz="4" w:space="0" w:color="auto"/>
              <w:left w:val="nil"/>
              <w:bottom w:val="single" w:sz="6" w:space="0" w:color="auto"/>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71</w:t>
            </w:r>
          </w:p>
        </w:tc>
        <w:tc>
          <w:tcPr>
            <w:tcW w:w="477" w:type="dxa"/>
            <w:tcBorders>
              <w:top w:val="single" w:sz="4" w:space="0" w:color="auto"/>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ind w:left="1454"/>
              <w:rPr>
                <w:sz w:val="22"/>
                <w:szCs w:val="22"/>
              </w:rPr>
            </w:pPr>
            <w:r w:rsidRPr="00746207">
              <w:rPr>
                <w:sz w:val="22"/>
                <w:szCs w:val="22"/>
                <w:lang w:val="en-US"/>
              </w:rPr>
              <w:t>Brought forward</w:t>
            </w:r>
            <w:r w:rsidR="00A75241">
              <w:rPr>
                <w:sz w:val="22"/>
                <w:szCs w:val="22"/>
                <w:lang w:val="en-US"/>
              </w:rPr>
              <w:tab/>
            </w:r>
          </w:p>
        </w:tc>
        <w:tc>
          <w:tcPr>
            <w:tcW w:w="1400" w:type="dxa"/>
            <w:tcBorders>
              <w:top w:val="nil"/>
              <w:left w:val="single" w:sz="6" w:space="0" w:color="auto"/>
              <w:bottom w:val="single" w:sz="6" w:space="0" w:color="auto"/>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11,266</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963" w:type="dxa"/>
            <w:tcBorders>
              <w:top w:val="single" w:sz="6" w:space="0" w:color="auto"/>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82421A" w:rsidRDefault="001C0226" w:rsidP="0082421A">
            <w:pPr>
              <w:shd w:val="clear" w:color="auto" w:fill="FFFFFF"/>
              <w:tabs>
                <w:tab w:val="left" w:leader="dot" w:pos="6170"/>
              </w:tabs>
              <w:jc w:val="center"/>
              <w:rPr>
                <w:sz w:val="22"/>
                <w:szCs w:val="22"/>
              </w:rPr>
            </w:pPr>
            <w:r w:rsidRPr="0082421A">
              <w:rPr>
                <w:smallCaps/>
                <w:sz w:val="22"/>
                <w:szCs w:val="22"/>
                <w:lang w:val="en-US"/>
              </w:rPr>
              <w:t>S</w:t>
            </w:r>
            <w:r w:rsidR="0082421A" w:rsidRPr="0082421A">
              <w:rPr>
                <w:smallCaps/>
                <w:sz w:val="22"/>
                <w:szCs w:val="22"/>
                <w:lang w:val="en-US"/>
              </w:rPr>
              <w:t>outh Australia</w:t>
            </w:r>
            <w:r w:rsidRPr="0082421A">
              <w:rPr>
                <w:smallCaps/>
                <w:sz w:val="22"/>
                <w:szCs w:val="22"/>
                <w:lang w:val="en-US"/>
              </w:rPr>
              <w:t>.</w:t>
            </w:r>
          </w:p>
        </w:tc>
        <w:tc>
          <w:tcPr>
            <w:tcW w:w="1400" w:type="dxa"/>
            <w:tcBorders>
              <w:top w:val="single" w:sz="6" w:space="0" w:color="auto"/>
              <w:left w:val="single" w:sz="6" w:space="0" w:color="auto"/>
              <w:bottom w:val="nil"/>
              <w:right w:val="nil"/>
            </w:tcBorders>
            <w:shd w:val="clear" w:color="auto" w:fill="FFFFFF"/>
            <w:vAlign w:val="bottom"/>
          </w:tcPr>
          <w:p w:rsidR="001C0226" w:rsidRPr="00746207" w:rsidRDefault="001C0226" w:rsidP="00364FC1">
            <w:pPr>
              <w:shd w:val="clear" w:color="auto" w:fill="FFFFFF"/>
              <w:jc w:val="center"/>
              <w:rPr>
                <w:sz w:val="22"/>
                <w:szCs w:val="22"/>
              </w:rPr>
            </w:pP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jc w:val="center"/>
              <w:rPr>
                <w:sz w:val="22"/>
                <w:szCs w:val="22"/>
              </w:rPr>
            </w:pPr>
            <w:r w:rsidRPr="00746207">
              <w:rPr>
                <w:i/>
                <w:iCs/>
                <w:sz w:val="22"/>
                <w:szCs w:val="22"/>
                <w:lang w:val="en-US"/>
              </w:rPr>
              <w:t>Clerical Division.</w:t>
            </w:r>
          </w:p>
        </w:tc>
        <w:tc>
          <w:tcPr>
            <w:tcW w:w="1400" w:type="dxa"/>
            <w:tcBorders>
              <w:top w:val="nil"/>
              <w:left w:val="single" w:sz="6" w:space="0" w:color="auto"/>
              <w:bottom w:val="nil"/>
              <w:right w:val="nil"/>
            </w:tcBorders>
            <w:shd w:val="clear" w:color="auto" w:fill="FFFFFF"/>
            <w:vAlign w:val="bottom"/>
          </w:tcPr>
          <w:p w:rsidR="001C0226" w:rsidRPr="00746207" w:rsidRDefault="001C0226" w:rsidP="00364FC1">
            <w:pPr>
              <w:shd w:val="clear" w:color="auto" w:fill="FFFFFF"/>
              <w:jc w:val="center"/>
              <w:rPr>
                <w:sz w:val="22"/>
                <w:szCs w:val="22"/>
              </w:rPr>
            </w:pP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nil"/>
              <w:right w:val="single" w:sz="6" w:space="0" w:color="auto"/>
            </w:tcBorders>
            <w:shd w:val="clear" w:color="auto" w:fill="FFFFFF"/>
            <w:vAlign w:val="bottom"/>
          </w:tcPr>
          <w:p w:rsidR="001C0226" w:rsidRPr="00746207" w:rsidRDefault="00936DF4" w:rsidP="00364FC1">
            <w:pPr>
              <w:shd w:val="clear" w:color="auto" w:fill="FFFFFF"/>
              <w:jc w:val="center"/>
              <w:rPr>
                <w:sz w:val="22"/>
                <w:szCs w:val="22"/>
              </w:rPr>
            </w:pPr>
            <w:r>
              <w:rPr>
                <w:sz w:val="22"/>
                <w:szCs w:val="22"/>
              </w:rPr>
              <w:t>...</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936DF4" w:rsidP="00364FC1">
            <w:pPr>
              <w:shd w:val="clear" w:color="auto" w:fill="FFFFFF"/>
              <w:jc w:val="center"/>
              <w:rPr>
                <w:sz w:val="22"/>
                <w:szCs w:val="22"/>
              </w:rPr>
            </w:pPr>
            <w:r>
              <w:rPr>
                <w:sz w:val="22"/>
                <w:szCs w:val="22"/>
              </w:rPr>
              <w:t>...</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Deputy Commissioner*</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50</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4</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Clerk</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217</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4</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5</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Clerks</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531</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364FC1">
            <w:pPr>
              <w:shd w:val="clear" w:color="auto" w:fill="FFFFFF"/>
              <w:jc w:val="center"/>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jc w:val="center"/>
              <w:rPr>
                <w:sz w:val="22"/>
                <w:szCs w:val="22"/>
              </w:rPr>
            </w:pPr>
            <w:r w:rsidRPr="00746207">
              <w:rPr>
                <w:i/>
                <w:iCs/>
                <w:sz w:val="22"/>
                <w:szCs w:val="22"/>
                <w:lang w:val="en-US"/>
              </w:rPr>
              <w:t>General Division.</w:t>
            </w:r>
          </w:p>
        </w:tc>
        <w:tc>
          <w:tcPr>
            <w:tcW w:w="1400" w:type="dxa"/>
            <w:tcBorders>
              <w:top w:val="nil"/>
              <w:left w:val="single" w:sz="6" w:space="0" w:color="auto"/>
              <w:bottom w:val="nil"/>
              <w:right w:val="nil"/>
            </w:tcBorders>
            <w:shd w:val="clear" w:color="auto" w:fill="FFFFFF"/>
            <w:vAlign w:val="bottom"/>
          </w:tcPr>
          <w:p w:rsidR="001C0226" w:rsidRPr="00746207" w:rsidRDefault="001C0226" w:rsidP="00364FC1">
            <w:pPr>
              <w:shd w:val="clear" w:color="auto" w:fill="FFFFFF"/>
              <w:jc w:val="center"/>
              <w:rPr>
                <w:sz w:val="22"/>
                <w:szCs w:val="22"/>
              </w:rPr>
            </w:pP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364FC1">
            <w:pPr>
              <w:shd w:val="clear" w:color="auto" w:fill="FFFFFF"/>
              <w:jc w:val="center"/>
              <w:rPr>
                <w:sz w:val="22"/>
                <w:szCs w:val="22"/>
              </w:rPr>
            </w:pPr>
            <w:r w:rsidRPr="00364FC1">
              <w:rPr>
                <w:sz w:val="22"/>
                <w:szCs w:val="22"/>
              </w:rPr>
              <w:t>...</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Assistants</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152</w:t>
            </w:r>
          </w:p>
        </w:tc>
      </w:tr>
      <w:tr w:rsidR="001D011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single" w:sz="4" w:space="0" w:color="auto"/>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364FC1">
            <w:pPr>
              <w:shd w:val="clear" w:color="auto" w:fill="FFFFFF"/>
              <w:jc w:val="center"/>
              <w:rPr>
                <w:sz w:val="22"/>
                <w:szCs w:val="22"/>
              </w:rPr>
            </w:pPr>
            <w:r w:rsidRPr="00364FC1">
              <w:rPr>
                <w:sz w:val="22"/>
                <w:szCs w:val="22"/>
              </w:rPr>
              <w:t>...</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Typist</w:t>
            </w:r>
            <w:r w:rsidR="00A75241">
              <w:rPr>
                <w:sz w:val="22"/>
                <w:szCs w:val="22"/>
                <w:lang w:val="en-US"/>
              </w:rPr>
              <w:tab/>
            </w:r>
          </w:p>
        </w:tc>
        <w:tc>
          <w:tcPr>
            <w:tcW w:w="1400" w:type="dxa"/>
            <w:tcBorders>
              <w:top w:val="nil"/>
              <w:left w:val="single" w:sz="6" w:space="0" w:color="auto"/>
              <w:bottom w:val="single" w:sz="6" w:space="0" w:color="auto"/>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72</w:t>
            </w:r>
          </w:p>
        </w:tc>
      </w:tr>
      <w:tr w:rsidR="00287838" w:rsidRPr="00746207" w:rsidTr="00D2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0"/>
        </w:trPr>
        <w:tc>
          <w:tcPr>
            <w:tcW w:w="963" w:type="dxa"/>
            <w:tcBorders>
              <w:top w:val="single" w:sz="4" w:space="0" w:color="auto"/>
              <w:left w:val="nil"/>
              <w:bottom w:val="single" w:sz="4" w:space="0" w:color="auto"/>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8</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82421A" w:rsidRDefault="001C0226" w:rsidP="0082421A">
            <w:pPr>
              <w:shd w:val="clear" w:color="auto" w:fill="FFFFFF"/>
              <w:tabs>
                <w:tab w:val="left" w:leader="dot" w:pos="6170"/>
              </w:tabs>
              <w:jc w:val="center"/>
              <w:rPr>
                <w:sz w:val="22"/>
                <w:szCs w:val="22"/>
              </w:rPr>
            </w:pPr>
            <w:r w:rsidRPr="0082421A">
              <w:rPr>
                <w:smallCaps/>
                <w:sz w:val="22"/>
                <w:szCs w:val="22"/>
                <w:lang w:val="en-US"/>
              </w:rPr>
              <w:t>W</w:t>
            </w:r>
            <w:r w:rsidR="0082421A" w:rsidRPr="0082421A">
              <w:rPr>
                <w:smallCaps/>
                <w:sz w:val="22"/>
                <w:szCs w:val="22"/>
                <w:lang w:val="en-US"/>
              </w:rPr>
              <w:t>estern Australia</w:t>
            </w:r>
            <w:r w:rsidRPr="0082421A">
              <w:rPr>
                <w:smallCaps/>
                <w:sz w:val="22"/>
                <w:szCs w:val="22"/>
                <w:lang w:val="en-US"/>
              </w:rPr>
              <w:t>.</w:t>
            </w:r>
          </w:p>
        </w:tc>
        <w:tc>
          <w:tcPr>
            <w:tcW w:w="1400" w:type="dxa"/>
            <w:tcBorders>
              <w:top w:val="single" w:sz="6" w:space="0" w:color="auto"/>
              <w:left w:val="single" w:sz="6" w:space="0" w:color="auto"/>
              <w:bottom w:val="single" w:sz="4" w:space="0" w:color="auto"/>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1,022</w:t>
            </w:r>
          </w:p>
        </w:tc>
      </w:tr>
      <w:tr w:rsidR="0069226B"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963" w:type="dxa"/>
            <w:tcBorders>
              <w:top w:val="single" w:sz="4" w:space="0" w:color="auto"/>
              <w:left w:val="nil"/>
              <w:right w:val="single" w:sz="6" w:space="0" w:color="auto"/>
            </w:tcBorders>
            <w:shd w:val="clear" w:color="auto" w:fill="FFFFFF"/>
            <w:vAlign w:val="bottom"/>
          </w:tcPr>
          <w:p w:rsidR="0069226B" w:rsidRPr="0082421A" w:rsidRDefault="0069226B" w:rsidP="00A16AC8">
            <w:pPr>
              <w:shd w:val="clear" w:color="auto" w:fill="FFFFFF"/>
              <w:jc w:val="center"/>
              <w:rPr>
                <w:sz w:val="22"/>
                <w:szCs w:val="22"/>
              </w:rPr>
            </w:pPr>
          </w:p>
        </w:tc>
        <w:tc>
          <w:tcPr>
            <w:tcW w:w="477" w:type="dxa"/>
            <w:tcBorders>
              <w:top w:val="nil"/>
              <w:left w:val="single" w:sz="6" w:space="0" w:color="auto"/>
              <w:bottom w:val="nil"/>
              <w:right w:val="single" w:sz="6" w:space="0" w:color="auto"/>
            </w:tcBorders>
            <w:shd w:val="clear" w:color="auto" w:fill="FFFFFF"/>
            <w:vAlign w:val="bottom"/>
          </w:tcPr>
          <w:p w:rsidR="0069226B" w:rsidRPr="0082421A" w:rsidRDefault="0069226B" w:rsidP="00A16AC8">
            <w:pPr>
              <w:shd w:val="clear" w:color="auto" w:fill="FFFFFF"/>
              <w:jc w:val="center"/>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69226B" w:rsidRPr="0082421A" w:rsidRDefault="0069226B" w:rsidP="001D0116">
            <w:pPr>
              <w:shd w:val="clear" w:color="auto" w:fill="FFFFFF"/>
              <w:tabs>
                <w:tab w:val="left" w:leader="dot" w:pos="6170"/>
              </w:tabs>
              <w:jc w:val="center"/>
              <w:rPr>
                <w:sz w:val="22"/>
                <w:szCs w:val="22"/>
              </w:rPr>
            </w:pPr>
            <w:r w:rsidRPr="0082421A">
              <w:rPr>
                <w:i/>
                <w:iCs/>
                <w:sz w:val="22"/>
                <w:szCs w:val="22"/>
                <w:lang w:val="en-US"/>
              </w:rPr>
              <w:t>Clerical Division.</w:t>
            </w:r>
          </w:p>
        </w:tc>
        <w:tc>
          <w:tcPr>
            <w:tcW w:w="1400" w:type="dxa"/>
            <w:tcBorders>
              <w:top w:val="single" w:sz="4" w:space="0" w:color="auto"/>
              <w:left w:val="single" w:sz="6" w:space="0" w:color="auto"/>
              <w:right w:val="nil"/>
            </w:tcBorders>
            <w:shd w:val="clear" w:color="auto" w:fill="FFFFFF"/>
            <w:vAlign w:val="bottom"/>
          </w:tcPr>
          <w:p w:rsidR="0069226B" w:rsidRPr="00746207" w:rsidRDefault="0069226B" w:rsidP="00364FC1">
            <w:pPr>
              <w:shd w:val="clear" w:color="auto" w:fill="FFFFFF"/>
              <w:jc w:val="center"/>
              <w:rPr>
                <w:sz w:val="22"/>
                <w:szCs w:val="22"/>
              </w:rPr>
            </w:pPr>
          </w:p>
        </w:tc>
      </w:tr>
      <w:tr w:rsidR="00287838"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left w:val="nil"/>
              <w:bottom w:val="nil"/>
              <w:right w:val="single" w:sz="6" w:space="0" w:color="auto"/>
            </w:tcBorders>
            <w:shd w:val="clear" w:color="auto" w:fill="FFFFFF"/>
            <w:vAlign w:val="bottom"/>
          </w:tcPr>
          <w:p w:rsidR="001C0226" w:rsidRPr="00746207" w:rsidRDefault="0082421A" w:rsidP="004C59F9">
            <w:pPr>
              <w:shd w:val="clear" w:color="auto" w:fill="FFFFFF"/>
              <w:ind w:right="144"/>
              <w:jc w:val="right"/>
              <w:rPr>
                <w:sz w:val="22"/>
                <w:szCs w:val="22"/>
              </w:rPr>
            </w:pPr>
            <w:r>
              <w:rPr>
                <w:sz w:val="22"/>
                <w:szCs w:val="22"/>
              </w:rPr>
              <w:t>...</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82421A" w:rsidP="004C59F9">
            <w:pPr>
              <w:shd w:val="clear" w:color="auto" w:fill="FFFFFF"/>
              <w:ind w:right="144"/>
              <w:jc w:val="right"/>
              <w:rPr>
                <w:sz w:val="22"/>
                <w:szCs w:val="22"/>
              </w:rPr>
            </w:pPr>
            <w:r>
              <w:rPr>
                <w:sz w:val="22"/>
                <w:szCs w:val="22"/>
              </w:rPr>
              <w:t>...</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Deputy Commissioner*</w:t>
            </w:r>
            <w:r w:rsidR="00A75241">
              <w:rPr>
                <w:sz w:val="22"/>
                <w:szCs w:val="22"/>
                <w:lang w:val="en-US"/>
              </w:rPr>
              <w:tab/>
            </w:r>
          </w:p>
        </w:tc>
        <w:tc>
          <w:tcPr>
            <w:tcW w:w="1400" w:type="dxa"/>
            <w:tcBorders>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100</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4</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Clerk</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235</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5</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Clerks</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340</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jc w:val="center"/>
              <w:rPr>
                <w:sz w:val="22"/>
                <w:szCs w:val="22"/>
              </w:rPr>
            </w:pPr>
            <w:r w:rsidRPr="00746207">
              <w:rPr>
                <w:i/>
                <w:iCs/>
                <w:sz w:val="22"/>
                <w:szCs w:val="22"/>
                <w:lang w:val="en-US"/>
              </w:rPr>
              <w:t>General Division.</w:t>
            </w:r>
          </w:p>
        </w:tc>
        <w:tc>
          <w:tcPr>
            <w:tcW w:w="1400" w:type="dxa"/>
            <w:tcBorders>
              <w:top w:val="nil"/>
              <w:left w:val="single" w:sz="6" w:space="0" w:color="auto"/>
              <w:bottom w:val="nil"/>
              <w:right w:val="nil"/>
            </w:tcBorders>
            <w:shd w:val="clear" w:color="auto" w:fill="FFFFFF"/>
            <w:vAlign w:val="bottom"/>
          </w:tcPr>
          <w:p w:rsidR="001C0226" w:rsidRPr="00746207" w:rsidRDefault="001C0226" w:rsidP="00364FC1">
            <w:pPr>
              <w:shd w:val="clear" w:color="auto" w:fill="FFFFFF"/>
              <w:jc w:val="center"/>
              <w:rPr>
                <w:sz w:val="22"/>
                <w:szCs w:val="22"/>
              </w:rPr>
            </w:pPr>
          </w:p>
        </w:tc>
      </w:tr>
      <w:tr w:rsidR="009923ED"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single" w:sz="6" w:space="0" w:color="auto"/>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364FC1">
            <w:pPr>
              <w:shd w:val="clear" w:color="auto" w:fill="FFFFFF"/>
              <w:jc w:val="center"/>
              <w:rPr>
                <w:sz w:val="22"/>
                <w:szCs w:val="22"/>
              </w:rPr>
            </w:pPr>
            <w:r w:rsidRPr="00746207">
              <w:rPr>
                <w:sz w:val="22"/>
                <w:szCs w:val="22"/>
                <w:lang w:val="en-US"/>
              </w:rPr>
              <w:t>...</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Assistants</w:t>
            </w:r>
            <w:r w:rsidR="00A75241">
              <w:rPr>
                <w:sz w:val="22"/>
                <w:szCs w:val="22"/>
                <w:lang w:val="en-US"/>
              </w:rPr>
              <w:tab/>
            </w:r>
          </w:p>
        </w:tc>
        <w:tc>
          <w:tcPr>
            <w:tcW w:w="1400" w:type="dxa"/>
            <w:tcBorders>
              <w:top w:val="nil"/>
              <w:left w:val="single" w:sz="6" w:space="0" w:color="auto"/>
              <w:bottom w:val="single" w:sz="6" w:space="0" w:color="auto"/>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252</w:t>
            </w:r>
          </w:p>
        </w:tc>
      </w:tr>
      <w:tr w:rsidR="009923ED" w:rsidRPr="00746207" w:rsidTr="00D2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963" w:type="dxa"/>
            <w:tcBorders>
              <w:top w:val="single" w:sz="6" w:space="0" w:color="auto"/>
              <w:left w:val="nil"/>
              <w:bottom w:val="single" w:sz="4" w:space="0" w:color="auto"/>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5</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82421A" w:rsidRDefault="001C0226" w:rsidP="0082421A">
            <w:pPr>
              <w:shd w:val="clear" w:color="auto" w:fill="FFFFFF"/>
              <w:tabs>
                <w:tab w:val="left" w:leader="dot" w:pos="6170"/>
              </w:tabs>
              <w:jc w:val="center"/>
              <w:rPr>
                <w:sz w:val="22"/>
                <w:szCs w:val="22"/>
              </w:rPr>
            </w:pPr>
            <w:r w:rsidRPr="0082421A">
              <w:rPr>
                <w:smallCaps/>
                <w:sz w:val="22"/>
                <w:szCs w:val="22"/>
                <w:lang w:val="en-US"/>
              </w:rPr>
              <w:t>T</w:t>
            </w:r>
            <w:r w:rsidR="0082421A" w:rsidRPr="0082421A">
              <w:rPr>
                <w:smallCaps/>
                <w:sz w:val="22"/>
                <w:szCs w:val="22"/>
                <w:lang w:val="en-US"/>
              </w:rPr>
              <w:t>asmania</w:t>
            </w:r>
            <w:r w:rsidRPr="0082421A">
              <w:rPr>
                <w:smallCaps/>
                <w:sz w:val="22"/>
                <w:szCs w:val="22"/>
                <w:lang w:val="en-US"/>
              </w:rPr>
              <w:t>.</w:t>
            </w:r>
          </w:p>
        </w:tc>
        <w:tc>
          <w:tcPr>
            <w:tcW w:w="1400" w:type="dxa"/>
            <w:tcBorders>
              <w:top w:val="single" w:sz="6" w:space="0" w:color="auto"/>
              <w:left w:val="single" w:sz="6" w:space="0" w:color="auto"/>
              <w:bottom w:val="single" w:sz="4" w:space="0" w:color="auto"/>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927</w:t>
            </w:r>
          </w:p>
        </w:tc>
      </w:tr>
      <w:tr w:rsidR="009923ED"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963" w:type="dxa"/>
            <w:tcBorders>
              <w:top w:val="single" w:sz="4" w:space="0" w:color="auto"/>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jc w:val="center"/>
              <w:rPr>
                <w:sz w:val="22"/>
                <w:szCs w:val="22"/>
              </w:rPr>
            </w:pPr>
            <w:r w:rsidRPr="00746207">
              <w:rPr>
                <w:i/>
                <w:iCs/>
                <w:sz w:val="22"/>
                <w:szCs w:val="22"/>
                <w:lang w:val="en-US"/>
              </w:rPr>
              <w:t>Clerical Division.</w:t>
            </w:r>
          </w:p>
        </w:tc>
        <w:tc>
          <w:tcPr>
            <w:tcW w:w="1400" w:type="dxa"/>
            <w:tcBorders>
              <w:top w:val="single" w:sz="4" w:space="0" w:color="auto"/>
              <w:left w:val="single" w:sz="6" w:space="0" w:color="auto"/>
              <w:bottom w:val="nil"/>
              <w:right w:val="nil"/>
            </w:tcBorders>
            <w:shd w:val="clear" w:color="auto" w:fill="FFFFFF"/>
            <w:vAlign w:val="bottom"/>
          </w:tcPr>
          <w:p w:rsidR="001C0226" w:rsidRPr="00746207" w:rsidRDefault="001C0226" w:rsidP="00364FC1">
            <w:pPr>
              <w:shd w:val="clear" w:color="auto" w:fill="FFFFFF"/>
              <w:jc w:val="center"/>
              <w:rPr>
                <w:sz w:val="22"/>
                <w:szCs w:val="22"/>
              </w:rPr>
            </w:pP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 xml:space="preserve">Deputy Commissioner </w:t>
            </w:r>
            <w:r w:rsidRPr="00746207">
              <w:rPr>
                <w:rFonts w:eastAsia="Times New Roman"/>
                <w:noProof/>
                <w:sz w:val="22"/>
                <w:szCs w:val="22"/>
                <w:lang w:val="en-US"/>
              </w:rPr>
              <w:t>†</w:t>
            </w:r>
            <w:r w:rsidR="00A75241">
              <w:rPr>
                <w:rFonts w:eastAsia="Times New Roman"/>
                <w:noProof/>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364FC1">
            <w:pPr>
              <w:shd w:val="clear" w:color="auto" w:fill="FFFFFF"/>
              <w:jc w:val="center"/>
              <w:rPr>
                <w:sz w:val="22"/>
                <w:szCs w:val="22"/>
              </w:rPr>
            </w:pPr>
            <w:r w:rsidRPr="00364FC1">
              <w:rPr>
                <w:sz w:val="22"/>
                <w:szCs w:val="22"/>
              </w:rPr>
              <w:t>...</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4</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Clerks</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470</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5</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Clerk</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60</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jc w:val="center"/>
              <w:rPr>
                <w:sz w:val="22"/>
                <w:szCs w:val="22"/>
              </w:rPr>
            </w:pPr>
            <w:r w:rsidRPr="00746207">
              <w:rPr>
                <w:i/>
                <w:iCs/>
                <w:sz w:val="22"/>
                <w:szCs w:val="22"/>
                <w:lang w:val="en-US"/>
              </w:rPr>
              <w:t>General Division.</w:t>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364FC1">
            <w:pPr>
              <w:shd w:val="clear" w:color="auto" w:fill="FFFFFF"/>
              <w:jc w:val="center"/>
              <w:rPr>
                <w:sz w:val="22"/>
                <w:szCs w:val="22"/>
              </w:rPr>
            </w:pPr>
            <w:r w:rsidRPr="00364FC1">
              <w:rPr>
                <w:sz w:val="22"/>
                <w:szCs w:val="22"/>
              </w:rPr>
              <w:t>...</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Assistants</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226</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single" w:sz="6" w:space="0" w:color="auto"/>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364FC1">
            <w:pPr>
              <w:shd w:val="clear" w:color="auto" w:fill="FFFFFF"/>
              <w:jc w:val="center"/>
              <w:rPr>
                <w:sz w:val="22"/>
                <w:szCs w:val="22"/>
              </w:rPr>
            </w:pPr>
            <w:r w:rsidRPr="00364FC1">
              <w:rPr>
                <w:sz w:val="22"/>
                <w:szCs w:val="22"/>
              </w:rPr>
              <w:t>...</w:t>
            </w: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r w:rsidRPr="00746207">
              <w:rPr>
                <w:sz w:val="22"/>
                <w:szCs w:val="22"/>
                <w:lang w:val="en-US"/>
              </w:rPr>
              <w:t>Typist</w:t>
            </w:r>
            <w:r w:rsidR="00A75241">
              <w:rPr>
                <w:sz w:val="22"/>
                <w:szCs w:val="22"/>
                <w:lang w:val="en-US"/>
              </w:rPr>
              <w:tab/>
            </w:r>
          </w:p>
        </w:tc>
        <w:tc>
          <w:tcPr>
            <w:tcW w:w="1400" w:type="dxa"/>
            <w:tcBorders>
              <w:top w:val="nil"/>
              <w:left w:val="single" w:sz="6" w:space="0" w:color="auto"/>
              <w:bottom w:val="single" w:sz="6" w:space="0" w:color="auto"/>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126</w:t>
            </w:r>
          </w:p>
        </w:tc>
      </w:tr>
      <w:tr w:rsidR="001C0226" w:rsidRPr="00746207" w:rsidTr="00D2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0"/>
        </w:trPr>
        <w:tc>
          <w:tcPr>
            <w:tcW w:w="963" w:type="dxa"/>
            <w:tcBorders>
              <w:top w:val="single" w:sz="6" w:space="0" w:color="auto"/>
              <w:left w:val="nil"/>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6</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364FC1">
            <w:pPr>
              <w:shd w:val="clear" w:color="auto" w:fill="FFFFFF"/>
              <w:jc w:val="center"/>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rPr>
                <w:sz w:val="22"/>
                <w:szCs w:val="22"/>
              </w:rPr>
            </w:pPr>
          </w:p>
        </w:tc>
        <w:tc>
          <w:tcPr>
            <w:tcW w:w="1400" w:type="dxa"/>
            <w:tcBorders>
              <w:top w:val="single" w:sz="6" w:space="0" w:color="auto"/>
              <w:left w:val="single" w:sz="6" w:space="0" w:color="auto"/>
              <w:bottom w:val="single" w:sz="6" w:space="0" w:color="auto"/>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882</w:t>
            </w:r>
          </w:p>
        </w:tc>
      </w:tr>
      <w:tr w:rsidR="009923ED"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63" w:type="dxa"/>
            <w:tcBorders>
              <w:top w:val="nil"/>
              <w:left w:val="nil"/>
              <w:bottom w:val="single" w:sz="4" w:space="0" w:color="auto"/>
              <w:right w:val="single" w:sz="6" w:space="0" w:color="auto"/>
            </w:tcBorders>
            <w:shd w:val="clear" w:color="auto" w:fill="FFFFFF"/>
            <w:vAlign w:val="bottom"/>
          </w:tcPr>
          <w:p w:rsidR="001C0226" w:rsidRPr="00746207" w:rsidRDefault="001C0226" w:rsidP="00364FC1">
            <w:pPr>
              <w:shd w:val="clear" w:color="auto" w:fill="FFFFFF"/>
              <w:jc w:val="center"/>
              <w:rPr>
                <w:sz w:val="22"/>
                <w:szCs w:val="22"/>
              </w:rPr>
            </w:pP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364FC1">
            <w:pPr>
              <w:shd w:val="clear" w:color="auto" w:fill="FFFFFF"/>
              <w:jc w:val="center"/>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E27AEC" w:rsidP="00936DF4">
            <w:pPr>
              <w:shd w:val="clear" w:color="auto" w:fill="FFFFFF"/>
              <w:tabs>
                <w:tab w:val="left" w:leader="dot" w:pos="6170"/>
              </w:tabs>
              <w:ind w:left="221" w:hanging="221"/>
              <w:rPr>
                <w:sz w:val="22"/>
                <w:szCs w:val="22"/>
              </w:rPr>
            </w:pPr>
            <w:r w:rsidRPr="00746207">
              <w:rPr>
                <w:sz w:val="22"/>
                <w:szCs w:val="22"/>
                <w:lang w:val="en-US"/>
              </w:rPr>
              <w:t>To provide for amendments in rates of pay to Officers of Clerical Divisio</w:t>
            </w:r>
            <w:r>
              <w:rPr>
                <w:sz w:val="22"/>
                <w:szCs w:val="22"/>
                <w:lang w:val="en-US"/>
              </w:rPr>
              <w:t>n</w:t>
            </w:r>
            <w:r w:rsidR="00A75241">
              <w:rPr>
                <w:sz w:val="22"/>
                <w:szCs w:val="22"/>
                <w:lang w:val="en-US"/>
              </w:rPr>
              <w:tab/>
            </w:r>
          </w:p>
        </w:tc>
        <w:tc>
          <w:tcPr>
            <w:tcW w:w="1400" w:type="dxa"/>
            <w:tcBorders>
              <w:top w:val="single" w:sz="6" w:space="0" w:color="auto"/>
              <w:left w:val="single" w:sz="6" w:space="0" w:color="auto"/>
              <w:bottom w:val="single" w:sz="6" w:space="0" w:color="auto"/>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240</w:t>
            </w:r>
          </w:p>
        </w:tc>
      </w:tr>
      <w:tr w:rsidR="009923ED" w:rsidRPr="00746207" w:rsidTr="00D2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8"/>
        </w:trPr>
        <w:tc>
          <w:tcPr>
            <w:tcW w:w="963" w:type="dxa"/>
            <w:tcBorders>
              <w:top w:val="single" w:sz="4" w:space="0" w:color="auto"/>
              <w:left w:val="nil"/>
              <w:bottom w:val="single" w:sz="4" w:space="0" w:color="auto"/>
              <w:right w:val="single" w:sz="6" w:space="0" w:color="auto"/>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90</w:t>
            </w:r>
          </w:p>
        </w:tc>
        <w:tc>
          <w:tcPr>
            <w:tcW w:w="477" w:type="dxa"/>
            <w:tcBorders>
              <w:top w:val="nil"/>
              <w:left w:val="single" w:sz="6" w:space="0" w:color="auto"/>
              <w:bottom w:val="nil"/>
              <w:right w:val="single" w:sz="6" w:space="0" w:color="auto"/>
            </w:tcBorders>
            <w:shd w:val="clear" w:color="auto" w:fill="FFFFFF"/>
            <w:vAlign w:val="bottom"/>
          </w:tcPr>
          <w:p w:rsidR="001C0226" w:rsidRPr="00746207" w:rsidRDefault="001C0226" w:rsidP="00364FC1">
            <w:pPr>
              <w:shd w:val="clear" w:color="auto" w:fill="FFFFFF"/>
              <w:jc w:val="center"/>
              <w:rPr>
                <w:sz w:val="22"/>
                <w:szCs w:val="22"/>
              </w:rPr>
            </w:pPr>
          </w:p>
        </w:tc>
        <w:tc>
          <w:tcPr>
            <w:tcW w:w="6300" w:type="dxa"/>
            <w:gridSpan w:val="2"/>
            <w:tcBorders>
              <w:top w:val="nil"/>
              <w:left w:val="single" w:sz="6" w:space="0" w:color="auto"/>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6170"/>
              </w:tabs>
              <w:ind w:left="2165"/>
              <w:rPr>
                <w:sz w:val="22"/>
                <w:szCs w:val="22"/>
              </w:rPr>
            </w:pPr>
            <w:r w:rsidRPr="005A1010">
              <w:rPr>
                <w:szCs w:val="22"/>
                <w:lang w:val="en-US"/>
              </w:rPr>
              <w:t>Total</w:t>
            </w:r>
            <w:r w:rsidRPr="00746207">
              <w:rPr>
                <w:sz w:val="22"/>
                <w:szCs w:val="22"/>
                <w:lang w:val="en-US"/>
              </w:rPr>
              <w:t xml:space="preserve"> </w:t>
            </w:r>
            <w:r w:rsidRPr="00746207">
              <w:rPr>
                <w:smallCaps/>
                <w:sz w:val="22"/>
                <w:szCs w:val="22"/>
                <w:lang w:val="en-US"/>
              </w:rPr>
              <w:t>Salaries</w:t>
            </w:r>
            <w:r w:rsidR="00A75241">
              <w:rPr>
                <w:smallCaps/>
                <w:sz w:val="22"/>
                <w:szCs w:val="22"/>
                <w:lang w:val="en-US"/>
              </w:rPr>
              <w:tab/>
            </w:r>
          </w:p>
        </w:tc>
        <w:tc>
          <w:tcPr>
            <w:tcW w:w="1400" w:type="dxa"/>
            <w:tcBorders>
              <w:top w:val="single" w:sz="6" w:space="0" w:color="auto"/>
              <w:left w:val="single" w:sz="6" w:space="0" w:color="auto"/>
              <w:bottom w:val="single" w:sz="6" w:space="0" w:color="auto"/>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14,337</w:t>
            </w:r>
          </w:p>
        </w:tc>
      </w:tr>
      <w:tr w:rsidR="001C0226" w:rsidRPr="00746207" w:rsidTr="00E65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740" w:type="dxa"/>
            <w:gridSpan w:val="4"/>
            <w:tcBorders>
              <w:top w:val="nil"/>
              <w:left w:val="nil"/>
              <w:bottom w:val="nil"/>
              <w:right w:val="single" w:sz="6" w:space="0" w:color="auto"/>
            </w:tcBorders>
            <w:shd w:val="clear" w:color="auto" w:fill="FFFFFF"/>
            <w:vAlign w:val="bottom"/>
          </w:tcPr>
          <w:p w:rsidR="001C0226" w:rsidRPr="00746207" w:rsidRDefault="001C0226" w:rsidP="005A1010">
            <w:pPr>
              <w:shd w:val="clear" w:color="auto" w:fill="FFFFFF"/>
              <w:ind w:left="347"/>
              <w:rPr>
                <w:sz w:val="22"/>
                <w:szCs w:val="22"/>
              </w:rPr>
            </w:pPr>
            <w:r w:rsidRPr="00746207">
              <w:rPr>
                <w:sz w:val="22"/>
                <w:szCs w:val="22"/>
                <w:lang w:val="en-US"/>
              </w:rPr>
              <w:t>Subdivision No. 2.</w:t>
            </w:r>
            <w:r w:rsidRPr="00746207">
              <w:rPr>
                <w:rFonts w:eastAsia="Times New Roman"/>
                <w:sz w:val="22"/>
                <w:szCs w:val="22"/>
                <w:lang w:val="en-US"/>
              </w:rPr>
              <w:t>—</w:t>
            </w:r>
            <w:r w:rsidRPr="00746207">
              <w:rPr>
                <w:rFonts w:eastAsia="Times New Roman"/>
                <w:smallCaps/>
                <w:sz w:val="22"/>
                <w:szCs w:val="22"/>
                <w:lang w:val="en-US"/>
              </w:rPr>
              <w:t>Contingencies.</w:t>
            </w:r>
          </w:p>
        </w:tc>
        <w:tc>
          <w:tcPr>
            <w:tcW w:w="1400" w:type="dxa"/>
            <w:tcBorders>
              <w:top w:val="single" w:sz="6" w:space="0" w:color="auto"/>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4"/>
            <w:tcBorders>
              <w:top w:val="nil"/>
              <w:left w:val="nil"/>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7610"/>
              </w:tabs>
              <w:rPr>
                <w:sz w:val="22"/>
                <w:szCs w:val="22"/>
              </w:rPr>
            </w:pPr>
            <w:r w:rsidRPr="00746207">
              <w:rPr>
                <w:sz w:val="22"/>
                <w:szCs w:val="22"/>
                <w:lang w:val="en-US"/>
              </w:rPr>
              <w:t>No. 1. Office cleaning</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150</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4"/>
            <w:tcBorders>
              <w:top w:val="nil"/>
              <w:left w:val="nil"/>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7610"/>
              </w:tabs>
              <w:ind w:left="806" w:hanging="414"/>
              <w:rPr>
                <w:sz w:val="22"/>
                <w:szCs w:val="22"/>
              </w:rPr>
            </w:pPr>
            <w:r w:rsidRPr="00746207">
              <w:rPr>
                <w:sz w:val="22"/>
                <w:szCs w:val="22"/>
                <w:lang w:val="en-US"/>
              </w:rPr>
              <w:t>2. Postage and telegrams</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2,500</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4"/>
            <w:tcBorders>
              <w:top w:val="nil"/>
              <w:left w:val="nil"/>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7610"/>
              </w:tabs>
              <w:ind w:left="806" w:hanging="414"/>
              <w:rPr>
                <w:sz w:val="22"/>
                <w:szCs w:val="22"/>
              </w:rPr>
            </w:pPr>
            <w:r w:rsidRPr="00746207">
              <w:rPr>
                <w:sz w:val="22"/>
                <w:szCs w:val="22"/>
                <w:lang w:val="en-US"/>
              </w:rPr>
              <w:t>3. Office requisites, exclusive of writing paper and envelopes</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400</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4"/>
            <w:tcBorders>
              <w:top w:val="nil"/>
              <w:left w:val="nil"/>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7610"/>
              </w:tabs>
              <w:ind w:left="806" w:hanging="414"/>
              <w:rPr>
                <w:sz w:val="22"/>
                <w:szCs w:val="22"/>
              </w:rPr>
            </w:pPr>
            <w:r w:rsidRPr="00746207">
              <w:rPr>
                <w:sz w:val="22"/>
                <w:szCs w:val="22"/>
                <w:lang w:val="en-US"/>
              </w:rPr>
              <w:t>4. Writing paper and envelopes, including cost of printing and embossing thereon</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300</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4"/>
            <w:tcBorders>
              <w:top w:val="nil"/>
              <w:left w:val="nil"/>
              <w:bottom w:val="nil"/>
              <w:right w:val="single" w:sz="6" w:space="0" w:color="auto"/>
            </w:tcBorders>
            <w:shd w:val="clear" w:color="auto" w:fill="FFFFFF"/>
            <w:vAlign w:val="bottom"/>
          </w:tcPr>
          <w:p w:rsidR="001C0226" w:rsidRPr="00746207" w:rsidRDefault="001C0226" w:rsidP="001D0116">
            <w:pPr>
              <w:shd w:val="clear" w:color="auto" w:fill="FFFFFF"/>
              <w:tabs>
                <w:tab w:val="left" w:leader="dot" w:pos="7610"/>
              </w:tabs>
              <w:ind w:left="806" w:hanging="414"/>
              <w:rPr>
                <w:sz w:val="22"/>
                <w:szCs w:val="22"/>
              </w:rPr>
            </w:pPr>
            <w:r w:rsidRPr="00746207">
              <w:rPr>
                <w:sz w:val="22"/>
                <w:szCs w:val="22"/>
                <w:lang w:val="en-US"/>
              </w:rPr>
              <w:t>5. Account, record, and other books, including cost of material, printing, and binding</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150</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4"/>
            <w:tcBorders>
              <w:top w:val="nil"/>
              <w:left w:val="nil"/>
              <w:bottom w:val="nil"/>
              <w:right w:val="single" w:sz="6" w:space="0" w:color="auto"/>
            </w:tcBorders>
            <w:shd w:val="clear" w:color="auto" w:fill="FFFFFF"/>
            <w:vAlign w:val="bottom"/>
          </w:tcPr>
          <w:p w:rsidR="001C0226" w:rsidRPr="0090693D" w:rsidRDefault="001C0226" w:rsidP="001D0116">
            <w:pPr>
              <w:shd w:val="clear" w:color="auto" w:fill="FFFFFF"/>
              <w:tabs>
                <w:tab w:val="left" w:leader="dot" w:pos="7610"/>
              </w:tabs>
              <w:ind w:left="806" w:hanging="414"/>
              <w:rPr>
                <w:sz w:val="22"/>
                <w:szCs w:val="22"/>
                <w:lang w:val="en-US"/>
              </w:rPr>
            </w:pPr>
            <w:r w:rsidRPr="00746207">
              <w:rPr>
                <w:sz w:val="22"/>
                <w:szCs w:val="22"/>
                <w:lang w:val="en-US"/>
              </w:rPr>
              <w:t>6. Other printing</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800</w:t>
            </w:r>
          </w:p>
        </w:tc>
      </w:tr>
      <w:tr w:rsidR="001C0226" w:rsidRPr="00746207" w:rsidTr="00AA4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4"/>
            <w:tcBorders>
              <w:top w:val="nil"/>
              <w:left w:val="nil"/>
              <w:bottom w:val="nil"/>
              <w:right w:val="single" w:sz="6" w:space="0" w:color="auto"/>
            </w:tcBorders>
            <w:shd w:val="clear" w:color="auto" w:fill="FFFFFF"/>
            <w:vAlign w:val="bottom"/>
          </w:tcPr>
          <w:p w:rsidR="001C0226" w:rsidRPr="0090693D" w:rsidRDefault="001C0226" w:rsidP="001D0116">
            <w:pPr>
              <w:shd w:val="clear" w:color="auto" w:fill="FFFFFF"/>
              <w:tabs>
                <w:tab w:val="left" w:leader="dot" w:pos="7610"/>
              </w:tabs>
              <w:ind w:left="806" w:hanging="414"/>
              <w:rPr>
                <w:sz w:val="22"/>
                <w:szCs w:val="22"/>
                <w:lang w:val="en-US"/>
              </w:rPr>
            </w:pPr>
            <w:r w:rsidRPr="00746207">
              <w:rPr>
                <w:sz w:val="22"/>
                <w:szCs w:val="22"/>
                <w:lang w:val="en-US"/>
              </w:rPr>
              <w:t>7. Travelling expenses</w:t>
            </w:r>
            <w:r w:rsidR="00A75241">
              <w:rPr>
                <w:sz w:val="22"/>
                <w:szCs w:val="22"/>
                <w:lang w:val="en-US"/>
              </w:rPr>
              <w:tab/>
            </w:r>
          </w:p>
        </w:tc>
        <w:tc>
          <w:tcPr>
            <w:tcW w:w="1400" w:type="dxa"/>
            <w:tcBorders>
              <w:top w:val="nil"/>
              <w:left w:val="single" w:sz="6" w:space="0" w:color="auto"/>
              <w:bottom w:val="nil"/>
              <w:right w:val="nil"/>
            </w:tcBorders>
            <w:shd w:val="clear" w:color="auto" w:fill="FFFFFF"/>
            <w:vAlign w:val="bottom"/>
          </w:tcPr>
          <w:p w:rsidR="001C0226" w:rsidRPr="00746207" w:rsidRDefault="001C0226" w:rsidP="004C59F9">
            <w:pPr>
              <w:shd w:val="clear" w:color="auto" w:fill="FFFFFF"/>
              <w:ind w:right="144"/>
              <w:jc w:val="right"/>
              <w:rPr>
                <w:sz w:val="22"/>
                <w:szCs w:val="22"/>
              </w:rPr>
            </w:pPr>
            <w:r w:rsidRPr="00746207">
              <w:rPr>
                <w:sz w:val="22"/>
                <w:szCs w:val="22"/>
                <w:lang w:val="en-US"/>
              </w:rPr>
              <w:t>250</w:t>
            </w:r>
          </w:p>
        </w:tc>
      </w:tr>
      <w:tr w:rsidR="001C0226" w:rsidRPr="00746207" w:rsidTr="00B52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740" w:type="dxa"/>
            <w:gridSpan w:val="4"/>
            <w:tcBorders>
              <w:top w:val="nil"/>
              <w:left w:val="nil"/>
              <w:bottom w:val="nil"/>
              <w:right w:val="single" w:sz="6" w:space="0" w:color="auto"/>
            </w:tcBorders>
            <w:shd w:val="clear" w:color="auto" w:fill="FFFFFF"/>
            <w:vAlign w:val="center"/>
          </w:tcPr>
          <w:p w:rsidR="001C0226" w:rsidRPr="0090693D" w:rsidRDefault="001C0226" w:rsidP="00B526DD">
            <w:pPr>
              <w:shd w:val="clear" w:color="auto" w:fill="FFFFFF"/>
              <w:tabs>
                <w:tab w:val="left" w:leader="dot" w:pos="7610"/>
              </w:tabs>
              <w:ind w:left="806" w:hanging="414"/>
              <w:rPr>
                <w:sz w:val="22"/>
                <w:szCs w:val="22"/>
                <w:lang w:val="en-US"/>
              </w:rPr>
            </w:pPr>
            <w:r w:rsidRPr="00746207">
              <w:rPr>
                <w:sz w:val="22"/>
                <w:szCs w:val="22"/>
                <w:lang w:val="en-US"/>
              </w:rPr>
              <w:t>8. Incidental and petty cash expenditure</w:t>
            </w:r>
            <w:r w:rsidR="00A75241">
              <w:rPr>
                <w:sz w:val="22"/>
                <w:szCs w:val="22"/>
                <w:lang w:val="en-US"/>
              </w:rPr>
              <w:tab/>
            </w:r>
          </w:p>
        </w:tc>
        <w:tc>
          <w:tcPr>
            <w:tcW w:w="1400" w:type="dxa"/>
            <w:tcBorders>
              <w:top w:val="nil"/>
              <w:left w:val="single" w:sz="6" w:space="0" w:color="auto"/>
              <w:bottom w:val="single" w:sz="6" w:space="0" w:color="auto"/>
              <w:right w:val="nil"/>
            </w:tcBorders>
            <w:shd w:val="clear" w:color="auto" w:fill="FFFFFF"/>
            <w:vAlign w:val="center"/>
          </w:tcPr>
          <w:p w:rsidR="001C0226" w:rsidRPr="00746207" w:rsidRDefault="001C0226" w:rsidP="00B526DD">
            <w:pPr>
              <w:shd w:val="clear" w:color="auto" w:fill="FFFFFF"/>
              <w:ind w:right="144"/>
              <w:jc w:val="right"/>
              <w:rPr>
                <w:sz w:val="22"/>
                <w:szCs w:val="22"/>
              </w:rPr>
            </w:pPr>
            <w:r w:rsidRPr="00746207">
              <w:rPr>
                <w:sz w:val="22"/>
                <w:szCs w:val="22"/>
                <w:lang w:val="en-US"/>
              </w:rPr>
              <w:t>450</w:t>
            </w:r>
          </w:p>
        </w:tc>
      </w:tr>
      <w:tr w:rsidR="00936DF4" w:rsidRPr="00746207" w:rsidTr="00936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2"/>
        </w:trPr>
        <w:tc>
          <w:tcPr>
            <w:tcW w:w="7470" w:type="dxa"/>
            <w:gridSpan w:val="3"/>
            <w:vMerge w:val="restart"/>
            <w:tcBorders>
              <w:top w:val="nil"/>
              <w:left w:val="nil"/>
            </w:tcBorders>
            <w:shd w:val="clear" w:color="auto" w:fill="FFFFFF"/>
            <w:vAlign w:val="center"/>
          </w:tcPr>
          <w:p w:rsidR="00936DF4" w:rsidRPr="00746207" w:rsidRDefault="00936DF4" w:rsidP="00936DF4">
            <w:pPr>
              <w:shd w:val="clear" w:color="auto" w:fill="FFFFFF"/>
              <w:tabs>
                <w:tab w:val="left" w:leader="dot" w:pos="7340"/>
              </w:tabs>
              <w:ind w:left="1454" w:firstLine="3042"/>
              <w:rPr>
                <w:sz w:val="22"/>
                <w:szCs w:val="22"/>
              </w:rPr>
            </w:pPr>
            <w:r w:rsidRPr="00746207">
              <w:rPr>
                <w:sz w:val="22"/>
                <w:szCs w:val="22"/>
                <w:lang w:val="en-US"/>
              </w:rPr>
              <w:t>Carried forward</w:t>
            </w:r>
            <w:r>
              <w:rPr>
                <w:sz w:val="22"/>
                <w:szCs w:val="22"/>
                <w:lang w:val="en-US"/>
              </w:rPr>
              <w:tab/>
            </w:r>
          </w:p>
        </w:tc>
        <w:tc>
          <w:tcPr>
            <w:tcW w:w="270" w:type="dxa"/>
            <w:vMerge w:val="restart"/>
            <w:tcBorders>
              <w:top w:val="nil"/>
              <w:right w:val="single" w:sz="4" w:space="0" w:color="auto"/>
            </w:tcBorders>
            <w:shd w:val="clear" w:color="auto" w:fill="FFFFFF"/>
            <w:vAlign w:val="bottom"/>
          </w:tcPr>
          <w:p w:rsidR="00936DF4" w:rsidRPr="00746207" w:rsidRDefault="00366F50" w:rsidP="009501C2">
            <w:pPr>
              <w:shd w:val="clear" w:color="auto" w:fill="FFFFFF"/>
              <w:tabs>
                <w:tab w:val="left" w:leader="dot" w:pos="7133"/>
              </w:tabs>
              <w:ind w:left="1864"/>
              <w:rPr>
                <w:sz w:val="22"/>
                <w:szCs w:val="22"/>
              </w:rPr>
            </w:pPr>
            <w:r>
              <w:rPr>
                <w:noProof/>
                <w:sz w:val="22"/>
                <w:szCs w:val="22"/>
                <w:lang w:val="en-US"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4" type="#_x0000_t87" style="position:absolute;left:0;text-align:left;margin-left:-.05pt;margin-top:.85pt;width:8.6pt;height:22.6pt;z-index:251688448;mso-position-horizontal-relative:text;mso-position-vertical-relative:text" adj="2683"/>
              </w:pict>
            </w:r>
          </w:p>
          <w:p w:rsidR="00936DF4" w:rsidRPr="00746207" w:rsidRDefault="00936DF4" w:rsidP="009501C2">
            <w:pPr>
              <w:shd w:val="clear" w:color="auto" w:fill="FFFFFF"/>
              <w:ind w:right="144"/>
              <w:jc w:val="right"/>
              <w:rPr>
                <w:sz w:val="22"/>
                <w:szCs w:val="22"/>
              </w:rPr>
            </w:pPr>
          </w:p>
        </w:tc>
        <w:tc>
          <w:tcPr>
            <w:tcW w:w="1400" w:type="dxa"/>
            <w:tcBorders>
              <w:top w:val="nil"/>
              <w:left w:val="single" w:sz="4" w:space="0" w:color="auto"/>
              <w:bottom w:val="single" w:sz="4" w:space="0" w:color="auto"/>
            </w:tcBorders>
            <w:shd w:val="clear" w:color="auto" w:fill="FFFFFF"/>
            <w:vAlign w:val="bottom"/>
          </w:tcPr>
          <w:p w:rsidR="00936DF4" w:rsidRPr="00746207" w:rsidRDefault="00936DF4" w:rsidP="004C59F9">
            <w:pPr>
              <w:shd w:val="clear" w:color="auto" w:fill="FFFFFF"/>
              <w:ind w:right="144"/>
              <w:jc w:val="right"/>
              <w:rPr>
                <w:sz w:val="22"/>
                <w:szCs w:val="22"/>
              </w:rPr>
            </w:pPr>
            <w:r w:rsidRPr="00746207">
              <w:rPr>
                <w:sz w:val="22"/>
                <w:szCs w:val="22"/>
                <w:lang w:val="en-US"/>
              </w:rPr>
              <w:t>5,000</w:t>
            </w:r>
          </w:p>
        </w:tc>
      </w:tr>
      <w:tr w:rsidR="00936DF4" w:rsidRPr="00746207" w:rsidTr="00374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4"/>
        </w:trPr>
        <w:tc>
          <w:tcPr>
            <w:tcW w:w="7470" w:type="dxa"/>
            <w:gridSpan w:val="3"/>
            <w:vMerge/>
            <w:tcBorders>
              <w:left w:val="nil"/>
              <w:bottom w:val="nil"/>
            </w:tcBorders>
            <w:shd w:val="clear" w:color="auto" w:fill="FFFFFF"/>
            <w:vAlign w:val="bottom"/>
          </w:tcPr>
          <w:p w:rsidR="00936DF4" w:rsidRPr="00746207" w:rsidRDefault="00936DF4" w:rsidP="00E72CF0">
            <w:pPr>
              <w:shd w:val="clear" w:color="auto" w:fill="FFFFFF"/>
              <w:ind w:right="144"/>
              <w:rPr>
                <w:sz w:val="22"/>
                <w:szCs w:val="22"/>
              </w:rPr>
            </w:pPr>
          </w:p>
        </w:tc>
        <w:tc>
          <w:tcPr>
            <w:tcW w:w="270" w:type="dxa"/>
            <w:vMerge/>
            <w:tcBorders>
              <w:bottom w:val="nil"/>
              <w:right w:val="single" w:sz="4" w:space="0" w:color="auto"/>
            </w:tcBorders>
            <w:shd w:val="clear" w:color="auto" w:fill="FFFFFF"/>
            <w:vAlign w:val="bottom"/>
          </w:tcPr>
          <w:p w:rsidR="00936DF4" w:rsidRPr="00746207" w:rsidRDefault="00936DF4" w:rsidP="009501C2">
            <w:pPr>
              <w:shd w:val="clear" w:color="auto" w:fill="FFFFFF"/>
              <w:ind w:right="144"/>
              <w:jc w:val="right"/>
              <w:rPr>
                <w:sz w:val="22"/>
                <w:szCs w:val="22"/>
              </w:rPr>
            </w:pPr>
          </w:p>
        </w:tc>
        <w:tc>
          <w:tcPr>
            <w:tcW w:w="1400" w:type="dxa"/>
            <w:tcBorders>
              <w:top w:val="single" w:sz="4" w:space="0" w:color="auto"/>
              <w:left w:val="single" w:sz="4" w:space="0" w:color="auto"/>
            </w:tcBorders>
            <w:shd w:val="clear" w:color="auto" w:fill="FFFFFF"/>
            <w:vAlign w:val="bottom"/>
          </w:tcPr>
          <w:p w:rsidR="00936DF4" w:rsidRPr="0082421A" w:rsidRDefault="0082421A" w:rsidP="004C59F9">
            <w:pPr>
              <w:shd w:val="clear" w:color="auto" w:fill="FFFFFF"/>
              <w:ind w:right="144"/>
              <w:jc w:val="right"/>
              <w:rPr>
                <w:sz w:val="22"/>
                <w:szCs w:val="22"/>
              </w:rPr>
            </w:pPr>
            <w:r w:rsidRPr="0082421A">
              <w:rPr>
                <w:sz w:val="22"/>
                <w:szCs w:val="22"/>
                <w:lang w:val="en-US"/>
              </w:rPr>
              <w:t>14,</w:t>
            </w:r>
            <w:r w:rsidR="00936DF4" w:rsidRPr="0082421A">
              <w:rPr>
                <w:sz w:val="22"/>
                <w:szCs w:val="22"/>
                <w:lang w:val="en-US"/>
              </w:rPr>
              <w:t>337</w:t>
            </w:r>
          </w:p>
        </w:tc>
      </w:tr>
    </w:tbl>
    <w:p w:rsidR="0005618C" w:rsidRDefault="0005618C" w:rsidP="00D232A5">
      <w:pPr>
        <w:shd w:val="clear" w:color="auto" w:fill="FFFFFF"/>
        <w:spacing w:after="160"/>
        <w:rPr>
          <w:szCs w:val="22"/>
          <w:lang w:val="en-US"/>
        </w:rPr>
      </w:pPr>
    </w:p>
    <w:p w:rsidR="00AB5B3C" w:rsidRPr="001D4E7E" w:rsidRDefault="00C523B5" w:rsidP="001613C3">
      <w:pPr>
        <w:shd w:val="clear" w:color="auto" w:fill="FFFFFF"/>
        <w:spacing w:before="120"/>
        <w:rPr>
          <w:sz w:val="18"/>
          <w:szCs w:val="18"/>
        </w:rPr>
      </w:pPr>
      <w:r w:rsidRPr="001D4E7E">
        <w:rPr>
          <w:sz w:val="18"/>
          <w:szCs w:val="18"/>
          <w:lang w:val="en-US"/>
        </w:rPr>
        <w:t xml:space="preserve">* Paid also </w:t>
      </w:r>
      <w:r w:rsidRPr="001D4E7E">
        <w:rPr>
          <w:rFonts w:eastAsia="Times New Roman"/>
          <w:sz w:val="18"/>
          <w:szCs w:val="18"/>
          <w:lang w:val="en-US"/>
        </w:rPr>
        <w:t>£700 as Public Service Inspector.</w:t>
      </w:r>
    </w:p>
    <w:p w:rsidR="00523E1B" w:rsidRPr="001D4E7E" w:rsidRDefault="00C523B5" w:rsidP="0005618C">
      <w:pPr>
        <w:shd w:val="clear" w:color="auto" w:fill="FFFFFF"/>
        <w:rPr>
          <w:rFonts w:eastAsia="Times New Roman"/>
          <w:sz w:val="18"/>
          <w:szCs w:val="18"/>
          <w:lang w:val="en-US"/>
        </w:rPr>
      </w:pPr>
      <w:r w:rsidRPr="001D4E7E">
        <w:rPr>
          <w:rFonts w:eastAsia="Times New Roman"/>
          <w:noProof/>
          <w:sz w:val="18"/>
          <w:szCs w:val="18"/>
        </w:rPr>
        <w:t>†</w:t>
      </w:r>
      <w:r w:rsidRPr="001D4E7E">
        <w:rPr>
          <w:rFonts w:eastAsia="Times New Roman"/>
          <w:sz w:val="18"/>
          <w:szCs w:val="18"/>
          <w:lang w:val="en-US"/>
        </w:rPr>
        <w:t xml:space="preserve"> Paid £550 as Deputy Commissioner of Land Tax and Deputy Commissioner of Pensions under </w:t>
      </w:r>
      <w:r w:rsidRPr="001D4E7E">
        <w:rPr>
          <w:rFonts w:eastAsia="Times New Roman"/>
          <w:sz w:val="18"/>
          <w:szCs w:val="18"/>
          <w:lang w:val="de-DE"/>
        </w:rPr>
        <w:t xml:space="preserve">Div. </w:t>
      </w:r>
      <w:r w:rsidRPr="001D4E7E">
        <w:rPr>
          <w:rFonts w:eastAsia="Times New Roman"/>
          <w:sz w:val="18"/>
          <w:szCs w:val="18"/>
          <w:lang w:val="en-US"/>
        </w:rPr>
        <w:t>No. 16/1.</w:t>
      </w:r>
    </w:p>
    <w:p w:rsidR="00E65A0B" w:rsidRDefault="0090693D" w:rsidP="0005618C">
      <w:pPr>
        <w:shd w:val="clear" w:color="auto" w:fill="FFFFFF"/>
        <w:rPr>
          <w:rFonts w:eastAsia="Times New Roman"/>
          <w:szCs w:val="22"/>
          <w:lang w:val="en-US"/>
        </w:rPr>
      </w:pPr>
      <w:r>
        <w:rPr>
          <w:rFonts w:eastAsia="Times New Roman"/>
          <w:szCs w:val="22"/>
          <w:lang w:val="en-US"/>
        </w:rPr>
        <w:br w:type="page"/>
      </w:r>
    </w:p>
    <w:tbl>
      <w:tblPr>
        <w:tblW w:w="9180" w:type="dxa"/>
        <w:tblInd w:w="40" w:type="dxa"/>
        <w:tblLayout w:type="fixed"/>
        <w:tblCellMar>
          <w:left w:w="40" w:type="dxa"/>
          <w:right w:w="40" w:type="dxa"/>
        </w:tblCellMar>
        <w:tblLook w:val="0000" w:firstRow="0" w:lastRow="0" w:firstColumn="0" w:lastColumn="0" w:noHBand="0" w:noVBand="0"/>
      </w:tblPr>
      <w:tblGrid>
        <w:gridCol w:w="8010"/>
        <w:gridCol w:w="1170"/>
      </w:tblGrid>
      <w:tr w:rsidR="00E65A0B" w:rsidRPr="008C0292" w:rsidTr="00B67974">
        <w:trPr>
          <w:trHeight w:val="710"/>
        </w:trPr>
        <w:tc>
          <w:tcPr>
            <w:tcW w:w="9180" w:type="dxa"/>
            <w:gridSpan w:val="2"/>
            <w:tcBorders>
              <w:top w:val="single" w:sz="4" w:space="0" w:color="auto"/>
              <w:left w:val="nil"/>
              <w:bottom w:val="single" w:sz="4" w:space="0" w:color="auto"/>
            </w:tcBorders>
            <w:shd w:val="clear" w:color="auto" w:fill="FFFFFF"/>
            <w:vAlign w:val="center"/>
          </w:tcPr>
          <w:p w:rsidR="00E65A0B" w:rsidRPr="00D9643B" w:rsidRDefault="00E65A0B" w:rsidP="00B67974">
            <w:pPr>
              <w:shd w:val="clear" w:color="auto" w:fill="FFFFFF"/>
              <w:ind w:right="144"/>
              <w:jc w:val="center"/>
              <w:rPr>
                <w:sz w:val="28"/>
                <w:szCs w:val="28"/>
              </w:rPr>
            </w:pPr>
            <w:r w:rsidRPr="00D9643B">
              <w:rPr>
                <w:bCs/>
                <w:sz w:val="28"/>
                <w:szCs w:val="28"/>
                <w:lang w:val="en-US"/>
              </w:rPr>
              <w:lastRenderedPageBreak/>
              <w:t>III.</w:t>
            </w:r>
            <w:r w:rsidRPr="00D9643B">
              <w:rPr>
                <w:rFonts w:eastAsia="Times New Roman"/>
                <w:bCs/>
                <w:sz w:val="28"/>
                <w:szCs w:val="28"/>
                <w:lang w:val="en-US"/>
              </w:rPr>
              <w:t>—</w:t>
            </w:r>
            <w:r w:rsidRPr="00D9643B">
              <w:rPr>
                <w:rFonts w:eastAsia="Times New Roman"/>
                <w:bCs/>
                <w:smallCaps/>
                <w:sz w:val="28"/>
                <w:szCs w:val="28"/>
                <w:lang w:val="en-US"/>
              </w:rPr>
              <w:t>The Department of the Treasury.</w:t>
            </w:r>
          </w:p>
        </w:tc>
      </w:tr>
      <w:tr w:rsidR="00E65A0B" w:rsidRPr="008C0292" w:rsidTr="00B67974">
        <w:trPr>
          <w:trHeight w:val="530"/>
        </w:trPr>
        <w:tc>
          <w:tcPr>
            <w:tcW w:w="8010" w:type="dxa"/>
            <w:tcBorders>
              <w:top w:val="single" w:sz="4" w:space="0" w:color="auto"/>
              <w:left w:val="nil"/>
              <w:right w:val="single" w:sz="4" w:space="0" w:color="auto"/>
            </w:tcBorders>
            <w:shd w:val="clear" w:color="auto" w:fill="FFFFFF"/>
            <w:vAlign w:val="bottom"/>
          </w:tcPr>
          <w:p w:rsidR="00E65A0B" w:rsidRPr="008C0292" w:rsidRDefault="00E65A0B" w:rsidP="00B67974">
            <w:pPr>
              <w:shd w:val="clear" w:color="auto" w:fill="FFFFFF"/>
              <w:rPr>
                <w:sz w:val="22"/>
                <w:szCs w:val="22"/>
              </w:rPr>
            </w:pPr>
          </w:p>
        </w:tc>
        <w:tc>
          <w:tcPr>
            <w:tcW w:w="1170" w:type="dxa"/>
            <w:tcBorders>
              <w:top w:val="single" w:sz="4" w:space="0" w:color="auto"/>
              <w:left w:val="single" w:sz="4" w:space="0" w:color="auto"/>
              <w:right w:val="nil"/>
            </w:tcBorders>
            <w:shd w:val="clear" w:color="auto" w:fill="FFFFFF"/>
            <w:vAlign w:val="bottom"/>
          </w:tcPr>
          <w:p w:rsidR="00E65A0B" w:rsidRPr="008C0292" w:rsidRDefault="00E65A0B" w:rsidP="00B67974">
            <w:pPr>
              <w:shd w:val="clear" w:color="auto" w:fill="FFFFFF"/>
              <w:ind w:right="144"/>
              <w:jc w:val="center"/>
              <w:rPr>
                <w:rFonts w:eastAsia="Times New Roman"/>
                <w:sz w:val="22"/>
                <w:szCs w:val="22"/>
                <w:lang w:val="en-US"/>
              </w:rPr>
            </w:pPr>
            <w:r w:rsidRPr="008C0292">
              <w:rPr>
                <w:rFonts w:eastAsia="Times New Roman"/>
                <w:sz w:val="22"/>
                <w:szCs w:val="22"/>
                <w:lang w:val="en-US"/>
              </w:rPr>
              <w:t>£</w:t>
            </w:r>
          </w:p>
        </w:tc>
      </w:tr>
      <w:tr w:rsidR="00E65A0B" w:rsidRPr="008C0292" w:rsidTr="00B67974">
        <w:trPr>
          <w:trHeight w:val="549"/>
        </w:trPr>
        <w:tc>
          <w:tcPr>
            <w:tcW w:w="8010" w:type="dxa"/>
            <w:tcBorders>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632"/>
              </w:tabs>
              <w:ind w:left="176"/>
              <w:rPr>
                <w:smallCaps/>
                <w:sz w:val="22"/>
                <w:szCs w:val="22"/>
                <w:lang w:val="en-US"/>
              </w:rPr>
            </w:pPr>
            <w:r w:rsidRPr="008C0292">
              <w:rPr>
                <w:smallCaps/>
                <w:sz w:val="22"/>
                <w:szCs w:val="22"/>
                <w:lang w:val="en-US"/>
              </w:rPr>
              <w:t xml:space="preserve">Division No. </w:t>
            </w:r>
            <w:r w:rsidRPr="008C0292">
              <w:rPr>
                <w:sz w:val="22"/>
                <w:szCs w:val="22"/>
                <w:lang w:val="en-US"/>
              </w:rPr>
              <w:t>15.</w:t>
            </w:r>
          </w:p>
        </w:tc>
        <w:tc>
          <w:tcPr>
            <w:tcW w:w="1170"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center"/>
              <w:rPr>
                <w:rFonts w:eastAsia="Times New Roman"/>
                <w:sz w:val="22"/>
                <w:szCs w:val="22"/>
                <w:lang w:val="en-US"/>
              </w:rPr>
            </w:pPr>
          </w:p>
        </w:tc>
      </w:tr>
      <w:tr w:rsidR="00E65A0B" w:rsidRPr="008C0292" w:rsidTr="00B67974">
        <w:trPr>
          <w:trHeight w:val="783"/>
        </w:trPr>
        <w:tc>
          <w:tcPr>
            <w:tcW w:w="801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632"/>
              </w:tabs>
              <w:jc w:val="center"/>
              <w:rPr>
                <w:sz w:val="22"/>
                <w:szCs w:val="22"/>
              </w:rPr>
            </w:pPr>
            <w:r w:rsidRPr="008C0292">
              <w:rPr>
                <w:sz w:val="22"/>
                <w:szCs w:val="22"/>
                <w:lang w:val="en-US"/>
              </w:rPr>
              <w:t>INVALID AND OLD-AGE PENSIONS OFFICE.</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center"/>
              <w:rPr>
                <w:sz w:val="22"/>
                <w:szCs w:val="22"/>
              </w:rPr>
            </w:pPr>
          </w:p>
        </w:tc>
      </w:tr>
      <w:tr w:rsidR="00E65A0B" w:rsidRPr="008C0292" w:rsidTr="00B67974">
        <w:trPr>
          <w:trHeight w:val="783"/>
        </w:trPr>
        <w:tc>
          <w:tcPr>
            <w:tcW w:w="801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2894"/>
              <w:rPr>
                <w:sz w:val="22"/>
                <w:szCs w:val="22"/>
              </w:rPr>
            </w:pPr>
            <w:r w:rsidRPr="008C0292">
              <w:rPr>
                <w:sz w:val="22"/>
                <w:szCs w:val="22"/>
                <w:lang w:val="en-US"/>
              </w:rPr>
              <w:t>Brought forward</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14,337</w:t>
            </w:r>
          </w:p>
        </w:tc>
      </w:tr>
      <w:tr w:rsidR="00E65A0B" w:rsidRPr="008C0292" w:rsidTr="00B67974">
        <w:trPr>
          <w:trHeight w:val="1029"/>
        </w:trPr>
        <w:tc>
          <w:tcPr>
            <w:tcW w:w="801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632"/>
              </w:tabs>
              <w:ind w:left="365"/>
              <w:rPr>
                <w:sz w:val="22"/>
                <w:szCs w:val="22"/>
              </w:rPr>
            </w:pPr>
            <w:r>
              <w:rPr>
                <w:sz w:val="22"/>
                <w:szCs w:val="22"/>
                <w:lang w:val="en-US"/>
              </w:rPr>
              <w:t>S</w:t>
            </w:r>
            <w:r w:rsidRPr="008C0292">
              <w:rPr>
                <w:sz w:val="22"/>
                <w:szCs w:val="22"/>
                <w:lang w:val="en-US"/>
              </w:rPr>
              <w:t>ubdivision No. 2.</w:t>
            </w:r>
            <w:r w:rsidRPr="008C0292">
              <w:rPr>
                <w:rFonts w:eastAsia="Times New Roman"/>
                <w:sz w:val="22"/>
                <w:szCs w:val="22"/>
                <w:lang w:val="en-US"/>
              </w:rPr>
              <w:t>—</w:t>
            </w:r>
            <w:r w:rsidRPr="008C0292">
              <w:rPr>
                <w:rFonts w:eastAsia="Times New Roman"/>
                <w:smallCaps/>
                <w:sz w:val="22"/>
                <w:szCs w:val="22"/>
                <w:lang w:val="en-US"/>
              </w:rPr>
              <w:t>Contingencies.</w:t>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center"/>
              <w:rPr>
                <w:sz w:val="22"/>
                <w:szCs w:val="22"/>
              </w:rPr>
            </w:pPr>
          </w:p>
        </w:tc>
      </w:tr>
      <w:tr w:rsidR="00E65A0B" w:rsidRPr="008C0292" w:rsidTr="00B67974">
        <w:trPr>
          <w:trHeight w:val="711"/>
        </w:trPr>
        <w:tc>
          <w:tcPr>
            <w:tcW w:w="801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2894"/>
              <w:rPr>
                <w:sz w:val="22"/>
                <w:szCs w:val="22"/>
              </w:rPr>
            </w:pPr>
            <w:r w:rsidRPr="008C0292">
              <w:rPr>
                <w:sz w:val="22"/>
                <w:szCs w:val="22"/>
                <w:lang w:val="en-US"/>
              </w:rPr>
              <w:t>Brought forward</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5,000</w:t>
            </w:r>
          </w:p>
        </w:tc>
      </w:tr>
      <w:tr w:rsidR="00E65A0B" w:rsidRPr="008C0292" w:rsidTr="00B67974">
        <w:trPr>
          <w:trHeight w:val="540"/>
        </w:trPr>
        <w:tc>
          <w:tcPr>
            <w:tcW w:w="801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rPr>
                <w:sz w:val="22"/>
                <w:szCs w:val="22"/>
              </w:rPr>
            </w:pPr>
            <w:r w:rsidRPr="008C0292">
              <w:rPr>
                <w:sz w:val="22"/>
                <w:szCs w:val="22"/>
                <w:lang w:val="en-US"/>
              </w:rPr>
              <w:t>No. 9. Temporary assistance</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1,000</w:t>
            </w:r>
          </w:p>
        </w:tc>
      </w:tr>
      <w:tr w:rsidR="00E65A0B" w:rsidRPr="008C0292" w:rsidTr="00B67974">
        <w:trPr>
          <w:trHeight w:val="225"/>
        </w:trPr>
        <w:tc>
          <w:tcPr>
            <w:tcW w:w="801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365"/>
              <w:rPr>
                <w:sz w:val="22"/>
                <w:szCs w:val="22"/>
              </w:rPr>
            </w:pPr>
            <w:r w:rsidRPr="008C0292">
              <w:rPr>
                <w:sz w:val="22"/>
                <w:szCs w:val="22"/>
                <w:lang w:val="en-US"/>
              </w:rPr>
              <w:t>10. Medical Examinations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1,500</w:t>
            </w:r>
          </w:p>
        </w:tc>
      </w:tr>
      <w:tr w:rsidR="00E65A0B" w:rsidRPr="008C0292" w:rsidTr="00B67974">
        <w:trPr>
          <w:trHeight w:val="381"/>
        </w:trPr>
        <w:tc>
          <w:tcPr>
            <w:tcW w:w="801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842" w:hanging="477"/>
              <w:rPr>
                <w:sz w:val="22"/>
                <w:szCs w:val="22"/>
              </w:rPr>
            </w:pPr>
            <w:r w:rsidRPr="008C0292">
              <w:rPr>
                <w:sz w:val="22"/>
                <w:szCs w:val="22"/>
                <w:lang w:val="en-US"/>
              </w:rPr>
              <w:t>11. Services of Magistrates, Registrars, Police, and</w:t>
            </w:r>
            <w:r w:rsidR="001E65BD">
              <w:rPr>
                <w:sz w:val="22"/>
                <w:szCs w:val="22"/>
                <w:lang w:val="en-US"/>
              </w:rPr>
              <w:t xml:space="preserve"> officers of Postmaster-General’</w:t>
            </w:r>
            <w:r w:rsidRPr="008C0292">
              <w:rPr>
                <w:sz w:val="22"/>
                <w:szCs w:val="22"/>
                <w:lang w:val="en-US"/>
              </w:rPr>
              <w:t>s Department</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20,000</w:t>
            </w:r>
          </w:p>
        </w:tc>
      </w:tr>
      <w:tr w:rsidR="00E65A0B" w:rsidRPr="008C0292" w:rsidTr="00B67974">
        <w:trPr>
          <w:trHeight w:val="180"/>
        </w:trPr>
        <w:tc>
          <w:tcPr>
            <w:tcW w:w="801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365"/>
              <w:rPr>
                <w:sz w:val="22"/>
                <w:szCs w:val="22"/>
              </w:rPr>
            </w:pPr>
            <w:r w:rsidRPr="008C0292">
              <w:rPr>
                <w:sz w:val="22"/>
                <w:szCs w:val="22"/>
                <w:lang w:val="en-US"/>
              </w:rPr>
              <w:t>12. Allow</w:t>
            </w:r>
            <w:r w:rsidRPr="0082421A">
              <w:rPr>
                <w:sz w:val="22"/>
                <w:szCs w:val="22"/>
                <w:lang w:val="en-US"/>
              </w:rPr>
              <w:t xml:space="preserve">ance of 5 </w:t>
            </w:r>
            <w:r w:rsidR="0082421A" w:rsidRPr="0082421A">
              <w:rPr>
                <w:sz w:val="22"/>
                <w:szCs w:val="22"/>
                <w:lang w:val="en-US"/>
              </w:rPr>
              <w:t>per cent.</w:t>
            </w:r>
            <w:r w:rsidRPr="0082421A">
              <w:rPr>
                <w:sz w:val="22"/>
                <w:szCs w:val="22"/>
                <w:lang w:val="en-US"/>
              </w:rPr>
              <w:t xml:space="preserve"> to meet inc</w:t>
            </w:r>
            <w:r w:rsidRPr="008C0292">
              <w:rPr>
                <w:sz w:val="22"/>
                <w:szCs w:val="22"/>
                <w:lang w:val="en-US"/>
              </w:rPr>
              <w:t>reased cost of living in Western Australia</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40</w:t>
            </w:r>
          </w:p>
        </w:tc>
      </w:tr>
      <w:tr w:rsidR="00E65A0B" w:rsidRPr="008C0292" w:rsidTr="00D9643B">
        <w:trPr>
          <w:trHeight w:val="372"/>
        </w:trPr>
        <w:tc>
          <w:tcPr>
            <w:tcW w:w="801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632"/>
              </w:tabs>
              <w:rPr>
                <w:sz w:val="22"/>
                <w:szCs w:val="22"/>
              </w:rPr>
            </w:pP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D9643B">
            <w:pPr>
              <w:shd w:val="clear" w:color="auto" w:fill="FFFFFF"/>
              <w:ind w:right="144"/>
              <w:jc w:val="right"/>
              <w:rPr>
                <w:sz w:val="22"/>
                <w:szCs w:val="22"/>
              </w:rPr>
            </w:pPr>
            <w:r w:rsidRPr="008C0292">
              <w:rPr>
                <w:sz w:val="22"/>
                <w:szCs w:val="22"/>
                <w:lang w:val="en-US"/>
              </w:rPr>
              <w:t>27,540</w:t>
            </w:r>
          </w:p>
        </w:tc>
      </w:tr>
      <w:tr w:rsidR="00E65A0B" w:rsidRPr="008C0292" w:rsidTr="00D84634">
        <w:trPr>
          <w:trHeight w:val="862"/>
        </w:trPr>
        <w:tc>
          <w:tcPr>
            <w:tcW w:w="8010" w:type="dxa"/>
            <w:tcBorders>
              <w:top w:val="nil"/>
              <w:left w:val="nil"/>
              <w:bottom w:val="nil"/>
              <w:right w:val="single" w:sz="6" w:space="0" w:color="auto"/>
            </w:tcBorders>
            <w:shd w:val="clear" w:color="auto" w:fill="FFFFFF"/>
            <w:vAlign w:val="center"/>
          </w:tcPr>
          <w:p w:rsidR="00E65A0B" w:rsidRPr="008C0292" w:rsidRDefault="00E65A0B" w:rsidP="00D84634">
            <w:pPr>
              <w:shd w:val="clear" w:color="auto" w:fill="FFFFFF"/>
              <w:tabs>
                <w:tab w:val="left" w:leader="dot" w:pos="7632"/>
              </w:tabs>
              <w:ind w:left="365"/>
              <w:rPr>
                <w:sz w:val="22"/>
                <w:szCs w:val="22"/>
              </w:rPr>
            </w:pPr>
            <w:r w:rsidRPr="008C0292">
              <w:rPr>
                <w:sz w:val="22"/>
                <w:szCs w:val="22"/>
                <w:lang w:val="en-US"/>
              </w:rPr>
              <w:t>Subdivision No. 3.</w:t>
            </w:r>
            <w:r w:rsidRPr="008C0292">
              <w:rPr>
                <w:rFonts w:eastAsia="Times New Roman"/>
                <w:sz w:val="22"/>
                <w:szCs w:val="22"/>
                <w:lang w:val="en-US"/>
              </w:rPr>
              <w:t>—</w:t>
            </w:r>
            <w:r w:rsidRPr="008C0292">
              <w:rPr>
                <w:rFonts w:eastAsia="Times New Roman"/>
                <w:smallCaps/>
                <w:sz w:val="22"/>
                <w:szCs w:val="22"/>
                <w:lang w:val="en-US"/>
              </w:rPr>
              <w:t>Miscellaneous.</w:t>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center"/>
              <w:rPr>
                <w:sz w:val="22"/>
                <w:szCs w:val="22"/>
              </w:rPr>
            </w:pPr>
          </w:p>
        </w:tc>
      </w:tr>
      <w:tr w:rsidR="00E65A0B" w:rsidRPr="008C0292" w:rsidTr="00D84634">
        <w:trPr>
          <w:trHeight w:val="693"/>
        </w:trPr>
        <w:tc>
          <w:tcPr>
            <w:tcW w:w="8010" w:type="dxa"/>
            <w:tcBorders>
              <w:top w:val="nil"/>
              <w:left w:val="nil"/>
              <w:bottom w:val="nil"/>
              <w:right w:val="single" w:sz="6" w:space="0" w:color="auto"/>
            </w:tcBorders>
            <w:shd w:val="clear" w:color="auto" w:fill="FFFFFF"/>
          </w:tcPr>
          <w:p w:rsidR="00E65A0B" w:rsidRPr="008C0292" w:rsidRDefault="00E65A0B" w:rsidP="00D84634">
            <w:pPr>
              <w:shd w:val="clear" w:color="auto" w:fill="FFFFFF"/>
              <w:tabs>
                <w:tab w:val="left" w:leader="dot" w:pos="7880"/>
              </w:tabs>
              <w:rPr>
                <w:sz w:val="22"/>
                <w:szCs w:val="22"/>
              </w:rPr>
            </w:pPr>
            <w:r w:rsidRPr="008C0292">
              <w:rPr>
                <w:sz w:val="22"/>
                <w:szCs w:val="22"/>
                <w:lang w:val="en-US"/>
              </w:rPr>
              <w:t>No. 1. Law Costs under Invalid and Old-age Pensions Act</w:t>
            </w:r>
            <w:r>
              <w:rPr>
                <w:sz w:val="22"/>
                <w:szCs w:val="22"/>
                <w:lang w:val="en-US"/>
              </w:rPr>
              <w:tab/>
            </w:r>
          </w:p>
        </w:tc>
        <w:tc>
          <w:tcPr>
            <w:tcW w:w="1170" w:type="dxa"/>
            <w:tcBorders>
              <w:top w:val="nil"/>
              <w:left w:val="single" w:sz="6" w:space="0" w:color="auto"/>
              <w:bottom w:val="single" w:sz="6" w:space="0" w:color="auto"/>
              <w:right w:val="nil"/>
            </w:tcBorders>
            <w:shd w:val="clear" w:color="auto" w:fill="FFFFFF"/>
          </w:tcPr>
          <w:p w:rsidR="00E65A0B" w:rsidRPr="008C0292" w:rsidRDefault="00E65A0B" w:rsidP="00D84634">
            <w:pPr>
              <w:shd w:val="clear" w:color="auto" w:fill="FFFFFF"/>
              <w:ind w:right="144"/>
              <w:jc w:val="right"/>
              <w:rPr>
                <w:sz w:val="22"/>
                <w:szCs w:val="22"/>
              </w:rPr>
            </w:pPr>
            <w:r w:rsidRPr="008C0292">
              <w:rPr>
                <w:sz w:val="22"/>
                <w:szCs w:val="22"/>
                <w:lang w:val="en-US"/>
              </w:rPr>
              <w:t>50</w:t>
            </w:r>
          </w:p>
        </w:tc>
      </w:tr>
      <w:tr w:rsidR="00E65A0B" w:rsidRPr="008C0292" w:rsidTr="00D84634">
        <w:trPr>
          <w:trHeight w:val="419"/>
        </w:trPr>
        <w:tc>
          <w:tcPr>
            <w:tcW w:w="8010" w:type="dxa"/>
            <w:tcBorders>
              <w:top w:val="nil"/>
              <w:left w:val="nil"/>
              <w:bottom w:val="nil"/>
              <w:right w:val="single" w:sz="6" w:space="0" w:color="auto"/>
            </w:tcBorders>
            <w:shd w:val="clear" w:color="auto" w:fill="FFFFFF"/>
            <w:vAlign w:val="center"/>
          </w:tcPr>
          <w:p w:rsidR="00E65A0B" w:rsidRPr="008C0292" w:rsidRDefault="00E65A0B" w:rsidP="00D84634">
            <w:pPr>
              <w:shd w:val="clear" w:color="auto" w:fill="FFFFFF"/>
              <w:tabs>
                <w:tab w:val="left" w:leader="dot" w:pos="7880"/>
              </w:tabs>
              <w:ind w:left="2885"/>
              <w:rPr>
                <w:sz w:val="22"/>
                <w:szCs w:val="22"/>
              </w:rPr>
            </w:pPr>
            <w:r w:rsidRPr="008C0292">
              <w:rPr>
                <w:sz w:val="22"/>
                <w:szCs w:val="22"/>
                <w:lang w:val="en-US"/>
              </w:rPr>
              <w:t xml:space="preserve">Total </w:t>
            </w:r>
            <w:r w:rsidRPr="008C0292">
              <w:rPr>
                <w:smallCaps/>
                <w:sz w:val="22"/>
                <w:szCs w:val="22"/>
                <w:lang w:val="en-US"/>
              </w:rPr>
              <w:t xml:space="preserve">Division </w:t>
            </w:r>
            <w:r w:rsidR="00D9643B" w:rsidRPr="00746207">
              <w:rPr>
                <w:smallCaps/>
                <w:sz w:val="22"/>
                <w:szCs w:val="22"/>
                <w:lang w:val="en-US"/>
              </w:rPr>
              <w:t>No.</w:t>
            </w:r>
            <w:r w:rsidRPr="008C0292">
              <w:rPr>
                <w:sz w:val="22"/>
                <w:szCs w:val="22"/>
                <w:lang w:val="en-US"/>
              </w:rPr>
              <w:t xml:space="preserve"> 15</w:t>
            </w:r>
            <w:r>
              <w:rPr>
                <w:sz w:val="22"/>
                <w:szCs w:val="22"/>
                <w:lang w:val="en-US"/>
              </w:rPr>
              <w:tab/>
            </w: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D84634" w:rsidRDefault="00E65A0B" w:rsidP="00D84634">
            <w:pPr>
              <w:shd w:val="clear" w:color="auto" w:fill="FFFFFF"/>
              <w:ind w:right="144"/>
              <w:jc w:val="right"/>
              <w:rPr>
                <w:sz w:val="26"/>
                <w:szCs w:val="26"/>
              </w:rPr>
            </w:pPr>
            <w:r w:rsidRPr="00D84634">
              <w:rPr>
                <w:sz w:val="26"/>
                <w:szCs w:val="26"/>
                <w:lang w:val="en-US"/>
              </w:rPr>
              <w:t>41,927</w:t>
            </w:r>
          </w:p>
        </w:tc>
      </w:tr>
    </w:tbl>
    <w:p w:rsidR="00E65A0B" w:rsidRPr="008C0292" w:rsidRDefault="00E65A0B" w:rsidP="00E65A0B">
      <w:pPr>
        <w:shd w:val="clear" w:color="auto" w:fill="FFFFFF"/>
        <w:rPr>
          <w:sz w:val="22"/>
          <w:szCs w:val="22"/>
        </w:rPr>
      </w:pPr>
      <w:r w:rsidRPr="008C0292">
        <w:rPr>
          <w:sz w:val="22"/>
          <w:szCs w:val="22"/>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6570"/>
        <w:gridCol w:w="1170"/>
      </w:tblGrid>
      <w:tr w:rsidR="00E65A0B" w:rsidTr="00B67974">
        <w:trPr>
          <w:trHeight w:val="710"/>
        </w:trPr>
        <w:tc>
          <w:tcPr>
            <w:tcW w:w="9180" w:type="dxa"/>
            <w:gridSpan w:val="4"/>
            <w:tcBorders>
              <w:left w:val="nil"/>
              <w:right w:val="nil"/>
            </w:tcBorders>
            <w:vAlign w:val="center"/>
          </w:tcPr>
          <w:p w:rsidR="00E65A0B" w:rsidRPr="00420D42" w:rsidRDefault="00E65A0B" w:rsidP="00B67974">
            <w:pPr>
              <w:jc w:val="center"/>
              <w:rPr>
                <w:sz w:val="28"/>
                <w:szCs w:val="28"/>
                <w:lang w:val="en-US"/>
              </w:rPr>
            </w:pPr>
            <w:r w:rsidRPr="00420D42">
              <w:rPr>
                <w:bCs/>
                <w:sz w:val="28"/>
                <w:szCs w:val="28"/>
                <w:lang w:val="en-US"/>
              </w:rPr>
              <w:lastRenderedPageBreak/>
              <w:t>III.</w:t>
            </w:r>
            <w:r w:rsidRPr="00420D42">
              <w:rPr>
                <w:rFonts w:eastAsia="Times New Roman"/>
                <w:bCs/>
                <w:sz w:val="28"/>
                <w:szCs w:val="28"/>
                <w:lang w:val="en-US"/>
              </w:rPr>
              <w:t>—</w:t>
            </w:r>
            <w:r w:rsidRPr="00420D42">
              <w:rPr>
                <w:rFonts w:eastAsia="Times New Roman"/>
                <w:bCs/>
                <w:smallCaps/>
                <w:sz w:val="28"/>
                <w:szCs w:val="28"/>
                <w:lang w:val="en-US"/>
              </w:rPr>
              <w:t>The Department of the Treasury.</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20"/>
        </w:trPr>
        <w:tc>
          <w:tcPr>
            <w:tcW w:w="990" w:type="dxa"/>
            <w:vMerge w:val="restart"/>
            <w:tcBorders>
              <w:top w:val="single" w:sz="6" w:space="0" w:color="auto"/>
              <w:left w:val="nil"/>
              <w:right w:val="single" w:sz="6" w:space="0" w:color="auto"/>
            </w:tcBorders>
            <w:shd w:val="clear" w:color="auto" w:fill="FFFFFF"/>
            <w:vAlign w:val="center"/>
          </w:tcPr>
          <w:p w:rsidR="00E65A0B" w:rsidRPr="00DD3C4A" w:rsidRDefault="00E65A0B" w:rsidP="00B67974">
            <w:pPr>
              <w:shd w:val="clear" w:color="auto" w:fill="FFFFFF"/>
              <w:jc w:val="center"/>
              <w:rPr>
                <w:sz w:val="18"/>
                <w:szCs w:val="18"/>
              </w:rPr>
            </w:pPr>
            <w:r w:rsidRPr="00DD3C4A">
              <w:rPr>
                <w:sz w:val="18"/>
                <w:szCs w:val="18"/>
                <w:lang w:val="en-US"/>
              </w:rPr>
              <w:t xml:space="preserve">Number of </w:t>
            </w:r>
            <w:r w:rsidR="00DD3C4A" w:rsidRPr="00DD3C4A">
              <w:rPr>
                <w:sz w:val="18"/>
                <w:szCs w:val="18"/>
                <w:lang w:val="en-US"/>
              </w:rPr>
              <w:t>Persons</w:t>
            </w:r>
            <w:r w:rsidRPr="00DD3C4A">
              <w:rPr>
                <w:sz w:val="18"/>
                <w:szCs w:val="18"/>
                <w:lang w:val="en-US"/>
              </w:rPr>
              <w:t>.</w:t>
            </w:r>
          </w:p>
        </w:tc>
        <w:tc>
          <w:tcPr>
            <w:tcW w:w="450" w:type="dxa"/>
            <w:vMerge w:val="restart"/>
            <w:tcBorders>
              <w:top w:val="single" w:sz="6" w:space="0" w:color="auto"/>
              <w:left w:val="single" w:sz="6" w:space="0" w:color="auto"/>
              <w:right w:val="single" w:sz="6" w:space="0" w:color="auto"/>
            </w:tcBorders>
            <w:shd w:val="clear" w:color="auto" w:fill="FFFFFF"/>
            <w:textDirection w:val="btLr"/>
            <w:vAlign w:val="center"/>
          </w:tcPr>
          <w:p w:rsidR="00E65A0B" w:rsidRPr="00DD3C4A" w:rsidRDefault="00E65A0B" w:rsidP="00B67974">
            <w:pPr>
              <w:shd w:val="clear" w:color="auto" w:fill="FFFFFF"/>
              <w:jc w:val="center"/>
              <w:rPr>
                <w:sz w:val="18"/>
                <w:szCs w:val="18"/>
              </w:rPr>
            </w:pPr>
            <w:r w:rsidRPr="00DD3C4A">
              <w:rPr>
                <w:sz w:val="18"/>
                <w:szCs w:val="18"/>
                <w:lang w:val="en-US"/>
              </w:rPr>
              <w:t>Class or Grade.</w:t>
            </w:r>
          </w:p>
        </w:tc>
        <w:tc>
          <w:tcPr>
            <w:tcW w:w="6570" w:type="dxa"/>
            <w:tcBorders>
              <w:top w:val="single" w:sz="6" w:space="0" w:color="auto"/>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70" w:type="dxa"/>
            <w:tcBorders>
              <w:top w:val="single" w:sz="6" w:space="0" w:color="auto"/>
              <w:lef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990" w:type="dxa"/>
            <w:vMerge/>
            <w:tcBorders>
              <w:left w:val="nil"/>
              <w:right w:val="single" w:sz="6" w:space="0" w:color="auto"/>
            </w:tcBorders>
            <w:shd w:val="clear" w:color="auto" w:fill="FFFFFF"/>
          </w:tcPr>
          <w:p w:rsidR="00E65A0B" w:rsidRPr="008C0292" w:rsidRDefault="00E65A0B" w:rsidP="00B67974">
            <w:pPr>
              <w:shd w:val="clear" w:color="auto" w:fill="FFFFFF"/>
              <w:rPr>
                <w:sz w:val="22"/>
                <w:szCs w:val="22"/>
                <w:lang w:val="en-US"/>
              </w:rPr>
            </w:pPr>
          </w:p>
        </w:tc>
        <w:tc>
          <w:tcPr>
            <w:tcW w:w="450" w:type="dxa"/>
            <w:vMerge/>
            <w:tcBorders>
              <w:left w:val="single" w:sz="6" w:space="0" w:color="auto"/>
              <w:right w:val="single" w:sz="6" w:space="0" w:color="auto"/>
            </w:tcBorders>
            <w:shd w:val="clear" w:color="auto" w:fill="FFFFFF"/>
            <w:textDirection w:val="btLr"/>
          </w:tcPr>
          <w:p w:rsidR="00E65A0B" w:rsidRPr="008C0292" w:rsidRDefault="00E65A0B" w:rsidP="00B67974">
            <w:pPr>
              <w:shd w:val="clear" w:color="auto" w:fill="FFFFFF"/>
              <w:rPr>
                <w:sz w:val="22"/>
                <w:szCs w:val="22"/>
                <w:lang w:val="en-US"/>
              </w:rPr>
            </w:pPr>
          </w:p>
        </w:tc>
        <w:tc>
          <w:tcPr>
            <w:tcW w:w="6570" w:type="dxa"/>
            <w:tcBorders>
              <w:left w:val="single" w:sz="6" w:space="0" w:color="auto"/>
              <w:right w:val="single" w:sz="6" w:space="0" w:color="auto"/>
            </w:tcBorders>
            <w:shd w:val="clear" w:color="auto" w:fill="FFFFFF"/>
            <w:vAlign w:val="bottom"/>
          </w:tcPr>
          <w:p w:rsidR="00E65A0B" w:rsidRPr="008C0292" w:rsidRDefault="00E65A0B" w:rsidP="00B67974">
            <w:pPr>
              <w:shd w:val="clear" w:color="auto" w:fill="FFFFFF"/>
              <w:tabs>
                <w:tab w:val="left" w:leader="dot" w:pos="7632"/>
              </w:tabs>
              <w:ind w:left="176"/>
              <w:rPr>
                <w:smallCaps/>
                <w:sz w:val="22"/>
                <w:szCs w:val="22"/>
                <w:lang w:val="en-US"/>
              </w:rPr>
            </w:pPr>
            <w:r w:rsidRPr="008C0292">
              <w:rPr>
                <w:smallCaps/>
                <w:sz w:val="22"/>
                <w:szCs w:val="22"/>
                <w:lang w:val="en-US"/>
              </w:rPr>
              <w:t xml:space="preserve">Division No. </w:t>
            </w:r>
            <w:r w:rsidRPr="008C0292">
              <w:rPr>
                <w:sz w:val="22"/>
                <w:szCs w:val="22"/>
                <w:lang w:val="en-US"/>
              </w:rPr>
              <w:t>16.</w:t>
            </w:r>
          </w:p>
        </w:tc>
        <w:tc>
          <w:tcPr>
            <w:tcW w:w="1170" w:type="dxa"/>
            <w:tcBorders>
              <w:left w:val="single" w:sz="6" w:space="0" w:color="auto"/>
              <w:right w:val="nil"/>
            </w:tcBorders>
            <w:shd w:val="clear" w:color="auto" w:fill="FFFFFF"/>
            <w:vAlign w:val="bottom"/>
          </w:tcPr>
          <w:p w:rsidR="00E65A0B" w:rsidRPr="008C0292" w:rsidRDefault="00E65A0B" w:rsidP="00B67974">
            <w:pPr>
              <w:shd w:val="clear" w:color="auto" w:fill="FFFFFF"/>
              <w:jc w:val="center"/>
              <w:rPr>
                <w:rFonts w:eastAsia="Times New Roman"/>
                <w:sz w:val="22"/>
                <w:szCs w:val="22"/>
                <w:lang w:val="en-US"/>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9"/>
        </w:trPr>
        <w:tc>
          <w:tcPr>
            <w:tcW w:w="990" w:type="dxa"/>
            <w:vMerge/>
            <w:tcBorders>
              <w:left w:val="nil"/>
              <w:bottom w:val="single" w:sz="6" w:space="0" w:color="auto"/>
              <w:right w:val="single" w:sz="6" w:space="0" w:color="auto"/>
            </w:tcBorders>
            <w:shd w:val="clear" w:color="auto" w:fill="FFFFFF"/>
          </w:tcPr>
          <w:p w:rsidR="00E65A0B" w:rsidRPr="008C0292" w:rsidRDefault="00E65A0B" w:rsidP="00B67974">
            <w:pPr>
              <w:shd w:val="clear" w:color="auto" w:fill="FFFFFF"/>
              <w:rPr>
                <w:sz w:val="22"/>
                <w:szCs w:val="22"/>
                <w:lang w:val="en-US"/>
              </w:rPr>
            </w:pPr>
          </w:p>
        </w:tc>
        <w:tc>
          <w:tcPr>
            <w:tcW w:w="450" w:type="dxa"/>
            <w:vMerge/>
            <w:tcBorders>
              <w:left w:val="single" w:sz="6" w:space="0" w:color="auto"/>
              <w:bottom w:val="single" w:sz="6" w:space="0" w:color="auto"/>
              <w:right w:val="single" w:sz="6" w:space="0" w:color="auto"/>
            </w:tcBorders>
            <w:shd w:val="clear" w:color="auto" w:fill="FFFFFF"/>
            <w:textDirection w:val="btLr"/>
          </w:tcPr>
          <w:p w:rsidR="00E65A0B" w:rsidRPr="008C0292" w:rsidRDefault="00E65A0B" w:rsidP="00B67974">
            <w:pPr>
              <w:shd w:val="clear" w:color="auto" w:fill="FFFFFF"/>
              <w:rPr>
                <w:sz w:val="22"/>
                <w:szCs w:val="22"/>
                <w:lang w:val="en-US"/>
              </w:rPr>
            </w:pPr>
          </w:p>
        </w:tc>
        <w:tc>
          <w:tcPr>
            <w:tcW w:w="6570" w:type="dxa"/>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632"/>
              </w:tabs>
              <w:rPr>
                <w:smallCaps/>
                <w:sz w:val="22"/>
                <w:szCs w:val="22"/>
                <w:lang w:val="en-US"/>
              </w:rPr>
            </w:pPr>
          </w:p>
        </w:tc>
        <w:tc>
          <w:tcPr>
            <w:tcW w:w="1170"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rFonts w:eastAsia="Times New Roman"/>
                <w:sz w:val="22"/>
                <w:szCs w:val="22"/>
                <w:lang w:val="en-US"/>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99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single" w:sz="6"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LAND TAX OFFICE.</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3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632"/>
              </w:tabs>
              <w:ind w:left="365"/>
              <w:rPr>
                <w:sz w:val="22"/>
                <w:szCs w:val="22"/>
              </w:rPr>
            </w:pPr>
            <w:r w:rsidRPr="008C0292">
              <w:rPr>
                <w:sz w:val="22"/>
                <w:szCs w:val="22"/>
                <w:lang w:val="en-US"/>
              </w:rPr>
              <w:t>Subdivision No. 1.</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mallCaps/>
                <w:sz w:val="22"/>
                <w:szCs w:val="22"/>
                <w:lang w:val="en-US"/>
              </w:rPr>
              <w:t>Central Office.</w:t>
            </w:r>
            <w:r w:rsidRPr="008C0292">
              <w:rPr>
                <w:rFonts w:eastAsia="Times New Roman"/>
                <w:sz w:val="22"/>
                <w:szCs w:val="22"/>
                <w:lang w:val="en-US"/>
              </w:rPr>
              <w:t>—</w:t>
            </w:r>
            <w:r w:rsidRPr="008C0292">
              <w:rPr>
                <w:rFonts w:eastAsia="Times New Roman"/>
                <w:smallCaps/>
                <w:sz w:val="22"/>
                <w:szCs w:val="22"/>
                <w:lang w:val="en-US"/>
              </w:rPr>
              <w:t>Salaries.</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Secretary</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865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12</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1,130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2"/>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jc w:val="center"/>
              <w:rPr>
                <w:sz w:val="22"/>
                <w:szCs w:val="22"/>
              </w:rPr>
            </w:pPr>
            <w:r w:rsidRPr="008C0292">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420D42" w:rsidP="00B67974">
            <w:pPr>
              <w:shd w:val="clear" w:color="auto" w:fill="FFFFFF"/>
              <w:jc w:val="center"/>
              <w:rPr>
                <w:sz w:val="22"/>
                <w:szCs w:val="22"/>
              </w:rPr>
            </w:pPr>
            <w:r>
              <w:rPr>
                <w:sz w:val="22"/>
                <w:szCs w:val="22"/>
              </w:rPr>
              <w:t>...</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Typists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198</w:t>
            </w:r>
          </w:p>
        </w:tc>
      </w:tr>
      <w:tr w:rsidR="00E65A0B" w:rsidRPr="008C0292" w:rsidTr="0042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99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420D42" w:rsidP="00B67974">
            <w:pPr>
              <w:shd w:val="clear" w:color="auto" w:fill="FFFFFF"/>
              <w:jc w:val="center"/>
              <w:rPr>
                <w:sz w:val="22"/>
                <w:szCs w:val="22"/>
              </w:rPr>
            </w:pPr>
            <w:r>
              <w:rPr>
                <w:sz w:val="22"/>
                <w:szCs w:val="22"/>
              </w:rPr>
              <w:t>...</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Messengers</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95</w:t>
            </w:r>
          </w:p>
        </w:tc>
      </w:tr>
      <w:tr w:rsidR="00E65A0B" w:rsidRPr="008C0292" w:rsidTr="0042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0"/>
        </w:trPr>
        <w:tc>
          <w:tcPr>
            <w:tcW w:w="990" w:type="dxa"/>
            <w:tcBorders>
              <w:top w:val="single" w:sz="6" w:space="0" w:color="auto"/>
              <w:left w:val="nil"/>
              <w:bottom w:val="single" w:sz="6" w:space="0" w:color="auto"/>
              <w:right w:val="single" w:sz="6" w:space="0" w:color="auto"/>
            </w:tcBorders>
            <w:shd w:val="clear" w:color="auto" w:fill="FFFFFF"/>
            <w:vAlign w:val="center"/>
          </w:tcPr>
          <w:p w:rsidR="00E65A0B" w:rsidRPr="008C0292" w:rsidRDefault="00E65A0B" w:rsidP="00420D42">
            <w:pPr>
              <w:shd w:val="clear" w:color="auto" w:fill="FFFFFF"/>
              <w:ind w:right="144"/>
              <w:jc w:val="right"/>
              <w:rPr>
                <w:sz w:val="22"/>
                <w:szCs w:val="22"/>
              </w:rPr>
            </w:pPr>
            <w:r w:rsidRPr="008C0292">
              <w:rPr>
                <w:sz w:val="22"/>
                <w:szCs w:val="22"/>
                <w:lang w:val="en-US"/>
              </w:rPr>
              <w:t>21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ind w:right="188"/>
              <w:rPr>
                <w:sz w:val="22"/>
                <w:szCs w:val="22"/>
              </w:rPr>
            </w:pP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420D42">
            <w:pPr>
              <w:shd w:val="clear" w:color="auto" w:fill="FFFFFF"/>
              <w:ind w:right="144"/>
              <w:jc w:val="right"/>
              <w:rPr>
                <w:sz w:val="22"/>
                <w:szCs w:val="22"/>
              </w:rPr>
            </w:pPr>
            <w:r w:rsidRPr="008C0292">
              <w:rPr>
                <w:sz w:val="22"/>
                <w:szCs w:val="22"/>
                <w:lang w:val="en-US"/>
              </w:rPr>
              <w:t>2,808</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5"/>
        </w:trPr>
        <w:tc>
          <w:tcPr>
            <w:tcW w:w="990" w:type="dxa"/>
            <w:tcBorders>
              <w:top w:val="single" w:sz="6" w:space="0" w:color="auto"/>
              <w:left w:val="nil"/>
              <w:bottom w:val="nil"/>
              <w:right w:val="single" w:sz="6" w:space="0" w:color="auto"/>
            </w:tcBorders>
            <w:shd w:val="clear" w:color="auto" w:fill="FFFFFF"/>
            <w:vAlign w:val="bottom"/>
          </w:tcPr>
          <w:p w:rsidR="00E65A0B" w:rsidRPr="005B1154"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5B1154"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jc w:val="center"/>
              <w:rPr>
                <w:sz w:val="22"/>
                <w:szCs w:val="22"/>
              </w:rPr>
            </w:pPr>
            <w:r w:rsidRPr="008C0292">
              <w:rPr>
                <w:smallCaps/>
                <w:sz w:val="22"/>
                <w:szCs w:val="22"/>
                <w:lang w:val="en-US"/>
              </w:rPr>
              <w:t>Local Staffs.</w:t>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990" w:type="dxa"/>
            <w:tcBorders>
              <w:top w:val="nil"/>
              <w:left w:val="nil"/>
              <w:bottom w:val="nil"/>
              <w:right w:val="single" w:sz="6" w:space="0" w:color="auto"/>
            </w:tcBorders>
            <w:shd w:val="clear" w:color="auto" w:fill="FFFFFF"/>
            <w:vAlign w:val="bottom"/>
          </w:tcPr>
          <w:p w:rsidR="00E65A0B" w:rsidRPr="005B1154"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5B1154"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jc w:val="center"/>
              <w:rPr>
                <w:sz w:val="22"/>
                <w:szCs w:val="22"/>
              </w:rPr>
            </w:pPr>
            <w:r w:rsidRPr="008C0292">
              <w:rPr>
                <w:smallCaps/>
                <w:sz w:val="22"/>
                <w:szCs w:val="22"/>
                <w:lang w:val="en-US"/>
              </w:rPr>
              <w:t>New South Wales.</w:t>
            </w:r>
            <w:r w:rsidRPr="008C0292">
              <w:rPr>
                <w:rFonts w:eastAsia="Times New Roman"/>
                <w:sz w:val="22"/>
                <w:szCs w:val="22"/>
                <w:lang w:val="en-US"/>
              </w:rPr>
              <w:t>—</w:t>
            </w:r>
            <w:r w:rsidRPr="008C0292">
              <w:rPr>
                <w:rFonts w:eastAsia="Times New Roman"/>
                <w:smallCaps/>
                <w:sz w:val="22"/>
                <w:szCs w:val="22"/>
                <w:lang w:val="en-US"/>
              </w:rPr>
              <w:t>Salaries.</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9"/>
        </w:trPr>
        <w:tc>
          <w:tcPr>
            <w:tcW w:w="990" w:type="dxa"/>
            <w:tcBorders>
              <w:top w:val="nil"/>
              <w:left w:val="nil"/>
              <w:bottom w:val="nil"/>
              <w:right w:val="single" w:sz="6" w:space="0" w:color="auto"/>
            </w:tcBorders>
            <w:shd w:val="clear" w:color="auto" w:fill="FFFFFF"/>
            <w:vAlign w:val="bottom"/>
          </w:tcPr>
          <w:p w:rsidR="00E65A0B" w:rsidRPr="005B1154"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5B1154"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jc w:val="center"/>
              <w:rPr>
                <w:sz w:val="22"/>
                <w:szCs w:val="22"/>
              </w:rPr>
            </w:pPr>
            <w:r w:rsidRPr="008C0292">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990" w:type="dxa"/>
            <w:tcBorders>
              <w:top w:val="nil"/>
              <w:left w:val="nil"/>
              <w:bottom w:val="nil"/>
              <w:right w:val="single" w:sz="6" w:space="0" w:color="auto"/>
            </w:tcBorders>
            <w:shd w:val="clear" w:color="auto" w:fill="FFFFFF"/>
            <w:vAlign w:val="bottom"/>
          </w:tcPr>
          <w:p w:rsidR="00E65A0B" w:rsidRPr="005B1154" w:rsidRDefault="00E65A0B" w:rsidP="00B67974">
            <w:pPr>
              <w:shd w:val="clear" w:color="auto" w:fill="FFFFFF"/>
              <w:ind w:right="144"/>
              <w:jc w:val="right"/>
              <w:rPr>
                <w:sz w:val="22"/>
                <w:szCs w:val="22"/>
              </w:rPr>
            </w:pPr>
            <w:r w:rsidRPr="005B1154">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5B1154" w:rsidRDefault="00E65A0B" w:rsidP="00B67974">
            <w:pPr>
              <w:shd w:val="clear" w:color="auto" w:fill="FFFFFF"/>
              <w:ind w:right="144"/>
              <w:jc w:val="right"/>
              <w:rPr>
                <w:sz w:val="22"/>
                <w:szCs w:val="22"/>
              </w:rPr>
            </w:pPr>
            <w:r w:rsidRPr="005B1154">
              <w:rPr>
                <w:sz w:val="22"/>
                <w:szCs w:val="22"/>
                <w:lang w:val="en-US"/>
              </w:rPr>
              <w:t>A</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Deputy Commissioner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D</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proofErr w:type="spellStart"/>
            <w:r w:rsidRPr="008C0292">
              <w:rPr>
                <w:sz w:val="22"/>
                <w:szCs w:val="22"/>
                <w:lang w:val="en-US"/>
              </w:rPr>
              <w:t>Valuer</w:t>
            </w:r>
            <w:proofErr w:type="spellEnd"/>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360</w:t>
            </w:r>
          </w:p>
        </w:tc>
      </w:tr>
      <w:tr w:rsidR="00E65A0B" w:rsidRPr="008C0292" w:rsidTr="0042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6"/>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jc w:val="center"/>
              <w:rPr>
                <w:sz w:val="22"/>
                <w:szCs w:val="22"/>
              </w:rPr>
            </w:pPr>
            <w:r w:rsidRPr="008C0292">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8"/>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Senior Clerk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1,200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8</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1,190</w:t>
            </w:r>
          </w:p>
        </w:tc>
      </w:tr>
      <w:tr w:rsidR="00E65A0B" w:rsidRPr="008C0292" w:rsidTr="0042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jc w:val="center"/>
              <w:rPr>
                <w:sz w:val="22"/>
                <w:szCs w:val="22"/>
              </w:rPr>
            </w:pPr>
            <w:r w:rsidRPr="008C0292">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center"/>
              <w:rPr>
                <w:sz w:val="22"/>
                <w:szCs w:val="22"/>
              </w:rPr>
            </w:pPr>
          </w:p>
        </w:tc>
      </w:tr>
      <w:tr w:rsidR="00E65A0B" w:rsidRPr="008C0292" w:rsidTr="0042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2"/>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420D42" w:rsidP="00B67974">
            <w:pPr>
              <w:shd w:val="clear" w:color="auto" w:fill="FFFFFF"/>
              <w:ind w:right="144"/>
              <w:jc w:val="right"/>
              <w:rPr>
                <w:sz w:val="22"/>
                <w:szCs w:val="22"/>
              </w:rPr>
            </w:pPr>
            <w:r>
              <w:rPr>
                <w:sz w:val="22"/>
                <w:szCs w:val="22"/>
                <w:lang w:val="en-US"/>
              </w:rPr>
              <w:t>...</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Assistants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378</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420D42" w:rsidP="00B67974">
            <w:pPr>
              <w:shd w:val="clear" w:color="auto" w:fill="FFFFFF"/>
              <w:ind w:right="144"/>
              <w:jc w:val="center"/>
              <w:rPr>
                <w:sz w:val="22"/>
                <w:szCs w:val="22"/>
              </w:rPr>
            </w:pPr>
            <w:r>
              <w:rPr>
                <w:sz w:val="22"/>
                <w:szCs w:val="22"/>
                <w:lang w:val="en-US"/>
              </w:rPr>
              <w:t>...</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Typists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198</w:t>
            </w:r>
          </w:p>
        </w:tc>
      </w:tr>
      <w:tr w:rsidR="00E65A0B" w:rsidRPr="008C0292" w:rsidTr="0042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3"/>
        </w:trPr>
        <w:tc>
          <w:tcPr>
            <w:tcW w:w="99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420D42" w:rsidP="00B67974">
            <w:pPr>
              <w:shd w:val="clear" w:color="auto" w:fill="FFFFFF"/>
              <w:ind w:right="144"/>
              <w:jc w:val="right"/>
              <w:rPr>
                <w:sz w:val="22"/>
                <w:szCs w:val="22"/>
              </w:rPr>
            </w:pPr>
            <w:r>
              <w:rPr>
                <w:sz w:val="22"/>
                <w:szCs w:val="22"/>
                <w:lang w:val="en-US"/>
              </w:rPr>
              <w:t>...</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Messengers</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91</w:t>
            </w:r>
          </w:p>
        </w:tc>
      </w:tr>
      <w:tr w:rsidR="00E65A0B" w:rsidRPr="008C0292" w:rsidTr="0042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4"/>
        </w:trPr>
        <w:tc>
          <w:tcPr>
            <w:tcW w:w="990" w:type="dxa"/>
            <w:tcBorders>
              <w:top w:val="single" w:sz="6" w:space="0" w:color="auto"/>
              <w:left w:val="nil"/>
              <w:bottom w:val="single" w:sz="6" w:space="0" w:color="auto"/>
              <w:right w:val="single" w:sz="6" w:space="0" w:color="auto"/>
            </w:tcBorders>
            <w:shd w:val="clear" w:color="auto" w:fill="FFFFFF"/>
            <w:vAlign w:val="center"/>
          </w:tcPr>
          <w:p w:rsidR="00E65A0B" w:rsidRPr="008C0292" w:rsidRDefault="00E65A0B" w:rsidP="00420D42">
            <w:pPr>
              <w:shd w:val="clear" w:color="auto" w:fill="FFFFFF"/>
              <w:ind w:right="144"/>
              <w:jc w:val="right"/>
              <w:rPr>
                <w:sz w:val="22"/>
                <w:szCs w:val="22"/>
              </w:rPr>
            </w:pPr>
            <w:r w:rsidRPr="008C0292">
              <w:rPr>
                <w:sz w:val="22"/>
                <w:szCs w:val="22"/>
                <w:lang w:val="en-US"/>
              </w:rPr>
              <w:t>23</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420D42">
            <w:pPr>
              <w:shd w:val="clear" w:color="auto" w:fill="FFFFFF"/>
              <w:ind w:right="144"/>
              <w:jc w:val="right"/>
              <w:rPr>
                <w:sz w:val="22"/>
                <w:szCs w:val="22"/>
              </w:rPr>
            </w:pPr>
            <w:r w:rsidRPr="008C0292">
              <w:rPr>
                <w:sz w:val="22"/>
                <w:szCs w:val="22"/>
                <w:lang w:val="en-US"/>
              </w:rPr>
              <w:t>4,477</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0"/>
        </w:trPr>
        <w:tc>
          <w:tcPr>
            <w:tcW w:w="99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44</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ind w:left="2885"/>
              <w:rPr>
                <w:sz w:val="22"/>
                <w:szCs w:val="22"/>
              </w:rPr>
            </w:pPr>
            <w:r w:rsidRPr="008C0292">
              <w:rPr>
                <w:sz w:val="22"/>
                <w:szCs w:val="22"/>
                <w:lang w:val="en-US"/>
              </w:rPr>
              <w:t>Carried forward</w:t>
            </w:r>
            <w:r>
              <w:rPr>
                <w:sz w:val="22"/>
                <w:szCs w:val="22"/>
                <w:lang w:val="en-US"/>
              </w:rPr>
              <w:tab/>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7,285</w:t>
            </w:r>
          </w:p>
        </w:tc>
      </w:tr>
    </w:tbl>
    <w:p w:rsidR="00E65A0B" w:rsidRPr="008C0292" w:rsidRDefault="00E65A0B" w:rsidP="00E65A0B">
      <w:pPr>
        <w:shd w:val="clear" w:color="auto" w:fill="FFFFFF"/>
        <w:rPr>
          <w:sz w:val="22"/>
          <w:szCs w:val="22"/>
        </w:rPr>
      </w:pPr>
      <w:r>
        <w:rPr>
          <w:sz w:val="22"/>
          <w:szCs w:val="22"/>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407"/>
        <w:gridCol w:w="6570"/>
        <w:gridCol w:w="1170"/>
      </w:tblGrid>
      <w:tr w:rsidR="00E65A0B" w:rsidTr="00B67974">
        <w:trPr>
          <w:trHeight w:val="629"/>
        </w:trPr>
        <w:tc>
          <w:tcPr>
            <w:tcW w:w="9180" w:type="dxa"/>
            <w:gridSpan w:val="4"/>
            <w:tcBorders>
              <w:left w:val="nil"/>
              <w:right w:val="nil"/>
            </w:tcBorders>
            <w:vAlign w:val="center"/>
          </w:tcPr>
          <w:p w:rsidR="00E65A0B" w:rsidRPr="00420D42" w:rsidRDefault="00E65A0B" w:rsidP="00B67974">
            <w:pPr>
              <w:jc w:val="center"/>
              <w:rPr>
                <w:sz w:val="28"/>
                <w:szCs w:val="28"/>
                <w:lang w:val="en-US"/>
              </w:rPr>
            </w:pPr>
            <w:r w:rsidRPr="00420D42">
              <w:rPr>
                <w:bCs/>
                <w:sz w:val="28"/>
                <w:szCs w:val="28"/>
                <w:lang w:val="en-US"/>
              </w:rPr>
              <w:lastRenderedPageBreak/>
              <w:t>III.</w:t>
            </w:r>
            <w:r w:rsidRPr="00420D42">
              <w:rPr>
                <w:rFonts w:eastAsia="Times New Roman"/>
                <w:bCs/>
                <w:sz w:val="28"/>
                <w:szCs w:val="28"/>
                <w:lang w:val="en-US"/>
              </w:rPr>
              <w:t>—</w:t>
            </w:r>
            <w:r w:rsidRPr="00420D42">
              <w:rPr>
                <w:rFonts w:eastAsia="Times New Roman"/>
                <w:bCs/>
                <w:smallCaps/>
                <w:sz w:val="28"/>
                <w:szCs w:val="28"/>
                <w:lang w:val="en-US"/>
              </w:rPr>
              <w:t>The Department of the Treasury.</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5"/>
        </w:trPr>
        <w:tc>
          <w:tcPr>
            <w:tcW w:w="1033" w:type="dxa"/>
            <w:vMerge w:val="restart"/>
            <w:tcBorders>
              <w:top w:val="single" w:sz="6" w:space="0" w:color="auto"/>
              <w:left w:val="nil"/>
              <w:right w:val="single" w:sz="6" w:space="0" w:color="auto"/>
            </w:tcBorders>
            <w:shd w:val="clear" w:color="auto" w:fill="FFFFFF"/>
            <w:vAlign w:val="center"/>
          </w:tcPr>
          <w:p w:rsidR="00E65A0B" w:rsidRPr="00DD3C4A" w:rsidRDefault="00E65A0B" w:rsidP="00B67974">
            <w:pPr>
              <w:shd w:val="clear" w:color="auto" w:fill="FFFFFF"/>
              <w:jc w:val="center"/>
              <w:rPr>
                <w:sz w:val="18"/>
                <w:szCs w:val="18"/>
              </w:rPr>
            </w:pPr>
            <w:r w:rsidRPr="00DD3C4A">
              <w:rPr>
                <w:sz w:val="18"/>
                <w:szCs w:val="18"/>
                <w:lang w:val="en-US"/>
              </w:rPr>
              <w:t>Number of Persons.</w:t>
            </w:r>
          </w:p>
        </w:tc>
        <w:tc>
          <w:tcPr>
            <w:tcW w:w="407" w:type="dxa"/>
            <w:vMerge w:val="restart"/>
            <w:tcBorders>
              <w:top w:val="single" w:sz="6" w:space="0" w:color="auto"/>
              <w:left w:val="single" w:sz="6" w:space="0" w:color="auto"/>
              <w:right w:val="single" w:sz="6" w:space="0" w:color="auto"/>
            </w:tcBorders>
            <w:shd w:val="clear" w:color="auto" w:fill="FFFFFF"/>
            <w:textDirection w:val="btLr"/>
            <w:vAlign w:val="center"/>
          </w:tcPr>
          <w:p w:rsidR="00E65A0B" w:rsidRPr="00DD3C4A" w:rsidRDefault="00E65A0B" w:rsidP="00B67974">
            <w:pPr>
              <w:shd w:val="clear" w:color="auto" w:fill="FFFFFF"/>
              <w:jc w:val="center"/>
              <w:rPr>
                <w:sz w:val="18"/>
                <w:szCs w:val="18"/>
              </w:rPr>
            </w:pPr>
            <w:r w:rsidRPr="00DD3C4A">
              <w:rPr>
                <w:sz w:val="18"/>
                <w:szCs w:val="18"/>
                <w:lang w:val="en-US"/>
              </w:rPr>
              <w:t>Class or Grade.</w:t>
            </w:r>
          </w:p>
        </w:tc>
        <w:tc>
          <w:tcPr>
            <w:tcW w:w="6570" w:type="dxa"/>
            <w:tcBorders>
              <w:top w:val="single" w:sz="6" w:space="0" w:color="auto"/>
              <w:left w:val="single" w:sz="6" w:space="0" w:color="auto"/>
              <w:right w:val="single" w:sz="6" w:space="0" w:color="auto"/>
            </w:tcBorders>
            <w:shd w:val="clear" w:color="auto" w:fill="FFFFFF"/>
            <w:vAlign w:val="bottom"/>
          </w:tcPr>
          <w:p w:rsidR="00E65A0B" w:rsidRPr="008C0292" w:rsidRDefault="00E65A0B" w:rsidP="00B67974">
            <w:pPr>
              <w:shd w:val="clear" w:color="auto" w:fill="FFFFFF"/>
              <w:tabs>
                <w:tab w:val="left" w:leader="dot" w:pos="7776"/>
              </w:tabs>
              <w:rPr>
                <w:sz w:val="22"/>
                <w:szCs w:val="22"/>
              </w:rPr>
            </w:pPr>
          </w:p>
        </w:tc>
        <w:tc>
          <w:tcPr>
            <w:tcW w:w="1170" w:type="dxa"/>
            <w:tcBorders>
              <w:top w:val="single" w:sz="6" w:space="0" w:color="auto"/>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1033" w:type="dxa"/>
            <w:vMerge/>
            <w:tcBorders>
              <w:left w:val="nil"/>
              <w:right w:val="single" w:sz="6" w:space="0" w:color="auto"/>
            </w:tcBorders>
            <w:shd w:val="clear" w:color="auto" w:fill="FFFFFF"/>
          </w:tcPr>
          <w:p w:rsidR="00E65A0B" w:rsidRPr="008C0292" w:rsidRDefault="00E65A0B" w:rsidP="00B67974">
            <w:pPr>
              <w:shd w:val="clear" w:color="auto" w:fill="FFFFFF"/>
              <w:rPr>
                <w:sz w:val="22"/>
                <w:szCs w:val="22"/>
                <w:lang w:val="en-US"/>
              </w:rPr>
            </w:pPr>
          </w:p>
        </w:tc>
        <w:tc>
          <w:tcPr>
            <w:tcW w:w="407" w:type="dxa"/>
            <w:vMerge/>
            <w:tcBorders>
              <w:left w:val="single" w:sz="6" w:space="0" w:color="auto"/>
              <w:right w:val="single" w:sz="6" w:space="0" w:color="auto"/>
            </w:tcBorders>
            <w:shd w:val="clear" w:color="auto" w:fill="FFFFFF"/>
            <w:textDirection w:val="btLr"/>
          </w:tcPr>
          <w:p w:rsidR="00E65A0B" w:rsidRPr="008C0292" w:rsidRDefault="00E65A0B" w:rsidP="00B67974">
            <w:pPr>
              <w:shd w:val="clear" w:color="auto" w:fill="FFFFFF"/>
              <w:rPr>
                <w:sz w:val="22"/>
                <w:szCs w:val="22"/>
                <w:lang w:val="en-US"/>
              </w:rPr>
            </w:pPr>
          </w:p>
        </w:tc>
        <w:tc>
          <w:tcPr>
            <w:tcW w:w="6570" w:type="dxa"/>
            <w:tcBorders>
              <w:left w:val="single" w:sz="6" w:space="0" w:color="auto"/>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176"/>
              <w:rPr>
                <w:smallCaps/>
                <w:sz w:val="22"/>
                <w:szCs w:val="22"/>
                <w:lang w:val="en-US"/>
              </w:rPr>
            </w:pPr>
            <w:r w:rsidRPr="008C0292">
              <w:rPr>
                <w:smallCaps/>
                <w:sz w:val="22"/>
                <w:szCs w:val="22"/>
                <w:lang w:val="en-US"/>
              </w:rPr>
              <w:t xml:space="preserve">Division No. </w:t>
            </w:r>
            <w:r w:rsidRPr="008C0292">
              <w:rPr>
                <w:sz w:val="22"/>
                <w:szCs w:val="22"/>
                <w:lang w:val="en-US"/>
              </w:rPr>
              <w:t>16.</w:t>
            </w:r>
          </w:p>
        </w:tc>
        <w:tc>
          <w:tcPr>
            <w:tcW w:w="1170" w:type="dxa"/>
            <w:vMerge w:val="restart"/>
            <w:tcBorders>
              <w:left w:val="single" w:sz="6" w:space="0" w:color="auto"/>
              <w:right w:val="nil"/>
            </w:tcBorders>
            <w:shd w:val="clear" w:color="auto" w:fill="FFFFFF"/>
            <w:vAlign w:val="bottom"/>
          </w:tcPr>
          <w:p w:rsidR="00E65A0B" w:rsidRPr="00556EBF"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7"/>
        </w:trPr>
        <w:tc>
          <w:tcPr>
            <w:tcW w:w="1033" w:type="dxa"/>
            <w:vMerge/>
            <w:tcBorders>
              <w:left w:val="nil"/>
              <w:bottom w:val="single" w:sz="6" w:space="0" w:color="auto"/>
              <w:right w:val="single" w:sz="6" w:space="0" w:color="auto"/>
            </w:tcBorders>
            <w:shd w:val="clear" w:color="auto" w:fill="FFFFFF"/>
          </w:tcPr>
          <w:p w:rsidR="00E65A0B" w:rsidRPr="008C0292" w:rsidRDefault="00E65A0B" w:rsidP="00B67974">
            <w:pPr>
              <w:shd w:val="clear" w:color="auto" w:fill="FFFFFF"/>
              <w:rPr>
                <w:sz w:val="22"/>
                <w:szCs w:val="22"/>
                <w:lang w:val="en-US"/>
              </w:rPr>
            </w:pPr>
          </w:p>
        </w:tc>
        <w:tc>
          <w:tcPr>
            <w:tcW w:w="407" w:type="dxa"/>
            <w:vMerge/>
            <w:tcBorders>
              <w:left w:val="single" w:sz="6" w:space="0" w:color="auto"/>
              <w:bottom w:val="single" w:sz="6" w:space="0" w:color="auto"/>
              <w:right w:val="single" w:sz="6" w:space="0" w:color="auto"/>
            </w:tcBorders>
            <w:shd w:val="clear" w:color="auto" w:fill="FFFFFF"/>
            <w:textDirection w:val="btLr"/>
          </w:tcPr>
          <w:p w:rsidR="00E65A0B" w:rsidRPr="008C0292" w:rsidRDefault="00E65A0B" w:rsidP="00B67974">
            <w:pPr>
              <w:shd w:val="clear" w:color="auto" w:fill="FFFFFF"/>
              <w:rPr>
                <w:sz w:val="22"/>
                <w:szCs w:val="22"/>
                <w:lang w:val="en-US"/>
              </w:rPr>
            </w:pPr>
          </w:p>
        </w:tc>
        <w:tc>
          <w:tcPr>
            <w:tcW w:w="6570" w:type="dxa"/>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rPr>
                <w:smallCaps/>
                <w:sz w:val="22"/>
                <w:szCs w:val="22"/>
                <w:lang w:val="en-US"/>
              </w:rPr>
            </w:pPr>
          </w:p>
        </w:tc>
        <w:tc>
          <w:tcPr>
            <w:tcW w:w="1170" w:type="dxa"/>
            <w:vMerge/>
            <w:tcBorders>
              <w:left w:val="single" w:sz="6" w:space="0" w:color="auto"/>
              <w:bottom w:val="nil"/>
              <w:right w:val="nil"/>
            </w:tcBorders>
            <w:shd w:val="clear" w:color="auto" w:fill="FFFFFF"/>
            <w:vAlign w:val="bottom"/>
          </w:tcPr>
          <w:p w:rsidR="00E65A0B" w:rsidRPr="00556EBF"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3"/>
        </w:trPr>
        <w:tc>
          <w:tcPr>
            <w:tcW w:w="1033"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07" w:type="dxa"/>
            <w:tcBorders>
              <w:top w:val="single" w:sz="6"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jc w:val="center"/>
              <w:rPr>
                <w:sz w:val="22"/>
                <w:szCs w:val="22"/>
              </w:rPr>
            </w:pPr>
            <w:r w:rsidRPr="008C0292">
              <w:rPr>
                <w:sz w:val="22"/>
                <w:szCs w:val="22"/>
                <w:lang w:val="en-US"/>
              </w:rPr>
              <w:t>LAND TAX OFFICE.</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1033" w:type="dxa"/>
            <w:tcBorders>
              <w:top w:val="nil"/>
              <w:left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365"/>
              <w:rPr>
                <w:sz w:val="22"/>
                <w:szCs w:val="22"/>
              </w:rPr>
            </w:pPr>
            <w:r w:rsidRPr="008C0292">
              <w:rPr>
                <w:sz w:val="22"/>
                <w:szCs w:val="22"/>
                <w:lang w:val="en-US"/>
              </w:rPr>
              <w:t>Subdivision No. 1.</w:t>
            </w:r>
          </w:p>
        </w:tc>
        <w:tc>
          <w:tcPr>
            <w:tcW w:w="117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6"/>
        </w:trPr>
        <w:tc>
          <w:tcPr>
            <w:tcW w:w="1033" w:type="dxa"/>
            <w:tcBorders>
              <w:top w:val="nil"/>
              <w:left w:val="nil"/>
              <w:bottom w:val="single" w:sz="4"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44</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ind w:left="1454"/>
              <w:rPr>
                <w:sz w:val="22"/>
                <w:szCs w:val="22"/>
              </w:rPr>
            </w:pPr>
            <w:r w:rsidRPr="008C0292">
              <w:rPr>
                <w:sz w:val="22"/>
                <w:szCs w:val="22"/>
                <w:lang w:val="en-US"/>
              </w:rPr>
              <w:t>Brought forward</w:t>
            </w:r>
            <w:r>
              <w:rPr>
                <w:sz w:val="22"/>
                <w:szCs w:val="22"/>
                <w:lang w:val="en-US"/>
              </w:rPr>
              <w:tab/>
            </w:r>
          </w:p>
        </w:tc>
        <w:tc>
          <w:tcPr>
            <w:tcW w:w="1170" w:type="dxa"/>
            <w:tcBorders>
              <w:top w:val="nil"/>
              <w:left w:val="single" w:sz="6" w:space="0" w:color="auto"/>
              <w:bottom w:val="single" w:sz="4"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7,285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55"/>
        </w:trPr>
        <w:tc>
          <w:tcPr>
            <w:tcW w:w="1033" w:type="dxa"/>
            <w:tcBorders>
              <w:top w:val="single" w:sz="4"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 w:val="left" w:leader="dot" w:pos="7920"/>
              </w:tabs>
              <w:jc w:val="center"/>
              <w:rPr>
                <w:sz w:val="22"/>
                <w:szCs w:val="22"/>
              </w:rPr>
            </w:pPr>
            <w:r w:rsidRPr="008C0292">
              <w:rPr>
                <w:smallCaps/>
                <w:sz w:val="22"/>
                <w:szCs w:val="22"/>
                <w:lang w:val="en-US"/>
              </w:rPr>
              <w:t>Victo</w:t>
            </w:r>
            <w:r w:rsidRPr="00DD3C4A">
              <w:rPr>
                <w:smallCaps/>
                <w:sz w:val="22"/>
                <w:szCs w:val="22"/>
                <w:lang w:val="en-US"/>
              </w:rPr>
              <w:t>ria</w:t>
            </w:r>
            <w:r w:rsidRPr="00DD3C4A">
              <w:rPr>
                <w:sz w:val="22"/>
                <w:szCs w:val="22"/>
                <w:lang w:val="en-US"/>
              </w:rPr>
              <w:t>.</w:t>
            </w:r>
            <w:r w:rsidR="00DD3C4A" w:rsidRPr="00DD3C4A">
              <w:rPr>
                <w:rFonts w:eastAsia="Times New Roman"/>
                <w:sz w:val="22"/>
                <w:szCs w:val="22"/>
                <w:lang w:val="en-US"/>
              </w:rPr>
              <w:t>—</w:t>
            </w:r>
            <w:r w:rsidRPr="00DD3C4A">
              <w:rPr>
                <w:rFonts w:eastAsia="Times New Roman"/>
                <w:smallCaps/>
                <w:sz w:val="22"/>
                <w:szCs w:val="22"/>
                <w:lang w:val="en-US"/>
              </w:rPr>
              <w:t>Salaries.</w:t>
            </w:r>
          </w:p>
        </w:tc>
        <w:tc>
          <w:tcPr>
            <w:tcW w:w="1170" w:type="dxa"/>
            <w:tcBorders>
              <w:top w:val="single" w:sz="4"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76"/>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 w:val="left" w:leader="dot" w:pos="7920"/>
              </w:tabs>
              <w:jc w:val="center"/>
              <w:rPr>
                <w:sz w:val="22"/>
                <w:szCs w:val="22"/>
              </w:rPr>
            </w:pPr>
            <w:r w:rsidRPr="008C0292">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Pr>
                <w:sz w:val="22"/>
                <w:szCs w:val="22"/>
                <w:lang w:val="en-US"/>
              </w:rPr>
              <w:t>D</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00"/>
              </w:tabs>
              <w:rPr>
                <w:sz w:val="22"/>
                <w:szCs w:val="22"/>
              </w:rPr>
            </w:pPr>
            <w:proofErr w:type="spellStart"/>
            <w:r w:rsidRPr="008C0292">
              <w:rPr>
                <w:sz w:val="22"/>
                <w:szCs w:val="22"/>
                <w:lang w:val="en-US"/>
              </w:rPr>
              <w:t>Valuer</w:t>
            </w:r>
            <w:proofErr w:type="spellEnd"/>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380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 w:val="left" w:leader="dot" w:pos="7920"/>
              </w:tabs>
              <w:jc w:val="center"/>
              <w:rPr>
                <w:sz w:val="22"/>
                <w:szCs w:val="22"/>
              </w:rPr>
            </w:pPr>
            <w:r w:rsidRPr="008C0292">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Senior Clerk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915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3"/>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11</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1,062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5"/>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 w:val="left" w:leader="dot" w:pos="7920"/>
              </w:tabs>
              <w:jc w:val="center"/>
              <w:rPr>
                <w:sz w:val="22"/>
                <w:szCs w:val="22"/>
              </w:rPr>
            </w:pPr>
            <w:r w:rsidRPr="008C0292">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4"/>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556EBF">
              <w:rPr>
                <w:sz w:val="22"/>
                <w:szCs w:val="22"/>
              </w:rPr>
              <w:t>...</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Typists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162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2"/>
        </w:trPr>
        <w:tc>
          <w:tcPr>
            <w:tcW w:w="1033"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556EBF">
              <w:rPr>
                <w:sz w:val="22"/>
                <w:szCs w:val="22"/>
              </w:rPr>
              <w:t>...</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Messenger</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57</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7"/>
        </w:trPr>
        <w:tc>
          <w:tcPr>
            <w:tcW w:w="1033" w:type="dxa"/>
            <w:tcBorders>
              <w:top w:val="single" w:sz="6" w:space="0" w:color="auto"/>
              <w:left w:val="nil"/>
              <w:bottom w:val="single" w:sz="6" w:space="0" w:color="auto"/>
              <w:right w:val="single" w:sz="6" w:space="0" w:color="auto"/>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20</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 w:val="left" w:leader="dot" w:pos="7920"/>
              </w:tabs>
              <w:rPr>
                <w:sz w:val="22"/>
                <w:szCs w:val="22"/>
              </w:rPr>
            </w:pP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2,886</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4"/>
        </w:trPr>
        <w:tc>
          <w:tcPr>
            <w:tcW w:w="1033"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 w:val="left" w:leader="dot" w:pos="7920"/>
              </w:tabs>
              <w:jc w:val="center"/>
              <w:rPr>
                <w:sz w:val="22"/>
                <w:szCs w:val="22"/>
              </w:rPr>
            </w:pPr>
            <w:r w:rsidRPr="008C0292">
              <w:rPr>
                <w:smallCaps/>
                <w:sz w:val="22"/>
                <w:szCs w:val="22"/>
                <w:lang w:val="en-US"/>
              </w:rPr>
              <w:t>Queensland.</w:t>
            </w:r>
            <w:r w:rsidRPr="008C0292">
              <w:rPr>
                <w:rFonts w:eastAsia="Times New Roman"/>
                <w:sz w:val="22"/>
                <w:szCs w:val="22"/>
                <w:lang w:val="en-US"/>
              </w:rPr>
              <w:t>—</w:t>
            </w:r>
            <w:r w:rsidRPr="008C0292">
              <w:rPr>
                <w:rFonts w:eastAsia="Times New Roman"/>
                <w:smallCaps/>
                <w:sz w:val="22"/>
                <w:szCs w:val="22"/>
                <w:lang w:val="en-US"/>
              </w:rPr>
              <w:t>Salaries.</w:t>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 w:val="left" w:leader="dot" w:pos="7920"/>
              </w:tabs>
              <w:jc w:val="center"/>
              <w:rPr>
                <w:sz w:val="22"/>
                <w:szCs w:val="22"/>
              </w:rPr>
            </w:pPr>
            <w:r w:rsidRPr="008C0292">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A</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Deputy Commissioner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8"/>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D</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proofErr w:type="spellStart"/>
            <w:r w:rsidRPr="008C0292">
              <w:rPr>
                <w:sz w:val="22"/>
                <w:szCs w:val="22"/>
                <w:lang w:val="en-US"/>
              </w:rPr>
              <w:t>Valuer</w:t>
            </w:r>
            <w:proofErr w:type="spellEnd"/>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310</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7"/>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 w:val="left" w:leader="dot" w:pos="7920"/>
              </w:tabs>
              <w:jc w:val="center"/>
              <w:rPr>
                <w:sz w:val="22"/>
                <w:szCs w:val="22"/>
              </w:rPr>
            </w:pPr>
            <w:r w:rsidRPr="008C0292">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Senior Clerk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555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6"/>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678</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7"/>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 w:val="left" w:leader="dot" w:pos="7920"/>
              </w:tabs>
              <w:jc w:val="center"/>
              <w:rPr>
                <w:sz w:val="22"/>
                <w:szCs w:val="22"/>
              </w:rPr>
            </w:pPr>
            <w:r w:rsidRPr="008C0292">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3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556EBF">
              <w:rPr>
                <w:sz w:val="22"/>
                <w:szCs w:val="22"/>
              </w:rPr>
              <w:t>...</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Typists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252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3"/>
        </w:trPr>
        <w:tc>
          <w:tcPr>
            <w:tcW w:w="1033"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556EBF">
              <w:rPr>
                <w:sz w:val="22"/>
                <w:szCs w:val="22"/>
              </w:rPr>
              <w:t>...</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Messenger</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39</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9"/>
        </w:trPr>
        <w:tc>
          <w:tcPr>
            <w:tcW w:w="1033" w:type="dxa"/>
            <w:tcBorders>
              <w:top w:val="single" w:sz="6" w:space="0" w:color="auto"/>
              <w:left w:val="nil"/>
              <w:bottom w:val="single" w:sz="6" w:space="0" w:color="auto"/>
              <w:right w:val="single" w:sz="6" w:space="0" w:color="auto"/>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14</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 w:val="left" w:leader="dot" w:pos="7920"/>
              </w:tabs>
              <w:rPr>
                <w:sz w:val="22"/>
                <w:szCs w:val="22"/>
              </w:rPr>
            </w:pP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2,844</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1"/>
        </w:trPr>
        <w:tc>
          <w:tcPr>
            <w:tcW w:w="1033"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78</w:t>
            </w:r>
          </w:p>
        </w:tc>
        <w:tc>
          <w:tcPr>
            <w:tcW w:w="4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ind w:left="2156"/>
              <w:rPr>
                <w:sz w:val="22"/>
                <w:szCs w:val="22"/>
              </w:rPr>
            </w:pPr>
            <w:r w:rsidRPr="008C0292">
              <w:rPr>
                <w:sz w:val="22"/>
                <w:szCs w:val="22"/>
                <w:lang w:val="en-US"/>
              </w:rPr>
              <w:t>Carried forward</w:t>
            </w:r>
            <w:r>
              <w:rPr>
                <w:sz w:val="22"/>
                <w:szCs w:val="22"/>
                <w:lang w:val="en-US"/>
              </w:rPr>
              <w:tab/>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13,015</w:t>
            </w:r>
          </w:p>
        </w:tc>
      </w:tr>
    </w:tbl>
    <w:p w:rsidR="00E65A0B" w:rsidRPr="008C0292" w:rsidRDefault="00E65A0B" w:rsidP="00E65A0B">
      <w:pPr>
        <w:shd w:val="clear" w:color="auto" w:fill="FFFFFF"/>
        <w:rPr>
          <w:sz w:val="22"/>
          <w:szCs w:val="22"/>
        </w:rPr>
      </w:pPr>
      <w:r w:rsidRPr="008C0292">
        <w:rPr>
          <w:sz w:val="22"/>
          <w:szCs w:val="22"/>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41"/>
        <w:gridCol w:w="6579"/>
        <w:gridCol w:w="1170"/>
      </w:tblGrid>
      <w:tr w:rsidR="00E65A0B" w:rsidTr="00B67974">
        <w:trPr>
          <w:trHeight w:val="800"/>
        </w:trPr>
        <w:tc>
          <w:tcPr>
            <w:tcW w:w="9180" w:type="dxa"/>
            <w:gridSpan w:val="4"/>
            <w:tcBorders>
              <w:left w:val="nil"/>
              <w:right w:val="nil"/>
            </w:tcBorders>
            <w:vAlign w:val="center"/>
          </w:tcPr>
          <w:p w:rsidR="00E65A0B" w:rsidRPr="00025460" w:rsidRDefault="00E65A0B" w:rsidP="00B67974">
            <w:pPr>
              <w:jc w:val="center"/>
              <w:rPr>
                <w:sz w:val="28"/>
                <w:szCs w:val="28"/>
                <w:lang w:val="en-US"/>
              </w:rPr>
            </w:pPr>
            <w:r w:rsidRPr="00025460">
              <w:rPr>
                <w:bCs/>
                <w:sz w:val="28"/>
                <w:szCs w:val="28"/>
                <w:lang w:val="it-IT"/>
              </w:rPr>
              <w:lastRenderedPageBreak/>
              <w:t>III.</w:t>
            </w:r>
            <w:r w:rsidRPr="00025460">
              <w:rPr>
                <w:rFonts w:eastAsia="Times New Roman"/>
                <w:bCs/>
                <w:sz w:val="28"/>
                <w:szCs w:val="28"/>
                <w:lang w:val="en-US"/>
              </w:rPr>
              <w:t>—</w:t>
            </w:r>
            <w:r w:rsidRPr="00025460">
              <w:rPr>
                <w:rFonts w:eastAsia="Times New Roman"/>
                <w:bCs/>
                <w:smallCaps/>
                <w:sz w:val="28"/>
                <w:szCs w:val="28"/>
                <w:lang w:val="en-US"/>
              </w:rPr>
              <w:t>The Department of the Treasury.</w:t>
            </w:r>
          </w:p>
        </w:tc>
      </w:tr>
      <w:tr w:rsidR="00E65A0B" w:rsidRPr="008C0292" w:rsidTr="004D4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05"/>
        </w:trPr>
        <w:tc>
          <w:tcPr>
            <w:tcW w:w="990" w:type="dxa"/>
            <w:vMerge w:val="restart"/>
            <w:tcBorders>
              <w:top w:val="single" w:sz="6" w:space="0" w:color="auto"/>
              <w:left w:val="nil"/>
              <w:bottom w:val="nil"/>
              <w:right w:val="single" w:sz="6" w:space="0" w:color="auto"/>
            </w:tcBorders>
            <w:shd w:val="clear" w:color="auto" w:fill="FFFFFF"/>
            <w:vAlign w:val="center"/>
          </w:tcPr>
          <w:p w:rsidR="00E65A0B" w:rsidRPr="00DD3C4A" w:rsidRDefault="00E65A0B" w:rsidP="00B67974">
            <w:pPr>
              <w:shd w:val="clear" w:color="auto" w:fill="FFFFFF"/>
              <w:jc w:val="center"/>
              <w:rPr>
                <w:sz w:val="18"/>
                <w:szCs w:val="18"/>
              </w:rPr>
            </w:pPr>
            <w:r w:rsidRPr="00DD3C4A">
              <w:rPr>
                <w:sz w:val="18"/>
                <w:szCs w:val="18"/>
                <w:lang w:val="en-US"/>
              </w:rPr>
              <w:t>Number of Persons.</w:t>
            </w:r>
          </w:p>
        </w:tc>
        <w:tc>
          <w:tcPr>
            <w:tcW w:w="441" w:type="dxa"/>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E65A0B" w:rsidRPr="00DD3C4A" w:rsidRDefault="00E65A0B" w:rsidP="00B67974">
            <w:pPr>
              <w:shd w:val="clear" w:color="auto" w:fill="FFFFFF"/>
              <w:jc w:val="center"/>
              <w:rPr>
                <w:sz w:val="18"/>
                <w:szCs w:val="18"/>
              </w:rPr>
            </w:pPr>
            <w:r w:rsidRPr="00DD3C4A">
              <w:rPr>
                <w:sz w:val="18"/>
                <w:szCs w:val="18"/>
                <w:lang w:val="en-US"/>
              </w:rPr>
              <w:t>Class or Grade.</w:t>
            </w:r>
          </w:p>
        </w:tc>
        <w:tc>
          <w:tcPr>
            <w:tcW w:w="6579" w:type="dxa"/>
            <w:tcBorders>
              <w:top w:val="single" w:sz="6"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176"/>
              <w:rPr>
                <w:sz w:val="22"/>
                <w:szCs w:val="22"/>
              </w:rPr>
            </w:pPr>
            <w:r w:rsidRPr="008C0292">
              <w:rPr>
                <w:smallCaps/>
                <w:sz w:val="22"/>
                <w:szCs w:val="22"/>
                <w:lang w:val="en-US"/>
              </w:rPr>
              <w:t xml:space="preserve">Division No. </w:t>
            </w:r>
            <w:r w:rsidRPr="008C0292">
              <w:rPr>
                <w:sz w:val="22"/>
                <w:szCs w:val="22"/>
                <w:lang w:val="en-US"/>
              </w:rPr>
              <w:t>16.</w:t>
            </w:r>
          </w:p>
        </w:tc>
        <w:tc>
          <w:tcPr>
            <w:tcW w:w="1170" w:type="dxa"/>
            <w:tcBorders>
              <w:top w:val="single" w:sz="6" w:space="0" w:color="auto"/>
              <w:left w:val="single" w:sz="6" w:space="0" w:color="auto"/>
              <w:right w:val="nil"/>
            </w:tcBorders>
            <w:shd w:val="clear" w:color="auto" w:fill="FFFFFF"/>
            <w:vAlign w:val="center"/>
          </w:tcPr>
          <w:p w:rsidR="00E65A0B" w:rsidRPr="008C0292" w:rsidRDefault="00E65A0B" w:rsidP="004D49A7">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30"/>
        </w:trPr>
        <w:tc>
          <w:tcPr>
            <w:tcW w:w="990" w:type="dxa"/>
            <w:vMerge/>
            <w:tcBorders>
              <w:left w:val="nil"/>
              <w:bottom w:val="single" w:sz="6" w:space="0" w:color="auto"/>
              <w:right w:val="single" w:sz="6" w:space="0" w:color="auto"/>
            </w:tcBorders>
            <w:shd w:val="clear" w:color="auto" w:fill="FFFFFF"/>
            <w:vAlign w:val="center"/>
          </w:tcPr>
          <w:p w:rsidR="00E65A0B" w:rsidRPr="00780D8A" w:rsidRDefault="00E65A0B" w:rsidP="00B67974">
            <w:pPr>
              <w:shd w:val="clear" w:color="auto" w:fill="FFFFFF"/>
              <w:jc w:val="center"/>
              <w:rPr>
                <w:lang w:val="en-US"/>
              </w:rPr>
            </w:pPr>
          </w:p>
        </w:tc>
        <w:tc>
          <w:tcPr>
            <w:tcW w:w="441" w:type="dxa"/>
            <w:vMerge/>
            <w:tcBorders>
              <w:left w:val="single" w:sz="6" w:space="0" w:color="auto"/>
              <w:bottom w:val="single" w:sz="6" w:space="0" w:color="auto"/>
              <w:right w:val="single" w:sz="6" w:space="0" w:color="auto"/>
            </w:tcBorders>
            <w:shd w:val="clear" w:color="auto" w:fill="FFFFFF"/>
            <w:textDirection w:val="btLr"/>
          </w:tcPr>
          <w:p w:rsidR="00E65A0B" w:rsidRPr="00780D8A" w:rsidRDefault="00E65A0B" w:rsidP="00B67974">
            <w:pPr>
              <w:shd w:val="clear" w:color="auto" w:fill="FFFFFF"/>
              <w:rPr>
                <w:lang w:val="en-US"/>
              </w:rPr>
            </w:pPr>
          </w:p>
        </w:tc>
        <w:tc>
          <w:tcPr>
            <w:tcW w:w="6579" w:type="dxa"/>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rPr>
                <w:smallCaps/>
                <w:sz w:val="22"/>
                <w:szCs w:val="22"/>
                <w:lang w:val="en-US"/>
              </w:rPr>
            </w:pPr>
          </w:p>
        </w:tc>
        <w:tc>
          <w:tcPr>
            <w:tcW w:w="1170" w:type="dxa"/>
            <w:tcBorders>
              <w:left w:val="single" w:sz="6" w:space="0" w:color="auto"/>
              <w:bottom w:val="nil"/>
              <w:right w:val="nil"/>
            </w:tcBorders>
            <w:shd w:val="clear" w:color="auto" w:fill="FFFFFF"/>
            <w:vAlign w:val="bottom"/>
          </w:tcPr>
          <w:p w:rsidR="00E65A0B" w:rsidRPr="00AA1B36" w:rsidRDefault="00E65A0B" w:rsidP="00B67974">
            <w:pPr>
              <w:shd w:val="clear" w:color="auto" w:fill="FFFFFF"/>
              <w:jc w:val="center"/>
              <w:rPr>
                <w:sz w:val="22"/>
                <w:szCs w:val="22"/>
              </w:rPr>
            </w:pPr>
          </w:p>
        </w:tc>
      </w:tr>
      <w:tr w:rsidR="00E65A0B" w:rsidRPr="008C0292" w:rsidTr="004D4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8"/>
        </w:trPr>
        <w:tc>
          <w:tcPr>
            <w:tcW w:w="99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41" w:type="dxa"/>
            <w:tcBorders>
              <w:top w:val="single" w:sz="6"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9" w:type="dxa"/>
            <w:tcBorders>
              <w:top w:val="nil"/>
              <w:left w:val="single" w:sz="6" w:space="0" w:color="auto"/>
              <w:bottom w:val="nil"/>
              <w:right w:val="single" w:sz="6" w:space="0" w:color="auto"/>
            </w:tcBorders>
            <w:shd w:val="clear" w:color="auto" w:fill="FFFFFF"/>
          </w:tcPr>
          <w:p w:rsidR="00E65A0B" w:rsidRPr="008C0292" w:rsidRDefault="00E65A0B" w:rsidP="004D49A7">
            <w:pPr>
              <w:shd w:val="clear" w:color="auto" w:fill="FFFFFF"/>
              <w:jc w:val="center"/>
              <w:rPr>
                <w:sz w:val="22"/>
                <w:szCs w:val="22"/>
              </w:rPr>
            </w:pPr>
            <w:r w:rsidRPr="008C0292">
              <w:rPr>
                <w:sz w:val="22"/>
                <w:szCs w:val="22"/>
                <w:lang w:val="en-US"/>
              </w:rPr>
              <w:t>LAND TAX OFFICE.</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57"/>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365"/>
              <w:rPr>
                <w:sz w:val="22"/>
                <w:szCs w:val="22"/>
              </w:rPr>
            </w:pPr>
            <w:r w:rsidRPr="008C0292">
              <w:rPr>
                <w:sz w:val="22"/>
                <w:szCs w:val="22"/>
                <w:lang w:val="en-US"/>
              </w:rPr>
              <w:t>Subdivision No. 1.</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7"/>
        </w:trPr>
        <w:tc>
          <w:tcPr>
            <w:tcW w:w="99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78</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ind w:left="1463"/>
              <w:rPr>
                <w:sz w:val="22"/>
                <w:szCs w:val="22"/>
              </w:rPr>
            </w:pPr>
            <w:r w:rsidRPr="008C0292">
              <w:rPr>
                <w:sz w:val="22"/>
                <w:szCs w:val="22"/>
                <w:lang w:val="en-US"/>
              </w:rPr>
              <w:t>Brought forward</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13,015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36"/>
        </w:trPr>
        <w:tc>
          <w:tcPr>
            <w:tcW w:w="99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jc w:val="center"/>
              <w:rPr>
                <w:sz w:val="22"/>
                <w:szCs w:val="22"/>
              </w:rPr>
            </w:pPr>
            <w:r w:rsidRPr="008C0292">
              <w:rPr>
                <w:smallCaps/>
                <w:sz w:val="22"/>
                <w:szCs w:val="22"/>
                <w:lang w:val="en-US"/>
              </w:rPr>
              <w:t>South Australia.</w:t>
            </w:r>
            <w:r w:rsidRPr="008C0292">
              <w:rPr>
                <w:rFonts w:eastAsia="Times New Roman"/>
                <w:sz w:val="22"/>
                <w:szCs w:val="22"/>
                <w:lang w:val="en-US"/>
              </w:rPr>
              <w:t>—</w:t>
            </w:r>
            <w:r w:rsidRPr="008C0292">
              <w:rPr>
                <w:rFonts w:eastAsia="Times New Roman"/>
                <w:smallCaps/>
                <w:sz w:val="22"/>
                <w:szCs w:val="22"/>
                <w:lang w:val="en-US"/>
              </w:rPr>
              <w:t>Salaries.</w:t>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2"/>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jc w:val="center"/>
              <w:rPr>
                <w:sz w:val="22"/>
                <w:szCs w:val="22"/>
              </w:rPr>
            </w:pPr>
            <w:r w:rsidRPr="008C0292">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B</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Deputy Commissioner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3"/>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D</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proofErr w:type="spellStart"/>
            <w:r w:rsidRPr="008C0292">
              <w:rPr>
                <w:sz w:val="22"/>
                <w:szCs w:val="22"/>
                <w:lang w:val="en-US"/>
              </w:rPr>
              <w:t>Valuer</w:t>
            </w:r>
            <w:proofErr w:type="spellEnd"/>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8"/>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jc w:val="center"/>
              <w:rPr>
                <w:sz w:val="22"/>
                <w:szCs w:val="22"/>
              </w:rPr>
            </w:pPr>
            <w:r w:rsidRPr="008C0292">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Senior Clerk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990" w:type="dxa"/>
            <w:tcBorders>
              <w:top w:val="nil"/>
              <w:left w:val="nil"/>
              <w:bottom w:val="nil"/>
              <w:right w:val="single" w:sz="6" w:space="0" w:color="auto"/>
            </w:tcBorders>
            <w:shd w:val="clear" w:color="auto" w:fill="FFFFFF"/>
            <w:vAlign w:val="bottom"/>
          </w:tcPr>
          <w:p w:rsidR="00E65A0B" w:rsidRPr="00DD3C4A" w:rsidRDefault="00DD3C4A" w:rsidP="00B67974">
            <w:pPr>
              <w:shd w:val="clear" w:color="auto" w:fill="FFFFFF"/>
              <w:ind w:right="144"/>
              <w:jc w:val="right"/>
              <w:rPr>
                <w:sz w:val="22"/>
                <w:szCs w:val="22"/>
              </w:rPr>
            </w:pPr>
            <w:r w:rsidRPr="00DD3C4A">
              <w:rPr>
                <w:sz w:val="22"/>
                <w:szCs w:val="22"/>
                <w:lang w:val="en-US"/>
              </w:rPr>
              <w:t>2</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370</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465</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8"/>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jc w:val="center"/>
              <w:rPr>
                <w:sz w:val="22"/>
                <w:szCs w:val="22"/>
              </w:rPr>
            </w:pPr>
            <w:r w:rsidRPr="008C0292">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D42B0F">
              <w:rPr>
                <w:sz w:val="22"/>
                <w:szCs w:val="22"/>
              </w:rPr>
              <w:t>...</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Assistants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252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D42B0F">
              <w:rPr>
                <w:sz w:val="22"/>
                <w:szCs w:val="22"/>
              </w:rPr>
              <w:t>...</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Typists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252</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D42B0F">
              <w:rPr>
                <w:sz w:val="22"/>
                <w:szCs w:val="22"/>
              </w:rPr>
              <w:t>...</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Messenger</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39</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4"/>
        </w:trPr>
        <w:tc>
          <w:tcPr>
            <w:tcW w:w="990" w:type="dxa"/>
            <w:tcBorders>
              <w:top w:val="single" w:sz="6" w:space="0" w:color="auto"/>
              <w:left w:val="nil"/>
              <w:bottom w:val="single" w:sz="6" w:space="0" w:color="auto"/>
              <w:right w:val="single" w:sz="6" w:space="0" w:color="auto"/>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13</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rPr>
                <w:sz w:val="22"/>
                <w:szCs w:val="22"/>
              </w:rPr>
            </w:pP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2,648</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5"/>
        </w:trPr>
        <w:tc>
          <w:tcPr>
            <w:tcW w:w="99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jc w:val="center"/>
              <w:rPr>
                <w:sz w:val="22"/>
                <w:szCs w:val="22"/>
              </w:rPr>
            </w:pPr>
            <w:r w:rsidRPr="008C0292">
              <w:rPr>
                <w:smallCaps/>
                <w:sz w:val="22"/>
                <w:szCs w:val="22"/>
                <w:lang w:val="en-US"/>
              </w:rPr>
              <w:t>Western Australia.</w:t>
            </w:r>
            <w:r w:rsidRPr="008C0292">
              <w:rPr>
                <w:rFonts w:eastAsia="Times New Roman"/>
                <w:smallCaps/>
                <w:sz w:val="22"/>
                <w:szCs w:val="22"/>
                <w:lang w:val="en-US"/>
              </w:rPr>
              <w:t>—Salaries.</w:t>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jc w:val="center"/>
              <w:rPr>
                <w:sz w:val="22"/>
                <w:szCs w:val="22"/>
              </w:rPr>
            </w:pPr>
            <w:r w:rsidRPr="008C0292">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B</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Deputy Commissioner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D</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proofErr w:type="spellStart"/>
            <w:r w:rsidRPr="008C0292">
              <w:rPr>
                <w:sz w:val="22"/>
                <w:szCs w:val="22"/>
                <w:lang w:val="en-US"/>
              </w:rPr>
              <w:t>Valuer</w:t>
            </w:r>
            <w:proofErr w:type="spellEnd"/>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8"/>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jc w:val="center"/>
              <w:rPr>
                <w:sz w:val="22"/>
                <w:szCs w:val="22"/>
              </w:rPr>
            </w:pPr>
            <w:r w:rsidRPr="008C0292">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8"/>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7"/>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jc w:val="center"/>
              <w:rPr>
                <w:sz w:val="22"/>
                <w:szCs w:val="22"/>
              </w:rPr>
            </w:pPr>
            <w:r w:rsidRPr="008C0292">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Typist</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126</w:t>
            </w:r>
          </w:p>
        </w:tc>
      </w:tr>
      <w:tr w:rsidR="00E65A0B" w:rsidRPr="008C0292" w:rsidTr="00ED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9"/>
        </w:trPr>
        <w:tc>
          <w:tcPr>
            <w:tcW w:w="99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Messenger</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52</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990" w:type="dxa"/>
            <w:tcBorders>
              <w:top w:val="single" w:sz="6" w:space="0" w:color="auto"/>
              <w:left w:val="nil"/>
              <w:bottom w:val="single" w:sz="6" w:space="0" w:color="auto"/>
              <w:right w:val="single" w:sz="6" w:space="0" w:color="auto"/>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7</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rPr>
                <w:sz w:val="22"/>
                <w:szCs w:val="22"/>
              </w:rPr>
            </w:pP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1,668</w:t>
            </w:r>
          </w:p>
        </w:tc>
      </w:tr>
      <w:tr w:rsidR="00E65A0B" w:rsidRPr="008C0292" w:rsidTr="00DD3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8"/>
        </w:trPr>
        <w:tc>
          <w:tcPr>
            <w:tcW w:w="99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98</w:t>
            </w:r>
          </w:p>
        </w:tc>
        <w:tc>
          <w:tcPr>
            <w:tcW w:w="441"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ind w:left="2174"/>
              <w:rPr>
                <w:sz w:val="22"/>
                <w:szCs w:val="22"/>
              </w:rPr>
            </w:pPr>
            <w:r w:rsidRPr="008C0292">
              <w:rPr>
                <w:sz w:val="22"/>
                <w:szCs w:val="22"/>
                <w:lang w:val="en-US"/>
              </w:rPr>
              <w:t>Carried forward</w:t>
            </w:r>
            <w:r>
              <w:rPr>
                <w:sz w:val="22"/>
                <w:szCs w:val="22"/>
                <w:lang w:val="en-US"/>
              </w:rPr>
              <w:tab/>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17,331</w:t>
            </w:r>
          </w:p>
        </w:tc>
      </w:tr>
    </w:tbl>
    <w:p w:rsidR="00E65A0B" w:rsidRPr="008C0292" w:rsidRDefault="00E65A0B" w:rsidP="00E65A0B">
      <w:pPr>
        <w:shd w:val="clear" w:color="auto" w:fill="FFFFFF"/>
        <w:rPr>
          <w:sz w:val="22"/>
          <w:szCs w:val="22"/>
        </w:rPr>
      </w:pPr>
      <w:r w:rsidRPr="008C0292">
        <w:rPr>
          <w:sz w:val="22"/>
          <w:szCs w:val="22"/>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0"/>
        <w:gridCol w:w="6570"/>
        <w:gridCol w:w="1170"/>
      </w:tblGrid>
      <w:tr w:rsidR="00E65A0B" w:rsidTr="00B67974">
        <w:trPr>
          <w:trHeight w:val="800"/>
        </w:trPr>
        <w:tc>
          <w:tcPr>
            <w:tcW w:w="9180" w:type="dxa"/>
            <w:gridSpan w:val="4"/>
            <w:tcBorders>
              <w:left w:val="nil"/>
              <w:right w:val="nil"/>
            </w:tcBorders>
            <w:vAlign w:val="center"/>
          </w:tcPr>
          <w:p w:rsidR="00E65A0B" w:rsidRPr="00025460" w:rsidRDefault="00E65A0B" w:rsidP="00B67974">
            <w:pPr>
              <w:jc w:val="center"/>
              <w:rPr>
                <w:sz w:val="28"/>
                <w:szCs w:val="28"/>
                <w:lang w:val="en-US"/>
              </w:rPr>
            </w:pPr>
            <w:r w:rsidRPr="00025460">
              <w:rPr>
                <w:bCs/>
                <w:sz w:val="28"/>
                <w:szCs w:val="28"/>
                <w:lang w:val="en-US"/>
              </w:rPr>
              <w:lastRenderedPageBreak/>
              <w:t>III.</w:t>
            </w:r>
            <w:r w:rsidRPr="00025460">
              <w:rPr>
                <w:rFonts w:eastAsia="Times New Roman"/>
                <w:bCs/>
                <w:sz w:val="28"/>
                <w:szCs w:val="28"/>
                <w:lang w:val="en-US"/>
              </w:rPr>
              <w:t>—</w:t>
            </w:r>
            <w:r w:rsidRPr="00025460">
              <w:rPr>
                <w:rFonts w:eastAsia="Times New Roman"/>
                <w:bCs/>
                <w:smallCaps/>
                <w:sz w:val="28"/>
                <w:szCs w:val="28"/>
                <w:lang w:val="en-US"/>
              </w:rPr>
              <w:t>The Department of the Treasury.</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0"/>
        </w:trPr>
        <w:tc>
          <w:tcPr>
            <w:tcW w:w="1080" w:type="dxa"/>
            <w:vMerge w:val="restart"/>
            <w:tcBorders>
              <w:top w:val="nil"/>
              <w:left w:val="nil"/>
              <w:right w:val="single" w:sz="6" w:space="0" w:color="auto"/>
            </w:tcBorders>
            <w:shd w:val="clear" w:color="auto" w:fill="FFFFFF"/>
            <w:vAlign w:val="center"/>
          </w:tcPr>
          <w:p w:rsidR="00E65A0B" w:rsidRPr="00DD3C4A" w:rsidRDefault="00E65A0B" w:rsidP="00B67974">
            <w:pPr>
              <w:shd w:val="clear" w:color="auto" w:fill="FFFFFF"/>
              <w:jc w:val="center"/>
              <w:rPr>
                <w:sz w:val="18"/>
                <w:szCs w:val="18"/>
              </w:rPr>
            </w:pPr>
            <w:r w:rsidRPr="00DD3C4A">
              <w:rPr>
                <w:sz w:val="18"/>
                <w:szCs w:val="18"/>
                <w:lang w:val="en-US"/>
              </w:rPr>
              <w:t>Number of Persons.</w:t>
            </w:r>
          </w:p>
        </w:tc>
        <w:tc>
          <w:tcPr>
            <w:tcW w:w="360" w:type="dxa"/>
            <w:vMerge w:val="restart"/>
            <w:tcBorders>
              <w:top w:val="nil"/>
              <w:left w:val="single" w:sz="6" w:space="0" w:color="auto"/>
              <w:right w:val="single" w:sz="6" w:space="0" w:color="auto"/>
            </w:tcBorders>
            <w:shd w:val="clear" w:color="auto" w:fill="FFFFFF"/>
            <w:textDirection w:val="btLr"/>
            <w:vAlign w:val="center"/>
          </w:tcPr>
          <w:p w:rsidR="00E65A0B" w:rsidRPr="00DD3C4A" w:rsidRDefault="00E65A0B" w:rsidP="00B67974">
            <w:pPr>
              <w:shd w:val="clear" w:color="auto" w:fill="FFFFFF"/>
              <w:jc w:val="center"/>
              <w:rPr>
                <w:sz w:val="18"/>
                <w:szCs w:val="18"/>
              </w:rPr>
            </w:pPr>
            <w:r w:rsidRPr="00DD3C4A">
              <w:rPr>
                <w:sz w:val="18"/>
                <w:szCs w:val="18"/>
                <w:lang w:val="en-US"/>
              </w:rPr>
              <w:t>Class or Grade.</w:t>
            </w:r>
          </w:p>
        </w:tc>
        <w:tc>
          <w:tcPr>
            <w:tcW w:w="657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7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0"/>
        </w:trPr>
        <w:tc>
          <w:tcPr>
            <w:tcW w:w="1080" w:type="dxa"/>
            <w:vMerge/>
            <w:tcBorders>
              <w:left w:val="nil"/>
              <w:right w:val="single" w:sz="6" w:space="0" w:color="auto"/>
            </w:tcBorders>
            <w:shd w:val="clear" w:color="auto" w:fill="FFFFFF"/>
            <w:vAlign w:val="center"/>
          </w:tcPr>
          <w:p w:rsidR="00E65A0B" w:rsidRDefault="00E65A0B" w:rsidP="00B67974">
            <w:pPr>
              <w:shd w:val="clear" w:color="auto" w:fill="FFFFFF"/>
              <w:jc w:val="center"/>
              <w:rPr>
                <w:lang w:val="en-US"/>
              </w:rPr>
            </w:pPr>
          </w:p>
        </w:tc>
        <w:tc>
          <w:tcPr>
            <w:tcW w:w="360" w:type="dxa"/>
            <w:vMerge/>
            <w:tcBorders>
              <w:left w:val="single" w:sz="6" w:space="0" w:color="auto"/>
              <w:right w:val="single" w:sz="6" w:space="0" w:color="auto"/>
            </w:tcBorders>
            <w:shd w:val="clear" w:color="auto" w:fill="FFFFFF"/>
            <w:textDirection w:val="btLr"/>
          </w:tcPr>
          <w:p w:rsidR="00E65A0B" w:rsidRPr="00A1770D" w:rsidRDefault="00E65A0B" w:rsidP="00B67974">
            <w:pPr>
              <w:shd w:val="clear" w:color="auto" w:fill="FFFFFF"/>
              <w:rPr>
                <w:lang w:val="en-US"/>
              </w:rPr>
            </w:pPr>
          </w:p>
        </w:tc>
        <w:tc>
          <w:tcPr>
            <w:tcW w:w="6570" w:type="dxa"/>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rPr>
                <w:smallCaps/>
                <w:sz w:val="22"/>
                <w:szCs w:val="22"/>
                <w:lang w:val="en-US"/>
              </w:rPr>
            </w:pPr>
            <w:r w:rsidRPr="008C0292">
              <w:rPr>
                <w:smallCaps/>
                <w:sz w:val="22"/>
                <w:szCs w:val="22"/>
                <w:lang w:val="en-US"/>
              </w:rPr>
              <w:t xml:space="preserve">Division No. </w:t>
            </w:r>
            <w:r w:rsidRPr="008C0292">
              <w:rPr>
                <w:sz w:val="22"/>
                <w:szCs w:val="22"/>
                <w:lang w:val="en-US"/>
              </w:rPr>
              <w:t>16.</w:t>
            </w:r>
          </w:p>
        </w:tc>
        <w:tc>
          <w:tcPr>
            <w:tcW w:w="1170" w:type="dxa"/>
            <w:tcBorders>
              <w:left w:val="single" w:sz="6" w:space="0" w:color="auto"/>
              <w:bottom w:val="nil"/>
              <w:right w:val="nil"/>
            </w:tcBorders>
            <w:shd w:val="clear" w:color="auto" w:fill="FFFFFF"/>
            <w:vAlign w:val="bottom"/>
          </w:tcPr>
          <w:p w:rsidR="00E65A0B" w:rsidRPr="00945D74" w:rsidRDefault="00E65A0B" w:rsidP="00B67974">
            <w:pPr>
              <w:shd w:val="clear" w:color="auto" w:fill="FFFFFF"/>
              <w:jc w:val="center"/>
              <w:rPr>
                <w:sz w:val="22"/>
                <w:szCs w:val="22"/>
              </w:rPr>
            </w:pPr>
            <w:r w:rsidRPr="00945D74">
              <w:rPr>
                <w:sz w:val="22"/>
                <w:szCs w:val="22"/>
              </w:rPr>
              <w:t>£</w:t>
            </w:r>
          </w:p>
        </w:tc>
      </w:tr>
      <w:tr w:rsidR="00E65A0B" w:rsidRPr="008C0292" w:rsidTr="00DD3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9"/>
        </w:trPr>
        <w:tc>
          <w:tcPr>
            <w:tcW w:w="1080" w:type="dxa"/>
            <w:vMerge/>
            <w:tcBorders>
              <w:left w:val="nil"/>
              <w:bottom w:val="single" w:sz="6" w:space="0" w:color="auto"/>
              <w:right w:val="single" w:sz="6" w:space="0" w:color="auto"/>
            </w:tcBorders>
            <w:shd w:val="clear" w:color="auto" w:fill="FFFFFF"/>
            <w:vAlign w:val="bottom"/>
          </w:tcPr>
          <w:p w:rsidR="00E65A0B" w:rsidRPr="008C0292" w:rsidRDefault="00E65A0B" w:rsidP="00B67974">
            <w:pPr>
              <w:ind w:right="144"/>
              <w:jc w:val="center"/>
              <w:rPr>
                <w:sz w:val="22"/>
                <w:szCs w:val="22"/>
              </w:rPr>
            </w:pPr>
          </w:p>
        </w:tc>
        <w:tc>
          <w:tcPr>
            <w:tcW w:w="360" w:type="dxa"/>
            <w:vMerge/>
            <w:tcBorders>
              <w:left w:val="single" w:sz="6" w:space="0" w:color="auto"/>
              <w:bottom w:val="single" w:sz="6" w:space="0" w:color="auto"/>
              <w:right w:val="single" w:sz="6" w:space="0" w:color="auto"/>
            </w:tcBorders>
            <w:shd w:val="clear" w:color="auto" w:fill="FFFFFF"/>
            <w:textDirection w:val="btLr"/>
            <w:vAlign w:val="bottom"/>
          </w:tcPr>
          <w:p w:rsidR="00E65A0B" w:rsidRPr="008C0292" w:rsidRDefault="00E65A0B" w:rsidP="00B67974">
            <w:pPr>
              <w:ind w:right="144"/>
              <w:jc w:val="center"/>
              <w:rPr>
                <w:sz w:val="22"/>
                <w:szCs w:val="22"/>
              </w:rPr>
            </w:pPr>
          </w:p>
        </w:tc>
        <w:tc>
          <w:tcPr>
            <w:tcW w:w="6570" w:type="dxa"/>
            <w:tcBorders>
              <w:top w:val="nil"/>
              <w:left w:val="single" w:sz="6" w:space="0" w:color="auto"/>
              <w:bottom w:val="nil"/>
              <w:right w:val="single" w:sz="6" w:space="0" w:color="auto"/>
            </w:tcBorders>
            <w:shd w:val="clear" w:color="auto" w:fill="FFFFFF"/>
            <w:vAlign w:val="center"/>
          </w:tcPr>
          <w:p w:rsidR="00E65A0B" w:rsidRPr="008C0292" w:rsidRDefault="00E65A0B" w:rsidP="00DD3C4A">
            <w:pPr>
              <w:shd w:val="clear" w:color="auto" w:fill="FFFFFF"/>
              <w:tabs>
                <w:tab w:val="left" w:leader="dot" w:pos="8064"/>
              </w:tabs>
              <w:jc w:val="center"/>
              <w:rPr>
                <w:sz w:val="22"/>
                <w:szCs w:val="22"/>
              </w:rPr>
            </w:pPr>
            <w:r w:rsidRPr="008C0292">
              <w:rPr>
                <w:sz w:val="22"/>
                <w:szCs w:val="22"/>
                <w:lang w:val="en-US"/>
              </w:rPr>
              <w:t>LAND TAX OFFICE.</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7"/>
        </w:trPr>
        <w:tc>
          <w:tcPr>
            <w:tcW w:w="108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360" w:type="dxa"/>
            <w:tcBorders>
              <w:top w:val="single" w:sz="6"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8064"/>
              </w:tabs>
              <w:ind w:left="365"/>
              <w:rPr>
                <w:sz w:val="22"/>
                <w:szCs w:val="22"/>
              </w:rPr>
            </w:pPr>
            <w:r w:rsidRPr="008C0292">
              <w:rPr>
                <w:sz w:val="22"/>
                <w:szCs w:val="22"/>
                <w:lang w:val="en-US"/>
              </w:rPr>
              <w:t>Subdivision No. 1.</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108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98</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ind w:left="1436"/>
              <w:rPr>
                <w:sz w:val="22"/>
                <w:szCs w:val="22"/>
              </w:rPr>
            </w:pPr>
            <w:r w:rsidRPr="008C0292">
              <w:rPr>
                <w:sz w:val="22"/>
                <w:szCs w:val="22"/>
                <w:lang w:val="en-US"/>
              </w:rPr>
              <w:t>Brought forward</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17,331</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7"/>
        </w:trPr>
        <w:tc>
          <w:tcPr>
            <w:tcW w:w="108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 w:val="left" w:leader="dot" w:pos="8064"/>
              </w:tabs>
              <w:jc w:val="center"/>
              <w:rPr>
                <w:sz w:val="22"/>
                <w:szCs w:val="22"/>
              </w:rPr>
            </w:pPr>
            <w:r w:rsidRPr="008C0292">
              <w:rPr>
                <w:smallCaps/>
                <w:sz w:val="22"/>
                <w:szCs w:val="22"/>
                <w:lang w:val="en-US"/>
              </w:rPr>
              <w:t>Tasmania.</w:t>
            </w:r>
            <w:r w:rsidRPr="008C0292">
              <w:rPr>
                <w:rFonts w:eastAsia="Times New Roman"/>
                <w:sz w:val="22"/>
                <w:szCs w:val="22"/>
                <w:lang w:val="en-US"/>
              </w:rPr>
              <w:t>—</w:t>
            </w:r>
            <w:r w:rsidRPr="008C0292">
              <w:rPr>
                <w:rFonts w:eastAsia="Times New Roman"/>
                <w:smallCaps/>
                <w:sz w:val="22"/>
                <w:szCs w:val="22"/>
                <w:lang w:val="en-US"/>
              </w:rPr>
              <w:t>Salaries.</w:t>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5"/>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 w:val="left" w:leader="dot" w:pos="8064"/>
              </w:tabs>
              <w:jc w:val="center"/>
              <w:rPr>
                <w:sz w:val="22"/>
                <w:szCs w:val="22"/>
              </w:rPr>
            </w:pPr>
            <w:r w:rsidRPr="008C0292">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B</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Deputy Commissioner*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D</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proofErr w:type="spellStart"/>
            <w:r w:rsidRPr="008C0292">
              <w:rPr>
                <w:sz w:val="22"/>
                <w:szCs w:val="22"/>
                <w:lang w:val="en-US"/>
              </w:rPr>
              <w:t>Valuer</w:t>
            </w:r>
            <w:proofErr w:type="spellEnd"/>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 w:val="left" w:leader="dot" w:pos="8064"/>
              </w:tabs>
              <w:jc w:val="center"/>
              <w:rPr>
                <w:sz w:val="22"/>
                <w:szCs w:val="22"/>
              </w:rPr>
            </w:pPr>
            <w:r w:rsidRPr="008C0292">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6"/>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445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Clerk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 w:val="left" w:leader="dot" w:pos="8064"/>
              </w:tabs>
              <w:jc w:val="center"/>
              <w:rPr>
                <w:sz w:val="22"/>
                <w:szCs w:val="22"/>
              </w:rPr>
            </w:pPr>
            <w:r w:rsidRPr="008C0292">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564E4A">
              <w:rPr>
                <w:sz w:val="22"/>
                <w:szCs w:val="22"/>
              </w:rPr>
              <w:t>...</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Typist</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126</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0"/>
        </w:trPr>
        <w:tc>
          <w:tcPr>
            <w:tcW w:w="108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564E4A">
              <w:rPr>
                <w:sz w:val="22"/>
                <w:szCs w:val="22"/>
              </w:rPr>
              <w:t>...</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s>
              <w:rPr>
                <w:sz w:val="22"/>
                <w:szCs w:val="22"/>
              </w:rPr>
            </w:pPr>
            <w:r w:rsidRPr="008C0292">
              <w:rPr>
                <w:sz w:val="22"/>
                <w:szCs w:val="22"/>
                <w:lang w:val="en-US"/>
              </w:rPr>
              <w:t>Messenger</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72</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9"/>
        </w:trPr>
        <w:tc>
          <w:tcPr>
            <w:tcW w:w="1080" w:type="dxa"/>
            <w:tcBorders>
              <w:top w:val="single" w:sz="6" w:space="0" w:color="auto"/>
              <w:left w:val="nil"/>
              <w:bottom w:val="nil"/>
              <w:right w:val="single" w:sz="6" w:space="0" w:color="auto"/>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7</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40"/>
                <w:tab w:val="left" w:leader="dot" w:pos="8064"/>
              </w:tabs>
              <w:rPr>
                <w:sz w:val="22"/>
                <w:szCs w:val="22"/>
              </w:rPr>
            </w:pP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1,663</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8"/>
        </w:trPr>
        <w:tc>
          <w:tcPr>
            <w:tcW w:w="108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36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9921C4" w:rsidRDefault="00E65A0B" w:rsidP="00B67974">
            <w:pPr>
              <w:shd w:val="clear" w:color="auto" w:fill="FFFFFF"/>
              <w:tabs>
                <w:tab w:val="left" w:leader="dot" w:pos="6440"/>
              </w:tabs>
              <w:rPr>
                <w:sz w:val="22"/>
                <w:szCs w:val="22"/>
                <w:lang w:val="en-US"/>
              </w:rPr>
            </w:pPr>
            <w:r w:rsidRPr="008C0292">
              <w:rPr>
                <w:sz w:val="22"/>
                <w:szCs w:val="22"/>
                <w:lang w:val="en-US"/>
              </w:rPr>
              <w:t xml:space="preserve">To provide for amendments in rate of pay </w:t>
            </w:r>
            <w:r>
              <w:rPr>
                <w:sz w:val="22"/>
                <w:szCs w:val="22"/>
                <w:lang w:val="en-US"/>
              </w:rPr>
              <w:t>to</w:t>
            </w:r>
            <w:r w:rsidR="00025460">
              <w:rPr>
                <w:sz w:val="22"/>
                <w:szCs w:val="22"/>
                <w:lang w:val="en-US"/>
              </w:rPr>
              <w:t xml:space="preserve"> Officers of Clerical division</w:t>
            </w:r>
          </w:p>
        </w:tc>
        <w:tc>
          <w:tcPr>
            <w:tcW w:w="1170" w:type="dxa"/>
            <w:tcBorders>
              <w:top w:val="single" w:sz="6" w:space="0" w:color="auto"/>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370</w:t>
            </w:r>
          </w:p>
        </w:tc>
      </w:tr>
      <w:tr w:rsidR="00E65A0B" w:rsidRPr="008C0292" w:rsidTr="003B7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9"/>
        </w:trPr>
        <w:tc>
          <w:tcPr>
            <w:tcW w:w="1080" w:type="dxa"/>
            <w:tcBorders>
              <w:top w:val="single" w:sz="6" w:space="0" w:color="auto"/>
              <w:left w:val="nil"/>
              <w:bottom w:val="single" w:sz="4" w:space="0" w:color="auto"/>
              <w:right w:val="single" w:sz="6" w:space="0" w:color="auto"/>
            </w:tcBorders>
            <w:shd w:val="clear" w:color="auto" w:fill="FFFFFF"/>
            <w:vAlign w:val="center"/>
          </w:tcPr>
          <w:p w:rsidR="00E65A0B" w:rsidRPr="008C0292" w:rsidRDefault="00E65A0B" w:rsidP="003B7F06">
            <w:pPr>
              <w:shd w:val="clear" w:color="auto" w:fill="FFFFFF"/>
              <w:ind w:right="144"/>
              <w:jc w:val="right"/>
              <w:rPr>
                <w:sz w:val="22"/>
                <w:szCs w:val="22"/>
              </w:rPr>
            </w:pPr>
            <w:r w:rsidRPr="008C0292">
              <w:rPr>
                <w:sz w:val="22"/>
                <w:szCs w:val="22"/>
                <w:lang w:val="en-US"/>
              </w:rPr>
              <w:t>105</w:t>
            </w:r>
          </w:p>
        </w:tc>
        <w:tc>
          <w:tcPr>
            <w:tcW w:w="360" w:type="dxa"/>
            <w:tcBorders>
              <w:top w:val="nil"/>
              <w:left w:val="single" w:sz="6" w:space="0" w:color="auto"/>
              <w:bottom w:val="single" w:sz="4"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right w:val="single" w:sz="6" w:space="0" w:color="auto"/>
            </w:tcBorders>
            <w:shd w:val="clear" w:color="auto" w:fill="FFFFFF"/>
            <w:vAlign w:val="center"/>
          </w:tcPr>
          <w:p w:rsidR="00E65A0B" w:rsidRPr="008C0292" w:rsidRDefault="00E65A0B" w:rsidP="003B7F06">
            <w:pPr>
              <w:shd w:val="clear" w:color="auto" w:fill="FFFFFF"/>
              <w:tabs>
                <w:tab w:val="left" w:leader="dot" w:pos="6440"/>
              </w:tabs>
              <w:ind w:left="2885"/>
              <w:rPr>
                <w:sz w:val="22"/>
                <w:szCs w:val="22"/>
              </w:rPr>
            </w:pPr>
            <w:r w:rsidRPr="008C0292">
              <w:rPr>
                <w:sz w:val="22"/>
                <w:szCs w:val="22"/>
                <w:lang w:val="en-US"/>
              </w:rPr>
              <w:t xml:space="preserve">Total </w:t>
            </w:r>
            <w:r w:rsidRPr="008C0292">
              <w:rPr>
                <w:smallCaps/>
                <w:sz w:val="22"/>
                <w:szCs w:val="22"/>
                <w:lang w:val="en-US"/>
              </w:rPr>
              <w:t>Salaries</w:t>
            </w:r>
            <w:r>
              <w:rPr>
                <w:smallCaps/>
                <w:sz w:val="22"/>
                <w:szCs w:val="22"/>
                <w:lang w:val="en-US"/>
              </w:rPr>
              <w:tab/>
            </w: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3B7F06">
            <w:pPr>
              <w:shd w:val="clear" w:color="auto" w:fill="FFFFFF"/>
              <w:ind w:right="144"/>
              <w:jc w:val="right"/>
              <w:rPr>
                <w:sz w:val="22"/>
                <w:szCs w:val="22"/>
              </w:rPr>
            </w:pPr>
            <w:r w:rsidRPr="008C0292">
              <w:rPr>
                <w:sz w:val="22"/>
                <w:szCs w:val="22"/>
                <w:lang w:val="en-US"/>
              </w:rPr>
              <w:t>19,364</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5"/>
        </w:trPr>
        <w:tc>
          <w:tcPr>
            <w:tcW w:w="8010" w:type="dxa"/>
            <w:gridSpan w:val="3"/>
            <w:tcBorders>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1787"/>
              <w:rPr>
                <w:sz w:val="22"/>
                <w:szCs w:val="22"/>
              </w:rPr>
            </w:pPr>
            <w:r w:rsidRPr="008C0292">
              <w:rPr>
                <w:sz w:val="22"/>
                <w:szCs w:val="22"/>
                <w:lang w:val="en-US"/>
              </w:rPr>
              <w:t>Subdivision No. 2.</w:t>
            </w:r>
            <w:r w:rsidRPr="008C0292">
              <w:rPr>
                <w:rFonts w:eastAsia="Times New Roman"/>
                <w:sz w:val="22"/>
                <w:szCs w:val="22"/>
                <w:lang w:val="en-US"/>
              </w:rPr>
              <w:t>—</w:t>
            </w:r>
            <w:r w:rsidRPr="008C0292">
              <w:rPr>
                <w:rFonts w:eastAsia="Times New Roman"/>
                <w:smallCaps/>
                <w:sz w:val="22"/>
                <w:szCs w:val="22"/>
                <w:lang w:val="en-US"/>
              </w:rPr>
              <w:t>Contingencies.</w:t>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4"/>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rPr>
                <w:sz w:val="22"/>
                <w:szCs w:val="22"/>
              </w:rPr>
            </w:pPr>
            <w:r w:rsidRPr="008C0292">
              <w:rPr>
                <w:sz w:val="22"/>
                <w:szCs w:val="22"/>
                <w:lang w:val="en-US"/>
              </w:rPr>
              <w:t>No. 1. Office cleaning</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374"/>
              <w:rPr>
                <w:sz w:val="22"/>
                <w:szCs w:val="22"/>
              </w:rPr>
            </w:pPr>
            <w:r w:rsidRPr="008C0292">
              <w:rPr>
                <w:sz w:val="22"/>
                <w:szCs w:val="22"/>
                <w:lang w:val="en-US"/>
              </w:rPr>
              <w:t>2. Postage and telegrams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1,500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374"/>
              <w:rPr>
                <w:sz w:val="22"/>
                <w:szCs w:val="22"/>
              </w:rPr>
            </w:pPr>
            <w:r w:rsidRPr="008C0292">
              <w:rPr>
                <w:sz w:val="22"/>
                <w:szCs w:val="22"/>
                <w:lang w:val="en-US"/>
              </w:rPr>
              <w:t>3. Office requisites, exclusive of writing paper and envelopes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1,500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374"/>
              <w:rPr>
                <w:sz w:val="22"/>
                <w:szCs w:val="22"/>
              </w:rPr>
            </w:pPr>
            <w:r w:rsidRPr="008C0292">
              <w:rPr>
                <w:sz w:val="22"/>
                <w:szCs w:val="22"/>
                <w:lang w:val="en-US"/>
              </w:rPr>
              <w:t>4. Writing paper and envelopes, including cost of printing and embossing thereon</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1,100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374"/>
              <w:rPr>
                <w:sz w:val="22"/>
                <w:szCs w:val="22"/>
              </w:rPr>
            </w:pPr>
            <w:r w:rsidRPr="008C0292">
              <w:rPr>
                <w:sz w:val="22"/>
                <w:szCs w:val="22"/>
                <w:lang w:val="en-US"/>
              </w:rPr>
              <w:t>5. Account, record, and other books, including cost of material, printing, and binding</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130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9"/>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374"/>
              <w:rPr>
                <w:sz w:val="22"/>
                <w:szCs w:val="22"/>
              </w:rPr>
            </w:pPr>
            <w:r w:rsidRPr="008C0292">
              <w:rPr>
                <w:sz w:val="22"/>
                <w:szCs w:val="22"/>
                <w:lang w:val="en-US"/>
              </w:rPr>
              <w:t>6. Other printing</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374"/>
              <w:rPr>
                <w:sz w:val="22"/>
                <w:szCs w:val="22"/>
              </w:rPr>
            </w:pPr>
            <w:r w:rsidRPr="008C0292">
              <w:rPr>
                <w:sz w:val="22"/>
                <w:szCs w:val="22"/>
                <w:lang w:val="en-US"/>
              </w:rPr>
              <w:t>7. Travelling expenses, other than for valuations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1,300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9"/>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374"/>
              <w:rPr>
                <w:sz w:val="22"/>
                <w:szCs w:val="22"/>
              </w:rPr>
            </w:pPr>
            <w:r w:rsidRPr="008C0292">
              <w:rPr>
                <w:sz w:val="22"/>
                <w:szCs w:val="22"/>
                <w:lang w:val="en-US"/>
              </w:rPr>
              <w:t>8. Temporary assistance</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7,100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7"/>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374"/>
              <w:rPr>
                <w:sz w:val="22"/>
                <w:szCs w:val="22"/>
              </w:rPr>
            </w:pPr>
            <w:r w:rsidRPr="008C0292">
              <w:rPr>
                <w:sz w:val="22"/>
                <w:szCs w:val="22"/>
                <w:lang w:val="en-US"/>
              </w:rPr>
              <w:t>9.</w:t>
            </w:r>
            <w:r w:rsidRPr="008C0292">
              <w:rPr>
                <w:i/>
                <w:iCs/>
                <w:sz w:val="22"/>
                <w:szCs w:val="22"/>
                <w:lang w:val="en-US"/>
              </w:rPr>
              <w:t xml:space="preserve"> </w:t>
            </w:r>
            <w:r w:rsidRPr="008C0292">
              <w:rPr>
                <w:sz w:val="22"/>
                <w:szCs w:val="22"/>
                <w:lang w:val="en-US"/>
              </w:rPr>
              <w:t>Incidental and petty cash expenditure</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1,100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7"/>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1613C3">
            <w:pPr>
              <w:shd w:val="clear" w:color="auto" w:fill="FFFFFF"/>
              <w:tabs>
                <w:tab w:val="left" w:leader="dot" w:pos="7880"/>
              </w:tabs>
              <w:ind w:left="297"/>
              <w:rPr>
                <w:sz w:val="22"/>
                <w:szCs w:val="22"/>
              </w:rPr>
            </w:pPr>
            <w:r w:rsidRPr="008C0292">
              <w:rPr>
                <w:sz w:val="22"/>
                <w:szCs w:val="22"/>
                <w:lang w:val="en-US"/>
              </w:rPr>
              <w:t>10. Law costs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9"/>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1613C3">
            <w:pPr>
              <w:shd w:val="clear" w:color="auto" w:fill="FFFFFF"/>
              <w:tabs>
                <w:tab w:val="left" w:leader="dot" w:pos="7880"/>
              </w:tabs>
              <w:ind w:left="297"/>
              <w:rPr>
                <w:sz w:val="22"/>
                <w:szCs w:val="22"/>
              </w:rPr>
            </w:pPr>
            <w:r w:rsidRPr="008C0292">
              <w:rPr>
                <w:sz w:val="22"/>
                <w:szCs w:val="22"/>
                <w:lang w:val="en-US"/>
              </w:rPr>
              <w:t>11. Valuation fees and other expenses, not including travelling</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21,000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1613C3">
            <w:pPr>
              <w:shd w:val="clear" w:color="auto" w:fill="FFFFFF"/>
              <w:tabs>
                <w:tab w:val="left" w:leader="dot" w:pos="7880"/>
              </w:tabs>
              <w:ind w:left="297"/>
              <w:rPr>
                <w:sz w:val="22"/>
                <w:szCs w:val="22"/>
              </w:rPr>
            </w:pPr>
            <w:r w:rsidRPr="008C0292">
              <w:rPr>
                <w:sz w:val="22"/>
                <w:szCs w:val="22"/>
                <w:lang w:val="en-US"/>
              </w:rPr>
              <w:t xml:space="preserve">12. Travelling expenses in </w:t>
            </w:r>
            <w:proofErr w:type="spellStart"/>
            <w:r w:rsidRPr="008C0292">
              <w:rPr>
                <w:sz w:val="22"/>
                <w:szCs w:val="22"/>
                <w:lang w:val="en-US"/>
              </w:rPr>
              <w:t>connexion</w:t>
            </w:r>
            <w:proofErr w:type="spellEnd"/>
            <w:r w:rsidRPr="008C0292">
              <w:rPr>
                <w:sz w:val="22"/>
                <w:szCs w:val="22"/>
                <w:lang w:val="en-US"/>
              </w:rPr>
              <w:t xml:space="preserve"> with valuations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9,700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1613C3">
            <w:pPr>
              <w:shd w:val="clear" w:color="auto" w:fill="FFFFFF"/>
              <w:tabs>
                <w:tab w:val="left" w:leader="dot" w:pos="7880"/>
              </w:tabs>
              <w:ind w:left="297"/>
              <w:rPr>
                <w:sz w:val="22"/>
                <w:szCs w:val="22"/>
              </w:rPr>
            </w:pPr>
            <w:r w:rsidRPr="008C0292">
              <w:rPr>
                <w:sz w:val="22"/>
                <w:szCs w:val="22"/>
                <w:lang w:val="en-US"/>
              </w:rPr>
              <w:t>13. Allowance of 5 per cent. to meet increased cost of living in Western Australia</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w:t>
            </w: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9"/>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 w:val="left" w:leader="dot" w:pos="8064"/>
              </w:tabs>
              <w:rPr>
                <w:sz w:val="22"/>
                <w:szCs w:val="22"/>
              </w:rPr>
            </w:pP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50,830</w:t>
            </w:r>
          </w:p>
        </w:tc>
      </w:tr>
      <w:tr w:rsidR="00E65A0B" w:rsidRPr="008C0292" w:rsidTr="00DD3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6"/>
        </w:trPr>
        <w:tc>
          <w:tcPr>
            <w:tcW w:w="8010" w:type="dxa"/>
            <w:gridSpan w:val="3"/>
            <w:tcBorders>
              <w:top w:val="nil"/>
              <w:left w:val="nil"/>
              <w:bottom w:val="nil"/>
              <w:right w:val="single" w:sz="6" w:space="0" w:color="auto"/>
            </w:tcBorders>
            <w:shd w:val="clear" w:color="auto" w:fill="FFFFFF"/>
            <w:vAlign w:val="center"/>
          </w:tcPr>
          <w:p w:rsidR="00E65A0B" w:rsidRPr="008C0292" w:rsidRDefault="00E65A0B" w:rsidP="00DD3C4A">
            <w:pPr>
              <w:shd w:val="clear" w:color="auto" w:fill="FFFFFF"/>
              <w:tabs>
                <w:tab w:val="left" w:leader="dot" w:pos="7880"/>
              </w:tabs>
              <w:ind w:left="2885"/>
              <w:rPr>
                <w:sz w:val="22"/>
                <w:szCs w:val="22"/>
              </w:rPr>
            </w:pPr>
            <w:r w:rsidRPr="008C0292">
              <w:rPr>
                <w:sz w:val="22"/>
                <w:szCs w:val="22"/>
                <w:lang w:val="en-US"/>
              </w:rPr>
              <w:t xml:space="preserve">Total </w:t>
            </w:r>
            <w:r w:rsidRPr="008C0292">
              <w:rPr>
                <w:smallCaps/>
                <w:sz w:val="22"/>
                <w:szCs w:val="22"/>
                <w:lang w:val="en-US"/>
              </w:rPr>
              <w:t xml:space="preserve">Division No. </w:t>
            </w:r>
            <w:r w:rsidRPr="008C0292">
              <w:rPr>
                <w:sz w:val="22"/>
                <w:szCs w:val="22"/>
                <w:lang w:val="en-US"/>
              </w:rPr>
              <w:t>16</w:t>
            </w:r>
            <w:r>
              <w:rPr>
                <w:sz w:val="22"/>
                <w:szCs w:val="22"/>
                <w:lang w:val="en-US"/>
              </w:rPr>
              <w:tab/>
            </w: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DD3C4A" w:rsidRDefault="00E65A0B" w:rsidP="00DD3C4A">
            <w:pPr>
              <w:shd w:val="clear" w:color="auto" w:fill="FFFFFF"/>
              <w:ind w:right="144"/>
              <w:jc w:val="right"/>
              <w:rPr>
                <w:sz w:val="26"/>
                <w:szCs w:val="26"/>
              </w:rPr>
            </w:pPr>
            <w:r w:rsidRPr="00DD3C4A">
              <w:rPr>
                <w:sz w:val="26"/>
                <w:szCs w:val="26"/>
                <w:lang w:val="en-US"/>
              </w:rPr>
              <w:t>70,194</w:t>
            </w:r>
          </w:p>
        </w:tc>
      </w:tr>
    </w:tbl>
    <w:p w:rsidR="00E65A0B" w:rsidRDefault="00E65A0B" w:rsidP="00E65A0B">
      <w:pPr>
        <w:shd w:val="clear" w:color="auto" w:fill="FFFFFF"/>
        <w:spacing w:after="160"/>
        <w:rPr>
          <w:szCs w:val="22"/>
          <w:lang w:val="en-US"/>
        </w:rPr>
      </w:pPr>
    </w:p>
    <w:p w:rsidR="00E65A0B" w:rsidRPr="00025460" w:rsidRDefault="00E65A0B" w:rsidP="00E65A0B">
      <w:pPr>
        <w:shd w:val="clear" w:color="auto" w:fill="FFFFFF"/>
        <w:jc w:val="center"/>
        <w:rPr>
          <w:sz w:val="18"/>
          <w:szCs w:val="18"/>
        </w:rPr>
      </w:pPr>
      <w:r w:rsidRPr="00025460">
        <w:rPr>
          <w:sz w:val="18"/>
          <w:szCs w:val="18"/>
          <w:lang w:val="en-US"/>
        </w:rPr>
        <w:t xml:space="preserve">* Receives </w:t>
      </w:r>
      <w:r w:rsidRPr="00025460">
        <w:rPr>
          <w:rFonts w:eastAsia="Times New Roman"/>
          <w:sz w:val="18"/>
          <w:szCs w:val="18"/>
          <w:lang w:val="en-US"/>
        </w:rPr>
        <w:t>£550 salary as Deputy Commissioner of Land Tax and Deputy Commissioner of Pensions.</w:t>
      </w:r>
    </w:p>
    <w:p w:rsidR="00E65A0B" w:rsidRPr="008C0292" w:rsidRDefault="00E65A0B" w:rsidP="00E65A0B">
      <w:pPr>
        <w:shd w:val="clear" w:color="auto" w:fill="FFFFFF"/>
        <w:rPr>
          <w:sz w:val="22"/>
          <w:szCs w:val="22"/>
        </w:rPr>
      </w:pPr>
      <w:r w:rsidRPr="008C0292">
        <w:rPr>
          <w:sz w:val="22"/>
          <w:szCs w:val="22"/>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5670"/>
        <w:gridCol w:w="900"/>
        <w:gridCol w:w="1170"/>
      </w:tblGrid>
      <w:tr w:rsidR="00E65A0B" w:rsidTr="00B67974">
        <w:trPr>
          <w:trHeight w:val="710"/>
        </w:trPr>
        <w:tc>
          <w:tcPr>
            <w:tcW w:w="9180" w:type="dxa"/>
            <w:gridSpan w:val="5"/>
            <w:tcBorders>
              <w:left w:val="nil"/>
              <w:right w:val="nil"/>
            </w:tcBorders>
            <w:vAlign w:val="center"/>
          </w:tcPr>
          <w:p w:rsidR="00E65A0B" w:rsidRPr="00025460" w:rsidRDefault="00E65A0B" w:rsidP="00B67974">
            <w:pPr>
              <w:jc w:val="center"/>
              <w:rPr>
                <w:sz w:val="28"/>
                <w:szCs w:val="28"/>
                <w:lang w:val="en-US"/>
              </w:rPr>
            </w:pPr>
            <w:r w:rsidRPr="00025460">
              <w:rPr>
                <w:bCs/>
                <w:sz w:val="28"/>
                <w:szCs w:val="28"/>
                <w:lang w:val="en-US"/>
              </w:rPr>
              <w:lastRenderedPageBreak/>
              <w:t>III.</w:t>
            </w:r>
            <w:r w:rsidRPr="00025460">
              <w:rPr>
                <w:rFonts w:eastAsia="Times New Roman"/>
                <w:bCs/>
                <w:sz w:val="28"/>
                <w:szCs w:val="28"/>
                <w:lang w:val="en-US"/>
              </w:rPr>
              <w:t>—</w:t>
            </w:r>
            <w:r w:rsidRPr="00025460">
              <w:rPr>
                <w:rFonts w:eastAsia="Times New Roman"/>
                <w:bCs/>
                <w:smallCaps/>
                <w:sz w:val="28"/>
                <w:szCs w:val="28"/>
                <w:lang w:val="en-US"/>
              </w:rPr>
              <w:t>The Department of the Treasury.</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435"/>
        </w:trPr>
        <w:tc>
          <w:tcPr>
            <w:tcW w:w="990" w:type="dxa"/>
            <w:vMerge w:val="restart"/>
            <w:tcBorders>
              <w:top w:val="single" w:sz="6" w:space="0" w:color="auto"/>
              <w:left w:val="nil"/>
              <w:right w:val="single" w:sz="6" w:space="0" w:color="auto"/>
            </w:tcBorders>
            <w:shd w:val="clear" w:color="auto" w:fill="FFFFFF"/>
            <w:vAlign w:val="center"/>
          </w:tcPr>
          <w:p w:rsidR="00E65A0B" w:rsidRPr="008113AA" w:rsidRDefault="00E65A0B" w:rsidP="00B67974">
            <w:pPr>
              <w:shd w:val="clear" w:color="auto" w:fill="FFFFFF"/>
              <w:jc w:val="center"/>
              <w:rPr>
                <w:sz w:val="18"/>
                <w:szCs w:val="18"/>
              </w:rPr>
            </w:pPr>
            <w:r w:rsidRPr="008113AA">
              <w:rPr>
                <w:sz w:val="18"/>
                <w:szCs w:val="18"/>
                <w:lang w:val="en-US"/>
              </w:rPr>
              <w:t>Number of Persons.</w:t>
            </w:r>
          </w:p>
        </w:tc>
        <w:tc>
          <w:tcPr>
            <w:tcW w:w="450" w:type="dxa"/>
            <w:vMerge w:val="restart"/>
            <w:tcBorders>
              <w:top w:val="single" w:sz="6" w:space="0" w:color="auto"/>
              <w:left w:val="single" w:sz="6" w:space="0" w:color="auto"/>
              <w:right w:val="single" w:sz="6" w:space="0" w:color="auto"/>
            </w:tcBorders>
            <w:shd w:val="clear" w:color="auto" w:fill="FFFFFF"/>
            <w:textDirection w:val="btLr"/>
            <w:vAlign w:val="center"/>
          </w:tcPr>
          <w:p w:rsidR="00E65A0B" w:rsidRPr="008113AA" w:rsidRDefault="00E65A0B" w:rsidP="00B67974">
            <w:pPr>
              <w:shd w:val="clear" w:color="auto" w:fill="FFFFFF"/>
              <w:ind w:left="113" w:right="113"/>
              <w:jc w:val="center"/>
              <w:rPr>
                <w:sz w:val="18"/>
                <w:szCs w:val="18"/>
              </w:rPr>
            </w:pPr>
            <w:r w:rsidRPr="008113AA">
              <w:rPr>
                <w:rFonts w:eastAsia="Times New Roman"/>
                <w:noProof/>
                <w:sz w:val="18"/>
                <w:szCs w:val="18"/>
              </w:rPr>
              <w:t>Class or Grade.</w:t>
            </w:r>
          </w:p>
        </w:tc>
        <w:tc>
          <w:tcPr>
            <w:tcW w:w="6570" w:type="dxa"/>
            <w:gridSpan w:val="2"/>
            <w:tcBorders>
              <w:top w:val="single" w:sz="6" w:space="0" w:color="auto"/>
              <w:left w:val="single" w:sz="6" w:space="0" w:color="auto"/>
              <w:right w:val="single" w:sz="6" w:space="0" w:color="auto"/>
            </w:tcBorders>
            <w:shd w:val="clear" w:color="auto" w:fill="FFFFFF"/>
            <w:vAlign w:val="bottom"/>
          </w:tcPr>
          <w:p w:rsidR="00E65A0B" w:rsidRPr="008C0292" w:rsidRDefault="00E65A0B" w:rsidP="00B67974">
            <w:pPr>
              <w:shd w:val="clear" w:color="auto" w:fill="FFFFFF"/>
              <w:ind w:left="185"/>
              <w:rPr>
                <w:sz w:val="22"/>
                <w:szCs w:val="22"/>
              </w:rPr>
            </w:pPr>
            <w:r w:rsidRPr="008C0292">
              <w:rPr>
                <w:smallCaps/>
                <w:sz w:val="22"/>
                <w:szCs w:val="22"/>
                <w:lang w:val="en-US"/>
              </w:rPr>
              <w:t xml:space="preserve">Division No. </w:t>
            </w:r>
            <w:r w:rsidRPr="008C0292">
              <w:rPr>
                <w:sz w:val="22"/>
                <w:szCs w:val="22"/>
                <w:lang w:val="en-US"/>
              </w:rPr>
              <w:t>17.</w:t>
            </w:r>
          </w:p>
        </w:tc>
        <w:tc>
          <w:tcPr>
            <w:tcW w:w="1170" w:type="dxa"/>
            <w:tcBorders>
              <w:top w:val="single" w:sz="6" w:space="0" w:color="auto"/>
              <w:lef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4663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620"/>
        </w:trPr>
        <w:tc>
          <w:tcPr>
            <w:tcW w:w="990" w:type="dxa"/>
            <w:vMerge/>
            <w:tcBorders>
              <w:left w:val="nil"/>
              <w:right w:val="single" w:sz="6" w:space="0" w:color="auto"/>
            </w:tcBorders>
            <w:shd w:val="clear" w:color="auto" w:fill="FFFFFF"/>
            <w:vAlign w:val="center"/>
          </w:tcPr>
          <w:p w:rsidR="00E65A0B" w:rsidRPr="003C696A" w:rsidRDefault="00E65A0B" w:rsidP="00B67974">
            <w:pPr>
              <w:shd w:val="clear" w:color="auto" w:fill="FFFFFF"/>
              <w:jc w:val="center"/>
              <w:rPr>
                <w:lang w:val="en-US"/>
              </w:rPr>
            </w:pPr>
          </w:p>
        </w:tc>
        <w:tc>
          <w:tcPr>
            <w:tcW w:w="450" w:type="dxa"/>
            <w:vMerge/>
            <w:tcBorders>
              <w:left w:val="single" w:sz="6" w:space="0" w:color="auto"/>
              <w:right w:val="single" w:sz="6" w:space="0" w:color="auto"/>
            </w:tcBorders>
            <w:shd w:val="clear" w:color="auto" w:fill="FFFFFF"/>
            <w:textDirection w:val="btLr"/>
          </w:tcPr>
          <w:p w:rsidR="00E65A0B" w:rsidRPr="003C696A" w:rsidRDefault="00E65A0B" w:rsidP="00B67974">
            <w:pPr>
              <w:shd w:val="clear" w:color="auto" w:fill="FFFFFF"/>
              <w:ind w:left="113" w:right="113"/>
              <w:rPr>
                <w:rFonts w:eastAsia="Times New Roman"/>
                <w:noProof/>
              </w:rPr>
            </w:pPr>
          </w:p>
        </w:tc>
        <w:tc>
          <w:tcPr>
            <w:tcW w:w="6570" w:type="dxa"/>
            <w:gridSpan w:val="2"/>
            <w:tcBorders>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GOVERNMENT PRINTER.</w:t>
            </w:r>
          </w:p>
        </w:tc>
        <w:tc>
          <w:tcPr>
            <w:tcW w:w="1170" w:type="dxa"/>
            <w:tcBorders>
              <w:left w:val="single" w:sz="6" w:space="0" w:color="auto"/>
              <w:right w:val="nil"/>
            </w:tcBorders>
            <w:shd w:val="clear" w:color="auto" w:fill="FFFFFF"/>
          </w:tcPr>
          <w:p w:rsidR="00E65A0B" w:rsidRPr="008C0292" w:rsidRDefault="00466347" w:rsidP="00466347">
            <w:pPr>
              <w:shd w:val="clear" w:color="auto" w:fill="FFFFFF"/>
              <w:jc w:val="center"/>
              <w:rPr>
                <w:rFonts w:eastAsia="Times New Roman"/>
                <w:sz w:val="22"/>
                <w:szCs w:val="22"/>
                <w:lang w:val="en-US"/>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459"/>
        </w:trPr>
        <w:tc>
          <w:tcPr>
            <w:tcW w:w="990" w:type="dxa"/>
            <w:vMerge/>
            <w:tcBorders>
              <w:left w:val="nil"/>
              <w:bottom w:val="single" w:sz="4" w:space="0" w:color="auto"/>
              <w:right w:val="single" w:sz="6" w:space="0" w:color="auto"/>
            </w:tcBorders>
            <w:shd w:val="clear" w:color="auto" w:fill="FFFFFF"/>
            <w:vAlign w:val="center"/>
          </w:tcPr>
          <w:p w:rsidR="00E65A0B" w:rsidRPr="003C696A" w:rsidRDefault="00E65A0B" w:rsidP="00B67974">
            <w:pPr>
              <w:shd w:val="clear" w:color="auto" w:fill="FFFFFF"/>
              <w:jc w:val="center"/>
              <w:rPr>
                <w:lang w:val="en-US"/>
              </w:rPr>
            </w:pPr>
          </w:p>
        </w:tc>
        <w:tc>
          <w:tcPr>
            <w:tcW w:w="450" w:type="dxa"/>
            <w:vMerge/>
            <w:tcBorders>
              <w:left w:val="single" w:sz="6" w:space="0" w:color="auto"/>
              <w:bottom w:val="single" w:sz="4" w:space="0" w:color="auto"/>
              <w:right w:val="single" w:sz="6" w:space="0" w:color="auto"/>
            </w:tcBorders>
            <w:shd w:val="clear" w:color="auto" w:fill="FFFFFF"/>
            <w:textDirection w:val="btLr"/>
          </w:tcPr>
          <w:p w:rsidR="00E65A0B" w:rsidRPr="003C696A" w:rsidRDefault="00E65A0B" w:rsidP="00B67974">
            <w:pPr>
              <w:shd w:val="clear" w:color="auto" w:fill="FFFFFF"/>
              <w:ind w:left="113" w:right="113"/>
              <w:rPr>
                <w:rFonts w:eastAsia="Times New Roman"/>
                <w:noProof/>
              </w:rPr>
            </w:pPr>
          </w:p>
        </w:tc>
        <w:tc>
          <w:tcPr>
            <w:tcW w:w="6570" w:type="dxa"/>
            <w:gridSpan w:val="2"/>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347"/>
              <w:rPr>
                <w:sz w:val="22"/>
                <w:szCs w:val="22"/>
              </w:rPr>
            </w:pPr>
            <w:r w:rsidRPr="008C0292">
              <w:rPr>
                <w:sz w:val="22"/>
                <w:szCs w:val="22"/>
                <w:lang w:val="en-US"/>
              </w:rPr>
              <w:t>Subdivision No. 1.</w:t>
            </w:r>
          </w:p>
        </w:tc>
        <w:tc>
          <w:tcPr>
            <w:tcW w:w="1170"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rFonts w:eastAsia="Times New Roman"/>
                <w:sz w:val="22"/>
                <w:szCs w:val="22"/>
                <w:lang w:val="en-US"/>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8"/>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mallCaps/>
                <w:sz w:val="22"/>
                <w:szCs w:val="22"/>
                <w:lang w:val="en-US"/>
              </w:rPr>
              <w:t>Salaries.</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90" w:type="dxa"/>
            <w:tcBorders>
              <w:top w:val="nil"/>
              <w:left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D</w:t>
            </w:r>
          </w:p>
        </w:tc>
        <w:tc>
          <w:tcPr>
            <w:tcW w:w="6570" w:type="dxa"/>
            <w:gridSpan w:val="2"/>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tabs>
                <w:tab w:val="left" w:leader="dot" w:pos="6458"/>
              </w:tabs>
              <w:rPr>
                <w:sz w:val="22"/>
                <w:szCs w:val="22"/>
              </w:rPr>
            </w:pPr>
            <w:r w:rsidRPr="008C0292">
              <w:rPr>
                <w:sz w:val="22"/>
                <w:szCs w:val="22"/>
                <w:lang w:val="en-US"/>
              </w:rPr>
              <w:t>Engineer in charge</w:t>
            </w:r>
            <w:r>
              <w:rPr>
                <w:sz w:val="22"/>
                <w:szCs w:val="22"/>
                <w:lang w:val="en-US"/>
              </w:rPr>
              <w:tab/>
            </w:r>
          </w:p>
        </w:tc>
        <w:tc>
          <w:tcPr>
            <w:tcW w:w="117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1"/>
        </w:trPr>
        <w:tc>
          <w:tcPr>
            <w:tcW w:w="990" w:type="dxa"/>
            <w:tcBorders>
              <w:top w:val="nil"/>
              <w:left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gridSpan w:val="2"/>
            <w:tcBorders>
              <w:top w:val="nil"/>
              <w:left w:val="single" w:sz="6" w:space="0" w:color="auto"/>
              <w:right w:val="single" w:sz="6" w:space="0" w:color="auto"/>
            </w:tcBorders>
            <w:shd w:val="clear" w:color="auto" w:fill="FFFFFF"/>
            <w:vAlign w:val="bottom"/>
          </w:tcPr>
          <w:p w:rsidR="00E65A0B" w:rsidRPr="00025460" w:rsidRDefault="00E65A0B" w:rsidP="00B67974">
            <w:pPr>
              <w:shd w:val="clear" w:color="auto" w:fill="FFFFFF"/>
              <w:tabs>
                <w:tab w:val="left" w:leader="dot" w:pos="6458"/>
              </w:tabs>
              <w:jc w:val="center"/>
              <w:rPr>
                <w:b/>
                <w:sz w:val="22"/>
                <w:szCs w:val="22"/>
              </w:rPr>
            </w:pPr>
            <w:r w:rsidRPr="00025460">
              <w:rPr>
                <w:b/>
                <w:sz w:val="22"/>
                <w:szCs w:val="22"/>
              </w:rPr>
              <w:t>_______</w:t>
            </w:r>
          </w:p>
        </w:tc>
        <w:tc>
          <w:tcPr>
            <w:tcW w:w="117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2"/>
        </w:trPr>
        <w:tc>
          <w:tcPr>
            <w:tcW w:w="990" w:type="dxa"/>
            <w:tcBorders>
              <w:left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gridSpan w:val="2"/>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ind w:left="230" w:hanging="230"/>
              <w:rPr>
                <w:sz w:val="22"/>
                <w:szCs w:val="22"/>
                <w:lang w:val="en-US"/>
              </w:rPr>
            </w:pPr>
            <w:r w:rsidRPr="008C0292">
              <w:rPr>
                <w:sz w:val="22"/>
                <w:szCs w:val="22"/>
                <w:lang w:val="en-US"/>
              </w:rPr>
              <w:t xml:space="preserve">Allowance to Government Printer, Melbourne, for services rendered in </w:t>
            </w:r>
            <w:proofErr w:type="spellStart"/>
            <w:r w:rsidRPr="008C0292">
              <w:rPr>
                <w:sz w:val="22"/>
                <w:szCs w:val="22"/>
                <w:lang w:val="en-US"/>
              </w:rPr>
              <w:t>connexion</w:t>
            </w:r>
            <w:proofErr w:type="spellEnd"/>
            <w:r w:rsidRPr="008C0292">
              <w:rPr>
                <w:sz w:val="22"/>
                <w:szCs w:val="22"/>
                <w:lang w:val="en-US"/>
              </w:rPr>
              <w:t xml:space="preserve"> with printing for Parliament</w:t>
            </w:r>
            <w:r>
              <w:rPr>
                <w:sz w:val="22"/>
                <w:szCs w:val="22"/>
                <w:lang w:val="en-US"/>
              </w:rPr>
              <w:tab/>
            </w:r>
          </w:p>
        </w:tc>
        <w:tc>
          <w:tcPr>
            <w:tcW w:w="1170"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lang w:val="en-US"/>
              </w:rPr>
            </w:pPr>
            <w:r w:rsidRPr="008C0292">
              <w:rPr>
                <w:sz w:val="22"/>
                <w:szCs w:val="22"/>
                <w:lang w:val="en-US"/>
              </w:rPr>
              <w:t>150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5"/>
        </w:trPr>
        <w:tc>
          <w:tcPr>
            <w:tcW w:w="990" w:type="dxa"/>
            <w:tcBorders>
              <w:top w:val="nil"/>
              <w:left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gridSpan w:val="2"/>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tabs>
                <w:tab w:val="left" w:leader="dot" w:pos="6458"/>
              </w:tabs>
              <w:rPr>
                <w:sz w:val="22"/>
                <w:szCs w:val="22"/>
              </w:rPr>
            </w:pPr>
            <w:r w:rsidRPr="008C0292">
              <w:rPr>
                <w:sz w:val="22"/>
                <w:szCs w:val="22"/>
                <w:lang w:val="en-US"/>
              </w:rPr>
              <w:t>Wages an</w:t>
            </w:r>
            <w:r w:rsidRPr="003915A4">
              <w:rPr>
                <w:sz w:val="22"/>
                <w:szCs w:val="22"/>
                <w:lang w:val="en-US"/>
              </w:rPr>
              <w:t>d overti</w:t>
            </w:r>
            <w:r w:rsidR="003915A4" w:rsidRPr="003915A4">
              <w:rPr>
                <w:sz w:val="22"/>
                <w:szCs w:val="22"/>
                <w:lang w:val="en-US"/>
              </w:rPr>
              <w:t>me</w:t>
            </w:r>
            <w:r w:rsidRPr="003915A4">
              <w:rPr>
                <w:sz w:val="22"/>
                <w:szCs w:val="22"/>
                <w:lang w:val="en-US"/>
              </w:rPr>
              <w:t>:</w:t>
            </w:r>
            <w:r w:rsidR="003915A4" w:rsidRPr="003915A4">
              <w:rPr>
                <w:rFonts w:eastAsia="Times New Roman"/>
                <w:sz w:val="22"/>
                <w:szCs w:val="22"/>
                <w:lang w:val="en-US"/>
              </w:rPr>
              <w:t>—</w:t>
            </w:r>
          </w:p>
        </w:tc>
        <w:tc>
          <w:tcPr>
            <w:tcW w:w="117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7"/>
        </w:trPr>
        <w:tc>
          <w:tcPr>
            <w:tcW w:w="990" w:type="dxa"/>
            <w:tcBorders>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5670"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tabs>
                <w:tab w:val="left" w:leader="dot" w:pos="5549"/>
              </w:tabs>
              <w:ind w:left="230"/>
              <w:rPr>
                <w:sz w:val="22"/>
                <w:szCs w:val="22"/>
                <w:lang w:val="en-US"/>
              </w:rPr>
            </w:pPr>
            <w:r w:rsidRPr="00F34142">
              <w:rPr>
                <w:sz w:val="22"/>
                <w:szCs w:val="22"/>
                <w:lang w:val="en-US"/>
              </w:rPr>
              <w:t>Compositors</w:t>
            </w:r>
            <w:r>
              <w:rPr>
                <w:sz w:val="22"/>
                <w:szCs w:val="22"/>
                <w:lang w:val="en-US"/>
              </w:rPr>
              <w:tab/>
            </w:r>
          </w:p>
        </w:tc>
        <w:tc>
          <w:tcPr>
            <w:tcW w:w="900" w:type="dxa"/>
            <w:tcBorders>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jc w:val="right"/>
              <w:rPr>
                <w:rFonts w:eastAsia="Times New Roman"/>
                <w:sz w:val="22"/>
                <w:szCs w:val="22"/>
                <w:lang w:val="en-US"/>
              </w:rPr>
            </w:pPr>
            <w:r w:rsidRPr="008C0292">
              <w:rPr>
                <w:rFonts w:eastAsia="Times New Roman"/>
                <w:sz w:val="22"/>
                <w:szCs w:val="22"/>
                <w:lang w:val="en-US"/>
              </w:rPr>
              <w:t>£5,000</w:t>
            </w:r>
          </w:p>
        </w:tc>
        <w:tc>
          <w:tcPr>
            <w:tcW w:w="1170"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5670" w:type="dxa"/>
            <w:tcBorders>
              <w:top w:val="nil"/>
              <w:left w:val="single" w:sz="6" w:space="0" w:color="auto"/>
              <w:bottom w:val="nil"/>
              <w:right w:val="nil"/>
            </w:tcBorders>
            <w:shd w:val="clear" w:color="auto" w:fill="FFFFFF"/>
            <w:vAlign w:val="bottom"/>
          </w:tcPr>
          <w:p w:rsidR="00E65A0B" w:rsidRPr="008C0292" w:rsidRDefault="00E65A0B" w:rsidP="003915A4">
            <w:pPr>
              <w:shd w:val="clear" w:color="auto" w:fill="FFFFFF"/>
              <w:tabs>
                <w:tab w:val="left" w:leader="dot" w:pos="5549"/>
              </w:tabs>
              <w:ind w:left="363" w:hanging="142"/>
              <w:rPr>
                <w:sz w:val="22"/>
                <w:szCs w:val="22"/>
              </w:rPr>
            </w:pPr>
            <w:r w:rsidRPr="008C0292">
              <w:rPr>
                <w:sz w:val="22"/>
                <w:szCs w:val="22"/>
                <w:lang w:val="en-US"/>
              </w:rPr>
              <w:t>Proportion of salaries of the State classified staff of the Government Printing Office, Melbourne</w:t>
            </w:r>
            <w:r>
              <w:rPr>
                <w:sz w:val="22"/>
                <w:szCs w:val="22"/>
                <w:lang w:val="en-US"/>
              </w:rPr>
              <w:tab/>
            </w:r>
          </w:p>
        </w:tc>
        <w:tc>
          <w:tcPr>
            <w:tcW w:w="90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jc w:val="right"/>
              <w:rPr>
                <w:sz w:val="22"/>
                <w:szCs w:val="22"/>
              </w:rPr>
            </w:pPr>
            <w:r w:rsidRPr="008C0292">
              <w:rPr>
                <w:sz w:val="22"/>
                <w:szCs w:val="22"/>
                <w:lang w:val="en-US"/>
              </w:rPr>
              <w:t>2,100</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02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5670" w:type="dxa"/>
            <w:tcBorders>
              <w:top w:val="nil"/>
              <w:left w:val="single" w:sz="6" w:space="0" w:color="auto"/>
              <w:bottom w:val="nil"/>
              <w:right w:val="nil"/>
            </w:tcBorders>
            <w:shd w:val="clear" w:color="auto" w:fill="FFFFFF"/>
            <w:vAlign w:val="bottom"/>
          </w:tcPr>
          <w:p w:rsidR="00E65A0B" w:rsidRPr="008C0292" w:rsidRDefault="00E65A0B" w:rsidP="003915A4">
            <w:pPr>
              <w:shd w:val="clear" w:color="auto" w:fill="FFFFFF"/>
              <w:tabs>
                <w:tab w:val="left" w:leader="dot" w:pos="5549"/>
              </w:tabs>
              <w:ind w:left="230" w:hanging="9"/>
              <w:rPr>
                <w:sz w:val="22"/>
                <w:szCs w:val="22"/>
              </w:rPr>
            </w:pPr>
            <w:r w:rsidRPr="008C0292">
              <w:rPr>
                <w:sz w:val="22"/>
                <w:szCs w:val="22"/>
                <w:lang w:val="en-US"/>
              </w:rPr>
              <w:t>Gratuities to State officers engaged in excess of office hours</w:t>
            </w:r>
            <w:r>
              <w:rPr>
                <w:sz w:val="22"/>
                <w:szCs w:val="22"/>
                <w:lang w:val="en-US"/>
              </w:rPr>
              <w:tab/>
            </w:r>
          </w:p>
        </w:tc>
        <w:tc>
          <w:tcPr>
            <w:tcW w:w="90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jc w:val="right"/>
              <w:rPr>
                <w:sz w:val="22"/>
                <w:szCs w:val="22"/>
              </w:rPr>
            </w:pPr>
            <w:r w:rsidRPr="008C0292">
              <w:rPr>
                <w:sz w:val="22"/>
                <w:szCs w:val="22"/>
                <w:lang w:val="en-US"/>
              </w:rPr>
              <w:t>500</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391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0"/>
        </w:trPr>
        <w:tc>
          <w:tcPr>
            <w:tcW w:w="990" w:type="dxa"/>
            <w:tcBorders>
              <w:top w:val="nil"/>
              <w:left w:val="nil"/>
              <w:bottom w:val="single" w:sz="4"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5670" w:type="dxa"/>
            <w:tcBorders>
              <w:top w:val="nil"/>
              <w:left w:val="single" w:sz="6" w:space="0" w:color="auto"/>
              <w:bottom w:val="nil"/>
              <w:right w:val="nil"/>
            </w:tcBorders>
            <w:shd w:val="clear" w:color="auto" w:fill="FFFFFF"/>
            <w:vAlign w:val="bottom"/>
          </w:tcPr>
          <w:p w:rsidR="00E65A0B" w:rsidRPr="008C0292" w:rsidRDefault="00E65A0B" w:rsidP="003915A4">
            <w:pPr>
              <w:shd w:val="clear" w:color="auto" w:fill="FFFFFF"/>
              <w:tabs>
                <w:tab w:val="left" w:leader="dot" w:pos="5549"/>
              </w:tabs>
              <w:ind w:left="363" w:hanging="142"/>
              <w:rPr>
                <w:sz w:val="22"/>
                <w:szCs w:val="22"/>
              </w:rPr>
            </w:pPr>
            <w:r w:rsidRPr="008C0292">
              <w:rPr>
                <w:sz w:val="22"/>
                <w:szCs w:val="22"/>
                <w:lang w:val="en-US"/>
              </w:rPr>
              <w:t xml:space="preserve">Bookbinders, </w:t>
            </w:r>
            <w:proofErr w:type="spellStart"/>
            <w:r w:rsidRPr="008C0292">
              <w:rPr>
                <w:sz w:val="22"/>
                <w:szCs w:val="22"/>
                <w:lang w:val="en-US"/>
              </w:rPr>
              <w:t>machinemen</w:t>
            </w:r>
            <w:proofErr w:type="spellEnd"/>
            <w:r w:rsidRPr="008C0292">
              <w:rPr>
                <w:sz w:val="22"/>
                <w:szCs w:val="22"/>
                <w:lang w:val="en-US"/>
              </w:rPr>
              <w:t xml:space="preserve">, warehouse assistants, </w:t>
            </w:r>
            <w:proofErr w:type="spellStart"/>
            <w:r w:rsidRPr="008C0292">
              <w:rPr>
                <w:sz w:val="22"/>
                <w:szCs w:val="22"/>
                <w:lang w:val="en-US"/>
              </w:rPr>
              <w:t>labourers</w:t>
            </w:r>
            <w:proofErr w:type="spellEnd"/>
            <w:r w:rsidRPr="008C0292">
              <w:rPr>
                <w:sz w:val="22"/>
                <w:szCs w:val="22"/>
                <w:lang w:val="en-US"/>
              </w:rPr>
              <w:t>, and others</w:t>
            </w:r>
            <w:r>
              <w:rPr>
                <w:sz w:val="22"/>
                <w:szCs w:val="22"/>
                <w:lang w:val="en-US"/>
              </w:rPr>
              <w:tab/>
            </w:r>
          </w:p>
        </w:tc>
        <w:tc>
          <w:tcPr>
            <w:tcW w:w="90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tabs>
                <w:tab w:val="left" w:leader="dot" w:pos="6458"/>
              </w:tabs>
              <w:jc w:val="right"/>
              <w:rPr>
                <w:sz w:val="22"/>
                <w:szCs w:val="22"/>
              </w:rPr>
            </w:pPr>
            <w:r w:rsidRPr="008C0292">
              <w:rPr>
                <w:sz w:val="22"/>
                <w:szCs w:val="22"/>
                <w:lang w:val="en-US"/>
              </w:rPr>
              <w:t>3,000</w:t>
            </w:r>
          </w:p>
        </w:tc>
        <w:tc>
          <w:tcPr>
            <w:tcW w:w="117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391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3"/>
        </w:trPr>
        <w:tc>
          <w:tcPr>
            <w:tcW w:w="990" w:type="dxa"/>
            <w:tcBorders>
              <w:top w:val="single" w:sz="4" w:space="0" w:color="auto"/>
              <w:left w:val="nil"/>
              <w:bottom w:val="single" w:sz="6" w:space="0" w:color="auto"/>
              <w:right w:val="single" w:sz="6" w:space="0" w:color="auto"/>
            </w:tcBorders>
            <w:shd w:val="clear" w:color="auto" w:fill="FFFFFF"/>
            <w:vAlign w:val="center"/>
          </w:tcPr>
          <w:p w:rsidR="00E65A0B" w:rsidRPr="003915A4" w:rsidRDefault="00E65A0B" w:rsidP="00025460">
            <w:pPr>
              <w:shd w:val="clear" w:color="auto" w:fill="FFFFFF"/>
              <w:ind w:right="144"/>
              <w:jc w:val="right"/>
              <w:rPr>
                <w:sz w:val="22"/>
                <w:szCs w:val="22"/>
              </w:rPr>
            </w:pPr>
            <w:r w:rsidRPr="003915A4">
              <w:rPr>
                <w:sz w:val="22"/>
                <w:szCs w:val="22"/>
                <w:lang w:val="en-US"/>
              </w:rPr>
              <w:t>1</w:t>
            </w:r>
          </w:p>
        </w:tc>
        <w:tc>
          <w:tcPr>
            <w:tcW w:w="450" w:type="dxa"/>
            <w:tcBorders>
              <w:top w:val="nil"/>
              <w:left w:val="single" w:sz="6" w:space="0" w:color="auto"/>
              <w:right w:val="single" w:sz="4" w:space="0" w:color="auto"/>
            </w:tcBorders>
            <w:shd w:val="clear" w:color="auto" w:fill="FFFFFF"/>
            <w:vAlign w:val="bottom"/>
          </w:tcPr>
          <w:p w:rsidR="00E65A0B" w:rsidRPr="003915A4" w:rsidRDefault="00E65A0B" w:rsidP="00B67974">
            <w:pPr>
              <w:shd w:val="clear" w:color="auto" w:fill="FFFFFF"/>
              <w:jc w:val="center"/>
              <w:rPr>
                <w:sz w:val="22"/>
                <w:szCs w:val="22"/>
              </w:rPr>
            </w:pPr>
          </w:p>
        </w:tc>
        <w:tc>
          <w:tcPr>
            <w:tcW w:w="6570" w:type="dxa"/>
            <w:gridSpan w:val="2"/>
            <w:tcBorders>
              <w:top w:val="nil"/>
              <w:left w:val="single" w:sz="4" w:space="0" w:color="auto"/>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70" w:type="dxa"/>
            <w:tcBorders>
              <w:top w:val="nil"/>
              <w:left w:val="single" w:sz="6" w:space="0" w:color="auto"/>
              <w:bottom w:val="single" w:sz="4" w:space="0" w:color="auto"/>
              <w:right w:val="nil"/>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10,600</w:t>
            </w:r>
          </w:p>
        </w:tc>
      </w:tr>
      <w:tr w:rsidR="00E65A0B" w:rsidRPr="008C0292" w:rsidTr="00391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7"/>
        </w:trPr>
        <w:tc>
          <w:tcPr>
            <w:tcW w:w="1440" w:type="dxa"/>
            <w:gridSpan w:val="2"/>
            <w:tcBorders>
              <w:left w:val="nil"/>
              <w:bottom w:val="nil"/>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gridSpan w:val="2"/>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70" w:type="dxa"/>
            <w:tcBorders>
              <w:top w:val="nil"/>
              <w:left w:val="single" w:sz="6" w:space="0" w:color="auto"/>
              <w:bottom w:val="single" w:sz="6" w:space="0" w:color="auto"/>
              <w:right w:val="nil"/>
            </w:tcBorders>
            <w:shd w:val="clear" w:color="auto" w:fill="FFFFFF"/>
            <w:vAlign w:val="center"/>
          </w:tcPr>
          <w:p w:rsidR="00E65A0B" w:rsidRPr="008C0292" w:rsidRDefault="00E65A0B" w:rsidP="00025460">
            <w:pPr>
              <w:shd w:val="clear" w:color="auto" w:fill="FFFFFF"/>
              <w:ind w:right="144"/>
              <w:jc w:val="right"/>
              <w:rPr>
                <w:sz w:val="22"/>
                <w:szCs w:val="22"/>
              </w:rPr>
            </w:pPr>
            <w:r w:rsidRPr="008C0292">
              <w:rPr>
                <w:sz w:val="22"/>
                <w:szCs w:val="22"/>
                <w:lang w:val="en-US"/>
              </w:rPr>
              <w:t>11,110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3"/>
        </w:trPr>
        <w:tc>
          <w:tcPr>
            <w:tcW w:w="801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left="365"/>
              <w:rPr>
                <w:sz w:val="22"/>
                <w:szCs w:val="22"/>
              </w:rPr>
            </w:pPr>
            <w:r w:rsidRPr="008C0292">
              <w:rPr>
                <w:sz w:val="22"/>
                <w:szCs w:val="22"/>
                <w:lang w:val="en-US"/>
              </w:rPr>
              <w:t>Subdivision No. 2.</w:t>
            </w:r>
          </w:p>
        </w:tc>
        <w:tc>
          <w:tcPr>
            <w:tcW w:w="117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801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mallCaps/>
                <w:sz w:val="22"/>
                <w:szCs w:val="22"/>
                <w:lang w:val="en-US"/>
              </w:rPr>
              <w:t>Contingencies.</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801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rPr>
                <w:sz w:val="22"/>
                <w:szCs w:val="22"/>
              </w:rPr>
            </w:pPr>
            <w:r w:rsidRPr="008C0292">
              <w:rPr>
                <w:sz w:val="22"/>
                <w:szCs w:val="22"/>
                <w:lang w:val="en-US"/>
              </w:rPr>
              <w:t>No. 1. Paper and parchment</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5,650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1"/>
        </w:trPr>
        <w:tc>
          <w:tcPr>
            <w:tcW w:w="801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842" w:hanging="477"/>
              <w:rPr>
                <w:sz w:val="22"/>
                <w:szCs w:val="22"/>
              </w:rPr>
            </w:pPr>
            <w:r w:rsidRPr="008C0292">
              <w:rPr>
                <w:sz w:val="22"/>
                <w:szCs w:val="22"/>
                <w:lang w:val="en-US"/>
              </w:rPr>
              <w:t>2. Repairs to machinery, also lubricants, cotton waste, roller cleanser, and other necessaries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B67974">
            <w:pPr>
              <w:shd w:val="clear" w:color="auto" w:fill="FFFFFF"/>
              <w:tabs>
                <w:tab w:val="left" w:leader="dot" w:pos="7880"/>
              </w:tabs>
              <w:ind w:left="842" w:hanging="477"/>
              <w:rPr>
                <w:sz w:val="22"/>
                <w:szCs w:val="22"/>
                <w:lang w:val="en-US"/>
              </w:rPr>
            </w:pPr>
            <w:r w:rsidRPr="008C0292">
              <w:rPr>
                <w:sz w:val="22"/>
                <w:szCs w:val="22"/>
                <w:lang w:val="en-US"/>
              </w:rPr>
              <w:t>3. Type</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8010" w:type="dxa"/>
            <w:gridSpan w:val="4"/>
            <w:tcBorders>
              <w:top w:val="nil"/>
              <w:left w:val="nil"/>
              <w:bottom w:val="nil"/>
              <w:right w:val="single" w:sz="6" w:space="0" w:color="auto"/>
            </w:tcBorders>
            <w:shd w:val="clear" w:color="auto" w:fill="FFFFFF"/>
            <w:vAlign w:val="bottom"/>
          </w:tcPr>
          <w:p w:rsidR="00E65A0B" w:rsidRPr="004F2928" w:rsidRDefault="001E65BD" w:rsidP="00B67974">
            <w:pPr>
              <w:shd w:val="clear" w:color="auto" w:fill="FFFFFF"/>
              <w:tabs>
                <w:tab w:val="left" w:leader="dot" w:pos="7880"/>
              </w:tabs>
              <w:ind w:left="842" w:hanging="477"/>
              <w:rPr>
                <w:sz w:val="22"/>
                <w:szCs w:val="22"/>
                <w:lang w:val="en-US"/>
              </w:rPr>
            </w:pPr>
            <w:r>
              <w:rPr>
                <w:sz w:val="22"/>
                <w:szCs w:val="22"/>
                <w:lang w:val="en-US"/>
              </w:rPr>
              <w:t>4. Bookbinders’</w:t>
            </w:r>
            <w:r w:rsidR="00E65A0B" w:rsidRPr="008C0292">
              <w:rPr>
                <w:sz w:val="22"/>
                <w:szCs w:val="22"/>
                <w:lang w:val="en-US"/>
              </w:rPr>
              <w:t xml:space="preserve"> materials, stores, and printing ink</w:t>
            </w:r>
            <w:r w:rsidR="00E65A0B">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B67974">
            <w:pPr>
              <w:shd w:val="clear" w:color="auto" w:fill="FFFFFF"/>
              <w:tabs>
                <w:tab w:val="left" w:leader="dot" w:pos="7880"/>
              </w:tabs>
              <w:ind w:left="842" w:hanging="477"/>
              <w:rPr>
                <w:sz w:val="22"/>
                <w:szCs w:val="22"/>
                <w:lang w:val="en-US"/>
              </w:rPr>
            </w:pPr>
            <w:r w:rsidRPr="008C0292">
              <w:rPr>
                <w:sz w:val="22"/>
                <w:szCs w:val="22"/>
                <w:lang w:val="en-US"/>
              </w:rPr>
              <w:t>5. Motive power, fuel, and light</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B67974">
            <w:pPr>
              <w:shd w:val="clear" w:color="auto" w:fill="FFFFFF"/>
              <w:tabs>
                <w:tab w:val="left" w:leader="dot" w:pos="7880"/>
              </w:tabs>
              <w:ind w:left="842" w:hanging="477"/>
              <w:rPr>
                <w:sz w:val="22"/>
                <w:szCs w:val="22"/>
                <w:lang w:val="en-US"/>
              </w:rPr>
            </w:pPr>
            <w:r w:rsidRPr="008C0292">
              <w:rPr>
                <w:sz w:val="22"/>
                <w:szCs w:val="22"/>
                <w:lang w:val="en-US"/>
              </w:rPr>
              <w:t>6. Cartage</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209</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4"/>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B67974">
            <w:pPr>
              <w:shd w:val="clear" w:color="auto" w:fill="FFFFFF"/>
              <w:tabs>
                <w:tab w:val="left" w:leader="dot" w:pos="7880"/>
              </w:tabs>
              <w:ind w:left="842" w:hanging="477"/>
              <w:rPr>
                <w:sz w:val="22"/>
                <w:szCs w:val="22"/>
                <w:lang w:val="en-US"/>
              </w:rPr>
            </w:pPr>
            <w:r w:rsidRPr="008C0292">
              <w:rPr>
                <w:sz w:val="22"/>
                <w:szCs w:val="22"/>
                <w:lang w:val="en-US"/>
              </w:rPr>
              <w:t xml:space="preserve">7. Distribution </w:t>
            </w:r>
            <w:r w:rsidRPr="003915A4">
              <w:rPr>
                <w:sz w:val="22"/>
                <w:szCs w:val="22"/>
                <w:lang w:val="en-US"/>
              </w:rPr>
              <w:t xml:space="preserve">of </w:t>
            </w:r>
            <w:r w:rsidRPr="003915A4">
              <w:rPr>
                <w:i/>
                <w:sz w:val="22"/>
                <w:szCs w:val="22"/>
                <w:lang w:val="en-US"/>
              </w:rPr>
              <w:t>Hansard</w:t>
            </w:r>
            <w:r w:rsidRPr="003915A4">
              <w:rPr>
                <w:sz w:val="22"/>
                <w:szCs w:val="22"/>
                <w:lang w:val="en-US"/>
              </w:rPr>
              <w:t xml:space="preserve"> and P</w:t>
            </w:r>
            <w:r w:rsidRPr="008C0292">
              <w:rPr>
                <w:sz w:val="22"/>
                <w:szCs w:val="22"/>
                <w:lang w:val="en-US"/>
              </w:rPr>
              <w:t>arliamentary papers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1,800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2"/>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B67974">
            <w:pPr>
              <w:shd w:val="clear" w:color="auto" w:fill="FFFFFF"/>
              <w:tabs>
                <w:tab w:val="left" w:leader="dot" w:pos="7880"/>
              </w:tabs>
              <w:ind w:left="842" w:hanging="477"/>
              <w:rPr>
                <w:sz w:val="22"/>
                <w:szCs w:val="22"/>
                <w:lang w:val="en-US"/>
              </w:rPr>
            </w:pPr>
            <w:r w:rsidRPr="008C0292">
              <w:rPr>
                <w:sz w:val="22"/>
                <w:szCs w:val="22"/>
                <w:lang w:val="en-US"/>
              </w:rPr>
              <w:t>8. Postage and telegrams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6"/>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B67974">
            <w:pPr>
              <w:shd w:val="clear" w:color="auto" w:fill="FFFFFF"/>
              <w:tabs>
                <w:tab w:val="left" w:leader="dot" w:pos="7880"/>
              </w:tabs>
              <w:ind w:left="842" w:hanging="477"/>
              <w:rPr>
                <w:sz w:val="22"/>
                <w:szCs w:val="22"/>
                <w:lang w:val="en-US"/>
              </w:rPr>
            </w:pPr>
            <w:r w:rsidRPr="008C0292">
              <w:rPr>
                <w:sz w:val="22"/>
                <w:szCs w:val="22"/>
                <w:lang w:val="en-US"/>
              </w:rPr>
              <w:t>9. Office requisites, exclusive of writing paper and envelopes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1613C3">
            <w:pPr>
              <w:shd w:val="clear" w:color="auto" w:fill="FFFFFF"/>
              <w:tabs>
                <w:tab w:val="left" w:leader="dot" w:pos="7880"/>
              </w:tabs>
              <w:ind w:left="729" w:hanging="477"/>
              <w:rPr>
                <w:sz w:val="22"/>
                <w:szCs w:val="22"/>
                <w:lang w:val="en-US"/>
              </w:rPr>
            </w:pPr>
            <w:r w:rsidRPr="008C0292">
              <w:rPr>
                <w:sz w:val="22"/>
                <w:szCs w:val="22"/>
                <w:lang w:val="en-US"/>
              </w:rPr>
              <w:t>10. Writing paper and envelopes, including cost of printing and embossing thereon</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1"/>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1613C3">
            <w:pPr>
              <w:shd w:val="clear" w:color="auto" w:fill="FFFFFF"/>
              <w:tabs>
                <w:tab w:val="left" w:leader="dot" w:pos="7880"/>
              </w:tabs>
              <w:ind w:left="729" w:hanging="477"/>
              <w:rPr>
                <w:sz w:val="22"/>
                <w:szCs w:val="22"/>
                <w:lang w:val="en-US"/>
              </w:rPr>
            </w:pPr>
            <w:r w:rsidRPr="008C0292">
              <w:rPr>
                <w:sz w:val="22"/>
                <w:szCs w:val="22"/>
                <w:lang w:val="en-US"/>
              </w:rPr>
              <w:t>11. Account, record, and other books, including cost of material, printing, and binding</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1613C3">
            <w:pPr>
              <w:shd w:val="clear" w:color="auto" w:fill="FFFFFF"/>
              <w:tabs>
                <w:tab w:val="left" w:leader="dot" w:pos="7880"/>
              </w:tabs>
              <w:ind w:left="729" w:hanging="477"/>
              <w:rPr>
                <w:sz w:val="22"/>
                <w:szCs w:val="22"/>
                <w:lang w:val="en-US"/>
              </w:rPr>
            </w:pPr>
            <w:r w:rsidRPr="008C0292">
              <w:rPr>
                <w:sz w:val="22"/>
                <w:szCs w:val="22"/>
                <w:lang w:val="en-US"/>
              </w:rPr>
              <w:t>12. Other printing</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1613C3">
            <w:pPr>
              <w:shd w:val="clear" w:color="auto" w:fill="FFFFFF"/>
              <w:tabs>
                <w:tab w:val="left" w:leader="dot" w:pos="7880"/>
              </w:tabs>
              <w:ind w:left="729" w:hanging="477"/>
              <w:rPr>
                <w:sz w:val="22"/>
                <w:szCs w:val="22"/>
                <w:lang w:val="en-US"/>
              </w:rPr>
            </w:pPr>
            <w:r w:rsidRPr="008C0292">
              <w:rPr>
                <w:sz w:val="22"/>
                <w:szCs w:val="22"/>
                <w:lang w:val="en-US"/>
              </w:rPr>
              <w:t>13. Incidental and petty cash expenditure</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1613C3">
            <w:pPr>
              <w:shd w:val="clear" w:color="auto" w:fill="FFFFFF"/>
              <w:tabs>
                <w:tab w:val="left" w:leader="dot" w:pos="7880"/>
              </w:tabs>
              <w:ind w:left="729" w:hanging="477"/>
              <w:rPr>
                <w:sz w:val="22"/>
                <w:szCs w:val="22"/>
                <w:lang w:val="en-US"/>
              </w:rPr>
            </w:pPr>
            <w:r w:rsidRPr="008C0292">
              <w:rPr>
                <w:sz w:val="22"/>
                <w:szCs w:val="22"/>
                <w:lang w:val="en-US"/>
              </w:rPr>
              <w:t>14. Insurance of plant, machinery, and stock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223</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26"/>
        </w:trPr>
        <w:tc>
          <w:tcPr>
            <w:tcW w:w="8010" w:type="dxa"/>
            <w:gridSpan w:val="4"/>
            <w:tcBorders>
              <w:top w:val="nil"/>
              <w:left w:val="nil"/>
              <w:bottom w:val="nil"/>
              <w:right w:val="single" w:sz="6" w:space="0" w:color="auto"/>
            </w:tcBorders>
            <w:shd w:val="clear" w:color="auto" w:fill="FFFFFF"/>
            <w:vAlign w:val="bottom"/>
          </w:tcPr>
          <w:p w:rsidR="00E65A0B" w:rsidRPr="004F2928" w:rsidRDefault="00E65A0B" w:rsidP="001613C3">
            <w:pPr>
              <w:shd w:val="clear" w:color="auto" w:fill="FFFFFF"/>
              <w:tabs>
                <w:tab w:val="left" w:leader="dot" w:pos="7880"/>
              </w:tabs>
              <w:ind w:left="729" w:hanging="477"/>
              <w:rPr>
                <w:sz w:val="22"/>
                <w:szCs w:val="22"/>
                <w:lang w:val="en-US"/>
              </w:rPr>
            </w:pPr>
            <w:r w:rsidRPr="008C0292">
              <w:rPr>
                <w:sz w:val="22"/>
                <w:szCs w:val="22"/>
                <w:lang w:val="en-US"/>
              </w:rPr>
              <w:t>15. Statutes supplied to new Members of Parliament</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50</w:t>
            </w:r>
          </w:p>
        </w:tc>
      </w:tr>
      <w:tr w:rsidR="00E65A0B" w:rsidRPr="008C0292" w:rsidTr="004663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9"/>
        </w:trPr>
        <w:tc>
          <w:tcPr>
            <w:tcW w:w="801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rPr>
                <w:sz w:val="22"/>
                <w:szCs w:val="22"/>
              </w:rPr>
            </w:pP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466347">
            <w:pPr>
              <w:shd w:val="clear" w:color="auto" w:fill="FFFFFF"/>
              <w:ind w:right="144"/>
              <w:jc w:val="right"/>
              <w:rPr>
                <w:sz w:val="22"/>
                <w:szCs w:val="22"/>
              </w:rPr>
            </w:pPr>
            <w:r w:rsidRPr="008C0292">
              <w:rPr>
                <w:sz w:val="22"/>
                <w:szCs w:val="22"/>
                <w:lang w:val="en-US"/>
              </w:rPr>
              <w:t>9,287</w:t>
            </w:r>
          </w:p>
        </w:tc>
      </w:tr>
      <w:tr w:rsidR="00E65A0B" w:rsidRPr="008C0292" w:rsidTr="00391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8"/>
        </w:trPr>
        <w:tc>
          <w:tcPr>
            <w:tcW w:w="8010" w:type="dxa"/>
            <w:gridSpan w:val="4"/>
            <w:tcBorders>
              <w:top w:val="nil"/>
              <w:left w:val="nil"/>
              <w:bottom w:val="nil"/>
              <w:right w:val="single" w:sz="6" w:space="0" w:color="auto"/>
            </w:tcBorders>
            <w:shd w:val="clear" w:color="auto" w:fill="FFFFFF"/>
            <w:vAlign w:val="center"/>
          </w:tcPr>
          <w:p w:rsidR="00E65A0B" w:rsidRPr="008E67D7" w:rsidRDefault="00E65A0B" w:rsidP="003915A4">
            <w:pPr>
              <w:shd w:val="clear" w:color="auto" w:fill="FFFFFF"/>
              <w:tabs>
                <w:tab w:val="left" w:leader="dot" w:pos="7880"/>
              </w:tabs>
              <w:ind w:left="2885" w:firstLine="1044"/>
              <w:rPr>
                <w:sz w:val="22"/>
                <w:szCs w:val="22"/>
              </w:rPr>
            </w:pPr>
            <w:r w:rsidRPr="008E67D7">
              <w:rPr>
                <w:bCs/>
                <w:sz w:val="22"/>
                <w:szCs w:val="22"/>
                <w:lang w:val="en-US"/>
              </w:rPr>
              <w:t xml:space="preserve">Total </w:t>
            </w:r>
            <w:r w:rsidRPr="008E67D7">
              <w:rPr>
                <w:bCs/>
                <w:smallCaps/>
                <w:sz w:val="22"/>
                <w:szCs w:val="22"/>
                <w:lang w:val="en-US"/>
              </w:rPr>
              <w:t xml:space="preserve">Division </w:t>
            </w:r>
            <w:r w:rsidR="00025460" w:rsidRPr="00746207">
              <w:rPr>
                <w:smallCaps/>
                <w:sz w:val="22"/>
                <w:szCs w:val="22"/>
                <w:lang w:val="en-US"/>
              </w:rPr>
              <w:t>No.</w:t>
            </w:r>
            <w:r w:rsidRPr="008E67D7">
              <w:rPr>
                <w:bCs/>
                <w:sz w:val="22"/>
                <w:szCs w:val="22"/>
                <w:lang w:val="en-US"/>
              </w:rPr>
              <w:t xml:space="preserve"> 17</w:t>
            </w:r>
            <w:r>
              <w:rPr>
                <w:bCs/>
                <w:sz w:val="22"/>
                <w:szCs w:val="22"/>
                <w:lang w:val="en-US"/>
              </w:rPr>
              <w:tab/>
            </w:r>
          </w:p>
        </w:tc>
        <w:tc>
          <w:tcPr>
            <w:tcW w:w="1170" w:type="dxa"/>
            <w:tcBorders>
              <w:top w:val="single" w:sz="6" w:space="0" w:color="auto"/>
              <w:left w:val="single" w:sz="6" w:space="0" w:color="auto"/>
              <w:bottom w:val="single" w:sz="4" w:space="0" w:color="auto"/>
              <w:right w:val="nil"/>
            </w:tcBorders>
            <w:shd w:val="clear" w:color="auto" w:fill="FFFFFF"/>
            <w:vAlign w:val="center"/>
          </w:tcPr>
          <w:p w:rsidR="00E65A0B" w:rsidRPr="003915A4" w:rsidRDefault="00E65A0B" w:rsidP="003915A4">
            <w:pPr>
              <w:shd w:val="clear" w:color="auto" w:fill="FFFFFF"/>
              <w:ind w:right="144"/>
              <w:jc w:val="right"/>
              <w:rPr>
                <w:sz w:val="26"/>
                <w:szCs w:val="26"/>
              </w:rPr>
            </w:pPr>
            <w:r w:rsidRPr="003915A4">
              <w:rPr>
                <w:bCs/>
                <w:sz w:val="26"/>
                <w:szCs w:val="26"/>
                <w:lang w:val="en-US"/>
              </w:rPr>
              <w:t>20,397</w:t>
            </w:r>
          </w:p>
        </w:tc>
      </w:tr>
    </w:tbl>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385"/>
        <w:gridCol w:w="6570"/>
        <w:gridCol w:w="1170"/>
      </w:tblGrid>
      <w:tr w:rsidR="00E65A0B" w:rsidTr="00B67974">
        <w:trPr>
          <w:trHeight w:val="800"/>
        </w:trPr>
        <w:tc>
          <w:tcPr>
            <w:tcW w:w="9180" w:type="dxa"/>
            <w:gridSpan w:val="4"/>
            <w:tcBorders>
              <w:left w:val="nil"/>
              <w:right w:val="nil"/>
            </w:tcBorders>
            <w:vAlign w:val="center"/>
          </w:tcPr>
          <w:p w:rsidR="00E65A0B" w:rsidRPr="00025460" w:rsidRDefault="00E65A0B" w:rsidP="00B67974">
            <w:pPr>
              <w:jc w:val="center"/>
              <w:rPr>
                <w:smallCaps/>
                <w:sz w:val="28"/>
                <w:szCs w:val="28"/>
                <w:lang w:val="en-US"/>
              </w:rPr>
            </w:pPr>
            <w:r w:rsidRPr="00025460">
              <w:rPr>
                <w:bCs/>
                <w:sz w:val="28"/>
                <w:szCs w:val="28"/>
                <w:lang w:val="en-US"/>
              </w:rPr>
              <w:lastRenderedPageBreak/>
              <w:t>III.</w:t>
            </w:r>
            <w:r w:rsidRPr="00025460">
              <w:rPr>
                <w:rFonts w:eastAsia="Times New Roman"/>
                <w:bCs/>
                <w:sz w:val="28"/>
                <w:szCs w:val="28"/>
                <w:lang w:val="en-US"/>
              </w:rPr>
              <w:t>—</w:t>
            </w:r>
            <w:r w:rsidRPr="00025460">
              <w:rPr>
                <w:rFonts w:eastAsia="Times New Roman"/>
                <w:bCs/>
                <w:smallCaps/>
                <w:sz w:val="28"/>
                <w:szCs w:val="28"/>
                <w:lang w:val="en-US"/>
              </w:rPr>
              <w:t>The Department of the Treasury.</w:t>
            </w:r>
          </w:p>
        </w:tc>
      </w:tr>
      <w:tr w:rsidR="00E65A0B" w:rsidRPr="008C0292" w:rsidTr="00225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20"/>
        </w:trPr>
        <w:tc>
          <w:tcPr>
            <w:tcW w:w="8010" w:type="dxa"/>
            <w:gridSpan w:val="3"/>
            <w:tcBorders>
              <w:top w:val="nil"/>
              <w:left w:val="nil"/>
              <w:right w:val="single" w:sz="6" w:space="0" w:color="auto"/>
            </w:tcBorders>
            <w:shd w:val="clear" w:color="auto" w:fill="FFFFFF"/>
            <w:vAlign w:val="bottom"/>
          </w:tcPr>
          <w:p w:rsidR="00E65A0B" w:rsidRPr="008C0292" w:rsidRDefault="00E65A0B" w:rsidP="00B67974">
            <w:pPr>
              <w:shd w:val="clear" w:color="auto" w:fill="FFFFFF"/>
              <w:ind w:left="194"/>
              <w:rPr>
                <w:sz w:val="22"/>
                <w:szCs w:val="22"/>
              </w:rPr>
            </w:pPr>
            <w:r w:rsidRPr="008C0292">
              <w:rPr>
                <w:smallCaps/>
                <w:sz w:val="22"/>
                <w:szCs w:val="22"/>
                <w:lang w:val="en-US"/>
              </w:rPr>
              <w:t xml:space="preserve">Division No. </w:t>
            </w:r>
            <w:r w:rsidRPr="008C0292">
              <w:rPr>
                <w:sz w:val="22"/>
                <w:szCs w:val="22"/>
                <w:lang w:val="en-US"/>
              </w:rPr>
              <w:t>18.</w:t>
            </w:r>
          </w:p>
        </w:tc>
        <w:tc>
          <w:tcPr>
            <w:tcW w:w="1170" w:type="dxa"/>
            <w:tcBorders>
              <w:top w:val="nil"/>
              <w:left w:val="single" w:sz="6" w:space="0" w:color="auto"/>
              <w:right w:val="nil"/>
            </w:tcBorders>
            <w:shd w:val="clear" w:color="auto" w:fill="FFFFFF"/>
            <w:vAlign w:val="center"/>
          </w:tcPr>
          <w:p w:rsidR="00E65A0B" w:rsidRPr="008C0292" w:rsidRDefault="00E65A0B" w:rsidP="00225F31">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8010" w:type="dxa"/>
            <w:gridSpan w:val="3"/>
            <w:tcBorders>
              <w:top w:val="nil"/>
              <w:left w:val="nil"/>
              <w:right w:val="single" w:sz="6" w:space="0" w:color="auto"/>
            </w:tcBorders>
            <w:shd w:val="clear" w:color="auto" w:fill="FFFFFF"/>
            <w:vAlign w:val="bottom"/>
          </w:tcPr>
          <w:p w:rsidR="00E65A0B" w:rsidRPr="008C0292" w:rsidRDefault="001E65BD" w:rsidP="00B67974">
            <w:pPr>
              <w:shd w:val="clear" w:color="auto" w:fill="FFFFFF"/>
              <w:jc w:val="center"/>
              <w:rPr>
                <w:sz w:val="22"/>
                <w:szCs w:val="22"/>
              </w:rPr>
            </w:pPr>
            <w:r>
              <w:rPr>
                <w:sz w:val="22"/>
                <w:szCs w:val="22"/>
                <w:lang w:val="en-US"/>
              </w:rPr>
              <w:t>GOVERNOR-GENERAL’</w:t>
            </w:r>
            <w:r w:rsidR="00E65A0B" w:rsidRPr="008C0292">
              <w:rPr>
                <w:sz w:val="22"/>
                <w:szCs w:val="22"/>
                <w:lang w:val="en-US"/>
              </w:rPr>
              <w:t>S OFFICE.</w:t>
            </w:r>
          </w:p>
        </w:tc>
        <w:tc>
          <w:tcPr>
            <w:tcW w:w="117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8010" w:type="dxa"/>
            <w:gridSpan w:val="3"/>
            <w:tcBorders>
              <w:left w:val="nil"/>
              <w:right w:val="single" w:sz="6" w:space="0" w:color="auto"/>
            </w:tcBorders>
            <w:shd w:val="clear" w:color="auto" w:fill="FFFFFF"/>
            <w:vAlign w:val="bottom"/>
          </w:tcPr>
          <w:p w:rsidR="00E65A0B" w:rsidRPr="008C0292" w:rsidRDefault="00E65A0B" w:rsidP="00B67974">
            <w:pPr>
              <w:shd w:val="clear" w:color="auto" w:fill="FFFFFF"/>
              <w:rPr>
                <w:sz w:val="22"/>
                <w:szCs w:val="22"/>
                <w:lang w:val="en-US"/>
              </w:rPr>
            </w:pPr>
          </w:p>
        </w:tc>
        <w:tc>
          <w:tcPr>
            <w:tcW w:w="1170" w:type="dxa"/>
            <w:tcBorders>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A45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1055" w:type="dxa"/>
            <w:vMerge w:val="restart"/>
            <w:tcBorders>
              <w:top w:val="single" w:sz="4" w:space="0" w:color="auto"/>
              <w:left w:val="nil"/>
              <w:bottom w:val="single" w:sz="4" w:space="0" w:color="auto"/>
              <w:right w:val="single" w:sz="6" w:space="0" w:color="auto"/>
            </w:tcBorders>
            <w:shd w:val="clear" w:color="auto" w:fill="FFFFFF"/>
            <w:vAlign w:val="center"/>
          </w:tcPr>
          <w:p w:rsidR="00E65A0B" w:rsidRPr="006D7372" w:rsidRDefault="00E65A0B" w:rsidP="00B67974">
            <w:pPr>
              <w:shd w:val="clear" w:color="auto" w:fill="FFFFFF"/>
              <w:jc w:val="center"/>
              <w:rPr>
                <w:sz w:val="18"/>
                <w:szCs w:val="18"/>
              </w:rPr>
            </w:pPr>
            <w:r w:rsidRPr="006D7372">
              <w:rPr>
                <w:sz w:val="18"/>
                <w:szCs w:val="18"/>
                <w:lang w:val="en-US"/>
              </w:rPr>
              <w:t>Number of Persons.</w:t>
            </w:r>
          </w:p>
        </w:tc>
        <w:tc>
          <w:tcPr>
            <w:tcW w:w="385" w:type="dxa"/>
            <w:vMerge w:val="restar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E65A0B" w:rsidRPr="006D7372" w:rsidRDefault="00E65A0B" w:rsidP="00B67974">
            <w:pPr>
              <w:shd w:val="clear" w:color="auto" w:fill="FFFFFF"/>
              <w:jc w:val="center"/>
              <w:rPr>
                <w:sz w:val="18"/>
                <w:szCs w:val="18"/>
              </w:rPr>
            </w:pPr>
            <w:r w:rsidRPr="006D7372">
              <w:rPr>
                <w:sz w:val="18"/>
                <w:szCs w:val="18"/>
                <w:lang w:val="en-US"/>
              </w:rPr>
              <w:t>Class or Grade.</w:t>
            </w:r>
          </w:p>
        </w:tc>
        <w:tc>
          <w:tcPr>
            <w:tcW w:w="6570" w:type="dxa"/>
            <w:tcBorders>
              <w:left w:val="single" w:sz="6" w:space="0" w:color="auto"/>
              <w:right w:val="single" w:sz="6" w:space="0" w:color="auto"/>
            </w:tcBorders>
            <w:shd w:val="clear" w:color="auto" w:fill="FFFFFF"/>
            <w:vAlign w:val="bottom"/>
          </w:tcPr>
          <w:p w:rsidR="00E65A0B" w:rsidRPr="008C0292" w:rsidRDefault="00E65A0B" w:rsidP="00A45832">
            <w:pPr>
              <w:shd w:val="clear" w:color="auto" w:fill="FFFFFF"/>
              <w:jc w:val="center"/>
              <w:rPr>
                <w:sz w:val="22"/>
                <w:szCs w:val="22"/>
              </w:rPr>
            </w:pPr>
          </w:p>
        </w:tc>
        <w:tc>
          <w:tcPr>
            <w:tcW w:w="117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7"/>
        </w:trPr>
        <w:tc>
          <w:tcPr>
            <w:tcW w:w="1055" w:type="dxa"/>
            <w:vMerge/>
            <w:tcBorders>
              <w:top w:val="single" w:sz="6" w:space="0" w:color="auto"/>
              <w:left w:val="nil"/>
              <w:bottom w:val="single" w:sz="4" w:space="0" w:color="auto"/>
              <w:right w:val="single" w:sz="6" w:space="0" w:color="auto"/>
            </w:tcBorders>
            <w:shd w:val="clear" w:color="auto" w:fill="FFFFFF"/>
            <w:vAlign w:val="center"/>
          </w:tcPr>
          <w:p w:rsidR="00E65A0B" w:rsidRPr="00D23284" w:rsidRDefault="00E65A0B" w:rsidP="00B67974">
            <w:pPr>
              <w:shd w:val="clear" w:color="auto" w:fill="FFFFFF"/>
              <w:jc w:val="center"/>
              <w:rPr>
                <w:lang w:val="en-US"/>
              </w:rPr>
            </w:pPr>
          </w:p>
        </w:tc>
        <w:tc>
          <w:tcPr>
            <w:tcW w:w="385"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65A0B" w:rsidRPr="00D23284" w:rsidRDefault="00E65A0B" w:rsidP="00B67974">
            <w:pPr>
              <w:shd w:val="clear" w:color="auto" w:fill="FFFFFF"/>
              <w:rPr>
                <w:lang w:val="en-US"/>
              </w:rPr>
            </w:pPr>
          </w:p>
        </w:tc>
        <w:tc>
          <w:tcPr>
            <w:tcW w:w="6570" w:type="dxa"/>
            <w:tcBorders>
              <w:left w:val="single" w:sz="6" w:space="0" w:color="auto"/>
              <w:right w:val="single" w:sz="6" w:space="0" w:color="auto"/>
            </w:tcBorders>
            <w:shd w:val="clear" w:color="auto" w:fill="FFFFFF"/>
            <w:vAlign w:val="bottom"/>
          </w:tcPr>
          <w:p w:rsidR="00E65A0B" w:rsidRPr="008C0292" w:rsidRDefault="00E65A0B" w:rsidP="00B67974">
            <w:pPr>
              <w:shd w:val="clear" w:color="auto" w:fill="FFFFFF"/>
              <w:ind w:left="347"/>
              <w:rPr>
                <w:sz w:val="22"/>
                <w:szCs w:val="22"/>
                <w:lang w:val="en-US"/>
              </w:rPr>
            </w:pPr>
            <w:r w:rsidRPr="008C0292">
              <w:rPr>
                <w:sz w:val="22"/>
                <w:szCs w:val="22"/>
                <w:lang w:val="en-US"/>
              </w:rPr>
              <w:t>Subdivision No. 1.</w:t>
            </w:r>
          </w:p>
        </w:tc>
        <w:tc>
          <w:tcPr>
            <w:tcW w:w="1170" w:type="dxa"/>
            <w:tcBorders>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5"/>
        </w:trPr>
        <w:tc>
          <w:tcPr>
            <w:tcW w:w="1055" w:type="dxa"/>
            <w:vMerge/>
            <w:tcBorders>
              <w:top w:val="single" w:sz="6" w:space="0" w:color="auto"/>
              <w:left w:val="nil"/>
              <w:bottom w:val="single" w:sz="4" w:space="0" w:color="auto"/>
              <w:right w:val="single" w:sz="6" w:space="0" w:color="auto"/>
            </w:tcBorders>
            <w:shd w:val="clear" w:color="auto" w:fill="FFFFFF"/>
            <w:vAlign w:val="center"/>
          </w:tcPr>
          <w:p w:rsidR="00E65A0B" w:rsidRPr="00D23284" w:rsidRDefault="00E65A0B" w:rsidP="00B67974">
            <w:pPr>
              <w:shd w:val="clear" w:color="auto" w:fill="FFFFFF"/>
              <w:jc w:val="center"/>
              <w:rPr>
                <w:lang w:val="en-US"/>
              </w:rPr>
            </w:pPr>
          </w:p>
        </w:tc>
        <w:tc>
          <w:tcPr>
            <w:tcW w:w="385"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65A0B" w:rsidRPr="00D23284" w:rsidRDefault="00E65A0B" w:rsidP="00B67974">
            <w:pPr>
              <w:shd w:val="clear" w:color="auto" w:fill="FFFFFF"/>
              <w:rPr>
                <w:lang w:val="en-US"/>
              </w:rPr>
            </w:pPr>
          </w:p>
        </w:tc>
        <w:tc>
          <w:tcPr>
            <w:tcW w:w="6570" w:type="dxa"/>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rPr>
                <w:sz w:val="22"/>
                <w:szCs w:val="22"/>
                <w:lang w:val="en-US"/>
              </w:rPr>
            </w:pPr>
          </w:p>
        </w:tc>
        <w:tc>
          <w:tcPr>
            <w:tcW w:w="1170"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55" w:type="dxa"/>
            <w:vMerge/>
            <w:tcBorders>
              <w:top w:val="single" w:sz="6" w:space="0" w:color="auto"/>
              <w:left w:val="nil"/>
              <w:bottom w:val="single" w:sz="4" w:space="0" w:color="auto"/>
              <w:right w:val="single" w:sz="6" w:space="0" w:color="auto"/>
            </w:tcBorders>
            <w:shd w:val="clear" w:color="auto" w:fill="FFFFFF"/>
          </w:tcPr>
          <w:p w:rsidR="00E65A0B" w:rsidRPr="008C0292" w:rsidRDefault="00E65A0B" w:rsidP="00B67974">
            <w:pPr>
              <w:rPr>
                <w:sz w:val="22"/>
                <w:szCs w:val="22"/>
              </w:rPr>
            </w:pPr>
          </w:p>
        </w:tc>
        <w:tc>
          <w:tcPr>
            <w:tcW w:w="385" w:type="dxa"/>
            <w:vMerge/>
            <w:tcBorders>
              <w:top w:val="single" w:sz="6" w:space="0" w:color="auto"/>
              <w:left w:val="single" w:sz="6" w:space="0" w:color="auto"/>
              <w:bottom w:val="single" w:sz="4" w:space="0" w:color="auto"/>
              <w:right w:val="single" w:sz="6" w:space="0" w:color="auto"/>
            </w:tcBorders>
            <w:shd w:val="clear" w:color="auto" w:fill="FFFFFF"/>
            <w:textDirection w:val="btLr"/>
          </w:tcPr>
          <w:p w:rsidR="00E65A0B" w:rsidRPr="008C0292" w:rsidRDefault="00E65A0B" w:rsidP="00B67974">
            <w:pP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mallCaps/>
                <w:sz w:val="22"/>
                <w:szCs w:val="22"/>
                <w:lang w:val="en-US"/>
              </w:rPr>
              <w:t>Salaries.</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1055" w:type="dxa"/>
            <w:tcBorders>
              <w:top w:val="single" w:sz="4"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385" w:type="dxa"/>
            <w:tcBorders>
              <w:top w:val="single" w:sz="4"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7"/>
        </w:trPr>
        <w:tc>
          <w:tcPr>
            <w:tcW w:w="1055"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38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rPr>
                <w:sz w:val="22"/>
                <w:szCs w:val="22"/>
              </w:rPr>
            </w:pPr>
            <w:r w:rsidRPr="008C0292">
              <w:rPr>
                <w:sz w:val="22"/>
                <w:szCs w:val="22"/>
                <w:lang w:val="en-US"/>
              </w:rPr>
              <w:t>Official Secretary to the Governor-General</w:t>
            </w:r>
            <w:r w:rsidRPr="008C0292">
              <w:rPr>
                <w:rFonts w:eastAsia="Times New Roman"/>
                <w:noProof/>
                <w:sz w:val="22"/>
                <w:szCs w:val="22"/>
                <w:lang w:val="en-US"/>
              </w:rPr>
              <w:t>†</w:t>
            </w:r>
            <w:r>
              <w:rPr>
                <w:rFonts w:eastAsia="Times New Roman"/>
                <w:noProof/>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4"/>
        </w:trPr>
        <w:tc>
          <w:tcPr>
            <w:tcW w:w="1055"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38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jc w:val="center"/>
              <w:rPr>
                <w:sz w:val="22"/>
                <w:szCs w:val="22"/>
              </w:rPr>
            </w:pPr>
            <w:r w:rsidRPr="008C0292">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6D7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0"/>
        </w:trPr>
        <w:tc>
          <w:tcPr>
            <w:tcW w:w="1055"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385"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57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tabs>
                <w:tab w:val="left" w:leader="dot" w:pos="6458"/>
              </w:tabs>
              <w:rPr>
                <w:sz w:val="22"/>
                <w:szCs w:val="22"/>
              </w:rPr>
            </w:pPr>
            <w:r w:rsidRPr="008C0292">
              <w:rPr>
                <w:sz w:val="22"/>
                <w:szCs w:val="22"/>
                <w:lang w:val="en-US"/>
              </w:rPr>
              <w:t>Messengers</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150</w:t>
            </w:r>
          </w:p>
        </w:tc>
      </w:tr>
      <w:tr w:rsidR="00E65A0B" w:rsidRPr="008C0292" w:rsidTr="006D7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6"/>
        </w:trPr>
        <w:tc>
          <w:tcPr>
            <w:tcW w:w="1055" w:type="dxa"/>
            <w:tcBorders>
              <w:top w:val="single" w:sz="6" w:space="0" w:color="auto"/>
              <w:left w:val="nil"/>
              <w:bottom w:val="single" w:sz="4" w:space="0" w:color="auto"/>
              <w:right w:val="single" w:sz="6" w:space="0" w:color="auto"/>
            </w:tcBorders>
            <w:shd w:val="clear" w:color="auto" w:fill="FFFFFF"/>
            <w:vAlign w:val="center"/>
          </w:tcPr>
          <w:p w:rsidR="00E65A0B" w:rsidRPr="006D7372" w:rsidRDefault="00E65A0B" w:rsidP="00825AF3">
            <w:pPr>
              <w:shd w:val="clear" w:color="auto" w:fill="FFFFFF"/>
              <w:ind w:right="144"/>
              <w:jc w:val="right"/>
              <w:rPr>
                <w:sz w:val="22"/>
                <w:szCs w:val="22"/>
              </w:rPr>
            </w:pPr>
            <w:r w:rsidRPr="006D7372">
              <w:rPr>
                <w:sz w:val="22"/>
                <w:szCs w:val="22"/>
                <w:lang w:val="en-US"/>
              </w:rPr>
              <w:t>4</w:t>
            </w:r>
          </w:p>
        </w:tc>
        <w:tc>
          <w:tcPr>
            <w:tcW w:w="385" w:type="dxa"/>
            <w:tcBorders>
              <w:top w:val="nil"/>
              <w:left w:val="single" w:sz="6" w:space="0" w:color="auto"/>
              <w:right w:val="single" w:sz="6" w:space="0" w:color="auto"/>
            </w:tcBorders>
            <w:shd w:val="clear" w:color="auto" w:fill="FFFFFF"/>
            <w:vAlign w:val="bottom"/>
          </w:tcPr>
          <w:p w:rsidR="00E65A0B" w:rsidRPr="006D7372" w:rsidRDefault="00E65A0B" w:rsidP="00B67974">
            <w:pPr>
              <w:shd w:val="clear" w:color="auto" w:fill="FFFFFF"/>
              <w:jc w:val="center"/>
              <w:rPr>
                <w:sz w:val="22"/>
                <w:szCs w:val="22"/>
              </w:rPr>
            </w:pPr>
          </w:p>
        </w:tc>
        <w:tc>
          <w:tcPr>
            <w:tcW w:w="657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70" w:type="dxa"/>
            <w:tcBorders>
              <w:top w:val="single" w:sz="6" w:space="0" w:color="auto"/>
              <w:left w:val="single" w:sz="6" w:space="0" w:color="auto"/>
              <w:bottom w:val="single" w:sz="4" w:space="0" w:color="auto"/>
              <w:right w:val="nil"/>
            </w:tcBorders>
            <w:shd w:val="clear" w:color="auto" w:fill="FFFFFF"/>
            <w:vAlign w:val="center"/>
          </w:tcPr>
          <w:p w:rsidR="00E65A0B" w:rsidRPr="008C0292" w:rsidRDefault="00E65A0B" w:rsidP="00825AF3">
            <w:pPr>
              <w:shd w:val="clear" w:color="auto" w:fill="FFFFFF"/>
              <w:ind w:right="144"/>
              <w:jc w:val="right"/>
              <w:rPr>
                <w:sz w:val="22"/>
                <w:szCs w:val="22"/>
              </w:rPr>
            </w:pPr>
            <w:r w:rsidRPr="008C0292">
              <w:rPr>
                <w:sz w:val="22"/>
                <w:szCs w:val="22"/>
                <w:lang w:val="en-US"/>
              </w:rPr>
              <w:t>750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3"/>
        </w:trPr>
        <w:tc>
          <w:tcPr>
            <w:tcW w:w="8010" w:type="dxa"/>
            <w:gridSpan w:val="3"/>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347"/>
              <w:rPr>
                <w:sz w:val="22"/>
                <w:szCs w:val="22"/>
              </w:rPr>
            </w:pPr>
            <w:r w:rsidRPr="008C0292">
              <w:rPr>
                <w:sz w:val="22"/>
                <w:szCs w:val="22"/>
                <w:lang w:val="en-US"/>
              </w:rPr>
              <w:t>Subdivision No. 2.</w:t>
            </w:r>
          </w:p>
        </w:tc>
        <w:tc>
          <w:tcPr>
            <w:tcW w:w="1170" w:type="dxa"/>
            <w:tcBorders>
              <w:top w:val="single" w:sz="4"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mallCaps/>
                <w:sz w:val="22"/>
                <w:szCs w:val="22"/>
                <w:lang w:val="en-US"/>
              </w:rPr>
              <w:t>Contingencies.</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1"/>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98"/>
              </w:tabs>
              <w:rPr>
                <w:sz w:val="22"/>
                <w:szCs w:val="22"/>
              </w:rPr>
            </w:pPr>
            <w:r w:rsidRPr="008C0292">
              <w:rPr>
                <w:sz w:val="22"/>
                <w:szCs w:val="22"/>
                <w:lang w:val="en-US"/>
              </w:rPr>
              <w:t>No. 1. Official printing and stationery, including account, record, and other books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4"/>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98"/>
              </w:tabs>
              <w:ind w:left="392"/>
              <w:rPr>
                <w:sz w:val="22"/>
                <w:szCs w:val="22"/>
              </w:rPr>
            </w:pPr>
            <w:r w:rsidRPr="008C0292">
              <w:rPr>
                <w:sz w:val="22"/>
                <w:szCs w:val="22"/>
                <w:lang w:val="en-US"/>
              </w:rPr>
              <w:t>2. Official telegrams and postage</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800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8"/>
        </w:trPr>
        <w:tc>
          <w:tcPr>
            <w:tcW w:w="8010" w:type="dxa"/>
            <w:gridSpan w:val="3"/>
            <w:tcBorders>
              <w:top w:val="nil"/>
              <w:left w:val="nil"/>
              <w:bottom w:val="nil"/>
              <w:right w:val="single" w:sz="6" w:space="0" w:color="auto"/>
            </w:tcBorders>
            <w:shd w:val="clear" w:color="auto" w:fill="FFFFFF"/>
            <w:vAlign w:val="bottom"/>
          </w:tcPr>
          <w:p w:rsidR="00E65A0B" w:rsidRPr="007B4844" w:rsidRDefault="00E65A0B" w:rsidP="00B67974">
            <w:pPr>
              <w:shd w:val="clear" w:color="auto" w:fill="FFFFFF"/>
              <w:tabs>
                <w:tab w:val="left" w:leader="dot" w:pos="7898"/>
              </w:tabs>
              <w:ind w:left="392"/>
              <w:rPr>
                <w:sz w:val="22"/>
                <w:szCs w:val="22"/>
                <w:lang w:val="en-US"/>
              </w:rPr>
            </w:pPr>
            <w:r w:rsidRPr="008C0292">
              <w:rPr>
                <w:sz w:val="22"/>
                <w:szCs w:val="22"/>
                <w:lang w:val="en-US"/>
              </w:rPr>
              <w:t xml:space="preserve">3. </w:t>
            </w:r>
            <w:r w:rsidRPr="007B4844">
              <w:rPr>
                <w:sz w:val="22"/>
                <w:szCs w:val="22"/>
                <w:lang w:val="en-US"/>
              </w:rPr>
              <w:t xml:space="preserve">Travelling </w:t>
            </w:r>
            <w:r w:rsidRPr="008C0292">
              <w:rPr>
                <w:sz w:val="22"/>
                <w:szCs w:val="22"/>
                <w:lang w:val="en-US"/>
              </w:rPr>
              <w:t>incidental, and petty cash expenditure</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9"/>
        </w:trPr>
        <w:tc>
          <w:tcPr>
            <w:tcW w:w="8010" w:type="dxa"/>
            <w:gridSpan w:val="3"/>
            <w:tcBorders>
              <w:top w:val="nil"/>
              <w:left w:val="nil"/>
              <w:bottom w:val="nil"/>
              <w:right w:val="single" w:sz="6" w:space="0" w:color="auto"/>
            </w:tcBorders>
            <w:shd w:val="clear" w:color="auto" w:fill="FFFFFF"/>
            <w:vAlign w:val="bottom"/>
          </w:tcPr>
          <w:p w:rsidR="00E65A0B" w:rsidRPr="007B4844" w:rsidRDefault="00E65A0B" w:rsidP="00B67974">
            <w:pPr>
              <w:shd w:val="clear" w:color="auto" w:fill="FFFFFF"/>
              <w:tabs>
                <w:tab w:val="left" w:leader="dot" w:pos="7898"/>
              </w:tabs>
              <w:ind w:left="392"/>
              <w:rPr>
                <w:sz w:val="22"/>
                <w:szCs w:val="22"/>
                <w:lang w:val="en-US"/>
              </w:rPr>
            </w:pPr>
            <w:r w:rsidRPr="008C0292">
              <w:rPr>
                <w:sz w:val="22"/>
                <w:szCs w:val="22"/>
                <w:lang w:val="en-US"/>
              </w:rPr>
              <w:t>4. Services rendered by State Railway Departments</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2,000</w:t>
            </w:r>
          </w:p>
        </w:tc>
      </w:tr>
      <w:tr w:rsidR="00E65A0B" w:rsidRPr="008C0292" w:rsidTr="00825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7"/>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825AF3">
            <w:pPr>
              <w:shd w:val="clear" w:color="auto" w:fill="FFFFFF"/>
              <w:ind w:right="144"/>
              <w:jc w:val="right"/>
              <w:rPr>
                <w:sz w:val="22"/>
                <w:szCs w:val="22"/>
              </w:rPr>
            </w:pPr>
            <w:r w:rsidRPr="008C0292">
              <w:rPr>
                <w:sz w:val="22"/>
                <w:szCs w:val="22"/>
                <w:lang w:val="en-US"/>
              </w:rPr>
              <w:t>3,400</w:t>
            </w:r>
          </w:p>
        </w:tc>
      </w:tr>
      <w:tr w:rsidR="00E65A0B" w:rsidRPr="008C0292" w:rsidTr="006D7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9"/>
        </w:trPr>
        <w:tc>
          <w:tcPr>
            <w:tcW w:w="8010" w:type="dxa"/>
            <w:gridSpan w:val="3"/>
            <w:tcBorders>
              <w:top w:val="nil"/>
              <w:left w:val="nil"/>
              <w:bottom w:val="nil"/>
              <w:right w:val="single" w:sz="6" w:space="0" w:color="auto"/>
            </w:tcBorders>
            <w:shd w:val="clear" w:color="auto" w:fill="FFFFFF"/>
            <w:vAlign w:val="center"/>
          </w:tcPr>
          <w:p w:rsidR="00E65A0B" w:rsidRPr="008C0292" w:rsidRDefault="00E65A0B" w:rsidP="006D7372">
            <w:pPr>
              <w:shd w:val="clear" w:color="auto" w:fill="FFFFFF"/>
              <w:tabs>
                <w:tab w:val="left" w:leader="dot" w:pos="7880"/>
              </w:tabs>
              <w:ind w:left="2876"/>
              <w:rPr>
                <w:sz w:val="22"/>
                <w:szCs w:val="22"/>
              </w:rPr>
            </w:pPr>
            <w:r w:rsidRPr="008C0292">
              <w:rPr>
                <w:sz w:val="22"/>
                <w:szCs w:val="22"/>
                <w:lang w:val="en-US"/>
              </w:rPr>
              <w:t xml:space="preserve">Total </w:t>
            </w:r>
            <w:r w:rsidRPr="008C0292">
              <w:rPr>
                <w:smallCaps/>
                <w:sz w:val="22"/>
                <w:szCs w:val="22"/>
                <w:lang w:val="en-US"/>
              </w:rPr>
              <w:t xml:space="preserve">Division No. </w:t>
            </w:r>
            <w:r w:rsidRPr="008C0292">
              <w:rPr>
                <w:sz w:val="22"/>
                <w:szCs w:val="22"/>
                <w:lang w:val="en-US"/>
              </w:rPr>
              <w:t>18</w:t>
            </w:r>
            <w:r>
              <w:rPr>
                <w:sz w:val="22"/>
                <w:szCs w:val="22"/>
                <w:lang w:val="en-US"/>
              </w:rPr>
              <w:tab/>
            </w:r>
          </w:p>
        </w:tc>
        <w:tc>
          <w:tcPr>
            <w:tcW w:w="1170" w:type="dxa"/>
            <w:tcBorders>
              <w:top w:val="single" w:sz="6" w:space="0" w:color="auto"/>
              <w:left w:val="single" w:sz="6" w:space="0" w:color="auto"/>
              <w:bottom w:val="single" w:sz="6" w:space="0" w:color="auto"/>
              <w:right w:val="nil"/>
            </w:tcBorders>
            <w:shd w:val="clear" w:color="auto" w:fill="FFFFFF"/>
            <w:vAlign w:val="center"/>
          </w:tcPr>
          <w:p w:rsidR="00E65A0B" w:rsidRPr="006D7372" w:rsidRDefault="00E65A0B" w:rsidP="006D7372">
            <w:pPr>
              <w:shd w:val="clear" w:color="auto" w:fill="FFFFFF"/>
              <w:ind w:right="144"/>
              <w:jc w:val="right"/>
              <w:rPr>
                <w:sz w:val="26"/>
                <w:szCs w:val="26"/>
              </w:rPr>
            </w:pPr>
            <w:r w:rsidRPr="006D7372">
              <w:rPr>
                <w:sz w:val="26"/>
                <w:szCs w:val="26"/>
                <w:lang w:val="en-US"/>
              </w:rPr>
              <w:t>4,150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7"/>
        </w:trPr>
        <w:tc>
          <w:tcPr>
            <w:tcW w:w="8010" w:type="dxa"/>
            <w:gridSpan w:val="3"/>
            <w:tcBorders>
              <w:top w:val="nil"/>
              <w:left w:val="nil"/>
              <w:right w:val="single" w:sz="6" w:space="0" w:color="auto"/>
            </w:tcBorders>
            <w:shd w:val="clear" w:color="auto" w:fill="FFFFFF"/>
            <w:vAlign w:val="bottom"/>
          </w:tcPr>
          <w:p w:rsidR="00E65A0B" w:rsidRPr="00825AF3" w:rsidRDefault="00E65A0B" w:rsidP="00B67974">
            <w:pPr>
              <w:shd w:val="clear" w:color="auto" w:fill="FFFFFF"/>
              <w:jc w:val="center"/>
              <w:rPr>
                <w:b/>
                <w:sz w:val="22"/>
                <w:szCs w:val="22"/>
              </w:rPr>
            </w:pPr>
            <w:r w:rsidRPr="00825AF3">
              <w:rPr>
                <w:b/>
                <w:sz w:val="22"/>
                <w:szCs w:val="22"/>
              </w:rPr>
              <w:t>_________</w:t>
            </w:r>
          </w:p>
        </w:tc>
        <w:tc>
          <w:tcPr>
            <w:tcW w:w="1170" w:type="dxa"/>
            <w:tcBorders>
              <w:top w:val="single" w:sz="6" w:space="0" w:color="auto"/>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3"/>
        </w:trPr>
        <w:tc>
          <w:tcPr>
            <w:tcW w:w="8010" w:type="dxa"/>
            <w:gridSpan w:val="3"/>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194"/>
              <w:rPr>
                <w:sz w:val="22"/>
                <w:szCs w:val="22"/>
              </w:rPr>
            </w:pPr>
            <w:r w:rsidRPr="008C0292">
              <w:rPr>
                <w:smallCaps/>
                <w:sz w:val="22"/>
                <w:szCs w:val="22"/>
                <w:lang w:val="en-US"/>
              </w:rPr>
              <w:t xml:space="preserve">Division No. </w:t>
            </w:r>
            <w:r w:rsidRPr="008C0292">
              <w:rPr>
                <w:sz w:val="22"/>
                <w:szCs w:val="22"/>
                <w:lang w:val="en-US"/>
              </w:rPr>
              <w:t>19.</w:t>
            </w:r>
          </w:p>
        </w:tc>
        <w:tc>
          <w:tcPr>
            <w:tcW w:w="1170"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1"/>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COINAGE.</w:t>
            </w:r>
          </w:p>
        </w:tc>
        <w:tc>
          <w:tcPr>
            <w:tcW w:w="117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57"/>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98"/>
              </w:tabs>
              <w:ind w:left="968" w:hanging="968"/>
              <w:rPr>
                <w:sz w:val="22"/>
                <w:szCs w:val="22"/>
              </w:rPr>
            </w:pPr>
            <w:r w:rsidRPr="008C0292">
              <w:rPr>
                <w:sz w:val="22"/>
                <w:szCs w:val="22"/>
                <w:lang w:val="en-US"/>
              </w:rPr>
              <w:t>No. 1. Coinage of silver, including freight, insurance, distribution, and other expenses, and not including cost of bullion</w:t>
            </w:r>
            <w:r>
              <w:rPr>
                <w:sz w:val="22"/>
                <w:szCs w:val="22"/>
                <w:lang w:val="en-US"/>
              </w:rPr>
              <w:tab/>
            </w:r>
          </w:p>
        </w:tc>
        <w:tc>
          <w:tcPr>
            <w:tcW w:w="117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18,500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2"/>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98"/>
              </w:tabs>
              <w:ind w:left="977" w:hanging="585"/>
              <w:rPr>
                <w:sz w:val="22"/>
                <w:szCs w:val="22"/>
              </w:rPr>
            </w:pPr>
            <w:r w:rsidRPr="008C0292">
              <w:rPr>
                <w:sz w:val="22"/>
                <w:szCs w:val="22"/>
                <w:lang w:val="en-US"/>
              </w:rPr>
              <w:t>2. Coinage of bronze, including freight, insurance, distribution, and other expenses, and not including cost of bullion</w:t>
            </w:r>
            <w:r>
              <w:rPr>
                <w:sz w:val="22"/>
                <w:szCs w:val="22"/>
                <w:lang w:val="en-US"/>
              </w:rPr>
              <w:tab/>
            </w:r>
          </w:p>
        </w:tc>
        <w:tc>
          <w:tcPr>
            <w:tcW w:w="1170" w:type="dxa"/>
            <w:tcBorders>
              <w:top w:val="nil"/>
              <w:left w:val="single" w:sz="6" w:space="0" w:color="auto"/>
              <w:bottom w:val="single" w:sz="4"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8,500</w:t>
            </w:r>
          </w:p>
        </w:tc>
      </w:tr>
      <w:tr w:rsidR="00E65A0B" w:rsidRPr="008C0292" w:rsidTr="006D7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1"/>
        </w:trPr>
        <w:tc>
          <w:tcPr>
            <w:tcW w:w="801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70" w:type="dxa"/>
            <w:tcBorders>
              <w:top w:val="single" w:sz="4" w:space="0" w:color="auto"/>
              <w:left w:val="single" w:sz="6" w:space="0" w:color="auto"/>
              <w:bottom w:val="single" w:sz="6" w:space="0" w:color="auto"/>
              <w:right w:val="nil"/>
            </w:tcBorders>
            <w:shd w:val="clear" w:color="auto" w:fill="FFFFFF"/>
            <w:vAlign w:val="center"/>
          </w:tcPr>
          <w:p w:rsidR="00E65A0B" w:rsidRPr="006D7372" w:rsidRDefault="00E65A0B" w:rsidP="006D7372">
            <w:pPr>
              <w:shd w:val="clear" w:color="auto" w:fill="FFFFFF"/>
              <w:ind w:right="144"/>
              <w:jc w:val="right"/>
              <w:rPr>
                <w:sz w:val="26"/>
                <w:szCs w:val="26"/>
              </w:rPr>
            </w:pPr>
            <w:r w:rsidRPr="006D7372">
              <w:rPr>
                <w:sz w:val="26"/>
                <w:szCs w:val="26"/>
                <w:lang w:val="en-US"/>
              </w:rPr>
              <w:t>27,000</w:t>
            </w:r>
          </w:p>
        </w:tc>
      </w:tr>
    </w:tbl>
    <w:p w:rsidR="00E65A0B" w:rsidRDefault="00E65A0B" w:rsidP="00E65A0B">
      <w:pPr>
        <w:shd w:val="clear" w:color="auto" w:fill="FFFFFF"/>
        <w:spacing w:after="160"/>
        <w:rPr>
          <w:rFonts w:eastAsia="Times New Roman"/>
          <w:noProof/>
          <w:sz w:val="22"/>
          <w:szCs w:val="22"/>
        </w:rPr>
      </w:pPr>
    </w:p>
    <w:p w:rsidR="00E65A0B" w:rsidRPr="00825AF3" w:rsidRDefault="00E65A0B" w:rsidP="001613C3">
      <w:pPr>
        <w:shd w:val="clear" w:color="auto" w:fill="FFFFFF"/>
        <w:spacing w:before="120"/>
        <w:jc w:val="center"/>
        <w:rPr>
          <w:sz w:val="18"/>
          <w:szCs w:val="18"/>
        </w:rPr>
      </w:pPr>
      <w:r w:rsidRPr="00825AF3">
        <w:rPr>
          <w:rFonts w:eastAsia="Times New Roman"/>
          <w:noProof/>
          <w:sz w:val="18"/>
          <w:szCs w:val="18"/>
        </w:rPr>
        <w:t>†</w:t>
      </w:r>
      <w:r w:rsidRPr="00825AF3">
        <w:rPr>
          <w:rFonts w:eastAsia="Times New Roman"/>
          <w:sz w:val="18"/>
          <w:szCs w:val="18"/>
          <w:lang w:val="en-US"/>
        </w:rPr>
        <w:t xml:space="preserve"> Also acts as Secretary to the Federal Executive Council.</w:t>
      </w:r>
    </w:p>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509"/>
        <w:gridCol w:w="5426"/>
        <w:gridCol w:w="936"/>
        <w:gridCol w:w="1188"/>
      </w:tblGrid>
      <w:tr w:rsidR="00E65A0B" w:rsidTr="00B67974">
        <w:trPr>
          <w:trHeight w:val="620"/>
        </w:trPr>
        <w:tc>
          <w:tcPr>
            <w:tcW w:w="9180" w:type="dxa"/>
            <w:gridSpan w:val="5"/>
            <w:tcBorders>
              <w:left w:val="nil"/>
              <w:right w:val="nil"/>
            </w:tcBorders>
            <w:vAlign w:val="center"/>
          </w:tcPr>
          <w:p w:rsidR="00E65A0B" w:rsidRPr="00825AF3" w:rsidRDefault="00E65A0B" w:rsidP="00B67974">
            <w:pPr>
              <w:jc w:val="center"/>
              <w:rPr>
                <w:smallCaps/>
                <w:sz w:val="28"/>
                <w:szCs w:val="28"/>
                <w:lang w:val="en-US"/>
              </w:rPr>
            </w:pPr>
            <w:r w:rsidRPr="00825AF3">
              <w:rPr>
                <w:bCs/>
                <w:sz w:val="28"/>
                <w:szCs w:val="28"/>
                <w:lang w:val="en-US"/>
              </w:rPr>
              <w:lastRenderedPageBreak/>
              <w:t>III.</w:t>
            </w:r>
            <w:r w:rsidRPr="00825AF3">
              <w:rPr>
                <w:rFonts w:eastAsia="Times New Roman"/>
                <w:bCs/>
                <w:sz w:val="28"/>
                <w:szCs w:val="28"/>
                <w:lang w:val="en-US"/>
              </w:rPr>
              <w:t>—</w:t>
            </w:r>
            <w:r w:rsidRPr="00825AF3">
              <w:rPr>
                <w:rFonts w:eastAsia="Times New Roman"/>
                <w:bCs/>
                <w:smallCaps/>
                <w:sz w:val="28"/>
                <w:szCs w:val="28"/>
                <w:lang w:val="en-US"/>
              </w:rPr>
              <w:t>The Department of the Treasury.</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7992"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left="167"/>
              <w:rPr>
                <w:sz w:val="22"/>
                <w:szCs w:val="22"/>
              </w:rPr>
            </w:pPr>
            <w:r w:rsidRPr="008C0292">
              <w:rPr>
                <w:smallCaps/>
                <w:sz w:val="22"/>
                <w:szCs w:val="22"/>
                <w:lang w:val="en-US"/>
              </w:rPr>
              <w:t xml:space="preserve">Division No. </w:t>
            </w:r>
            <w:r w:rsidRPr="008C0292">
              <w:rPr>
                <w:sz w:val="22"/>
                <w:szCs w:val="22"/>
                <w:lang w:val="en-US"/>
              </w:rPr>
              <w:t>20.</w:t>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5"/>
        </w:trPr>
        <w:tc>
          <w:tcPr>
            <w:tcW w:w="7992"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MISCELLANEOUS.</w:t>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92" w:type="dxa"/>
            <w:gridSpan w:val="4"/>
            <w:tcBorders>
              <w:top w:val="nil"/>
              <w:left w:val="nil"/>
              <w:bottom w:val="nil"/>
              <w:right w:val="single" w:sz="6" w:space="0" w:color="auto"/>
            </w:tcBorders>
            <w:shd w:val="clear" w:color="auto" w:fill="FFFFFF"/>
          </w:tcPr>
          <w:p w:rsidR="00E65A0B" w:rsidRPr="008C0292" w:rsidRDefault="00E65A0B" w:rsidP="00B67974">
            <w:pPr>
              <w:shd w:val="clear" w:color="auto" w:fill="FFFFFF"/>
              <w:tabs>
                <w:tab w:val="left" w:leader="dot" w:pos="7880"/>
              </w:tabs>
              <w:spacing w:before="160"/>
              <w:ind w:left="968" w:hanging="968"/>
              <w:rPr>
                <w:sz w:val="22"/>
                <w:szCs w:val="22"/>
              </w:rPr>
            </w:pPr>
            <w:r w:rsidRPr="008C0292">
              <w:rPr>
                <w:sz w:val="22"/>
                <w:szCs w:val="22"/>
                <w:lang w:val="en-US"/>
              </w:rPr>
              <w:t>No. 1. Maintenance of persons admitted to charitable institutions, in accordance with provisions of Invalid and Old-age Pensions Acts</w:t>
            </w:r>
            <w:r>
              <w:rPr>
                <w:sz w:val="22"/>
                <w:szCs w:val="22"/>
                <w:lang w:val="en-US"/>
              </w:rPr>
              <w:tab/>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9"/>
        </w:trPr>
        <w:tc>
          <w:tcPr>
            <w:tcW w:w="7992" w:type="dxa"/>
            <w:gridSpan w:val="4"/>
            <w:tcBorders>
              <w:top w:val="nil"/>
              <w:left w:val="nil"/>
              <w:bottom w:val="nil"/>
              <w:right w:val="single" w:sz="6" w:space="0" w:color="auto"/>
            </w:tcBorders>
            <w:shd w:val="clear" w:color="auto" w:fill="FFFFFF"/>
          </w:tcPr>
          <w:p w:rsidR="00E65A0B" w:rsidRPr="008159F2" w:rsidRDefault="00E65A0B" w:rsidP="00B67974">
            <w:pPr>
              <w:shd w:val="clear" w:color="auto" w:fill="FFFFFF"/>
              <w:tabs>
                <w:tab w:val="left" w:leader="dot" w:pos="7880"/>
              </w:tabs>
              <w:ind w:left="977" w:hanging="585"/>
              <w:rPr>
                <w:sz w:val="22"/>
                <w:szCs w:val="22"/>
                <w:lang w:val="en-US"/>
              </w:rPr>
            </w:pPr>
            <w:r w:rsidRPr="008C0292">
              <w:rPr>
                <w:sz w:val="22"/>
                <w:szCs w:val="22"/>
                <w:lang w:val="en-US"/>
              </w:rPr>
              <w:t>2. Royal Commission on Tasmanian Customs Leakage</w:t>
            </w:r>
            <w:r>
              <w:rPr>
                <w:sz w:val="22"/>
                <w:szCs w:val="22"/>
                <w:lang w:val="en-US"/>
              </w:rPr>
              <w:tab/>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2"/>
        </w:trPr>
        <w:tc>
          <w:tcPr>
            <w:tcW w:w="7992" w:type="dxa"/>
            <w:gridSpan w:val="4"/>
            <w:tcBorders>
              <w:top w:val="nil"/>
              <w:left w:val="nil"/>
              <w:bottom w:val="nil"/>
              <w:right w:val="single" w:sz="6" w:space="0" w:color="auto"/>
            </w:tcBorders>
            <w:shd w:val="clear" w:color="auto" w:fill="FFFFFF"/>
          </w:tcPr>
          <w:p w:rsidR="00E65A0B" w:rsidRPr="008159F2" w:rsidRDefault="00E65A0B" w:rsidP="00B67974">
            <w:pPr>
              <w:shd w:val="clear" w:color="auto" w:fill="FFFFFF"/>
              <w:tabs>
                <w:tab w:val="left" w:leader="dot" w:pos="7880"/>
              </w:tabs>
              <w:ind w:left="977" w:hanging="585"/>
              <w:rPr>
                <w:sz w:val="22"/>
                <w:szCs w:val="22"/>
                <w:lang w:val="en-US"/>
              </w:rPr>
            </w:pPr>
            <w:r w:rsidRPr="008C0292">
              <w:rPr>
                <w:sz w:val="22"/>
                <w:szCs w:val="22"/>
                <w:lang w:val="en-US"/>
              </w:rPr>
              <w:t>3. T</w:t>
            </w:r>
            <w:r w:rsidR="001E65BD">
              <w:rPr>
                <w:sz w:val="22"/>
                <w:szCs w:val="22"/>
                <w:lang w:val="en-US"/>
              </w:rPr>
              <w:t>o recoup the Postmaster-General’</w:t>
            </w:r>
            <w:r w:rsidRPr="008C0292">
              <w:rPr>
                <w:sz w:val="22"/>
                <w:szCs w:val="22"/>
                <w:lang w:val="en-US"/>
              </w:rPr>
              <w:t xml:space="preserve">s </w:t>
            </w:r>
            <w:r w:rsidRPr="00FA53E0">
              <w:rPr>
                <w:sz w:val="22"/>
                <w:szCs w:val="22"/>
                <w:lang w:val="en-US"/>
              </w:rPr>
              <w:t>Department rebate of 75 per cent</w:t>
            </w:r>
            <w:r w:rsidR="00FA53E0" w:rsidRPr="00FA53E0">
              <w:rPr>
                <w:sz w:val="22"/>
                <w:szCs w:val="22"/>
                <w:lang w:val="en-US"/>
              </w:rPr>
              <w:t>.</w:t>
            </w:r>
            <w:r w:rsidRPr="00FA53E0">
              <w:rPr>
                <w:sz w:val="22"/>
                <w:szCs w:val="22"/>
                <w:lang w:val="en-US"/>
              </w:rPr>
              <w:t xml:space="preserve"> allowed to Fire Brigades throughout the Commonwealth on regulation rates for </w:t>
            </w:r>
            <w:r w:rsidR="00FA53E0" w:rsidRPr="00FA53E0">
              <w:rPr>
                <w:sz w:val="22"/>
                <w:szCs w:val="22"/>
                <w:lang w:val="en-US"/>
              </w:rPr>
              <w:t>“</w:t>
            </w:r>
            <w:r w:rsidRPr="00FA53E0">
              <w:rPr>
                <w:sz w:val="22"/>
                <w:szCs w:val="22"/>
                <w:lang w:val="en-US"/>
              </w:rPr>
              <w:t>Telep</w:t>
            </w:r>
            <w:r w:rsidR="00FA53E0" w:rsidRPr="00FA53E0">
              <w:rPr>
                <w:sz w:val="22"/>
                <w:szCs w:val="22"/>
                <w:lang w:val="en-US"/>
              </w:rPr>
              <w:t>hone and Fire Alarm Services”</w:t>
            </w:r>
            <w:r>
              <w:rPr>
                <w:sz w:val="22"/>
                <w:szCs w:val="22"/>
                <w:lang w:val="en-US"/>
              </w:rPr>
              <w:tab/>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7"/>
        </w:trPr>
        <w:tc>
          <w:tcPr>
            <w:tcW w:w="7992" w:type="dxa"/>
            <w:gridSpan w:val="4"/>
            <w:tcBorders>
              <w:top w:val="nil"/>
              <w:left w:val="nil"/>
              <w:bottom w:val="nil"/>
              <w:right w:val="single" w:sz="6" w:space="0" w:color="auto"/>
            </w:tcBorders>
            <w:shd w:val="clear" w:color="auto" w:fill="FFFFFF"/>
          </w:tcPr>
          <w:p w:rsidR="00E65A0B" w:rsidRPr="008159F2" w:rsidRDefault="00E65A0B" w:rsidP="00B67974">
            <w:pPr>
              <w:shd w:val="clear" w:color="auto" w:fill="FFFFFF"/>
              <w:tabs>
                <w:tab w:val="left" w:leader="dot" w:pos="7880"/>
              </w:tabs>
              <w:ind w:left="977" w:hanging="585"/>
              <w:rPr>
                <w:sz w:val="22"/>
                <w:szCs w:val="22"/>
                <w:lang w:val="en-US"/>
              </w:rPr>
            </w:pPr>
            <w:r w:rsidRPr="008C0292">
              <w:rPr>
                <w:sz w:val="22"/>
                <w:szCs w:val="22"/>
                <w:lang w:val="en-US"/>
              </w:rPr>
              <w:t>4. Interest at three per cent. and Sinking Fund at one-half per cent. on the value of properties transferred from the States to the Commonwealth (2 years):</w:t>
            </w:r>
            <w:r w:rsidRPr="008159F2">
              <w:rPr>
                <w:sz w:val="22"/>
                <w:szCs w:val="22"/>
                <w:lang w:val="en-US"/>
              </w:rPr>
              <w:t>—</w:t>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7056" w:type="dxa"/>
            <w:gridSpan w:val="3"/>
            <w:tcBorders>
              <w:top w:val="nil"/>
              <w:left w:val="nil"/>
              <w:bottom w:val="nil"/>
              <w:right w:val="nil"/>
            </w:tcBorders>
            <w:shd w:val="clear" w:color="auto" w:fill="FFFFFF"/>
          </w:tcPr>
          <w:p w:rsidR="00E65A0B" w:rsidRPr="008C0292" w:rsidRDefault="00E65A0B" w:rsidP="00B67974">
            <w:pPr>
              <w:shd w:val="clear" w:color="auto" w:fill="FFFFFF"/>
              <w:tabs>
                <w:tab w:val="left" w:leader="dot" w:pos="6944"/>
              </w:tabs>
              <w:ind w:left="1256"/>
              <w:rPr>
                <w:sz w:val="22"/>
                <w:szCs w:val="22"/>
              </w:rPr>
            </w:pPr>
            <w:proofErr w:type="spellStart"/>
            <w:r w:rsidRPr="008C0292">
              <w:rPr>
                <w:sz w:val="22"/>
                <w:szCs w:val="22"/>
                <w:lang w:val="en-US"/>
              </w:rPr>
              <w:t>Defence</w:t>
            </w:r>
            <w:proofErr w:type="spellEnd"/>
            <w:r w:rsidRPr="008C0292">
              <w:rPr>
                <w:sz w:val="22"/>
                <w:szCs w:val="22"/>
                <w:lang w:val="en-US"/>
              </w:rPr>
              <w:t xml:space="preserve"> Department</w:t>
            </w:r>
            <w:r>
              <w:rPr>
                <w:sz w:val="22"/>
                <w:szCs w:val="22"/>
                <w:lang w:val="en-US"/>
              </w:rPr>
              <w:tab/>
            </w:r>
          </w:p>
        </w:tc>
        <w:tc>
          <w:tcPr>
            <w:tcW w:w="936"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right"/>
              <w:rPr>
                <w:sz w:val="22"/>
                <w:szCs w:val="22"/>
              </w:rPr>
            </w:pPr>
            <w:r w:rsidRPr="008C0292">
              <w:rPr>
                <w:rFonts w:eastAsia="Times New Roman"/>
                <w:sz w:val="22"/>
                <w:szCs w:val="22"/>
                <w:lang w:val="en-US"/>
              </w:rPr>
              <w:t>£190,523</w:t>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056" w:type="dxa"/>
            <w:gridSpan w:val="3"/>
            <w:tcBorders>
              <w:top w:val="nil"/>
              <w:left w:val="nil"/>
              <w:bottom w:val="nil"/>
              <w:right w:val="nil"/>
            </w:tcBorders>
            <w:shd w:val="clear" w:color="auto" w:fill="FFFFFF"/>
          </w:tcPr>
          <w:p w:rsidR="00E65A0B" w:rsidRPr="008C0292" w:rsidRDefault="00E65A0B" w:rsidP="00B67974">
            <w:pPr>
              <w:shd w:val="clear" w:color="auto" w:fill="FFFFFF"/>
              <w:tabs>
                <w:tab w:val="left" w:leader="dot" w:pos="6944"/>
              </w:tabs>
              <w:ind w:left="1256"/>
              <w:rPr>
                <w:sz w:val="22"/>
                <w:szCs w:val="22"/>
              </w:rPr>
            </w:pPr>
            <w:r w:rsidRPr="008C0292">
              <w:rPr>
                <w:sz w:val="22"/>
                <w:szCs w:val="22"/>
                <w:lang w:val="en-US"/>
              </w:rPr>
              <w:t>Trade and Customs Department</w:t>
            </w:r>
            <w:r>
              <w:rPr>
                <w:sz w:val="22"/>
                <w:szCs w:val="22"/>
                <w:lang w:val="en-US"/>
              </w:rPr>
              <w:tab/>
            </w:r>
          </w:p>
        </w:tc>
        <w:tc>
          <w:tcPr>
            <w:tcW w:w="936"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right"/>
              <w:rPr>
                <w:sz w:val="22"/>
                <w:szCs w:val="22"/>
              </w:rPr>
            </w:pPr>
            <w:r w:rsidRPr="008C0292">
              <w:rPr>
                <w:sz w:val="22"/>
                <w:szCs w:val="22"/>
                <w:lang w:val="en-US"/>
              </w:rPr>
              <w:t>46,283</w:t>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3"/>
        </w:trPr>
        <w:tc>
          <w:tcPr>
            <w:tcW w:w="7056" w:type="dxa"/>
            <w:gridSpan w:val="3"/>
            <w:tcBorders>
              <w:top w:val="nil"/>
              <w:left w:val="nil"/>
              <w:bottom w:val="nil"/>
              <w:right w:val="nil"/>
            </w:tcBorders>
            <w:shd w:val="clear" w:color="auto" w:fill="FFFFFF"/>
          </w:tcPr>
          <w:p w:rsidR="00E65A0B" w:rsidRPr="008C0292" w:rsidRDefault="00E65A0B" w:rsidP="00B67974">
            <w:pPr>
              <w:shd w:val="clear" w:color="auto" w:fill="FFFFFF"/>
              <w:tabs>
                <w:tab w:val="left" w:leader="dot" w:pos="6944"/>
              </w:tabs>
              <w:ind w:left="1256"/>
              <w:rPr>
                <w:sz w:val="22"/>
                <w:szCs w:val="22"/>
              </w:rPr>
            </w:pPr>
            <w:r w:rsidRPr="008C0292">
              <w:rPr>
                <w:sz w:val="22"/>
                <w:szCs w:val="22"/>
                <w:lang w:val="en-US"/>
              </w:rPr>
              <w:t>Home Affairs Department</w:t>
            </w:r>
            <w:r>
              <w:rPr>
                <w:sz w:val="22"/>
                <w:szCs w:val="22"/>
                <w:lang w:val="en-US"/>
              </w:rPr>
              <w:tab/>
            </w:r>
          </w:p>
        </w:tc>
        <w:tc>
          <w:tcPr>
            <w:tcW w:w="936"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right"/>
              <w:rPr>
                <w:sz w:val="22"/>
                <w:szCs w:val="22"/>
              </w:rPr>
            </w:pPr>
            <w:r w:rsidRPr="008C0292">
              <w:rPr>
                <w:sz w:val="22"/>
                <w:szCs w:val="22"/>
                <w:lang w:val="en-US"/>
              </w:rPr>
              <w:t>822</w:t>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FA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7056" w:type="dxa"/>
            <w:gridSpan w:val="3"/>
            <w:tcBorders>
              <w:top w:val="nil"/>
              <w:left w:val="nil"/>
              <w:bottom w:val="nil"/>
              <w:right w:val="nil"/>
            </w:tcBorders>
            <w:shd w:val="clear" w:color="auto" w:fill="FFFFFF"/>
          </w:tcPr>
          <w:p w:rsidR="00E65A0B" w:rsidRPr="008C0292" w:rsidRDefault="001E65BD" w:rsidP="00B67974">
            <w:pPr>
              <w:shd w:val="clear" w:color="auto" w:fill="FFFFFF"/>
              <w:tabs>
                <w:tab w:val="left" w:leader="dot" w:pos="6944"/>
              </w:tabs>
              <w:ind w:left="1256"/>
              <w:rPr>
                <w:sz w:val="22"/>
                <w:szCs w:val="22"/>
              </w:rPr>
            </w:pPr>
            <w:r>
              <w:rPr>
                <w:sz w:val="22"/>
                <w:szCs w:val="22"/>
                <w:lang w:val="en-US"/>
              </w:rPr>
              <w:t>Postmaster-General’</w:t>
            </w:r>
            <w:r w:rsidR="00E65A0B" w:rsidRPr="008C0292">
              <w:rPr>
                <w:sz w:val="22"/>
                <w:szCs w:val="22"/>
                <w:lang w:val="en-US"/>
              </w:rPr>
              <w:t>s Department</w:t>
            </w:r>
            <w:r w:rsidR="00E65A0B">
              <w:rPr>
                <w:sz w:val="22"/>
                <w:szCs w:val="22"/>
                <w:lang w:val="en-US"/>
              </w:rPr>
              <w:tab/>
            </w:r>
          </w:p>
        </w:tc>
        <w:tc>
          <w:tcPr>
            <w:tcW w:w="936"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jc w:val="right"/>
              <w:rPr>
                <w:sz w:val="22"/>
                <w:szCs w:val="22"/>
              </w:rPr>
            </w:pPr>
            <w:r w:rsidRPr="008C0292">
              <w:rPr>
                <w:sz w:val="22"/>
                <w:szCs w:val="22"/>
                <w:lang w:val="en-US"/>
              </w:rPr>
              <w:t>435,972</w:t>
            </w:r>
          </w:p>
        </w:tc>
        <w:tc>
          <w:tcPr>
            <w:tcW w:w="1188" w:type="dxa"/>
            <w:tcBorders>
              <w:top w:val="nil"/>
              <w:left w:val="single" w:sz="6" w:space="0" w:color="auto"/>
              <w:bottom w:val="nil"/>
              <w:right w:val="nil"/>
            </w:tcBorders>
            <w:shd w:val="clear" w:color="auto" w:fill="FFFFFF"/>
            <w:vAlign w:val="bottom"/>
          </w:tcPr>
          <w:p w:rsidR="00E65A0B" w:rsidRPr="00FA53E0" w:rsidRDefault="00E65A0B" w:rsidP="00B67974">
            <w:pPr>
              <w:shd w:val="clear" w:color="auto" w:fill="FFFFFF"/>
              <w:ind w:right="144"/>
              <w:jc w:val="right"/>
              <w:rPr>
                <w:sz w:val="22"/>
                <w:szCs w:val="22"/>
                <w:lang w:val="en-US"/>
              </w:rPr>
            </w:pPr>
          </w:p>
        </w:tc>
      </w:tr>
      <w:tr w:rsidR="00FA53E0" w:rsidRPr="008C0292" w:rsidTr="00FA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7056" w:type="dxa"/>
            <w:gridSpan w:val="3"/>
            <w:tcBorders>
              <w:top w:val="nil"/>
              <w:left w:val="nil"/>
              <w:bottom w:val="nil"/>
              <w:right w:val="nil"/>
            </w:tcBorders>
            <w:shd w:val="clear" w:color="auto" w:fill="FFFFFF"/>
          </w:tcPr>
          <w:p w:rsidR="00FA53E0" w:rsidRDefault="00FA53E0" w:rsidP="00B67974">
            <w:pPr>
              <w:shd w:val="clear" w:color="auto" w:fill="FFFFFF"/>
              <w:tabs>
                <w:tab w:val="left" w:leader="dot" w:pos="6944"/>
              </w:tabs>
              <w:ind w:left="1256"/>
              <w:rPr>
                <w:sz w:val="22"/>
                <w:szCs w:val="22"/>
                <w:lang w:val="en-US"/>
              </w:rPr>
            </w:pPr>
          </w:p>
        </w:tc>
        <w:tc>
          <w:tcPr>
            <w:tcW w:w="936" w:type="dxa"/>
            <w:tcBorders>
              <w:top w:val="single" w:sz="6" w:space="0" w:color="auto"/>
              <w:left w:val="nil"/>
              <w:right w:val="single" w:sz="6" w:space="0" w:color="auto"/>
            </w:tcBorders>
            <w:shd w:val="clear" w:color="auto" w:fill="FFFFFF"/>
            <w:vAlign w:val="bottom"/>
          </w:tcPr>
          <w:p w:rsidR="00FA53E0" w:rsidRPr="008C0292" w:rsidRDefault="00FA53E0" w:rsidP="00B67974">
            <w:pPr>
              <w:shd w:val="clear" w:color="auto" w:fill="FFFFFF"/>
              <w:jc w:val="right"/>
              <w:rPr>
                <w:sz w:val="22"/>
                <w:szCs w:val="22"/>
                <w:lang w:val="en-US"/>
              </w:rPr>
            </w:pPr>
          </w:p>
        </w:tc>
        <w:tc>
          <w:tcPr>
            <w:tcW w:w="1188" w:type="dxa"/>
            <w:tcBorders>
              <w:top w:val="nil"/>
              <w:left w:val="single" w:sz="6" w:space="0" w:color="auto"/>
              <w:bottom w:val="single" w:sz="6" w:space="0" w:color="auto"/>
              <w:right w:val="nil"/>
            </w:tcBorders>
            <w:shd w:val="clear" w:color="auto" w:fill="FFFFFF"/>
            <w:vAlign w:val="bottom"/>
          </w:tcPr>
          <w:p w:rsidR="00FA53E0" w:rsidRPr="00FA53E0" w:rsidRDefault="00FA53E0" w:rsidP="00B67974">
            <w:pPr>
              <w:shd w:val="clear" w:color="auto" w:fill="FFFFFF"/>
              <w:ind w:right="144"/>
              <w:jc w:val="right"/>
              <w:rPr>
                <w:sz w:val="22"/>
                <w:szCs w:val="22"/>
                <w:lang w:val="en-US"/>
              </w:rPr>
            </w:pPr>
            <w:r w:rsidRPr="00FA53E0">
              <w:rPr>
                <w:sz w:val="22"/>
                <w:szCs w:val="22"/>
                <w:lang w:val="en-US"/>
              </w:rPr>
              <w:t>673,600</w:t>
            </w:r>
          </w:p>
        </w:tc>
      </w:tr>
      <w:tr w:rsidR="00E65A0B" w:rsidRPr="008C0292" w:rsidTr="00FA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9"/>
        </w:trPr>
        <w:tc>
          <w:tcPr>
            <w:tcW w:w="7992" w:type="dxa"/>
            <w:gridSpan w:val="4"/>
            <w:tcBorders>
              <w:top w:val="nil"/>
              <w:left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2876"/>
              <w:rPr>
                <w:sz w:val="22"/>
                <w:szCs w:val="22"/>
              </w:rPr>
            </w:pPr>
            <w:r w:rsidRPr="008C0292">
              <w:rPr>
                <w:sz w:val="22"/>
                <w:szCs w:val="22"/>
                <w:lang w:val="en-US"/>
              </w:rPr>
              <w:t xml:space="preserve">Total </w:t>
            </w:r>
            <w:r w:rsidRPr="008C0292">
              <w:rPr>
                <w:smallCaps/>
                <w:sz w:val="22"/>
                <w:szCs w:val="22"/>
                <w:lang w:val="en-US"/>
              </w:rPr>
              <w:t xml:space="preserve">Division No. </w:t>
            </w:r>
            <w:r w:rsidRPr="008C0292">
              <w:rPr>
                <w:sz w:val="22"/>
                <w:szCs w:val="22"/>
                <w:lang w:val="en-US"/>
              </w:rPr>
              <w:t>20</w:t>
            </w:r>
            <w:r>
              <w:rPr>
                <w:sz w:val="22"/>
                <w:szCs w:val="22"/>
                <w:lang w:val="en-US"/>
              </w:rPr>
              <w:tab/>
            </w:r>
          </w:p>
        </w:tc>
        <w:tc>
          <w:tcPr>
            <w:tcW w:w="1188" w:type="dxa"/>
            <w:tcBorders>
              <w:top w:val="single" w:sz="6" w:space="0" w:color="auto"/>
              <w:left w:val="single" w:sz="6" w:space="0" w:color="auto"/>
              <w:bottom w:val="single" w:sz="6" w:space="0" w:color="auto"/>
              <w:right w:val="nil"/>
            </w:tcBorders>
            <w:shd w:val="clear" w:color="auto" w:fill="FFFFFF"/>
            <w:vAlign w:val="bottom"/>
          </w:tcPr>
          <w:p w:rsidR="00E65A0B" w:rsidRPr="00FA53E0" w:rsidRDefault="00E65A0B" w:rsidP="00B67974">
            <w:pPr>
              <w:shd w:val="clear" w:color="auto" w:fill="FFFFFF"/>
              <w:ind w:right="144"/>
              <w:jc w:val="right"/>
              <w:rPr>
                <w:sz w:val="26"/>
                <w:szCs w:val="26"/>
                <w:lang w:val="en-US"/>
              </w:rPr>
            </w:pPr>
            <w:r w:rsidRPr="00FA53E0">
              <w:rPr>
                <w:sz w:val="26"/>
                <w:szCs w:val="26"/>
                <w:lang w:val="en-US"/>
              </w:rPr>
              <w:t>681,050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7992" w:type="dxa"/>
            <w:gridSpan w:val="4"/>
            <w:tcBorders>
              <w:top w:val="nil"/>
              <w:left w:val="nil"/>
              <w:right w:val="single" w:sz="6" w:space="0" w:color="auto"/>
            </w:tcBorders>
            <w:shd w:val="clear" w:color="auto" w:fill="FFFFFF"/>
            <w:vAlign w:val="bottom"/>
          </w:tcPr>
          <w:p w:rsidR="00E65A0B" w:rsidRPr="00825AF3" w:rsidRDefault="00E65A0B" w:rsidP="00B67974">
            <w:pPr>
              <w:shd w:val="clear" w:color="auto" w:fill="FFFFFF"/>
              <w:jc w:val="center"/>
              <w:rPr>
                <w:b/>
                <w:sz w:val="22"/>
                <w:szCs w:val="22"/>
              </w:rPr>
            </w:pPr>
            <w:r w:rsidRPr="00825AF3">
              <w:rPr>
                <w:b/>
                <w:sz w:val="22"/>
                <w:szCs w:val="22"/>
              </w:rPr>
              <w:t>_________</w:t>
            </w:r>
          </w:p>
        </w:tc>
        <w:tc>
          <w:tcPr>
            <w:tcW w:w="1188" w:type="dxa"/>
            <w:tcBorders>
              <w:top w:val="single" w:sz="6" w:space="0" w:color="auto"/>
              <w:left w:val="single" w:sz="6" w:space="0" w:color="auto"/>
              <w:right w:val="nil"/>
            </w:tcBorders>
            <w:shd w:val="clear" w:color="auto" w:fill="FFFFFF"/>
            <w:vAlign w:val="bottom"/>
          </w:tcPr>
          <w:p w:rsidR="00E65A0B" w:rsidRPr="00FA53E0"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2"/>
        </w:trPr>
        <w:tc>
          <w:tcPr>
            <w:tcW w:w="7992" w:type="dxa"/>
            <w:gridSpan w:val="4"/>
            <w:tcBorders>
              <w:left w:val="nil"/>
              <w:right w:val="single" w:sz="6" w:space="0" w:color="auto"/>
            </w:tcBorders>
            <w:shd w:val="clear" w:color="auto" w:fill="FFFFFF"/>
          </w:tcPr>
          <w:p w:rsidR="00E65A0B" w:rsidRPr="008C0292" w:rsidRDefault="00E65A0B" w:rsidP="00B67974">
            <w:pPr>
              <w:shd w:val="clear" w:color="auto" w:fill="FFFFFF"/>
              <w:ind w:left="194"/>
              <w:rPr>
                <w:smallCaps/>
                <w:sz w:val="22"/>
                <w:szCs w:val="22"/>
                <w:lang w:val="en-US"/>
              </w:rPr>
            </w:pPr>
            <w:r w:rsidRPr="008C0292">
              <w:rPr>
                <w:smallCaps/>
                <w:sz w:val="22"/>
                <w:szCs w:val="22"/>
                <w:lang w:val="en-US"/>
              </w:rPr>
              <w:t xml:space="preserve">Division </w:t>
            </w:r>
            <w:r w:rsidR="00825AF3" w:rsidRPr="00746207">
              <w:rPr>
                <w:smallCaps/>
                <w:sz w:val="22"/>
                <w:szCs w:val="22"/>
                <w:lang w:val="en-US"/>
              </w:rPr>
              <w:t>No.</w:t>
            </w:r>
            <w:r w:rsidRPr="008C0292">
              <w:rPr>
                <w:sz w:val="22"/>
                <w:szCs w:val="22"/>
                <w:lang w:val="en-US"/>
              </w:rPr>
              <w:t xml:space="preserve"> 21.</w:t>
            </w:r>
          </w:p>
        </w:tc>
        <w:tc>
          <w:tcPr>
            <w:tcW w:w="1188"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A45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7"/>
        </w:trPr>
        <w:tc>
          <w:tcPr>
            <w:tcW w:w="7992" w:type="dxa"/>
            <w:gridSpan w:val="4"/>
            <w:tcBorders>
              <w:top w:val="nil"/>
              <w:left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968" w:hanging="968"/>
              <w:rPr>
                <w:sz w:val="22"/>
                <w:szCs w:val="22"/>
              </w:rPr>
            </w:pPr>
            <w:r w:rsidRPr="008C0292">
              <w:rPr>
                <w:sz w:val="22"/>
                <w:szCs w:val="22"/>
                <w:lang w:val="en-US"/>
              </w:rPr>
              <w:t>UNFORESEEN EXPENDITURE</w:t>
            </w:r>
            <w:r>
              <w:rPr>
                <w:sz w:val="22"/>
                <w:szCs w:val="22"/>
                <w:lang w:val="en-US"/>
              </w:rPr>
              <w:tab/>
            </w:r>
          </w:p>
        </w:tc>
        <w:tc>
          <w:tcPr>
            <w:tcW w:w="1188" w:type="dxa"/>
            <w:tcBorders>
              <w:top w:val="nil"/>
              <w:left w:val="single" w:sz="6" w:space="0" w:color="auto"/>
              <w:bottom w:val="single" w:sz="4" w:space="0" w:color="auto"/>
              <w:right w:val="nil"/>
            </w:tcBorders>
            <w:shd w:val="clear" w:color="auto" w:fill="FFFFFF"/>
            <w:vAlign w:val="bottom"/>
          </w:tcPr>
          <w:p w:rsidR="00E65A0B" w:rsidRPr="00FA53E0" w:rsidRDefault="00E65A0B" w:rsidP="00A45832">
            <w:pPr>
              <w:shd w:val="clear" w:color="auto" w:fill="FFFFFF"/>
              <w:ind w:right="144"/>
              <w:jc w:val="right"/>
              <w:rPr>
                <w:sz w:val="26"/>
                <w:szCs w:val="26"/>
              </w:rPr>
            </w:pPr>
            <w:r w:rsidRPr="00FA53E0">
              <w:rPr>
                <w:sz w:val="26"/>
                <w:szCs w:val="26"/>
                <w:lang w:val="en-US"/>
              </w:rPr>
              <w:t>1,250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7"/>
        </w:trPr>
        <w:tc>
          <w:tcPr>
            <w:tcW w:w="7992" w:type="dxa"/>
            <w:gridSpan w:val="4"/>
            <w:tcBorders>
              <w:left w:val="nil"/>
              <w:bottom w:val="nil"/>
              <w:right w:val="single" w:sz="6" w:space="0" w:color="auto"/>
            </w:tcBorders>
            <w:shd w:val="clear" w:color="auto" w:fill="FFFFFF"/>
            <w:vAlign w:val="bottom"/>
          </w:tcPr>
          <w:p w:rsidR="00E65A0B" w:rsidRPr="00825AF3" w:rsidRDefault="00E65A0B" w:rsidP="00B67974">
            <w:pPr>
              <w:shd w:val="clear" w:color="auto" w:fill="FFFFFF"/>
              <w:jc w:val="center"/>
              <w:rPr>
                <w:b/>
                <w:sz w:val="22"/>
                <w:szCs w:val="22"/>
                <w:lang w:val="en-US"/>
              </w:rPr>
            </w:pPr>
            <w:r w:rsidRPr="00825AF3">
              <w:rPr>
                <w:b/>
                <w:sz w:val="22"/>
                <w:szCs w:val="22"/>
              </w:rPr>
              <w:t>_________</w:t>
            </w:r>
          </w:p>
        </w:tc>
        <w:tc>
          <w:tcPr>
            <w:tcW w:w="1188" w:type="dxa"/>
            <w:tcBorders>
              <w:top w:val="single" w:sz="4" w:space="0" w:color="auto"/>
              <w:left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lang w:val="en-US"/>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5"/>
        </w:trPr>
        <w:tc>
          <w:tcPr>
            <w:tcW w:w="1121" w:type="dxa"/>
            <w:vMerge w:val="restart"/>
            <w:tcBorders>
              <w:top w:val="single" w:sz="4" w:space="0" w:color="auto"/>
              <w:left w:val="nil"/>
              <w:bottom w:val="single" w:sz="4" w:space="0" w:color="auto"/>
              <w:right w:val="single" w:sz="6" w:space="0" w:color="auto"/>
            </w:tcBorders>
            <w:shd w:val="clear" w:color="auto" w:fill="FFFFFF"/>
            <w:vAlign w:val="center"/>
          </w:tcPr>
          <w:p w:rsidR="00E65A0B" w:rsidRPr="00FA53E0" w:rsidRDefault="00E65A0B" w:rsidP="00B67974">
            <w:pPr>
              <w:shd w:val="clear" w:color="auto" w:fill="FFFFFF"/>
              <w:jc w:val="center"/>
              <w:rPr>
                <w:sz w:val="18"/>
                <w:szCs w:val="18"/>
              </w:rPr>
            </w:pPr>
            <w:r w:rsidRPr="00FA53E0">
              <w:rPr>
                <w:sz w:val="18"/>
                <w:szCs w:val="18"/>
                <w:lang w:val="en-US"/>
              </w:rPr>
              <w:t>Number of Persons.</w:t>
            </w:r>
          </w:p>
        </w:tc>
        <w:tc>
          <w:tcPr>
            <w:tcW w:w="509" w:type="dxa"/>
            <w:vMerge w:val="restar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E65A0B" w:rsidRPr="00FA53E0" w:rsidRDefault="00E65A0B" w:rsidP="00B67974">
            <w:pPr>
              <w:shd w:val="clear" w:color="auto" w:fill="FFFFFF"/>
              <w:ind w:left="113" w:right="113"/>
              <w:jc w:val="center"/>
              <w:rPr>
                <w:sz w:val="18"/>
                <w:szCs w:val="18"/>
              </w:rPr>
            </w:pPr>
            <w:r w:rsidRPr="00FA53E0">
              <w:rPr>
                <w:rFonts w:eastAsia="Times New Roman"/>
                <w:noProof/>
                <w:sz w:val="18"/>
                <w:szCs w:val="18"/>
              </w:rPr>
              <w:t>Class or Grade.</w:t>
            </w: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167"/>
              <w:rPr>
                <w:sz w:val="22"/>
                <w:szCs w:val="22"/>
              </w:rPr>
            </w:pPr>
            <w:r w:rsidRPr="008C0292">
              <w:rPr>
                <w:smallCaps/>
                <w:sz w:val="22"/>
                <w:szCs w:val="22"/>
                <w:lang w:val="en-US"/>
              </w:rPr>
              <w:t xml:space="preserve">Division No. </w:t>
            </w:r>
            <w:r w:rsidRPr="008C0292">
              <w:rPr>
                <w:sz w:val="22"/>
                <w:szCs w:val="22"/>
                <w:lang w:val="en-US"/>
              </w:rPr>
              <w:t>22.</w:t>
            </w:r>
          </w:p>
        </w:tc>
        <w:tc>
          <w:tcPr>
            <w:tcW w:w="1188"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9"/>
        </w:trPr>
        <w:tc>
          <w:tcPr>
            <w:tcW w:w="1121" w:type="dxa"/>
            <w:vMerge/>
            <w:tcBorders>
              <w:top w:val="single" w:sz="6" w:space="0" w:color="auto"/>
              <w:left w:val="nil"/>
              <w:bottom w:val="single" w:sz="4" w:space="0" w:color="auto"/>
              <w:right w:val="single" w:sz="6" w:space="0" w:color="auto"/>
            </w:tcBorders>
            <w:shd w:val="clear" w:color="auto" w:fill="FFFFFF"/>
            <w:vAlign w:val="bottom"/>
          </w:tcPr>
          <w:p w:rsidR="00E65A0B" w:rsidRPr="008C0292" w:rsidRDefault="00E65A0B" w:rsidP="00B67974">
            <w:pPr>
              <w:jc w:val="center"/>
              <w:rPr>
                <w:sz w:val="22"/>
                <w:szCs w:val="22"/>
              </w:rPr>
            </w:pPr>
          </w:p>
        </w:tc>
        <w:tc>
          <w:tcPr>
            <w:tcW w:w="509" w:type="dxa"/>
            <w:vMerge/>
            <w:tcBorders>
              <w:top w:val="single" w:sz="6" w:space="0" w:color="auto"/>
              <w:left w:val="single" w:sz="6" w:space="0" w:color="auto"/>
              <w:bottom w:val="single" w:sz="4" w:space="0" w:color="auto"/>
              <w:right w:val="single" w:sz="6" w:space="0" w:color="auto"/>
            </w:tcBorders>
            <w:shd w:val="clear" w:color="auto" w:fill="FFFFFF"/>
            <w:vAlign w:val="bottom"/>
          </w:tcPr>
          <w:p w:rsidR="00E65A0B" w:rsidRPr="008C0292" w:rsidRDefault="00E65A0B" w:rsidP="00B67974">
            <w:pPr>
              <w:jc w:val="center"/>
              <w:rPr>
                <w:sz w:val="22"/>
                <w:szCs w:val="22"/>
              </w:rPr>
            </w:pP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STAMP PRINTING.</w:t>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1121" w:type="dxa"/>
            <w:vMerge/>
            <w:tcBorders>
              <w:top w:val="single" w:sz="6" w:space="0" w:color="auto"/>
              <w:left w:val="nil"/>
              <w:bottom w:val="single" w:sz="4" w:space="0" w:color="auto"/>
              <w:right w:val="single" w:sz="6" w:space="0" w:color="auto"/>
            </w:tcBorders>
            <w:shd w:val="clear" w:color="auto" w:fill="FFFFFF"/>
            <w:vAlign w:val="bottom"/>
          </w:tcPr>
          <w:p w:rsidR="00E65A0B" w:rsidRPr="008C0292" w:rsidRDefault="00E65A0B" w:rsidP="00B67974">
            <w:pPr>
              <w:jc w:val="center"/>
              <w:rPr>
                <w:sz w:val="22"/>
                <w:szCs w:val="22"/>
              </w:rPr>
            </w:pPr>
          </w:p>
        </w:tc>
        <w:tc>
          <w:tcPr>
            <w:tcW w:w="509" w:type="dxa"/>
            <w:vMerge/>
            <w:tcBorders>
              <w:top w:val="single" w:sz="6" w:space="0" w:color="auto"/>
              <w:left w:val="single" w:sz="6" w:space="0" w:color="auto"/>
              <w:bottom w:val="single" w:sz="4" w:space="0" w:color="auto"/>
              <w:right w:val="single" w:sz="6" w:space="0" w:color="auto"/>
            </w:tcBorders>
            <w:shd w:val="clear" w:color="auto" w:fill="FFFFFF"/>
            <w:vAlign w:val="bottom"/>
          </w:tcPr>
          <w:p w:rsidR="00E65A0B" w:rsidRPr="008C0292" w:rsidRDefault="00E65A0B" w:rsidP="00B67974">
            <w:pPr>
              <w:jc w:val="center"/>
              <w:rPr>
                <w:sz w:val="22"/>
                <w:szCs w:val="22"/>
              </w:rPr>
            </w:pP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356"/>
              <w:rPr>
                <w:sz w:val="22"/>
                <w:szCs w:val="22"/>
              </w:rPr>
            </w:pPr>
            <w:r w:rsidRPr="008C0292">
              <w:rPr>
                <w:sz w:val="22"/>
                <w:szCs w:val="22"/>
                <w:lang w:val="en-US"/>
              </w:rPr>
              <w:t>Subdivision No. 1.</w:t>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121" w:type="dxa"/>
            <w:tcBorders>
              <w:top w:val="single" w:sz="4"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509" w:type="dxa"/>
            <w:tcBorders>
              <w:top w:val="single" w:sz="4"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mallCaps/>
                <w:sz w:val="22"/>
                <w:szCs w:val="22"/>
                <w:lang w:val="en-US"/>
              </w:rPr>
              <w:t>Salaries.</w:t>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121"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50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Clerical Division.</w:t>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121" w:type="dxa"/>
            <w:tcBorders>
              <w:top w:val="nil"/>
              <w:left w:val="nil"/>
              <w:bottom w:val="nil"/>
              <w:right w:val="single" w:sz="6" w:space="0" w:color="auto"/>
            </w:tcBorders>
            <w:shd w:val="clear" w:color="auto" w:fill="FFFFFF"/>
            <w:vAlign w:val="bottom"/>
          </w:tcPr>
          <w:p w:rsidR="00E65A0B" w:rsidRPr="003118D1" w:rsidRDefault="00E65A0B" w:rsidP="00B67974">
            <w:pPr>
              <w:shd w:val="clear" w:color="auto" w:fill="FFFFFF"/>
              <w:ind w:right="144"/>
              <w:jc w:val="right"/>
              <w:rPr>
                <w:sz w:val="22"/>
                <w:szCs w:val="22"/>
                <w:lang w:val="en-US"/>
              </w:rPr>
            </w:pPr>
            <w:r w:rsidRPr="008C0292">
              <w:rPr>
                <w:sz w:val="22"/>
                <w:szCs w:val="22"/>
                <w:lang w:val="en-US"/>
              </w:rPr>
              <w:t>1</w:t>
            </w:r>
          </w:p>
        </w:tc>
        <w:tc>
          <w:tcPr>
            <w:tcW w:w="509" w:type="dxa"/>
            <w:tcBorders>
              <w:top w:val="nil"/>
              <w:left w:val="single" w:sz="6" w:space="0" w:color="auto"/>
              <w:bottom w:val="nil"/>
              <w:right w:val="single" w:sz="6" w:space="0" w:color="auto"/>
            </w:tcBorders>
            <w:shd w:val="clear" w:color="auto" w:fill="FFFFFF"/>
            <w:vAlign w:val="bottom"/>
          </w:tcPr>
          <w:p w:rsidR="00E65A0B" w:rsidRPr="003118D1" w:rsidRDefault="00E65A0B" w:rsidP="00B67974">
            <w:pPr>
              <w:shd w:val="clear" w:color="auto" w:fill="FFFFFF"/>
              <w:ind w:right="144"/>
              <w:jc w:val="right"/>
              <w:rPr>
                <w:sz w:val="22"/>
                <w:szCs w:val="22"/>
                <w:lang w:val="en-US"/>
              </w:rPr>
            </w:pPr>
            <w:r w:rsidRPr="008C0292">
              <w:rPr>
                <w:sz w:val="22"/>
                <w:szCs w:val="22"/>
                <w:lang w:val="en-US"/>
              </w:rPr>
              <w:t>2</w:t>
            </w: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rPr>
                <w:sz w:val="22"/>
                <w:szCs w:val="22"/>
              </w:rPr>
            </w:pPr>
            <w:r w:rsidRPr="008C0292">
              <w:rPr>
                <w:sz w:val="22"/>
                <w:szCs w:val="22"/>
                <w:lang w:val="en-US"/>
              </w:rPr>
              <w:t>Stamp Printer</w:t>
            </w:r>
            <w:r>
              <w:rPr>
                <w:sz w:val="22"/>
                <w:szCs w:val="22"/>
                <w:lang w:val="en-US"/>
              </w:rPr>
              <w:tab/>
            </w:r>
          </w:p>
        </w:tc>
        <w:tc>
          <w:tcPr>
            <w:tcW w:w="1188" w:type="dxa"/>
            <w:tcBorders>
              <w:top w:val="nil"/>
              <w:left w:val="single" w:sz="6" w:space="0" w:color="auto"/>
              <w:bottom w:val="nil"/>
              <w:right w:val="nil"/>
            </w:tcBorders>
            <w:shd w:val="clear" w:color="auto" w:fill="FFFFFF"/>
            <w:vAlign w:val="bottom"/>
          </w:tcPr>
          <w:p w:rsidR="00E65A0B" w:rsidRPr="00902819" w:rsidRDefault="00E65A0B" w:rsidP="00B67974">
            <w:pPr>
              <w:shd w:val="clear" w:color="auto" w:fill="FFFFFF"/>
              <w:ind w:right="144"/>
              <w:jc w:val="right"/>
              <w:rPr>
                <w:sz w:val="22"/>
                <w:szCs w:val="22"/>
                <w:lang w:val="en-US"/>
              </w:rPr>
            </w:pPr>
            <w:r w:rsidRPr="008C0292">
              <w:rPr>
                <w:sz w:val="22"/>
                <w:szCs w:val="22"/>
                <w:lang w:val="en-US"/>
              </w:rPr>
              <w:t>420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121" w:type="dxa"/>
            <w:tcBorders>
              <w:top w:val="nil"/>
              <w:left w:val="nil"/>
              <w:bottom w:val="nil"/>
              <w:right w:val="single" w:sz="6" w:space="0" w:color="auto"/>
            </w:tcBorders>
            <w:shd w:val="clear" w:color="auto" w:fill="FFFFFF"/>
            <w:vAlign w:val="bottom"/>
          </w:tcPr>
          <w:p w:rsidR="00E65A0B" w:rsidRPr="003118D1" w:rsidRDefault="00E65A0B" w:rsidP="00B67974">
            <w:pPr>
              <w:shd w:val="clear" w:color="auto" w:fill="FFFFFF"/>
              <w:ind w:right="144"/>
              <w:jc w:val="right"/>
              <w:rPr>
                <w:sz w:val="22"/>
                <w:szCs w:val="22"/>
                <w:lang w:val="en-US"/>
              </w:rPr>
            </w:pPr>
            <w:r w:rsidRPr="008C0292">
              <w:rPr>
                <w:sz w:val="22"/>
                <w:szCs w:val="22"/>
                <w:lang w:val="en-US"/>
              </w:rPr>
              <w:t>1</w:t>
            </w:r>
          </w:p>
        </w:tc>
        <w:tc>
          <w:tcPr>
            <w:tcW w:w="509" w:type="dxa"/>
            <w:tcBorders>
              <w:top w:val="nil"/>
              <w:left w:val="single" w:sz="6" w:space="0" w:color="auto"/>
              <w:bottom w:val="nil"/>
              <w:right w:val="single" w:sz="6" w:space="0" w:color="auto"/>
            </w:tcBorders>
            <w:shd w:val="clear" w:color="auto" w:fill="FFFFFF"/>
            <w:vAlign w:val="bottom"/>
          </w:tcPr>
          <w:p w:rsidR="00E65A0B" w:rsidRPr="003118D1" w:rsidRDefault="00E65A0B" w:rsidP="00B67974">
            <w:pPr>
              <w:shd w:val="clear" w:color="auto" w:fill="FFFFFF"/>
              <w:ind w:right="144"/>
              <w:jc w:val="right"/>
              <w:rPr>
                <w:sz w:val="22"/>
                <w:szCs w:val="22"/>
                <w:lang w:val="en-US"/>
              </w:rPr>
            </w:pPr>
            <w:r w:rsidRPr="008C0292">
              <w:rPr>
                <w:sz w:val="22"/>
                <w:szCs w:val="22"/>
                <w:lang w:val="en-US"/>
              </w:rPr>
              <w:t>4</w:t>
            </w: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rPr>
                <w:sz w:val="22"/>
                <w:szCs w:val="22"/>
              </w:rPr>
            </w:pPr>
            <w:r w:rsidRPr="008C0292">
              <w:rPr>
                <w:sz w:val="22"/>
                <w:szCs w:val="22"/>
                <w:lang w:val="en-US"/>
              </w:rPr>
              <w:t>Clerk</w:t>
            </w:r>
            <w:r>
              <w:rPr>
                <w:sz w:val="22"/>
                <w:szCs w:val="22"/>
                <w:lang w:val="en-US"/>
              </w:rPr>
              <w:tab/>
            </w:r>
          </w:p>
        </w:tc>
        <w:tc>
          <w:tcPr>
            <w:tcW w:w="1188" w:type="dxa"/>
            <w:tcBorders>
              <w:top w:val="nil"/>
              <w:left w:val="single" w:sz="6" w:space="0" w:color="auto"/>
              <w:bottom w:val="nil"/>
              <w:right w:val="nil"/>
            </w:tcBorders>
            <w:shd w:val="clear" w:color="auto" w:fill="FFFFFF"/>
            <w:vAlign w:val="bottom"/>
          </w:tcPr>
          <w:p w:rsidR="00E65A0B" w:rsidRPr="00902819" w:rsidRDefault="00E65A0B" w:rsidP="00B67974">
            <w:pPr>
              <w:shd w:val="clear" w:color="auto" w:fill="FFFFFF"/>
              <w:ind w:right="144"/>
              <w:jc w:val="right"/>
              <w:rPr>
                <w:sz w:val="22"/>
                <w:szCs w:val="22"/>
                <w:lang w:val="en-US"/>
              </w:rPr>
            </w:pPr>
            <w:r w:rsidRPr="008C0292">
              <w:rPr>
                <w:sz w:val="22"/>
                <w:szCs w:val="22"/>
                <w:lang w:val="en-US"/>
              </w:rPr>
              <w:t>185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121" w:type="dxa"/>
            <w:tcBorders>
              <w:top w:val="nil"/>
              <w:left w:val="nil"/>
              <w:bottom w:val="nil"/>
              <w:right w:val="single" w:sz="6" w:space="0" w:color="auto"/>
            </w:tcBorders>
            <w:vAlign w:val="bottom"/>
          </w:tcPr>
          <w:p w:rsidR="00E65A0B" w:rsidRPr="008C0292" w:rsidRDefault="00E65A0B" w:rsidP="00B67974">
            <w:pPr>
              <w:jc w:val="center"/>
              <w:rPr>
                <w:sz w:val="22"/>
                <w:szCs w:val="22"/>
              </w:rPr>
            </w:pPr>
          </w:p>
        </w:tc>
        <w:tc>
          <w:tcPr>
            <w:tcW w:w="509" w:type="dxa"/>
            <w:tcBorders>
              <w:top w:val="nil"/>
              <w:left w:val="single" w:sz="6" w:space="0" w:color="auto"/>
              <w:right w:val="single" w:sz="6" w:space="0" w:color="auto"/>
            </w:tcBorders>
            <w:vAlign w:val="bottom"/>
          </w:tcPr>
          <w:p w:rsidR="00E65A0B" w:rsidRPr="008C0292" w:rsidRDefault="00E65A0B" w:rsidP="00B67974">
            <w:pPr>
              <w:jc w:val="center"/>
              <w:rPr>
                <w:sz w:val="22"/>
                <w:szCs w:val="22"/>
              </w:rPr>
            </w:pPr>
          </w:p>
        </w:tc>
        <w:tc>
          <w:tcPr>
            <w:tcW w:w="6362" w:type="dxa"/>
            <w:gridSpan w:val="2"/>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tabs>
                <w:tab w:val="left" w:leader="dot" w:pos="6458"/>
              </w:tabs>
              <w:ind w:left="364" w:hanging="364"/>
              <w:rPr>
                <w:sz w:val="22"/>
                <w:szCs w:val="22"/>
              </w:rPr>
            </w:pPr>
            <w:r w:rsidRPr="008C0292">
              <w:rPr>
                <w:sz w:val="22"/>
                <w:szCs w:val="22"/>
                <w:lang w:val="en-US"/>
              </w:rPr>
              <w:t>To provide for amendments in rates of pay to Officers of Clerical Division</w:t>
            </w:r>
            <w:r>
              <w:rPr>
                <w:sz w:val="22"/>
                <w:szCs w:val="22"/>
                <w:lang w:val="en-US"/>
              </w:rPr>
              <w:tab/>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121" w:type="dxa"/>
            <w:tcBorders>
              <w:top w:val="nil"/>
              <w:left w:val="nil"/>
              <w:bottom w:val="nil"/>
              <w:right w:val="single" w:sz="4"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509" w:type="dxa"/>
            <w:tcBorders>
              <w:top w:val="nil"/>
              <w:left w:val="single" w:sz="4" w:space="0" w:color="auto"/>
              <w:bottom w:val="nil"/>
              <w:right w:val="single" w:sz="4"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362" w:type="dxa"/>
            <w:gridSpan w:val="2"/>
            <w:tcBorders>
              <w:top w:val="nil"/>
              <w:left w:val="single" w:sz="4"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jc w:val="center"/>
              <w:rPr>
                <w:sz w:val="22"/>
                <w:szCs w:val="22"/>
              </w:rPr>
            </w:pPr>
            <w:r w:rsidRPr="008C0292">
              <w:rPr>
                <w:i/>
                <w:iCs/>
                <w:sz w:val="22"/>
                <w:szCs w:val="22"/>
                <w:lang w:val="en-US"/>
              </w:rPr>
              <w:t>General Division.</w:t>
            </w:r>
          </w:p>
        </w:tc>
        <w:tc>
          <w:tcPr>
            <w:tcW w:w="118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121" w:type="dxa"/>
            <w:tcBorders>
              <w:top w:val="nil"/>
              <w:left w:val="nil"/>
              <w:bottom w:val="nil"/>
              <w:right w:val="single" w:sz="6" w:space="0" w:color="auto"/>
            </w:tcBorders>
            <w:shd w:val="clear" w:color="auto" w:fill="FFFFFF"/>
            <w:vAlign w:val="bottom"/>
          </w:tcPr>
          <w:p w:rsidR="00E65A0B" w:rsidRPr="003118D1" w:rsidRDefault="00E65A0B" w:rsidP="00B67974">
            <w:pPr>
              <w:shd w:val="clear" w:color="auto" w:fill="FFFFFF"/>
              <w:ind w:right="144"/>
              <w:jc w:val="right"/>
              <w:rPr>
                <w:sz w:val="22"/>
                <w:szCs w:val="22"/>
                <w:lang w:val="en-US"/>
              </w:rPr>
            </w:pPr>
            <w:r w:rsidRPr="008C0292">
              <w:rPr>
                <w:sz w:val="22"/>
                <w:szCs w:val="22"/>
                <w:lang w:val="en-US"/>
              </w:rPr>
              <w:t>1</w:t>
            </w:r>
          </w:p>
        </w:tc>
        <w:tc>
          <w:tcPr>
            <w:tcW w:w="50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rPr>
                <w:sz w:val="22"/>
                <w:szCs w:val="22"/>
              </w:rPr>
            </w:pPr>
            <w:r w:rsidRPr="008C0292">
              <w:rPr>
                <w:sz w:val="22"/>
                <w:szCs w:val="22"/>
                <w:lang w:val="en-US"/>
              </w:rPr>
              <w:t>Overseer</w:t>
            </w:r>
            <w:r>
              <w:rPr>
                <w:sz w:val="22"/>
                <w:szCs w:val="22"/>
                <w:lang w:val="en-US"/>
              </w:rPr>
              <w:tab/>
            </w:r>
          </w:p>
        </w:tc>
        <w:tc>
          <w:tcPr>
            <w:tcW w:w="1188" w:type="dxa"/>
            <w:tcBorders>
              <w:top w:val="nil"/>
              <w:left w:val="single" w:sz="6" w:space="0" w:color="auto"/>
              <w:bottom w:val="nil"/>
              <w:right w:val="nil"/>
            </w:tcBorders>
            <w:shd w:val="clear" w:color="auto" w:fill="FFFFFF"/>
            <w:vAlign w:val="bottom"/>
          </w:tcPr>
          <w:p w:rsidR="00E65A0B" w:rsidRPr="00902819" w:rsidRDefault="00E65A0B" w:rsidP="00B67974">
            <w:pPr>
              <w:shd w:val="clear" w:color="auto" w:fill="FFFFFF"/>
              <w:ind w:right="144"/>
              <w:jc w:val="right"/>
              <w:rPr>
                <w:sz w:val="22"/>
                <w:szCs w:val="22"/>
                <w:lang w:val="en-US"/>
              </w:rPr>
            </w:pPr>
            <w:r w:rsidRPr="008C0292">
              <w:rPr>
                <w:sz w:val="22"/>
                <w:szCs w:val="22"/>
                <w:lang w:val="en-US"/>
              </w:rPr>
              <w:t>300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121" w:type="dxa"/>
            <w:tcBorders>
              <w:top w:val="nil"/>
              <w:left w:val="nil"/>
              <w:bottom w:val="nil"/>
              <w:right w:val="single" w:sz="6" w:space="0" w:color="auto"/>
            </w:tcBorders>
            <w:shd w:val="clear" w:color="auto" w:fill="FFFFFF"/>
            <w:vAlign w:val="bottom"/>
          </w:tcPr>
          <w:p w:rsidR="00E65A0B" w:rsidRPr="003118D1" w:rsidRDefault="00E65A0B" w:rsidP="00B67974">
            <w:pPr>
              <w:shd w:val="clear" w:color="auto" w:fill="FFFFFF"/>
              <w:ind w:right="144"/>
              <w:jc w:val="right"/>
              <w:rPr>
                <w:sz w:val="22"/>
                <w:szCs w:val="22"/>
                <w:lang w:val="en-US"/>
              </w:rPr>
            </w:pPr>
            <w:r w:rsidRPr="008C0292">
              <w:rPr>
                <w:sz w:val="22"/>
                <w:szCs w:val="22"/>
                <w:lang w:val="en-US"/>
              </w:rPr>
              <w:t>1</w:t>
            </w:r>
          </w:p>
        </w:tc>
        <w:tc>
          <w:tcPr>
            <w:tcW w:w="50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rPr>
                <w:sz w:val="22"/>
                <w:szCs w:val="22"/>
              </w:rPr>
            </w:pPr>
            <w:r w:rsidRPr="008C0292">
              <w:rPr>
                <w:sz w:val="22"/>
                <w:szCs w:val="22"/>
                <w:lang w:val="en-US"/>
              </w:rPr>
              <w:t>Senior Machinist</w:t>
            </w:r>
            <w:r>
              <w:rPr>
                <w:sz w:val="22"/>
                <w:szCs w:val="22"/>
                <w:lang w:val="en-US"/>
              </w:rPr>
              <w:tab/>
            </w:r>
          </w:p>
        </w:tc>
        <w:tc>
          <w:tcPr>
            <w:tcW w:w="1188" w:type="dxa"/>
            <w:tcBorders>
              <w:top w:val="nil"/>
              <w:left w:val="single" w:sz="6" w:space="0" w:color="auto"/>
              <w:bottom w:val="nil"/>
              <w:right w:val="nil"/>
            </w:tcBorders>
            <w:shd w:val="clear" w:color="auto" w:fill="FFFFFF"/>
            <w:vAlign w:val="bottom"/>
          </w:tcPr>
          <w:p w:rsidR="00E65A0B" w:rsidRPr="00902819" w:rsidRDefault="00E65A0B" w:rsidP="00B67974">
            <w:pPr>
              <w:shd w:val="clear" w:color="auto" w:fill="FFFFFF"/>
              <w:ind w:right="144"/>
              <w:jc w:val="right"/>
              <w:rPr>
                <w:sz w:val="22"/>
                <w:szCs w:val="22"/>
                <w:lang w:val="en-US"/>
              </w:rPr>
            </w:pPr>
            <w:r w:rsidRPr="008C0292">
              <w:rPr>
                <w:sz w:val="22"/>
                <w:szCs w:val="22"/>
                <w:lang w:val="en-US"/>
              </w:rPr>
              <w:t>165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121" w:type="dxa"/>
            <w:tcBorders>
              <w:top w:val="nil"/>
              <w:left w:val="nil"/>
              <w:bottom w:val="nil"/>
              <w:right w:val="single" w:sz="6" w:space="0" w:color="auto"/>
            </w:tcBorders>
            <w:shd w:val="clear" w:color="auto" w:fill="FFFFFF"/>
            <w:vAlign w:val="bottom"/>
          </w:tcPr>
          <w:p w:rsidR="00E65A0B" w:rsidRPr="003118D1" w:rsidRDefault="00E65A0B" w:rsidP="00B67974">
            <w:pPr>
              <w:shd w:val="clear" w:color="auto" w:fill="FFFFFF"/>
              <w:ind w:right="144"/>
              <w:jc w:val="right"/>
              <w:rPr>
                <w:sz w:val="22"/>
                <w:szCs w:val="22"/>
                <w:lang w:val="en-US"/>
              </w:rPr>
            </w:pPr>
            <w:r w:rsidRPr="008C0292">
              <w:rPr>
                <w:sz w:val="22"/>
                <w:szCs w:val="22"/>
                <w:lang w:val="en-US"/>
              </w:rPr>
              <w:t>3</w:t>
            </w:r>
          </w:p>
        </w:tc>
        <w:tc>
          <w:tcPr>
            <w:tcW w:w="50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rPr>
                <w:sz w:val="22"/>
                <w:szCs w:val="22"/>
              </w:rPr>
            </w:pPr>
            <w:r w:rsidRPr="008C0292">
              <w:rPr>
                <w:sz w:val="22"/>
                <w:szCs w:val="22"/>
                <w:lang w:val="en-US"/>
              </w:rPr>
              <w:t>Machinists</w:t>
            </w:r>
            <w:r>
              <w:rPr>
                <w:sz w:val="22"/>
                <w:szCs w:val="22"/>
                <w:lang w:val="en-US"/>
              </w:rPr>
              <w:tab/>
            </w:r>
          </w:p>
        </w:tc>
        <w:tc>
          <w:tcPr>
            <w:tcW w:w="1188" w:type="dxa"/>
            <w:tcBorders>
              <w:top w:val="nil"/>
              <w:left w:val="single" w:sz="6" w:space="0" w:color="auto"/>
              <w:bottom w:val="nil"/>
              <w:right w:val="nil"/>
            </w:tcBorders>
            <w:shd w:val="clear" w:color="auto" w:fill="FFFFFF"/>
            <w:vAlign w:val="bottom"/>
          </w:tcPr>
          <w:p w:rsidR="00E65A0B" w:rsidRPr="00902819" w:rsidRDefault="00E65A0B" w:rsidP="00B67974">
            <w:pPr>
              <w:shd w:val="clear" w:color="auto" w:fill="FFFFFF"/>
              <w:ind w:right="144"/>
              <w:jc w:val="right"/>
              <w:rPr>
                <w:sz w:val="22"/>
                <w:szCs w:val="22"/>
                <w:lang w:val="en-US"/>
              </w:rPr>
            </w:pPr>
            <w:r w:rsidRPr="008C0292">
              <w:rPr>
                <w:sz w:val="22"/>
                <w:szCs w:val="22"/>
                <w:lang w:val="en-US"/>
              </w:rPr>
              <w:t>463</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121" w:type="dxa"/>
            <w:tcBorders>
              <w:top w:val="nil"/>
              <w:left w:val="nil"/>
              <w:bottom w:val="nil"/>
              <w:right w:val="single" w:sz="6" w:space="0" w:color="auto"/>
            </w:tcBorders>
            <w:shd w:val="clear" w:color="auto" w:fill="FFFFFF"/>
            <w:vAlign w:val="bottom"/>
          </w:tcPr>
          <w:p w:rsidR="00E65A0B" w:rsidRPr="003118D1" w:rsidRDefault="00E65A0B" w:rsidP="00B67974">
            <w:pPr>
              <w:shd w:val="clear" w:color="auto" w:fill="FFFFFF"/>
              <w:ind w:right="144"/>
              <w:jc w:val="right"/>
              <w:rPr>
                <w:sz w:val="22"/>
                <w:szCs w:val="22"/>
                <w:lang w:val="en-US"/>
              </w:rPr>
            </w:pPr>
            <w:r w:rsidRPr="008C0292">
              <w:rPr>
                <w:sz w:val="22"/>
                <w:szCs w:val="22"/>
                <w:lang w:val="en-US"/>
              </w:rPr>
              <w:t>1</w:t>
            </w:r>
          </w:p>
        </w:tc>
        <w:tc>
          <w:tcPr>
            <w:tcW w:w="50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rPr>
                <w:sz w:val="22"/>
                <w:szCs w:val="22"/>
              </w:rPr>
            </w:pPr>
            <w:r w:rsidRPr="008C0292">
              <w:rPr>
                <w:sz w:val="22"/>
                <w:szCs w:val="22"/>
                <w:lang w:val="en-US"/>
              </w:rPr>
              <w:t>Female Supervisor</w:t>
            </w:r>
            <w:r>
              <w:rPr>
                <w:sz w:val="22"/>
                <w:szCs w:val="22"/>
                <w:lang w:val="en-US"/>
              </w:rPr>
              <w:tab/>
            </w:r>
          </w:p>
        </w:tc>
        <w:tc>
          <w:tcPr>
            <w:tcW w:w="1188" w:type="dxa"/>
            <w:tcBorders>
              <w:top w:val="nil"/>
              <w:left w:val="single" w:sz="6" w:space="0" w:color="auto"/>
              <w:bottom w:val="nil"/>
              <w:right w:val="nil"/>
            </w:tcBorders>
            <w:shd w:val="clear" w:color="auto" w:fill="FFFFFF"/>
            <w:vAlign w:val="bottom"/>
          </w:tcPr>
          <w:p w:rsidR="00E65A0B" w:rsidRPr="00902819" w:rsidRDefault="00E65A0B" w:rsidP="00B67974">
            <w:pPr>
              <w:shd w:val="clear" w:color="auto" w:fill="FFFFFF"/>
              <w:ind w:right="144"/>
              <w:jc w:val="right"/>
              <w:rPr>
                <w:sz w:val="22"/>
                <w:szCs w:val="22"/>
                <w:lang w:val="en-US"/>
              </w:rPr>
            </w:pPr>
            <w:r w:rsidRPr="008C0292">
              <w:rPr>
                <w:sz w:val="22"/>
                <w:szCs w:val="22"/>
                <w:lang w:val="en-US"/>
              </w:rPr>
              <w:t>126</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1"/>
        </w:trPr>
        <w:tc>
          <w:tcPr>
            <w:tcW w:w="1121" w:type="dxa"/>
            <w:tcBorders>
              <w:top w:val="nil"/>
              <w:left w:val="nil"/>
              <w:bottom w:val="single" w:sz="6" w:space="0" w:color="auto"/>
              <w:right w:val="single" w:sz="6" w:space="0" w:color="auto"/>
            </w:tcBorders>
            <w:shd w:val="clear" w:color="auto" w:fill="FFFFFF"/>
            <w:vAlign w:val="bottom"/>
          </w:tcPr>
          <w:p w:rsidR="00E65A0B" w:rsidRPr="003118D1" w:rsidRDefault="00E65A0B" w:rsidP="00B67974">
            <w:pPr>
              <w:shd w:val="clear" w:color="auto" w:fill="FFFFFF"/>
              <w:ind w:right="144"/>
              <w:jc w:val="right"/>
              <w:rPr>
                <w:sz w:val="22"/>
                <w:szCs w:val="22"/>
                <w:lang w:val="en-US"/>
              </w:rPr>
            </w:pPr>
            <w:r w:rsidRPr="008C0292">
              <w:rPr>
                <w:sz w:val="22"/>
                <w:szCs w:val="22"/>
                <w:lang w:val="en-US"/>
              </w:rPr>
              <w:t>7</w:t>
            </w:r>
          </w:p>
        </w:tc>
        <w:tc>
          <w:tcPr>
            <w:tcW w:w="509"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362"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58"/>
              </w:tabs>
              <w:rPr>
                <w:sz w:val="22"/>
                <w:szCs w:val="22"/>
              </w:rPr>
            </w:pPr>
            <w:r w:rsidRPr="008C0292">
              <w:rPr>
                <w:sz w:val="22"/>
                <w:szCs w:val="22"/>
                <w:lang w:val="en-US"/>
              </w:rPr>
              <w:t>Female Assistants</w:t>
            </w:r>
            <w:r>
              <w:rPr>
                <w:sz w:val="22"/>
                <w:szCs w:val="22"/>
                <w:lang w:val="en-US"/>
              </w:rPr>
              <w:tab/>
            </w:r>
          </w:p>
        </w:tc>
        <w:tc>
          <w:tcPr>
            <w:tcW w:w="1188" w:type="dxa"/>
            <w:tcBorders>
              <w:top w:val="nil"/>
              <w:left w:val="single" w:sz="6" w:space="0" w:color="auto"/>
              <w:bottom w:val="single" w:sz="6" w:space="0" w:color="auto"/>
              <w:right w:val="nil"/>
            </w:tcBorders>
            <w:shd w:val="clear" w:color="auto" w:fill="FFFFFF"/>
            <w:vAlign w:val="bottom"/>
          </w:tcPr>
          <w:p w:rsidR="00E65A0B" w:rsidRPr="00902819" w:rsidRDefault="00E65A0B" w:rsidP="00B67974">
            <w:pPr>
              <w:shd w:val="clear" w:color="auto" w:fill="FFFFFF"/>
              <w:ind w:right="144"/>
              <w:jc w:val="right"/>
              <w:rPr>
                <w:sz w:val="22"/>
                <w:szCs w:val="22"/>
                <w:lang w:val="en-US"/>
              </w:rPr>
            </w:pPr>
            <w:r w:rsidRPr="008C0292">
              <w:rPr>
                <w:sz w:val="22"/>
                <w:szCs w:val="22"/>
                <w:lang w:val="en-US"/>
              </w:rPr>
              <w:t>770</w:t>
            </w:r>
          </w:p>
        </w:tc>
      </w:tr>
      <w:tr w:rsidR="00E65A0B" w:rsidRPr="008C0292" w:rsidTr="00825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4"/>
        </w:trPr>
        <w:tc>
          <w:tcPr>
            <w:tcW w:w="1121" w:type="dxa"/>
            <w:tcBorders>
              <w:top w:val="single" w:sz="6" w:space="0" w:color="auto"/>
              <w:left w:val="nil"/>
              <w:bottom w:val="single" w:sz="6" w:space="0" w:color="auto"/>
              <w:right w:val="single" w:sz="6" w:space="0" w:color="auto"/>
            </w:tcBorders>
            <w:shd w:val="clear" w:color="auto" w:fill="FFFFFF"/>
            <w:vAlign w:val="center"/>
          </w:tcPr>
          <w:p w:rsidR="00E65A0B" w:rsidRPr="008C0292" w:rsidRDefault="00E65A0B" w:rsidP="00825AF3">
            <w:pPr>
              <w:shd w:val="clear" w:color="auto" w:fill="FFFFFF"/>
              <w:ind w:right="144"/>
              <w:jc w:val="right"/>
              <w:rPr>
                <w:sz w:val="22"/>
                <w:szCs w:val="22"/>
              </w:rPr>
            </w:pPr>
            <w:r w:rsidRPr="008C0292">
              <w:rPr>
                <w:sz w:val="22"/>
                <w:szCs w:val="22"/>
                <w:lang w:val="en-US"/>
              </w:rPr>
              <w:t>15</w:t>
            </w:r>
          </w:p>
        </w:tc>
        <w:tc>
          <w:tcPr>
            <w:tcW w:w="509" w:type="dxa"/>
            <w:tcBorders>
              <w:top w:val="nil"/>
              <w:left w:val="single" w:sz="6" w:space="0" w:color="auto"/>
              <w:bottom w:val="nil"/>
              <w:right w:val="single" w:sz="4" w:space="0" w:color="auto"/>
            </w:tcBorders>
            <w:shd w:val="clear" w:color="auto" w:fill="FFFFFF"/>
          </w:tcPr>
          <w:p w:rsidR="00E65A0B" w:rsidRPr="008C0292" w:rsidRDefault="00E65A0B" w:rsidP="00B67974">
            <w:pPr>
              <w:shd w:val="clear" w:color="auto" w:fill="FFFFFF"/>
              <w:rPr>
                <w:sz w:val="22"/>
                <w:szCs w:val="22"/>
              </w:rPr>
            </w:pPr>
          </w:p>
        </w:tc>
        <w:tc>
          <w:tcPr>
            <w:tcW w:w="6362" w:type="dxa"/>
            <w:gridSpan w:val="2"/>
            <w:tcBorders>
              <w:top w:val="nil"/>
              <w:left w:val="single" w:sz="4" w:space="0" w:color="auto"/>
              <w:bottom w:val="nil"/>
              <w:right w:val="single" w:sz="6" w:space="0" w:color="auto"/>
            </w:tcBorders>
            <w:shd w:val="clear" w:color="auto" w:fill="FFFFFF"/>
          </w:tcPr>
          <w:p w:rsidR="00E65A0B" w:rsidRPr="008C0292" w:rsidRDefault="00E65A0B" w:rsidP="00B67974">
            <w:pPr>
              <w:shd w:val="clear" w:color="auto" w:fill="FFFFFF"/>
              <w:rPr>
                <w:sz w:val="22"/>
                <w:szCs w:val="22"/>
              </w:rPr>
            </w:pPr>
          </w:p>
        </w:tc>
        <w:tc>
          <w:tcPr>
            <w:tcW w:w="1188" w:type="dxa"/>
            <w:tcBorders>
              <w:top w:val="single" w:sz="6" w:space="0" w:color="auto"/>
              <w:left w:val="single" w:sz="6" w:space="0" w:color="auto"/>
              <w:bottom w:val="single" w:sz="6" w:space="0" w:color="auto"/>
              <w:right w:val="nil"/>
            </w:tcBorders>
            <w:shd w:val="clear" w:color="auto" w:fill="FFFFFF"/>
            <w:vAlign w:val="center"/>
          </w:tcPr>
          <w:p w:rsidR="00E65A0B" w:rsidRPr="00FA53E0" w:rsidRDefault="00E65A0B" w:rsidP="00825AF3">
            <w:pPr>
              <w:shd w:val="clear" w:color="auto" w:fill="FFFFFF"/>
              <w:ind w:right="144"/>
              <w:jc w:val="right"/>
              <w:rPr>
                <w:sz w:val="26"/>
                <w:szCs w:val="26"/>
                <w:lang w:val="en-US"/>
              </w:rPr>
            </w:pPr>
            <w:r w:rsidRPr="00FA53E0">
              <w:rPr>
                <w:sz w:val="26"/>
                <w:szCs w:val="26"/>
                <w:lang w:val="en-US"/>
              </w:rPr>
              <w:t>2,449*</w:t>
            </w:r>
          </w:p>
        </w:tc>
      </w:tr>
    </w:tbl>
    <w:p w:rsidR="00E65A0B" w:rsidRDefault="00E65A0B" w:rsidP="00E65A0B">
      <w:pPr>
        <w:shd w:val="clear" w:color="auto" w:fill="FFFFFF"/>
        <w:spacing w:after="160"/>
        <w:rPr>
          <w:lang w:val="en-US"/>
        </w:rPr>
      </w:pPr>
    </w:p>
    <w:p w:rsidR="00E65A0B" w:rsidRPr="00825AF3" w:rsidRDefault="00E65A0B" w:rsidP="00E65A0B">
      <w:pPr>
        <w:shd w:val="clear" w:color="auto" w:fill="FFFFFF"/>
        <w:jc w:val="center"/>
        <w:rPr>
          <w:sz w:val="18"/>
          <w:szCs w:val="18"/>
        </w:rPr>
      </w:pPr>
      <w:r w:rsidRPr="00825AF3">
        <w:rPr>
          <w:sz w:val="18"/>
          <w:szCs w:val="18"/>
          <w:lang w:val="en-US"/>
        </w:rPr>
        <w:t>* Payable out of Trust Fund Stamp Printing Account.</w:t>
      </w:r>
    </w:p>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6"/>
        <w:gridCol w:w="1264"/>
      </w:tblGrid>
      <w:tr w:rsidR="00E65A0B" w:rsidTr="00B67974">
        <w:trPr>
          <w:trHeight w:val="620"/>
        </w:trPr>
        <w:tc>
          <w:tcPr>
            <w:tcW w:w="9180" w:type="dxa"/>
            <w:gridSpan w:val="2"/>
            <w:tcBorders>
              <w:left w:val="nil"/>
              <w:right w:val="nil"/>
            </w:tcBorders>
            <w:vAlign w:val="center"/>
          </w:tcPr>
          <w:p w:rsidR="00E65A0B" w:rsidRPr="006A278B" w:rsidRDefault="00E65A0B" w:rsidP="00B67974">
            <w:pPr>
              <w:jc w:val="center"/>
              <w:rPr>
                <w:sz w:val="28"/>
                <w:szCs w:val="28"/>
              </w:rPr>
            </w:pPr>
            <w:r w:rsidRPr="006A278B">
              <w:rPr>
                <w:bCs/>
                <w:sz w:val="28"/>
                <w:szCs w:val="28"/>
                <w:lang w:val="en-US"/>
              </w:rPr>
              <w:lastRenderedPageBreak/>
              <w:t>III.</w:t>
            </w:r>
            <w:r w:rsidRPr="006A278B">
              <w:rPr>
                <w:rFonts w:eastAsia="Times New Roman"/>
                <w:bCs/>
                <w:sz w:val="28"/>
                <w:szCs w:val="28"/>
                <w:lang w:val="en-US"/>
              </w:rPr>
              <w:t>—</w:t>
            </w:r>
            <w:r w:rsidRPr="006A278B">
              <w:rPr>
                <w:rFonts w:eastAsia="Times New Roman"/>
                <w:bCs/>
                <w:smallCaps/>
                <w:sz w:val="28"/>
                <w:szCs w:val="28"/>
                <w:lang w:val="en-US"/>
              </w:rPr>
              <w:t>The Department of the Treasury.</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90"/>
        </w:trPr>
        <w:tc>
          <w:tcPr>
            <w:tcW w:w="8019"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61"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32"/>
        </w:trPr>
        <w:tc>
          <w:tcPr>
            <w:tcW w:w="8019"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left="194"/>
              <w:rPr>
                <w:sz w:val="22"/>
                <w:szCs w:val="22"/>
              </w:rPr>
            </w:pPr>
            <w:r w:rsidRPr="008C0292">
              <w:rPr>
                <w:smallCaps/>
                <w:sz w:val="22"/>
                <w:szCs w:val="22"/>
                <w:lang w:val="en-US"/>
              </w:rPr>
              <w:t xml:space="preserve">Division No. </w:t>
            </w:r>
            <w:r w:rsidRPr="008C0292">
              <w:rPr>
                <w:sz w:val="22"/>
                <w:szCs w:val="22"/>
                <w:lang w:val="en-US"/>
              </w:rPr>
              <w:t>23.</w:t>
            </w:r>
          </w:p>
        </w:tc>
        <w:tc>
          <w:tcPr>
            <w:tcW w:w="1161"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2"/>
        </w:trPr>
        <w:tc>
          <w:tcPr>
            <w:tcW w:w="8019" w:type="dxa"/>
            <w:tcBorders>
              <w:top w:val="nil"/>
              <w:left w:val="nil"/>
              <w:right w:val="single" w:sz="6" w:space="0" w:color="auto"/>
            </w:tcBorders>
            <w:shd w:val="clear" w:color="auto" w:fill="FFFFFF"/>
            <w:vAlign w:val="bottom"/>
          </w:tcPr>
          <w:p w:rsidR="00E65A0B" w:rsidRPr="008C0292" w:rsidRDefault="00E65A0B" w:rsidP="00B67974">
            <w:pPr>
              <w:shd w:val="clear" w:color="auto" w:fill="FFFFFF"/>
              <w:tabs>
                <w:tab w:val="left" w:leader="dot" w:pos="7889"/>
              </w:tabs>
              <w:rPr>
                <w:sz w:val="22"/>
                <w:szCs w:val="22"/>
              </w:rPr>
            </w:pPr>
            <w:r w:rsidRPr="008C0292">
              <w:rPr>
                <w:sz w:val="22"/>
                <w:szCs w:val="22"/>
                <w:lang w:val="en-US"/>
              </w:rPr>
              <w:t>REFUNDS OF REVENUE</w:t>
            </w:r>
            <w:r w:rsidRPr="008C0292">
              <w:rPr>
                <w:rFonts w:eastAsia="Times New Roman"/>
                <w:noProof/>
                <w:sz w:val="22"/>
                <w:szCs w:val="22"/>
                <w:lang w:val="en-US"/>
              </w:rPr>
              <w:t>‡</w:t>
            </w:r>
            <w:r>
              <w:rPr>
                <w:rFonts w:eastAsia="Times New Roman"/>
                <w:noProof/>
                <w:sz w:val="22"/>
                <w:szCs w:val="22"/>
                <w:lang w:val="en-US"/>
              </w:rPr>
              <w:tab/>
            </w:r>
          </w:p>
        </w:tc>
        <w:tc>
          <w:tcPr>
            <w:tcW w:w="1161"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200,000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64"/>
        </w:trPr>
        <w:tc>
          <w:tcPr>
            <w:tcW w:w="8019" w:type="dxa"/>
            <w:tcBorders>
              <w:top w:val="nil"/>
              <w:left w:val="nil"/>
              <w:right w:val="single" w:sz="6" w:space="0" w:color="auto"/>
            </w:tcBorders>
            <w:shd w:val="clear" w:color="auto" w:fill="FFFFFF"/>
            <w:vAlign w:val="bottom"/>
          </w:tcPr>
          <w:p w:rsidR="00E65A0B" w:rsidRPr="006A278B" w:rsidRDefault="00E65A0B" w:rsidP="00B67974">
            <w:pPr>
              <w:shd w:val="clear" w:color="auto" w:fill="FFFFFF"/>
              <w:ind w:left="194"/>
              <w:jc w:val="center"/>
              <w:rPr>
                <w:b/>
                <w:sz w:val="22"/>
                <w:szCs w:val="22"/>
              </w:rPr>
            </w:pPr>
            <w:r w:rsidRPr="006A278B">
              <w:rPr>
                <w:b/>
                <w:sz w:val="22"/>
                <w:szCs w:val="22"/>
              </w:rPr>
              <w:t>_________</w:t>
            </w:r>
          </w:p>
        </w:tc>
        <w:tc>
          <w:tcPr>
            <w:tcW w:w="1161" w:type="dxa"/>
            <w:tcBorders>
              <w:top w:val="single" w:sz="6" w:space="0" w:color="auto"/>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22"/>
        </w:trPr>
        <w:tc>
          <w:tcPr>
            <w:tcW w:w="8019" w:type="dxa"/>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194"/>
              <w:rPr>
                <w:smallCaps/>
                <w:sz w:val="22"/>
                <w:szCs w:val="22"/>
                <w:lang w:val="en-US"/>
              </w:rPr>
            </w:pPr>
            <w:r w:rsidRPr="008C0292">
              <w:rPr>
                <w:smallCaps/>
                <w:sz w:val="22"/>
                <w:szCs w:val="22"/>
                <w:lang w:val="en-US"/>
              </w:rPr>
              <w:t xml:space="preserve">Division No. </w:t>
            </w:r>
            <w:r w:rsidRPr="008C0292">
              <w:rPr>
                <w:sz w:val="22"/>
                <w:szCs w:val="22"/>
                <w:lang w:val="en-US"/>
              </w:rPr>
              <w:t>24.</w:t>
            </w:r>
          </w:p>
        </w:tc>
        <w:tc>
          <w:tcPr>
            <w:tcW w:w="1161"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8019"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ADVANCE TO THE TREASURER.</w:t>
            </w:r>
          </w:p>
        </w:tc>
        <w:tc>
          <w:tcPr>
            <w:tcW w:w="1161"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66"/>
        </w:trPr>
        <w:tc>
          <w:tcPr>
            <w:tcW w:w="8019"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80"/>
              </w:tabs>
              <w:ind w:left="185" w:hanging="185"/>
              <w:rPr>
                <w:sz w:val="22"/>
                <w:szCs w:val="22"/>
              </w:rPr>
            </w:pPr>
            <w:r w:rsidRPr="008C0292">
              <w:rPr>
                <w:sz w:val="22"/>
                <w:szCs w:val="22"/>
                <w:lang w:val="en-US"/>
              </w:rPr>
              <w:t>To enable the Treasurer to make advances to Public Officers and to meet expenditure, particulars of which will afterwards be included in a Parliamentary Appropriation</w:t>
            </w:r>
            <w:r>
              <w:rPr>
                <w:sz w:val="22"/>
                <w:szCs w:val="22"/>
                <w:lang w:val="en-US"/>
              </w:rPr>
              <w:tab/>
            </w:r>
          </w:p>
        </w:tc>
        <w:tc>
          <w:tcPr>
            <w:tcW w:w="1161"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400,000</w:t>
            </w:r>
          </w:p>
        </w:tc>
      </w:tr>
      <w:tr w:rsidR="00E65A0B" w:rsidRPr="008C0292" w:rsidTr="00EE6C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1"/>
        </w:trPr>
        <w:tc>
          <w:tcPr>
            <w:tcW w:w="8019" w:type="dxa"/>
            <w:tcBorders>
              <w:top w:val="nil"/>
              <w:left w:val="nil"/>
              <w:bottom w:val="nil"/>
              <w:right w:val="single" w:sz="6" w:space="0" w:color="auto"/>
            </w:tcBorders>
            <w:shd w:val="clear" w:color="auto" w:fill="FFFFFF"/>
            <w:vAlign w:val="center"/>
          </w:tcPr>
          <w:p w:rsidR="00E65A0B" w:rsidRPr="00EE6C03" w:rsidRDefault="00E65A0B" w:rsidP="00EE6C03">
            <w:pPr>
              <w:shd w:val="clear" w:color="auto" w:fill="FFFFFF"/>
              <w:tabs>
                <w:tab w:val="left" w:leader="dot" w:pos="7880"/>
              </w:tabs>
              <w:ind w:left="1436"/>
              <w:rPr>
                <w:b/>
                <w:sz w:val="26"/>
                <w:szCs w:val="26"/>
              </w:rPr>
            </w:pPr>
            <w:r w:rsidRPr="00EE6C03">
              <w:rPr>
                <w:b/>
                <w:bCs/>
                <w:sz w:val="26"/>
                <w:szCs w:val="26"/>
                <w:lang w:val="en-US"/>
              </w:rPr>
              <w:t>Total Department of the Treasury</w:t>
            </w:r>
            <w:r w:rsidRPr="00EE6C03">
              <w:rPr>
                <w:b/>
                <w:bCs/>
                <w:sz w:val="26"/>
                <w:szCs w:val="26"/>
                <w:lang w:val="en-US"/>
              </w:rPr>
              <w:tab/>
            </w:r>
          </w:p>
        </w:tc>
        <w:tc>
          <w:tcPr>
            <w:tcW w:w="1161" w:type="dxa"/>
            <w:tcBorders>
              <w:top w:val="nil"/>
              <w:left w:val="single" w:sz="6" w:space="0" w:color="auto"/>
              <w:bottom w:val="thickThinSmallGap" w:sz="24" w:space="0" w:color="auto"/>
              <w:right w:val="nil"/>
            </w:tcBorders>
            <w:shd w:val="clear" w:color="auto" w:fill="FFFFFF"/>
            <w:vAlign w:val="center"/>
          </w:tcPr>
          <w:p w:rsidR="00E65A0B" w:rsidRPr="00EE6C03" w:rsidRDefault="00E65A0B" w:rsidP="00EE6C03">
            <w:pPr>
              <w:shd w:val="clear" w:color="auto" w:fill="FFFFFF"/>
              <w:ind w:right="144"/>
              <w:jc w:val="right"/>
              <w:rPr>
                <w:b/>
                <w:sz w:val="26"/>
                <w:szCs w:val="26"/>
              </w:rPr>
            </w:pPr>
            <w:r w:rsidRPr="00EE6C03">
              <w:rPr>
                <w:b/>
                <w:bCs/>
                <w:sz w:val="26"/>
                <w:szCs w:val="26"/>
                <w:lang w:val="en-US"/>
              </w:rPr>
              <w:t>1,465,464</w:t>
            </w:r>
          </w:p>
        </w:tc>
      </w:tr>
    </w:tbl>
    <w:p w:rsidR="00E65A0B" w:rsidRPr="00EE6C03" w:rsidRDefault="00E65A0B" w:rsidP="001613C3">
      <w:pPr>
        <w:shd w:val="clear" w:color="auto" w:fill="FFFFFF"/>
        <w:tabs>
          <w:tab w:val="left" w:leader="dot" w:pos="7880"/>
        </w:tabs>
        <w:spacing w:before="120"/>
        <w:ind w:left="317" w:hanging="317"/>
        <w:rPr>
          <w:sz w:val="18"/>
          <w:szCs w:val="18"/>
        </w:rPr>
      </w:pPr>
      <w:r w:rsidRPr="006A278B">
        <w:rPr>
          <w:rFonts w:eastAsia="Times New Roman"/>
          <w:noProof/>
          <w:sz w:val="18"/>
          <w:szCs w:val="18"/>
        </w:rPr>
        <w:t>‡</w:t>
      </w:r>
      <w:r w:rsidRPr="006A278B">
        <w:rPr>
          <w:rFonts w:eastAsia="Times New Roman"/>
          <w:sz w:val="18"/>
          <w:szCs w:val="18"/>
          <w:lang w:val="en-US"/>
        </w:rPr>
        <w:t xml:space="preserve"> Required to enable refunds to be made of amounts which have been collected, but which do not properly belo</w:t>
      </w:r>
      <w:r w:rsidRPr="00EE6C03">
        <w:rPr>
          <w:rFonts w:eastAsia="Times New Roman"/>
          <w:sz w:val="18"/>
          <w:szCs w:val="18"/>
          <w:lang w:val="en-US"/>
        </w:rPr>
        <w:t xml:space="preserve">ng to </w:t>
      </w:r>
      <w:r w:rsidR="00EE6C03" w:rsidRPr="00EE6C03">
        <w:rPr>
          <w:rFonts w:eastAsia="Times New Roman"/>
          <w:sz w:val="18"/>
          <w:szCs w:val="18"/>
          <w:lang w:val="it-IT"/>
        </w:rPr>
        <w:t>Revenu</w:t>
      </w:r>
      <w:r w:rsidRPr="00EE6C03">
        <w:rPr>
          <w:rFonts w:eastAsia="Times New Roman"/>
          <w:sz w:val="18"/>
          <w:szCs w:val="18"/>
          <w:lang w:val="it-IT"/>
        </w:rPr>
        <w:t xml:space="preserve">e, </w:t>
      </w:r>
      <w:r w:rsidRPr="00EE6C03">
        <w:rPr>
          <w:rFonts w:eastAsia="Times New Roman"/>
          <w:sz w:val="18"/>
          <w:szCs w:val="18"/>
          <w:lang w:val="en-US"/>
        </w:rPr>
        <w:t>such as—</w:t>
      </w:r>
    </w:p>
    <w:p w:rsidR="00E65A0B" w:rsidRPr="00EE6C03" w:rsidRDefault="00E65A0B" w:rsidP="00E65A0B">
      <w:pPr>
        <w:shd w:val="clear" w:color="auto" w:fill="FFFFFF"/>
        <w:tabs>
          <w:tab w:val="left" w:leader="dot" w:pos="7880"/>
        </w:tabs>
        <w:ind w:left="1044" w:hanging="504"/>
        <w:rPr>
          <w:sz w:val="18"/>
          <w:szCs w:val="18"/>
        </w:rPr>
      </w:pPr>
      <w:r w:rsidRPr="00EE6C03">
        <w:rPr>
          <w:sz w:val="18"/>
          <w:szCs w:val="18"/>
          <w:lang w:val="en-US"/>
        </w:rPr>
        <w:t>(</w:t>
      </w:r>
      <w:r w:rsidRPr="00EE6C03">
        <w:rPr>
          <w:i/>
          <w:sz w:val="18"/>
          <w:szCs w:val="18"/>
          <w:lang w:val="en-US"/>
        </w:rPr>
        <w:t>a</w:t>
      </w:r>
      <w:r w:rsidRPr="00EE6C03">
        <w:rPr>
          <w:sz w:val="18"/>
          <w:szCs w:val="18"/>
          <w:lang w:val="en-US"/>
        </w:rPr>
        <w:t xml:space="preserve">) Proportion of cable receipts due to the Eastern Extension Australasia and China Telegraph Co. and to the </w:t>
      </w:r>
      <w:r w:rsidRPr="00EE6C03">
        <w:rPr>
          <w:rFonts w:eastAsia="Times New Roman"/>
          <w:sz w:val="18"/>
          <w:szCs w:val="18"/>
          <w:lang w:val="en-US"/>
        </w:rPr>
        <w:t>Pacific</w:t>
      </w:r>
      <w:r w:rsidRPr="00EE6C03">
        <w:rPr>
          <w:sz w:val="18"/>
          <w:szCs w:val="18"/>
          <w:lang w:val="en-US"/>
        </w:rPr>
        <w:t xml:space="preserve"> Cable Board.</w:t>
      </w:r>
    </w:p>
    <w:p w:rsidR="00E65A0B" w:rsidRPr="00EE6C03" w:rsidRDefault="00E65A0B" w:rsidP="00E65A0B">
      <w:pPr>
        <w:shd w:val="clear" w:color="auto" w:fill="FFFFFF"/>
        <w:ind w:left="540"/>
        <w:rPr>
          <w:sz w:val="18"/>
          <w:szCs w:val="18"/>
        </w:rPr>
      </w:pPr>
      <w:r w:rsidRPr="00EE6C03">
        <w:rPr>
          <w:sz w:val="18"/>
          <w:szCs w:val="18"/>
          <w:lang w:val="en-US"/>
        </w:rPr>
        <w:t>(</w:t>
      </w:r>
      <w:r w:rsidRPr="00EE6C03">
        <w:rPr>
          <w:i/>
          <w:sz w:val="18"/>
          <w:szCs w:val="18"/>
          <w:lang w:val="en-US"/>
        </w:rPr>
        <w:t>b</w:t>
      </w:r>
      <w:r w:rsidRPr="00EE6C03">
        <w:rPr>
          <w:sz w:val="18"/>
          <w:szCs w:val="18"/>
          <w:lang w:val="en-US"/>
        </w:rPr>
        <w:t>) Value of postage stamps repurchased by the Postmaster-General</w:t>
      </w:r>
      <w:r w:rsidR="00721EC4">
        <w:rPr>
          <w:sz w:val="18"/>
          <w:szCs w:val="18"/>
          <w:lang w:val="en-US"/>
        </w:rPr>
        <w:t>’s</w:t>
      </w:r>
      <w:r w:rsidRPr="00EE6C03">
        <w:rPr>
          <w:sz w:val="18"/>
          <w:szCs w:val="18"/>
          <w:lang w:val="en-US"/>
        </w:rPr>
        <w:t xml:space="preserve"> Department.</w:t>
      </w:r>
    </w:p>
    <w:p w:rsidR="00E65A0B" w:rsidRPr="00EE6C03" w:rsidRDefault="00E65A0B" w:rsidP="00E65A0B">
      <w:pPr>
        <w:shd w:val="clear" w:color="auto" w:fill="FFFFFF"/>
        <w:ind w:left="540"/>
        <w:rPr>
          <w:sz w:val="18"/>
          <w:szCs w:val="18"/>
          <w:lang w:val="en-US"/>
        </w:rPr>
      </w:pPr>
      <w:r w:rsidRPr="00EE6C03">
        <w:rPr>
          <w:sz w:val="18"/>
          <w:szCs w:val="18"/>
          <w:lang w:val="en-US"/>
        </w:rPr>
        <w:t>(</w:t>
      </w:r>
      <w:r w:rsidRPr="00EE6C03">
        <w:rPr>
          <w:i/>
          <w:sz w:val="18"/>
          <w:szCs w:val="18"/>
          <w:lang w:val="en-US"/>
        </w:rPr>
        <w:t>c</w:t>
      </w:r>
      <w:r w:rsidRPr="00EE6C03">
        <w:rPr>
          <w:sz w:val="18"/>
          <w:szCs w:val="18"/>
          <w:lang w:val="en-US"/>
        </w:rPr>
        <w:t>) Value of postage stamps affixed to postal notes.</w:t>
      </w:r>
    </w:p>
    <w:p w:rsidR="00E65A0B" w:rsidRPr="006A278B" w:rsidRDefault="00E65A0B" w:rsidP="00E65A0B">
      <w:pPr>
        <w:shd w:val="clear" w:color="auto" w:fill="FFFFFF"/>
        <w:ind w:left="540"/>
        <w:rPr>
          <w:sz w:val="18"/>
          <w:szCs w:val="18"/>
          <w:lang w:val="en-US"/>
        </w:rPr>
      </w:pPr>
      <w:r w:rsidRPr="00EE6C03">
        <w:rPr>
          <w:sz w:val="18"/>
          <w:szCs w:val="18"/>
          <w:lang w:val="en-US"/>
        </w:rPr>
        <w:t>(</w:t>
      </w:r>
      <w:r w:rsidRPr="00EE6C03">
        <w:rPr>
          <w:i/>
          <w:sz w:val="18"/>
          <w:szCs w:val="18"/>
          <w:lang w:val="en-US"/>
        </w:rPr>
        <w:t>d</w:t>
      </w:r>
      <w:r w:rsidRPr="00EE6C03">
        <w:rPr>
          <w:sz w:val="18"/>
          <w:szCs w:val="18"/>
          <w:lang w:val="en-US"/>
        </w:rPr>
        <w:t>) Moneys paid to R</w:t>
      </w:r>
      <w:r w:rsidRPr="006A278B">
        <w:rPr>
          <w:sz w:val="18"/>
          <w:szCs w:val="18"/>
          <w:lang w:val="en-US"/>
        </w:rPr>
        <w:t>evenue in error.</w:t>
      </w:r>
    </w:p>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3"/>
        <w:gridCol w:w="1197"/>
      </w:tblGrid>
      <w:tr w:rsidR="00E65A0B" w:rsidTr="00B67974">
        <w:trPr>
          <w:trHeight w:val="3230"/>
        </w:trPr>
        <w:tc>
          <w:tcPr>
            <w:tcW w:w="9180" w:type="dxa"/>
            <w:gridSpan w:val="2"/>
            <w:tcBorders>
              <w:left w:val="nil"/>
              <w:right w:val="nil"/>
            </w:tcBorders>
            <w:vAlign w:val="bottom"/>
          </w:tcPr>
          <w:p w:rsidR="00E65A0B" w:rsidRPr="00AE1637" w:rsidRDefault="00E65A0B" w:rsidP="00B67974">
            <w:pPr>
              <w:jc w:val="center"/>
              <w:rPr>
                <w:sz w:val="28"/>
                <w:szCs w:val="28"/>
              </w:rPr>
            </w:pPr>
            <w:r w:rsidRPr="00AE1637">
              <w:rPr>
                <w:b/>
                <w:bCs/>
                <w:sz w:val="28"/>
                <w:szCs w:val="28"/>
                <w:lang w:val="en-US"/>
              </w:rPr>
              <w:lastRenderedPageBreak/>
              <w:t>IV.</w:t>
            </w:r>
            <w:r w:rsidR="001E65BD" w:rsidRPr="00AE1637">
              <w:rPr>
                <w:rFonts w:eastAsia="Times New Roman"/>
                <w:b/>
                <w:bCs/>
                <w:sz w:val="28"/>
                <w:szCs w:val="28"/>
                <w:lang w:val="en-US"/>
              </w:rPr>
              <w:t>—THE ATTORNEY-GENERAL’</w:t>
            </w:r>
            <w:r w:rsidRPr="00AE1637">
              <w:rPr>
                <w:rFonts w:eastAsia="Times New Roman"/>
                <w:b/>
                <w:bCs/>
                <w:sz w:val="28"/>
                <w:szCs w:val="28"/>
                <w:lang w:val="en-US"/>
              </w:rPr>
              <w:t>S DEPARTMENT.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10"/>
        </w:trPr>
        <w:tc>
          <w:tcPr>
            <w:tcW w:w="798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9"/>
        </w:trPr>
        <w:tc>
          <w:tcPr>
            <w:tcW w:w="7983" w:type="dxa"/>
            <w:tcBorders>
              <w:top w:val="nil"/>
              <w:left w:val="nil"/>
              <w:bottom w:val="nil"/>
              <w:right w:val="single" w:sz="6" w:space="0" w:color="auto"/>
            </w:tcBorders>
            <w:shd w:val="clear" w:color="auto" w:fill="FFFFFF"/>
            <w:vAlign w:val="bottom"/>
          </w:tcPr>
          <w:p w:rsidR="00E65A0B" w:rsidRPr="008C0292" w:rsidRDefault="001E65BD" w:rsidP="00B67974">
            <w:pPr>
              <w:shd w:val="clear" w:color="auto" w:fill="FFFFFF"/>
              <w:tabs>
                <w:tab w:val="left" w:leader="dot" w:pos="7862"/>
              </w:tabs>
              <w:ind w:left="1427"/>
              <w:rPr>
                <w:sz w:val="22"/>
                <w:szCs w:val="22"/>
              </w:rPr>
            </w:pPr>
            <w:r>
              <w:rPr>
                <w:sz w:val="22"/>
                <w:szCs w:val="22"/>
                <w:lang w:val="en-US"/>
              </w:rPr>
              <w:t>SECRETARY’</w:t>
            </w:r>
            <w:r w:rsidR="00E65A0B" w:rsidRPr="008C0292">
              <w:rPr>
                <w:sz w:val="22"/>
                <w:szCs w:val="22"/>
                <w:lang w:val="en-US"/>
              </w:rPr>
              <w:t>S OFFICE</w:t>
            </w:r>
            <w:r w:rsidR="00E65A0B">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5,119</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8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62"/>
              </w:tabs>
              <w:ind w:left="1427"/>
              <w:rPr>
                <w:sz w:val="22"/>
                <w:szCs w:val="22"/>
              </w:rPr>
            </w:pPr>
            <w:r w:rsidRPr="008C0292">
              <w:rPr>
                <w:sz w:val="22"/>
                <w:szCs w:val="22"/>
                <w:lang w:val="en-US"/>
              </w:rPr>
              <w:t xml:space="preserve">CROWN </w:t>
            </w:r>
            <w:r w:rsidR="001E65BD">
              <w:rPr>
                <w:sz w:val="22"/>
                <w:szCs w:val="22"/>
                <w:lang w:val="en-US"/>
              </w:rPr>
              <w:t>SOLICITOR’</w:t>
            </w:r>
            <w:r w:rsidRPr="008C0292">
              <w:rPr>
                <w:sz w:val="22"/>
                <w:szCs w:val="22"/>
                <w:lang w:val="en-US"/>
              </w:rPr>
              <w:t>S OFFICE</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4,701</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8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62"/>
              </w:tabs>
              <w:ind w:left="1427"/>
              <w:rPr>
                <w:sz w:val="22"/>
                <w:szCs w:val="22"/>
              </w:rPr>
            </w:pPr>
            <w:r w:rsidRPr="008C0292">
              <w:rPr>
                <w:sz w:val="22"/>
                <w:szCs w:val="22"/>
                <w:lang w:val="en-US"/>
              </w:rPr>
              <w:t>THE HIGH COURT</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8,052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8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62"/>
              </w:tabs>
              <w:ind w:left="1427"/>
              <w:rPr>
                <w:sz w:val="22"/>
                <w:szCs w:val="22"/>
              </w:rPr>
            </w:pPr>
            <w:r w:rsidRPr="008C0292">
              <w:rPr>
                <w:sz w:val="22"/>
                <w:szCs w:val="22"/>
                <w:lang w:val="en-US"/>
              </w:rPr>
              <w:t>COURT OF CONCILIATION AND ARBITRATION</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3,260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8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62"/>
              </w:tabs>
              <w:ind w:left="1427"/>
              <w:rPr>
                <w:sz w:val="22"/>
                <w:szCs w:val="22"/>
              </w:rPr>
            </w:pPr>
            <w:r w:rsidRPr="008C0292">
              <w:rPr>
                <w:sz w:val="22"/>
                <w:szCs w:val="22"/>
                <w:lang w:val="en-US"/>
              </w:rPr>
              <w:t>PATENTS, TRADE MARKS, COPYRIGHTS AND DESIGNS</w:t>
            </w:r>
            <w:r>
              <w:rPr>
                <w:sz w:val="22"/>
                <w:szCs w:val="22"/>
                <w:lang w:val="en-US"/>
              </w:rPr>
              <w:tab/>
            </w:r>
          </w:p>
        </w:tc>
        <w:tc>
          <w:tcPr>
            <w:tcW w:w="1197"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23,794</w:t>
            </w:r>
          </w:p>
        </w:tc>
      </w:tr>
      <w:tr w:rsidR="00E65A0B" w:rsidRPr="008C0292" w:rsidTr="00761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8"/>
        </w:trPr>
        <w:tc>
          <w:tcPr>
            <w:tcW w:w="7983" w:type="dxa"/>
            <w:tcBorders>
              <w:top w:val="nil"/>
              <w:left w:val="nil"/>
              <w:bottom w:val="single" w:sz="4"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97" w:type="dxa"/>
            <w:tcBorders>
              <w:top w:val="single" w:sz="6" w:space="0" w:color="auto"/>
              <w:left w:val="single" w:sz="6" w:space="0" w:color="auto"/>
              <w:bottom w:val="single" w:sz="4" w:space="0" w:color="auto"/>
              <w:right w:val="nil"/>
            </w:tcBorders>
            <w:shd w:val="clear" w:color="auto" w:fill="FFFFFF"/>
            <w:vAlign w:val="center"/>
          </w:tcPr>
          <w:p w:rsidR="00E65A0B" w:rsidRPr="00761F33" w:rsidRDefault="00E65A0B" w:rsidP="00761F33">
            <w:pPr>
              <w:shd w:val="clear" w:color="auto" w:fill="FFFFFF"/>
              <w:ind w:right="144"/>
              <w:jc w:val="right"/>
              <w:rPr>
                <w:sz w:val="26"/>
                <w:szCs w:val="26"/>
              </w:rPr>
            </w:pPr>
            <w:r w:rsidRPr="00761F33">
              <w:rPr>
                <w:sz w:val="26"/>
                <w:szCs w:val="26"/>
                <w:lang w:val="en-US"/>
              </w:rPr>
              <w:t>44,926</w:t>
            </w:r>
          </w:p>
        </w:tc>
      </w:tr>
    </w:tbl>
    <w:p w:rsidR="00E65A0B" w:rsidRPr="008C0292" w:rsidRDefault="00E65A0B" w:rsidP="00E65A0B">
      <w:pPr>
        <w:shd w:val="clear" w:color="auto" w:fill="FFFFFF"/>
        <w:rPr>
          <w:sz w:val="22"/>
          <w:szCs w:val="22"/>
        </w:rPr>
      </w:pPr>
      <w:r w:rsidRPr="008C0292">
        <w:rPr>
          <w:sz w:val="22"/>
          <w:szCs w:val="22"/>
        </w:rPr>
        <w:br w:type="page"/>
      </w:r>
    </w:p>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427"/>
        <w:gridCol w:w="6507"/>
        <w:gridCol w:w="1206"/>
      </w:tblGrid>
      <w:tr w:rsidR="00E65A0B" w:rsidTr="00B67974">
        <w:trPr>
          <w:trHeight w:val="620"/>
        </w:trPr>
        <w:tc>
          <w:tcPr>
            <w:tcW w:w="9153" w:type="dxa"/>
            <w:gridSpan w:val="4"/>
            <w:tcBorders>
              <w:left w:val="nil"/>
              <w:right w:val="nil"/>
            </w:tcBorders>
            <w:vAlign w:val="center"/>
          </w:tcPr>
          <w:p w:rsidR="00E65A0B" w:rsidRPr="00AE1637" w:rsidRDefault="00E65A0B" w:rsidP="00B67974">
            <w:pPr>
              <w:jc w:val="center"/>
              <w:rPr>
                <w:sz w:val="28"/>
                <w:szCs w:val="28"/>
                <w:lang w:val="en-US"/>
              </w:rPr>
            </w:pPr>
            <w:r w:rsidRPr="00AE1637">
              <w:rPr>
                <w:b/>
                <w:bCs/>
                <w:sz w:val="28"/>
                <w:szCs w:val="28"/>
                <w:lang w:val="en-US"/>
              </w:rPr>
              <w:lastRenderedPageBreak/>
              <w:t>IV.</w:t>
            </w:r>
            <w:r w:rsidR="001E65BD" w:rsidRPr="00AE1637">
              <w:rPr>
                <w:rFonts w:eastAsia="Times New Roman"/>
                <w:b/>
                <w:bCs/>
                <w:sz w:val="28"/>
                <w:szCs w:val="28"/>
                <w:lang w:val="en-US"/>
              </w:rPr>
              <w:t>—THE ATTORNEY-GENERAL’</w:t>
            </w:r>
            <w:r w:rsidRPr="00AE1637">
              <w:rPr>
                <w:rFonts w:eastAsia="Times New Roman"/>
                <w:b/>
                <w:bCs/>
                <w:sz w:val="28"/>
                <w:szCs w:val="28"/>
                <w:lang w:val="en-US"/>
              </w:rPr>
              <w:t>S DEPARTMENT</w:t>
            </w:r>
          </w:p>
        </w:tc>
      </w:tr>
      <w:tr w:rsidR="00E65A0B" w:rsidRPr="008C0292" w:rsidTr="00AE1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5"/>
        </w:trPr>
        <w:tc>
          <w:tcPr>
            <w:tcW w:w="1013" w:type="dxa"/>
            <w:vMerge w:val="restart"/>
            <w:tcBorders>
              <w:top w:val="single" w:sz="6" w:space="0" w:color="auto"/>
              <w:left w:val="nil"/>
              <w:right w:val="single" w:sz="6" w:space="0" w:color="auto"/>
            </w:tcBorders>
            <w:shd w:val="clear" w:color="auto" w:fill="FFFFFF"/>
            <w:vAlign w:val="center"/>
          </w:tcPr>
          <w:p w:rsidR="00E65A0B" w:rsidRPr="00AE1637" w:rsidRDefault="00E65A0B" w:rsidP="00B67974">
            <w:pPr>
              <w:shd w:val="clear" w:color="auto" w:fill="FFFFFF"/>
              <w:jc w:val="center"/>
              <w:rPr>
                <w:sz w:val="18"/>
                <w:szCs w:val="18"/>
              </w:rPr>
            </w:pPr>
            <w:r w:rsidRPr="00AE1637">
              <w:rPr>
                <w:sz w:val="18"/>
                <w:szCs w:val="18"/>
                <w:lang w:val="en-US"/>
              </w:rPr>
              <w:t>Number of Persons.</w:t>
            </w:r>
          </w:p>
        </w:tc>
        <w:tc>
          <w:tcPr>
            <w:tcW w:w="427" w:type="dxa"/>
            <w:vMerge w:val="restart"/>
            <w:tcBorders>
              <w:top w:val="single" w:sz="6" w:space="0" w:color="auto"/>
              <w:left w:val="single" w:sz="6" w:space="0" w:color="auto"/>
              <w:right w:val="single" w:sz="6" w:space="0" w:color="auto"/>
            </w:tcBorders>
            <w:shd w:val="clear" w:color="auto" w:fill="FFFFFF"/>
            <w:textDirection w:val="btLr"/>
            <w:vAlign w:val="center"/>
          </w:tcPr>
          <w:p w:rsidR="00E65A0B" w:rsidRPr="00AE1637" w:rsidRDefault="00E65A0B" w:rsidP="00B67974">
            <w:pPr>
              <w:shd w:val="clear" w:color="auto" w:fill="FFFFFF"/>
              <w:ind w:left="113" w:right="113"/>
              <w:jc w:val="center"/>
              <w:rPr>
                <w:sz w:val="18"/>
                <w:szCs w:val="18"/>
              </w:rPr>
            </w:pPr>
            <w:r w:rsidRPr="00AE1637">
              <w:rPr>
                <w:rFonts w:eastAsia="Times New Roman"/>
                <w:noProof/>
                <w:sz w:val="18"/>
                <w:szCs w:val="18"/>
              </w:rPr>
              <w:t>Class or Grade.</w:t>
            </w:r>
          </w:p>
        </w:tc>
        <w:tc>
          <w:tcPr>
            <w:tcW w:w="6507" w:type="dxa"/>
            <w:tcBorders>
              <w:top w:val="single" w:sz="6" w:space="0" w:color="auto"/>
              <w:left w:val="single" w:sz="6" w:space="0" w:color="auto"/>
              <w:bottom w:val="nil"/>
              <w:right w:val="single" w:sz="6" w:space="0" w:color="auto"/>
            </w:tcBorders>
            <w:shd w:val="clear" w:color="auto" w:fill="FFFFFF"/>
            <w:vAlign w:val="center"/>
          </w:tcPr>
          <w:p w:rsidR="00E65A0B" w:rsidRPr="008C0292" w:rsidRDefault="00E65A0B" w:rsidP="00AE1637">
            <w:pPr>
              <w:shd w:val="clear" w:color="auto" w:fill="FFFFFF"/>
              <w:ind w:left="194"/>
              <w:rPr>
                <w:sz w:val="22"/>
                <w:szCs w:val="22"/>
              </w:rPr>
            </w:pPr>
            <w:r w:rsidRPr="008C0292">
              <w:rPr>
                <w:smallCaps/>
                <w:sz w:val="22"/>
                <w:szCs w:val="22"/>
                <w:lang w:val="en-US"/>
              </w:rPr>
              <w:t xml:space="preserve">Division No. </w:t>
            </w:r>
            <w:r w:rsidRPr="008C0292">
              <w:rPr>
                <w:sz w:val="22"/>
                <w:szCs w:val="22"/>
                <w:lang w:val="en-US"/>
              </w:rPr>
              <w:t>25.</w:t>
            </w:r>
          </w:p>
        </w:tc>
        <w:tc>
          <w:tcPr>
            <w:tcW w:w="1206"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9"/>
        </w:trPr>
        <w:tc>
          <w:tcPr>
            <w:tcW w:w="1013" w:type="dxa"/>
            <w:vMerge/>
            <w:tcBorders>
              <w:left w:val="nil"/>
              <w:right w:val="single" w:sz="6" w:space="0" w:color="auto"/>
            </w:tcBorders>
            <w:shd w:val="clear" w:color="auto" w:fill="FFFFFF"/>
          </w:tcPr>
          <w:p w:rsidR="00E65A0B" w:rsidRPr="008C0292" w:rsidRDefault="00E65A0B" w:rsidP="00B67974">
            <w:pPr>
              <w:rPr>
                <w:sz w:val="22"/>
                <w:szCs w:val="22"/>
              </w:rPr>
            </w:pPr>
          </w:p>
        </w:tc>
        <w:tc>
          <w:tcPr>
            <w:tcW w:w="427" w:type="dxa"/>
            <w:vMerge/>
            <w:tcBorders>
              <w:left w:val="single" w:sz="6" w:space="0" w:color="auto"/>
              <w:right w:val="single" w:sz="6" w:space="0" w:color="auto"/>
            </w:tcBorders>
            <w:shd w:val="clear" w:color="auto" w:fill="FFFFFF"/>
          </w:tcPr>
          <w:p w:rsidR="00E65A0B" w:rsidRPr="008C0292" w:rsidRDefault="00E65A0B" w:rsidP="00B67974">
            <w:pPr>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1E65BD" w:rsidP="00B67974">
            <w:pPr>
              <w:shd w:val="clear" w:color="auto" w:fill="FFFFFF"/>
              <w:jc w:val="center"/>
              <w:rPr>
                <w:sz w:val="22"/>
                <w:szCs w:val="22"/>
              </w:rPr>
            </w:pPr>
            <w:r>
              <w:rPr>
                <w:sz w:val="22"/>
                <w:szCs w:val="22"/>
                <w:lang w:val="en-US"/>
              </w:rPr>
              <w:t>SECRETARY’</w:t>
            </w:r>
            <w:r w:rsidR="00E65A0B" w:rsidRPr="008C0292">
              <w:rPr>
                <w:sz w:val="22"/>
                <w:szCs w:val="22"/>
                <w:lang w:val="en-US"/>
              </w:rPr>
              <w:t>S OFFICE.</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94"/>
        </w:trPr>
        <w:tc>
          <w:tcPr>
            <w:tcW w:w="1013" w:type="dxa"/>
            <w:vMerge/>
            <w:tcBorders>
              <w:left w:val="nil"/>
              <w:bottom w:val="single" w:sz="6" w:space="0" w:color="auto"/>
              <w:right w:val="single" w:sz="6" w:space="0" w:color="auto"/>
            </w:tcBorders>
            <w:shd w:val="clear" w:color="auto" w:fill="FFFFFF"/>
          </w:tcPr>
          <w:p w:rsidR="00E65A0B" w:rsidRPr="008C0292" w:rsidRDefault="00E65A0B" w:rsidP="00B67974">
            <w:pPr>
              <w:rPr>
                <w:sz w:val="22"/>
                <w:szCs w:val="22"/>
              </w:rPr>
            </w:pPr>
          </w:p>
        </w:tc>
        <w:tc>
          <w:tcPr>
            <w:tcW w:w="427" w:type="dxa"/>
            <w:vMerge/>
            <w:tcBorders>
              <w:left w:val="single" w:sz="6" w:space="0" w:color="auto"/>
              <w:bottom w:val="single" w:sz="6" w:space="0" w:color="auto"/>
              <w:right w:val="single" w:sz="6" w:space="0" w:color="auto"/>
            </w:tcBorders>
            <w:shd w:val="clear" w:color="auto" w:fill="FFFFFF"/>
          </w:tcPr>
          <w:p w:rsidR="00E65A0B" w:rsidRPr="008C0292" w:rsidRDefault="00E65A0B" w:rsidP="00B67974">
            <w:pPr>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356"/>
              <w:rPr>
                <w:sz w:val="22"/>
                <w:szCs w:val="22"/>
              </w:rPr>
            </w:pPr>
            <w:r w:rsidRPr="008C0292">
              <w:rPr>
                <w:sz w:val="22"/>
                <w:szCs w:val="22"/>
                <w:lang w:val="en-US"/>
              </w:rPr>
              <w:t>Subdivision No. 1.</w:t>
            </w:r>
            <w:r w:rsidRPr="008C0292">
              <w:rPr>
                <w:rFonts w:eastAsia="Times New Roman"/>
                <w:sz w:val="22"/>
                <w:szCs w:val="22"/>
                <w:lang w:val="en-US"/>
              </w:rPr>
              <w:t>—</w:t>
            </w:r>
            <w:r w:rsidRPr="008C0292">
              <w:rPr>
                <w:rFonts w:eastAsia="Times New Roman"/>
                <w:smallCaps/>
                <w:sz w:val="22"/>
                <w:szCs w:val="22"/>
                <w:lang w:val="en-US"/>
              </w:rPr>
              <w:t>Salaries.</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1013"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27" w:type="dxa"/>
            <w:tcBorders>
              <w:top w:val="single" w:sz="6"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Administrative Division.</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Secretary and Parliamentary Draftsman</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jc w:val="center"/>
              <w:rPr>
                <w:sz w:val="22"/>
                <w:szCs w:val="22"/>
              </w:rPr>
            </w:pPr>
            <w:r w:rsidRPr="008C0292">
              <w:rPr>
                <w:i/>
                <w:iCs/>
                <w:sz w:val="22"/>
                <w:szCs w:val="22"/>
                <w:lang w:val="en-US"/>
              </w:rPr>
              <w:t>Professional Division.</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A</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Chief Clerk and Assistant Parliamentary Draftsman</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it-IT"/>
              </w:rPr>
              <w:t>E</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383</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jc w:val="center"/>
              <w:rPr>
                <w:sz w:val="22"/>
                <w:szCs w:val="22"/>
              </w:rPr>
            </w:pPr>
            <w:r w:rsidRPr="008C0292">
              <w:rPr>
                <w:i/>
                <w:iCs/>
                <w:sz w:val="22"/>
                <w:szCs w:val="22"/>
                <w:lang w:val="en-US"/>
              </w:rPr>
              <w:t>Clerical Division.</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Senior Clerk</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185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180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jc w:val="center"/>
              <w:rPr>
                <w:sz w:val="22"/>
                <w:szCs w:val="22"/>
              </w:rPr>
            </w:pPr>
            <w:r w:rsidRPr="008C0292">
              <w:rPr>
                <w:i/>
                <w:iCs/>
                <w:sz w:val="22"/>
                <w:szCs w:val="22"/>
                <w:lang w:val="en-US"/>
              </w:rPr>
              <w:t>General Division.</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Ministerial Messenger</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132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Messenger</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4"/>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E87E26" w:rsidRDefault="00E65A0B" w:rsidP="00B67974">
            <w:pPr>
              <w:shd w:val="clear" w:color="auto" w:fill="FFFFFF"/>
              <w:tabs>
                <w:tab w:val="left" w:leader="dot" w:pos="6350"/>
              </w:tabs>
              <w:jc w:val="center"/>
              <w:rPr>
                <w:sz w:val="22"/>
                <w:szCs w:val="22"/>
              </w:rPr>
            </w:pPr>
            <w:r w:rsidRPr="00E87E26">
              <w:rPr>
                <w:smallCaps/>
                <w:sz w:val="22"/>
                <w:szCs w:val="22"/>
                <w:lang w:val="en-US"/>
              </w:rPr>
              <w:t>Accounts Branch.</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4"/>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jc w:val="center"/>
              <w:rPr>
                <w:sz w:val="22"/>
                <w:szCs w:val="22"/>
              </w:rPr>
            </w:pPr>
            <w:r w:rsidRPr="008C0292">
              <w:rPr>
                <w:i/>
                <w:iCs/>
                <w:sz w:val="22"/>
                <w:szCs w:val="22"/>
                <w:lang w:val="en-US"/>
              </w:rPr>
              <w:t>Clerical Division.</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Accountant</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Clerk</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170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jc w:val="center"/>
              <w:rPr>
                <w:sz w:val="22"/>
                <w:szCs w:val="22"/>
              </w:rPr>
            </w:pPr>
            <w:r w:rsidRPr="008C0292">
              <w:rPr>
                <w:i/>
                <w:iCs/>
                <w:sz w:val="22"/>
                <w:szCs w:val="22"/>
                <w:lang w:val="en-US"/>
              </w:rPr>
              <w:t>General Division.</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Messenger</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0"/>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jc w:val="center"/>
              <w:rPr>
                <w:sz w:val="22"/>
                <w:szCs w:val="22"/>
              </w:rPr>
            </w:pPr>
            <w:r w:rsidRPr="008C0292">
              <w:rPr>
                <w:smallCaps/>
                <w:sz w:val="22"/>
                <w:szCs w:val="22"/>
                <w:lang w:val="en-US"/>
              </w:rPr>
              <w:t>Office of the Representatives of the Government in the Senate.</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jc w:val="center"/>
              <w:rPr>
                <w:sz w:val="22"/>
                <w:szCs w:val="22"/>
              </w:rPr>
            </w:pPr>
            <w:r w:rsidRPr="008C0292">
              <w:rPr>
                <w:i/>
                <w:iCs/>
                <w:sz w:val="22"/>
                <w:szCs w:val="22"/>
                <w:lang w:val="en-US"/>
              </w:rPr>
              <w:t>Professional Division.</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AE1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D</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Secretary to the Representatives of the Government in the Senate</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329</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4"/>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jc w:val="center"/>
              <w:rPr>
                <w:sz w:val="22"/>
                <w:szCs w:val="22"/>
              </w:rPr>
            </w:pPr>
            <w:r w:rsidRPr="008C0292">
              <w:rPr>
                <w:i/>
                <w:iCs/>
                <w:sz w:val="22"/>
                <w:szCs w:val="22"/>
                <w:lang w:val="en-US"/>
              </w:rPr>
              <w:t>General Division.</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right"/>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1013"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50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Ministerial Messenger</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168</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1"/>
        </w:trPr>
        <w:tc>
          <w:tcPr>
            <w:tcW w:w="1013"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27"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07" w:type="dxa"/>
            <w:tcBorders>
              <w:top w:val="nil"/>
              <w:left w:val="single" w:sz="6" w:space="0" w:color="auto"/>
              <w:right w:val="single" w:sz="6" w:space="0" w:color="auto"/>
            </w:tcBorders>
            <w:shd w:val="clear" w:color="auto" w:fill="FFFFFF"/>
            <w:vAlign w:val="bottom"/>
          </w:tcPr>
          <w:p w:rsidR="00E65A0B" w:rsidRPr="008C0292" w:rsidRDefault="00E65A0B" w:rsidP="00BF4AD7">
            <w:pPr>
              <w:shd w:val="clear" w:color="auto" w:fill="FFFFFF"/>
              <w:tabs>
                <w:tab w:val="left" w:leader="dot" w:pos="6350"/>
              </w:tabs>
              <w:ind w:left="221" w:hanging="221"/>
              <w:rPr>
                <w:sz w:val="22"/>
                <w:szCs w:val="22"/>
              </w:rPr>
            </w:pPr>
            <w:r w:rsidRPr="008C0292">
              <w:rPr>
                <w:sz w:val="22"/>
                <w:szCs w:val="22"/>
                <w:lang w:val="en-US"/>
              </w:rPr>
              <w:t>To provide for amendments in rates of pay to Officers of Professional and Clerical Divisions</w:t>
            </w:r>
            <w:r>
              <w:rPr>
                <w:sz w:val="22"/>
                <w:szCs w:val="22"/>
                <w:lang w:val="en-US"/>
              </w:rPr>
              <w:tab/>
            </w:r>
          </w:p>
        </w:tc>
        <w:tc>
          <w:tcPr>
            <w:tcW w:w="1206"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30</w:t>
            </w:r>
          </w:p>
        </w:tc>
      </w:tr>
      <w:tr w:rsidR="00E65A0B" w:rsidRPr="008C0292" w:rsidTr="00AE1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7"/>
        </w:trPr>
        <w:tc>
          <w:tcPr>
            <w:tcW w:w="1013" w:type="dxa"/>
            <w:tcBorders>
              <w:top w:val="single" w:sz="6" w:space="0" w:color="auto"/>
              <w:left w:val="nil"/>
              <w:bottom w:val="single" w:sz="4" w:space="0" w:color="auto"/>
              <w:right w:val="single" w:sz="6" w:space="0" w:color="auto"/>
            </w:tcBorders>
            <w:shd w:val="clear" w:color="auto" w:fill="FFFFFF"/>
            <w:vAlign w:val="center"/>
          </w:tcPr>
          <w:p w:rsidR="00E65A0B" w:rsidRPr="008C0292" w:rsidRDefault="00E65A0B" w:rsidP="00AE1637">
            <w:pPr>
              <w:shd w:val="clear" w:color="auto" w:fill="FFFFFF"/>
              <w:ind w:right="144"/>
              <w:jc w:val="right"/>
              <w:rPr>
                <w:sz w:val="22"/>
                <w:szCs w:val="22"/>
              </w:rPr>
            </w:pPr>
            <w:r w:rsidRPr="008C0292">
              <w:rPr>
                <w:sz w:val="22"/>
                <w:szCs w:val="22"/>
                <w:lang w:val="en-US"/>
              </w:rPr>
              <w:t>15</w:t>
            </w:r>
          </w:p>
        </w:tc>
        <w:tc>
          <w:tcPr>
            <w:tcW w:w="427"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07"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06" w:type="dxa"/>
            <w:tcBorders>
              <w:top w:val="single" w:sz="6" w:space="0" w:color="auto"/>
              <w:left w:val="single" w:sz="6" w:space="0" w:color="auto"/>
              <w:bottom w:val="single" w:sz="4" w:space="0" w:color="auto"/>
              <w:right w:val="nil"/>
            </w:tcBorders>
            <w:shd w:val="clear" w:color="auto" w:fill="FFFFFF"/>
            <w:vAlign w:val="center"/>
          </w:tcPr>
          <w:p w:rsidR="00E65A0B" w:rsidRPr="008C0292" w:rsidRDefault="00E65A0B" w:rsidP="00AE1637">
            <w:pPr>
              <w:shd w:val="clear" w:color="auto" w:fill="FFFFFF"/>
              <w:ind w:right="144"/>
              <w:jc w:val="right"/>
              <w:rPr>
                <w:sz w:val="22"/>
                <w:szCs w:val="22"/>
              </w:rPr>
            </w:pPr>
            <w:r w:rsidRPr="008C0292">
              <w:rPr>
                <w:sz w:val="22"/>
                <w:szCs w:val="22"/>
                <w:lang w:val="en-US"/>
              </w:rPr>
              <w:t>3,859</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3"/>
        </w:trPr>
        <w:tc>
          <w:tcPr>
            <w:tcW w:w="7947" w:type="dxa"/>
            <w:gridSpan w:val="3"/>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356"/>
              <w:rPr>
                <w:sz w:val="22"/>
                <w:szCs w:val="22"/>
              </w:rPr>
            </w:pPr>
            <w:r w:rsidRPr="008C0292">
              <w:rPr>
                <w:sz w:val="22"/>
                <w:szCs w:val="22"/>
                <w:lang w:val="en-US"/>
              </w:rPr>
              <w:t>Subdivision No. 2.</w:t>
            </w:r>
            <w:r w:rsidRPr="008C0292">
              <w:rPr>
                <w:rFonts w:eastAsia="Times New Roman"/>
                <w:sz w:val="22"/>
                <w:szCs w:val="22"/>
                <w:lang w:val="en-US"/>
              </w:rPr>
              <w:t>—</w:t>
            </w:r>
            <w:r w:rsidRPr="008C0292">
              <w:rPr>
                <w:rFonts w:eastAsia="Times New Roman"/>
                <w:smallCaps/>
                <w:sz w:val="22"/>
                <w:szCs w:val="22"/>
                <w:lang w:val="en-US"/>
              </w:rPr>
              <w:t>Contingencies.</w:t>
            </w:r>
          </w:p>
        </w:tc>
        <w:tc>
          <w:tcPr>
            <w:tcW w:w="1206" w:type="dxa"/>
            <w:tcBorders>
              <w:top w:val="single" w:sz="4"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6"/>
        </w:trPr>
        <w:tc>
          <w:tcPr>
            <w:tcW w:w="7947"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90"/>
              </w:tabs>
              <w:rPr>
                <w:sz w:val="22"/>
                <w:szCs w:val="22"/>
              </w:rPr>
            </w:pPr>
            <w:r w:rsidRPr="008C0292">
              <w:rPr>
                <w:sz w:val="22"/>
                <w:szCs w:val="22"/>
                <w:lang w:val="en-US"/>
              </w:rPr>
              <w:t>No. 1. Books for departmental library</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7947"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90"/>
              </w:tabs>
              <w:ind w:left="383"/>
              <w:rPr>
                <w:sz w:val="22"/>
                <w:szCs w:val="22"/>
              </w:rPr>
            </w:pPr>
            <w:r w:rsidRPr="008C0292">
              <w:rPr>
                <w:sz w:val="22"/>
                <w:szCs w:val="22"/>
                <w:lang w:val="en-US"/>
              </w:rPr>
              <w:t>2. Postage and telegrams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3"/>
        </w:trPr>
        <w:tc>
          <w:tcPr>
            <w:tcW w:w="7947" w:type="dxa"/>
            <w:gridSpan w:val="3"/>
            <w:tcBorders>
              <w:top w:val="nil"/>
              <w:left w:val="nil"/>
              <w:bottom w:val="nil"/>
              <w:right w:val="single" w:sz="6" w:space="0" w:color="auto"/>
            </w:tcBorders>
            <w:shd w:val="clear" w:color="auto" w:fill="FFFFFF"/>
            <w:vAlign w:val="bottom"/>
          </w:tcPr>
          <w:p w:rsidR="00E65A0B" w:rsidRPr="00D53255" w:rsidRDefault="00E65A0B" w:rsidP="00B67974">
            <w:pPr>
              <w:shd w:val="clear" w:color="auto" w:fill="FFFFFF"/>
              <w:tabs>
                <w:tab w:val="left" w:leader="dot" w:pos="7790"/>
              </w:tabs>
              <w:ind w:left="383"/>
              <w:rPr>
                <w:sz w:val="22"/>
                <w:szCs w:val="22"/>
                <w:lang w:val="en-US"/>
              </w:rPr>
            </w:pPr>
            <w:r w:rsidRPr="008C0292">
              <w:rPr>
                <w:sz w:val="22"/>
                <w:szCs w:val="22"/>
                <w:lang w:val="en-US"/>
              </w:rPr>
              <w:t xml:space="preserve">3. </w:t>
            </w:r>
            <w:r w:rsidRPr="00D53255">
              <w:rPr>
                <w:sz w:val="22"/>
                <w:szCs w:val="22"/>
                <w:lang w:val="en-US"/>
              </w:rPr>
              <w:t xml:space="preserve">Office </w:t>
            </w:r>
            <w:r w:rsidRPr="008C0292">
              <w:rPr>
                <w:sz w:val="22"/>
                <w:szCs w:val="22"/>
                <w:lang w:val="en-US"/>
              </w:rPr>
              <w:t>requisites, exclusive of writing-paper and envelopes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4"/>
        </w:trPr>
        <w:tc>
          <w:tcPr>
            <w:tcW w:w="7947" w:type="dxa"/>
            <w:gridSpan w:val="3"/>
            <w:tcBorders>
              <w:top w:val="nil"/>
              <w:left w:val="nil"/>
              <w:bottom w:val="nil"/>
              <w:right w:val="single" w:sz="6" w:space="0" w:color="auto"/>
            </w:tcBorders>
            <w:shd w:val="clear" w:color="auto" w:fill="FFFFFF"/>
            <w:vAlign w:val="bottom"/>
          </w:tcPr>
          <w:p w:rsidR="00E65A0B" w:rsidRPr="00D53255" w:rsidRDefault="00E65A0B" w:rsidP="00B67974">
            <w:pPr>
              <w:shd w:val="clear" w:color="auto" w:fill="FFFFFF"/>
              <w:tabs>
                <w:tab w:val="left" w:leader="dot" w:pos="7790"/>
              </w:tabs>
              <w:ind w:left="383"/>
              <w:rPr>
                <w:sz w:val="22"/>
                <w:szCs w:val="22"/>
                <w:lang w:val="en-US"/>
              </w:rPr>
            </w:pPr>
            <w:r w:rsidRPr="008C0292">
              <w:rPr>
                <w:sz w:val="22"/>
                <w:szCs w:val="22"/>
                <w:lang w:val="en-US"/>
              </w:rPr>
              <w:t>4. Writing-paper and envelopes, including cost of printing and embossing thereon</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7947" w:type="dxa"/>
            <w:gridSpan w:val="3"/>
            <w:tcBorders>
              <w:top w:val="nil"/>
              <w:left w:val="nil"/>
              <w:bottom w:val="nil"/>
              <w:right w:val="single" w:sz="6" w:space="0" w:color="auto"/>
            </w:tcBorders>
            <w:shd w:val="clear" w:color="auto" w:fill="FFFFFF"/>
            <w:vAlign w:val="bottom"/>
          </w:tcPr>
          <w:p w:rsidR="00E65A0B" w:rsidRPr="00D53255" w:rsidRDefault="00E65A0B" w:rsidP="00AE1637">
            <w:pPr>
              <w:shd w:val="clear" w:color="auto" w:fill="FFFFFF"/>
              <w:tabs>
                <w:tab w:val="left" w:leader="dot" w:pos="7790"/>
              </w:tabs>
              <w:ind w:left="383"/>
              <w:rPr>
                <w:sz w:val="22"/>
                <w:szCs w:val="22"/>
                <w:lang w:val="en-US"/>
              </w:rPr>
            </w:pPr>
            <w:r w:rsidRPr="008C0292">
              <w:rPr>
                <w:sz w:val="22"/>
                <w:szCs w:val="22"/>
                <w:lang w:val="en-US"/>
              </w:rPr>
              <w:t>5. Account, record, and other books, including cost of material, printing, and binding</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7947" w:type="dxa"/>
            <w:gridSpan w:val="3"/>
            <w:tcBorders>
              <w:top w:val="nil"/>
              <w:left w:val="nil"/>
              <w:bottom w:val="nil"/>
              <w:right w:val="single" w:sz="6" w:space="0" w:color="auto"/>
            </w:tcBorders>
            <w:shd w:val="clear" w:color="auto" w:fill="FFFFFF"/>
            <w:vAlign w:val="bottom"/>
          </w:tcPr>
          <w:p w:rsidR="00E65A0B" w:rsidRPr="00D53255" w:rsidRDefault="00E65A0B" w:rsidP="00B67974">
            <w:pPr>
              <w:shd w:val="clear" w:color="auto" w:fill="FFFFFF"/>
              <w:tabs>
                <w:tab w:val="left" w:leader="dot" w:pos="7790"/>
              </w:tabs>
              <w:ind w:left="383"/>
              <w:rPr>
                <w:sz w:val="22"/>
                <w:szCs w:val="22"/>
                <w:lang w:val="en-US"/>
              </w:rPr>
            </w:pPr>
            <w:r w:rsidRPr="008C0292">
              <w:rPr>
                <w:sz w:val="22"/>
                <w:szCs w:val="22"/>
                <w:lang w:val="en-US"/>
              </w:rPr>
              <w:t>6. Other printing</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90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7"/>
        </w:trPr>
        <w:tc>
          <w:tcPr>
            <w:tcW w:w="7947" w:type="dxa"/>
            <w:gridSpan w:val="3"/>
            <w:tcBorders>
              <w:top w:val="nil"/>
              <w:left w:val="nil"/>
              <w:bottom w:val="nil"/>
              <w:right w:val="single" w:sz="6" w:space="0" w:color="auto"/>
            </w:tcBorders>
            <w:shd w:val="clear" w:color="auto" w:fill="FFFFFF"/>
            <w:vAlign w:val="bottom"/>
          </w:tcPr>
          <w:p w:rsidR="00E65A0B" w:rsidRPr="00D53255" w:rsidRDefault="00E65A0B" w:rsidP="00B67974">
            <w:pPr>
              <w:shd w:val="clear" w:color="auto" w:fill="FFFFFF"/>
              <w:tabs>
                <w:tab w:val="left" w:leader="dot" w:pos="7790"/>
              </w:tabs>
              <w:ind w:left="383"/>
              <w:rPr>
                <w:sz w:val="22"/>
                <w:szCs w:val="22"/>
                <w:lang w:val="en-US"/>
              </w:rPr>
            </w:pPr>
            <w:r w:rsidRPr="008C0292">
              <w:rPr>
                <w:sz w:val="22"/>
                <w:szCs w:val="22"/>
                <w:lang w:val="en-US"/>
              </w:rPr>
              <w:t>7. Travelling expenses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47" w:type="dxa"/>
            <w:gridSpan w:val="3"/>
            <w:tcBorders>
              <w:top w:val="nil"/>
              <w:left w:val="nil"/>
              <w:bottom w:val="nil"/>
              <w:right w:val="single" w:sz="6" w:space="0" w:color="auto"/>
            </w:tcBorders>
            <w:shd w:val="clear" w:color="auto" w:fill="FFFFFF"/>
            <w:vAlign w:val="bottom"/>
          </w:tcPr>
          <w:p w:rsidR="00E65A0B" w:rsidRPr="00D53255" w:rsidRDefault="00E65A0B" w:rsidP="00B67974">
            <w:pPr>
              <w:shd w:val="clear" w:color="auto" w:fill="FFFFFF"/>
              <w:tabs>
                <w:tab w:val="left" w:leader="dot" w:pos="7790"/>
              </w:tabs>
              <w:ind w:left="383"/>
              <w:rPr>
                <w:sz w:val="22"/>
                <w:szCs w:val="22"/>
                <w:lang w:val="en-US"/>
              </w:rPr>
            </w:pPr>
            <w:r w:rsidRPr="008C0292">
              <w:rPr>
                <w:sz w:val="22"/>
                <w:szCs w:val="22"/>
                <w:lang w:val="en-US"/>
              </w:rPr>
              <w:t>8. Temporary assistance</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2"/>
        </w:trPr>
        <w:tc>
          <w:tcPr>
            <w:tcW w:w="7947" w:type="dxa"/>
            <w:gridSpan w:val="3"/>
            <w:tcBorders>
              <w:top w:val="nil"/>
              <w:left w:val="nil"/>
              <w:bottom w:val="nil"/>
              <w:right w:val="single" w:sz="6" w:space="0" w:color="auto"/>
            </w:tcBorders>
            <w:shd w:val="clear" w:color="auto" w:fill="FFFFFF"/>
            <w:vAlign w:val="bottom"/>
          </w:tcPr>
          <w:p w:rsidR="00E65A0B" w:rsidRPr="00D53255" w:rsidRDefault="00E65A0B" w:rsidP="00B67974">
            <w:pPr>
              <w:shd w:val="clear" w:color="auto" w:fill="FFFFFF"/>
              <w:tabs>
                <w:tab w:val="left" w:leader="dot" w:pos="7790"/>
              </w:tabs>
              <w:ind w:left="383"/>
              <w:rPr>
                <w:sz w:val="22"/>
                <w:szCs w:val="22"/>
                <w:lang w:val="en-US"/>
              </w:rPr>
            </w:pPr>
            <w:r w:rsidRPr="008C0292">
              <w:rPr>
                <w:sz w:val="22"/>
                <w:szCs w:val="22"/>
                <w:lang w:val="en-US"/>
              </w:rPr>
              <w:t xml:space="preserve">9. </w:t>
            </w:r>
            <w:proofErr w:type="spellStart"/>
            <w:r w:rsidRPr="008C0292">
              <w:rPr>
                <w:sz w:val="22"/>
                <w:szCs w:val="22"/>
                <w:lang w:val="en-US"/>
              </w:rPr>
              <w:t>Defence</w:t>
            </w:r>
            <w:proofErr w:type="spellEnd"/>
            <w:r w:rsidRPr="008C0292">
              <w:rPr>
                <w:sz w:val="22"/>
                <w:szCs w:val="22"/>
                <w:lang w:val="en-US"/>
              </w:rPr>
              <w:t xml:space="preserve"> of prisoners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w:t>
            </w:r>
          </w:p>
        </w:tc>
      </w:tr>
      <w:tr w:rsidR="00E65A0B" w:rsidRPr="008C0292" w:rsidTr="00D2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1"/>
        </w:trPr>
        <w:tc>
          <w:tcPr>
            <w:tcW w:w="7947" w:type="dxa"/>
            <w:gridSpan w:val="3"/>
            <w:tcBorders>
              <w:top w:val="nil"/>
              <w:left w:val="nil"/>
              <w:bottom w:val="nil"/>
              <w:right w:val="single" w:sz="6" w:space="0" w:color="auto"/>
            </w:tcBorders>
            <w:shd w:val="clear" w:color="auto" w:fill="FFFFFF"/>
            <w:vAlign w:val="bottom"/>
          </w:tcPr>
          <w:p w:rsidR="00E65A0B" w:rsidRPr="00D53255" w:rsidRDefault="00E65A0B" w:rsidP="001613C3">
            <w:pPr>
              <w:shd w:val="clear" w:color="auto" w:fill="FFFFFF"/>
              <w:tabs>
                <w:tab w:val="left" w:leader="dot" w:pos="7790"/>
              </w:tabs>
              <w:ind w:left="279"/>
              <w:rPr>
                <w:sz w:val="22"/>
                <w:szCs w:val="22"/>
                <w:lang w:val="en-US"/>
              </w:rPr>
            </w:pPr>
            <w:r w:rsidRPr="008C0292">
              <w:rPr>
                <w:sz w:val="22"/>
                <w:szCs w:val="22"/>
                <w:lang w:val="en-US"/>
              </w:rPr>
              <w:t>10. Incidental and petty cash expenditure</w:t>
            </w:r>
            <w:r>
              <w:rPr>
                <w:sz w:val="22"/>
                <w:szCs w:val="22"/>
                <w:lang w:val="en-US"/>
              </w:rPr>
              <w:tab/>
            </w:r>
          </w:p>
        </w:tc>
        <w:tc>
          <w:tcPr>
            <w:tcW w:w="1206" w:type="dxa"/>
            <w:tcBorders>
              <w:top w:val="nil"/>
              <w:left w:val="single" w:sz="6" w:space="0" w:color="auto"/>
              <w:bottom w:val="single" w:sz="4"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w:t>
            </w:r>
          </w:p>
        </w:tc>
      </w:tr>
      <w:tr w:rsidR="00E65A0B" w:rsidRPr="008C0292" w:rsidTr="00793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5"/>
        </w:trPr>
        <w:tc>
          <w:tcPr>
            <w:tcW w:w="7947"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90"/>
              </w:tabs>
              <w:rPr>
                <w:sz w:val="22"/>
                <w:szCs w:val="22"/>
              </w:rPr>
            </w:pPr>
          </w:p>
        </w:tc>
        <w:tc>
          <w:tcPr>
            <w:tcW w:w="1206" w:type="dxa"/>
            <w:tcBorders>
              <w:top w:val="single" w:sz="4" w:space="0" w:color="auto"/>
              <w:left w:val="single" w:sz="6" w:space="0" w:color="auto"/>
              <w:bottom w:val="single" w:sz="6" w:space="0" w:color="auto"/>
              <w:right w:val="nil"/>
            </w:tcBorders>
            <w:shd w:val="clear" w:color="auto" w:fill="FFFFFF"/>
            <w:vAlign w:val="center"/>
          </w:tcPr>
          <w:p w:rsidR="00E65A0B" w:rsidRPr="008C0292" w:rsidRDefault="00E65A0B" w:rsidP="0079320A">
            <w:pPr>
              <w:shd w:val="clear" w:color="auto" w:fill="FFFFFF"/>
              <w:ind w:right="144"/>
              <w:jc w:val="right"/>
              <w:rPr>
                <w:sz w:val="22"/>
                <w:szCs w:val="22"/>
              </w:rPr>
            </w:pPr>
            <w:r w:rsidRPr="008C0292">
              <w:rPr>
                <w:sz w:val="22"/>
                <w:szCs w:val="22"/>
                <w:lang w:val="en-US"/>
              </w:rPr>
              <w:t>1,260</w:t>
            </w:r>
          </w:p>
        </w:tc>
      </w:tr>
      <w:tr w:rsidR="00E65A0B" w:rsidRPr="008C0292" w:rsidTr="001D0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7947" w:type="dxa"/>
            <w:gridSpan w:val="3"/>
            <w:tcBorders>
              <w:top w:val="nil"/>
              <w:left w:val="nil"/>
              <w:bottom w:val="nil"/>
              <w:right w:val="single" w:sz="6" w:space="0" w:color="auto"/>
            </w:tcBorders>
            <w:shd w:val="clear" w:color="auto" w:fill="FFFFFF"/>
            <w:vAlign w:val="center"/>
          </w:tcPr>
          <w:p w:rsidR="00E65A0B" w:rsidRPr="008C0292" w:rsidRDefault="00E65A0B" w:rsidP="001D0C3E">
            <w:pPr>
              <w:shd w:val="clear" w:color="auto" w:fill="FFFFFF"/>
              <w:tabs>
                <w:tab w:val="left" w:leader="dot" w:pos="7790"/>
                <w:tab w:val="left" w:leader="dot" w:pos="7862"/>
              </w:tabs>
              <w:ind w:left="2885" w:firstLine="1611"/>
              <w:rPr>
                <w:sz w:val="22"/>
                <w:szCs w:val="22"/>
              </w:rPr>
            </w:pPr>
            <w:r w:rsidRPr="008C0292">
              <w:rPr>
                <w:sz w:val="22"/>
                <w:szCs w:val="22"/>
                <w:lang w:val="en-US"/>
              </w:rPr>
              <w:t xml:space="preserve">Total </w:t>
            </w:r>
            <w:r w:rsidRPr="008C0292">
              <w:rPr>
                <w:smallCaps/>
                <w:sz w:val="22"/>
                <w:szCs w:val="22"/>
                <w:lang w:val="en-US"/>
              </w:rPr>
              <w:t xml:space="preserve">Division </w:t>
            </w:r>
            <w:r w:rsidR="0079320A" w:rsidRPr="008C0292">
              <w:rPr>
                <w:smallCaps/>
                <w:sz w:val="22"/>
                <w:szCs w:val="22"/>
                <w:lang w:val="en-US"/>
              </w:rPr>
              <w:t>No.</w:t>
            </w:r>
            <w:r w:rsidRPr="008C0292">
              <w:rPr>
                <w:sz w:val="22"/>
                <w:szCs w:val="22"/>
                <w:lang w:val="en-US"/>
              </w:rPr>
              <w:t xml:space="preserve"> 25</w:t>
            </w:r>
            <w:r>
              <w:rPr>
                <w:sz w:val="22"/>
                <w:szCs w:val="22"/>
                <w:lang w:val="en-US"/>
              </w:rPr>
              <w:tab/>
            </w:r>
          </w:p>
        </w:tc>
        <w:tc>
          <w:tcPr>
            <w:tcW w:w="1206" w:type="dxa"/>
            <w:tcBorders>
              <w:top w:val="single" w:sz="6" w:space="0" w:color="auto"/>
              <w:left w:val="single" w:sz="6" w:space="0" w:color="auto"/>
              <w:bottom w:val="single" w:sz="6" w:space="0" w:color="auto"/>
              <w:right w:val="nil"/>
            </w:tcBorders>
            <w:shd w:val="clear" w:color="auto" w:fill="FFFFFF"/>
            <w:vAlign w:val="center"/>
          </w:tcPr>
          <w:p w:rsidR="00E65A0B" w:rsidRPr="00E87E26" w:rsidRDefault="00E65A0B" w:rsidP="001D0C3E">
            <w:pPr>
              <w:shd w:val="clear" w:color="auto" w:fill="FFFFFF"/>
              <w:ind w:right="144"/>
              <w:jc w:val="right"/>
              <w:rPr>
                <w:sz w:val="26"/>
                <w:szCs w:val="26"/>
              </w:rPr>
            </w:pPr>
            <w:r w:rsidRPr="00E87E26">
              <w:rPr>
                <w:sz w:val="26"/>
                <w:szCs w:val="26"/>
                <w:lang w:val="en-US"/>
              </w:rPr>
              <w:t>5,119</w:t>
            </w:r>
          </w:p>
        </w:tc>
      </w:tr>
    </w:tbl>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470"/>
        <w:gridCol w:w="6525"/>
        <w:gridCol w:w="1197"/>
      </w:tblGrid>
      <w:tr w:rsidR="00E65A0B" w:rsidTr="00B67974">
        <w:trPr>
          <w:trHeight w:val="620"/>
        </w:trPr>
        <w:tc>
          <w:tcPr>
            <w:tcW w:w="9162" w:type="dxa"/>
            <w:gridSpan w:val="4"/>
            <w:tcBorders>
              <w:left w:val="nil"/>
              <w:right w:val="nil"/>
            </w:tcBorders>
            <w:vAlign w:val="center"/>
          </w:tcPr>
          <w:p w:rsidR="00E65A0B" w:rsidRPr="00920F7D" w:rsidRDefault="00E65A0B" w:rsidP="00B67974">
            <w:pPr>
              <w:jc w:val="center"/>
              <w:rPr>
                <w:sz w:val="28"/>
                <w:szCs w:val="28"/>
                <w:lang w:val="en-US"/>
              </w:rPr>
            </w:pPr>
            <w:r w:rsidRPr="00920F7D">
              <w:rPr>
                <w:bCs/>
                <w:sz w:val="28"/>
                <w:szCs w:val="28"/>
                <w:lang w:val="en-US"/>
              </w:rPr>
              <w:lastRenderedPageBreak/>
              <w:t>IV.</w:t>
            </w:r>
            <w:r w:rsidRPr="00920F7D">
              <w:rPr>
                <w:rFonts w:eastAsia="Times New Roman"/>
                <w:bCs/>
                <w:sz w:val="28"/>
                <w:szCs w:val="28"/>
                <w:lang w:val="en-US"/>
              </w:rPr>
              <w:t>—</w:t>
            </w:r>
            <w:r w:rsidR="001E65BD" w:rsidRPr="00920F7D">
              <w:rPr>
                <w:rFonts w:eastAsia="Times New Roman"/>
                <w:bCs/>
                <w:smallCaps/>
                <w:sz w:val="28"/>
                <w:szCs w:val="28"/>
                <w:lang w:val="en-US"/>
              </w:rPr>
              <w:t>The Attorney-General’</w:t>
            </w:r>
            <w:r w:rsidRPr="00920F7D">
              <w:rPr>
                <w:rFonts w:eastAsia="Times New Roman"/>
                <w:bCs/>
                <w:smallCaps/>
                <w:sz w:val="28"/>
                <w:szCs w:val="28"/>
                <w:lang w:val="en-US"/>
              </w:rPr>
              <w:t>s Department.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556"/>
        </w:trPr>
        <w:tc>
          <w:tcPr>
            <w:tcW w:w="970" w:type="dxa"/>
            <w:vMerge w:val="restart"/>
            <w:tcBorders>
              <w:top w:val="nil"/>
              <w:left w:val="nil"/>
              <w:right w:val="single" w:sz="6" w:space="0" w:color="auto"/>
            </w:tcBorders>
            <w:shd w:val="clear" w:color="auto" w:fill="FFFFFF"/>
            <w:vAlign w:val="center"/>
          </w:tcPr>
          <w:p w:rsidR="00E65A0B" w:rsidRPr="00920F7D" w:rsidRDefault="00E65A0B" w:rsidP="00B67974">
            <w:pPr>
              <w:shd w:val="clear" w:color="auto" w:fill="FFFFFF"/>
              <w:jc w:val="center"/>
              <w:rPr>
                <w:sz w:val="18"/>
                <w:szCs w:val="18"/>
              </w:rPr>
            </w:pPr>
            <w:r w:rsidRPr="00920F7D">
              <w:rPr>
                <w:sz w:val="18"/>
                <w:szCs w:val="18"/>
                <w:lang w:val="en-US"/>
              </w:rPr>
              <w:t>Number of Persons.</w:t>
            </w:r>
          </w:p>
        </w:tc>
        <w:tc>
          <w:tcPr>
            <w:tcW w:w="470" w:type="dxa"/>
            <w:vMerge w:val="restart"/>
            <w:tcBorders>
              <w:top w:val="nil"/>
              <w:left w:val="single" w:sz="6" w:space="0" w:color="auto"/>
              <w:right w:val="single" w:sz="6" w:space="0" w:color="auto"/>
            </w:tcBorders>
            <w:shd w:val="clear" w:color="auto" w:fill="FFFFFF"/>
            <w:textDirection w:val="btLr"/>
            <w:vAlign w:val="center"/>
          </w:tcPr>
          <w:p w:rsidR="00E65A0B" w:rsidRPr="00920F7D" w:rsidRDefault="00E65A0B" w:rsidP="00B67974">
            <w:pPr>
              <w:shd w:val="clear" w:color="auto" w:fill="FFFFFF"/>
              <w:ind w:left="113" w:right="113"/>
              <w:jc w:val="center"/>
              <w:rPr>
                <w:sz w:val="18"/>
                <w:szCs w:val="18"/>
              </w:rPr>
            </w:pPr>
            <w:r w:rsidRPr="00920F7D">
              <w:rPr>
                <w:rFonts w:eastAsia="Times New Roman"/>
                <w:noProof/>
                <w:sz w:val="18"/>
                <w:szCs w:val="18"/>
              </w:rPr>
              <w:t>Class or Grade.</w:t>
            </w:r>
          </w:p>
        </w:tc>
        <w:tc>
          <w:tcPr>
            <w:tcW w:w="6525"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97"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920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476"/>
        </w:trPr>
        <w:tc>
          <w:tcPr>
            <w:tcW w:w="970" w:type="dxa"/>
            <w:vMerge/>
            <w:tcBorders>
              <w:left w:val="nil"/>
              <w:right w:val="single" w:sz="6" w:space="0" w:color="auto"/>
            </w:tcBorders>
            <w:shd w:val="clear" w:color="auto" w:fill="FFFFFF"/>
            <w:vAlign w:val="center"/>
          </w:tcPr>
          <w:p w:rsidR="00E65A0B" w:rsidRPr="00920391" w:rsidRDefault="00E65A0B" w:rsidP="00B67974">
            <w:pPr>
              <w:shd w:val="clear" w:color="auto" w:fill="FFFFFF"/>
              <w:jc w:val="center"/>
              <w:rPr>
                <w:lang w:val="en-US"/>
              </w:rPr>
            </w:pPr>
          </w:p>
        </w:tc>
        <w:tc>
          <w:tcPr>
            <w:tcW w:w="470" w:type="dxa"/>
            <w:vMerge/>
            <w:tcBorders>
              <w:left w:val="single" w:sz="6" w:space="0" w:color="auto"/>
              <w:right w:val="single" w:sz="6" w:space="0" w:color="auto"/>
            </w:tcBorders>
            <w:shd w:val="clear" w:color="auto" w:fill="FFFFFF"/>
            <w:textDirection w:val="btLr"/>
            <w:vAlign w:val="center"/>
          </w:tcPr>
          <w:p w:rsidR="00E65A0B" w:rsidRPr="00920391" w:rsidRDefault="00E65A0B" w:rsidP="00B67974">
            <w:pPr>
              <w:shd w:val="clear" w:color="auto" w:fill="FFFFFF"/>
              <w:ind w:left="113" w:right="113"/>
              <w:rPr>
                <w:rFonts w:eastAsia="Times New Roman"/>
                <w:noProof/>
              </w:rPr>
            </w:pPr>
          </w:p>
        </w:tc>
        <w:tc>
          <w:tcPr>
            <w:tcW w:w="6525" w:type="dxa"/>
            <w:tcBorders>
              <w:left w:val="single" w:sz="6" w:space="0" w:color="auto"/>
              <w:right w:val="single" w:sz="6" w:space="0" w:color="auto"/>
            </w:tcBorders>
            <w:shd w:val="clear" w:color="auto" w:fill="FFFFFF"/>
            <w:vAlign w:val="bottom"/>
          </w:tcPr>
          <w:p w:rsidR="00E65A0B" w:rsidRPr="008C0292" w:rsidRDefault="00E65A0B" w:rsidP="00B67974">
            <w:pPr>
              <w:shd w:val="clear" w:color="auto" w:fill="FFFFFF"/>
              <w:ind w:left="194"/>
              <w:rPr>
                <w:sz w:val="22"/>
                <w:szCs w:val="22"/>
              </w:rPr>
            </w:pPr>
            <w:r w:rsidRPr="008C0292">
              <w:rPr>
                <w:smallCaps/>
                <w:sz w:val="22"/>
                <w:szCs w:val="22"/>
                <w:lang w:val="en-US"/>
              </w:rPr>
              <w:t xml:space="preserve">Division </w:t>
            </w:r>
            <w:r w:rsidR="00920F7D" w:rsidRPr="008C0292">
              <w:rPr>
                <w:smallCaps/>
                <w:sz w:val="22"/>
                <w:szCs w:val="22"/>
                <w:lang w:val="en-US"/>
              </w:rPr>
              <w:t>No.</w:t>
            </w:r>
            <w:r w:rsidRPr="008C0292">
              <w:rPr>
                <w:sz w:val="22"/>
                <w:szCs w:val="22"/>
                <w:lang w:val="en-US"/>
              </w:rPr>
              <w:t xml:space="preserve"> 26.</w:t>
            </w:r>
          </w:p>
        </w:tc>
        <w:tc>
          <w:tcPr>
            <w:tcW w:w="1197" w:type="dxa"/>
            <w:tcBorders>
              <w:left w:val="single" w:sz="6" w:space="0" w:color="auto"/>
              <w:right w:val="nil"/>
            </w:tcBorders>
            <w:shd w:val="clear" w:color="auto" w:fill="FFFFFF"/>
          </w:tcPr>
          <w:p w:rsidR="00E65A0B" w:rsidRPr="008C0292" w:rsidRDefault="00E65A0B" w:rsidP="00920F7D">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461"/>
        </w:trPr>
        <w:tc>
          <w:tcPr>
            <w:tcW w:w="970" w:type="dxa"/>
            <w:vMerge/>
            <w:tcBorders>
              <w:left w:val="nil"/>
              <w:bottom w:val="single" w:sz="6" w:space="0" w:color="auto"/>
              <w:right w:val="single" w:sz="6" w:space="0" w:color="auto"/>
            </w:tcBorders>
            <w:shd w:val="clear" w:color="auto" w:fill="FFFFFF"/>
            <w:vAlign w:val="center"/>
          </w:tcPr>
          <w:p w:rsidR="00E65A0B" w:rsidRPr="00920391" w:rsidRDefault="00E65A0B" w:rsidP="00B67974">
            <w:pPr>
              <w:shd w:val="clear" w:color="auto" w:fill="FFFFFF"/>
              <w:jc w:val="center"/>
              <w:rPr>
                <w:lang w:val="en-US"/>
              </w:rPr>
            </w:pPr>
          </w:p>
        </w:tc>
        <w:tc>
          <w:tcPr>
            <w:tcW w:w="470" w:type="dxa"/>
            <w:vMerge/>
            <w:tcBorders>
              <w:left w:val="single" w:sz="6" w:space="0" w:color="auto"/>
              <w:bottom w:val="single" w:sz="6" w:space="0" w:color="auto"/>
              <w:right w:val="single" w:sz="6" w:space="0" w:color="auto"/>
            </w:tcBorders>
            <w:shd w:val="clear" w:color="auto" w:fill="FFFFFF"/>
            <w:textDirection w:val="btLr"/>
            <w:vAlign w:val="center"/>
          </w:tcPr>
          <w:p w:rsidR="00E65A0B" w:rsidRPr="00920391" w:rsidRDefault="00E65A0B" w:rsidP="00B67974">
            <w:pPr>
              <w:shd w:val="clear" w:color="auto" w:fill="FFFFFF"/>
              <w:ind w:left="113" w:right="113"/>
              <w:rPr>
                <w:rFonts w:eastAsia="Times New Roman"/>
                <w:noProof/>
              </w:rPr>
            </w:pPr>
          </w:p>
        </w:tc>
        <w:tc>
          <w:tcPr>
            <w:tcW w:w="6525" w:type="dxa"/>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rPr>
                <w:smallCaps/>
                <w:sz w:val="22"/>
                <w:szCs w:val="22"/>
                <w:lang w:val="en-US"/>
              </w:rPr>
            </w:pPr>
          </w:p>
        </w:tc>
        <w:tc>
          <w:tcPr>
            <w:tcW w:w="1197"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rFonts w:eastAsia="Times New Roman"/>
                <w:sz w:val="22"/>
                <w:szCs w:val="22"/>
                <w:lang w:val="en-US"/>
              </w:rPr>
            </w:pPr>
          </w:p>
        </w:tc>
      </w:tr>
      <w:tr w:rsidR="00E65A0B" w:rsidRPr="008C0292" w:rsidTr="00920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97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70" w:type="dxa"/>
            <w:tcBorders>
              <w:top w:val="single" w:sz="6"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25" w:type="dxa"/>
            <w:tcBorders>
              <w:top w:val="nil"/>
              <w:left w:val="single" w:sz="6" w:space="0" w:color="auto"/>
              <w:bottom w:val="nil"/>
              <w:right w:val="single" w:sz="6" w:space="0" w:color="auto"/>
            </w:tcBorders>
            <w:shd w:val="clear" w:color="auto" w:fill="FFFFFF"/>
          </w:tcPr>
          <w:p w:rsidR="00E65A0B" w:rsidRPr="008C0292" w:rsidRDefault="001E65BD" w:rsidP="00920F7D">
            <w:pPr>
              <w:shd w:val="clear" w:color="auto" w:fill="FFFFFF"/>
              <w:jc w:val="center"/>
              <w:rPr>
                <w:sz w:val="22"/>
                <w:szCs w:val="22"/>
              </w:rPr>
            </w:pPr>
            <w:r>
              <w:rPr>
                <w:sz w:val="22"/>
                <w:szCs w:val="22"/>
                <w:lang w:val="en-US"/>
              </w:rPr>
              <w:t>CROWN SOLICITOR’</w:t>
            </w:r>
            <w:r w:rsidR="00E65A0B" w:rsidRPr="008C0292">
              <w:rPr>
                <w:sz w:val="22"/>
                <w:szCs w:val="22"/>
                <w:lang w:val="en-US"/>
              </w:rPr>
              <w:t>S OFFICE.</w:t>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2"/>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356"/>
              <w:rPr>
                <w:sz w:val="22"/>
                <w:szCs w:val="22"/>
              </w:rPr>
            </w:pPr>
            <w:r w:rsidRPr="008C0292">
              <w:rPr>
                <w:sz w:val="22"/>
                <w:szCs w:val="22"/>
                <w:lang w:val="en-US"/>
              </w:rPr>
              <w:t>Subdivision No. 1.</w:t>
            </w:r>
            <w:r w:rsidRPr="008C0292">
              <w:rPr>
                <w:rFonts w:eastAsia="Times New Roman"/>
                <w:sz w:val="22"/>
                <w:szCs w:val="22"/>
                <w:lang w:val="en-US"/>
              </w:rPr>
              <w:t>—</w:t>
            </w:r>
            <w:r w:rsidRPr="008C0292">
              <w:rPr>
                <w:rFonts w:eastAsia="Times New Roman"/>
                <w:smallCaps/>
                <w:sz w:val="22"/>
                <w:szCs w:val="22"/>
                <w:lang w:val="en-US"/>
              </w:rPr>
              <w:t>Salaries.</w:t>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3"/>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Professional Division.</w:t>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920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1"/>
        </w:trPr>
        <w:tc>
          <w:tcPr>
            <w:tcW w:w="970" w:type="dxa"/>
            <w:tcBorders>
              <w:top w:val="nil"/>
              <w:left w:val="nil"/>
              <w:bottom w:val="nil"/>
              <w:right w:val="single" w:sz="6" w:space="0" w:color="auto"/>
            </w:tcBorders>
            <w:shd w:val="clear" w:color="auto" w:fill="FFFFFF"/>
            <w:vAlign w:val="bottom"/>
          </w:tcPr>
          <w:p w:rsidR="00E65A0B" w:rsidRPr="00F11D70" w:rsidRDefault="00E65A0B" w:rsidP="00B67974">
            <w:pPr>
              <w:shd w:val="clear" w:color="auto" w:fill="FFFFFF"/>
              <w:ind w:right="144"/>
              <w:jc w:val="right"/>
              <w:rPr>
                <w:sz w:val="22"/>
                <w:szCs w:val="22"/>
                <w:lang w:val="en-US"/>
              </w:rPr>
            </w:pPr>
            <w:r w:rsidRPr="008C0292">
              <w:rPr>
                <w:sz w:val="22"/>
                <w:szCs w:val="22"/>
                <w:lang w:val="en-US"/>
              </w:rPr>
              <w:t>1</w:t>
            </w:r>
          </w:p>
        </w:tc>
        <w:tc>
          <w:tcPr>
            <w:tcW w:w="470" w:type="dxa"/>
            <w:tcBorders>
              <w:top w:val="nil"/>
              <w:left w:val="single" w:sz="6" w:space="0" w:color="auto"/>
              <w:bottom w:val="nil"/>
              <w:right w:val="single" w:sz="6" w:space="0" w:color="auto"/>
            </w:tcBorders>
            <w:shd w:val="clear" w:color="auto" w:fill="FFFFFF"/>
            <w:vAlign w:val="bottom"/>
          </w:tcPr>
          <w:p w:rsidR="00E65A0B" w:rsidRPr="00F11D70" w:rsidRDefault="00E65A0B" w:rsidP="00B67974">
            <w:pPr>
              <w:shd w:val="clear" w:color="auto" w:fill="FFFFFF"/>
              <w:ind w:right="144"/>
              <w:jc w:val="right"/>
              <w:rPr>
                <w:sz w:val="22"/>
                <w:szCs w:val="22"/>
                <w:lang w:val="en-US"/>
              </w:rPr>
            </w:pPr>
            <w:r w:rsidRPr="008C0292">
              <w:rPr>
                <w:sz w:val="22"/>
                <w:szCs w:val="22"/>
                <w:lang w:val="en-US"/>
              </w:rPr>
              <w:t>A</w:t>
            </w: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95"/>
              </w:tabs>
              <w:rPr>
                <w:sz w:val="22"/>
                <w:szCs w:val="22"/>
              </w:rPr>
            </w:pPr>
            <w:r w:rsidRPr="008C0292">
              <w:rPr>
                <w:sz w:val="22"/>
                <w:szCs w:val="22"/>
                <w:lang w:val="en-US"/>
              </w:rPr>
              <w:t>Crown Solicitor</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1,000</w:t>
            </w:r>
          </w:p>
        </w:tc>
      </w:tr>
      <w:tr w:rsidR="00E65A0B" w:rsidRPr="008C0292" w:rsidTr="00920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0"/>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95"/>
              </w:tabs>
              <w:jc w:val="center"/>
              <w:rPr>
                <w:sz w:val="22"/>
                <w:szCs w:val="22"/>
              </w:rPr>
            </w:pPr>
            <w:r w:rsidRPr="008C0292">
              <w:rPr>
                <w:i/>
                <w:iCs/>
                <w:sz w:val="22"/>
                <w:szCs w:val="22"/>
                <w:lang w:val="en-US"/>
              </w:rPr>
              <w:t>Clerical Division.</w:t>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95"/>
              </w:tabs>
              <w:rPr>
                <w:sz w:val="22"/>
                <w:szCs w:val="22"/>
              </w:rPr>
            </w:pPr>
            <w:r w:rsidRPr="008C0292">
              <w:rPr>
                <w:sz w:val="22"/>
                <w:szCs w:val="22"/>
                <w:lang w:val="en-US"/>
              </w:rPr>
              <w:t>Clerk in Charge (Sydney Office)</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95"/>
              </w:tabs>
              <w:rPr>
                <w:sz w:val="22"/>
                <w:szCs w:val="22"/>
              </w:rPr>
            </w:pPr>
            <w:r w:rsidRPr="008C0292">
              <w:rPr>
                <w:sz w:val="22"/>
                <w:szCs w:val="22"/>
                <w:lang w:val="en-US"/>
              </w:rPr>
              <w:t>Chief Clerk</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95"/>
              </w:tabs>
              <w:rPr>
                <w:sz w:val="22"/>
                <w:szCs w:val="22"/>
              </w:rPr>
            </w:pPr>
            <w:r w:rsidRPr="008C0292">
              <w:rPr>
                <w:sz w:val="22"/>
                <w:szCs w:val="22"/>
                <w:lang w:val="en-US"/>
              </w:rPr>
              <w:t>Clerks</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470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95"/>
              </w:tabs>
              <w:rPr>
                <w:sz w:val="22"/>
                <w:szCs w:val="22"/>
              </w:rPr>
            </w:pPr>
            <w:r w:rsidRPr="008C0292">
              <w:rPr>
                <w:sz w:val="22"/>
                <w:szCs w:val="22"/>
                <w:lang w:val="en-US"/>
              </w:rPr>
              <w:t>Clerks</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542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95"/>
              </w:tabs>
              <w:rPr>
                <w:sz w:val="22"/>
                <w:szCs w:val="22"/>
              </w:rPr>
            </w:pPr>
            <w:r w:rsidRPr="008C0292">
              <w:rPr>
                <w:sz w:val="22"/>
                <w:szCs w:val="22"/>
                <w:lang w:val="en-US"/>
              </w:rPr>
              <w:t>Clerk (Sydney Office)</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95"/>
              </w:tabs>
              <w:rPr>
                <w:sz w:val="22"/>
                <w:szCs w:val="22"/>
              </w:rPr>
            </w:pPr>
            <w:r w:rsidRPr="008C0292">
              <w:rPr>
                <w:sz w:val="22"/>
                <w:szCs w:val="22"/>
                <w:lang w:val="en-US"/>
              </w:rPr>
              <w:t>Clerk (Sydney Office)</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114</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4"/>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920F7D">
            <w:pPr>
              <w:shd w:val="clear" w:color="auto" w:fill="FFFFFF"/>
              <w:tabs>
                <w:tab w:val="left" w:leader="dot" w:pos="6395"/>
              </w:tabs>
              <w:rPr>
                <w:sz w:val="22"/>
                <w:szCs w:val="22"/>
              </w:rPr>
            </w:pPr>
            <w:r w:rsidRPr="008C0292">
              <w:rPr>
                <w:sz w:val="22"/>
                <w:szCs w:val="22"/>
                <w:lang w:val="en-US"/>
              </w:rPr>
              <w:t>To provide for amendments in rates of pay to Officers of Clerical Division</w:t>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0"/>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95"/>
              </w:tabs>
              <w:jc w:val="center"/>
              <w:rPr>
                <w:sz w:val="22"/>
                <w:szCs w:val="22"/>
              </w:rPr>
            </w:pPr>
            <w:r w:rsidRPr="008C0292">
              <w:rPr>
                <w:i/>
                <w:iCs/>
                <w:sz w:val="22"/>
                <w:szCs w:val="22"/>
                <w:lang w:val="en-US"/>
              </w:rPr>
              <w:t>General Division.</w:t>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97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7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525"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95"/>
              </w:tabs>
              <w:rPr>
                <w:sz w:val="22"/>
                <w:szCs w:val="22"/>
              </w:rPr>
            </w:pPr>
            <w:r w:rsidRPr="008C0292">
              <w:rPr>
                <w:sz w:val="22"/>
                <w:szCs w:val="22"/>
                <w:lang w:val="en-US"/>
              </w:rPr>
              <w:t>Messenger</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110</w:t>
            </w:r>
          </w:p>
        </w:tc>
      </w:tr>
      <w:tr w:rsidR="00E65A0B" w:rsidRPr="008C0292" w:rsidTr="00920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7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7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525"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tabs>
                <w:tab w:val="left" w:leader="dot" w:pos="6395"/>
              </w:tabs>
              <w:rPr>
                <w:sz w:val="22"/>
                <w:szCs w:val="22"/>
              </w:rPr>
            </w:pPr>
            <w:r w:rsidRPr="008C0292">
              <w:rPr>
                <w:sz w:val="22"/>
                <w:szCs w:val="22"/>
                <w:lang w:val="en-US"/>
              </w:rPr>
              <w:t>Messenger (Sydney Office)</w:t>
            </w:r>
            <w:r>
              <w:rPr>
                <w:sz w:val="22"/>
                <w:szCs w:val="22"/>
                <w:lang w:val="en-US"/>
              </w:rPr>
              <w:tab/>
            </w:r>
          </w:p>
        </w:tc>
        <w:tc>
          <w:tcPr>
            <w:tcW w:w="1197"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60</w:t>
            </w:r>
          </w:p>
        </w:tc>
      </w:tr>
      <w:tr w:rsidR="00E65A0B" w:rsidRPr="008C0292" w:rsidTr="00920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970" w:type="dxa"/>
            <w:tcBorders>
              <w:top w:val="single" w:sz="6" w:space="0" w:color="auto"/>
              <w:left w:val="nil"/>
              <w:bottom w:val="single" w:sz="4" w:space="0" w:color="auto"/>
              <w:right w:val="single" w:sz="6" w:space="0" w:color="auto"/>
            </w:tcBorders>
            <w:shd w:val="clear" w:color="auto" w:fill="FFFFFF"/>
            <w:vAlign w:val="center"/>
          </w:tcPr>
          <w:p w:rsidR="00E65A0B" w:rsidRPr="008C0292" w:rsidRDefault="00E65A0B" w:rsidP="00920F7D">
            <w:pPr>
              <w:shd w:val="clear" w:color="auto" w:fill="FFFFFF"/>
              <w:ind w:right="144"/>
              <w:jc w:val="right"/>
              <w:rPr>
                <w:sz w:val="22"/>
                <w:szCs w:val="22"/>
              </w:rPr>
            </w:pPr>
            <w:r w:rsidRPr="008C0292">
              <w:rPr>
                <w:sz w:val="22"/>
                <w:szCs w:val="22"/>
                <w:lang w:val="en-US"/>
              </w:rPr>
              <w:t>14</w:t>
            </w:r>
          </w:p>
        </w:tc>
        <w:tc>
          <w:tcPr>
            <w:tcW w:w="47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25"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97" w:type="dxa"/>
            <w:tcBorders>
              <w:top w:val="single" w:sz="6" w:space="0" w:color="auto"/>
              <w:left w:val="single" w:sz="6" w:space="0" w:color="auto"/>
              <w:bottom w:val="single" w:sz="4" w:space="0" w:color="auto"/>
              <w:right w:val="nil"/>
            </w:tcBorders>
            <w:shd w:val="clear" w:color="auto" w:fill="FFFFFF"/>
            <w:vAlign w:val="center"/>
          </w:tcPr>
          <w:p w:rsidR="00E65A0B" w:rsidRPr="008C0292" w:rsidRDefault="00E65A0B" w:rsidP="00920F7D">
            <w:pPr>
              <w:shd w:val="clear" w:color="auto" w:fill="FFFFFF"/>
              <w:ind w:right="144"/>
              <w:jc w:val="right"/>
              <w:rPr>
                <w:sz w:val="22"/>
                <w:szCs w:val="22"/>
              </w:rPr>
            </w:pPr>
            <w:r w:rsidRPr="008C0292">
              <w:rPr>
                <w:sz w:val="22"/>
                <w:szCs w:val="22"/>
                <w:lang w:val="en-US"/>
              </w:rPr>
              <w:t>3,461</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80"/>
        </w:trPr>
        <w:tc>
          <w:tcPr>
            <w:tcW w:w="7965" w:type="dxa"/>
            <w:gridSpan w:val="3"/>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356"/>
              <w:rPr>
                <w:sz w:val="22"/>
                <w:szCs w:val="22"/>
              </w:rPr>
            </w:pPr>
            <w:r w:rsidRPr="008C0292">
              <w:rPr>
                <w:sz w:val="22"/>
                <w:szCs w:val="22"/>
                <w:lang w:val="en-US"/>
              </w:rPr>
              <w:t>Subdivision No. 2.</w:t>
            </w:r>
            <w:r w:rsidRPr="008C0292">
              <w:rPr>
                <w:rFonts w:eastAsia="Times New Roman"/>
                <w:sz w:val="22"/>
                <w:szCs w:val="22"/>
                <w:lang w:val="en-US"/>
              </w:rPr>
              <w:t>—</w:t>
            </w:r>
            <w:r w:rsidRPr="008C0292">
              <w:rPr>
                <w:rFonts w:eastAsia="Times New Roman"/>
                <w:smallCaps/>
                <w:sz w:val="22"/>
                <w:szCs w:val="22"/>
                <w:lang w:val="en-US"/>
              </w:rPr>
              <w:t>Contingencies.</w:t>
            </w:r>
          </w:p>
        </w:tc>
        <w:tc>
          <w:tcPr>
            <w:tcW w:w="1197" w:type="dxa"/>
            <w:tcBorders>
              <w:top w:val="single" w:sz="4"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7965"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35"/>
              </w:tabs>
              <w:rPr>
                <w:sz w:val="22"/>
                <w:szCs w:val="22"/>
              </w:rPr>
            </w:pPr>
            <w:r w:rsidRPr="008C0292">
              <w:rPr>
                <w:sz w:val="22"/>
                <w:szCs w:val="22"/>
                <w:lang w:val="en-US"/>
              </w:rPr>
              <w:t>No. 1. Law books</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A8358E" w:rsidRDefault="00E65A0B" w:rsidP="00B67974">
            <w:pPr>
              <w:shd w:val="clear" w:color="auto" w:fill="FFFFFF"/>
              <w:ind w:right="144"/>
              <w:jc w:val="right"/>
              <w:rPr>
                <w:sz w:val="22"/>
                <w:szCs w:val="22"/>
                <w:lang w:val="en-US"/>
              </w:rPr>
            </w:pPr>
            <w:r w:rsidRPr="008C0292">
              <w:rPr>
                <w:sz w:val="22"/>
                <w:szCs w:val="22"/>
                <w:lang w:val="en-US"/>
              </w:rPr>
              <w:t>125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65" w:type="dxa"/>
            <w:gridSpan w:val="3"/>
            <w:tcBorders>
              <w:top w:val="nil"/>
              <w:left w:val="nil"/>
              <w:bottom w:val="nil"/>
              <w:right w:val="single" w:sz="6" w:space="0" w:color="auto"/>
            </w:tcBorders>
            <w:shd w:val="clear" w:color="auto" w:fill="FFFFFF"/>
            <w:vAlign w:val="bottom"/>
          </w:tcPr>
          <w:p w:rsidR="00E65A0B" w:rsidRPr="00F270B3" w:rsidRDefault="00E65A0B" w:rsidP="00B67974">
            <w:pPr>
              <w:shd w:val="clear" w:color="auto" w:fill="FFFFFF"/>
              <w:tabs>
                <w:tab w:val="left" w:leader="dot" w:pos="7835"/>
              </w:tabs>
              <w:ind w:left="383"/>
              <w:rPr>
                <w:sz w:val="22"/>
                <w:szCs w:val="22"/>
                <w:lang w:val="en-US"/>
              </w:rPr>
            </w:pPr>
            <w:r w:rsidRPr="008C0292">
              <w:rPr>
                <w:sz w:val="22"/>
                <w:szCs w:val="22"/>
                <w:lang w:val="en-US"/>
              </w:rPr>
              <w:t>2. Postage and telegrams</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A8358E" w:rsidRDefault="00E65A0B" w:rsidP="00B67974">
            <w:pPr>
              <w:shd w:val="clear" w:color="auto" w:fill="FFFFFF"/>
              <w:ind w:right="144"/>
              <w:jc w:val="right"/>
              <w:rPr>
                <w:sz w:val="22"/>
                <w:szCs w:val="22"/>
                <w:lang w:val="en-US"/>
              </w:rPr>
            </w:pPr>
            <w:r w:rsidRPr="008C0292">
              <w:rPr>
                <w:sz w:val="22"/>
                <w:szCs w:val="22"/>
                <w:lang w:val="en-US"/>
              </w:rPr>
              <w:t>150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7965" w:type="dxa"/>
            <w:gridSpan w:val="3"/>
            <w:tcBorders>
              <w:top w:val="nil"/>
              <w:left w:val="nil"/>
              <w:bottom w:val="nil"/>
              <w:right w:val="single" w:sz="6" w:space="0" w:color="auto"/>
            </w:tcBorders>
            <w:shd w:val="clear" w:color="auto" w:fill="FFFFFF"/>
            <w:vAlign w:val="bottom"/>
          </w:tcPr>
          <w:p w:rsidR="00E65A0B" w:rsidRPr="00F270B3" w:rsidRDefault="00E65A0B" w:rsidP="00B67974">
            <w:pPr>
              <w:shd w:val="clear" w:color="auto" w:fill="FFFFFF"/>
              <w:tabs>
                <w:tab w:val="left" w:leader="dot" w:pos="7835"/>
              </w:tabs>
              <w:ind w:left="383"/>
              <w:rPr>
                <w:sz w:val="22"/>
                <w:szCs w:val="22"/>
                <w:lang w:val="en-US"/>
              </w:rPr>
            </w:pPr>
            <w:r w:rsidRPr="008C0292">
              <w:rPr>
                <w:sz w:val="22"/>
                <w:szCs w:val="22"/>
                <w:lang w:val="en-US"/>
              </w:rPr>
              <w:t>3. Office requisites, exclusive of writing-paper and envelopes</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A8358E" w:rsidRDefault="00E65A0B" w:rsidP="00B67974">
            <w:pPr>
              <w:shd w:val="clear" w:color="auto" w:fill="FFFFFF"/>
              <w:ind w:right="144"/>
              <w:jc w:val="right"/>
              <w:rPr>
                <w:sz w:val="22"/>
                <w:szCs w:val="22"/>
                <w:lang w:val="en-US"/>
              </w:rPr>
            </w:pPr>
            <w:r w:rsidRPr="008C0292">
              <w:rPr>
                <w:sz w:val="22"/>
                <w:szCs w:val="22"/>
                <w:lang w:val="en-US"/>
              </w:rPr>
              <w:t>75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3"/>
        </w:trPr>
        <w:tc>
          <w:tcPr>
            <w:tcW w:w="7965" w:type="dxa"/>
            <w:gridSpan w:val="3"/>
            <w:tcBorders>
              <w:top w:val="nil"/>
              <w:left w:val="nil"/>
              <w:bottom w:val="nil"/>
              <w:right w:val="single" w:sz="6" w:space="0" w:color="auto"/>
            </w:tcBorders>
            <w:shd w:val="clear" w:color="auto" w:fill="FFFFFF"/>
            <w:vAlign w:val="bottom"/>
          </w:tcPr>
          <w:p w:rsidR="00E65A0B" w:rsidRPr="00F270B3" w:rsidRDefault="00E65A0B" w:rsidP="00B67974">
            <w:pPr>
              <w:shd w:val="clear" w:color="auto" w:fill="FFFFFF"/>
              <w:tabs>
                <w:tab w:val="left" w:leader="dot" w:pos="7835"/>
              </w:tabs>
              <w:ind w:left="896" w:hanging="504"/>
              <w:rPr>
                <w:sz w:val="22"/>
                <w:szCs w:val="22"/>
                <w:lang w:val="en-US"/>
              </w:rPr>
            </w:pPr>
            <w:r w:rsidRPr="008C0292">
              <w:rPr>
                <w:sz w:val="22"/>
                <w:szCs w:val="22"/>
                <w:lang w:val="en-US"/>
              </w:rPr>
              <w:t>4. Writing-paper and envelopes, including cost of material, printing and embossing thereon</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A8358E" w:rsidRDefault="00E65A0B" w:rsidP="00B67974">
            <w:pPr>
              <w:shd w:val="clear" w:color="auto" w:fill="FFFFFF"/>
              <w:ind w:right="144"/>
              <w:jc w:val="right"/>
              <w:rPr>
                <w:sz w:val="22"/>
                <w:szCs w:val="22"/>
                <w:lang w:val="en-US"/>
              </w:rPr>
            </w:pPr>
            <w:r w:rsidRPr="008C0292">
              <w:rPr>
                <w:sz w:val="22"/>
                <w:szCs w:val="22"/>
                <w:lang w:val="en-US"/>
              </w:rPr>
              <w:t>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9"/>
        </w:trPr>
        <w:tc>
          <w:tcPr>
            <w:tcW w:w="7965" w:type="dxa"/>
            <w:gridSpan w:val="3"/>
            <w:tcBorders>
              <w:top w:val="nil"/>
              <w:left w:val="nil"/>
              <w:bottom w:val="nil"/>
              <w:right w:val="single" w:sz="6" w:space="0" w:color="auto"/>
            </w:tcBorders>
            <w:shd w:val="clear" w:color="auto" w:fill="FFFFFF"/>
            <w:vAlign w:val="bottom"/>
          </w:tcPr>
          <w:p w:rsidR="00E65A0B" w:rsidRPr="00F270B3" w:rsidRDefault="00E65A0B" w:rsidP="00D232A5">
            <w:pPr>
              <w:shd w:val="clear" w:color="auto" w:fill="FFFFFF"/>
              <w:tabs>
                <w:tab w:val="left" w:leader="dot" w:pos="7835"/>
              </w:tabs>
              <w:ind w:left="896" w:hanging="504"/>
              <w:rPr>
                <w:sz w:val="22"/>
                <w:szCs w:val="22"/>
                <w:lang w:val="en-US"/>
              </w:rPr>
            </w:pPr>
            <w:r w:rsidRPr="008C0292">
              <w:rPr>
                <w:sz w:val="22"/>
                <w:szCs w:val="22"/>
                <w:lang w:val="en-US"/>
              </w:rPr>
              <w:t>5. Account, record, and other books, including cost of material, printing, and binding</w:t>
            </w:r>
          </w:p>
        </w:tc>
        <w:tc>
          <w:tcPr>
            <w:tcW w:w="1197" w:type="dxa"/>
            <w:tcBorders>
              <w:top w:val="nil"/>
              <w:left w:val="single" w:sz="6" w:space="0" w:color="auto"/>
              <w:bottom w:val="nil"/>
              <w:right w:val="nil"/>
            </w:tcBorders>
            <w:shd w:val="clear" w:color="auto" w:fill="FFFFFF"/>
            <w:vAlign w:val="bottom"/>
          </w:tcPr>
          <w:p w:rsidR="00E65A0B" w:rsidRPr="00A8358E" w:rsidRDefault="00E65A0B" w:rsidP="00B67974">
            <w:pPr>
              <w:shd w:val="clear" w:color="auto" w:fill="FFFFFF"/>
              <w:ind w:right="144"/>
              <w:jc w:val="right"/>
              <w:rPr>
                <w:sz w:val="22"/>
                <w:szCs w:val="22"/>
                <w:lang w:val="en-US"/>
              </w:rPr>
            </w:pPr>
            <w:r w:rsidRPr="008C0292">
              <w:rPr>
                <w:sz w:val="22"/>
                <w:szCs w:val="22"/>
                <w:lang w:val="en-US"/>
              </w:rPr>
              <w:t>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7965" w:type="dxa"/>
            <w:gridSpan w:val="3"/>
            <w:tcBorders>
              <w:top w:val="nil"/>
              <w:left w:val="nil"/>
              <w:bottom w:val="nil"/>
              <w:right w:val="single" w:sz="6" w:space="0" w:color="auto"/>
            </w:tcBorders>
            <w:shd w:val="clear" w:color="auto" w:fill="FFFFFF"/>
            <w:vAlign w:val="bottom"/>
          </w:tcPr>
          <w:p w:rsidR="00E65A0B" w:rsidRPr="00F270B3" w:rsidRDefault="00E65A0B" w:rsidP="00B67974">
            <w:pPr>
              <w:shd w:val="clear" w:color="auto" w:fill="FFFFFF"/>
              <w:tabs>
                <w:tab w:val="left" w:leader="dot" w:pos="7835"/>
              </w:tabs>
              <w:ind w:left="896" w:hanging="504"/>
              <w:rPr>
                <w:sz w:val="22"/>
                <w:szCs w:val="22"/>
                <w:lang w:val="en-US"/>
              </w:rPr>
            </w:pPr>
            <w:r w:rsidRPr="008C0292">
              <w:rPr>
                <w:sz w:val="22"/>
                <w:szCs w:val="22"/>
                <w:lang w:val="en-US"/>
              </w:rPr>
              <w:t>6. Other printing</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A8358E" w:rsidRDefault="00E65A0B" w:rsidP="00B67974">
            <w:pPr>
              <w:shd w:val="clear" w:color="auto" w:fill="FFFFFF"/>
              <w:ind w:right="144"/>
              <w:jc w:val="right"/>
              <w:rPr>
                <w:sz w:val="22"/>
                <w:szCs w:val="22"/>
                <w:lang w:val="en-US"/>
              </w:rPr>
            </w:pPr>
            <w:r w:rsidRPr="008C0292">
              <w:rPr>
                <w:sz w:val="22"/>
                <w:szCs w:val="22"/>
                <w:lang w:val="en-US"/>
              </w:rPr>
              <w:t>25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9"/>
        </w:trPr>
        <w:tc>
          <w:tcPr>
            <w:tcW w:w="7965" w:type="dxa"/>
            <w:gridSpan w:val="3"/>
            <w:tcBorders>
              <w:top w:val="nil"/>
              <w:left w:val="nil"/>
              <w:bottom w:val="nil"/>
              <w:right w:val="single" w:sz="6" w:space="0" w:color="auto"/>
            </w:tcBorders>
            <w:shd w:val="clear" w:color="auto" w:fill="FFFFFF"/>
            <w:vAlign w:val="bottom"/>
          </w:tcPr>
          <w:p w:rsidR="00E65A0B" w:rsidRPr="00F270B3" w:rsidRDefault="00E65A0B" w:rsidP="00B67974">
            <w:pPr>
              <w:shd w:val="clear" w:color="auto" w:fill="FFFFFF"/>
              <w:tabs>
                <w:tab w:val="left" w:leader="dot" w:pos="7835"/>
              </w:tabs>
              <w:ind w:left="896" w:hanging="504"/>
              <w:rPr>
                <w:sz w:val="22"/>
                <w:szCs w:val="22"/>
                <w:lang w:val="en-US"/>
              </w:rPr>
            </w:pPr>
            <w:r w:rsidRPr="008C0292">
              <w:rPr>
                <w:sz w:val="22"/>
                <w:szCs w:val="22"/>
                <w:lang w:val="en-US"/>
              </w:rPr>
              <w:t>7. Travelling expenses</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A8358E" w:rsidRDefault="00E65A0B" w:rsidP="00B67974">
            <w:pPr>
              <w:shd w:val="clear" w:color="auto" w:fill="FFFFFF"/>
              <w:ind w:right="144"/>
              <w:jc w:val="right"/>
              <w:rPr>
                <w:sz w:val="22"/>
                <w:szCs w:val="22"/>
                <w:lang w:val="en-US"/>
              </w:rPr>
            </w:pPr>
            <w:r w:rsidRPr="008C0292">
              <w:rPr>
                <w:sz w:val="22"/>
                <w:szCs w:val="22"/>
                <w:lang w:val="en-US"/>
              </w:rPr>
              <w:t>200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965" w:type="dxa"/>
            <w:gridSpan w:val="3"/>
            <w:tcBorders>
              <w:top w:val="nil"/>
              <w:left w:val="nil"/>
              <w:bottom w:val="nil"/>
              <w:right w:val="single" w:sz="6" w:space="0" w:color="auto"/>
            </w:tcBorders>
            <w:shd w:val="clear" w:color="auto" w:fill="FFFFFF"/>
            <w:vAlign w:val="bottom"/>
          </w:tcPr>
          <w:p w:rsidR="00E65A0B" w:rsidRPr="00F270B3" w:rsidRDefault="00E65A0B" w:rsidP="00B67974">
            <w:pPr>
              <w:shd w:val="clear" w:color="auto" w:fill="FFFFFF"/>
              <w:tabs>
                <w:tab w:val="left" w:leader="dot" w:pos="7835"/>
              </w:tabs>
              <w:ind w:left="896" w:hanging="504"/>
              <w:rPr>
                <w:sz w:val="22"/>
                <w:szCs w:val="22"/>
                <w:lang w:val="en-US"/>
              </w:rPr>
            </w:pPr>
            <w:r w:rsidRPr="008C0292">
              <w:rPr>
                <w:sz w:val="22"/>
                <w:szCs w:val="22"/>
                <w:lang w:val="en-US"/>
              </w:rPr>
              <w:t>8. Temporary assistance</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A8358E" w:rsidRDefault="00E65A0B" w:rsidP="00B67974">
            <w:pPr>
              <w:shd w:val="clear" w:color="auto" w:fill="FFFFFF"/>
              <w:ind w:right="144"/>
              <w:jc w:val="right"/>
              <w:rPr>
                <w:sz w:val="22"/>
                <w:szCs w:val="22"/>
                <w:lang w:val="en-US"/>
              </w:rPr>
            </w:pPr>
            <w:r w:rsidRPr="008C0292">
              <w:rPr>
                <w:sz w:val="22"/>
                <w:szCs w:val="22"/>
                <w:lang w:val="en-US"/>
              </w:rPr>
              <w:t>500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3"/>
        </w:trPr>
        <w:tc>
          <w:tcPr>
            <w:tcW w:w="7965" w:type="dxa"/>
            <w:gridSpan w:val="3"/>
            <w:tcBorders>
              <w:top w:val="nil"/>
              <w:left w:val="nil"/>
              <w:bottom w:val="nil"/>
              <w:right w:val="single" w:sz="6" w:space="0" w:color="auto"/>
            </w:tcBorders>
            <w:shd w:val="clear" w:color="auto" w:fill="FFFFFF"/>
            <w:vAlign w:val="bottom"/>
          </w:tcPr>
          <w:p w:rsidR="00E65A0B" w:rsidRPr="00F270B3" w:rsidRDefault="00E65A0B" w:rsidP="00B67974">
            <w:pPr>
              <w:shd w:val="clear" w:color="auto" w:fill="FFFFFF"/>
              <w:tabs>
                <w:tab w:val="left" w:leader="dot" w:pos="7835"/>
              </w:tabs>
              <w:ind w:left="896" w:hanging="504"/>
              <w:rPr>
                <w:sz w:val="22"/>
                <w:szCs w:val="22"/>
                <w:lang w:val="en-US"/>
              </w:rPr>
            </w:pPr>
            <w:r w:rsidRPr="008C0292">
              <w:rPr>
                <w:sz w:val="22"/>
                <w:szCs w:val="22"/>
                <w:lang w:val="en-US"/>
              </w:rPr>
              <w:t>9. Office cleaning, fires, and light</w:t>
            </w:r>
            <w:r>
              <w:rPr>
                <w:sz w:val="22"/>
                <w:szCs w:val="22"/>
                <w:lang w:val="en-US"/>
              </w:rPr>
              <w:tab/>
            </w:r>
          </w:p>
        </w:tc>
        <w:tc>
          <w:tcPr>
            <w:tcW w:w="1197" w:type="dxa"/>
            <w:tcBorders>
              <w:top w:val="nil"/>
              <w:left w:val="single" w:sz="6" w:space="0" w:color="auto"/>
              <w:bottom w:val="nil"/>
              <w:right w:val="nil"/>
            </w:tcBorders>
            <w:shd w:val="clear" w:color="auto" w:fill="FFFFFF"/>
            <w:vAlign w:val="bottom"/>
          </w:tcPr>
          <w:p w:rsidR="00E65A0B" w:rsidRPr="00A8358E" w:rsidRDefault="00E65A0B" w:rsidP="00B67974">
            <w:pPr>
              <w:shd w:val="clear" w:color="auto" w:fill="FFFFFF"/>
              <w:ind w:right="144"/>
              <w:jc w:val="right"/>
              <w:rPr>
                <w:sz w:val="22"/>
                <w:szCs w:val="22"/>
                <w:lang w:val="en-US"/>
              </w:rPr>
            </w:pPr>
            <w:r w:rsidRPr="008C0292">
              <w:rPr>
                <w:sz w:val="22"/>
                <w:szCs w:val="22"/>
                <w:lang w:val="en-US"/>
              </w:rPr>
              <w:t>10</w:t>
            </w:r>
          </w:p>
        </w:tc>
      </w:tr>
      <w:tr w:rsidR="00E65A0B" w:rsidRPr="008C0292" w:rsidTr="00DE5E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7"/>
        </w:trPr>
        <w:tc>
          <w:tcPr>
            <w:tcW w:w="7965" w:type="dxa"/>
            <w:gridSpan w:val="3"/>
            <w:tcBorders>
              <w:top w:val="nil"/>
              <w:left w:val="nil"/>
              <w:bottom w:val="nil"/>
              <w:right w:val="single" w:sz="6" w:space="0" w:color="auto"/>
            </w:tcBorders>
            <w:shd w:val="clear" w:color="auto" w:fill="FFFFFF"/>
            <w:vAlign w:val="center"/>
          </w:tcPr>
          <w:p w:rsidR="00E65A0B" w:rsidRPr="00F270B3" w:rsidRDefault="00E65A0B" w:rsidP="00DE5E39">
            <w:pPr>
              <w:shd w:val="clear" w:color="auto" w:fill="FFFFFF"/>
              <w:tabs>
                <w:tab w:val="left" w:leader="dot" w:pos="7835"/>
              </w:tabs>
              <w:ind w:left="792" w:hanging="504"/>
              <w:rPr>
                <w:sz w:val="22"/>
                <w:szCs w:val="22"/>
                <w:lang w:val="en-US"/>
              </w:rPr>
            </w:pPr>
            <w:r w:rsidRPr="008C0292">
              <w:rPr>
                <w:sz w:val="22"/>
                <w:szCs w:val="22"/>
                <w:lang w:val="en-US"/>
              </w:rPr>
              <w:t>10. Incidental and petty cash expenditure</w:t>
            </w:r>
            <w:r>
              <w:rPr>
                <w:sz w:val="22"/>
                <w:szCs w:val="22"/>
                <w:lang w:val="en-US"/>
              </w:rPr>
              <w:tab/>
            </w:r>
          </w:p>
        </w:tc>
        <w:tc>
          <w:tcPr>
            <w:tcW w:w="1197" w:type="dxa"/>
            <w:tcBorders>
              <w:top w:val="nil"/>
              <w:left w:val="single" w:sz="6" w:space="0" w:color="auto"/>
              <w:bottom w:val="single" w:sz="6" w:space="0" w:color="auto"/>
              <w:right w:val="nil"/>
            </w:tcBorders>
            <w:shd w:val="clear" w:color="auto" w:fill="FFFFFF"/>
            <w:vAlign w:val="center"/>
          </w:tcPr>
          <w:p w:rsidR="00E65A0B" w:rsidRPr="00A8358E" w:rsidRDefault="00E65A0B" w:rsidP="00DE5E39">
            <w:pPr>
              <w:shd w:val="clear" w:color="auto" w:fill="FFFFFF"/>
              <w:ind w:right="144"/>
              <w:jc w:val="right"/>
              <w:rPr>
                <w:sz w:val="22"/>
                <w:szCs w:val="22"/>
                <w:lang w:val="en-US"/>
              </w:rPr>
            </w:pPr>
            <w:r w:rsidRPr="008C0292">
              <w:rPr>
                <w:sz w:val="22"/>
                <w:szCs w:val="22"/>
                <w:lang w:val="en-US"/>
              </w:rPr>
              <w:t>75</w:t>
            </w:r>
          </w:p>
        </w:tc>
      </w:tr>
      <w:tr w:rsidR="00E65A0B" w:rsidRPr="008C0292" w:rsidTr="00F86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6"/>
        </w:trPr>
        <w:tc>
          <w:tcPr>
            <w:tcW w:w="7965"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197" w:type="dxa"/>
            <w:tcBorders>
              <w:top w:val="single" w:sz="6" w:space="0" w:color="auto"/>
              <w:left w:val="single" w:sz="6" w:space="0" w:color="auto"/>
              <w:bottom w:val="single" w:sz="6" w:space="0" w:color="auto"/>
              <w:right w:val="nil"/>
            </w:tcBorders>
            <w:shd w:val="clear" w:color="auto" w:fill="FFFFFF"/>
            <w:vAlign w:val="center"/>
          </w:tcPr>
          <w:p w:rsidR="00E65A0B" w:rsidRPr="00A8358E" w:rsidRDefault="00E65A0B" w:rsidP="00F86521">
            <w:pPr>
              <w:shd w:val="clear" w:color="auto" w:fill="FFFFFF"/>
              <w:ind w:right="144"/>
              <w:jc w:val="right"/>
              <w:rPr>
                <w:sz w:val="22"/>
                <w:szCs w:val="22"/>
                <w:lang w:val="en-US"/>
              </w:rPr>
            </w:pPr>
            <w:r w:rsidRPr="008C0292">
              <w:rPr>
                <w:sz w:val="22"/>
                <w:szCs w:val="22"/>
                <w:lang w:val="en-US"/>
              </w:rPr>
              <w:t>1,240</w:t>
            </w:r>
          </w:p>
        </w:tc>
      </w:tr>
      <w:tr w:rsidR="00E65A0B" w:rsidRPr="008C0292" w:rsidTr="00E87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5"/>
        </w:trPr>
        <w:tc>
          <w:tcPr>
            <w:tcW w:w="7965" w:type="dxa"/>
            <w:gridSpan w:val="3"/>
            <w:tcBorders>
              <w:top w:val="nil"/>
              <w:left w:val="nil"/>
              <w:bottom w:val="nil"/>
              <w:right w:val="single" w:sz="6" w:space="0" w:color="auto"/>
            </w:tcBorders>
            <w:shd w:val="clear" w:color="auto" w:fill="FFFFFF"/>
            <w:vAlign w:val="center"/>
          </w:tcPr>
          <w:p w:rsidR="00E65A0B" w:rsidRPr="008C0292" w:rsidRDefault="00E65A0B" w:rsidP="00E87E26">
            <w:pPr>
              <w:shd w:val="clear" w:color="auto" w:fill="FFFFFF"/>
              <w:tabs>
                <w:tab w:val="left" w:leader="dot" w:pos="7853"/>
              </w:tabs>
              <w:ind w:left="2165" w:firstLine="2331"/>
              <w:rPr>
                <w:sz w:val="22"/>
                <w:szCs w:val="22"/>
              </w:rPr>
            </w:pPr>
            <w:r w:rsidRPr="008C0292">
              <w:rPr>
                <w:sz w:val="22"/>
                <w:szCs w:val="22"/>
                <w:lang w:val="en-US"/>
              </w:rPr>
              <w:t xml:space="preserve">Total </w:t>
            </w:r>
            <w:r w:rsidRPr="008C0292">
              <w:rPr>
                <w:smallCaps/>
                <w:sz w:val="22"/>
                <w:szCs w:val="22"/>
                <w:lang w:val="en-US"/>
              </w:rPr>
              <w:t xml:space="preserve">Division </w:t>
            </w:r>
            <w:r w:rsidR="00920F7D" w:rsidRPr="008C0292">
              <w:rPr>
                <w:smallCaps/>
                <w:sz w:val="22"/>
                <w:szCs w:val="22"/>
                <w:lang w:val="en-US"/>
              </w:rPr>
              <w:t>No.</w:t>
            </w:r>
            <w:r w:rsidRPr="008C0292">
              <w:rPr>
                <w:sz w:val="22"/>
                <w:szCs w:val="22"/>
                <w:lang w:val="en-US"/>
              </w:rPr>
              <w:t xml:space="preserve"> 26</w:t>
            </w:r>
            <w:r>
              <w:rPr>
                <w:sz w:val="22"/>
                <w:szCs w:val="22"/>
                <w:lang w:val="en-US"/>
              </w:rPr>
              <w:tab/>
            </w:r>
          </w:p>
        </w:tc>
        <w:tc>
          <w:tcPr>
            <w:tcW w:w="1197" w:type="dxa"/>
            <w:tcBorders>
              <w:top w:val="single" w:sz="6" w:space="0" w:color="auto"/>
              <w:left w:val="single" w:sz="6" w:space="0" w:color="auto"/>
              <w:bottom w:val="single" w:sz="6" w:space="0" w:color="auto"/>
              <w:right w:val="nil"/>
            </w:tcBorders>
            <w:shd w:val="clear" w:color="auto" w:fill="FFFFFF"/>
            <w:vAlign w:val="center"/>
          </w:tcPr>
          <w:p w:rsidR="00E65A0B" w:rsidRPr="00C868A7" w:rsidRDefault="00E65A0B" w:rsidP="00E87E26">
            <w:pPr>
              <w:shd w:val="clear" w:color="auto" w:fill="FFFFFF"/>
              <w:ind w:right="144"/>
              <w:jc w:val="right"/>
              <w:rPr>
                <w:sz w:val="26"/>
                <w:szCs w:val="26"/>
                <w:lang w:val="en-US"/>
              </w:rPr>
            </w:pPr>
            <w:r w:rsidRPr="00C868A7">
              <w:rPr>
                <w:sz w:val="26"/>
                <w:szCs w:val="26"/>
                <w:lang w:val="en-US"/>
              </w:rPr>
              <w:t>4,701</w:t>
            </w:r>
          </w:p>
        </w:tc>
      </w:tr>
    </w:tbl>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32"/>
        <w:gridCol w:w="6543"/>
        <w:gridCol w:w="1206"/>
      </w:tblGrid>
      <w:tr w:rsidR="00E65A0B" w:rsidTr="00B67974">
        <w:trPr>
          <w:trHeight w:val="620"/>
        </w:trPr>
        <w:tc>
          <w:tcPr>
            <w:tcW w:w="9171" w:type="dxa"/>
            <w:gridSpan w:val="4"/>
            <w:tcBorders>
              <w:left w:val="nil"/>
              <w:right w:val="nil"/>
            </w:tcBorders>
            <w:vAlign w:val="center"/>
          </w:tcPr>
          <w:p w:rsidR="00E65A0B" w:rsidRPr="00F86521" w:rsidRDefault="00E65A0B" w:rsidP="00B67974">
            <w:pPr>
              <w:jc w:val="center"/>
              <w:rPr>
                <w:sz w:val="28"/>
                <w:szCs w:val="28"/>
                <w:lang w:val="en-US"/>
              </w:rPr>
            </w:pPr>
            <w:r w:rsidRPr="00F86521">
              <w:rPr>
                <w:bCs/>
                <w:sz w:val="28"/>
                <w:szCs w:val="28"/>
                <w:lang w:val="en-US"/>
              </w:rPr>
              <w:lastRenderedPageBreak/>
              <w:t>IV.</w:t>
            </w:r>
            <w:r w:rsidRPr="00F86521">
              <w:rPr>
                <w:rFonts w:eastAsia="Times New Roman"/>
                <w:bCs/>
                <w:sz w:val="28"/>
                <w:szCs w:val="28"/>
                <w:lang w:val="en-US"/>
              </w:rPr>
              <w:t>—</w:t>
            </w:r>
            <w:r w:rsidR="001E65BD" w:rsidRPr="00F86521">
              <w:rPr>
                <w:rFonts w:eastAsia="Times New Roman"/>
                <w:bCs/>
                <w:smallCaps/>
                <w:sz w:val="28"/>
                <w:szCs w:val="28"/>
                <w:lang w:val="en-US"/>
              </w:rPr>
              <w:t>The Attorney-General’</w:t>
            </w:r>
            <w:r w:rsidRPr="00F86521">
              <w:rPr>
                <w:rFonts w:eastAsia="Times New Roman"/>
                <w:bCs/>
                <w:smallCaps/>
                <w:sz w:val="28"/>
                <w:szCs w:val="28"/>
                <w:lang w:val="en-US"/>
              </w:rPr>
              <w:t>s Department.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056"/>
        </w:trPr>
        <w:tc>
          <w:tcPr>
            <w:tcW w:w="990" w:type="dxa"/>
            <w:vMerge w:val="restart"/>
            <w:tcBorders>
              <w:top w:val="single" w:sz="6" w:space="0" w:color="auto"/>
              <w:left w:val="nil"/>
              <w:bottom w:val="single" w:sz="4" w:space="0" w:color="auto"/>
              <w:right w:val="single" w:sz="6" w:space="0" w:color="auto"/>
            </w:tcBorders>
            <w:shd w:val="clear" w:color="auto" w:fill="FFFFFF"/>
            <w:vAlign w:val="center"/>
          </w:tcPr>
          <w:p w:rsidR="00E65A0B" w:rsidRPr="00F86521" w:rsidRDefault="00E65A0B" w:rsidP="00B67974">
            <w:pPr>
              <w:shd w:val="clear" w:color="auto" w:fill="FFFFFF"/>
              <w:jc w:val="center"/>
              <w:rPr>
                <w:sz w:val="18"/>
                <w:szCs w:val="18"/>
              </w:rPr>
            </w:pPr>
            <w:r w:rsidRPr="00F86521">
              <w:rPr>
                <w:sz w:val="18"/>
                <w:szCs w:val="18"/>
                <w:lang w:val="en-US"/>
              </w:rPr>
              <w:t>Number of Persons.</w:t>
            </w:r>
          </w:p>
        </w:tc>
        <w:tc>
          <w:tcPr>
            <w:tcW w:w="432"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65A0B" w:rsidRPr="00F86521" w:rsidRDefault="00E65A0B" w:rsidP="00B67974">
            <w:pPr>
              <w:shd w:val="clear" w:color="auto" w:fill="FFFFFF"/>
              <w:ind w:left="113" w:right="113"/>
              <w:jc w:val="center"/>
              <w:rPr>
                <w:sz w:val="18"/>
                <w:szCs w:val="18"/>
              </w:rPr>
            </w:pPr>
            <w:r w:rsidRPr="00F86521">
              <w:rPr>
                <w:rFonts w:eastAsia="Times New Roman"/>
                <w:noProof/>
                <w:sz w:val="18"/>
                <w:szCs w:val="18"/>
              </w:rPr>
              <w:t>Class or Grade.</w:t>
            </w:r>
          </w:p>
        </w:tc>
        <w:tc>
          <w:tcPr>
            <w:tcW w:w="6543" w:type="dxa"/>
            <w:tcBorders>
              <w:top w:val="single" w:sz="6"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06"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990" w:type="dxa"/>
            <w:vMerge/>
            <w:tcBorders>
              <w:top w:val="single" w:sz="6" w:space="0" w:color="auto"/>
              <w:left w:val="nil"/>
              <w:bottom w:val="single" w:sz="4" w:space="0" w:color="auto"/>
              <w:right w:val="single" w:sz="6" w:space="0" w:color="auto"/>
            </w:tcBorders>
            <w:shd w:val="clear" w:color="auto" w:fill="FFFFFF"/>
          </w:tcPr>
          <w:p w:rsidR="00E65A0B" w:rsidRPr="008C0292" w:rsidRDefault="00E65A0B" w:rsidP="00B67974">
            <w:pPr>
              <w:shd w:val="clear" w:color="auto" w:fill="FFFFFF"/>
              <w:rPr>
                <w:sz w:val="22"/>
                <w:szCs w:val="22"/>
              </w:rPr>
            </w:pPr>
          </w:p>
        </w:tc>
        <w:tc>
          <w:tcPr>
            <w:tcW w:w="432" w:type="dxa"/>
            <w:vMerge/>
            <w:tcBorders>
              <w:top w:val="single" w:sz="6" w:space="0" w:color="auto"/>
              <w:left w:val="single" w:sz="6" w:space="0" w:color="auto"/>
              <w:bottom w:val="single" w:sz="4" w:space="0" w:color="auto"/>
              <w:right w:val="single" w:sz="6" w:space="0" w:color="auto"/>
            </w:tcBorders>
            <w:shd w:val="clear" w:color="auto" w:fill="FFFFFF"/>
          </w:tcPr>
          <w:p w:rsidR="00E65A0B" w:rsidRPr="008C0292" w:rsidRDefault="00E65A0B" w:rsidP="00B67974">
            <w:pPr>
              <w:shd w:val="clear" w:color="auto" w:fill="FFFFFF"/>
              <w:rPr>
                <w:sz w:val="22"/>
                <w:szCs w:val="22"/>
              </w:rPr>
            </w:pPr>
          </w:p>
        </w:tc>
        <w:tc>
          <w:tcPr>
            <w:tcW w:w="6543"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194"/>
              <w:rPr>
                <w:sz w:val="22"/>
                <w:szCs w:val="22"/>
              </w:rPr>
            </w:pPr>
            <w:r w:rsidRPr="008C0292">
              <w:rPr>
                <w:smallCaps/>
                <w:sz w:val="22"/>
                <w:szCs w:val="22"/>
                <w:lang w:val="en-US"/>
              </w:rPr>
              <w:t xml:space="preserve">Division No. </w:t>
            </w:r>
            <w:r w:rsidRPr="008C0292">
              <w:rPr>
                <w:sz w:val="22"/>
                <w:szCs w:val="22"/>
                <w:lang w:val="en-US"/>
              </w:rPr>
              <w:t>27.</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8"/>
        </w:trPr>
        <w:tc>
          <w:tcPr>
            <w:tcW w:w="990" w:type="dxa"/>
            <w:tcBorders>
              <w:top w:val="single" w:sz="4"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32" w:type="dxa"/>
            <w:tcBorders>
              <w:top w:val="single" w:sz="4"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43"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THE HIGH COURT.</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43"/>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43" w:type="dxa"/>
            <w:tcBorders>
              <w:top w:val="nil"/>
              <w:left w:val="single" w:sz="6" w:space="0" w:color="auto"/>
              <w:bottom w:val="nil"/>
              <w:right w:val="single" w:sz="6" w:space="0" w:color="auto"/>
            </w:tcBorders>
            <w:shd w:val="clear" w:color="auto" w:fill="FFFFFF"/>
            <w:vAlign w:val="bottom"/>
          </w:tcPr>
          <w:p w:rsidR="00E65A0B" w:rsidRPr="008C0292" w:rsidRDefault="00E65A0B" w:rsidP="005D5177">
            <w:pPr>
              <w:shd w:val="clear" w:color="auto" w:fill="FFFFFF"/>
              <w:tabs>
                <w:tab w:val="left" w:leader="dot" w:pos="6404"/>
              </w:tabs>
              <w:ind w:left="356"/>
              <w:rPr>
                <w:sz w:val="22"/>
                <w:szCs w:val="22"/>
              </w:rPr>
            </w:pPr>
            <w:r w:rsidRPr="008C0292">
              <w:rPr>
                <w:sz w:val="22"/>
                <w:szCs w:val="22"/>
                <w:lang w:val="en-US"/>
              </w:rPr>
              <w:t>Subdivision No. 1</w:t>
            </w:r>
            <w:r w:rsidRPr="005D5177">
              <w:rPr>
                <w:sz w:val="22"/>
                <w:szCs w:val="22"/>
                <w:lang w:val="en-US"/>
              </w:rPr>
              <w:t>.</w:t>
            </w:r>
            <w:r w:rsidRPr="005D5177">
              <w:rPr>
                <w:rFonts w:eastAsia="Times New Roman"/>
                <w:sz w:val="22"/>
                <w:szCs w:val="22"/>
                <w:lang w:val="en-US"/>
              </w:rPr>
              <w:t>—</w:t>
            </w:r>
            <w:r w:rsidRPr="005D5177">
              <w:rPr>
                <w:rFonts w:eastAsia="Times New Roman"/>
                <w:smallCaps/>
                <w:sz w:val="22"/>
                <w:szCs w:val="22"/>
                <w:lang w:val="en-US"/>
              </w:rPr>
              <w:t>Salaries.</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3"/>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43"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Exempt.</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990" w:type="dxa"/>
            <w:tcBorders>
              <w:top w:val="nil"/>
              <w:left w:val="nil"/>
              <w:bottom w:val="nil"/>
              <w:right w:val="single" w:sz="6" w:space="0" w:color="auto"/>
            </w:tcBorders>
            <w:shd w:val="clear" w:color="auto" w:fill="FFFFFF"/>
            <w:vAlign w:val="bottom"/>
          </w:tcPr>
          <w:p w:rsidR="00E65A0B" w:rsidRPr="005D5177" w:rsidRDefault="00E65A0B" w:rsidP="00B67974">
            <w:pPr>
              <w:shd w:val="clear" w:color="auto" w:fill="FFFFFF"/>
              <w:ind w:right="144"/>
              <w:jc w:val="right"/>
              <w:rPr>
                <w:sz w:val="22"/>
                <w:szCs w:val="22"/>
              </w:rPr>
            </w:pPr>
            <w:r w:rsidRPr="005D5177">
              <w:rPr>
                <w:sz w:val="22"/>
                <w:szCs w:val="22"/>
                <w:lang w:val="en-US"/>
              </w:rPr>
              <w:t>5</w:t>
            </w:r>
          </w:p>
        </w:tc>
        <w:tc>
          <w:tcPr>
            <w:tcW w:w="432" w:type="dxa"/>
            <w:tcBorders>
              <w:top w:val="nil"/>
              <w:left w:val="single" w:sz="6" w:space="0" w:color="auto"/>
              <w:bottom w:val="nil"/>
              <w:right w:val="single" w:sz="6" w:space="0" w:color="auto"/>
            </w:tcBorders>
            <w:shd w:val="clear" w:color="auto" w:fill="FFFFFF"/>
            <w:vAlign w:val="bottom"/>
          </w:tcPr>
          <w:p w:rsidR="00E65A0B" w:rsidRPr="005D5177" w:rsidRDefault="005D5177" w:rsidP="00B67974">
            <w:pPr>
              <w:shd w:val="clear" w:color="auto" w:fill="FFFFFF"/>
              <w:jc w:val="center"/>
              <w:rPr>
                <w:sz w:val="22"/>
                <w:szCs w:val="22"/>
              </w:rPr>
            </w:pPr>
            <w:r w:rsidRPr="005D5177">
              <w:rPr>
                <w:sz w:val="22"/>
                <w:szCs w:val="22"/>
              </w:rPr>
              <w:t>...</w:t>
            </w:r>
          </w:p>
        </w:tc>
        <w:tc>
          <w:tcPr>
            <w:tcW w:w="6543"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04"/>
              </w:tabs>
              <w:rPr>
                <w:sz w:val="22"/>
                <w:szCs w:val="22"/>
              </w:rPr>
            </w:pPr>
            <w:r w:rsidRPr="008C0292">
              <w:rPr>
                <w:sz w:val="22"/>
                <w:szCs w:val="22"/>
                <w:lang w:val="en-US"/>
              </w:rPr>
              <w:t>Associates to Justices</w:t>
            </w:r>
            <w:r w:rsidRPr="008C0292">
              <w:rPr>
                <w:rFonts w:eastAsia="Times New Roman"/>
                <w:sz w:val="22"/>
                <w:szCs w:val="22"/>
                <w:lang w:val="en-US"/>
              </w:rPr>
              <w:t>—at £300</w:t>
            </w:r>
            <w:r>
              <w:rPr>
                <w:rFonts w:eastAsia="Times New Roman"/>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1,500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43"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86"/>
              </w:tabs>
              <w:jc w:val="center"/>
              <w:rPr>
                <w:sz w:val="22"/>
                <w:szCs w:val="22"/>
              </w:rPr>
            </w:pPr>
            <w:r w:rsidRPr="008C0292">
              <w:rPr>
                <w:i/>
                <w:iCs/>
                <w:sz w:val="22"/>
                <w:szCs w:val="22"/>
                <w:lang w:val="en-US"/>
              </w:rPr>
              <w:t>Clerical Division.</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6"/>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6543"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13"/>
              </w:tabs>
              <w:rPr>
                <w:sz w:val="22"/>
                <w:szCs w:val="22"/>
              </w:rPr>
            </w:pPr>
            <w:r w:rsidRPr="008C0292">
              <w:rPr>
                <w:sz w:val="22"/>
                <w:szCs w:val="22"/>
                <w:lang w:val="en-US"/>
              </w:rPr>
              <w:t>Clerk and Industrial Registrar</w:t>
            </w:r>
            <w:r>
              <w:rPr>
                <w:rFonts w:eastAsia="Times New Roman"/>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543"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13"/>
              </w:tabs>
              <w:rPr>
                <w:sz w:val="22"/>
                <w:szCs w:val="22"/>
              </w:rPr>
            </w:pPr>
            <w:r w:rsidRPr="008C0292">
              <w:rPr>
                <w:sz w:val="22"/>
                <w:szCs w:val="22"/>
                <w:lang w:val="en-US"/>
              </w:rPr>
              <w:t>Clerk in Principal Registry</w:t>
            </w:r>
            <w:r>
              <w:rPr>
                <w:rFonts w:eastAsia="Times New Roman"/>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43"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General Division.</w:t>
            </w:r>
          </w:p>
        </w:tc>
        <w:tc>
          <w:tcPr>
            <w:tcW w:w="1206"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6"/>
        </w:trPr>
        <w:tc>
          <w:tcPr>
            <w:tcW w:w="99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432" w:type="dxa"/>
            <w:tcBorders>
              <w:top w:val="nil"/>
              <w:left w:val="single" w:sz="6" w:space="0" w:color="auto"/>
              <w:right w:val="single" w:sz="6" w:space="0" w:color="auto"/>
            </w:tcBorders>
            <w:shd w:val="clear" w:color="auto" w:fill="FFFFFF"/>
            <w:vAlign w:val="bottom"/>
          </w:tcPr>
          <w:p w:rsidR="00E65A0B" w:rsidRPr="008C0292" w:rsidRDefault="00581436" w:rsidP="00B67974">
            <w:pPr>
              <w:shd w:val="clear" w:color="auto" w:fill="FFFFFF"/>
              <w:jc w:val="center"/>
              <w:rPr>
                <w:sz w:val="22"/>
                <w:szCs w:val="22"/>
              </w:rPr>
            </w:pPr>
            <w:r>
              <w:rPr>
                <w:sz w:val="22"/>
                <w:szCs w:val="22"/>
              </w:rPr>
              <w:t>...</w:t>
            </w:r>
          </w:p>
        </w:tc>
        <w:tc>
          <w:tcPr>
            <w:tcW w:w="6543"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413"/>
              </w:tabs>
              <w:rPr>
                <w:sz w:val="22"/>
                <w:szCs w:val="22"/>
              </w:rPr>
            </w:pPr>
            <w:r w:rsidRPr="008C0292">
              <w:rPr>
                <w:sz w:val="22"/>
                <w:szCs w:val="22"/>
                <w:lang w:val="en-US"/>
              </w:rPr>
              <w:t>Tipstaffs</w:t>
            </w:r>
            <w:r>
              <w:rPr>
                <w:sz w:val="22"/>
                <w:szCs w:val="22"/>
                <w:lang w:val="en-US"/>
              </w:rPr>
              <w:tab/>
            </w:r>
          </w:p>
        </w:tc>
        <w:tc>
          <w:tcPr>
            <w:tcW w:w="1206"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882</w:t>
            </w:r>
          </w:p>
        </w:tc>
      </w:tr>
      <w:tr w:rsidR="00E65A0B" w:rsidRPr="008C0292" w:rsidTr="00581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0"/>
        </w:trPr>
        <w:tc>
          <w:tcPr>
            <w:tcW w:w="990" w:type="dxa"/>
            <w:tcBorders>
              <w:top w:val="single" w:sz="6" w:space="0" w:color="auto"/>
              <w:left w:val="nil"/>
              <w:bottom w:val="single" w:sz="4" w:space="0" w:color="auto"/>
              <w:right w:val="single" w:sz="6" w:space="0" w:color="auto"/>
            </w:tcBorders>
            <w:shd w:val="clear" w:color="auto" w:fill="FFFFFF"/>
            <w:vAlign w:val="center"/>
          </w:tcPr>
          <w:p w:rsidR="00E65A0B" w:rsidRPr="008C0292" w:rsidRDefault="00E65A0B" w:rsidP="00581436">
            <w:pPr>
              <w:shd w:val="clear" w:color="auto" w:fill="FFFFFF"/>
              <w:ind w:right="144"/>
              <w:jc w:val="right"/>
              <w:rPr>
                <w:sz w:val="22"/>
                <w:szCs w:val="22"/>
              </w:rPr>
            </w:pPr>
            <w:r w:rsidRPr="008C0292">
              <w:rPr>
                <w:sz w:val="22"/>
                <w:szCs w:val="22"/>
                <w:lang w:val="en-US"/>
              </w:rPr>
              <w:t>12</w:t>
            </w:r>
          </w:p>
        </w:tc>
        <w:tc>
          <w:tcPr>
            <w:tcW w:w="432"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543"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06" w:type="dxa"/>
            <w:tcBorders>
              <w:top w:val="single" w:sz="6" w:space="0" w:color="auto"/>
              <w:left w:val="single" w:sz="6" w:space="0" w:color="auto"/>
              <w:bottom w:val="single" w:sz="4" w:space="0" w:color="auto"/>
              <w:right w:val="nil"/>
            </w:tcBorders>
            <w:shd w:val="clear" w:color="auto" w:fill="FFFFFF"/>
            <w:vAlign w:val="center"/>
          </w:tcPr>
          <w:p w:rsidR="00E65A0B" w:rsidRPr="008C0292" w:rsidRDefault="00E65A0B" w:rsidP="00581436">
            <w:pPr>
              <w:shd w:val="clear" w:color="auto" w:fill="FFFFFF"/>
              <w:ind w:right="144"/>
              <w:jc w:val="right"/>
              <w:rPr>
                <w:sz w:val="22"/>
                <w:szCs w:val="22"/>
              </w:rPr>
            </w:pPr>
            <w:r w:rsidRPr="008C0292">
              <w:rPr>
                <w:sz w:val="22"/>
                <w:szCs w:val="22"/>
                <w:lang w:val="en-US"/>
              </w:rPr>
              <w:t>2,952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37"/>
        </w:trPr>
        <w:tc>
          <w:tcPr>
            <w:tcW w:w="7965" w:type="dxa"/>
            <w:gridSpan w:val="3"/>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356"/>
              <w:rPr>
                <w:sz w:val="22"/>
                <w:szCs w:val="22"/>
              </w:rPr>
            </w:pPr>
            <w:r w:rsidRPr="008C0292">
              <w:rPr>
                <w:sz w:val="22"/>
                <w:szCs w:val="22"/>
                <w:lang w:val="en-US"/>
              </w:rPr>
              <w:t>Subdivision No. 2.</w:t>
            </w:r>
            <w:r w:rsidRPr="008C0292">
              <w:rPr>
                <w:rFonts w:eastAsia="Times New Roman"/>
                <w:sz w:val="22"/>
                <w:szCs w:val="22"/>
                <w:lang w:val="en-US"/>
              </w:rPr>
              <w:t>—</w:t>
            </w:r>
            <w:r w:rsidRPr="008C0292">
              <w:rPr>
                <w:rFonts w:eastAsia="Times New Roman"/>
                <w:smallCaps/>
                <w:sz w:val="22"/>
                <w:szCs w:val="22"/>
                <w:lang w:val="en-US"/>
              </w:rPr>
              <w:t>Contingencies.</w:t>
            </w:r>
          </w:p>
        </w:tc>
        <w:tc>
          <w:tcPr>
            <w:tcW w:w="1206" w:type="dxa"/>
            <w:tcBorders>
              <w:top w:val="single" w:sz="4"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7"/>
        </w:trPr>
        <w:tc>
          <w:tcPr>
            <w:tcW w:w="7965"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835"/>
              </w:tabs>
              <w:rPr>
                <w:sz w:val="22"/>
                <w:szCs w:val="22"/>
              </w:rPr>
            </w:pPr>
            <w:r w:rsidRPr="008C0292">
              <w:rPr>
                <w:sz w:val="22"/>
                <w:szCs w:val="22"/>
                <w:lang w:val="en-US"/>
              </w:rPr>
              <w:t>No. 1. Law books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300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965" w:type="dxa"/>
            <w:gridSpan w:val="3"/>
            <w:tcBorders>
              <w:top w:val="nil"/>
              <w:left w:val="nil"/>
              <w:bottom w:val="nil"/>
              <w:right w:val="single" w:sz="6" w:space="0" w:color="auto"/>
            </w:tcBorders>
            <w:shd w:val="clear" w:color="auto" w:fill="FFFFFF"/>
            <w:vAlign w:val="bottom"/>
          </w:tcPr>
          <w:p w:rsidR="00E65A0B" w:rsidRPr="00C25D41" w:rsidRDefault="00E65A0B" w:rsidP="00B67974">
            <w:pPr>
              <w:shd w:val="clear" w:color="auto" w:fill="FFFFFF"/>
              <w:tabs>
                <w:tab w:val="left" w:leader="dot" w:pos="7835"/>
              </w:tabs>
              <w:ind w:left="896" w:hanging="504"/>
              <w:rPr>
                <w:sz w:val="22"/>
                <w:szCs w:val="22"/>
                <w:lang w:val="en-US"/>
              </w:rPr>
            </w:pPr>
            <w:r w:rsidRPr="008C0292">
              <w:rPr>
                <w:sz w:val="22"/>
                <w:szCs w:val="22"/>
                <w:lang w:val="en-US"/>
              </w:rPr>
              <w:t>2. Postage and telegrams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35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65" w:type="dxa"/>
            <w:gridSpan w:val="3"/>
            <w:tcBorders>
              <w:top w:val="nil"/>
              <w:left w:val="nil"/>
              <w:bottom w:val="nil"/>
              <w:right w:val="single" w:sz="6" w:space="0" w:color="auto"/>
            </w:tcBorders>
            <w:shd w:val="clear" w:color="auto" w:fill="FFFFFF"/>
            <w:vAlign w:val="bottom"/>
          </w:tcPr>
          <w:p w:rsidR="00E65A0B" w:rsidRPr="00C25D41" w:rsidRDefault="00E65A0B" w:rsidP="00B67974">
            <w:pPr>
              <w:shd w:val="clear" w:color="auto" w:fill="FFFFFF"/>
              <w:tabs>
                <w:tab w:val="left" w:leader="dot" w:pos="7835"/>
              </w:tabs>
              <w:ind w:left="896" w:hanging="504"/>
              <w:rPr>
                <w:sz w:val="22"/>
                <w:szCs w:val="22"/>
                <w:lang w:val="en-US"/>
              </w:rPr>
            </w:pPr>
            <w:r w:rsidRPr="008C0292">
              <w:rPr>
                <w:sz w:val="22"/>
                <w:szCs w:val="22"/>
                <w:lang w:val="en-US"/>
              </w:rPr>
              <w:t xml:space="preserve">3. Office requisites, </w:t>
            </w:r>
            <w:r w:rsidRPr="00C25D41">
              <w:rPr>
                <w:sz w:val="22"/>
                <w:szCs w:val="22"/>
                <w:lang w:val="en-US"/>
              </w:rPr>
              <w:t xml:space="preserve">exclusive </w:t>
            </w:r>
            <w:r w:rsidRPr="008C0292">
              <w:rPr>
                <w:sz w:val="22"/>
                <w:szCs w:val="22"/>
                <w:lang w:val="en-US"/>
              </w:rPr>
              <w:t>of writing-paper and envelopes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35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5"/>
        </w:trPr>
        <w:tc>
          <w:tcPr>
            <w:tcW w:w="7965" w:type="dxa"/>
            <w:gridSpan w:val="3"/>
            <w:tcBorders>
              <w:top w:val="nil"/>
              <w:left w:val="nil"/>
              <w:bottom w:val="nil"/>
              <w:right w:val="single" w:sz="6" w:space="0" w:color="auto"/>
            </w:tcBorders>
            <w:shd w:val="clear" w:color="auto" w:fill="FFFFFF"/>
            <w:vAlign w:val="bottom"/>
          </w:tcPr>
          <w:p w:rsidR="00E65A0B" w:rsidRPr="00C25D41" w:rsidRDefault="00E65A0B" w:rsidP="00B67974">
            <w:pPr>
              <w:shd w:val="clear" w:color="auto" w:fill="FFFFFF"/>
              <w:tabs>
                <w:tab w:val="left" w:leader="dot" w:pos="7835"/>
              </w:tabs>
              <w:ind w:left="896" w:hanging="504"/>
              <w:rPr>
                <w:sz w:val="22"/>
                <w:szCs w:val="22"/>
                <w:lang w:val="en-US"/>
              </w:rPr>
            </w:pPr>
            <w:r w:rsidRPr="008C0292">
              <w:rPr>
                <w:sz w:val="22"/>
                <w:szCs w:val="22"/>
                <w:lang w:val="en-US"/>
              </w:rPr>
              <w:t>4. Writing-paper and envelopes, including cost of printing and embossing thereon</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35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7965" w:type="dxa"/>
            <w:gridSpan w:val="3"/>
            <w:tcBorders>
              <w:top w:val="nil"/>
              <w:left w:val="nil"/>
              <w:bottom w:val="nil"/>
              <w:right w:val="single" w:sz="6" w:space="0" w:color="auto"/>
            </w:tcBorders>
            <w:shd w:val="clear" w:color="auto" w:fill="FFFFFF"/>
            <w:vAlign w:val="bottom"/>
          </w:tcPr>
          <w:p w:rsidR="00E65A0B" w:rsidRPr="00C25D41" w:rsidRDefault="00E65A0B" w:rsidP="00581436">
            <w:pPr>
              <w:shd w:val="clear" w:color="auto" w:fill="FFFFFF"/>
              <w:tabs>
                <w:tab w:val="left" w:leader="dot" w:pos="7835"/>
              </w:tabs>
              <w:ind w:left="896" w:hanging="504"/>
              <w:rPr>
                <w:sz w:val="22"/>
                <w:szCs w:val="22"/>
                <w:lang w:val="en-US"/>
              </w:rPr>
            </w:pPr>
            <w:r w:rsidRPr="008C0292">
              <w:rPr>
                <w:sz w:val="22"/>
                <w:szCs w:val="22"/>
                <w:lang w:val="en-US"/>
              </w:rPr>
              <w:t>5. Account, record, and other books, including cost of printing, material, and binding</w:t>
            </w:r>
          </w:p>
        </w:tc>
        <w:tc>
          <w:tcPr>
            <w:tcW w:w="1206" w:type="dxa"/>
            <w:tcBorders>
              <w:top w:val="nil"/>
              <w:left w:val="single" w:sz="6" w:space="0" w:color="auto"/>
              <w:bottom w:val="nil"/>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40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65" w:type="dxa"/>
            <w:gridSpan w:val="3"/>
            <w:tcBorders>
              <w:top w:val="nil"/>
              <w:left w:val="nil"/>
              <w:bottom w:val="nil"/>
              <w:right w:val="single" w:sz="6" w:space="0" w:color="auto"/>
            </w:tcBorders>
            <w:shd w:val="clear" w:color="auto" w:fill="FFFFFF"/>
            <w:vAlign w:val="bottom"/>
          </w:tcPr>
          <w:p w:rsidR="00E65A0B" w:rsidRPr="00C25D41" w:rsidRDefault="00E65A0B" w:rsidP="00B67974">
            <w:pPr>
              <w:shd w:val="clear" w:color="auto" w:fill="FFFFFF"/>
              <w:tabs>
                <w:tab w:val="left" w:leader="dot" w:pos="7835"/>
              </w:tabs>
              <w:ind w:left="896" w:hanging="504"/>
              <w:rPr>
                <w:sz w:val="22"/>
                <w:szCs w:val="22"/>
                <w:lang w:val="en-US"/>
              </w:rPr>
            </w:pPr>
            <w:r w:rsidRPr="008C0292">
              <w:rPr>
                <w:sz w:val="22"/>
                <w:szCs w:val="22"/>
                <w:lang w:val="en-US"/>
              </w:rPr>
              <w:t>6. Other printing</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25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65" w:type="dxa"/>
            <w:gridSpan w:val="3"/>
            <w:tcBorders>
              <w:top w:val="nil"/>
              <w:left w:val="nil"/>
              <w:bottom w:val="nil"/>
              <w:right w:val="single" w:sz="6" w:space="0" w:color="auto"/>
            </w:tcBorders>
            <w:shd w:val="clear" w:color="auto" w:fill="FFFFFF"/>
            <w:vAlign w:val="bottom"/>
          </w:tcPr>
          <w:p w:rsidR="00E65A0B" w:rsidRPr="00C25D41" w:rsidRDefault="00E65A0B" w:rsidP="00B67974">
            <w:pPr>
              <w:shd w:val="clear" w:color="auto" w:fill="FFFFFF"/>
              <w:tabs>
                <w:tab w:val="left" w:leader="dot" w:pos="7835"/>
              </w:tabs>
              <w:ind w:left="896" w:hanging="504"/>
              <w:rPr>
                <w:sz w:val="22"/>
                <w:szCs w:val="22"/>
                <w:lang w:val="en-US"/>
              </w:rPr>
            </w:pPr>
            <w:r w:rsidRPr="008C0292">
              <w:rPr>
                <w:sz w:val="22"/>
                <w:szCs w:val="22"/>
                <w:lang w:val="en-US"/>
              </w:rPr>
              <w:t>7. Travelling expenses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3,500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8"/>
        </w:trPr>
        <w:tc>
          <w:tcPr>
            <w:tcW w:w="7965" w:type="dxa"/>
            <w:gridSpan w:val="3"/>
            <w:tcBorders>
              <w:top w:val="nil"/>
              <w:left w:val="nil"/>
              <w:bottom w:val="nil"/>
              <w:right w:val="single" w:sz="6" w:space="0" w:color="auto"/>
            </w:tcBorders>
            <w:shd w:val="clear" w:color="auto" w:fill="FFFFFF"/>
            <w:vAlign w:val="bottom"/>
          </w:tcPr>
          <w:p w:rsidR="00E65A0B" w:rsidRPr="00C25D41" w:rsidRDefault="00E65A0B" w:rsidP="00B67974">
            <w:pPr>
              <w:shd w:val="clear" w:color="auto" w:fill="FFFFFF"/>
              <w:tabs>
                <w:tab w:val="left" w:leader="dot" w:pos="7835"/>
              </w:tabs>
              <w:ind w:left="896" w:hanging="504"/>
              <w:rPr>
                <w:sz w:val="22"/>
                <w:szCs w:val="22"/>
                <w:lang w:val="en-US"/>
              </w:rPr>
            </w:pPr>
            <w:r w:rsidRPr="008C0292">
              <w:rPr>
                <w:sz w:val="22"/>
                <w:szCs w:val="22"/>
                <w:lang w:val="en-US"/>
              </w:rPr>
              <w:t>8. Cleaning courts and offices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965" w:type="dxa"/>
            <w:gridSpan w:val="3"/>
            <w:tcBorders>
              <w:top w:val="nil"/>
              <w:left w:val="nil"/>
              <w:bottom w:val="nil"/>
              <w:right w:val="single" w:sz="6" w:space="0" w:color="auto"/>
            </w:tcBorders>
            <w:shd w:val="clear" w:color="auto" w:fill="FFFFFF"/>
            <w:vAlign w:val="bottom"/>
          </w:tcPr>
          <w:p w:rsidR="00E65A0B" w:rsidRPr="00C25D41" w:rsidRDefault="00E65A0B" w:rsidP="00B67974">
            <w:pPr>
              <w:shd w:val="clear" w:color="auto" w:fill="FFFFFF"/>
              <w:tabs>
                <w:tab w:val="left" w:leader="dot" w:pos="7835"/>
              </w:tabs>
              <w:ind w:left="896" w:hanging="504"/>
              <w:rPr>
                <w:sz w:val="22"/>
                <w:szCs w:val="22"/>
                <w:lang w:val="en-US"/>
              </w:rPr>
            </w:pPr>
            <w:r w:rsidRPr="008C0292">
              <w:rPr>
                <w:sz w:val="22"/>
                <w:szCs w:val="22"/>
                <w:lang w:val="en-US"/>
              </w:rPr>
              <w:t>9. Incidental and petty cash expenditure</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120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65" w:type="dxa"/>
            <w:gridSpan w:val="3"/>
            <w:tcBorders>
              <w:top w:val="nil"/>
              <w:left w:val="nil"/>
              <w:bottom w:val="nil"/>
              <w:right w:val="single" w:sz="6" w:space="0" w:color="auto"/>
            </w:tcBorders>
            <w:shd w:val="clear" w:color="auto" w:fill="FFFFFF"/>
            <w:vAlign w:val="bottom"/>
          </w:tcPr>
          <w:p w:rsidR="00E65A0B" w:rsidRPr="00C25D41" w:rsidRDefault="00E65A0B" w:rsidP="001613C3">
            <w:pPr>
              <w:shd w:val="clear" w:color="auto" w:fill="FFFFFF"/>
              <w:tabs>
                <w:tab w:val="left" w:leader="dot" w:pos="7835"/>
              </w:tabs>
              <w:ind w:left="792" w:hanging="504"/>
              <w:rPr>
                <w:sz w:val="22"/>
                <w:szCs w:val="22"/>
                <w:lang w:val="en-US"/>
              </w:rPr>
            </w:pPr>
            <w:r w:rsidRPr="008C0292">
              <w:rPr>
                <w:sz w:val="22"/>
                <w:szCs w:val="22"/>
                <w:lang w:val="en-US"/>
              </w:rPr>
              <w:t>10. Compensation for services of Commonwealth and State officers</w:t>
            </w:r>
            <w:r>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800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65" w:type="dxa"/>
            <w:gridSpan w:val="3"/>
            <w:tcBorders>
              <w:top w:val="nil"/>
              <w:left w:val="nil"/>
              <w:bottom w:val="nil"/>
              <w:right w:val="single" w:sz="6" w:space="0" w:color="auto"/>
            </w:tcBorders>
            <w:shd w:val="clear" w:color="auto" w:fill="FFFFFF"/>
            <w:vAlign w:val="bottom"/>
          </w:tcPr>
          <w:p w:rsidR="00E65A0B" w:rsidRPr="00C25D41" w:rsidRDefault="001E65BD" w:rsidP="001613C3">
            <w:pPr>
              <w:shd w:val="clear" w:color="auto" w:fill="FFFFFF"/>
              <w:tabs>
                <w:tab w:val="left" w:leader="dot" w:pos="7835"/>
              </w:tabs>
              <w:ind w:left="792" w:hanging="504"/>
              <w:rPr>
                <w:sz w:val="22"/>
                <w:szCs w:val="22"/>
                <w:lang w:val="en-US"/>
              </w:rPr>
            </w:pPr>
            <w:r>
              <w:rPr>
                <w:sz w:val="22"/>
                <w:szCs w:val="22"/>
                <w:lang w:val="en-US"/>
              </w:rPr>
              <w:t>11. Jurors’</w:t>
            </w:r>
            <w:r w:rsidR="00E65A0B" w:rsidRPr="008C0292">
              <w:rPr>
                <w:sz w:val="22"/>
                <w:szCs w:val="22"/>
                <w:lang w:val="en-US"/>
              </w:rPr>
              <w:t xml:space="preserve"> fees</w:t>
            </w:r>
            <w:r w:rsidR="00E65A0B">
              <w:rPr>
                <w:sz w:val="22"/>
                <w:szCs w:val="22"/>
                <w:lang w:val="en-US"/>
              </w:rPr>
              <w:tab/>
            </w:r>
          </w:p>
        </w:tc>
        <w:tc>
          <w:tcPr>
            <w:tcW w:w="1206" w:type="dxa"/>
            <w:tcBorders>
              <w:top w:val="nil"/>
              <w:left w:val="single" w:sz="6" w:space="0" w:color="auto"/>
              <w:bottom w:val="nil"/>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1"/>
        </w:trPr>
        <w:tc>
          <w:tcPr>
            <w:tcW w:w="7965" w:type="dxa"/>
            <w:gridSpan w:val="3"/>
            <w:tcBorders>
              <w:top w:val="nil"/>
              <w:left w:val="nil"/>
              <w:bottom w:val="nil"/>
              <w:right w:val="single" w:sz="6" w:space="0" w:color="auto"/>
            </w:tcBorders>
            <w:shd w:val="clear" w:color="auto" w:fill="FFFFFF"/>
            <w:vAlign w:val="bottom"/>
          </w:tcPr>
          <w:p w:rsidR="00E65A0B" w:rsidRPr="00C25D41" w:rsidRDefault="00E65A0B" w:rsidP="001613C3">
            <w:pPr>
              <w:shd w:val="clear" w:color="auto" w:fill="FFFFFF"/>
              <w:tabs>
                <w:tab w:val="left" w:leader="dot" w:pos="7835"/>
              </w:tabs>
              <w:ind w:left="792" w:hanging="504"/>
              <w:rPr>
                <w:sz w:val="22"/>
                <w:szCs w:val="22"/>
                <w:lang w:val="en-US"/>
              </w:rPr>
            </w:pPr>
            <w:r w:rsidRPr="008C0292">
              <w:rPr>
                <w:sz w:val="22"/>
                <w:szCs w:val="22"/>
                <w:lang w:val="en-US"/>
              </w:rPr>
              <w:t>12. Temporary assistance</w:t>
            </w:r>
            <w:r>
              <w:rPr>
                <w:sz w:val="22"/>
                <w:szCs w:val="22"/>
                <w:lang w:val="en-US"/>
              </w:rPr>
              <w:tab/>
            </w:r>
          </w:p>
        </w:tc>
        <w:tc>
          <w:tcPr>
            <w:tcW w:w="1206" w:type="dxa"/>
            <w:tcBorders>
              <w:top w:val="nil"/>
              <w:left w:val="single" w:sz="6" w:space="0" w:color="auto"/>
              <w:bottom w:val="single" w:sz="6" w:space="0" w:color="auto"/>
              <w:right w:val="nil"/>
            </w:tcBorders>
            <w:shd w:val="clear" w:color="auto" w:fill="FFFFFF"/>
            <w:vAlign w:val="bottom"/>
          </w:tcPr>
          <w:p w:rsidR="00E65A0B" w:rsidRPr="008E0778" w:rsidRDefault="00E65A0B" w:rsidP="00B67974">
            <w:pPr>
              <w:shd w:val="clear" w:color="auto" w:fill="FFFFFF"/>
              <w:ind w:right="144"/>
              <w:jc w:val="right"/>
              <w:rPr>
                <w:sz w:val="22"/>
                <w:szCs w:val="22"/>
                <w:lang w:val="en-US"/>
              </w:rPr>
            </w:pPr>
            <w:r w:rsidRPr="008C0292">
              <w:rPr>
                <w:sz w:val="22"/>
                <w:szCs w:val="22"/>
                <w:lang w:val="en-US"/>
              </w:rPr>
              <w:t>140</w:t>
            </w:r>
          </w:p>
        </w:tc>
      </w:tr>
      <w:tr w:rsidR="00E65A0B" w:rsidRPr="008C0292" w:rsidTr="00581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7965"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06" w:type="dxa"/>
            <w:tcBorders>
              <w:top w:val="single" w:sz="6" w:space="0" w:color="auto"/>
              <w:left w:val="single" w:sz="6" w:space="0" w:color="auto"/>
              <w:bottom w:val="single" w:sz="6" w:space="0" w:color="auto"/>
              <w:right w:val="nil"/>
            </w:tcBorders>
            <w:shd w:val="clear" w:color="auto" w:fill="FFFFFF"/>
            <w:vAlign w:val="center"/>
          </w:tcPr>
          <w:p w:rsidR="00E65A0B" w:rsidRPr="008E0778" w:rsidRDefault="00E65A0B" w:rsidP="00581436">
            <w:pPr>
              <w:shd w:val="clear" w:color="auto" w:fill="FFFFFF"/>
              <w:ind w:right="144"/>
              <w:jc w:val="right"/>
              <w:rPr>
                <w:sz w:val="22"/>
                <w:szCs w:val="22"/>
                <w:lang w:val="en-US"/>
              </w:rPr>
            </w:pPr>
            <w:r w:rsidRPr="008C0292">
              <w:rPr>
                <w:sz w:val="22"/>
                <w:szCs w:val="22"/>
                <w:lang w:val="en-US"/>
              </w:rPr>
              <w:t>5,100</w:t>
            </w:r>
          </w:p>
        </w:tc>
      </w:tr>
      <w:tr w:rsidR="00E65A0B" w:rsidRPr="008C0292" w:rsidTr="005D5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5"/>
        </w:trPr>
        <w:tc>
          <w:tcPr>
            <w:tcW w:w="7965" w:type="dxa"/>
            <w:gridSpan w:val="3"/>
            <w:tcBorders>
              <w:top w:val="nil"/>
              <w:left w:val="nil"/>
              <w:bottom w:val="nil"/>
              <w:right w:val="single" w:sz="6" w:space="0" w:color="auto"/>
            </w:tcBorders>
            <w:shd w:val="clear" w:color="auto" w:fill="FFFFFF"/>
            <w:vAlign w:val="center"/>
          </w:tcPr>
          <w:p w:rsidR="00E65A0B" w:rsidRPr="008C0292" w:rsidRDefault="00E65A0B" w:rsidP="005D5177">
            <w:pPr>
              <w:shd w:val="clear" w:color="auto" w:fill="FFFFFF"/>
              <w:tabs>
                <w:tab w:val="left" w:leader="dot" w:pos="7835"/>
              </w:tabs>
              <w:ind w:left="2885" w:firstLine="1611"/>
              <w:rPr>
                <w:sz w:val="22"/>
                <w:szCs w:val="22"/>
              </w:rPr>
            </w:pPr>
            <w:r w:rsidRPr="008C0292">
              <w:rPr>
                <w:sz w:val="22"/>
                <w:szCs w:val="22"/>
                <w:lang w:val="en-US"/>
              </w:rPr>
              <w:t xml:space="preserve">Total </w:t>
            </w:r>
            <w:r w:rsidRPr="008C0292">
              <w:rPr>
                <w:smallCaps/>
                <w:sz w:val="22"/>
                <w:szCs w:val="22"/>
                <w:lang w:val="en-US"/>
              </w:rPr>
              <w:t xml:space="preserve">Division No. </w:t>
            </w:r>
            <w:r w:rsidRPr="008C0292">
              <w:rPr>
                <w:sz w:val="22"/>
                <w:szCs w:val="22"/>
                <w:lang w:val="en-US"/>
              </w:rPr>
              <w:t>27</w:t>
            </w:r>
            <w:r>
              <w:rPr>
                <w:sz w:val="22"/>
                <w:szCs w:val="22"/>
                <w:lang w:val="en-US"/>
              </w:rPr>
              <w:tab/>
            </w:r>
          </w:p>
        </w:tc>
        <w:tc>
          <w:tcPr>
            <w:tcW w:w="1206" w:type="dxa"/>
            <w:tcBorders>
              <w:top w:val="single" w:sz="6" w:space="0" w:color="auto"/>
              <w:left w:val="single" w:sz="6" w:space="0" w:color="auto"/>
              <w:bottom w:val="single" w:sz="6" w:space="0" w:color="auto"/>
              <w:right w:val="nil"/>
            </w:tcBorders>
            <w:shd w:val="clear" w:color="auto" w:fill="FFFFFF"/>
            <w:vAlign w:val="center"/>
          </w:tcPr>
          <w:p w:rsidR="00E65A0B" w:rsidRPr="005D5177" w:rsidRDefault="00E65A0B" w:rsidP="005D5177">
            <w:pPr>
              <w:shd w:val="clear" w:color="auto" w:fill="FFFFFF"/>
              <w:ind w:right="144"/>
              <w:jc w:val="right"/>
              <w:rPr>
                <w:sz w:val="26"/>
                <w:szCs w:val="26"/>
                <w:lang w:val="en-US"/>
              </w:rPr>
            </w:pPr>
            <w:r w:rsidRPr="005D5177">
              <w:rPr>
                <w:sz w:val="26"/>
                <w:szCs w:val="26"/>
                <w:lang w:val="en-US"/>
              </w:rPr>
              <w:t>8,052</w:t>
            </w:r>
          </w:p>
        </w:tc>
      </w:tr>
    </w:tbl>
    <w:p w:rsidR="005D5177" w:rsidRDefault="005D5177" w:rsidP="00E65A0B">
      <w:pPr>
        <w:shd w:val="clear" w:color="auto" w:fill="FFFFFF"/>
        <w:rPr>
          <w:sz w:val="18"/>
          <w:szCs w:val="18"/>
          <w:lang w:val="en-US"/>
        </w:rPr>
      </w:pPr>
    </w:p>
    <w:p w:rsidR="00E65A0B" w:rsidRPr="005D5177" w:rsidRDefault="00E65A0B" w:rsidP="00E65A0B">
      <w:pPr>
        <w:shd w:val="clear" w:color="auto" w:fill="FFFFFF"/>
        <w:rPr>
          <w:sz w:val="18"/>
          <w:szCs w:val="18"/>
          <w:lang w:val="en-US"/>
        </w:rPr>
      </w:pPr>
      <w:r w:rsidRPr="005D5177">
        <w:rPr>
          <w:sz w:val="18"/>
          <w:szCs w:val="18"/>
          <w:lang w:val="en-US"/>
        </w:rPr>
        <w:t>F.18855.</w:t>
      </w:r>
    </w:p>
    <w:p w:rsidR="00E65A0B" w:rsidRPr="005D5177" w:rsidRDefault="00E65A0B" w:rsidP="00E65A0B">
      <w:pPr>
        <w:shd w:val="clear" w:color="auto" w:fill="FFFFFF"/>
        <w:jc w:val="center"/>
        <w:rPr>
          <w:sz w:val="18"/>
          <w:szCs w:val="18"/>
          <w:lang w:val="en-US"/>
        </w:rPr>
      </w:pPr>
      <w:r w:rsidRPr="005D5177">
        <w:rPr>
          <w:sz w:val="18"/>
          <w:szCs w:val="18"/>
          <w:lang w:val="en-US"/>
        </w:rPr>
        <w:t>B</w:t>
      </w:r>
    </w:p>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460"/>
        <w:gridCol w:w="6354"/>
        <w:gridCol w:w="1215"/>
      </w:tblGrid>
      <w:tr w:rsidR="00E65A0B" w:rsidTr="00B67974">
        <w:trPr>
          <w:trHeight w:val="620"/>
        </w:trPr>
        <w:tc>
          <w:tcPr>
            <w:tcW w:w="9180" w:type="dxa"/>
            <w:gridSpan w:val="4"/>
            <w:tcBorders>
              <w:left w:val="nil"/>
              <w:right w:val="nil"/>
            </w:tcBorders>
            <w:vAlign w:val="center"/>
          </w:tcPr>
          <w:p w:rsidR="00E65A0B" w:rsidRPr="00581436" w:rsidRDefault="00E65A0B" w:rsidP="00B67974">
            <w:pPr>
              <w:jc w:val="center"/>
              <w:rPr>
                <w:sz w:val="28"/>
                <w:szCs w:val="28"/>
                <w:lang w:val="en-US"/>
              </w:rPr>
            </w:pPr>
            <w:r w:rsidRPr="00581436">
              <w:rPr>
                <w:bCs/>
                <w:sz w:val="28"/>
                <w:szCs w:val="28"/>
                <w:lang w:val="en-US"/>
              </w:rPr>
              <w:lastRenderedPageBreak/>
              <w:t>IV.</w:t>
            </w:r>
            <w:r w:rsidRPr="00581436">
              <w:rPr>
                <w:rFonts w:eastAsia="Times New Roman"/>
                <w:bCs/>
                <w:sz w:val="28"/>
                <w:szCs w:val="28"/>
                <w:lang w:val="en-US"/>
              </w:rPr>
              <w:t>—</w:t>
            </w:r>
            <w:r w:rsidR="001E65BD" w:rsidRPr="00581436">
              <w:rPr>
                <w:rFonts w:eastAsia="Times New Roman"/>
                <w:bCs/>
                <w:smallCaps/>
                <w:sz w:val="28"/>
                <w:szCs w:val="28"/>
                <w:lang w:val="en-US"/>
              </w:rPr>
              <w:t>The Attorney-General’</w:t>
            </w:r>
            <w:r w:rsidRPr="00581436">
              <w:rPr>
                <w:rFonts w:eastAsia="Times New Roman"/>
                <w:bCs/>
                <w:smallCaps/>
                <w:sz w:val="28"/>
                <w:szCs w:val="28"/>
                <w:lang w:val="en-US"/>
              </w:rPr>
              <w:t>s Department.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994"/>
        </w:trPr>
        <w:tc>
          <w:tcPr>
            <w:tcW w:w="1151" w:type="dxa"/>
            <w:vMerge w:val="restart"/>
            <w:tcBorders>
              <w:top w:val="single" w:sz="6" w:space="0" w:color="auto"/>
              <w:left w:val="nil"/>
              <w:right w:val="single" w:sz="6" w:space="0" w:color="auto"/>
            </w:tcBorders>
            <w:shd w:val="clear" w:color="auto" w:fill="FFFFFF"/>
            <w:vAlign w:val="center"/>
          </w:tcPr>
          <w:p w:rsidR="00E65A0B" w:rsidRPr="00581436" w:rsidRDefault="00E65A0B" w:rsidP="00B67974">
            <w:pPr>
              <w:shd w:val="clear" w:color="auto" w:fill="FFFFFF"/>
              <w:jc w:val="center"/>
              <w:rPr>
                <w:sz w:val="18"/>
                <w:szCs w:val="18"/>
              </w:rPr>
            </w:pPr>
            <w:r w:rsidRPr="00581436">
              <w:rPr>
                <w:sz w:val="18"/>
                <w:szCs w:val="18"/>
                <w:lang w:val="en-US"/>
              </w:rPr>
              <w:t xml:space="preserve">Number of </w:t>
            </w:r>
            <w:proofErr w:type="spellStart"/>
            <w:r w:rsidRPr="00581436">
              <w:rPr>
                <w:sz w:val="18"/>
                <w:szCs w:val="18"/>
                <w:lang w:val="en-US"/>
              </w:rPr>
              <w:t>Pe</w:t>
            </w:r>
            <w:proofErr w:type="spellEnd"/>
            <w:r w:rsidRPr="00581436">
              <w:rPr>
                <w:sz w:val="18"/>
                <w:szCs w:val="18"/>
                <w:lang w:val="it-IT"/>
              </w:rPr>
              <w:t>rsons.</w:t>
            </w:r>
          </w:p>
        </w:tc>
        <w:tc>
          <w:tcPr>
            <w:tcW w:w="460" w:type="dxa"/>
            <w:vMerge w:val="restart"/>
            <w:tcBorders>
              <w:top w:val="single" w:sz="6" w:space="0" w:color="auto"/>
              <w:left w:val="single" w:sz="6" w:space="0" w:color="auto"/>
              <w:right w:val="single" w:sz="6" w:space="0" w:color="auto"/>
            </w:tcBorders>
            <w:shd w:val="clear" w:color="auto" w:fill="FFFFFF"/>
            <w:textDirection w:val="btLr"/>
            <w:vAlign w:val="center"/>
          </w:tcPr>
          <w:p w:rsidR="00E65A0B" w:rsidRPr="00581436" w:rsidRDefault="00E65A0B" w:rsidP="00B67974">
            <w:pPr>
              <w:shd w:val="clear" w:color="auto" w:fill="FFFFFF"/>
              <w:ind w:left="113" w:right="113"/>
              <w:jc w:val="center"/>
              <w:rPr>
                <w:sz w:val="18"/>
                <w:szCs w:val="18"/>
              </w:rPr>
            </w:pPr>
            <w:r w:rsidRPr="00581436">
              <w:rPr>
                <w:rFonts w:eastAsia="Times New Roman"/>
                <w:noProof/>
                <w:sz w:val="18"/>
                <w:szCs w:val="18"/>
              </w:rPr>
              <w:t>Class or Grade.</w:t>
            </w:r>
          </w:p>
        </w:tc>
        <w:tc>
          <w:tcPr>
            <w:tcW w:w="6354" w:type="dxa"/>
            <w:tcBorders>
              <w:top w:val="single" w:sz="6" w:space="0" w:color="auto"/>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15" w:type="dxa"/>
            <w:tcBorders>
              <w:top w:val="single" w:sz="6" w:space="0" w:color="auto"/>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507"/>
        </w:trPr>
        <w:tc>
          <w:tcPr>
            <w:tcW w:w="1151" w:type="dxa"/>
            <w:vMerge/>
            <w:tcBorders>
              <w:left w:val="nil"/>
              <w:bottom w:val="single" w:sz="6" w:space="0" w:color="auto"/>
              <w:right w:val="single" w:sz="6" w:space="0" w:color="auto"/>
            </w:tcBorders>
            <w:shd w:val="clear" w:color="auto" w:fill="FFFFFF"/>
            <w:vAlign w:val="center"/>
          </w:tcPr>
          <w:p w:rsidR="00E65A0B" w:rsidRPr="000F2E4D" w:rsidRDefault="00E65A0B" w:rsidP="00B67974">
            <w:pPr>
              <w:shd w:val="clear" w:color="auto" w:fill="FFFFFF"/>
              <w:jc w:val="center"/>
              <w:rPr>
                <w:lang w:val="en-US"/>
              </w:rPr>
            </w:pPr>
          </w:p>
        </w:tc>
        <w:tc>
          <w:tcPr>
            <w:tcW w:w="460" w:type="dxa"/>
            <w:vMerge/>
            <w:tcBorders>
              <w:left w:val="single" w:sz="6" w:space="0" w:color="auto"/>
              <w:bottom w:val="single" w:sz="6" w:space="0" w:color="auto"/>
              <w:right w:val="single" w:sz="6" w:space="0" w:color="auto"/>
            </w:tcBorders>
            <w:shd w:val="clear" w:color="auto" w:fill="FFFFFF"/>
            <w:textDirection w:val="btLr"/>
            <w:vAlign w:val="center"/>
          </w:tcPr>
          <w:p w:rsidR="00E65A0B" w:rsidRPr="000F2E4D" w:rsidRDefault="00E65A0B" w:rsidP="00B67974">
            <w:pPr>
              <w:shd w:val="clear" w:color="auto" w:fill="FFFFFF"/>
              <w:ind w:left="113" w:right="113"/>
              <w:rPr>
                <w:rFonts w:eastAsia="Times New Roman"/>
                <w:noProof/>
              </w:rPr>
            </w:pPr>
          </w:p>
        </w:tc>
        <w:tc>
          <w:tcPr>
            <w:tcW w:w="6354" w:type="dxa"/>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15"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rFonts w:eastAsia="Times New Roman"/>
                <w:sz w:val="22"/>
                <w:szCs w:val="22"/>
                <w:lang w:val="en-US"/>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72"/>
        </w:trPr>
        <w:tc>
          <w:tcPr>
            <w:tcW w:w="1151"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60" w:type="dxa"/>
            <w:tcBorders>
              <w:top w:val="single" w:sz="6"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354"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194"/>
              <w:rPr>
                <w:sz w:val="22"/>
                <w:szCs w:val="22"/>
              </w:rPr>
            </w:pPr>
            <w:r w:rsidRPr="008C0292">
              <w:rPr>
                <w:smallCaps/>
                <w:sz w:val="22"/>
                <w:szCs w:val="22"/>
                <w:lang w:val="en-US"/>
              </w:rPr>
              <w:t xml:space="preserve">Division No. </w:t>
            </w:r>
            <w:r w:rsidRPr="008C0292">
              <w:rPr>
                <w:sz w:val="22"/>
                <w:szCs w:val="22"/>
                <w:lang w:val="en-US"/>
              </w:rPr>
              <w:t>28.</w:t>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12"/>
        </w:trPr>
        <w:tc>
          <w:tcPr>
            <w:tcW w:w="1151"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354"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COURT OF CONCILIATION AND ARBITRATION.</w:t>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6"/>
        </w:trPr>
        <w:tc>
          <w:tcPr>
            <w:tcW w:w="1151"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354"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356"/>
              <w:rPr>
                <w:sz w:val="22"/>
                <w:szCs w:val="22"/>
              </w:rPr>
            </w:pPr>
            <w:r w:rsidRPr="008C0292">
              <w:rPr>
                <w:sz w:val="22"/>
                <w:szCs w:val="22"/>
                <w:lang w:val="en-US"/>
              </w:rPr>
              <w:t>Subdivision No. 1.</w:t>
            </w:r>
            <w:r w:rsidRPr="008C0292">
              <w:rPr>
                <w:rFonts w:eastAsia="Times New Roman"/>
                <w:sz w:val="22"/>
                <w:szCs w:val="22"/>
                <w:lang w:val="en-US"/>
              </w:rPr>
              <w:t>—</w:t>
            </w:r>
            <w:r w:rsidRPr="008C0292">
              <w:rPr>
                <w:rFonts w:eastAsia="Times New Roman"/>
                <w:smallCaps/>
                <w:sz w:val="22"/>
                <w:szCs w:val="22"/>
                <w:lang w:val="en-US"/>
              </w:rPr>
              <w:t>Salaries.</w:t>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1151" w:type="dxa"/>
            <w:tcBorders>
              <w:top w:val="nil"/>
              <w:left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6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354"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Clerical Division.</w:t>
            </w:r>
          </w:p>
        </w:tc>
        <w:tc>
          <w:tcPr>
            <w:tcW w:w="1215"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2"/>
        </w:trPr>
        <w:tc>
          <w:tcPr>
            <w:tcW w:w="1151" w:type="dxa"/>
            <w:tcBorders>
              <w:top w:val="nil"/>
              <w:left w:val="nil"/>
              <w:bottom w:val="single" w:sz="4"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60" w:type="dxa"/>
            <w:tcBorders>
              <w:top w:val="nil"/>
              <w:left w:val="single" w:sz="6" w:space="0" w:color="auto"/>
              <w:bottom w:val="single" w:sz="4" w:space="0" w:color="auto"/>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6354"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Industrial Registrar</w:t>
            </w:r>
            <w:r>
              <w:rPr>
                <w:sz w:val="22"/>
                <w:szCs w:val="22"/>
                <w:lang w:val="en-US"/>
              </w:rPr>
              <w:tab/>
            </w:r>
          </w:p>
        </w:tc>
        <w:tc>
          <w:tcPr>
            <w:tcW w:w="1215" w:type="dxa"/>
            <w:tcBorders>
              <w:top w:val="nil"/>
              <w:left w:val="single" w:sz="6" w:space="0" w:color="auto"/>
              <w:bottom w:val="single" w:sz="4"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19"/>
        </w:trPr>
        <w:tc>
          <w:tcPr>
            <w:tcW w:w="7965" w:type="dxa"/>
            <w:gridSpan w:val="3"/>
            <w:tcBorders>
              <w:left w:val="nil"/>
              <w:right w:val="single" w:sz="6" w:space="0" w:color="auto"/>
            </w:tcBorders>
            <w:shd w:val="clear" w:color="auto" w:fill="FFFFFF"/>
            <w:vAlign w:val="bottom"/>
          </w:tcPr>
          <w:p w:rsidR="00E65A0B" w:rsidRPr="008C0292" w:rsidRDefault="00E65A0B" w:rsidP="00B67974">
            <w:pPr>
              <w:shd w:val="clear" w:color="auto" w:fill="FFFFFF"/>
              <w:ind w:left="356"/>
              <w:rPr>
                <w:sz w:val="22"/>
                <w:szCs w:val="22"/>
              </w:rPr>
            </w:pPr>
            <w:r w:rsidRPr="008C0292">
              <w:rPr>
                <w:sz w:val="22"/>
                <w:szCs w:val="22"/>
                <w:lang w:val="en-US"/>
              </w:rPr>
              <w:t>Subdivision No. 2.</w:t>
            </w:r>
          </w:p>
        </w:tc>
        <w:tc>
          <w:tcPr>
            <w:tcW w:w="1215" w:type="dxa"/>
            <w:tcBorders>
              <w:top w:val="single" w:sz="4" w:space="0" w:color="auto"/>
              <w:left w:val="single" w:sz="6" w:space="0" w:color="auto"/>
              <w:right w:val="nil"/>
            </w:tcBorders>
            <w:shd w:val="clear" w:color="auto" w:fill="FFFFFF"/>
            <w:vAlign w:val="bottom"/>
          </w:tcPr>
          <w:p w:rsidR="00E65A0B" w:rsidRPr="008C0292" w:rsidRDefault="00E65A0B" w:rsidP="00B67974">
            <w:pPr>
              <w:shd w:val="clear" w:color="auto" w:fill="FFFFFF"/>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9"/>
        </w:trPr>
        <w:tc>
          <w:tcPr>
            <w:tcW w:w="7965" w:type="dxa"/>
            <w:gridSpan w:val="3"/>
            <w:tcBorders>
              <w:left w:val="nil"/>
              <w:bottom w:val="nil"/>
              <w:right w:val="single" w:sz="6" w:space="0" w:color="auto"/>
            </w:tcBorders>
            <w:shd w:val="clear" w:color="auto" w:fill="FFFFFF"/>
          </w:tcPr>
          <w:p w:rsidR="00E65A0B" w:rsidRPr="008C0292" w:rsidRDefault="00E65A0B" w:rsidP="00B67974">
            <w:pPr>
              <w:shd w:val="clear" w:color="auto" w:fill="FFFFFF"/>
              <w:rPr>
                <w:sz w:val="22"/>
                <w:szCs w:val="22"/>
                <w:lang w:val="en-US"/>
              </w:rPr>
            </w:pPr>
          </w:p>
        </w:tc>
        <w:tc>
          <w:tcPr>
            <w:tcW w:w="1215"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7965"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mallCaps/>
                <w:sz w:val="22"/>
                <w:szCs w:val="22"/>
                <w:lang w:val="en-US"/>
              </w:rPr>
              <w:t>Contingencies.</w:t>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8"/>
        </w:trPr>
        <w:tc>
          <w:tcPr>
            <w:tcW w:w="7965"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rPr>
                <w:sz w:val="22"/>
                <w:szCs w:val="22"/>
              </w:rPr>
            </w:pPr>
            <w:r w:rsidRPr="008C0292">
              <w:rPr>
                <w:sz w:val="22"/>
                <w:szCs w:val="22"/>
                <w:lang w:val="en-US"/>
              </w:rPr>
              <w:t>No. 1. Postage and telegrams</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B67974">
            <w:pPr>
              <w:shd w:val="clear" w:color="auto" w:fill="FFFFFF"/>
              <w:tabs>
                <w:tab w:val="left" w:leader="dot" w:pos="7776"/>
              </w:tabs>
              <w:ind w:left="896" w:hanging="504"/>
              <w:rPr>
                <w:sz w:val="22"/>
                <w:szCs w:val="22"/>
                <w:lang w:val="en-US"/>
              </w:rPr>
            </w:pPr>
            <w:r w:rsidRPr="008C0292">
              <w:rPr>
                <w:sz w:val="22"/>
                <w:szCs w:val="22"/>
                <w:lang w:val="en-US"/>
              </w:rPr>
              <w:t>2. Office requisites, exclusive of writing-paper and envelopes</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5"/>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B67974">
            <w:pPr>
              <w:shd w:val="clear" w:color="auto" w:fill="FFFFFF"/>
              <w:tabs>
                <w:tab w:val="left" w:leader="dot" w:pos="7776"/>
              </w:tabs>
              <w:ind w:left="896" w:hanging="504"/>
              <w:rPr>
                <w:sz w:val="22"/>
                <w:szCs w:val="22"/>
                <w:lang w:val="en-US"/>
              </w:rPr>
            </w:pPr>
            <w:r w:rsidRPr="008C0292">
              <w:rPr>
                <w:sz w:val="22"/>
                <w:szCs w:val="22"/>
                <w:lang w:val="en-US"/>
              </w:rPr>
              <w:t>3. Writing-paper and envelopes, including cost of printing and embossing thereon</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915357">
            <w:pPr>
              <w:shd w:val="clear" w:color="auto" w:fill="FFFFFF"/>
              <w:tabs>
                <w:tab w:val="left" w:leader="dot" w:pos="7776"/>
              </w:tabs>
              <w:ind w:left="896" w:hanging="504"/>
              <w:rPr>
                <w:sz w:val="22"/>
                <w:szCs w:val="22"/>
                <w:lang w:val="en-US"/>
              </w:rPr>
            </w:pPr>
            <w:r w:rsidRPr="008C0292">
              <w:rPr>
                <w:sz w:val="22"/>
                <w:szCs w:val="22"/>
                <w:lang w:val="en-US"/>
              </w:rPr>
              <w:t>4. Account, record, and other books, including cost of printing, material, and binding</w:t>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B67974">
            <w:pPr>
              <w:shd w:val="clear" w:color="auto" w:fill="FFFFFF"/>
              <w:tabs>
                <w:tab w:val="left" w:leader="dot" w:pos="7776"/>
              </w:tabs>
              <w:ind w:left="896" w:hanging="504"/>
              <w:rPr>
                <w:sz w:val="22"/>
                <w:szCs w:val="22"/>
                <w:lang w:val="en-US"/>
              </w:rPr>
            </w:pPr>
            <w:r w:rsidRPr="008C0292">
              <w:rPr>
                <w:sz w:val="22"/>
                <w:szCs w:val="22"/>
                <w:lang w:val="en-US"/>
              </w:rPr>
              <w:t>5. Other printing</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B67974">
            <w:pPr>
              <w:shd w:val="clear" w:color="auto" w:fill="FFFFFF"/>
              <w:tabs>
                <w:tab w:val="left" w:leader="dot" w:pos="7776"/>
              </w:tabs>
              <w:ind w:left="896" w:hanging="504"/>
              <w:rPr>
                <w:sz w:val="22"/>
                <w:szCs w:val="22"/>
                <w:lang w:val="en-US"/>
              </w:rPr>
            </w:pPr>
            <w:r w:rsidRPr="008C0292">
              <w:rPr>
                <w:sz w:val="22"/>
                <w:szCs w:val="22"/>
                <w:lang w:val="en-US"/>
              </w:rPr>
              <w:t>6. Travelling expenses</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B67974">
            <w:pPr>
              <w:shd w:val="clear" w:color="auto" w:fill="FFFFFF"/>
              <w:tabs>
                <w:tab w:val="left" w:leader="dot" w:pos="7776"/>
              </w:tabs>
              <w:ind w:left="896" w:hanging="504"/>
              <w:rPr>
                <w:sz w:val="22"/>
                <w:szCs w:val="22"/>
                <w:lang w:val="en-US"/>
              </w:rPr>
            </w:pPr>
            <w:r w:rsidRPr="008C0292">
              <w:rPr>
                <w:sz w:val="22"/>
                <w:szCs w:val="22"/>
                <w:lang w:val="en-US"/>
              </w:rPr>
              <w:t>7. Temporary assistance</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B67974">
            <w:pPr>
              <w:shd w:val="clear" w:color="auto" w:fill="FFFFFF"/>
              <w:tabs>
                <w:tab w:val="left" w:leader="dot" w:pos="7776"/>
              </w:tabs>
              <w:ind w:left="896" w:hanging="504"/>
              <w:rPr>
                <w:sz w:val="22"/>
                <w:szCs w:val="22"/>
                <w:lang w:val="en-US"/>
              </w:rPr>
            </w:pPr>
            <w:r w:rsidRPr="008C0292">
              <w:rPr>
                <w:sz w:val="22"/>
                <w:szCs w:val="22"/>
                <w:lang w:val="en-US"/>
              </w:rPr>
              <w:t>8. Cleaning courts and offices</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B67974">
            <w:pPr>
              <w:shd w:val="clear" w:color="auto" w:fill="FFFFFF"/>
              <w:tabs>
                <w:tab w:val="left" w:leader="dot" w:pos="7776"/>
              </w:tabs>
              <w:ind w:left="896" w:hanging="504"/>
              <w:rPr>
                <w:sz w:val="22"/>
                <w:szCs w:val="22"/>
                <w:lang w:val="en-US"/>
              </w:rPr>
            </w:pPr>
            <w:r w:rsidRPr="008C0292">
              <w:rPr>
                <w:sz w:val="22"/>
                <w:szCs w:val="22"/>
                <w:lang w:val="en-US"/>
              </w:rPr>
              <w:t>9. Incidental and petty cash expenditure (including expenses of representatives of organizations)</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FF2437">
            <w:pPr>
              <w:shd w:val="clear" w:color="auto" w:fill="FFFFFF"/>
              <w:tabs>
                <w:tab w:val="left" w:leader="dot" w:pos="7776"/>
              </w:tabs>
              <w:ind w:left="792" w:hanging="504"/>
              <w:rPr>
                <w:sz w:val="22"/>
                <w:szCs w:val="22"/>
                <w:lang w:val="en-US"/>
              </w:rPr>
            </w:pPr>
            <w:r w:rsidRPr="008C0292">
              <w:rPr>
                <w:sz w:val="22"/>
                <w:szCs w:val="22"/>
                <w:lang w:val="en-US"/>
              </w:rPr>
              <w:t>10. Shorthand notes of court proceedings</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9"/>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FF2437">
            <w:pPr>
              <w:shd w:val="clear" w:color="auto" w:fill="FFFFFF"/>
              <w:tabs>
                <w:tab w:val="left" w:leader="dot" w:pos="7776"/>
              </w:tabs>
              <w:ind w:left="792" w:hanging="504"/>
              <w:rPr>
                <w:sz w:val="22"/>
                <w:szCs w:val="22"/>
                <w:lang w:val="en-US"/>
              </w:rPr>
            </w:pPr>
            <w:r w:rsidRPr="008C0292">
              <w:rPr>
                <w:sz w:val="22"/>
                <w:szCs w:val="22"/>
                <w:lang w:val="en-US"/>
              </w:rPr>
              <w:t>11. Advertising</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FF2437">
            <w:pPr>
              <w:shd w:val="clear" w:color="auto" w:fill="FFFFFF"/>
              <w:tabs>
                <w:tab w:val="left" w:leader="dot" w:pos="7776"/>
              </w:tabs>
              <w:ind w:left="792" w:hanging="504"/>
              <w:rPr>
                <w:sz w:val="22"/>
                <w:szCs w:val="22"/>
                <w:lang w:val="en-US"/>
              </w:rPr>
            </w:pPr>
            <w:r w:rsidRPr="008C0292">
              <w:rPr>
                <w:sz w:val="22"/>
                <w:szCs w:val="22"/>
                <w:lang w:val="en-US"/>
              </w:rPr>
              <w:t xml:space="preserve">12. Compensation to State officers executing duties of </w:t>
            </w:r>
            <w:r w:rsidRPr="00F63565">
              <w:rPr>
                <w:sz w:val="22"/>
                <w:szCs w:val="22"/>
                <w:lang w:val="en-US"/>
              </w:rPr>
              <w:t xml:space="preserve">officers </w:t>
            </w:r>
            <w:r w:rsidRPr="008C0292">
              <w:rPr>
                <w:sz w:val="22"/>
                <w:szCs w:val="22"/>
                <w:lang w:val="en-US"/>
              </w:rPr>
              <w:t>of the court</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8"/>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FF2437">
            <w:pPr>
              <w:shd w:val="clear" w:color="auto" w:fill="FFFFFF"/>
              <w:tabs>
                <w:tab w:val="left" w:leader="dot" w:pos="7776"/>
              </w:tabs>
              <w:ind w:left="792" w:hanging="504"/>
              <w:rPr>
                <w:sz w:val="22"/>
                <w:szCs w:val="22"/>
                <w:lang w:val="en-US"/>
              </w:rPr>
            </w:pPr>
            <w:r w:rsidRPr="008C0292">
              <w:rPr>
                <w:sz w:val="22"/>
                <w:szCs w:val="22"/>
                <w:lang w:val="en-US"/>
              </w:rPr>
              <w:t>13. Reports of cases</w:t>
            </w:r>
            <w:r>
              <w:rPr>
                <w:sz w:val="22"/>
                <w:szCs w:val="22"/>
                <w:lang w:val="en-US"/>
              </w:rPr>
              <w:tab/>
            </w:r>
          </w:p>
        </w:tc>
        <w:tc>
          <w:tcPr>
            <w:tcW w:w="1215"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7965" w:type="dxa"/>
            <w:gridSpan w:val="3"/>
            <w:tcBorders>
              <w:top w:val="nil"/>
              <w:left w:val="nil"/>
              <w:bottom w:val="nil"/>
              <w:right w:val="single" w:sz="6" w:space="0" w:color="auto"/>
            </w:tcBorders>
            <w:shd w:val="clear" w:color="auto" w:fill="FFFFFF"/>
            <w:vAlign w:val="bottom"/>
          </w:tcPr>
          <w:p w:rsidR="00E65A0B" w:rsidRPr="00F63565" w:rsidRDefault="00E65A0B" w:rsidP="00FF2437">
            <w:pPr>
              <w:shd w:val="clear" w:color="auto" w:fill="FFFFFF"/>
              <w:tabs>
                <w:tab w:val="left" w:leader="dot" w:pos="7776"/>
              </w:tabs>
              <w:ind w:left="792" w:hanging="504"/>
              <w:rPr>
                <w:sz w:val="22"/>
                <w:szCs w:val="22"/>
                <w:lang w:val="en-US"/>
              </w:rPr>
            </w:pPr>
            <w:r w:rsidRPr="008C0292">
              <w:rPr>
                <w:sz w:val="22"/>
                <w:szCs w:val="22"/>
                <w:lang w:val="en-US"/>
              </w:rPr>
              <w:t>14. Law costs</w:t>
            </w:r>
            <w:r>
              <w:rPr>
                <w:sz w:val="22"/>
                <w:szCs w:val="22"/>
                <w:lang w:val="en-US"/>
              </w:rPr>
              <w:tab/>
            </w:r>
          </w:p>
        </w:tc>
        <w:tc>
          <w:tcPr>
            <w:tcW w:w="1215"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1,000</w:t>
            </w:r>
          </w:p>
        </w:tc>
      </w:tr>
      <w:tr w:rsidR="00E65A0B" w:rsidRPr="008C0292" w:rsidTr="00915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7965" w:type="dxa"/>
            <w:gridSpan w:val="3"/>
            <w:tcBorders>
              <w:top w:val="nil"/>
              <w:left w:val="nil"/>
              <w:bottom w:val="nil"/>
              <w:right w:val="single" w:sz="6" w:space="0" w:color="auto"/>
            </w:tcBorders>
            <w:shd w:val="clear" w:color="auto" w:fill="FFFFFF"/>
          </w:tcPr>
          <w:p w:rsidR="00E65A0B" w:rsidRPr="008C0292" w:rsidRDefault="00E65A0B" w:rsidP="00B67974">
            <w:pPr>
              <w:shd w:val="clear" w:color="auto" w:fill="FFFFFF"/>
              <w:rPr>
                <w:sz w:val="22"/>
                <w:szCs w:val="22"/>
              </w:rPr>
            </w:pPr>
          </w:p>
        </w:tc>
        <w:tc>
          <w:tcPr>
            <w:tcW w:w="1215"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915357">
            <w:pPr>
              <w:shd w:val="clear" w:color="auto" w:fill="FFFFFF"/>
              <w:ind w:right="144"/>
              <w:jc w:val="right"/>
              <w:rPr>
                <w:sz w:val="22"/>
                <w:szCs w:val="22"/>
              </w:rPr>
            </w:pPr>
            <w:r w:rsidRPr="008C0292">
              <w:rPr>
                <w:sz w:val="22"/>
                <w:szCs w:val="22"/>
                <w:lang w:val="en-US"/>
              </w:rPr>
              <w:t>2,660</w:t>
            </w:r>
          </w:p>
        </w:tc>
      </w:tr>
      <w:tr w:rsidR="00E65A0B" w:rsidRPr="008C0292" w:rsidTr="005D5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7965" w:type="dxa"/>
            <w:gridSpan w:val="3"/>
            <w:tcBorders>
              <w:top w:val="nil"/>
              <w:left w:val="nil"/>
              <w:bottom w:val="nil"/>
              <w:right w:val="single" w:sz="6" w:space="0" w:color="auto"/>
            </w:tcBorders>
            <w:shd w:val="clear" w:color="auto" w:fill="FFFFFF"/>
            <w:vAlign w:val="center"/>
          </w:tcPr>
          <w:p w:rsidR="00E65A0B" w:rsidRPr="008C0292" w:rsidRDefault="00E65A0B" w:rsidP="005D5177">
            <w:pPr>
              <w:shd w:val="clear" w:color="auto" w:fill="FFFFFF"/>
              <w:tabs>
                <w:tab w:val="left" w:leader="dot" w:pos="7776"/>
              </w:tabs>
              <w:ind w:left="2894" w:firstLine="1035"/>
              <w:rPr>
                <w:sz w:val="22"/>
                <w:szCs w:val="22"/>
              </w:rPr>
            </w:pPr>
            <w:r w:rsidRPr="008C0292">
              <w:rPr>
                <w:sz w:val="22"/>
                <w:szCs w:val="22"/>
                <w:lang w:val="en-US"/>
              </w:rPr>
              <w:t xml:space="preserve">Total </w:t>
            </w:r>
            <w:r w:rsidRPr="008C0292">
              <w:rPr>
                <w:sz w:val="22"/>
                <w:szCs w:val="22"/>
                <w:lang w:val="it-IT"/>
              </w:rPr>
              <w:t>D</w:t>
            </w:r>
            <w:r w:rsidRPr="008C0292">
              <w:rPr>
                <w:smallCaps/>
                <w:sz w:val="22"/>
                <w:szCs w:val="22"/>
                <w:lang w:val="it-IT"/>
              </w:rPr>
              <w:t>ivisi</w:t>
            </w:r>
            <w:r w:rsidRPr="008C0292">
              <w:rPr>
                <w:smallCaps/>
                <w:sz w:val="22"/>
                <w:szCs w:val="22"/>
                <w:lang w:val="en-US"/>
              </w:rPr>
              <w:t xml:space="preserve">on </w:t>
            </w:r>
            <w:r w:rsidR="00581436" w:rsidRPr="008C0292">
              <w:rPr>
                <w:smallCaps/>
                <w:sz w:val="22"/>
                <w:szCs w:val="22"/>
                <w:lang w:val="en-US"/>
              </w:rPr>
              <w:t>No.</w:t>
            </w:r>
            <w:r w:rsidRPr="008C0292">
              <w:rPr>
                <w:sz w:val="22"/>
                <w:szCs w:val="22"/>
                <w:lang w:val="en-US"/>
              </w:rPr>
              <w:t xml:space="preserve"> 28</w:t>
            </w:r>
            <w:r>
              <w:rPr>
                <w:sz w:val="22"/>
                <w:szCs w:val="22"/>
                <w:lang w:val="en-US"/>
              </w:rPr>
              <w:tab/>
            </w:r>
          </w:p>
        </w:tc>
        <w:tc>
          <w:tcPr>
            <w:tcW w:w="1215" w:type="dxa"/>
            <w:tcBorders>
              <w:top w:val="single" w:sz="6" w:space="0" w:color="auto"/>
              <w:left w:val="single" w:sz="6" w:space="0" w:color="auto"/>
              <w:bottom w:val="single" w:sz="6" w:space="0" w:color="auto"/>
              <w:right w:val="nil"/>
            </w:tcBorders>
            <w:shd w:val="clear" w:color="auto" w:fill="FFFFFF"/>
            <w:vAlign w:val="center"/>
          </w:tcPr>
          <w:p w:rsidR="00E65A0B" w:rsidRPr="005D5177" w:rsidRDefault="00E65A0B" w:rsidP="005D5177">
            <w:pPr>
              <w:shd w:val="clear" w:color="auto" w:fill="FFFFFF"/>
              <w:ind w:right="144"/>
              <w:jc w:val="right"/>
              <w:rPr>
                <w:sz w:val="26"/>
                <w:szCs w:val="26"/>
              </w:rPr>
            </w:pPr>
            <w:r w:rsidRPr="005D5177">
              <w:rPr>
                <w:sz w:val="26"/>
                <w:szCs w:val="26"/>
                <w:lang w:val="en-US"/>
              </w:rPr>
              <w:t>3,260</w:t>
            </w:r>
          </w:p>
        </w:tc>
      </w:tr>
    </w:tbl>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32"/>
        <w:gridCol w:w="6498"/>
        <w:gridCol w:w="1260"/>
      </w:tblGrid>
      <w:tr w:rsidR="00E65A0B" w:rsidTr="00B67974">
        <w:trPr>
          <w:trHeight w:val="620"/>
        </w:trPr>
        <w:tc>
          <w:tcPr>
            <w:tcW w:w="9180" w:type="dxa"/>
            <w:gridSpan w:val="4"/>
            <w:tcBorders>
              <w:left w:val="nil"/>
              <w:right w:val="nil"/>
            </w:tcBorders>
            <w:vAlign w:val="center"/>
          </w:tcPr>
          <w:p w:rsidR="00E65A0B" w:rsidRPr="00915357" w:rsidRDefault="00E65A0B" w:rsidP="00B67974">
            <w:pPr>
              <w:jc w:val="center"/>
              <w:rPr>
                <w:sz w:val="28"/>
                <w:szCs w:val="28"/>
                <w:lang w:val="en-US"/>
              </w:rPr>
            </w:pPr>
            <w:r w:rsidRPr="00915357">
              <w:rPr>
                <w:sz w:val="28"/>
                <w:szCs w:val="28"/>
                <w:lang w:val="en-US"/>
              </w:rPr>
              <w:lastRenderedPageBreak/>
              <w:t>IV.</w:t>
            </w:r>
            <w:r w:rsidRPr="00915357">
              <w:rPr>
                <w:rFonts w:eastAsia="Times New Roman"/>
                <w:sz w:val="28"/>
                <w:szCs w:val="28"/>
                <w:lang w:val="en-US"/>
              </w:rPr>
              <w:t>—</w:t>
            </w:r>
            <w:r w:rsidR="001E65BD" w:rsidRPr="00915357">
              <w:rPr>
                <w:rFonts w:eastAsia="Times New Roman"/>
                <w:smallCaps/>
                <w:sz w:val="28"/>
                <w:szCs w:val="28"/>
                <w:lang w:val="en-US"/>
              </w:rPr>
              <w:t>The Attorney-General’</w:t>
            </w:r>
            <w:r w:rsidRPr="00915357">
              <w:rPr>
                <w:rFonts w:eastAsia="Times New Roman"/>
                <w:smallCaps/>
                <w:sz w:val="28"/>
                <w:szCs w:val="28"/>
                <w:lang w:val="en-US"/>
              </w:rPr>
              <w:t>s Department.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7"/>
        </w:trPr>
        <w:tc>
          <w:tcPr>
            <w:tcW w:w="990" w:type="dxa"/>
            <w:vMerge w:val="restart"/>
            <w:tcBorders>
              <w:top w:val="single" w:sz="6" w:space="0" w:color="auto"/>
              <w:left w:val="nil"/>
              <w:right w:val="single" w:sz="6" w:space="0" w:color="auto"/>
            </w:tcBorders>
            <w:shd w:val="clear" w:color="auto" w:fill="FFFFFF"/>
            <w:vAlign w:val="center"/>
          </w:tcPr>
          <w:p w:rsidR="00E65A0B" w:rsidRPr="00915357" w:rsidRDefault="00E65A0B" w:rsidP="00B67974">
            <w:pPr>
              <w:shd w:val="clear" w:color="auto" w:fill="FFFFFF"/>
              <w:jc w:val="center"/>
              <w:rPr>
                <w:sz w:val="18"/>
                <w:szCs w:val="18"/>
              </w:rPr>
            </w:pPr>
            <w:r w:rsidRPr="00915357">
              <w:rPr>
                <w:sz w:val="18"/>
                <w:szCs w:val="18"/>
                <w:lang w:val="en-US"/>
              </w:rPr>
              <w:t>Number of Persons.</w:t>
            </w:r>
          </w:p>
        </w:tc>
        <w:tc>
          <w:tcPr>
            <w:tcW w:w="432" w:type="dxa"/>
            <w:vMerge w:val="restart"/>
            <w:tcBorders>
              <w:top w:val="single" w:sz="6" w:space="0" w:color="auto"/>
              <w:left w:val="single" w:sz="6" w:space="0" w:color="auto"/>
              <w:right w:val="single" w:sz="6" w:space="0" w:color="auto"/>
            </w:tcBorders>
            <w:shd w:val="clear" w:color="auto" w:fill="FFFFFF"/>
            <w:textDirection w:val="btLr"/>
            <w:vAlign w:val="center"/>
          </w:tcPr>
          <w:p w:rsidR="00E65A0B" w:rsidRPr="00915357" w:rsidRDefault="00E65A0B" w:rsidP="00B67974">
            <w:pPr>
              <w:shd w:val="clear" w:color="auto" w:fill="FFFFFF"/>
              <w:jc w:val="center"/>
              <w:rPr>
                <w:sz w:val="18"/>
                <w:szCs w:val="18"/>
              </w:rPr>
            </w:pPr>
            <w:r w:rsidRPr="00915357">
              <w:rPr>
                <w:sz w:val="18"/>
                <w:szCs w:val="18"/>
                <w:lang w:val="en-US"/>
              </w:rPr>
              <w:t>Class or Grade.</w:t>
            </w:r>
          </w:p>
        </w:tc>
        <w:tc>
          <w:tcPr>
            <w:tcW w:w="6498" w:type="dxa"/>
            <w:tcBorders>
              <w:top w:val="single" w:sz="6" w:space="0" w:color="auto"/>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60" w:type="dxa"/>
            <w:tcBorders>
              <w:top w:val="single" w:sz="6" w:space="0" w:color="auto"/>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915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9"/>
        </w:trPr>
        <w:tc>
          <w:tcPr>
            <w:tcW w:w="990" w:type="dxa"/>
            <w:vMerge/>
            <w:tcBorders>
              <w:left w:val="nil"/>
              <w:right w:val="single" w:sz="6" w:space="0" w:color="auto"/>
            </w:tcBorders>
            <w:shd w:val="clear" w:color="auto" w:fill="FFFFFF"/>
            <w:vAlign w:val="center"/>
          </w:tcPr>
          <w:p w:rsidR="00E65A0B" w:rsidRPr="00821529" w:rsidRDefault="00E65A0B" w:rsidP="00B67974">
            <w:pPr>
              <w:shd w:val="clear" w:color="auto" w:fill="FFFFFF"/>
              <w:jc w:val="center"/>
              <w:rPr>
                <w:lang w:val="en-US"/>
              </w:rPr>
            </w:pPr>
          </w:p>
        </w:tc>
        <w:tc>
          <w:tcPr>
            <w:tcW w:w="432" w:type="dxa"/>
            <w:vMerge/>
            <w:tcBorders>
              <w:left w:val="single" w:sz="6" w:space="0" w:color="auto"/>
              <w:right w:val="single" w:sz="6" w:space="0" w:color="auto"/>
            </w:tcBorders>
            <w:shd w:val="clear" w:color="auto" w:fill="FFFFFF"/>
            <w:textDirection w:val="btLr"/>
            <w:vAlign w:val="center"/>
          </w:tcPr>
          <w:p w:rsidR="00E65A0B" w:rsidRPr="00821529" w:rsidRDefault="00E65A0B" w:rsidP="00B67974">
            <w:pPr>
              <w:shd w:val="clear" w:color="auto" w:fill="FFFFFF"/>
              <w:rPr>
                <w:lang w:val="en-US"/>
              </w:rPr>
            </w:pPr>
          </w:p>
        </w:tc>
        <w:tc>
          <w:tcPr>
            <w:tcW w:w="6498" w:type="dxa"/>
            <w:tcBorders>
              <w:left w:val="single" w:sz="6" w:space="0" w:color="auto"/>
              <w:right w:val="single" w:sz="6" w:space="0" w:color="auto"/>
            </w:tcBorders>
            <w:shd w:val="clear" w:color="auto" w:fill="FFFFFF"/>
          </w:tcPr>
          <w:p w:rsidR="00E65A0B" w:rsidRPr="008C0292" w:rsidRDefault="00E65A0B" w:rsidP="00915357">
            <w:pPr>
              <w:shd w:val="clear" w:color="auto" w:fill="FFFFFF"/>
              <w:ind w:left="194"/>
              <w:rPr>
                <w:smallCaps/>
                <w:sz w:val="22"/>
                <w:szCs w:val="22"/>
                <w:lang w:val="en-US"/>
              </w:rPr>
            </w:pPr>
            <w:r w:rsidRPr="008C0292">
              <w:rPr>
                <w:smallCaps/>
                <w:sz w:val="22"/>
                <w:szCs w:val="22"/>
                <w:lang w:val="en-US"/>
              </w:rPr>
              <w:t xml:space="preserve">Division </w:t>
            </w:r>
            <w:r w:rsidR="00915357" w:rsidRPr="008C0292">
              <w:rPr>
                <w:smallCaps/>
                <w:sz w:val="22"/>
                <w:szCs w:val="22"/>
                <w:lang w:val="en-US"/>
              </w:rPr>
              <w:t>No.</w:t>
            </w:r>
            <w:r w:rsidRPr="008C0292">
              <w:rPr>
                <w:sz w:val="22"/>
                <w:szCs w:val="22"/>
                <w:lang w:val="en-US"/>
              </w:rPr>
              <w:t xml:space="preserve"> 29.</w:t>
            </w:r>
          </w:p>
        </w:tc>
        <w:tc>
          <w:tcPr>
            <w:tcW w:w="1260" w:type="dxa"/>
            <w:tcBorders>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39"/>
        </w:trPr>
        <w:tc>
          <w:tcPr>
            <w:tcW w:w="990" w:type="dxa"/>
            <w:vMerge/>
            <w:tcBorders>
              <w:left w:val="nil"/>
              <w:bottom w:val="single" w:sz="4" w:space="0" w:color="auto"/>
              <w:right w:val="single" w:sz="6" w:space="0" w:color="auto"/>
            </w:tcBorders>
            <w:shd w:val="clear" w:color="auto" w:fill="FFFFFF"/>
            <w:vAlign w:val="center"/>
          </w:tcPr>
          <w:p w:rsidR="00E65A0B" w:rsidRPr="00821529" w:rsidRDefault="00E65A0B" w:rsidP="00B67974">
            <w:pPr>
              <w:shd w:val="clear" w:color="auto" w:fill="FFFFFF"/>
              <w:jc w:val="center"/>
              <w:rPr>
                <w:lang w:val="en-US"/>
              </w:rPr>
            </w:pPr>
          </w:p>
        </w:tc>
        <w:tc>
          <w:tcPr>
            <w:tcW w:w="432" w:type="dxa"/>
            <w:vMerge/>
            <w:tcBorders>
              <w:left w:val="single" w:sz="6" w:space="0" w:color="auto"/>
              <w:bottom w:val="single" w:sz="4" w:space="0" w:color="auto"/>
              <w:right w:val="single" w:sz="6" w:space="0" w:color="auto"/>
            </w:tcBorders>
            <w:shd w:val="clear" w:color="auto" w:fill="FFFFFF"/>
            <w:textDirection w:val="btLr"/>
            <w:vAlign w:val="center"/>
          </w:tcPr>
          <w:p w:rsidR="00E65A0B" w:rsidRPr="00821529" w:rsidRDefault="00E65A0B" w:rsidP="00B67974">
            <w:pPr>
              <w:shd w:val="clear" w:color="auto" w:fill="FFFFFF"/>
              <w:rPr>
                <w:lang w:val="en-US"/>
              </w:rPr>
            </w:pPr>
          </w:p>
        </w:tc>
        <w:tc>
          <w:tcPr>
            <w:tcW w:w="6498" w:type="dxa"/>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mallCaps/>
                <w:sz w:val="22"/>
                <w:szCs w:val="22"/>
                <w:lang w:val="en-US"/>
              </w:rPr>
            </w:pPr>
            <w:r w:rsidRPr="008C0292">
              <w:rPr>
                <w:sz w:val="22"/>
                <w:szCs w:val="22"/>
                <w:lang w:val="en-US"/>
              </w:rPr>
              <w:t>PATENTS, TRADE MARKS, COPYRIGHTS, AND DESIGNS.</w:t>
            </w:r>
          </w:p>
        </w:tc>
        <w:tc>
          <w:tcPr>
            <w:tcW w:w="1260"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rFonts w:eastAsia="Times New Roman"/>
                <w:sz w:val="22"/>
                <w:szCs w:val="22"/>
                <w:lang w:val="en-US"/>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9"/>
        </w:trPr>
        <w:tc>
          <w:tcPr>
            <w:tcW w:w="990" w:type="dxa"/>
            <w:tcBorders>
              <w:top w:val="single" w:sz="4" w:space="0" w:color="auto"/>
              <w:left w:val="nil"/>
              <w:bottom w:val="nil"/>
              <w:right w:val="single" w:sz="6" w:space="0" w:color="auto"/>
            </w:tcBorders>
            <w:shd w:val="clear" w:color="auto" w:fill="FFFFFF"/>
            <w:vAlign w:val="bottom"/>
          </w:tcPr>
          <w:p w:rsidR="00E65A0B" w:rsidRPr="008C0292" w:rsidRDefault="00E65A0B" w:rsidP="00B67974">
            <w:pPr>
              <w:jc w:val="center"/>
              <w:rPr>
                <w:sz w:val="22"/>
                <w:szCs w:val="22"/>
              </w:rPr>
            </w:pPr>
          </w:p>
        </w:tc>
        <w:tc>
          <w:tcPr>
            <w:tcW w:w="432" w:type="dxa"/>
            <w:tcBorders>
              <w:top w:val="single" w:sz="4" w:space="0" w:color="auto"/>
              <w:left w:val="single" w:sz="6" w:space="0" w:color="auto"/>
              <w:bottom w:val="nil"/>
              <w:right w:val="single" w:sz="6" w:space="0" w:color="auto"/>
            </w:tcBorders>
            <w:shd w:val="clear" w:color="auto" w:fill="FFFFFF"/>
            <w:vAlign w:val="bottom"/>
          </w:tcPr>
          <w:p w:rsidR="00E65A0B" w:rsidRPr="008C0292" w:rsidRDefault="00E65A0B" w:rsidP="00B67974">
            <w:pPr>
              <w:jc w:val="center"/>
              <w:rPr>
                <w:sz w:val="22"/>
                <w:szCs w:val="22"/>
              </w:rPr>
            </w:pP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383"/>
              <w:rPr>
                <w:sz w:val="22"/>
                <w:szCs w:val="22"/>
              </w:rPr>
            </w:pPr>
            <w:r w:rsidRPr="008C0292">
              <w:rPr>
                <w:sz w:val="22"/>
                <w:szCs w:val="22"/>
                <w:lang w:val="en-US"/>
              </w:rPr>
              <w:t>Subdivision No. 1.</w:t>
            </w:r>
            <w:r w:rsidRPr="008C0292">
              <w:rPr>
                <w:rFonts w:eastAsia="Times New Roman"/>
                <w:sz w:val="22"/>
                <w:szCs w:val="22"/>
                <w:lang w:val="en-US"/>
              </w:rPr>
              <w:t>—</w:t>
            </w:r>
            <w:r w:rsidRPr="008C0292">
              <w:rPr>
                <w:rFonts w:eastAsia="Times New Roman"/>
                <w:smallCaps/>
                <w:sz w:val="22"/>
                <w:szCs w:val="22"/>
                <w:lang w:val="en-US"/>
              </w:rPr>
              <w:t>Salaries.</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4"/>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Professional Division.</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915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A</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Commissioner</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850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C</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Deputy Commissioner and Chief Examiner</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460</w:t>
            </w:r>
          </w:p>
        </w:tc>
      </w:tr>
      <w:tr w:rsidR="00E65A0B" w:rsidRPr="008C0292" w:rsidTr="00915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1"/>
        </w:trPr>
        <w:tc>
          <w:tcPr>
            <w:tcW w:w="990" w:type="dxa"/>
            <w:tcBorders>
              <w:top w:val="nil"/>
              <w:left w:val="nil"/>
              <w:bottom w:val="nil"/>
              <w:right w:val="single" w:sz="6" w:space="0" w:color="auto"/>
            </w:tcBorders>
            <w:shd w:val="clear" w:color="auto" w:fill="FFFFFF"/>
          </w:tcPr>
          <w:p w:rsidR="00E65A0B" w:rsidRPr="008C0292" w:rsidRDefault="00E65A0B" w:rsidP="00915357">
            <w:pPr>
              <w:shd w:val="clear" w:color="auto" w:fill="FFFFFF"/>
              <w:ind w:right="144"/>
              <w:jc w:val="right"/>
              <w:rPr>
                <w:sz w:val="22"/>
                <w:szCs w:val="22"/>
              </w:rPr>
            </w:pPr>
            <w:r w:rsidRPr="008C0292">
              <w:rPr>
                <w:sz w:val="22"/>
                <w:szCs w:val="22"/>
                <w:lang w:val="en-US"/>
              </w:rPr>
              <w:t>1</w:t>
            </w:r>
          </w:p>
        </w:tc>
        <w:tc>
          <w:tcPr>
            <w:tcW w:w="432" w:type="dxa"/>
            <w:tcBorders>
              <w:top w:val="nil"/>
              <w:left w:val="single" w:sz="6" w:space="0" w:color="auto"/>
              <w:bottom w:val="nil"/>
              <w:right w:val="single" w:sz="6" w:space="0" w:color="auto"/>
            </w:tcBorders>
            <w:shd w:val="clear" w:color="auto" w:fill="FFFFFF"/>
          </w:tcPr>
          <w:p w:rsidR="00E65A0B" w:rsidRPr="008C0292" w:rsidRDefault="00E65A0B" w:rsidP="00915357">
            <w:pPr>
              <w:shd w:val="clear" w:color="auto" w:fill="FFFFFF"/>
              <w:ind w:right="144"/>
              <w:jc w:val="right"/>
              <w:rPr>
                <w:sz w:val="22"/>
                <w:szCs w:val="22"/>
              </w:rPr>
            </w:pPr>
            <w:r w:rsidRPr="008C0292">
              <w:rPr>
                <w:sz w:val="22"/>
                <w:szCs w:val="22"/>
                <w:lang w:val="en-US"/>
              </w:rPr>
              <w:t>C</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ind w:left="194" w:hanging="194"/>
              <w:rPr>
                <w:sz w:val="22"/>
                <w:szCs w:val="22"/>
              </w:rPr>
            </w:pPr>
            <w:r w:rsidRPr="008C0292">
              <w:rPr>
                <w:sz w:val="22"/>
                <w:szCs w:val="22"/>
                <w:lang w:val="en-US"/>
              </w:rPr>
              <w:t>Deputy Registrar of Trade Marks and Examiner and Deputy Commissioner of Patents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D</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Examiners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1,200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D</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Classification Officer</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8</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it-IT"/>
              </w:rPr>
              <w:t>E</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Deputy Examiners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1,955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fr-FR"/>
              </w:rPr>
              <w:t>F</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Assistant Examiners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785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3"/>
        </w:trPr>
        <w:tc>
          <w:tcPr>
            <w:tcW w:w="990" w:type="dxa"/>
            <w:tcBorders>
              <w:top w:val="nil"/>
              <w:left w:val="nil"/>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432"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jc w:val="center"/>
              <w:rPr>
                <w:sz w:val="22"/>
                <w:szCs w:val="22"/>
              </w:rPr>
            </w:pPr>
            <w:r w:rsidRPr="008C0292">
              <w:rPr>
                <w:i/>
                <w:iCs/>
                <w:sz w:val="22"/>
                <w:szCs w:val="22"/>
                <w:lang w:val="en-US"/>
              </w:rPr>
              <w:t>Clerical Division.</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Unattached Officer</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380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Clerks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1,745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21</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Clerks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2,650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jc w:val="center"/>
              <w:rPr>
                <w:sz w:val="22"/>
                <w:szCs w:val="22"/>
              </w:rPr>
            </w:pPr>
            <w:r w:rsidRPr="008C0292">
              <w:rPr>
                <w:i/>
                <w:iCs/>
                <w:sz w:val="22"/>
                <w:szCs w:val="22"/>
                <w:lang w:val="en-US"/>
              </w:rPr>
              <w:t>General Division.</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Supervisor of Publications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252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Assistant Supervisor of Publications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8"/>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Typists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408</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Assistants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378</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432"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Messengers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196</w:t>
            </w:r>
          </w:p>
        </w:tc>
      </w:tr>
      <w:tr w:rsidR="00E65A0B" w:rsidRPr="008C0292" w:rsidTr="00126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6"/>
        </w:trPr>
        <w:tc>
          <w:tcPr>
            <w:tcW w:w="990" w:type="dxa"/>
            <w:tcBorders>
              <w:top w:val="nil"/>
              <w:left w:val="nil"/>
              <w:bottom w:val="single" w:sz="6" w:space="0" w:color="auto"/>
              <w:right w:val="single" w:sz="6" w:space="0" w:color="auto"/>
            </w:tcBorders>
            <w:shd w:val="clear" w:color="auto" w:fill="FFFFFF"/>
            <w:vAlign w:val="bottom"/>
          </w:tcPr>
          <w:p w:rsidR="00E65A0B" w:rsidRPr="00126754" w:rsidRDefault="00E65A0B" w:rsidP="00B67974">
            <w:pPr>
              <w:shd w:val="clear" w:color="auto" w:fill="FFFFFF"/>
              <w:jc w:val="center"/>
              <w:rPr>
                <w:sz w:val="22"/>
                <w:szCs w:val="22"/>
              </w:rPr>
            </w:pPr>
          </w:p>
        </w:tc>
        <w:tc>
          <w:tcPr>
            <w:tcW w:w="432" w:type="dxa"/>
            <w:tcBorders>
              <w:top w:val="nil"/>
              <w:left w:val="single" w:sz="6" w:space="0" w:color="auto"/>
              <w:right w:val="single" w:sz="6" w:space="0" w:color="auto"/>
            </w:tcBorders>
            <w:shd w:val="clear" w:color="auto" w:fill="FFFFFF"/>
            <w:vAlign w:val="bottom"/>
          </w:tcPr>
          <w:p w:rsidR="00E65A0B" w:rsidRPr="00126754" w:rsidRDefault="00E65A0B" w:rsidP="00B67974">
            <w:pPr>
              <w:shd w:val="clear" w:color="auto" w:fill="FFFFFF"/>
              <w:jc w:val="center"/>
              <w:rPr>
                <w:sz w:val="22"/>
                <w:szCs w:val="22"/>
              </w:rPr>
            </w:pPr>
          </w:p>
        </w:tc>
        <w:tc>
          <w:tcPr>
            <w:tcW w:w="6498"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ind w:left="194" w:hanging="194"/>
              <w:rPr>
                <w:sz w:val="22"/>
                <w:szCs w:val="22"/>
              </w:rPr>
            </w:pPr>
            <w:r w:rsidRPr="008C0292">
              <w:rPr>
                <w:sz w:val="22"/>
                <w:szCs w:val="22"/>
                <w:lang w:val="en-US"/>
              </w:rPr>
              <w:t>To provide for amendments in rates of pay to officers of Clerical and Professional Divisions</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90</w:t>
            </w:r>
          </w:p>
        </w:tc>
      </w:tr>
      <w:tr w:rsidR="00E65A0B" w:rsidRPr="008C0292" w:rsidTr="00126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990" w:type="dxa"/>
            <w:tcBorders>
              <w:top w:val="single" w:sz="6" w:space="0" w:color="auto"/>
              <w:left w:val="nil"/>
              <w:bottom w:val="single" w:sz="4" w:space="0" w:color="auto"/>
              <w:right w:val="single" w:sz="6" w:space="0" w:color="auto"/>
            </w:tcBorders>
            <w:shd w:val="clear" w:color="auto" w:fill="FFFFFF"/>
            <w:vAlign w:val="center"/>
          </w:tcPr>
          <w:p w:rsidR="00E65A0B" w:rsidRPr="00126754" w:rsidRDefault="00E65A0B" w:rsidP="00E54C8F">
            <w:pPr>
              <w:shd w:val="clear" w:color="auto" w:fill="FFFFFF"/>
              <w:ind w:right="144"/>
              <w:jc w:val="right"/>
              <w:rPr>
                <w:sz w:val="22"/>
                <w:szCs w:val="22"/>
              </w:rPr>
            </w:pPr>
            <w:r w:rsidRPr="00126754">
              <w:rPr>
                <w:sz w:val="22"/>
                <w:szCs w:val="22"/>
                <w:lang w:val="en-US"/>
              </w:rPr>
              <w:t>61</w:t>
            </w:r>
          </w:p>
        </w:tc>
        <w:tc>
          <w:tcPr>
            <w:tcW w:w="432" w:type="dxa"/>
            <w:tcBorders>
              <w:top w:val="nil"/>
              <w:left w:val="single" w:sz="6" w:space="0" w:color="auto"/>
              <w:right w:val="single" w:sz="6" w:space="0" w:color="auto"/>
            </w:tcBorders>
            <w:shd w:val="clear" w:color="auto" w:fill="FFFFFF"/>
            <w:vAlign w:val="bottom"/>
          </w:tcPr>
          <w:p w:rsidR="00E65A0B" w:rsidRPr="00126754" w:rsidRDefault="00E65A0B" w:rsidP="00B67974">
            <w:pPr>
              <w:shd w:val="clear" w:color="auto" w:fill="FFFFFF"/>
              <w:jc w:val="center"/>
              <w:rPr>
                <w:sz w:val="22"/>
                <w:szCs w:val="22"/>
              </w:rPr>
            </w:pPr>
          </w:p>
        </w:tc>
        <w:tc>
          <w:tcPr>
            <w:tcW w:w="6498"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60" w:type="dxa"/>
            <w:tcBorders>
              <w:top w:val="single" w:sz="6" w:space="0" w:color="auto"/>
              <w:left w:val="single" w:sz="6" w:space="0" w:color="auto"/>
              <w:bottom w:val="single" w:sz="4" w:space="0" w:color="auto"/>
              <w:right w:val="nil"/>
            </w:tcBorders>
            <w:shd w:val="clear" w:color="auto" w:fill="FFFFFF"/>
            <w:vAlign w:val="center"/>
          </w:tcPr>
          <w:p w:rsidR="00E65A0B" w:rsidRPr="008C0292" w:rsidRDefault="00E65A0B" w:rsidP="00E54C8F">
            <w:pPr>
              <w:shd w:val="clear" w:color="auto" w:fill="FFFFFF"/>
              <w:ind w:right="144"/>
              <w:jc w:val="right"/>
              <w:rPr>
                <w:sz w:val="22"/>
                <w:szCs w:val="22"/>
              </w:rPr>
            </w:pPr>
            <w:r w:rsidRPr="008C0292">
              <w:rPr>
                <w:sz w:val="22"/>
                <w:szCs w:val="22"/>
                <w:lang w:val="en-US"/>
              </w:rPr>
              <w:t>12,379</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1"/>
        </w:trPr>
        <w:tc>
          <w:tcPr>
            <w:tcW w:w="7920" w:type="dxa"/>
            <w:gridSpan w:val="3"/>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1805"/>
              <w:rPr>
                <w:sz w:val="22"/>
                <w:szCs w:val="22"/>
              </w:rPr>
            </w:pPr>
            <w:r w:rsidRPr="008C0292">
              <w:rPr>
                <w:sz w:val="22"/>
                <w:szCs w:val="22"/>
                <w:lang w:val="en-US"/>
              </w:rPr>
              <w:t>Subdivision No. 2.</w:t>
            </w:r>
            <w:r w:rsidRPr="008C0292">
              <w:rPr>
                <w:rFonts w:eastAsia="Times New Roman"/>
                <w:sz w:val="22"/>
                <w:szCs w:val="22"/>
                <w:lang w:val="en-US"/>
              </w:rPr>
              <w:t>—</w:t>
            </w:r>
            <w:r w:rsidRPr="008C0292">
              <w:rPr>
                <w:rFonts w:eastAsia="Times New Roman"/>
                <w:smallCaps/>
                <w:sz w:val="22"/>
                <w:szCs w:val="22"/>
                <w:lang w:val="en-US"/>
              </w:rPr>
              <w:t>Contingencies.</w:t>
            </w:r>
          </w:p>
        </w:tc>
        <w:tc>
          <w:tcPr>
            <w:tcW w:w="1260" w:type="dxa"/>
            <w:tcBorders>
              <w:top w:val="single" w:sz="4"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rPr>
                <w:sz w:val="22"/>
                <w:szCs w:val="22"/>
              </w:rPr>
            </w:pPr>
            <w:r w:rsidRPr="00126754">
              <w:rPr>
                <w:sz w:val="22"/>
                <w:szCs w:val="22"/>
                <w:lang w:val="en-US"/>
              </w:rPr>
              <w:t>N</w:t>
            </w:r>
            <w:r w:rsidR="00126754" w:rsidRPr="00126754">
              <w:rPr>
                <w:sz w:val="22"/>
                <w:szCs w:val="22"/>
                <w:lang w:val="en-US"/>
              </w:rPr>
              <w:t>o. 1.</w:t>
            </w:r>
            <w:r w:rsidRPr="00126754">
              <w:rPr>
                <w:sz w:val="22"/>
                <w:szCs w:val="22"/>
                <w:lang w:val="en-US"/>
              </w:rPr>
              <w:t xml:space="preserve"> Postage and</w:t>
            </w:r>
            <w:r w:rsidRPr="008C0292">
              <w:rPr>
                <w:sz w:val="22"/>
                <w:szCs w:val="22"/>
                <w:lang w:val="en-US"/>
              </w:rPr>
              <w:t xml:space="preserve"> telegrams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20" w:type="dxa"/>
            <w:gridSpan w:val="3"/>
            <w:tcBorders>
              <w:top w:val="nil"/>
              <w:left w:val="nil"/>
              <w:bottom w:val="nil"/>
              <w:right w:val="single" w:sz="6" w:space="0" w:color="auto"/>
            </w:tcBorders>
            <w:shd w:val="clear" w:color="auto" w:fill="FFFFFF"/>
            <w:vAlign w:val="bottom"/>
          </w:tcPr>
          <w:p w:rsidR="00E65A0B" w:rsidRPr="00004CE8" w:rsidRDefault="00E65A0B" w:rsidP="00B67974">
            <w:pPr>
              <w:shd w:val="clear" w:color="auto" w:fill="FFFFFF"/>
              <w:tabs>
                <w:tab w:val="left" w:leader="dot" w:pos="7776"/>
              </w:tabs>
              <w:ind w:left="896" w:hanging="504"/>
              <w:rPr>
                <w:sz w:val="22"/>
                <w:szCs w:val="22"/>
                <w:lang w:val="en-US"/>
              </w:rPr>
            </w:pPr>
            <w:r w:rsidRPr="008C0292">
              <w:rPr>
                <w:sz w:val="22"/>
                <w:szCs w:val="22"/>
                <w:lang w:val="en-US"/>
              </w:rPr>
              <w:t>2. Office requisites, exclusive of writing-paper and envelopes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7920" w:type="dxa"/>
            <w:gridSpan w:val="3"/>
            <w:tcBorders>
              <w:top w:val="nil"/>
              <w:left w:val="nil"/>
              <w:bottom w:val="nil"/>
              <w:right w:val="single" w:sz="6" w:space="0" w:color="auto"/>
            </w:tcBorders>
            <w:shd w:val="clear" w:color="auto" w:fill="FFFFFF"/>
            <w:vAlign w:val="bottom"/>
          </w:tcPr>
          <w:p w:rsidR="00E65A0B" w:rsidRPr="00004CE8" w:rsidRDefault="00E65A0B" w:rsidP="00B67974">
            <w:pPr>
              <w:shd w:val="clear" w:color="auto" w:fill="FFFFFF"/>
              <w:tabs>
                <w:tab w:val="left" w:leader="dot" w:pos="7776"/>
              </w:tabs>
              <w:ind w:left="896" w:hanging="504"/>
              <w:rPr>
                <w:sz w:val="22"/>
                <w:szCs w:val="22"/>
                <w:lang w:val="en-US"/>
              </w:rPr>
            </w:pPr>
            <w:r w:rsidRPr="008C0292">
              <w:rPr>
                <w:sz w:val="22"/>
                <w:szCs w:val="22"/>
                <w:lang w:val="en-US"/>
              </w:rPr>
              <w:t>3. Writing-paper and envelopes, including cost of printing and embossing thereon</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4"/>
        </w:trPr>
        <w:tc>
          <w:tcPr>
            <w:tcW w:w="7920" w:type="dxa"/>
            <w:gridSpan w:val="3"/>
            <w:tcBorders>
              <w:top w:val="nil"/>
              <w:left w:val="nil"/>
              <w:bottom w:val="nil"/>
              <w:right w:val="single" w:sz="6" w:space="0" w:color="auto"/>
            </w:tcBorders>
            <w:shd w:val="clear" w:color="auto" w:fill="FFFFFF"/>
            <w:vAlign w:val="bottom"/>
          </w:tcPr>
          <w:p w:rsidR="00E65A0B" w:rsidRPr="00004CE8" w:rsidRDefault="00E65A0B" w:rsidP="00E54C8F">
            <w:pPr>
              <w:shd w:val="clear" w:color="auto" w:fill="FFFFFF"/>
              <w:tabs>
                <w:tab w:val="left" w:leader="dot" w:pos="7776"/>
              </w:tabs>
              <w:ind w:left="896" w:hanging="504"/>
              <w:rPr>
                <w:sz w:val="22"/>
                <w:szCs w:val="22"/>
                <w:lang w:val="en-US"/>
              </w:rPr>
            </w:pPr>
            <w:r w:rsidRPr="008C0292">
              <w:rPr>
                <w:sz w:val="22"/>
                <w:szCs w:val="22"/>
                <w:lang w:val="en-US"/>
              </w:rPr>
              <w:t>4. Account, record, and other books, including cost of material, printing, and binding</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375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gridSpan w:val="3"/>
            <w:tcBorders>
              <w:top w:val="nil"/>
              <w:left w:val="nil"/>
              <w:bottom w:val="nil"/>
              <w:right w:val="single" w:sz="6" w:space="0" w:color="auto"/>
            </w:tcBorders>
            <w:shd w:val="clear" w:color="auto" w:fill="FFFFFF"/>
            <w:vAlign w:val="bottom"/>
          </w:tcPr>
          <w:p w:rsidR="00E65A0B" w:rsidRPr="00004CE8" w:rsidRDefault="00E65A0B" w:rsidP="00B67974">
            <w:pPr>
              <w:shd w:val="clear" w:color="auto" w:fill="FFFFFF"/>
              <w:tabs>
                <w:tab w:val="left" w:leader="dot" w:pos="7776"/>
              </w:tabs>
              <w:ind w:left="896" w:hanging="504"/>
              <w:rPr>
                <w:sz w:val="22"/>
                <w:szCs w:val="22"/>
                <w:lang w:val="en-US"/>
              </w:rPr>
            </w:pPr>
            <w:r w:rsidRPr="008C0292">
              <w:rPr>
                <w:sz w:val="22"/>
                <w:szCs w:val="22"/>
                <w:lang w:val="en-US"/>
              </w:rPr>
              <w:t>5. Other printing</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9,450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920" w:type="dxa"/>
            <w:gridSpan w:val="3"/>
            <w:tcBorders>
              <w:top w:val="nil"/>
              <w:left w:val="nil"/>
              <w:bottom w:val="nil"/>
              <w:right w:val="single" w:sz="6" w:space="0" w:color="auto"/>
            </w:tcBorders>
            <w:shd w:val="clear" w:color="auto" w:fill="FFFFFF"/>
            <w:vAlign w:val="bottom"/>
          </w:tcPr>
          <w:p w:rsidR="00E65A0B" w:rsidRPr="00004CE8" w:rsidRDefault="00E65A0B" w:rsidP="00B67974">
            <w:pPr>
              <w:shd w:val="clear" w:color="auto" w:fill="FFFFFF"/>
              <w:tabs>
                <w:tab w:val="left" w:leader="dot" w:pos="7776"/>
              </w:tabs>
              <w:ind w:left="896" w:hanging="504"/>
              <w:rPr>
                <w:sz w:val="22"/>
                <w:szCs w:val="22"/>
                <w:lang w:val="en-US"/>
              </w:rPr>
            </w:pPr>
            <w:r w:rsidRPr="00004CE8">
              <w:rPr>
                <w:sz w:val="22"/>
                <w:szCs w:val="22"/>
                <w:lang w:val="en-US"/>
              </w:rPr>
              <w:t xml:space="preserve">6. </w:t>
            </w:r>
            <w:r w:rsidRPr="008C0292">
              <w:rPr>
                <w:sz w:val="22"/>
                <w:szCs w:val="22"/>
                <w:lang w:val="en-US"/>
              </w:rPr>
              <w:t>Travelling expenses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920" w:type="dxa"/>
            <w:gridSpan w:val="3"/>
            <w:tcBorders>
              <w:top w:val="nil"/>
              <w:left w:val="nil"/>
              <w:bottom w:val="nil"/>
              <w:right w:val="single" w:sz="6" w:space="0" w:color="auto"/>
            </w:tcBorders>
            <w:shd w:val="clear" w:color="auto" w:fill="FFFFFF"/>
            <w:vAlign w:val="bottom"/>
          </w:tcPr>
          <w:p w:rsidR="00E65A0B" w:rsidRPr="00004CE8" w:rsidRDefault="00E65A0B" w:rsidP="00B67974">
            <w:pPr>
              <w:shd w:val="clear" w:color="auto" w:fill="FFFFFF"/>
              <w:tabs>
                <w:tab w:val="left" w:leader="dot" w:pos="7776"/>
              </w:tabs>
              <w:ind w:left="896" w:hanging="504"/>
              <w:rPr>
                <w:sz w:val="22"/>
                <w:szCs w:val="22"/>
                <w:lang w:val="en-US"/>
              </w:rPr>
            </w:pPr>
            <w:r w:rsidRPr="008C0292">
              <w:rPr>
                <w:sz w:val="22"/>
                <w:szCs w:val="22"/>
                <w:lang w:val="en-US"/>
              </w:rPr>
              <w:t>7. Other stores, fuel, and light</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gridSpan w:val="3"/>
            <w:tcBorders>
              <w:top w:val="nil"/>
              <w:left w:val="nil"/>
              <w:bottom w:val="nil"/>
              <w:right w:val="single" w:sz="6" w:space="0" w:color="auto"/>
            </w:tcBorders>
            <w:shd w:val="clear" w:color="auto" w:fill="FFFFFF"/>
            <w:vAlign w:val="bottom"/>
          </w:tcPr>
          <w:p w:rsidR="00E65A0B" w:rsidRPr="00004CE8" w:rsidRDefault="00E65A0B" w:rsidP="00B67974">
            <w:pPr>
              <w:shd w:val="clear" w:color="auto" w:fill="FFFFFF"/>
              <w:tabs>
                <w:tab w:val="left" w:leader="dot" w:pos="7776"/>
              </w:tabs>
              <w:ind w:left="896" w:hanging="504"/>
              <w:rPr>
                <w:sz w:val="22"/>
                <w:szCs w:val="22"/>
                <w:lang w:val="en-US"/>
              </w:rPr>
            </w:pPr>
            <w:r w:rsidRPr="008C0292">
              <w:rPr>
                <w:sz w:val="22"/>
                <w:szCs w:val="22"/>
                <w:lang w:val="en-US"/>
              </w:rPr>
              <w:t>8. Temporary assistance</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7920" w:type="dxa"/>
            <w:gridSpan w:val="3"/>
            <w:tcBorders>
              <w:top w:val="nil"/>
              <w:left w:val="nil"/>
              <w:bottom w:val="nil"/>
              <w:right w:val="single" w:sz="6" w:space="0" w:color="auto"/>
            </w:tcBorders>
            <w:shd w:val="clear" w:color="auto" w:fill="FFFFFF"/>
            <w:vAlign w:val="bottom"/>
          </w:tcPr>
          <w:p w:rsidR="00E65A0B" w:rsidRPr="00004CE8" w:rsidRDefault="00E65A0B" w:rsidP="00B67974">
            <w:pPr>
              <w:shd w:val="clear" w:color="auto" w:fill="FFFFFF"/>
              <w:tabs>
                <w:tab w:val="left" w:leader="dot" w:pos="7776"/>
              </w:tabs>
              <w:ind w:left="896" w:hanging="504"/>
              <w:rPr>
                <w:sz w:val="22"/>
                <w:szCs w:val="22"/>
                <w:lang w:val="en-US"/>
              </w:rPr>
            </w:pPr>
            <w:r w:rsidRPr="008C0292">
              <w:rPr>
                <w:sz w:val="22"/>
                <w:szCs w:val="22"/>
                <w:lang w:val="en-US"/>
              </w:rPr>
              <w:t>9. Miscellaneous and incidental expenditure</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450</w:t>
            </w:r>
          </w:p>
        </w:tc>
      </w:tr>
      <w:tr w:rsidR="00E65A0B" w:rsidRPr="008C0292" w:rsidTr="00E5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7"/>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6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E54C8F">
            <w:pPr>
              <w:shd w:val="clear" w:color="auto" w:fill="FFFFFF"/>
              <w:ind w:right="144"/>
              <w:jc w:val="right"/>
              <w:rPr>
                <w:sz w:val="22"/>
                <w:szCs w:val="22"/>
              </w:rPr>
            </w:pPr>
            <w:r w:rsidRPr="008C0292">
              <w:rPr>
                <w:sz w:val="22"/>
                <w:szCs w:val="22"/>
                <w:lang w:val="en-US"/>
              </w:rPr>
              <w:t>11,415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6"/>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2894"/>
              <w:rPr>
                <w:sz w:val="22"/>
                <w:szCs w:val="22"/>
              </w:rPr>
            </w:pPr>
            <w:r w:rsidRPr="008C0292">
              <w:rPr>
                <w:sz w:val="22"/>
                <w:szCs w:val="22"/>
                <w:lang w:val="en-US"/>
              </w:rPr>
              <w:t xml:space="preserve">Total </w:t>
            </w:r>
            <w:r w:rsidRPr="008C0292">
              <w:rPr>
                <w:smallCaps/>
                <w:sz w:val="22"/>
                <w:szCs w:val="22"/>
                <w:lang w:val="en-US"/>
              </w:rPr>
              <w:t xml:space="preserve">Division </w:t>
            </w:r>
            <w:r w:rsidR="00E54C8F" w:rsidRPr="008C0292">
              <w:rPr>
                <w:smallCaps/>
                <w:sz w:val="22"/>
                <w:szCs w:val="22"/>
                <w:lang w:val="en-US"/>
              </w:rPr>
              <w:t>No.</w:t>
            </w:r>
            <w:r w:rsidRPr="008C0292">
              <w:rPr>
                <w:sz w:val="22"/>
                <w:szCs w:val="22"/>
                <w:lang w:val="en-US"/>
              </w:rPr>
              <w:t xml:space="preserve"> 29</w:t>
            </w:r>
            <w:r>
              <w:rPr>
                <w:sz w:val="22"/>
                <w:szCs w:val="22"/>
                <w:lang w:val="en-US"/>
              </w:rPr>
              <w:tab/>
            </w:r>
          </w:p>
        </w:tc>
        <w:tc>
          <w:tcPr>
            <w:tcW w:w="1260" w:type="dxa"/>
            <w:tcBorders>
              <w:top w:val="single" w:sz="6" w:space="0" w:color="auto"/>
              <w:left w:val="single" w:sz="6" w:space="0" w:color="auto"/>
              <w:bottom w:val="single" w:sz="6" w:space="0" w:color="auto"/>
              <w:right w:val="nil"/>
            </w:tcBorders>
            <w:shd w:val="clear" w:color="auto" w:fill="FFFFFF"/>
            <w:vAlign w:val="bottom"/>
          </w:tcPr>
          <w:p w:rsidR="00E65A0B" w:rsidRPr="00E56A18" w:rsidRDefault="00E65A0B" w:rsidP="00B67974">
            <w:pPr>
              <w:shd w:val="clear" w:color="auto" w:fill="FFFFFF"/>
              <w:ind w:right="144"/>
              <w:jc w:val="right"/>
              <w:rPr>
                <w:sz w:val="24"/>
                <w:szCs w:val="24"/>
              </w:rPr>
            </w:pPr>
            <w:r w:rsidRPr="00E56A18">
              <w:rPr>
                <w:sz w:val="24"/>
                <w:szCs w:val="24"/>
                <w:lang w:val="en-US"/>
              </w:rPr>
              <w:t>23,794</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0"/>
        </w:trPr>
        <w:tc>
          <w:tcPr>
            <w:tcW w:w="7920" w:type="dxa"/>
            <w:gridSpan w:val="3"/>
            <w:tcBorders>
              <w:top w:val="nil"/>
              <w:left w:val="nil"/>
              <w:bottom w:val="nil"/>
              <w:right w:val="single" w:sz="6" w:space="0" w:color="auto"/>
            </w:tcBorders>
            <w:shd w:val="clear" w:color="auto" w:fill="FFFFFF"/>
            <w:vAlign w:val="bottom"/>
          </w:tcPr>
          <w:p w:rsidR="00E65A0B" w:rsidRPr="00126754" w:rsidRDefault="001E65BD" w:rsidP="00B67974">
            <w:pPr>
              <w:shd w:val="clear" w:color="auto" w:fill="FFFFFF"/>
              <w:tabs>
                <w:tab w:val="left" w:leader="dot" w:pos="7776"/>
              </w:tabs>
              <w:ind w:left="1418"/>
              <w:rPr>
                <w:sz w:val="26"/>
                <w:szCs w:val="26"/>
              </w:rPr>
            </w:pPr>
            <w:r w:rsidRPr="00126754">
              <w:rPr>
                <w:bCs/>
                <w:sz w:val="26"/>
                <w:szCs w:val="26"/>
                <w:lang w:val="en-US"/>
              </w:rPr>
              <w:t>Total Attorney-General’</w:t>
            </w:r>
            <w:r w:rsidR="00E65A0B" w:rsidRPr="00126754">
              <w:rPr>
                <w:bCs/>
                <w:sz w:val="26"/>
                <w:szCs w:val="26"/>
                <w:lang w:val="en-US"/>
              </w:rPr>
              <w:t>s Department</w:t>
            </w:r>
            <w:r w:rsidR="00E65A0B" w:rsidRPr="00126754">
              <w:rPr>
                <w:bCs/>
                <w:sz w:val="26"/>
                <w:szCs w:val="26"/>
                <w:lang w:val="en-US"/>
              </w:rPr>
              <w:tab/>
            </w:r>
          </w:p>
        </w:tc>
        <w:tc>
          <w:tcPr>
            <w:tcW w:w="1260" w:type="dxa"/>
            <w:tcBorders>
              <w:top w:val="single" w:sz="6" w:space="0" w:color="auto"/>
              <w:left w:val="single" w:sz="6" w:space="0" w:color="auto"/>
              <w:bottom w:val="thickThinSmallGap" w:sz="24" w:space="0" w:color="auto"/>
              <w:right w:val="nil"/>
            </w:tcBorders>
            <w:shd w:val="clear" w:color="auto" w:fill="FFFFFF"/>
            <w:vAlign w:val="bottom"/>
          </w:tcPr>
          <w:p w:rsidR="00E65A0B" w:rsidRPr="00126754" w:rsidRDefault="00E65A0B" w:rsidP="00B67974">
            <w:pPr>
              <w:shd w:val="clear" w:color="auto" w:fill="FFFFFF"/>
              <w:ind w:right="144"/>
              <w:jc w:val="right"/>
              <w:rPr>
                <w:sz w:val="26"/>
                <w:szCs w:val="26"/>
              </w:rPr>
            </w:pPr>
            <w:r w:rsidRPr="00126754">
              <w:rPr>
                <w:bCs/>
                <w:sz w:val="26"/>
                <w:szCs w:val="26"/>
                <w:lang w:val="en-US"/>
              </w:rPr>
              <w:t>44,926</w:t>
            </w:r>
          </w:p>
        </w:tc>
      </w:tr>
    </w:tbl>
    <w:p w:rsidR="00E65A0B" w:rsidRDefault="00E65A0B" w:rsidP="00E65A0B">
      <w:pPr>
        <w:shd w:val="clear" w:color="auto" w:fill="FFFFFF"/>
        <w:rPr>
          <w:sz w:val="22"/>
          <w:szCs w:val="22"/>
          <w:lang w:val="en-US"/>
        </w:rPr>
      </w:pPr>
    </w:p>
    <w:p w:rsidR="00E65A0B" w:rsidRPr="00E54C8F" w:rsidRDefault="00E65A0B" w:rsidP="00E65A0B">
      <w:pPr>
        <w:shd w:val="clear" w:color="auto" w:fill="FFFFFF"/>
        <w:jc w:val="center"/>
        <w:rPr>
          <w:sz w:val="18"/>
          <w:szCs w:val="18"/>
        </w:rPr>
      </w:pPr>
      <w:r w:rsidRPr="00E54C8F">
        <w:rPr>
          <w:sz w:val="18"/>
          <w:szCs w:val="18"/>
          <w:lang w:val="en-US"/>
        </w:rPr>
        <w:t>B 2</w:t>
      </w:r>
    </w:p>
    <w:p w:rsidR="00E65A0B" w:rsidRPr="00FF2437" w:rsidRDefault="00E65A0B" w:rsidP="00E65A0B">
      <w:pPr>
        <w:widowControl/>
        <w:autoSpaceDE/>
        <w:autoSpaceDN/>
        <w:adjustRightInd/>
        <w:spacing w:after="200" w:line="276" w:lineRule="auto"/>
        <w:rPr>
          <w:lang w:val="en-US"/>
        </w:rPr>
      </w:pPr>
      <w:r w:rsidRPr="00FF2437">
        <w:rPr>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260"/>
      </w:tblGrid>
      <w:tr w:rsidR="00E65A0B" w:rsidTr="00B67974">
        <w:trPr>
          <w:trHeight w:val="3500"/>
        </w:trPr>
        <w:tc>
          <w:tcPr>
            <w:tcW w:w="9180" w:type="dxa"/>
            <w:gridSpan w:val="2"/>
            <w:tcBorders>
              <w:left w:val="nil"/>
              <w:bottom w:val="single" w:sz="4" w:space="0" w:color="auto"/>
              <w:right w:val="nil"/>
            </w:tcBorders>
            <w:vAlign w:val="bottom"/>
          </w:tcPr>
          <w:p w:rsidR="00E65A0B" w:rsidRPr="00D83DAB" w:rsidRDefault="00E65A0B" w:rsidP="00B67974">
            <w:pPr>
              <w:jc w:val="center"/>
              <w:rPr>
                <w:sz w:val="28"/>
                <w:szCs w:val="28"/>
              </w:rPr>
            </w:pPr>
            <w:r w:rsidRPr="00D83DAB">
              <w:rPr>
                <w:b/>
                <w:bCs/>
                <w:sz w:val="28"/>
                <w:szCs w:val="28"/>
                <w:lang w:val="en-US"/>
              </w:rPr>
              <w:lastRenderedPageBreak/>
              <w:t>V</w:t>
            </w:r>
            <w:r w:rsidRPr="00D83DAB">
              <w:rPr>
                <w:rFonts w:eastAsia="Times New Roman"/>
                <w:b/>
                <w:bCs/>
                <w:sz w:val="28"/>
                <w:szCs w:val="28"/>
                <w:lang w:val="en-US"/>
              </w:rPr>
              <w:t>—THE DEPARTMENT OF EXTERNAL AFFAIRS.</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29"/>
        </w:trPr>
        <w:tc>
          <w:tcPr>
            <w:tcW w:w="7920" w:type="dxa"/>
            <w:tcBorders>
              <w:top w:val="single" w:sz="4" w:space="0" w:color="auto"/>
              <w:left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60" w:type="dxa"/>
            <w:tcBorders>
              <w:top w:val="single" w:sz="4" w:space="0" w:color="auto"/>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20"/>
        </w:trPr>
        <w:tc>
          <w:tcPr>
            <w:tcW w:w="792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1445"/>
              <w:rPr>
                <w:sz w:val="22"/>
                <w:szCs w:val="22"/>
              </w:rPr>
            </w:pPr>
            <w:r w:rsidRPr="008C0292">
              <w:rPr>
                <w:sz w:val="22"/>
                <w:szCs w:val="22"/>
                <w:lang w:val="en-US"/>
              </w:rPr>
              <w:t>ADMINISTRATIVE</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14,239</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20" w:type="dxa"/>
            <w:tcBorders>
              <w:top w:val="nil"/>
              <w:left w:val="nil"/>
              <w:bottom w:val="nil"/>
              <w:right w:val="single" w:sz="6" w:space="0" w:color="auto"/>
            </w:tcBorders>
            <w:shd w:val="clear" w:color="auto" w:fill="FFFFFF"/>
            <w:vAlign w:val="bottom"/>
          </w:tcPr>
          <w:p w:rsidR="00E65A0B" w:rsidRPr="008C0292" w:rsidRDefault="001E65BD" w:rsidP="00B67974">
            <w:pPr>
              <w:shd w:val="clear" w:color="auto" w:fill="FFFFFF"/>
              <w:tabs>
                <w:tab w:val="left" w:leader="dot" w:pos="7776"/>
              </w:tabs>
              <w:ind w:left="1445"/>
              <w:rPr>
                <w:sz w:val="22"/>
                <w:szCs w:val="22"/>
              </w:rPr>
            </w:pPr>
            <w:r>
              <w:rPr>
                <w:sz w:val="22"/>
                <w:szCs w:val="22"/>
                <w:lang w:val="en-US"/>
              </w:rPr>
              <w:t>HIGH COMMISSIONER’</w:t>
            </w:r>
            <w:r w:rsidR="00E65A0B" w:rsidRPr="008C0292">
              <w:rPr>
                <w:sz w:val="22"/>
                <w:szCs w:val="22"/>
                <w:lang w:val="en-US"/>
              </w:rPr>
              <w:t>S OFFICE</w:t>
            </w:r>
            <w:r w:rsidR="00E65A0B">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14,455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2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1445"/>
              <w:rPr>
                <w:sz w:val="22"/>
                <w:szCs w:val="22"/>
              </w:rPr>
            </w:pPr>
            <w:r w:rsidRPr="008C0292">
              <w:rPr>
                <w:sz w:val="22"/>
                <w:szCs w:val="22"/>
                <w:lang w:val="en-US"/>
              </w:rPr>
              <w:t>PAPUA</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34,000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2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1445"/>
              <w:rPr>
                <w:sz w:val="22"/>
                <w:szCs w:val="22"/>
              </w:rPr>
            </w:pPr>
            <w:r w:rsidRPr="008C0292">
              <w:rPr>
                <w:sz w:val="22"/>
                <w:szCs w:val="22"/>
                <w:lang w:val="en-US"/>
              </w:rPr>
              <w:t>NORTHERN TERRITORY</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262,921</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2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1445"/>
              <w:rPr>
                <w:sz w:val="22"/>
                <w:szCs w:val="22"/>
              </w:rPr>
            </w:pPr>
            <w:r w:rsidRPr="008C0292">
              <w:rPr>
                <w:sz w:val="22"/>
                <w:szCs w:val="22"/>
                <w:lang w:val="en-US"/>
              </w:rPr>
              <w:t>PORT AUGUSTA RAILWAY</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145,610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2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1445"/>
              <w:rPr>
                <w:sz w:val="22"/>
                <w:szCs w:val="22"/>
              </w:rPr>
            </w:pPr>
            <w:r w:rsidRPr="008C0292">
              <w:rPr>
                <w:sz w:val="22"/>
                <w:szCs w:val="22"/>
                <w:lang w:val="en-US"/>
              </w:rPr>
              <w:t>MAIL SERVICE TO PACIFIC ISLANDS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19,850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2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1445"/>
              <w:rPr>
                <w:sz w:val="22"/>
                <w:szCs w:val="22"/>
              </w:rPr>
            </w:pPr>
            <w:r w:rsidRPr="008C0292">
              <w:rPr>
                <w:sz w:val="22"/>
                <w:szCs w:val="22"/>
                <w:lang w:val="en-US"/>
              </w:rPr>
              <w:t>MISCELLANEOUS</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38,339</w:t>
            </w:r>
          </w:p>
        </w:tc>
      </w:tr>
      <w:tr w:rsidR="00E65A0B" w:rsidRPr="008C0292" w:rsidTr="00D83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4"/>
        </w:trPr>
        <w:tc>
          <w:tcPr>
            <w:tcW w:w="792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ind w:left="1445"/>
              <w:rPr>
                <w:sz w:val="22"/>
                <w:szCs w:val="22"/>
              </w:rPr>
            </w:pPr>
          </w:p>
        </w:tc>
        <w:tc>
          <w:tcPr>
            <w:tcW w:w="1260" w:type="dxa"/>
            <w:tcBorders>
              <w:top w:val="single" w:sz="6" w:space="0" w:color="auto"/>
              <w:left w:val="single" w:sz="6" w:space="0" w:color="auto"/>
              <w:bottom w:val="single" w:sz="6" w:space="0" w:color="auto"/>
              <w:right w:val="nil"/>
            </w:tcBorders>
            <w:shd w:val="clear" w:color="auto" w:fill="FFFFFF"/>
            <w:vAlign w:val="center"/>
          </w:tcPr>
          <w:p w:rsidR="00E65A0B" w:rsidRPr="00126754" w:rsidRDefault="00E65A0B" w:rsidP="00D83DAB">
            <w:pPr>
              <w:shd w:val="clear" w:color="auto" w:fill="FFFFFF"/>
              <w:ind w:right="144"/>
              <w:jc w:val="right"/>
              <w:rPr>
                <w:sz w:val="26"/>
                <w:szCs w:val="26"/>
              </w:rPr>
            </w:pPr>
            <w:r w:rsidRPr="00126754">
              <w:rPr>
                <w:sz w:val="26"/>
                <w:szCs w:val="26"/>
                <w:lang w:val="en-US"/>
              </w:rPr>
              <w:t>529,414</w:t>
            </w:r>
          </w:p>
        </w:tc>
      </w:tr>
    </w:tbl>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6480"/>
        <w:gridCol w:w="1260"/>
      </w:tblGrid>
      <w:tr w:rsidR="00E65A0B" w:rsidTr="00B67974">
        <w:trPr>
          <w:trHeight w:val="710"/>
        </w:trPr>
        <w:tc>
          <w:tcPr>
            <w:tcW w:w="9180" w:type="dxa"/>
            <w:gridSpan w:val="4"/>
            <w:tcBorders>
              <w:left w:val="nil"/>
              <w:right w:val="nil"/>
            </w:tcBorders>
            <w:vAlign w:val="center"/>
          </w:tcPr>
          <w:p w:rsidR="00E65A0B" w:rsidRPr="00D83DAB" w:rsidRDefault="00E65A0B" w:rsidP="00B67974">
            <w:pPr>
              <w:shd w:val="clear" w:color="auto" w:fill="FFFFFF"/>
              <w:jc w:val="center"/>
              <w:rPr>
                <w:b/>
                <w:bCs/>
                <w:sz w:val="28"/>
                <w:szCs w:val="28"/>
                <w:lang w:val="en-US"/>
              </w:rPr>
            </w:pPr>
            <w:r w:rsidRPr="00D83DAB">
              <w:rPr>
                <w:b/>
                <w:bCs/>
                <w:sz w:val="28"/>
                <w:szCs w:val="28"/>
                <w:lang w:val="en-US"/>
              </w:rPr>
              <w:lastRenderedPageBreak/>
              <w:t>V.</w:t>
            </w:r>
            <w:r w:rsidRPr="00D83DAB">
              <w:rPr>
                <w:rFonts w:eastAsia="Times New Roman"/>
                <w:b/>
                <w:bCs/>
                <w:sz w:val="28"/>
                <w:szCs w:val="28"/>
                <w:lang w:val="en-US"/>
              </w:rPr>
              <w:t>—THE DEPARTMENT OF EXTERNAL AFFAIRS.</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20"/>
        </w:trPr>
        <w:tc>
          <w:tcPr>
            <w:tcW w:w="990" w:type="dxa"/>
            <w:vMerge w:val="restart"/>
            <w:tcBorders>
              <w:top w:val="nil"/>
              <w:left w:val="nil"/>
              <w:right w:val="single" w:sz="6" w:space="0" w:color="auto"/>
            </w:tcBorders>
            <w:shd w:val="clear" w:color="auto" w:fill="FFFFFF"/>
            <w:vAlign w:val="center"/>
          </w:tcPr>
          <w:p w:rsidR="00E65A0B" w:rsidRPr="00D83DAB" w:rsidRDefault="00E65A0B" w:rsidP="00B67974">
            <w:pPr>
              <w:shd w:val="clear" w:color="auto" w:fill="FFFFFF"/>
              <w:jc w:val="center"/>
              <w:rPr>
                <w:sz w:val="18"/>
                <w:szCs w:val="18"/>
              </w:rPr>
            </w:pPr>
            <w:r w:rsidRPr="00D83DAB">
              <w:rPr>
                <w:sz w:val="18"/>
                <w:szCs w:val="18"/>
                <w:lang w:val="en-US"/>
              </w:rPr>
              <w:t>Number of</w:t>
            </w:r>
            <w:r w:rsidR="00D83DAB" w:rsidRPr="00D83DAB">
              <w:rPr>
                <w:sz w:val="18"/>
                <w:szCs w:val="18"/>
                <w:lang w:val="en-US"/>
              </w:rPr>
              <w:t xml:space="preserve"> </w:t>
            </w:r>
            <w:r w:rsidRPr="00D83DAB">
              <w:rPr>
                <w:sz w:val="18"/>
                <w:szCs w:val="18"/>
                <w:lang w:val="en-US"/>
              </w:rPr>
              <w:t>Persons</w:t>
            </w:r>
          </w:p>
        </w:tc>
        <w:tc>
          <w:tcPr>
            <w:tcW w:w="450" w:type="dxa"/>
            <w:vMerge w:val="restart"/>
            <w:tcBorders>
              <w:top w:val="nil"/>
              <w:left w:val="single" w:sz="6" w:space="0" w:color="auto"/>
              <w:right w:val="single" w:sz="6" w:space="0" w:color="auto"/>
            </w:tcBorders>
            <w:shd w:val="clear" w:color="auto" w:fill="FFFFFF"/>
            <w:textDirection w:val="btLr"/>
            <w:vAlign w:val="center"/>
          </w:tcPr>
          <w:p w:rsidR="00E65A0B" w:rsidRPr="00D83DAB" w:rsidRDefault="00E65A0B" w:rsidP="00B67974">
            <w:pPr>
              <w:shd w:val="clear" w:color="auto" w:fill="FFFFFF"/>
              <w:ind w:left="113" w:right="113"/>
              <w:jc w:val="center"/>
              <w:rPr>
                <w:sz w:val="18"/>
                <w:szCs w:val="18"/>
              </w:rPr>
            </w:pPr>
            <w:r w:rsidRPr="00D83DAB">
              <w:rPr>
                <w:rFonts w:eastAsia="Times New Roman"/>
                <w:noProof/>
                <w:sz w:val="18"/>
                <w:szCs w:val="18"/>
              </w:rPr>
              <w:t>Class or Grade.</w:t>
            </w:r>
          </w:p>
        </w:tc>
        <w:tc>
          <w:tcPr>
            <w:tcW w:w="648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ind w:left="194"/>
              <w:rPr>
                <w:sz w:val="22"/>
                <w:szCs w:val="22"/>
              </w:rPr>
            </w:pPr>
            <w:r w:rsidRPr="008C0292">
              <w:rPr>
                <w:smallCaps/>
                <w:sz w:val="22"/>
                <w:szCs w:val="22"/>
                <w:lang w:val="en-US"/>
              </w:rPr>
              <w:t xml:space="preserve">Division No. </w:t>
            </w:r>
            <w:r w:rsidRPr="008C0292">
              <w:rPr>
                <w:sz w:val="22"/>
                <w:szCs w:val="22"/>
                <w:lang w:val="en-US"/>
              </w:rPr>
              <w:t>30.</w:t>
            </w:r>
          </w:p>
        </w:tc>
        <w:tc>
          <w:tcPr>
            <w:tcW w:w="126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990" w:type="dxa"/>
            <w:vMerge/>
            <w:tcBorders>
              <w:left w:val="nil"/>
              <w:right w:val="single" w:sz="6" w:space="0" w:color="auto"/>
            </w:tcBorders>
            <w:shd w:val="clear" w:color="auto" w:fill="FFFFFF"/>
          </w:tcPr>
          <w:p w:rsidR="00E65A0B" w:rsidRPr="008C0292" w:rsidRDefault="00E65A0B" w:rsidP="00B67974">
            <w:pPr>
              <w:rPr>
                <w:sz w:val="22"/>
                <w:szCs w:val="22"/>
              </w:rPr>
            </w:pPr>
          </w:p>
        </w:tc>
        <w:tc>
          <w:tcPr>
            <w:tcW w:w="450" w:type="dxa"/>
            <w:vMerge/>
            <w:tcBorders>
              <w:left w:val="single" w:sz="6" w:space="0" w:color="auto"/>
              <w:right w:val="single" w:sz="6" w:space="0" w:color="auto"/>
            </w:tcBorders>
            <w:shd w:val="clear" w:color="auto" w:fill="FFFFFF"/>
          </w:tcPr>
          <w:p w:rsidR="00E65A0B" w:rsidRPr="008C0292" w:rsidRDefault="00E65A0B" w:rsidP="00B67974">
            <w:pPr>
              <w:rPr>
                <w:sz w:val="22"/>
                <w:szCs w:val="22"/>
              </w:rPr>
            </w:pPr>
          </w:p>
        </w:tc>
        <w:tc>
          <w:tcPr>
            <w:tcW w:w="648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ADMINISTRATIVE.</w:t>
            </w:r>
          </w:p>
        </w:tc>
        <w:tc>
          <w:tcPr>
            <w:tcW w:w="126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990" w:type="dxa"/>
            <w:vMerge/>
            <w:tcBorders>
              <w:left w:val="nil"/>
              <w:bottom w:val="single" w:sz="6" w:space="0" w:color="auto"/>
              <w:right w:val="single" w:sz="6" w:space="0" w:color="auto"/>
            </w:tcBorders>
            <w:shd w:val="clear" w:color="auto" w:fill="FFFFFF"/>
          </w:tcPr>
          <w:p w:rsidR="00E65A0B" w:rsidRPr="008C0292" w:rsidRDefault="00E65A0B" w:rsidP="00B67974">
            <w:pPr>
              <w:rPr>
                <w:sz w:val="22"/>
                <w:szCs w:val="22"/>
              </w:rPr>
            </w:pPr>
          </w:p>
        </w:tc>
        <w:tc>
          <w:tcPr>
            <w:tcW w:w="450" w:type="dxa"/>
            <w:vMerge/>
            <w:tcBorders>
              <w:left w:val="single" w:sz="6" w:space="0" w:color="auto"/>
              <w:bottom w:val="single" w:sz="6" w:space="0" w:color="auto"/>
              <w:right w:val="single" w:sz="6" w:space="0" w:color="auto"/>
            </w:tcBorders>
            <w:shd w:val="clear" w:color="auto" w:fill="FFFFFF"/>
          </w:tcPr>
          <w:p w:rsidR="00E65A0B" w:rsidRPr="008C0292" w:rsidRDefault="00E65A0B" w:rsidP="00B67974">
            <w:pPr>
              <w:rPr>
                <w:sz w:val="22"/>
                <w:szCs w:val="22"/>
              </w:rPr>
            </w:pPr>
          </w:p>
        </w:tc>
        <w:tc>
          <w:tcPr>
            <w:tcW w:w="6480" w:type="dxa"/>
            <w:tcBorders>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rPr>
                <w:sz w:val="22"/>
                <w:szCs w:val="22"/>
                <w:lang w:val="en-US"/>
              </w:rPr>
            </w:pPr>
          </w:p>
        </w:tc>
        <w:tc>
          <w:tcPr>
            <w:tcW w:w="1260"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99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single" w:sz="6"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383"/>
              <w:rPr>
                <w:sz w:val="22"/>
                <w:szCs w:val="22"/>
              </w:rPr>
            </w:pPr>
            <w:r w:rsidRPr="008C0292">
              <w:rPr>
                <w:sz w:val="22"/>
                <w:szCs w:val="22"/>
                <w:lang w:val="en-US"/>
              </w:rPr>
              <w:t>Subdivision No. 1.</w:t>
            </w:r>
            <w:r w:rsidRPr="008C0292">
              <w:rPr>
                <w:rFonts w:eastAsia="Times New Roman"/>
                <w:sz w:val="22"/>
                <w:szCs w:val="22"/>
                <w:lang w:val="en-US"/>
              </w:rPr>
              <w:t>—</w:t>
            </w:r>
            <w:r w:rsidRPr="008C0292">
              <w:rPr>
                <w:rFonts w:eastAsia="Times New Roman"/>
                <w:smallCaps/>
                <w:sz w:val="22"/>
                <w:szCs w:val="22"/>
                <w:lang w:val="en-US"/>
              </w:rPr>
              <w:t>Salaries.</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Administrative Division.</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Secretary</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900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Professional Division.</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right"/>
              <w:rPr>
                <w:sz w:val="22"/>
                <w:szCs w:val="22"/>
              </w:rPr>
            </w:pPr>
            <w:r w:rsidRPr="008C0292">
              <w:rPr>
                <w:sz w:val="22"/>
                <w:szCs w:val="22"/>
                <w:lang w:val="en-US"/>
              </w:rPr>
              <w:t>D</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Lands Officer</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4"/>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mallCaps/>
                <w:sz w:val="22"/>
                <w:szCs w:val="22"/>
                <w:lang w:val="en-US"/>
              </w:rPr>
              <w:t>Correspondence Branch.</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Clerical Division.</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right"/>
              <w:rPr>
                <w:sz w:val="22"/>
                <w:szCs w:val="22"/>
              </w:rPr>
            </w:pPr>
            <w:r w:rsidRPr="008C0292">
              <w:rPr>
                <w:sz w:val="22"/>
                <w:szCs w:val="22"/>
                <w:lang w:val="en-US"/>
              </w:rPr>
              <w:t>2</w:t>
            </w:r>
          </w:p>
        </w:tc>
        <w:tc>
          <w:tcPr>
            <w:tcW w:w="6480" w:type="dxa"/>
            <w:tcBorders>
              <w:top w:val="nil"/>
              <w:left w:val="single" w:sz="6" w:space="0" w:color="auto"/>
              <w:bottom w:val="nil"/>
              <w:right w:val="single" w:sz="6" w:space="0" w:color="auto"/>
            </w:tcBorders>
            <w:shd w:val="clear" w:color="auto" w:fill="FFFFFF"/>
            <w:vAlign w:val="bottom"/>
          </w:tcPr>
          <w:p w:rsidR="00E65A0B" w:rsidRPr="00190BA9" w:rsidRDefault="00E65A0B" w:rsidP="00B67974">
            <w:pPr>
              <w:shd w:val="clear" w:color="auto" w:fill="FFFFFF"/>
              <w:tabs>
                <w:tab w:val="left" w:leader="dot" w:pos="6336"/>
              </w:tabs>
              <w:rPr>
                <w:sz w:val="22"/>
                <w:szCs w:val="22"/>
                <w:lang w:val="en-US"/>
              </w:rPr>
            </w:pPr>
            <w:r w:rsidRPr="008C0292">
              <w:rPr>
                <w:sz w:val="22"/>
                <w:szCs w:val="22"/>
                <w:lang w:val="en-US"/>
              </w:rPr>
              <w:t>Chief Clerk</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EF035B" w:rsidRDefault="00E65A0B" w:rsidP="00B67974">
            <w:pPr>
              <w:shd w:val="clear" w:color="auto" w:fill="FFFFFF"/>
              <w:ind w:right="144"/>
              <w:jc w:val="right"/>
              <w:rPr>
                <w:sz w:val="22"/>
                <w:szCs w:val="22"/>
                <w:lang w:val="en-US"/>
              </w:rPr>
            </w:pPr>
            <w:r w:rsidRPr="008C0292">
              <w:rPr>
                <w:sz w:val="22"/>
                <w:szCs w:val="22"/>
                <w:lang w:val="en-US"/>
              </w:rPr>
              <w:t>439</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8"/>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right"/>
              <w:rPr>
                <w:sz w:val="22"/>
                <w:szCs w:val="22"/>
              </w:rPr>
            </w:pPr>
            <w:r w:rsidRPr="008C0292">
              <w:rPr>
                <w:sz w:val="22"/>
                <w:szCs w:val="22"/>
                <w:lang w:val="en-US"/>
              </w:rPr>
              <w:t>3</w:t>
            </w:r>
          </w:p>
        </w:tc>
        <w:tc>
          <w:tcPr>
            <w:tcW w:w="6480" w:type="dxa"/>
            <w:tcBorders>
              <w:top w:val="nil"/>
              <w:left w:val="single" w:sz="6" w:space="0" w:color="auto"/>
              <w:bottom w:val="nil"/>
              <w:right w:val="single" w:sz="6" w:space="0" w:color="auto"/>
            </w:tcBorders>
            <w:shd w:val="clear" w:color="auto" w:fill="FFFFFF"/>
            <w:vAlign w:val="bottom"/>
          </w:tcPr>
          <w:p w:rsidR="00E65A0B" w:rsidRPr="00190BA9" w:rsidRDefault="00E65A0B" w:rsidP="00B67974">
            <w:pPr>
              <w:shd w:val="clear" w:color="auto" w:fill="FFFFFF"/>
              <w:tabs>
                <w:tab w:val="left" w:leader="dot" w:pos="6336"/>
              </w:tabs>
              <w:rPr>
                <w:sz w:val="22"/>
                <w:szCs w:val="22"/>
                <w:lang w:val="en-US"/>
              </w:rPr>
            </w:pPr>
            <w:r w:rsidRPr="008C0292">
              <w:rPr>
                <w:sz w:val="22"/>
                <w:szCs w:val="22"/>
                <w:lang w:val="en-US"/>
              </w:rPr>
              <w:t>Clerks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EF035B" w:rsidRDefault="00E65A0B" w:rsidP="00B67974">
            <w:pPr>
              <w:shd w:val="clear" w:color="auto" w:fill="FFFFFF"/>
              <w:ind w:right="144"/>
              <w:jc w:val="right"/>
              <w:rPr>
                <w:sz w:val="22"/>
                <w:szCs w:val="22"/>
                <w:lang w:val="en-US"/>
              </w:rPr>
            </w:pPr>
            <w:r w:rsidRPr="008C0292">
              <w:rPr>
                <w:sz w:val="22"/>
                <w:szCs w:val="22"/>
                <w:lang w:val="en-US"/>
              </w:rPr>
              <w:t>780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right"/>
              <w:rPr>
                <w:sz w:val="22"/>
                <w:szCs w:val="22"/>
              </w:rPr>
            </w:pPr>
            <w:r w:rsidRPr="008C0292">
              <w:rPr>
                <w:sz w:val="22"/>
                <w:szCs w:val="22"/>
                <w:lang w:val="en-US"/>
              </w:rPr>
              <w:t>3</w:t>
            </w:r>
          </w:p>
        </w:tc>
        <w:tc>
          <w:tcPr>
            <w:tcW w:w="6480" w:type="dxa"/>
            <w:tcBorders>
              <w:top w:val="nil"/>
              <w:left w:val="single" w:sz="6" w:space="0" w:color="auto"/>
              <w:bottom w:val="nil"/>
              <w:right w:val="single" w:sz="6" w:space="0" w:color="auto"/>
            </w:tcBorders>
            <w:shd w:val="clear" w:color="auto" w:fill="FFFFFF"/>
            <w:vAlign w:val="bottom"/>
          </w:tcPr>
          <w:p w:rsidR="00E65A0B" w:rsidRPr="00190BA9" w:rsidRDefault="00E65A0B" w:rsidP="00B67974">
            <w:pPr>
              <w:shd w:val="clear" w:color="auto" w:fill="FFFFFF"/>
              <w:tabs>
                <w:tab w:val="left" w:leader="dot" w:pos="6336"/>
              </w:tabs>
              <w:rPr>
                <w:sz w:val="22"/>
                <w:szCs w:val="22"/>
                <w:lang w:val="en-US"/>
              </w:rPr>
            </w:pPr>
            <w:r w:rsidRPr="008C0292">
              <w:rPr>
                <w:sz w:val="22"/>
                <w:szCs w:val="22"/>
                <w:lang w:val="en-US"/>
              </w:rPr>
              <w:t>Accountant</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EF035B" w:rsidRDefault="00E65A0B" w:rsidP="00B67974">
            <w:pPr>
              <w:shd w:val="clear" w:color="auto" w:fill="FFFFFF"/>
              <w:ind w:right="144"/>
              <w:jc w:val="right"/>
              <w:rPr>
                <w:sz w:val="22"/>
                <w:szCs w:val="22"/>
                <w:lang w:val="en-US"/>
              </w:rPr>
            </w:pPr>
            <w:r w:rsidRPr="008C0292">
              <w:rPr>
                <w:sz w:val="22"/>
                <w:szCs w:val="22"/>
                <w:lang w:val="en-US"/>
              </w:rPr>
              <w:t>335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right"/>
              <w:rPr>
                <w:sz w:val="22"/>
                <w:szCs w:val="22"/>
              </w:rPr>
            </w:pPr>
            <w:r w:rsidRPr="008C0292">
              <w:rPr>
                <w:sz w:val="22"/>
                <w:szCs w:val="22"/>
                <w:lang w:val="en-US"/>
              </w:rPr>
              <w:t>4</w:t>
            </w:r>
          </w:p>
        </w:tc>
        <w:tc>
          <w:tcPr>
            <w:tcW w:w="6480" w:type="dxa"/>
            <w:tcBorders>
              <w:top w:val="nil"/>
              <w:left w:val="single" w:sz="6" w:space="0" w:color="auto"/>
              <w:bottom w:val="nil"/>
              <w:right w:val="single" w:sz="6" w:space="0" w:color="auto"/>
            </w:tcBorders>
            <w:shd w:val="clear" w:color="auto" w:fill="FFFFFF"/>
            <w:vAlign w:val="bottom"/>
          </w:tcPr>
          <w:p w:rsidR="00E65A0B" w:rsidRPr="00190BA9" w:rsidRDefault="00E65A0B" w:rsidP="00B67974">
            <w:pPr>
              <w:shd w:val="clear" w:color="auto" w:fill="FFFFFF"/>
              <w:tabs>
                <w:tab w:val="left" w:leader="dot" w:pos="6336"/>
              </w:tabs>
              <w:rPr>
                <w:sz w:val="22"/>
                <w:szCs w:val="22"/>
                <w:lang w:val="en-US"/>
              </w:rPr>
            </w:pPr>
            <w:r w:rsidRPr="008C0292">
              <w:rPr>
                <w:sz w:val="22"/>
                <w:szCs w:val="22"/>
                <w:lang w:val="en-US"/>
              </w:rPr>
              <w:t>Clerks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EF035B" w:rsidRDefault="00E65A0B" w:rsidP="00B67974">
            <w:pPr>
              <w:shd w:val="clear" w:color="auto" w:fill="FFFFFF"/>
              <w:ind w:right="144"/>
              <w:jc w:val="right"/>
              <w:rPr>
                <w:sz w:val="22"/>
                <w:szCs w:val="22"/>
                <w:lang w:val="en-US"/>
              </w:rPr>
            </w:pPr>
            <w:r w:rsidRPr="008C0292">
              <w:rPr>
                <w:sz w:val="22"/>
                <w:szCs w:val="22"/>
                <w:lang w:val="en-US"/>
              </w:rPr>
              <w:t>890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17</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right"/>
              <w:rPr>
                <w:sz w:val="22"/>
                <w:szCs w:val="22"/>
              </w:rPr>
            </w:pPr>
            <w:r w:rsidRPr="008C0292">
              <w:rPr>
                <w:sz w:val="22"/>
                <w:szCs w:val="22"/>
                <w:lang w:val="en-US"/>
              </w:rPr>
              <w:t>5</w:t>
            </w:r>
          </w:p>
        </w:tc>
        <w:tc>
          <w:tcPr>
            <w:tcW w:w="6480" w:type="dxa"/>
            <w:tcBorders>
              <w:top w:val="nil"/>
              <w:left w:val="single" w:sz="6" w:space="0" w:color="auto"/>
              <w:bottom w:val="nil"/>
              <w:right w:val="single" w:sz="6" w:space="0" w:color="auto"/>
            </w:tcBorders>
            <w:shd w:val="clear" w:color="auto" w:fill="FFFFFF"/>
            <w:vAlign w:val="bottom"/>
          </w:tcPr>
          <w:p w:rsidR="00E65A0B" w:rsidRPr="00190BA9" w:rsidRDefault="00E65A0B" w:rsidP="00B67974">
            <w:pPr>
              <w:shd w:val="clear" w:color="auto" w:fill="FFFFFF"/>
              <w:tabs>
                <w:tab w:val="left" w:leader="dot" w:pos="6336"/>
              </w:tabs>
              <w:rPr>
                <w:sz w:val="22"/>
                <w:szCs w:val="22"/>
                <w:lang w:val="en-US"/>
              </w:rPr>
            </w:pPr>
            <w:r w:rsidRPr="008C0292">
              <w:rPr>
                <w:sz w:val="22"/>
                <w:szCs w:val="22"/>
                <w:lang w:val="en-US"/>
              </w:rPr>
              <w:t>Clerks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EF035B" w:rsidRDefault="00E65A0B" w:rsidP="00B67974">
            <w:pPr>
              <w:shd w:val="clear" w:color="auto" w:fill="FFFFFF"/>
              <w:ind w:right="144"/>
              <w:jc w:val="right"/>
              <w:rPr>
                <w:sz w:val="22"/>
                <w:szCs w:val="22"/>
                <w:lang w:val="en-US"/>
              </w:rPr>
            </w:pPr>
            <w:r w:rsidRPr="008C0292">
              <w:rPr>
                <w:sz w:val="22"/>
                <w:szCs w:val="22"/>
                <w:lang w:val="en-US"/>
              </w:rPr>
              <w:t>1,765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ind w:left="194" w:hanging="194"/>
              <w:rPr>
                <w:sz w:val="22"/>
                <w:szCs w:val="22"/>
              </w:rPr>
            </w:pPr>
            <w:r w:rsidRPr="008C0292">
              <w:rPr>
                <w:sz w:val="22"/>
                <w:szCs w:val="22"/>
                <w:lang w:val="en-US"/>
              </w:rPr>
              <w:t>To provide for amendments in rates of pay to Officers of Clerical Division</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EF035B" w:rsidRDefault="00E65A0B" w:rsidP="00B67974">
            <w:pPr>
              <w:shd w:val="clear" w:color="auto" w:fill="FFFFFF"/>
              <w:ind w:right="144"/>
              <w:jc w:val="right"/>
              <w:rPr>
                <w:sz w:val="22"/>
                <w:szCs w:val="22"/>
                <w:lang w:val="en-US"/>
              </w:rPr>
            </w:pPr>
            <w:r w:rsidRPr="008C0292">
              <w:rPr>
                <w:sz w:val="22"/>
                <w:szCs w:val="22"/>
                <w:lang w:val="en-US"/>
              </w:rPr>
              <w:t>100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General Division.</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bottom"/>
          </w:tcPr>
          <w:p w:rsidR="00E65A0B" w:rsidRPr="00EF035B" w:rsidRDefault="00E65A0B" w:rsidP="00B67974">
            <w:pPr>
              <w:shd w:val="clear" w:color="auto" w:fill="FFFFFF"/>
              <w:ind w:right="144"/>
              <w:jc w:val="right"/>
              <w:rPr>
                <w:sz w:val="22"/>
                <w:szCs w:val="22"/>
                <w:lang w:val="en-US"/>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593EA7" w:rsidRDefault="00E65A0B" w:rsidP="00B67974">
            <w:pPr>
              <w:shd w:val="clear" w:color="auto" w:fill="FFFFFF"/>
              <w:jc w:val="center"/>
              <w:rPr>
                <w:sz w:val="22"/>
                <w:szCs w:val="22"/>
              </w:rPr>
            </w:pPr>
            <w:r w:rsidRPr="00593EA7">
              <w:rPr>
                <w:sz w:val="22"/>
                <w:szCs w:val="22"/>
                <w:lang w:val="en-US"/>
              </w:rPr>
              <w:t>..</w:t>
            </w:r>
            <w:r w:rsidR="001B1BD9" w:rsidRPr="00593EA7">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190BA9" w:rsidRDefault="00E65A0B" w:rsidP="00B67974">
            <w:pPr>
              <w:shd w:val="clear" w:color="auto" w:fill="FFFFFF"/>
              <w:tabs>
                <w:tab w:val="left" w:leader="dot" w:pos="6336"/>
              </w:tabs>
              <w:rPr>
                <w:sz w:val="22"/>
                <w:szCs w:val="22"/>
                <w:lang w:val="en-US"/>
              </w:rPr>
            </w:pPr>
            <w:r w:rsidRPr="008C0292">
              <w:rPr>
                <w:sz w:val="22"/>
                <w:szCs w:val="22"/>
                <w:lang w:val="en-US"/>
              </w:rPr>
              <w:t>Ministerial Messenger</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180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bottom"/>
          </w:tcPr>
          <w:p w:rsidR="00E65A0B" w:rsidRPr="00EF035B" w:rsidRDefault="00E65A0B" w:rsidP="00B67974">
            <w:pPr>
              <w:shd w:val="clear" w:color="auto" w:fill="FFFFFF"/>
              <w:ind w:right="144"/>
              <w:jc w:val="right"/>
              <w:rPr>
                <w:sz w:val="22"/>
                <w:szCs w:val="22"/>
                <w:lang w:val="en-US"/>
              </w:rPr>
            </w:pPr>
            <w:r w:rsidRPr="008C0292">
              <w:rPr>
                <w:sz w:val="22"/>
                <w:szCs w:val="22"/>
                <w:lang w:val="en-US"/>
              </w:rPr>
              <w:t>3</w:t>
            </w:r>
          </w:p>
        </w:tc>
        <w:tc>
          <w:tcPr>
            <w:tcW w:w="450" w:type="dxa"/>
            <w:tcBorders>
              <w:top w:val="nil"/>
              <w:left w:val="single" w:sz="6" w:space="0" w:color="auto"/>
              <w:bottom w:val="nil"/>
              <w:right w:val="single" w:sz="6" w:space="0" w:color="auto"/>
            </w:tcBorders>
            <w:shd w:val="clear" w:color="auto" w:fill="FFFFFF"/>
            <w:vAlign w:val="bottom"/>
          </w:tcPr>
          <w:p w:rsidR="00E65A0B" w:rsidRPr="00593EA7" w:rsidRDefault="00E65A0B" w:rsidP="00B67974">
            <w:pPr>
              <w:shd w:val="clear" w:color="auto" w:fill="FFFFFF"/>
              <w:jc w:val="center"/>
              <w:rPr>
                <w:sz w:val="22"/>
                <w:szCs w:val="22"/>
              </w:rPr>
            </w:pPr>
            <w:r w:rsidRPr="00593EA7">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190BA9" w:rsidRDefault="00E65A0B" w:rsidP="00B67974">
            <w:pPr>
              <w:shd w:val="clear" w:color="auto" w:fill="FFFFFF"/>
              <w:tabs>
                <w:tab w:val="left" w:leader="dot" w:pos="6336"/>
              </w:tabs>
              <w:rPr>
                <w:sz w:val="22"/>
                <w:szCs w:val="22"/>
                <w:lang w:val="en-US"/>
              </w:rPr>
            </w:pPr>
            <w:r w:rsidRPr="008C0292">
              <w:rPr>
                <w:sz w:val="22"/>
                <w:szCs w:val="22"/>
                <w:lang w:val="en-US"/>
              </w:rPr>
              <w:t>Messengers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274</w:t>
            </w:r>
          </w:p>
        </w:tc>
      </w:tr>
      <w:tr w:rsidR="00E65A0B" w:rsidRPr="008C0292" w:rsidTr="00593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single" w:sz="6" w:space="0" w:color="auto"/>
              <w:right w:val="single" w:sz="6" w:space="0" w:color="auto"/>
            </w:tcBorders>
            <w:shd w:val="clear" w:color="auto" w:fill="FFFFFF"/>
            <w:vAlign w:val="bottom"/>
          </w:tcPr>
          <w:p w:rsidR="00E65A0B" w:rsidRPr="00EF035B" w:rsidRDefault="00E65A0B" w:rsidP="00B67974">
            <w:pPr>
              <w:shd w:val="clear" w:color="auto" w:fill="FFFFFF"/>
              <w:ind w:right="144"/>
              <w:jc w:val="right"/>
              <w:rPr>
                <w:sz w:val="22"/>
                <w:szCs w:val="22"/>
                <w:lang w:val="en-US"/>
              </w:rPr>
            </w:pPr>
            <w:r w:rsidRPr="008C0292">
              <w:rPr>
                <w:sz w:val="22"/>
                <w:szCs w:val="22"/>
                <w:lang w:val="en-US"/>
              </w:rPr>
              <w:t>1</w:t>
            </w:r>
          </w:p>
        </w:tc>
        <w:tc>
          <w:tcPr>
            <w:tcW w:w="450" w:type="dxa"/>
            <w:tcBorders>
              <w:top w:val="nil"/>
              <w:left w:val="single" w:sz="6" w:space="0" w:color="auto"/>
              <w:right w:val="single" w:sz="6" w:space="0" w:color="auto"/>
            </w:tcBorders>
            <w:shd w:val="clear" w:color="auto" w:fill="FFFFFF"/>
            <w:vAlign w:val="bottom"/>
          </w:tcPr>
          <w:p w:rsidR="00E65A0B" w:rsidRPr="00593EA7" w:rsidRDefault="00E65A0B" w:rsidP="00B67974">
            <w:pPr>
              <w:shd w:val="clear" w:color="auto" w:fill="FFFFFF"/>
              <w:jc w:val="center"/>
              <w:rPr>
                <w:sz w:val="22"/>
                <w:szCs w:val="22"/>
              </w:rPr>
            </w:pPr>
            <w:r w:rsidRPr="00593EA7">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190BA9" w:rsidRDefault="00E65A0B" w:rsidP="00B67974">
            <w:pPr>
              <w:shd w:val="clear" w:color="auto" w:fill="FFFFFF"/>
              <w:tabs>
                <w:tab w:val="left" w:leader="dot" w:pos="6336"/>
              </w:tabs>
              <w:rPr>
                <w:sz w:val="22"/>
                <w:szCs w:val="22"/>
                <w:lang w:val="en-US"/>
              </w:rPr>
            </w:pPr>
            <w:r w:rsidRPr="008C0292">
              <w:rPr>
                <w:sz w:val="22"/>
                <w:szCs w:val="22"/>
                <w:lang w:val="en-US"/>
              </w:rPr>
              <w:t>Typist</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116</w:t>
            </w:r>
          </w:p>
        </w:tc>
      </w:tr>
      <w:tr w:rsidR="00E65A0B" w:rsidRPr="008C0292" w:rsidTr="00593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1"/>
        </w:trPr>
        <w:tc>
          <w:tcPr>
            <w:tcW w:w="990" w:type="dxa"/>
            <w:tcBorders>
              <w:top w:val="single" w:sz="6" w:space="0" w:color="auto"/>
              <w:left w:val="nil"/>
              <w:bottom w:val="single" w:sz="4" w:space="0" w:color="auto"/>
              <w:right w:val="single" w:sz="6" w:space="0" w:color="auto"/>
            </w:tcBorders>
            <w:shd w:val="clear" w:color="auto" w:fill="FFFFFF"/>
            <w:vAlign w:val="center"/>
          </w:tcPr>
          <w:p w:rsidR="00E65A0B" w:rsidRPr="008C0292" w:rsidRDefault="00E65A0B" w:rsidP="001B1BD9">
            <w:pPr>
              <w:shd w:val="clear" w:color="auto" w:fill="FFFFFF"/>
              <w:ind w:right="144"/>
              <w:jc w:val="right"/>
              <w:rPr>
                <w:sz w:val="22"/>
                <w:szCs w:val="22"/>
              </w:rPr>
            </w:pPr>
            <w:r w:rsidRPr="008C0292">
              <w:rPr>
                <w:sz w:val="22"/>
                <w:szCs w:val="22"/>
                <w:lang w:val="en-US"/>
              </w:rPr>
              <w:t>34</w:t>
            </w:r>
          </w:p>
        </w:tc>
        <w:tc>
          <w:tcPr>
            <w:tcW w:w="450" w:type="dxa"/>
            <w:tcBorders>
              <w:top w:val="nil"/>
              <w:left w:val="single" w:sz="6" w:space="0" w:color="auto"/>
              <w:right w:val="single" w:sz="6" w:space="0" w:color="auto"/>
            </w:tcBorders>
            <w:shd w:val="clear" w:color="auto" w:fill="FFFFFF"/>
            <w:vAlign w:val="bottom"/>
          </w:tcPr>
          <w:p w:rsidR="00E65A0B" w:rsidRPr="00593EA7" w:rsidRDefault="00E65A0B" w:rsidP="00B67974">
            <w:pPr>
              <w:shd w:val="clear" w:color="auto" w:fill="FFFFFF"/>
              <w:jc w:val="center"/>
              <w:rPr>
                <w:sz w:val="22"/>
                <w:szCs w:val="22"/>
              </w:rPr>
            </w:pPr>
          </w:p>
        </w:tc>
        <w:tc>
          <w:tcPr>
            <w:tcW w:w="648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60" w:type="dxa"/>
            <w:tcBorders>
              <w:top w:val="single" w:sz="6" w:space="0" w:color="auto"/>
              <w:left w:val="single" w:sz="6" w:space="0" w:color="auto"/>
              <w:bottom w:val="single" w:sz="4" w:space="0" w:color="auto"/>
              <w:right w:val="nil"/>
            </w:tcBorders>
            <w:shd w:val="clear" w:color="auto" w:fill="FFFFFF"/>
            <w:vAlign w:val="center"/>
          </w:tcPr>
          <w:p w:rsidR="00E65A0B" w:rsidRPr="008C0292" w:rsidRDefault="00E65A0B" w:rsidP="001B1BD9">
            <w:pPr>
              <w:shd w:val="clear" w:color="auto" w:fill="FFFFFF"/>
              <w:ind w:right="144"/>
              <w:jc w:val="right"/>
              <w:rPr>
                <w:sz w:val="22"/>
                <w:szCs w:val="22"/>
              </w:rPr>
            </w:pPr>
            <w:r w:rsidRPr="008C0292">
              <w:rPr>
                <w:sz w:val="22"/>
                <w:szCs w:val="22"/>
                <w:lang w:val="en-US"/>
              </w:rPr>
              <w:t>6,089</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8"/>
        </w:trPr>
        <w:tc>
          <w:tcPr>
            <w:tcW w:w="7920" w:type="dxa"/>
            <w:gridSpan w:val="3"/>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383"/>
              <w:rPr>
                <w:sz w:val="22"/>
                <w:szCs w:val="22"/>
              </w:rPr>
            </w:pPr>
            <w:r w:rsidRPr="008C0292">
              <w:rPr>
                <w:sz w:val="22"/>
                <w:szCs w:val="22"/>
                <w:lang w:val="en-US"/>
              </w:rPr>
              <w:t>Subdivision No. 2.</w:t>
            </w:r>
            <w:r w:rsidRPr="008C0292">
              <w:rPr>
                <w:rFonts w:eastAsia="Times New Roman"/>
                <w:sz w:val="22"/>
                <w:szCs w:val="22"/>
                <w:lang w:val="en-US"/>
              </w:rPr>
              <w:t>—</w:t>
            </w:r>
            <w:r w:rsidRPr="008C0292">
              <w:rPr>
                <w:rFonts w:eastAsia="Times New Roman"/>
                <w:smallCaps/>
                <w:sz w:val="22"/>
                <w:szCs w:val="22"/>
                <w:lang w:val="en-US"/>
              </w:rPr>
              <w:t>Contingencies.</w:t>
            </w:r>
          </w:p>
        </w:tc>
        <w:tc>
          <w:tcPr>
            <w:tcW w:w="1260" w:type="dxa"/>
            <w:tcBorders>
              <w:top w:val="single" w:sz="4"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rPr>
                <w:sz w:val="22"/>
                <w:szCs w:val="22"/>
              </w:rPr>
            </w:pPr>
            <w:r w:rsidRPr="008C0292">
              <w:rPr>
                <w:sz w:val="22"/>
                <w:szCs w:val="22"/>
                <w:lang w:val="en-US"/>
              </w:rPr>
              <w:t>No. 1. Telegrams (beyond Commonwealth)</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600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7920" w:type="dxa"/>
            <w:gridSpan w:val="3"/>
            <w:tcBorders>
              <w:top w:val="nil"/>
              <w:left w:val="nil"/>
              <w:bottom w:val="nil"/>
              <w:right w:val="single" w:sz="6" w:space="0" w:color="auto"/>
            </w:tcBorders>
            <w:shd w:val="clear" w:color="auto" w:fill="FFFFFF"/>
            <w:vAlign w:val="bottom"/>
          </w:tcPr>
          <w:p w:rsidR="00E65A0B" w:rsidRPr="00CF3EBB" w:rsidRDefault="00E65A0B" w:rsidP="00B67974">
            <w:pPr>
              <w:shd w:val="clear" w:color="auto" w:fill="FFFFFF"/>
              <w:tabs>
                <w:tab w:val="left" w:leader="dot" w:pos="7776"/>
              </w:tabs>
              <w:ind w:left="896" w:hanging="504"/>
              <w:rPr>
                <w:sz w:val="22"/>
                <w:szCs w:val="22"/>
                <w:lang w:val="en-US"/>
              </w:rPr>
            </w:pPr>
            <w:r w:rsidRPr="008C0292">
              <w:rPr>
                <w:sz w:val="22"/>
                <w:szCs w:val="22"/>
                <w:lang w:val="en-US"/>
              </w:rPr>
              <w:t xml:space="preserve">2. Printing and distribution (including postage) of </w:t>
            </w:r>
            <w:r w:rsidRPr="00593EA7">
              <w:rPr>
                <w:i/>
                <w:sz w:val="22"/>
                <w:szCs w:val="22"/>
                <w:lang w:val="en-US"/>
              </w:rPr>
              <w:t>Commonwealth Gazette</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2,200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7920" w:type="dxa"/>
            <w:gridSpan w:val="3"/>
            <w:tcBorders>
              <w:top w:val="nil"/>
              <w:left w:val="nil"/>
              <w:bottom w:val="nil"/>
              <w:right w:val="single" w:sz="6" w:space="0" w:color="auto"/>
            </w:tcBorders>
            <w:shd w:val="clear" w:color="auto" w:fill="FFFFFF"/>
            <w:vAlign w:val="bottom"/>
          </w:tcPr>
          <w:p w:rsidR="00E65A0B" w:rsidRPr="00CF3EBB" w:rsidRDefault="00E65A0B" w:rsidP="00B67974">
            <w:pPr>
              <w:shd w:val="clear" w:color="auto" w:fill="FFFFFF"/>
              <w:tabs>
                <w:tab w:val="left" w:leader="dot" w:pos="7776"/>
              </w:tabs>
              <w:ind w:left="896" w:hanging="504"/>
              <w:rPr>
                <w:sz w:val="22"/>
                <w:szCs w:val="22"/>
                <w:lang w:val="en-US"/>
              </w:rPr>
            </w:pPr>
            <w:r w:rsidRPr="008C0292">
              <w:rPr>
                <w:sz w:val="22"/>
                <w:szCs w:val="22"/>
                <w:lang w:val="en-US"/>
              </w:rPr>
              <w:t>3. Printing and distribution (including postage) of Commonwealth Statutes to State Governments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1,000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920" w:type="dxa"/>
            <w:gridSpan w:val="3"/>
            <w:tcBorders>
              <w:top w:val="nil"/>
              <w:left w:val="nil"/>
              <w:bottom w:val="nil"/>
              <w:right w:val="single" w:sz="6" w:space="0" w:color="auto"/>
            </w:tcBorders>
            <w:shd w:val="clear" w:color="auto" w:fill="FFFFFF"/>
            <w:vAlign w:val="bottom"/>
          </w:tcPr>
          <w:p w:rsidR="00E65A0B" w:rsidRPr="00CF3EBB" w:rsidRDefault="00E65A0B" w:rsidP="00B67974">
            <w:pPr>
              <w:shd w:val="clear" w:color="auto" w:fill="FFFFFF"/>
              <w:tabs>
                <w:tab w:val="left" w:leader="dot" w:pos="7776"/>
              </w:tabs>
              <w:ind w:left="896" w:hanging="504"/>
              <w:rPr>
                <w:sz w:val="22"/>
                <w:szCs w:val="22"/>
                <w:lang w:val="en-US"/>
              </w:rPr>
            </w:pPr>
            <w:r w:rsidRPr="008C0292">
              <w:rPr>
                <w:sz w:val="22"/>
                <w:szCs w:val="22"/>
                <w:lang w:val="en-US"/>
              </w:rPr>
              <w:t>4. Immigration Restriction Act</w:t>
            </w:r>
            <w:r w:rsidR="001E65BD">
              <w:rPr>
                <w:sz w:val="22"/>
                <w:szCs w:val="22"/>
                <w:lang w:val="en-US"/>
              </w:rPr>
              <w:t>—Interpreters’</w:t>
            </w:r>
            <w:r w:rsidRPr="00CF3EBB">
              <w:rPr>
                <w:sz w:val="22"/>
                <w:szCs w:val="22"/>
                <w:lang w:val="en-US"/>
              </w:rPr>
              <w:t xml:space="preserve"> fees, legal and other expenses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1,600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gridSpan w:val="3"/>
            <w:tcBorders>
              <w:top w:val="nil"/>
              <w:left w:val="nil"/>
              <w:bottom w:val="nil"/>
              <w:right w:val="single" w:sz="6" w:space="0" w:color="auto"/>
            </w:tcBorders>
            <w:shd w:val="clear" w:color="auto" w:fill="FFFFFF"/>
            <w:vAlign w:val="bottom"/>
          </w:tcPr>
          <w:p w:rsidR="00E65A0B" w:rsidRPr="00CF3EBB" w:rsidRDefault="00E65A0B" w:rsidP="00B67974">
            <w:pPr>
              <w:shd w:val="clear" w:color="auto" w:fill="FFFFFF"/>
              <w:tabs>
                <w:tab w:val="left" w:leader="dot" w:pos="7776"/>
              </w:tabs>
              <w:ind w:left="896" w:hanging="504"/>
              <w:rPr>
                <w:sz w:val="22"/>
                <w:szCs w:val="22"/>
                <w:lang w:val="en-US"/>
              </w:rPr>
            </w:pPr>
            <w:r w:rsidRPr="008C0292">
              <w:rPr>
                <w:sz w:val="22"/>
                <w:szCs w:val="22"/>
                <w:lang w:val="en-US"/>
              </w:rPr>
              <w:t>5. Postage and telegrams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1,000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7920" w:type="dxa"/>
            <w:gridSpan w:val="3"/>
            <w:tcBorders>
              <w:top w:val="nil"/>
              <w:left w:val="nil"/>
              <w:bottom w:val="nil"/>
              <w:right w:val="single" w:sz="6" w:space="0" w:color="auto"/>
            </w:tcBorders>
            <w:shd w:val="clear" w:color="auto" w:fill="FFFFFF"/>
            <w:vAlign w:val="bottom"/>
          </w:tcPr>
          <w:p w:rsidR="00E65A0B" w:rsidRPr="00CF3EBB" w:rsidRDefault="00E65A0B" w:rsidP="00B67974">
            <w:pPr>
              <w:shd w:val="clear" w:color="auto" w:fill="FFFFFF"/>
              <w:tabs>
                <w:tab w:val="left" w:leader="dot" w:pos="7776"/>
              </w:tabs>
              <w:ind w:left="896" w:hanging="504"/>
              <w:rPr>
                <w:sz w:val="22"/>
                <w:szCs w:val="22"/>
                <w:lang w:val="en-US"/>
              </w:rPr>
            </w:pPr>
            <w:r w:rsidRPr="008C0292">
              <w:rPr>
                <w:sz w:val="22"/>
                <w:szCs w:val="22"/>
                <w:lang w:val="en-US"/>
              </w:rPr>
              <w:t>6. Office requisites, exclusive of writing-paper and envelopes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200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4"/>
        </w:trPr>
        <w:tc>
          <w:tcPr>
            <w:tcW w:w="7920" w:type="dxa"/>
            <w:gridSpan w:val="3"/>
            <w:tcBorders>
              <w:top w:val="nil"/>
              <w:left w:val="nil"/>
              <w:bottom w:val="nil"/>
              <w:right w:val="single" w:sz="6" w:space="0" w:color="auto"/>
            </w:tcBorders>
            <w:shd w:val="clear" w:color="auto" w:fill="FFFFFF"/>
            <w:vAlign w:val="bottom"/>
          </w:tcPr>
          <w:p w:rsidR="00E65A0B" w:rsidRPr="00CF3EBB" w:rsidRDefault="00E65A0B" w:rsidP="00B67974">
            <w:pPr>
              <w:shd w:val="clear" w:color="auto" w:fill="FFFFFF"/>
              <w:tabs>
                <w:tab w:val="left" w:leader="dot" w:pos="7776"/>
              </w:tabs>
              <w:ind w:left="896" w:hanging="504"/>
              <w:rPr>
                <w:sz w:val="22"/>
                <w:szCs w:val="22"/>
                <w:lang w:val="en-US"/>
              </w:rPr>
            </w:pPr>
            <w:r w:rsidRPr="008C0292">
              <w:rPr>
                <w:sz w:val="22"/>
                <w:szCs w:val="22"/>
                <w:lang w:val="en-US"/>
              </w:rPr>
              <w:t>7. Writing-paper and envelopes, including cost of printing and embossing thereon</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250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4"/>
        </w:trPr>
        <w:tc>
          <w:tcPr>
            <w:tcW w:w="7920" w:type="dxa"/>
            <w:gridSpan w:val="3"/>
            <w:tcBorders>
              <w:top w:val="nil"/>
              <w:left w:val="nil"/>
              <w:bottom w:val="nil"/>
              <w:right w:val="single" w:sz="6" w:space="0" w:color="auto"/>
            </w:tcBorders>
            <w:shd w:val="clear" w:color="auto" w:fill="FFFFFF"/>
            <w:vAlign w:val="bottom"/>
          </w:tcPr>
          <w:p w:rsidR="00E65A0B" w:rsidRPr="00CF3EBB" w:rsidRDefault="00E65A0B" w:rsidP="001B1BD9">
            <w:pPr>
              <w:shd w:val="clear" w:color="auto" w:fill="FFFFFF"/>
              <w:tabs>
                <w:tab w:val="left" w:leader="dot" w:pos="7776"/>
              </w:tabs>
              <w:ind w:left="896" w:hanging="504"/>
              <w:rPr>
                <w:sz w:val="22"/>
                <w:szCs w:val="22"/>
                <w:lang w:val="en-US"/>
              </w:rPr>
            </w:pPr>
            <w:r w:rsidRPr="008C0292">
              <w:rPr>
                <w:sz w:val="22"/>
                <w:szCs w:val="22"/>
                <w:lang w:val="en-US"/>
              </w:rPr>
              <w:t>8. Account, record, and other books, including cost of material, printing, and binding</w:t>
            </w:r>
          </w:p>
        </w:tc>
        <w:tc>
          <w:tcPr>
            <w:tcW w:w="1260" w:type="dxa"/>
            <w:tcBorders>
              <w:top w:val="nil"/>
              <w:left w:val="single" w:sz="6" w:space="0" w:color="auto"/>
              <w:bottom w:val="nil"/>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100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20" w:type="dxa"/>
            <w:gridSpan w:val="3"/>
            <w:tcBorders>
              <w:top w:val="nil"/>
              <w:left w:val="nil"/>
              <w:bottom w:val="nil"/>
              <w:right w:val="single" w:sz="6" w:space="0" w:color="auto"/>
            </w:tcBorders>
            <w:shd w:val="clear" w:color="auto" w:fill="FFFFFF"/>
            <w:vAlign w:val="bottom"/>
          </w:tcPr>
          <w:p w:rsidR="00E65A0B" w:rsidRPr="00CF3EBB" w:rsidRDefault="00E65A0B" w:rsidP="00B67974">
            <w:pPr>
              <w:shd w:val="clear" w:color="auto" w:fill="FFFFFF"/>
              <w:tabs>
                <w:tab w:val="left" w:leader="dot" w:pos="7776"/>
              </w:tabs>
              <w:ind w:left="896" w:hanging="504"/>
              <w:rPr>
                <w:sz w:val="22"/>
                <w:szCs w:val="22"/>
                <w:lang w:val="en-US"/>
              </w:rPr>
            </w:pPr>
            <w:r w:rsidRPr="008C0292">
              <w:rPr>
                <w:sz w:val="22"/>
                <w:szCs w:val="22"/>
                <w:lang w:val="en-US"/>
              </w:rPr>
              <w:t>9. Other printing</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350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920" w:type="dxa"/>
            <w:gridSpan w:val="3"/>
            <w:tcBorders>
              <w:top w:val="nil"/>
              <w:left w:val="nil"/>
              <w:bottom w:val="nil"/>
              <w:right w:val="single" w:sz="6" w:space="0" w:color="auto"/>
            </w:tcBorders>
            <w:shd w:val="clear" w:color="auto" w:fill="FFFFFF"/>
            <w:vAlign w:val="bottom"/>
          </w:tcPr>
          <w:p w:rsidR="00E65A0B" w:rsidRPr="00CF3EBB" w:rsidRDefault="00E65A0B" w:rsidP="00FF2437">
            <w:pPr>
              <w:shd w:val="clear" w:color="auto" w:fill="FFFFFF"/>
              <w:tabs>
                <w:tab w:val="left" w:leader="dot" w:pos="7776"/>
              </w:tabs>
              <w:ind w:left="792" w:hanging="504"/>
              <w:rPr>
                <w:sz w:val="22"/>
                <w:szCs w:val="22"/>
                <w:lang w:val="en-US"/>
              </w:rPr>
            </w:pPr>
            <w:r w:rsidRPr="008C0292">
              <w:rPr>
                <w:sz w:val="22"/>
                <w:szCs w:val="22"/>
                <w:lang w:val="en-US"/>
              </w:rPr>
              <w:t>10. Travelling expenses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350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20" w:type="dxa"/>
            <w:gridSpan w:val="3"/>
            <w:tcBorders>
              <w:top w:val="nil"/>
              <w:left w:val="nil"/>
              <w:bottom w:val="nil"/>
              <w:right w:val="single" w:sz="6" w:space="0" w:color="auto"/>
            </w:tcBorders>
            <w:shd w:val="clear" w:color="auto" w:fill="FFFFFF"/>
            <w:vAlign w:val="bottom"/>
          </w:tcPr>
          <w:p w:rsidR="00E65A0B" w:rsidRPr="00CF3EBB" w:rsidRDefault="00E65A0B" w:rsidP="00FF2437">
            <w:pPr>
              <w:shd w:val="clear" w:color="auto" w:fill="FFFFFF"/>
              <w:tabs>
                <w:tab w:val="left" w:leader="dot" w:pos="7776"/>
              </w:tabs>
              <w:ind w:left="792" w:hanging="504"/>
              <w:rPr>
                <w:sz w:val="22"/>
                <w:szCs w:val="22"/>
                <w:lang w:val="en-US"/>
              </w:rPr>
            </w:pPr>
            <w:r w:rsidRPr="008C0292">
              <w:rPr>
                <w:sz w:val="22"/>
                <w:szCs w:val="22"/>
                <w:lang w:val="en-US"/>
              </w:rPr>
              <w:t>11. Temporary assistance</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200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7920" w:type="dxa"/>
            <w:gridSpan w:val="3"/>
            <w:tcBorders>
              <w:top w:val="nil"/>
              <w:left w:val="nil"/>
              <w:bottom w:val="nil"/>
              <w:right w:val="single" w:sz="6" w:space="0" w:color="auto"/>
            </w:tcBorders>
            <w:shd w:val="clear" w:color="auto" w:fill="FFFFFF"/>
            <w:vAlign w:val="bottom"/>
          </w:tcPr>
          <w:p w:rsidR="00E65A0B" w:rsidRPr="00CF3EBB" w:rsidRDefault="00E65A0B" w:rsidP="00FF2437">
            <w:pPr>
              <w:shd w:val="clear" w:color="auto" w:fill="FFFFFF"/>
              <w:tabs>
                <w:tab w:val="left" w:leader="dot" w:pos="7776"/>
              </w:tabs>
              <w:ind w:left="792" w:hanging="504"/>
              <w:rPr>
                <w:sz w:val="22"/>
                <w:szCs w:val="22"/>
                <w:lang w:val="en-US"/>
              </w:rPr>
            </w:pPr>
            <w:r w:rsidRPr="008C0292">
              <w:rPr>
                <w:sz w:val="22"/>
                <w:szCs w:val="22"/>
                <w:lang w:val="en-US"/>
              </w:rPr>
              <w:t>12. Incidental and petty cash expenditure</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bottom"/>
          </w:tcPr>
          <w:p w:rsidR="00E65A0B" w:rsidRPr="007F6DE6" w:rsidRDefault="00E65A0B" w:rsidP="007F6DE6">
            <w:pPr>
              <w:shd w:val="clear" w:color="auto" w:fill="FFFFFF"/>
              <w:ind w:right="144"/>
              <w:jc w:val="right"/>
              <w:rPr>
                <w:sz w:val="22"/>
                <w:szCs w:val="22"/>
                <w:lang w:val="en-US"/>
              </w:rPr>
            </w:pPr>
            <w:r w:rsidRPr="008C0292">
              <w:rPr>
                <w:sz w:val="22"/>
                <w:szCs w:val="22"/>
                <w:lang w:val="en-US"/>
              </w:rPr>
              <w:t>300</w:t>
            </w:r>
          </w:p>
        </w:tc>
      </w:tr>
      <w:tr w:rsidR="00E65A0B" w:rsidRPr="008C0292" w:rsidTr="001B1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60" w:type="dxa"/>
            <w:tcBorders>
              <w:top w:val="single" w:sz="6" w:space="0" w:color="auto"/>
              <w:left w:val="single" w:sz="6" w:space="0" w:color="auto"/>
              <w:bottom w:val="single" w:sz="6" w:space="0" w:color="auto"/>
              <w:right w:val="nil"/>
            </w:tcBorders>
            <w:shd w:val="clear" w:color="auto" w:fill="FFFFFF"/>
            <w:vAlign w:val="center"/>
          </w:tcPr>
          <w:p w:rsidR="00E65A0B" w:rsidRPr="007F6DE6" w:rsidRDefault="00E65A0B" w:rsidP="007F6DE6">
            <w:pPr>
              <w:shd w:val="clear" w:color="auto" w:fill="FFFFFF"/>
              <w:ind w:right="144"/>
              <w:jc w:val="right"/>
              <w:rPr>
                <w:sz w:val="22"/>
                <w:szCs w:val="22"/>
                <w:lang w:val="en-US"/>
              </w:rPr>
            </w:pPr>
            <w:r w:rsidRPr="008C0292">
              <w:rPr>
                <w:sz w:val="22"/>
                <w:szCs w:val="22"/>
                <w:lang w:val="en-US"/>
              </w:rPr>
              <w:t>8,150</w:t>
            </w:r>
          </w:p>
        </w:tc>
      </w:tr>
      <w:tr w:rsidR="00E65A0B" w:rsidRPr="008C0292" w:rsidTr="00593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20" w:type="dxa"/>
            <w:gridSpan w:val="3"/>
            <w:tcBorders>
              <w:top w:val="nil"/>
              <w:left w:val="nil"/>
              <w:bottom w:val="nil"/>
              <w:right w:val="single" w:sz="6" w:space="0" w:color="auto"/>
            </w:tcBorders>
            <w:shd w:val="clear" w:color="auto" w:fill="FFFFFF"/>
            <w:vAlign w:val="center"/>
          </w:tcPr>
          <w:p w:rsidR="00E65A0B" w:rsidRPr="008C0292" w:rsidRDefault="00E65A0B" w:rsidP="00593EA7">
            <w:pPr>
              <w:shd w:val="clear" w:color="auto" w:fill="FFFFFF"/>
              <w:tabs>
                <w:tab w:val="left" w:leader="dot" w:pos="7776"/>
              </w:tabs>
              <w:ind w:left="2894"/>
              <w:rPr>
                <w:sz w:val="22"/>
                <w:szCs w:val="22"/>
              </w:rPr>
            </w:pPr>
            <w:r w:rsidRPr="008C0292">
              <w:rPr>
                <w:sz w:val="22"/>
                <w:szCs w:val="22"/>
                <w:lang w:val="en-US"/>
              </w:rPr>
              <w:t xml:space="preserve">Total </w:t>
            </w:r>
            <w:r w:rsidRPr="008C0292">
              <w:rPr>
                <w:smallCaps/>
                <w:sz w:val="22"/>
                <w:szCs w:val="22"/>
                <w:lang w:val="en-US"/>
              </w:rPr>
              <w:t>Division No</w:t>
            </w:r>
            <w:r w:rsidRPr="008C0292">
              <w:rPr>
                <w:sz w:val="22"/>
                <w:szCs w:val="22"/>
                <w:lang w:val="en-US"/>
              </w:rPr>
              <w:t>. 30</w:t>
            </w:r>
            <w:r>
              <w:rPr>
                <w:sz w:val="22"/>
                <w:szCs w:val="22"/>
                <w:lang w:val="en-US"/>
              </w:rPr>
              <w:tab/>
            </w:r>
          </w:p>
        </w:tc>
        <w:tc>
          <w:tcPr>
            <w:tcW w:w="1260" w:type="dxa"/>
            <w:tcBorders>
              <w:top w:val="single" w:sz="6" w:space="0" w:color="auto"/>
              <w:left w:val="single" w:sz="6" w:space="0" w:color="auto"/>
              <w:bottom w:val="single" w:sz="6" w:space="0" w:color="auto"/>
              <w:right w:val="nil"/>
            </w:tcBorders>
            <w:shd w:val="clear" w:color="auto" w:fill="FFFFFF"/>
            <w:vAlign w:val="center"/>
          </w:tcPr>
          <w:p w:rsidR="00E65A0B" w:rsidRPr="00593EA7" w:rsidRDefault="00E65A0B" w:rsidP="007F6DE6">
            <w:pPr>
              <w:shd w:val="clear" w:color="auto" w:fill="FFFFFF"/>
              <w:ind w:right="153"/>
              <w:jc w:val="right"/>
              <w:rPr>
                <w:sz w:val="26"/>
                <w:szCs w:val="26"/>
              </w:rPr>
            </w:pPr>
            <w:r w:rsidRPr="00593EA7">
              <w:rPr>
                <w:sz w:val="26"/>
                <w:szCs w:val="26"/>
                <w:lang w:val="en-US"/>
              </w:rPr>
              <w:t>14,239</w:t>
            </w:r>
          </w:p>
        </w:tc>
      </w:tr>
    </w:tbl>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6480"/>
        <w:gridCol w:w="1278"/>
      </w:tblGrid>
      <w:tr w:rsidR="00E65A0B" w:rsidTr="00B67974">
        <w:trPr>
          <w:trHeight w:val="800"/>
        </w:trPr>
        <w:tc>
          <w:tcPr>
            <w:tcW w:w="9198" w:type="dxa"/>
            <w:gridSpan w:val="4"/>
            <w:tcBorders>
              <w:left w:val="nil"/>
              <w:right w:val="nil"/>
            </w:tcBorders>
            <w:vAlign w:val="center"/>
          </w:tcPr>
          <w:p w:rsidR="00E65A0B" w:rsidRPr="00593EA7" w:rsidRDefault="00E65A0B" w:rsidP="00B67974">
            <w:pPr>
              <w:shd w:val="clear" w:color="auto" w:fill="FFFFFF"/>
              <w:jc w:val="center"/>
              <w:rPr>
                <w:bCs/>
                <w:sz w:val="28"/>
                <w:szCs w:val="28"/>
                <w:lang w:val="en-US"/>
              </w:rPr>
            </w:pPr>
            <w:r w:rsidRPr="00593EA7">
              <w:rPr>
                <w:bCs/>
                <w:sz w:val="28"/>
                <w:szCs w:val="28"/>
                <w:lang w:val="en-US"/>
              </w:rPr>
              <w:lastRenderedPageBreak/>
              <w:t>V.</w:t>
            </w:r>
            <w:r w:rsidRPr="00593EA7">
              <w:rPr>
                <w:rFonts w:eastAsia="Times New Roman"/>
                <w:bCs/>
                <w:sz w:val="28"/>
                <w:szCs w:val="28"/>
                <w:lang w:val="en-US"/>
              </w:rPr>
              <w:t>—</w:t>
            </w:r>
            <w:r w:rsidRPr="00593EA7">
              <w:rPr>
                <w:rFonts w:eastAsia="Times New Roman"/>
                <w:bCs/>
                <w:smallCaps/>
                <w:sz w:val="28"/>
                <w:szCs w:val="28"/>
                <w:lang w:val="en-US"/>
              </w:rPr>
              <w:t>The Department of External Affairs.</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980"/>
        </w:trPr>
        <w:tc>
          <w:tcPr>
            <w:tcW w:w="990" w:type="dxa"/>
            <w:vMerge w:val="restart"/>
            <w:tcBorders>
              <w:top w:val="nil"/>
              <w:left w:val="nil"/>
              <w:bottom w:val="single" w:sz="4" w:space="0" w:color="auto"/>
              <w:right w:val="single" w:sz="6" w:space="0" w:color="auto"/>
            </w:tcBorders>
            <w:shd w:val="clear" w:color="auto" w:fill="FFFFFF"/>
            <w:vAlign w:val="center"/>
          </w:tcPr>
          <w:p w:rsidR="00E65A0B" w:rsidRPr="00661269" w:rsidRDefault="00E65A0B" w:rsidP="00B67974">
            <w:pPr>
              <w:shd w:val="clear" w:color="auto" w:fill="FFFFFF"/>
              <w:jc w:val="center"/>
              <w:rPr>
                <w:sz w:val="18"/>
                <w:szCs w:val="18"/>
              </w:rPr>
            </w:pPr>
            <w:r w:rsidRPr="00661269">
              <w:rPr>
                <w:sz w:val="18"/>
                <w:szCs w:val="18"/>
                <w:lang w:val="en-US"/>
              </w:rPr>
              <w:t>Number of Persons.</w:t>
            </w:r>
          </w:p>
        </w:tc>
        <w:tc>
          <w:tcPr>
            <w:tcW w:w="450" w:type="dxa"/>
            <w:vMerge w:val="restart"/>
            <w:tcBorders>
              <w:top w:val="nil"/>
              <w:left w:val="single" w:sz="6" w:space="0" w:color="auto"/>
              <w:bottom w:val="single" w:sz="4" w:space="0" w:color="auto"/>
              <w:right w:val="single" w:sz="6" w:space="0" w:color="auto"/>
            </w:tcBorders>
            <w:shd w:val="clear" w:color="auto" w:fill="FFFFFF"/>
            <w:textDirection w:val="btLr"/>
            <w:vAlign w:val="center"/>
          </w:tcPr>
          <w:p w:rsidR="00E65A0B" w:rsidRPr="00661269" w:rsidRDefault="00E65A0B" w:rsidP="00B67974">
            <w:pPr>
              <w:shd w:val="clear" w:color="auto" w:fill="FFFFFF"/>
              <w:ind w:left="113" w:right="113"/>
              <w:jc w:val="center"/>
              <w:rPr>
                <w:sz w:val="18"/>
                <w:szCs w:val="18"/>
              </w:rPr>
            </w:pPr>
            <w:r w:rsidRPr="00661269">
              <w:rPr>
                <w:rFonts w:eastAsia="Times New Roman"/>
                <w:noProof/>
                <w:sz w:val="18"/>
                <w:szCs w:val="18"/>
              </w:rPr>
              <w:t>Class or Grade.</w:t>
            </w:r>
          </w:p>
        </w:tc>
        <w:tc>
          <w:tcPr>
            <w:tcW w:w="648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ind w:left="194"/>
              <w:rPr>
                <w:sz w:val="22"/>
                <w:szCs w:val="22"/>
              </w:rPr>
            </w:pPr>
            <w:r w:rsidRPr="008C0292">
              <w:rPr>
                <w:smallCaps/>
                <w:sz w:val="22"/>
                <w:szCs w:val="22"/>
                <w:lang w:val="en-US"/>
              </w:rPr>
              <w:t xml:space="preserve">Division No. </w:t>
            </w:r>
            <w:r w:rsidRPr="008C0292">
              <w:rPr>
                <w:sz w:val="22"/>
                <w:szCs w:val="22"/>
                <w:lang w:val="en-US"/>
              </w:rPr>
              <w:t>31.</w:t>
            </w:r>
          </w:p>
        </w:tc>
        <w:tc>
          <w:tcPr>
            <w:tcW w:w="1278"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476"/>
        </w:trPr>
        <w:tc>
          <w:tcPr>
            <w:tcW w:w="990" w:type="dxa"/>
            <w:vMerge/>
            <w:tcBorders>
              <w:left w:val="nil"/>
              <w:bottom w:val="single" w:sz="4" w:space="0" w:color="auto"/>
              <w:right w:val="single" w:sz="6" w:space="0" w:color="auto"/>
            </w:tcBorders>
            <w:shd w:val="clear" w:color="auto" w:fill="FFFFFF"/>
            <w:vAlign w:val="center"/>
          </w:tcPr>
          <w:p w:rsidR="00E65A0B" w:rsidRPr="00731603" w:rsidRDefault="00E65A0B" w:rsidP="00B67974">
            <w:pPr>
              <w:shd w:val="clear" w:color="auto" w:fill="FFFFFF"/>
              <w:jc w:val="center"/>
              <w:rPr>
                <w:lang w:val="en-US"/>
              </w:rPr>
            </w:pPr>
          </w:p>
        </w:tc>
        <w:tc>
          <w:tcPr>
            <w:tcW w:w="450" w:type="dxa"/>
            <w:vMerge/>
            <w:tcBorders>
              <w:left w:val="single" w:sz="6" w:space="0" w:color="auto"/>
              <w:bottom w:val="single" w:sz="4" w:space="0" w:color="auto"/>
              <w:right w:val="single" w:sz="6" w:space="0" w:color="auto"/>
            </w:tcBorders>
            <w:shd w:val="clear" w:color="auto" w:fill="FFFFFF"/>
            <w:textDirection w:val="btLr"/>
            <w:vAlign w:val="center"/>
          </w:tcPr>
          <w:p w:rsidR="00E65A0B" w:rsidRPr="00731603" w:rsidRDefault="00E65A0B" w:rsidP="00B67974">
            <w:pPr>
              <w:shd w:val="clear" w:color="auto" w:fill="FFFFFF"/>
              <w:ind w:left="113" w:right="113"/>
              <w:jc w:val="center"/>
              <w:rPr>
                <w:rFonts w:eastAsia="Times New Roman"/>
                <w:noProof/>
              </w:rPr>
            </w:pPr>
          </w:p>
        </w:tc>
        <w:tc>
          <w:tcPr>
            <w:tcW w:w="6480" w:type="dxa"/>
            <w:tcBorders>
              <w:left w:val="single" w:sz="6" w:space="0" w:color="auto"/>
              <w:bottom w:val="nil"/>
              <w:right w:val="single" w:sz="6" w:space="0" w:color="auto"/>
            </w:tcBorders>
            <w:shd w:val="clear" w:color="auto" w:fill="FFFFFF"/>
            <w:vAlign w:val="bottom"/>
          </w:tcPr>
          <w:p w:rsidR="00E65A0B" w:rsidRPr="008C0292" w:rsidRDefault="001E65BD" w:rsidP="00B67974">
            <w:pPr>
              <w:shd w:val="clear" w:color="auto" w:fill="FFFFFF"/>
              <w:jc w:val="center"/>
              <w:rPr>
                <w:smallCaps/>
                <w:sz w:val="22"/>
                <w:szCs w:val="22"/>
                <w:lang w:val="en-US"/>
              </w:rPr>
            </w:pPr>
            <w:r>
              <w:rPr>
                <w:sz w:val="22"/>
                <w:szCs w:val="22"/>
                <w:lang w:val="en-US"/>
              </w:rPr>
              <w:t>HIGH COMMISSIONER’</w:t>
            </w:r>
            <w:r w:rsidR="00E65A0B" w:rsidRPr="008C0292">
              <w:rPr>
                <w:sz w:val="22"/>
                <w:szCs w:val="22"/>
                <w:lang w:val="en-US"/>
              </w:rPr>
              <w:t>S OFFICE.</w:t>
            </w:r>
          </w:p>
        </w:tc>
        <w:tc>
          <w:tcPr>
            <w:tcW w:w="1278"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rFonts w:eastAsia="Times New Roman"/>
                <w:sz w:val="22"/>
                <w:szCs w:val="22"/>
                <w:lang w:val="en-US"/>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4"/>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383"/>
              <w:rPr>
                <w:sz w:val="22"/>
                <w:szCs w:val="22"/>
              </w:rPr>
            </w:pPr>
            <w:r w:rsidRPr="008C0292">
              <w:rPr>
                <w:sz w:val="22"/>
                <w:szCs w:val="22"/>
                <w:lang w:val="en-US"/>
              </w:rPr>
              <w:t>Subdivision No. 1.</w:t>
            </w:r>
            <w:r w:rsidRPr="008C0292">
              <w:rPr>
                <w:rFonts w:eastAsia="Times New Roman"/>
                <w:smallCaps/>
                <w:sz w:val="22"/>
                <w:szCs w:val="22"/>
                <w:lang w:val="en-US"/>
              </w:rPr>
              <w:t>—Salaries.</w:t>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Official Secretary of the Commonwealth of Australia in Great Britain</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Clerical Division.</w:t>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bottom"/>
          </w:tcPr>
          <w:p w:rsidR="00E65A0B" w:rsidRPr="00593EA7" w:rsidRDefault="00E65A0B" w:rsidP="00B67974">
            <w:pPr>
              <w:shd w:val="clear" w:color="auto" w:fill="FFFFFF"/>
              <w:ind w:right="144"/>
              <w:jc w:val="right"/>
              <w:rPr>
                <w:sz w:val="22"/>
                <w:szCs w:val="22"/>
              </w:rPr>
            </w:pPr>
            <w:r w:rsidRPr="00593EA7">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593EA7" w:rsidRDefault="00593EA7" w:rsidP="00B67974">
            <w:pPr>
              <w:shd w:val="clear" w:color="auto" w:fill="FFFFFF"/>
              <w:ind w:right="144"/>
              <w:jc w:val="right"/>
              <w:rPr>
                <w:sz w:val="22"/>
                <w:szCs w:val="22"/>
              </w:rPr>
            </w:pPr>
            <w:r w:rsidRPr="00593EA7">
              <w:rPr>
                <w:sz w:val="22"/>
                <w:szCs w:val="22"/>
                <w:lang w:val="en-US"/>
              </w:rPr>
              <w:t>1</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Chief Clerk and Accountant</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E65A0B" w:rsidRPr="00593EA7" w:rsidRDefault="00E65A0B" w:rsidP="00B67974">
            <w:pPr>
              <w:shd w:val="clear" w:color="auto" w:fill="FFFFFF"/>
              <w:ind w:right="144"/>
              <w:jc w:val="right"/>
              <w:rPr>
                <w:sz w:val="22"/>
                <w:szCs w:val="22"/>
              </w:rPr>
            </w:pPr>
            <w:r w:rsidRPr="00593EA7">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593EA7" w:rsidRDefault="00E65A0B" w:rsidP="00B67974">
            <w:pPr>
              <w:shd w:val="clear" w:color="auto" w:fill="FFFFFF"/>
              <w:ind w:right="144"/>
              <w:jc w:val="right"/>
              <w:rPr>
                <w:sz w:val="22"/>
                <w:szCs w:val="22"/>
              </w:rPr>
            </w:pPr>
            <w:r w:rsidRPr="00593EA7">
              <w:rPr>
                <w:sz w:val="22"/>
                <w:szCs w:val="22"/>
                <w:lang w:val="en-US"/>
              </w:rPr>
              <w:t>2</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Officer in Charge</w:t>
            </w:r>
            <w:r w:rsidRPr="008C0292">
              <w:rPr>
                <w:rFonts w:eastAsia="Times New Roman"/>
                <w:sz w:val="22"/>
                <w:szCs w:val="22"/>
                <w:lang w:val="en-US"/>
              </w:rPr>
              <w:t>—Publicity Branch</w:t>
            </w:r>
            <w:r>
              <w:rPr>
                <w:rFonts w:eastAsia="Times New Roman"/>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440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6"/>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First Assistant</w:t>
            </w:r>
            <w:r w:rsidRPr="008C0292">
              <w:rPr>
                <w:rFonts w:eastAsia="Times New Roman"/>
                <w:sz w:val="22"/>
                <w:szCs w:val="22"/>
                <w:lang w:val="en-US"/>
              </w:rPr>
              <w:t>—Publicity Branch</w:t>
            </w:r>
            <w:r>
              <w:rPr>
                <w:rFonts w:eastAsia="Times New Roman"/>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Second Assistant</w:t>
            </w:r>
            <w:r w:rsidRPr="008C0292">
              <w:rPr>
                <w:rFonts w:eastAsia="Times New Roman"/>
                <w:sz w:val="22"/>
                <w:szCs w:val="22"/>
                <w:lang w:val="en-US"/>
              </w:rPr>
              <w:t>—Publicity Branch</w:t>
            </w:r>
            <w:r>
              <w:rPr>
                <w:rFonts w:eastAsia="Times New Roman"/>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185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Sub-Accountant</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335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Private Secretary to High Commissioner</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Supply Officer.</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380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Chief Correspondence Clerk</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Officer in Charge</w:t>
            </w:r>
            <w:r w:rsidRPr="008C0292">
              <w:rPr>
                <w:rFonts w:eastAsia="Times New Roman"/>
                <w:sz w:val="22"/>
                <w:szCs w:val="22"/>
                <w:lang w:val="en-US"/>
              </w:rPr>
              <w:t>—Produce and Commercial</w:t>
            </w:r>
            <w:r>
              <w:rPr>
                <w:rFonts w:eastAsia="Times New Roman"/>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Paying Officer</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Clerks</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445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w:t>
            </w: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Clerks</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990" w:type="dxa"/>
            <w:tcBorders>
              <w:top w:val="nil"/>
              <w:left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i/>
                <w:iCs/>
                <w:sz w:val="22"/>
                <w:szCs w:val="22"/>
                <w:lang w:val="en-US"/>
              </w:rPr>
              <w:t>General Division.</w:t>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4F4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1"/>
        </w:trPr>
        <w:tc>
          <w:tcPr>
            <w:tcW w:w="990" w:type="dxa"/>
            <w:tcBorders>
              <w:top w:val="nil"/>
              <w:left w:val="nil"/>
              <w:bottom w:val="nil"/>
              <w:right w:val="single" w:sz="4"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4"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C76B2C" w:rsidRDefault="00E65A0B" w:rsidP="00B67974">
            <w:pPr>
              <w:shd w:val="clear" w:color="auto" w:fill="FFFFFF"/>
              <w:tabs>
                <w:tab w:val="left" w:leader="dot" w:pos="6336"/>
              </w:tabs>
              <w:rPr>
                <w:sz w:val="22"/>
                <w:szCs w:val="22"/>
                <w:lang w:val="en-US"/>
              </w:rPr>
            </w:pPr>
            <w:proofErr w:type="spellStart"/>
            <w:r w:rsidRPr="008C0292">
              <w:rPr>
                <w:sz w:val="22"/>
                <w:szCs w:val="22"/>
                <w:lang w:val="en-US"/>
              </w:rPr>
              <w:t>Storeman</w:t>
            </w:r>
            <w:proofErr w:type="spellEnd"/>
            <w:r w:rsidRPr="008C0292">
              <w:rPr>
                <w:sz w:val="22"/>
                <w:szCs w:val="22"/>
                <w:lang w:val="en-US"/>
              </w:rPr>
              <w:t xml:space="preserve"> and Packer</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990" w:type="dxa"/>
            <w:tcBorders>
              <w:top w:val="nil"/>
              <w:left w:val="nil"/>
              <w:bottom w:val="nil"/>
              <w:right w:val="single" w:sz="4"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4"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C76B2C" w:rsidRDefault="00E65A0B" w:rsidP="00B67974">
            <w:pPr>
              <w:shd w:val="clear" w:color="auto" w:fill="FFFFFF"/>
              <w:tabs>
                <w:tab w:val="left" w:leader="dot" w:pos="6336"/>
              </w:tabs>
              <w:rPr>
                <w:sz w:val="22"/>
                <w:szCs w:val="22"/>
                <w:lang w:val="en-US"/>
              </w:rPr>
            </w:pPr>
            <w:r w:rsidRPr="008C0292">
              <w:rPr>
                <w:sz w:val="22"/>
                <w:szCs w:val="22"/>
                <w:lang w:val="en-US"/>
              </w:rPr>
              <w:t>Assistant</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4"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tcBorders>
              <w:top w:val="nil"/>
              <w:left w:val="single" w:sz="4"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C76B2C" w:rsidRDefault="00E65A0B" w:rsidP="00B67974">
            <w:pPr>
              <w:shd w:val="clear" w:color="auto" w:fill="FFFFFF"/>
              <w:tabs>
                <w:tab w:val="left" w:leader="dot" w:pos="6336"/>
              </w:tabs>
              <w:rPr>
                <w:sz w:val="22"/>
                <w:szCs w:val="22"/>
                <w:lang w:val="en-US"/>
              </w:rPr>
            </w:pPr>
            <w:r w:rsidRPr="008C0292">
              <w:rPr>
                <w:sz w:val="22"/>
                <w:szCs w:val="22"/>
                <w:lang w:val="en-US"/>
              </w:rPr>
              <w:t>Senior Messenger</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96</w:t>
            </w:r>
          </w:p>
        </w:tc>
      </w:tr>
      <w:tr w:rsidR="00E65A0B" w:rsidRPr="008C0292" w:rsidTr="00593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990" w:type="dxa"/>
            <w:tcBorders>
              <w:top w:val="nil"/>
              <w:left w:val="nil"/>
              <w:bottom w:val="single" w:sz="6" w:space="0" w:color="auto"/>
              <w:right w:val="single" w:sz="4"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w:t>
            </w:r>
          </w:p>
        </w:tc>
        <w:tc>
          <w:tcPr>
            <w:tcW w:w="450" w:type="dxa"/>
            <w:tcBorders>
              <w:top w:val="nil"/>
              <w:left w:val="single" w:sz="4"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C76B2C" w:rsidRDefault="00E65A0B" w:rsidP="00B67974">
            <w:pPr>
              <w:shd w:val="clear" w:color="auto" w:fill="FFFFFF"/>
              <w:tabs>
                <w:tab w:val="left" w:leader="dot" w:pos="6336"/>
              </w:tabs>
              <w:rPr>
                <w:sz w:val="22"/>
                <w:szCs w:val="22"/>
                <w:lang w:val="en-US"/>
              </w:rPr>
            </w:pPr>
            <w:r w:rsidRPr="008C0292">
              <w:rPr>
                <w:sz w:val="22"/>
                <w:szCs w:val="22"/>
                <w:lang w:val="en-US"/>
              </w:rPr>
              <w:t>Messengers</w:t>
            </w:r>
            <w:r>
              <w:rPr>
                <w:sz w:val="22"/>
                <w:szCs w:val="22"/>
                <w:lang w:val="en-US"/>
              </w:rPr>
              <w:tab/>
            </w:r>
          </w:p>
        </w:tc>
        <w:tc>
          <w:tcPr>
            <w:tcW w:w="1278"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130</w:t>
            </w:r>
          </w:p>
        </w:tc>
      </w:tr>
      <w:tr w:rsidR="00E65A0B" w:rsidRPr="008C0292" w:rsidTr="00593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6"/>
        </w:trPr>
        <w:tc>
          <w:tcPr>
            <w:tcW w:w="990" w:type="dxa"/>
            <w:tcBorders>
              <w:top w:val="single" w:sz="6" w:space="0" w:color="auto"/>
              <w:left w:val="nil"/>
              <w:bottom w:val="single" w:sz="4" w:space="0" w:color="auto"/>
              <w:right w:val="single" w:sz="4" w:space="0" w:color="auto"/>
            </w:tcBorders>
            <w:shd w:val="clear" w:color="auto" w:fill="FFFFFF"/>
            <w:vAlign w:val="center"/>
          </w:tcPr>
          <w:p w:rsidR="00E65A0B" w:rsidRPr="00593EA7" w:rsidRDefault="00E65A0B" w:rsidP="00661269">
            <w:pPr>
              <w:shd w:val="clear" w:color="auto" w:fill="FFFFFF"/>
              <w:ind w:right="144"/>
              <w:jc w:val="right"/>
              <w:rPr>
                <w:sz w:val="22"/>
                <w:szCs w:val="22"/>
              </w:rPr>
            </w:pPr>
            <w:r w:rsidRPr="00593EA7">
              <w:rPr>
                <w:sz w:val="22"/>
                <w:szCs w:val="22"/>
                <w:lang w:val="en-US"/>
              </w:rPr>
              <w:t>26</w:t>
            </w:r>
          </w:p>
        </w:tc>
        <w:tc>
          <w:tcPr>
            <w:tcW w:w="450" w:type="dxa"/>
            <w:tcBorders>
              <w:top w:val="nil"/>
              <w:left w:val="single" w:sz="4" w:space="0" w:color="auto"/>
              <w:right w:val="single" w:sz="6" w:space="0" w:color="auto"/>
            </w:tcBorders>
            <w:shd w:val="clear" w:color="auto" w:fill="FFFFFF"/>
            <w:vAlign w:val="bottom"/>
          </w:tcPr>
          <w:p w:rsidR="00E65A0B" w:rsidRPr="00593EA7" w:rsidRDefault="00E65A0B" w:rsidP="00B67974">
            <w:pPr>
              <w:shd w:val="clear" w:color="auto" w:fill="FFFFFF"/>
              <w:jc w:val="center"/>
              <w:rPr>
                <w:sz w:val="22"/>
                <w:szCs w:val="22"/>
              </w:rPr>
            </w:pPr>
          </w:p>
        </w:tc>
        <w:tc>
          <w:tcPr>
            <w:tcW w:w="6480" w:type="dxa"/>
            <w:tcBorders>
              <w:top w:val="nil"/>
              <w:left w:val="single" w:sz="6" w:space="0" w:color="auto"/>
              <w:right w:val="single" w:sz="6" w:space="0" w:color="auto"/>
            </w:tcBorders>
            <w:shd w:val="clear" w:color="auto" w:fill="FFFFFF"/>
            <w:vAlign w:val="bottom"/>
          </w:tcPr>
          <w:p w:rsidR="00E65A0B" w:rsidRPr="00593EA7" w:rsidRDefault="00E65A0B" w:rsidP="00B67974">
            <w:pPr>
              <w:shd w:val="clear" w:color="auto" w:fill="FFFFFF"/>
              <w:rPr>
                <w:sz w:val="22"/>
                <w:szCs w:val="22"/>
              </w:rPr>
            </w:pPr>
          </w:p>
        </w:tc>
        <w:tc>
          <w:tcPr>
            <w:tcW w:w="1278" w:type="dxa"/>
            <w:tcBorders>
              <w:top w:val="single" w:sz="6" w:space="0" w:color="auto"/>
              <w:left w:val="single" w:sz="6" w:space="0" w:color="auto"/>
              <w:bottom w:val="single" w:sz="4" w:space="0" w:color="auto"/>
              <w:right w:val="nil"/>
            </w:tcBorders>
            <w:shd w:val="clear" w:color="auto" w:fill="FFFFFF"/>
            <w:vAlign w:val="center"/>
          </w:tcPr>
          <w:p w:rsidR="00E65A0B" w:rsidRPr="008C0292" w:rsidRDefault="00E65A0B" w:rsidP="00661269">
            <w:pPr>
              <w:shd w:val="clear" w:color="auto" w:fill="FFFFFF"/>
              <w:ind w:right="144"/>
              <w:jc w:val="right"/>
              <w:rPr>
                <w:sz w:val="22"/>
                <w:szCs w:val="22"/>
              </w:rPr>
            </w:pPr>
            <w:r w:rsidRPr="008C0292">
              <w:rPr>
                <w:sz w:val="22"/>
                <w:szCs w:val="22"/>
                <w:lang w:val="en-US"/>
              </w:rPr>
              <w:t>6,033</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7"/>
        </w:trPr>
        <w:tc>
          <w:tcPr>
            <w:tcW w:w="7920" w:type="dxa"/>
            <w:gridSpan w:val="3"/>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383"/>
              <w:rPr>
                <w:sz w:val="22"/>
                <w:szCs w:val="22"/>
              </w:rPr>
            </w:pPr>
            <w:r w:rsidRPr="008C0292">
              <w:rPr>
                <w:sz w:val="22"/>
                <w:szCs w:val="22"/>
                <w:lang w:val="en-US"/>
              </w:rPr>
              <w:t>Subdivision No. 2.</w:t>
            </w:r>
            <w:r w:rsidRPr="008C0292">
              <w:rPr>
                <w:rFonts w:eastAsia="Times New Roman"/>
                <w:sz w:val="22"/>
                <w:szCs w:val="22"/>
                <w:lang w:val="en-US"/>
              </w:rPr>
              <w:t>—</w:t>
            </w:r>
            <w:r w:rsidRPr="008C0292">
              <w:rPr>
                <w:rFonts w:eastAsia="Times New Roman"/>
                <w:smallCaps/>
                <w:sz w:val="22"/>
                <w:szCs w:val="22"/>
                <w:lang w:val="en-US"/>
              </w:rPr>
              <w:t>Contingencies.</w:t>
            </w:r>
          </w:p>
        </w:tc>
        <w:tc>
          <w:tcPr>
            <w:tcW w:w="1278" w:type="dxa"/>
            <w:tcBorders>
              <w:top w:val="single" w:sz="4"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6"/>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rPr>
                <w:sz w:val="22"/>
                <w:szCs w:val="22"/>
              </w:rPr>
            </w:pPr>
            <w:r w:rsidRPr="008C0292">
              <w:rPr>
                <w:sz w:val="22"/>
                <w:szCs w:val="22"/>
                <w:lang w:val="en-US"/>
              </w:rPr>
              <w:t>No. 1. Temporary assistance and typists</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772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7920" w:type="dxa"/>
            <w:gridSpan w:val="3"/>
            <w:tcBorders>
              <w:top w:val="nil"/>
              <w:left w:val="nil"/>
              <w:bottom w:val="nil"/>
              <w:right w:val="single" w:sz="6" w:space="0" w:color="auto"/>
            </w:tcBorders>
            <w:shd w:val="clear" w:color="auto" w:fill="FFFFFF"/>
            <w:vAlign w:val="bottom"/>
          </w:tcPr>
          <w:p w:rsidR="00E65A0B" w:rsidRPr="00F271D0" w:rsidRDefault="00E65A0B" w:rsidP="00B67974">
            <w:pPr>
              <w:shd w:val="clear" w:color="auto" w:fill="FFFFFF"/>
              <w:tabs>
                <w:tab w:val="left" w:leader="dot" w:pos="7776"/>
              </w:tabs>
              <w:ind w:left="896" w:hanging="504"/>
              <w:rPr>
                <w:sz w:val="22"/>
                <w:szCs w:val="22"/>
                <w:lang w:val="en-US"/>
              </w:rPr>
            </w:pPr>
            <w:r w:rsidRPr="008C0292">
              <w:rPr>
                <w:sz w:val="22"/>
                <w:szCs w:val="22"/>
                <w:lang w:val="en-US"/>
              </w:rPr>
              <w:t>2. Stationery, travelling, and incidental expenses</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2,820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7920" w:type="dxa"/>
            <w:gridSpan w:val="3"/>
            <w:tcBorders>
              <w:top w:val="nil"/>
              <w:left w:val="nil"/>
              <w:bottom w:val="nil"/>
              <w:right w:val="single" w:sz="6" w:space="0" w:color="auto"/>
            </w:tcBorders>
            <w:shd w:val="clear" w:color="auto" w:fill="FFFFFF"/>
            <w:vAlign w:val="bottom"/>
          </w:tcPr>
          <w:p w:rsidR="00E65A0B" w:rsidRPr="00F271D0" w:rsidRDefault="00E65A0B" w:rsidP="00B67974">
            <w:pPr>
              <w:shd w:val="clear" w:color="auto" w:fill="FFFFFF"/>
              <w:tabs>
                <w:tab w:val="left" w:leader="dot" w:pos="7776"/>
              </w:tabs>
              <w:ind w:left="896" w:hanging="504"/>
              <w:rPr>
                <w:sz w:val="22"/>
                <w:szCs w:val="22"/>
                <w:lang w:val="en-US"/>
              </w:rPr>
            </w:pPr>
            <w:r w:rsidRPr="008C0292">
              <w:rPr>
                <w:sz w:val="22"/>
                <w:szCs w:val="22"/>
                <w:lang w:val="en-US"/>
              </w:rPr>
              <w:t>3. Allowance to High Commissioner for expenses of official residence</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7920" w:type="dxa"/>
            <w:gridSpan w:val="3"/>
            <w:tcBorders>
              <w:top w:val="nil"/>
              <w:left w:val="nil"/>
              <w:bottom w:val="nil"/>
              <w:right w:val="single" w:sz="6" w:space="0" w:color="auto"/>
            </w:tcBorders>
            <w:shd w:val="clear" w:color="auto" w:fill="FFFFFF"/>
            <w:vAlign w:val="bottom"/>
          </w:tcPr>
          <w:p w:rsidR="00E65A0B" w:rsidRPr="00F271D0" w:rsidRDefault="00E65A0B" w:rsidP="00B67974">
            <w:pPr>
              <w:shd w:val="clear" w:color="auto" w:fill="FFFFFF"/>
              <w:tabs>
                <w:tab w:val="left" w:leader="dot" w:pos="7776"/>
              </w:tabs>
              <w:ind w:left="896" w:hanging="504"/>
              <w:rPr>
                <w:sz w:val="22"/>
                <w:szCs w:val="22"/>
                <w:lang w:val="en-US"/>
              </w:rPr>
            </w:pPr>
            <w:r w:rsidRPr="008C0292">
              <w:rPr>
                <w:sz w:val="22"/>
                <w:szCs w:val="22"/>
                <w:lang w:val="en-US"/>
              </w:rPr>
              <w:t>4. Rent and furniture</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1,730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20" w:type="dxa"/>
            <w:gridSpan w:val="3"/>
            <w:tcBorders>
              <w:top w:val="nil"/>
              <w:left w:val="nil"/>
              <w:bottom w:val="nil"/>
              <w:right w:val="single" w:sz="6" w:space="0" w:color="auto"/>
            </w:tcBorders>
            <w:shd w:val="clear" w:color="auto" w:fill="FFFFFF"/>
            <w:vAlign w:val="bottom"/>
          </w:tcPr>
          <w:p w:rsidR="00E65A0B" w:rsidRPr="00F271D0" w:rsidRDefault="00E65A0B" w:rsidP="00B67974">
            <w:pPr>
              <w:shd w:val="clear" w:color="auto" w:fill="FFFFFF"/>
              <w:tabs>
                <w:tab w:val="left" w:leader="dot" w:pos="7776"/>
              </w:tabs>
              <w:ind w:left="896" w:hanging="504"/>
              <w:rPr>
                <w:sz w:val="22"/>
                <w:szCs w:val="22"/>
                <w:lang w:val="en-US"/>
              </w:rPr>
            </w:pPr>
            <w:r w:rsidRPr="008C0292">
              <w:rPr>
                <w:sz w:val="22"/>
                <w:szCs w:val="22"/>
                <w:lang w:val="en-US"/>
              </w:rPr>
              <w:t>5. Cablegrams and telegrams</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1,000</w:t>
            </w:r>
          </w:p>
        </w:tc>
      </w:tr>
      <w:tr w:rsidR="00E65A0B" w:rsidRPr="008C0292" w:rsidTr="00661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5"/>
        </w:trPr>
        <w:tc>
          <w:tcPr>
            <w:tcW w:w="7920" w:type="dxa"/>
            <w:gridSpan w:val="3"/>
            <w:tcBorders>
              <w:top w:val="nil"/>
              <w:left w:val="nil"/>
              <w:bottom w:val="nil"/>
              <w:right w:val="single" w:sz="6" w:space="0" w:color="auto"/>
            </w:tcBorders>
            <w:shd w:val="clear" w:color="auto" w:fill="FFFFFF"/>
          </w:tcPr>
          <w:p w:rsidR="00E65A0B" w:rsidRPr="00F271D0" w:rsidRDefault="00E65A0B" w:rsidP="00661269">
            <w:pPr>
              <w:shd w:val="clear" w:color="auto" w:fill="FFFFFF"/>
              <w:tabs>
                <w:tab w:val="left" w:leader="dot" w:pos="7776"/>
              </w:tabs>
              <w:ind w:left="896" w:hanging="504"/>
              <w:rPr>
                <w:sz w:val="22"/>
                <w:szCs w:val="22"/>
                <w:lang w:val="en-US"/>
              </w:rPr>
            </w:pPr>
            <w:r w:rsidRPr="008C0292">
              <w:rPr>
                <w:sz w:val="22"/>
                <w:szCs w:val="22"/>
                <w:lang w:val="en-US"/>
              </w:rPr>
              <w:t>6. Gratuity to F. Savage, Chief Clerk, for special services 1906-10</w:t>
            </w:r>
            <w:r>
              <w:rPr>
                <w:sz w:val="22"/>
                <w:szCs w:val="22"/>
                <w:lang w:val="en-US"/>
              </w:rPr>
              <w:tab/>
            </w:r>
          </w:p>
        </w:tc>
        <w:tc>
          <w:tcPr>
            <w:tcW w:w="1278" w:type="dxa"/>
            <w:tcBorders>
              <w:top w:val="nil"/>
              <w:left w:val="single" w:sz="6" w:space="0" w:color="auto"/>
              <w:bottom w:val="single" w:sz="6" w:space="0" w:color="auto"/>
              <w:right w:val="nil"/>
            </w:tcBorders>
            <w:shd w:val="clear" w:color="auto" w:fill="FFFFFF"/>
          </w:tcPr>
          <w:p w:rsidR="00E65A0B" w:rsidRPr="008C0292" w:rsidRDefault="00E65A0B" w:rsidP="00661269">
            <w:pPr>
              <w:shd w:val="clear" w:color="auto" w:fill="FFFFFF"/>
              <w:ind w:right="144"/>
              <w:jc w:val="right"/>
              <w:rPr>
                <w:sz w:val="22"/>
                <w:szCs w:val="22"/>
              </w:rPr>
            </w:pPr>
            <w:r w:rsidRPr="008C0292">
              <w:rPr>
                <w:sz w:val="22"/>
                <w:szCs w:val="22"/>
                <w:lang w:val="en-US"/>
              </w:rPr>
              <w:t>100</w:t>
            </w:r>
          </w:p>
        </w:tc>
      </w:tr>
      <w:tr w:rsidR="00E65A0B" w:rsidRPr="008C0292" w:rsidTr="00661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2"/>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78" w:type="dxa"/>
            <w:tcBorders>
              <w:top w:val="single" w:sz="6" w:space="0" w:color="auto"/>
              <w:left w:val="single" w:sz="6" w:space="0" w:color="auto"/>
              <w:bottom w:val="single" w:sz="6" w:space="0" w:color="auto"/>
              <w:right w:val="nil"/>
            </w:tcBorders>
            <w:shd w:val="clear" w:color="auto" w:fill="FFFFFF"/>
            <w:vAlign w:val="center"/>
          </w:tcPr>
          <w:p w:rsidR="00E65A0B" w:rsidRPr="00593EA7" w:rsidRDefault="00593EA7" w:rsidP="00661269">
            <w:pPr>
              <w:shd w:val="clear" w:color="auto" w:fill="FFFFFF"/>
              <w:ind w:right="144"/>
              <w:jc w:val="right"/>
              <w:rPr>
                <w:sz w:val="22"/>
                <w:szCs w:val="22"/>
              </w:rPr>
            </w:pPr>
            <w:r w:rsidRPr="00593EA7">
              <w:rPr>
                <w:sz w:val="22"/>
                <w:szCs w:val="22"/>
                <w:lang w:val="en-US"/>
              </w:rPr>
              <w:t>8,</w:t>
            </w:r>
            <w:r w:rsidR="00E65A0B" w:rsidRPr="00593EA7">
              <w:rPr>
                <w:sz w:val="22"/>
                <w:szCs w:val="22"/>
                <w:lang w:val="en-US"/>
              </w:rPr>
              <w:t>422</w:t>
            </w:r>
          </w:p>
        </w:tc>
      </w:tr>
      <w:tr w:rsidR="00E65A0B" w:rsidRPr="008C0292" w:rsidTr="00593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5"/>
        </w:trPr>
        <w:tc>
          <w:tcPr>
            <w:tcW w:w="7920" w:type="dxa"/>
            <w:gridSpan w:val="3"/>
            <w:tcBorders>
              <w:top w:val="nil"/>
              <w:left w:val="nil"/>
              <w:bottom w:val="nil"/>
              <w:right w:val="single" w:sz="6" w:space="0" w:color="auto"/>
            </w:tcBorders>
            <w:shd w:val="clear" w:color="auto" w:fill="FFFFFF"/>
            <w:vAlign w:val="center"/>
          </w:tcPr>
          <w:p w:rsidR="00E65A0B" w:rsidRPr="008C0292" w:rsidRDefault="00E65A0B" w:rsidP="00593EA7">
            <w:pPr>
              <w:shd w:val="clear" w:color="auto" w:fill="FFFFFF"/>
              <w:tabs>
                <w:tab w:val="left" w:leader="dot" w:pos="7776"/>
              </w:tabs>
              <w:ind w:left="2894"/>
              <w:rPr>
                <w:sz w:val="22"/>
                <w:szCs w:val="22"/>
              </w:rPr>
            </w:pPr>
            <w:r w:rsidRPr="008C0292">
              <w:rPr>
                <w:sz w:val="22"/>
                <w:szCs w:val="22"/>
                <w:lang w:val="en-US"/>
              </w:rPr>
              <w:t xml:space="preserve">Total </w:t>
            </w:r>
            <w:r w:rsidRPr="008C0292">
              <w:rPr>
                <w:smallCaps/>
                <w:sz w:val="22"/>
                <w:szCs w:val="22"/>
                <w:lang w:val="en-US"/>
              </w:rPr>
              <w:t xml:space="preserve">Division No. </w:t>
            </w:r>
            <w:r w:rsidRPr="008C0292">
              <w:rPr>
                <w:sz w:val="22"/>
                <w:szCs w:val="22"/>
                <w:lang w:val="en-US"/>
              </w:rPr>
              <w:t>31</w:t>
            </w:r>
            <w:r>
              <w:rPr>
                <w:sz w:val="22"/>
                <w:szCs w:val="22"/>
                <w:lang w:val="en-US"/>
              </w:rPr>
              <w:tab/>
            </w:r>
          </w:p>
        </w:tc>
        <w:tc>
          <w:tcPr>
            <w:tcW w:w="1278" w:type="dxa"/>
            <w:tcBorders>
              <w:top w:val="single" w:sz="6" w:space="0" w:color="auto"/>
              <w:left w:val="single" w:sz="6" w:space="0" w:color="auto"/>
              <w:bottom w:val="single" w:sz="6" w:space="0" w:color="auto"/>
              <w:right w:val="nil"/>
            </w:tcBorders>
            <w:shd w:val="clear" w:color="auto" w:fill="FFFFFF"/>
            <w:vAlign w:val="center"/>
          </w:tcPr>
          <w:p w:rsidR="00E65A0B" w:rsidRPr="00593EA7" w:rsidRDefault="00E65A0B" w:rsidP="00593EA7">
            <w:pPr>
              <w:shd w:val="clear" w:color="auto" w:fill="FFFFFF"/>
              <w:ind w:right="144"/>
              <w:jc w:val="right"/>
              <w:rPr>
                <w:sz w:val="26"/>
                <w:szCs w:val="26"/>
              </w:rPr>
            </w:pPr>
            <w:r w:rsidRPr="00593EA7">
              <w:rPr>
                <w:sz w:val="26"/>
                <w:szCs w:val="26"/>
                <w:lang w:val="en-US"/>
              </w:rPr>
              <w:t>14,455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6"/>
        </w:trPr>
        <w:tc>
          <w:tcPr>
            <w:tcW w:w="7920" w:type="dxa"/>
            <w:gridSpan w:val="3"/>
            <w:tcBorders>
              <w:top w:val="nil"/>
              <w:left w:val="nil"/>
              <w:right w:val="single" w:sz="6" w:space="0" w:color="auto"/>
            </w:tcBorders>
            <w:shd w:val="clear" w:color="auto" w:fill="FFFFFF"/>
            <w:vAlign w:val="bottom"/>
          </w:tcPr>
          <w:p w:rsidR="00E65A0B" w:rsidRPr="00661269" w:rsidRDefault="00E65A0B" w:rsidP="00B67974">
            <w:pPr>
              <w:shd w:val="clear" w:color="auto" w:fill="FFFFFF"/>
              <w:ind w:left="194"/>
              <w:jc w:val="center"/>
              <w:rPr>
                <w:b/>
                <w:sz w:val="22"/>
                <w:szCs w:val="22"/>
              </w:rPr>
            </w:pPr>
            <w:r w:rsidRPr="00661269">
              <w:rPr>
                <w:b/>
                <w:sz w:val="22"/>
                <w:szCs w:val="22"/>
              </w:rPr>
              <w:t>__________</w:t>
            </w:r>
          </w:p>
        </w:tc>
        <w:tc>
          <w:tcPr>
            <w:tcW w:w="1278" w:type="dxa"/>
            <w:tcBorders>
              <w:top w:val="single" w:sz="6" w:space="0" w:color="auto"/>
              <w:left w:val="single" w:sz="6" w:space="0" w:color="auto"/>
              <w:right w:val="nil"/>
            </w:tcBorders>
            <w:shd w:val="clear" w:color="auto" w:fill="FFFFFF"/>
            <w:vAlign w:val="bottom"/>
          </w:tcPr>
          <w:p w:rsidR="00E65A0B" w:rsidRPr="00593EA7"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20" w:type="dxa"/>
            <w:gridSpan w:val="3"/>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194"/>
              <w:rPr>
                <w:smallCaps/>
                <w:sz w:val="22"/>
                <w:szCs w:val="22"/>
                <w:lang w:val="en-US"/>
              </w:rPr>
            </w:pPr>
            <w:r w:rsidRPr="008C0292">
              <w:rPr>
                <w:smallCaps/>
                <w:sz w:val="22"/>
                <w:szCs w:val="22"/>
                <w:lang w:val="en-US"/>
              </w:rPr>
              <w:t xml:space="preserve">Division No. </w:t>
            </w:r>
            <w:r w:rsidRPr="008C0292">
              <w:rPr>
                <w:sz w:val="22"/>
                <w:szCs w:val="22"/>
                <w:lang w:val="en-US"/>
              </w:rPr>
              <w:t>32.</w:t>
            </w:r>
          </w:p>
        </w:tc>
        <w:tc>
          <w:tcPr>
            <w:tcW w:w="1278" w:type="dxa"/>
            <w:tcBorders>
              <w:left w:val="single" w:sz="6" w:space="0" w:color="auto"/>
              <w:bottom w:val="nil"/>
              <w:right w:val="nil"/>
            </w:tcBorders>
            <w:shd w:val="clear" w:color="auto" w:fill="FFFFFF"/>
            <w:vAlign w:val="bottom"/>
          </w:tcPr>
          <w:p w:rsidR="00E65A0B" w:rsidRPr="00593EA7"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PAPUA.</w:t>
            </w:r>
          </w:p>
        </w:tc>
        <w:tc>
          <w:tcPr>
            <w:tcW w:w="1278" w:type="dxa"/>
            <w:tcBorders>
              <w:top w:val="nil"/>
              <w:left w:val="single" w:sz="6" w:space="0" w:color="auto"/>
              <w:bottom w:val="nil"/>
              <w:right w:val="nil"/>
            </w:tcBorders>
            <w:shd w:val="clear" w:color="auto" w:fill="FFFFFF"/>
            <w:vAlign w:val="bottom"/>
          </w:tcPr>
          <w:p w:rsidR="00E65A0B" w:rsidRPr="00593EA7"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rPr>
                <w:sz w:val="22"/>
                <w:szCs w:val="22"/>
              </w:rPr>
            </w:pPr>
            <w:r w:rsidRPr="008C0292">
              <w:rPr>
                <w:sz w:val="22"/>
                <w:szCs w:val="22"/>
                <w:lang w:val="en-US"/>
              </w:rPr>
              <w:t>No. 1. Towards expenses of Administration</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593EA7" w:rsidRDefault="00E65A0B" w:rsidP="00B67974">
            <w:pPr>
              <w:shd w:val="clear" w:color="auto" w:fill="FFFFFF"/>
              <w:ind w:right="144"/>
              <w:jc w:val="right"/>
              <w:rPr>
                <w:sz w:val="22"/>
                <w:szCs w:val="22"/>
              </w:rPr>
            </w:pPr>
            <w:r w:rsidRPr="00593EA7">
              <w:rPr>
                <w:sz w:val="22"/>
                <w:szCs w:val="22"/>
                <w:lang w:val="en-US"/>
              </w:rPr>
              <w:t>25,000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20" w:type="dxa"/>
            <w:gridSpan w:val="3"/>
            <w:tcBorders>
              <w:top w:val="nil"/>
              <w:left w:val="nil"/>
              <w:bottom w:val="nil"/>
              <w:right w:val="single" w:sz="6" w:space="0" w:color="auto"/>
            </w:tcBorders>
            <w:shd w:val="clear" w:color="auto" w:fill="FFFFFF"/>
            <w:vAlign w:val="bottom"/>
          </w:tcPr>
          <w:p w:rsidR="00E65A0B" w:rsidRPr="00F271D0" w:rsidRDefault="00E65A0B" w:rsidP="00B67974">
            <w:pPr>
              <w:shd w:val="clear" w:color="auto" w:fill="FFFFFF"/>
              <w:tabs>
                <w:tab w:val="left" w:leader="dot" w:pos="7776"/>
              </w:tabs>
              <w:ind w:left="896" w:hanging="504"/>
              <w:rPr>
                <w:sz w:val="22"/>
                <w:szCs w:val="22"/>
                <w:lang w:val="en-US"/>
              </w:rPr>
            </w:pPr>
            <w:r w:rsidRPr="008C0292">
              <w:rPr>
                <w:sz w:val="22"/>
                <w:szCs w:val="22"/>
                <w:lang w:val="en-US"/>
              </w:rPr>
              <w:t>2. Wireless Telegraph Station, Port Moresby</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593EA7" w:rsidRDefault="00E65A0B" w:rsidP="00B67974">
            <w:pPr>
              <w:shd w:val="clear" w:color="auto" w:fill="FFFFFF"/>
              <w:ind w:right="144"/>
              <w:jc w:val="right"/>
              <w:rPr>
                <w:sz w:val="22"/>
                <w:szCs w:val="22"/>
              </w:rPr>
            </w:pPr>
            <w:r w:rsidRPr="00593EA7">
              <w:rPr>
                <w:sz w:val="22"/>
                <w:szCs w:val="22"/>
                <w:lang w:val="en-US"/>
              </w:rPr>
              <w:t>4,000</w:t>
            </w:r>
          </w:p>
        </w:tc>
      </w:tr>
      <w:tr w:rsidR="00E65A0B" w:rsidRPr="008C0292" w:rsidTr="00593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4"/>
        </w:trPr>
        <w:tc>
          <w:tcPr>
            <w:tcW w:w="7920" w:type="dxa"/>
            <w:gridSpan w:val="3"/>
            <w:tcBorders>
              <w:top w:val="nil"/>
              <w:left w:val="nil"/>
              <w:bottom w:val="nil"/>
              <w:right w:val="single" w:sz="6" w:space="0" w:color="auto"/>
            </w:tcBorders>
            <w:shd w:val="clear" w:color="auto" w:fill="FFFFFF"/>
            <w:vAlign w:val="bottom"/>
          </w:tcPr>
          <w:p w:rsidR="00E65A0B" w:rsidRPr="00F271D0" w:rsidRDefault="00E65A0B" w:rsidP="00B67974">
            <w:pPr>
              <w:shd w:val="clear" w:color="auto" w:fill="FFFFFF"/>
              <w:tabs>
                <w:tab w:val="left" w:leader="dot" w:pos="7776"/>
              </w:tabs>
              <w:ind w:left="896" w:hanging="504"/>
              <w:rPr>
                <w:sz w:val="22"/>
                <w:szCs w:val="22"/>
                <w:lang w:val="en-US"/>
              </w:rPr>
            </w:pPr>
            <w:r w:rsidRPr="008C0292">
              <w:rPr>
                <w:sz w:val="22"/>
                <w:szCs w:val="22"/>
                <w:lang w:val="en-US"/>
              </w:rPr>
              <w:t>3. Loan for Government Plantations</w:t>
            </w:r>
            <w:r w:rsidRPr="00F271D0">
              <w:rPr>
                <w:sz w:val="22"/>
                <w:szCs w:val="22"/>
                <w:lang w:val="en-US"/>
              </w:rPr>
              <w:t>—to be recovered</w:t>
            </w:r>
            <w:r>
              <w:rPr>
                <w:sz w:val="22"/>
                <w:szCs w:val="22"/>
                <w:lang w:val="en-US"/>
              </w:rPr>
              <w:tab/>
            </w:r>
          </w:p>
        </w:tc>
        <w:tc>
          <w:tcPr>
            <w:tcW w:w="1278" w:type="dxa"/>
            <w:tcBorders>
              <w:top w:val="nil"/>
              <w:left w:val="single" w:sz="6" w:space="0" w:color="auto"/>
              <w:bottom w:val="single" w:sz="6" w:space="0" w:color="auto"/>
              <w:right w:val="nil"/>
            </w:tcBorders>
            <w:shd w:val="clear" w:color="auto" w:fill="FFFFFF"/>
            <w:vAlign w:val="bottom"/>
          </w:tcPr>
          <w:p w:rsidR="00E65A0B" w:rsidRPr="00593EA7" w:rsidRDefault="00E65A0B" w:rsidP="00B67974">
            <w:pPr>
              <w:shd w:val="clear" w:color="auto" w:fill="FFFFFF"/>
              <w:ind w:right="144"/>
              <w:jc w:val="right"/>
              <w:rPr>
                <w:sz w:val="22"/>
                <w:szCs w:val="22"/>
              </w:rPr>
            </w:pPr>
            <w:r w:rsidRPr="00593EA7">
              <w:rPr>
                <w:sz w:val="22"/>
                <w:szCs w:val="22"/>
                <w:lang w:val="en-US"/>
              </w:rPr>
              <w:t>5,000</w:t>
            </w:r>
          </w:p>
        </w:tc>
      </w:tr>
      <w:tr w:rsidR="00E65A0B" w:rsidRPr="008C0292" w:rsidTr="00593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78" w:type="dxa"/>
            <w:tcBorders>
              <w:top w:val="single" w:sz="6" w:space="0" w:color="auto"/>
              <w:left w:val="single" w:sz="6" w:space="0" w:color="auto"/>
              <w:bottom w:val="single" w:sz="6" w:space="0" w:color="auto"/>
              <w:right w:val="nil"/>
            </w:tcBorders>
            <w:shd w:val="clear" w:color="auto" w:fill="FFFFFF"/>
            <w:vAlign w:val="center"/>
          </w:tcPr>
          <w:p w:rsidR="00E65A0B" w:rsidRPr="00593EA7" w:rsidRDefault="00E65A0B" w:rsidP="00593EA7">
            <w:pPr>
              <w:shd w:val="clear" w:color="auto" w:fill="FFFFFF"/>
              <w:ind w:right="144"/>
              <w:jc w:val="right"/>
              <w:rPr>
                <w:sz w:val="26"/>
                <w:szCs w:val="26"/>
              </w:rPr>
            </w:pPr>
            <w:r w:rsidRPr="00593EA7">
              <w:rPr>
                <w:sz w:val="26"/>
                <w:szCs w:val="26"/>
                <w:lang w:val="en-US"/>
              </w:rPr>
              <w:t>34,000</w:t>
            </w:r>
          </w:p>
        </w:tc>
      </w:tr>
    </w:tbl>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0"/>
        <w:gridCol w:w="6480"/>
        <w:gridCol w:w="1278"/>
      </w:tblGrid>
      <w:tr w:rsidR="00E65A0B" w:rsidTr="00B67974">
        <w:trPr>
          <w:trHeight w:val="620"/>
        </w:trPr>
        <w:tc>
          <w:tcPr>
            <w:tcW w:w="9198" w:type="dxa"/>
            <w:gridSpan w:val="4"/>
            <w:tcBorders>
              <w:left w:val="nil"/>
              <w:right w:val="nil"/>
            </w:tcBorders>
            <w:vAlign w:val="center"/>
          </w:tcPr>
          <w:p w:rsidR="00E65A0B" w:rsidRPr="00593EA7" w:rsidRDefault="00E65A0B" w:rsidP="00B67974">
            <w:pPr>
              <w:jc w:val="center"/>
              <w:rPr>
                <w:sz w:val="28"/>
                <w:szCs w:val="28"/>
                <w:lang w:val="en-US"/>
              </w:rPr>
            </w:pPr>
            <w:r w:rsidRPr="00593EA7">
              <w:rPr>
                <w:bCs/>
                <w:sz w:val="28"/>
                <w:szCs w:val="28"/>
                <w:lang w:val="en-US"/>
              </w:rPr>
              <w:lastRenderedPageBreak/>
              <w:t>V.</w:t>
            </w:r>
            <w:r w:rsidRPr="00593EA7">
              <w:rPr>
                <w:rFonts w:eastAsia="Times New Roman"/>
                <w:bCs/>
                <w:sz w:val="28"/>
                <w:szCs w:val="28"/>
                <w:lang w:val="en-US"/>
              </w:rPr>
              <w:t>—</w:t>
            </w:r>
            <w:r w:rsidRPr="00593EA7">
              <w:rPr>
                <w:rFonts w:eastAsia="Times New Roman"/>
                <w:bCs/>
                <w:smallCaps/>
                <w:sz w:val="28"/>
                <w:szCs w:val="28"/>
                <w:lang w:val="en-US"/>
              </w:rPr>
              <w:t>The Department of External Affairs.</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890"/>
        </w:trPr>
        <w:tc>
          <w:tcPr>
            <w:tcW w:w="1080" w:type="dxa"/>
            <w:vMerge w:val="restart"/>
            <w:tcBorders>
              <w:top w:val="nil"/>
              <w:left w:val="nil"/>
              <w:right w:val="single" w:sz="6" w:space="0" w:color="auto"/>
            </w:tcBorders>
            <w:shd w:val="clear" w:color="auto" w:fill="FFFFFF"/>
            <w:vAlign w:val="center"/>
          </w:tcPr>
          <w:p w:rsidR="00E65A0B" w:rsidRPr="00661269" w:rsidRDefault="00E65A0B" w:rsidP="00B67974">
            <w:pPr>
              <w:shd w:val="clear" w:color="auto" w:fill="FFFFFF"/>
              <w:jc w:val="center"/>
              <w:rPr>
                <w:sz w:val="18"/>
                <w:szCs w:val="18"/>
              </w:rPr>
            </w:pPr>
            <w:r w:rsidRPr="00661269">
              <w:rPr>
                <w:sz w:val="18"/>
                <w:szCs w:val="18"/>
                <w:lang w:val="en-US"/>
              </w:rPr>
              <w:t>Number of Persons.</w:t>
            </w:r>
          </w:p>
        </w:tc>
        <w:tc>
          <w:tcPr>
            <w:tcW w:w="360" w:type="dxa"/>
            <w:vMerge w:val="restart"/>
            <w:tcBorders>
              <w:top w:val="nil"/>
              <w:left w:val="single" w:sz="6" w:space="0" w:color="auto"/>
              <w:right w:val="single" w:sz="6" w:space="0" w:color="auto"/>
            </w:tcBorders>
            <w:shd w:val="clear" w:color="auto" w:fill="FFFFFF"/>
            <w:textDirection w:val="btLr"/>
            <w:vAlign w:val="center"/>
          </w:tcPr>
          <w:p w:rsidR="00E65A0B" w:rsidRPr="00661269" w:rsidRDefault="00E65A0B" w:rsidP="00B67974">
            <w:pPr>
              <w:shd w:val="clear" w:color="auto" w:fill="FFFFFF"/>
              <w:ind w:left="113" w:right="113"/>
              <w:jc w:val="center"/>
              <w:rPr>
                <w:sz w:val="18"/>
                <w:szCs w:val="18"/>
              </w:rPr>
            </w:pPr>
            <w:r w:rsidRPr="00661269">
              <w:rPr>
                <w:rFonts w:eastAsia="Times New Roman"/>
                <w:noProof/>
                <w:sz w:val="18"/>
                <w:szCs w:val="18"/>
              </w:rPr>
              <w:t>Class or Grade.</w:t>
            </w:r>
          </w:p>
        </w:tc>
        <w:tc>
          <w:tcPr>
            <w:tcW w:w="648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ind w:left="194"/>
              <w:rPr>
                <w:sz w:val="22"/>
                <w:szCs w:val="22"/>
              </w:rPr>
            </w:pPr>
            <w:r w:rsidRPr="008C0292">
              <w:rPr>
                <w:smallCaps/>
                <w:sz w:val="22"/>
                <w:szCs w:val="22"/>
                <w:lang w:val="en-US"/>
              </w:rPr>
              <w:t xml:space="preserve">Division No. </w:t>
            </w:r>
            <w:r w:rsidRPr="008C0292">
              <w:rPr>
                <w:sz w:val="22"/>
                <w:szCs w:val="22"/>
                <w:lang w:val="en-US"/>
              </w:rPr>
              <w:t>33.</w:t>
            </w:r>
          </w:p>
        </w:tc>
        <w:tc>
          <w:tcPr>
            <w:tcW w:w="1278"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661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630"/>
        </w:trPr>
        <w:tc>
          <w:tcPr>
            <w:tcW w:w="1080" w:type="dxa"/>
            <w:vMerge/>
            <w:tcBorders>
              <w:left w:val="nil"/>
              <w:bottom w:val="nil"/>
              <w:right w:val="single" w:sz="6" w:space="0" w:color="auto"/>
            </w:tcBorders>
            <w:shd w:val="clear" w:color="auto" w:fill="FFFFFF"/>
            <w:vAlign w:val="center"/>
          </w:tcPr>
          <w:p w:rsidR="00E65A0B" w:rsidRPr="00427346" w:rsidRDefault="00E65A0B" w:rsidP="00B67974">
            <w:pPr>
              <w:shd w:val="clear" w:color="auto" w:fill="FFFFFF"/>
              <w:jc w:val="center"/>
              <w:rPr>
                <w:lang w:val="en-US"/>
              </w:rPr>
            </w:pPr>
          </w:p>
        </w:tc>
        <w:tc>
          <w:tcPr>
            <w:tcW w:w="360" w:type="dxa"/>
            <w:vMerge/>
            <w:tcBorders>
              <w:left w:val="single" w:sz="6" w:space="0" w:color="auto"/>
              <w:bottom w:val="nil"/>
              <w:right w:val="single" w:sz="6" w:space="0" w:color="auto"/>
            </w:tcBorders>
            <w:shd w:val="clear" w:color="auto" w:fill="FFFFFF"/>
            <w:textDirection w:val="btLr"/>
            <w:vAlign w:val="center"/>
          </w:tcPr>
          <w:p w:rsidR="00E65A0B" w:rsidRPr="00427346" w:rsidRDefault="00E65A0B" w:rsidP="00B67974">
            <w:pPr>
              <w:shd w:val="clear" w:color="auto" w:fill="FFFFFF"/>
              <w:ind w:left="113" w:right="113"/>
              <w:rPr>
                <w:rFonts w:eastAsia="Times New Roman"/>
                <w:noProof/>
              </w:rPr>
            </w:pPr>
          </w:p>
        </w:tc>
        <w:tc>
          <w:tcPr>
            <w:tcW w:w="6480" w:type="dxa"/>
            <w:tcBorders>
              <w:left w:val="single" w:sz="6" w:space="0" w:color="auto"/>
              <w:bottom w:val="nil"/>
              <w:right w:val="single" w:sz="6" w:space="0" w:color="auto"/>
            </w:tcBorders>
            <w:shd w:val="clear" w:color="auto" w:fill="FFFFFF"/>
            <w:vAlign w:val="center"/>
          </w:tcPr>
          <w:p w:rsidR="00E65A0B" w:rsidRPr="008C0292" w:rsidRDefault="00E65A0B" w:rsidP="00661269">
            <w:pPr>
              <w:shd w:val="clear" w:color="auto" w:fill="FFFFFF"/>
              <w:jc w:val="center"/>
              <w:rPr>
                <w:smallCaps/>
                <w:sz w:val="22"/>
                <w:szCs w:val="22"/>
                <w:lang w:val="en-US"/>
              </w:rPr>
            </w:pPr>
            <w:r w:rsidRPr="008C0292">
              <w:rPr>
                <w:sz w:val="22"/>
                <w:szCs w:val="22"/>
                <w:lang w:val="en-US"/>
              </w:rPr>
              <w:t>NORTHERN TERRITORY.</w:t>
            </w:r>
          </w:p>
        </w:tc>
        <w:tc>
          <w:tcPr>
            <w:tcW w:w="1278" w:type="dxa"/>
            <w:tcBorders>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rFonts w:eastAsia="Times New Roman"/>
                <w:sz w:val="22"/>
                <w:szCs w:val="22"/>
                <w:lang w:val="en-US"/>
              </w:rPr>
            </w:pPr>
          </w:p>
        </w:tc>
      </w:tr>
      <w:tr w:rsidR="00E65A0B" w:rsidRPr="008C0292" w:rsidTr="00661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1"/>
        </w:trPr>
        <w:tc>
          <w:tcPr>
            <w:tcW w:w="108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360" w:type="dxa"/>
            <w:tcBorders>
              <w:top w:val="single" w:sz="6"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tcPr>
          <w:p w:rsidR="00E65A0B" w:rsidRPr="008C0292" w:rsidRDefault="00E65A0B" w:rsidP="00661269">
            <w:pPr>
              <w:shd w:val="clear" w:color="auto" w:fill="FFFFFF"/>
              <w:ind w:left="383"/>
              <w:rPr>
                <w:sz w:val="22"/>
                <w:szCs w:val="22"/>
              </w:rPr>
            </w:pPr>
            <w:r w:rsidRPr="008C0292">
              <w:rPr>
                <w:sz w:val="22"/>
                <w:szCs w:val="22"/>
                <w:lang w:val="en-US"/>
              </w:rPr>
              <w:t>Subdivision No. 1.</w:t>
            </w:r>
            <w:r w:rsidRPr="008C0292">
              <w:rPr>
                <w:rFonts w:eastAsia="Times New Roman"/>
                <w:sz w:val="22"/>
                <w:szCs w:val="22"/>
                <w:lang w:val="en-US"/>
              </w:rPr>
              <w:t>—</w:t>
            </w:r>
            <w:r w:rsidR="001E65BD">
              <w:rPr>
                <w:rFonts w:eastAsia="Times New Roman"/>
                <w:smallCaps/>
                <w:sz w:val="22"/>
                <w:szCs w:val="22"/>
                <w:lang w:val="en-US"/>
              </w:rPr>
              <w:t>Administrator’</w:t>
            </w:r>
            <w:r w:rsidRPr="00593EA7">
              <w:rPr>
                <w:rFonts w:eastAsia="Times New Roman"/>
                <w:smallCaps/>
                <w:sz w:val="22"/>
                <w:szCs w:val="22"/>
                <w:lang w:val="en-US"/>
              </w:rPr>
              <w:t>s Office</w:t>
            </w:r>
            <w:r w:rsidR="00593EA7" w:rsidRPr="00593EA7">
              <w:rPr>
                <w:rFonts w:eastAsia="Times New Roman"/>
                <w:sz w:val="22"/>
                <w:szCs w:val="22"/>
                <w:lang w:val="en-US"/>
              </w:rPr>
              <w:t>—</w:t>
            </w:r>
            <w:r w:rsidRPr="00593EA7">
              <w:rPr>
                <w:rFonts w:eastAsia="Times New Roman"/>
                <w:smallCaps/>
                <w:sz w:val="22"/>
                <w:szCs w:val="22"/>
                <w:lang w:val="en-US"/>
              </w:rPr>
              <w:t>Salar</w:t>
            </w:r>
            <w:r w:rsidRPr="008C0292">
              <w:rPr>
                <w:rFonts w:eastAsia="Times New Roman"/>
                <w:smallCaps/>
                <w:sz w:val="22"/>
                <w:szCs w:val="22"/>
                <w:lang w:val="en-US"/>
              </w:rPr>
              <w:t>ies.</w:t>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Acting Administrator</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Secretary</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525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Clerks*</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472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Messenger</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78</w:t>
            </w:r>
          </w:p>
        </w:tc>
      </w:tr>
      <w:tr w:rsidR="00E65A0B" w:rsidRPr="008C0292" w:rsidTr="00EC2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108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36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Allowance to Auditor (also Paymaster and Auditor, Railways)</w:t>
            </w:r>
            <w:r>
              <w:rPr>
                <w:sz w:val="22"/>
                <w:szCs w:val="22"/>
                <w:lang w:val="en-US"/>
              </w:rPr>
              <w:tab/>
            </w:r>
          </w:p>
        </w:tc>
        <w:tc>
          <w:tcPr>
            <w:tcW w:w="1278"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75</w:t>
            </w:r>
          </w:p>
        </w:tc>
      </w:tr>
      <w:tr w:rsidR="00E65A0B" w:rsidRPr="008C0292" w:rsidTr="00EC2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4"/>
        </w:trPr>
        <w:tc>
          <w:tcPr>
            <w:tcW w:w="1080" w:type="dxa"/>
            <w:tcBorders>
              <w:top w:val="single" w:sz="6" w:space="0" w:color="auto"/>
              <w:left w:val="nil"/>
              <w:bottom w:val="single" w:sz="4" w:space="0" w:color="auto"/>
              <w:right w:val="single" w:sz="6" w:space="0" w:color="auto"/>
            </w:tcBorders>
            <w:shd w:val="clear" w:color="auto" w:fill="FFFFFF"/>
            <w:vAlign w:val="center"/>
          </w:tcPr>
          <w:p w:rsidR="00E65A0B" w:rsidRPr="008C0292" w:rsidRDefault="00E65A0B" w:rsidP="00661269">
            <w:pPr>
              <w:shd w:val="clear" w:color="auto" w:fill="FFFFFF"/>
              <w:ind w:right="144"/>
              <w:jc w:val="right"/>
              <w:rPr>
                <w:sz w:val="22"/>
                <w:szCs w:val="22"/>
              </w:rPr>
            </w:pPr>
            <w:r w:rsidRPr="008C0292">
              <w:rPr>
                <w:sz w:val="22"/>
                <w:szCs w:val="22"/>
                <w:lang w:val="en-US"/>
              </w:rPr>
              <w:t>7</w:t>
            </w:r>
          </w:p>
        </w:tc>
        <w:tc>
          <w:tcPr>
            <w:tcW w:w="36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78" w:type="dxa"/>
            <w:tcBorders>
              <w:top w:val="single" w:sz="6" w:space="0" w:color="auto"/>
              <w:left w:val="single" w:sz="6" w:space="0" w:color="auto"/>
              <w:bottom w:val="single" w:sz="4" w:space="0" w:color="auto"/>
              <w:right w:val="nil"/>
            </w:tcBorders>
            <w:shd w:val="clear" w:color="auto" w:fill="FFFFFF"/>
            <w:vAlign w:val="center"/>
          </w:tcPr>
          <w:p w:rsidR="00E65A0B" w:rsidRPr="008C0292" w:rsidRDefault="00E65A0B" w:rsidP="00661269">
            <w:pPr>
              <w:shd w:val="clear" w:color="auto" w:fill="FFFFFF"/>
              <w:ind w:right="144"/>
              <w:jc w:val="right"/>
              <w:rPr>
                <w:sz w:val="22"/>
                <w:szCs w:val="22"/>
              </w:rPr>
            </w:pPr>
            <w:r w:rsidRPr="008C0292">
              <w:rPr>
                <w:sz w:val="22"/>
                <w:szCs w:val="22"/>
                <w:lang w:val="en-US"/>
              </w:rPr>
              <w:t>2,150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1"/>
        </w:trPr>
        <w:tc>
          <w:tcPr>
            <w:tcW w:w="7920" w:type="dxa"/>
            <w:gridSpan w:val="3"/>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383"/>
              <w:rPr>
                <w:sz w:val="22"/>
                <w:szCs w:val="22"/>
              </w:rPr>
            </w:pPr>
            <w:r w:rsidRPr="008C0292">
              <w:rPr>
                <w:sz w:val="22"/>
                <w:szCs w:val="22"/>
                <w:lang w:val="en-US"/>
              </w:rPr>
              <w:t>Subdivision No. 2.</w:t>
            </w:r>
            <w:r w:rsidRPr="008C0292">
              <w:rPr>
                <w:rFonts w:eastAsia="Times New Roman"/>
                <w:sz w:val="22"/>
                <w:szCs w:val="22"/>
                <w:lang w:val="en-US"/>
              </w:rPr>
              <w:t>—</w:t>
            </w:r>
            <w:r w:rsidR="001E65BD">
              <w:rPr>
                <w:rFonts w:eastAsia="Times New Roman"/>
                <w:smallCaps/>
                <w:sz w:val="22"/>
                <w:szCs w:val="22"/>
                <w:lang w:val="en-US"/>
              </w:rPr>
              <w:t>Administrator’</w:t>
            </w:r>
            <w:r w:rsidRPr="008C0292">
              <w:rPr>
                <w:rFonts w:eastAsia="Times New Roman"/>
                <w:smallCaps/>
                <w:sz w:val="22"/>
                <w:szCs w:val="22"/>
                <w:lang w:val="en-US"/>
              </w:rPr>
              <w:t>s Office</w:t>
            </w:r>
            <w:r w:rsidRPr="008C0292">
              <w:rPr>
                <w:rFonts w:eastAsia="Times New Roman"/>
                <w:sz w:val="22"/>
                <w:szCs w:val="22"/>
                <w:lang w:val="en-US"/>
              </w:rPr>
              <w:t>—</w:t>
            </w:r>
            <w:r w:rsidRPr="008C0292">
              <w:rPr>
                <w:rFonts w:eastAsia="Times New Roman"/>
                <w:smallCaps/>
                <w:sz w:val="22"/>
                <w:szCs w:val="22"/>
                <w:lang w:val="en-US"/>
              </w:rPr>
              <w:t>Contingencies.</w:t>
            </w:r>
          </w:p>
        </w:tc>
        <w:tc>
          <w:tcPr>
            <w:tcW w:w="1278" w:type="dxa"/>
            <w:tcBorders>
              <w:top w:val="single" w:sz="4"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rPr>
                <w:sz w:val="22"/>
                <w:szCs w:val="22"/>
              </w:rPr>
            </w:pPr>
            <w:r w:rsidRPr="008C0292">
              <w:rPr>
                <w:sz w:val="22"/>
                <w:szCs w:val="22"/>
                <w:lang w:val="en-US"/>
              </w:rPr>
              <w:t>No. 1. Allowance to Acting Administrator</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920" w:type="dxa"/>
            <w:gridSpan w:val="3"/>
            <w:tcBorders>
              <w:top w:val="nil"/>
              <w:left w:val="nil"/>
              <w:bottom w:val="nil"/>
              <w:right w:val="single" w:sz="6" w:space="0" w:color="auto"/>
            </w:tcBorders>
            <w:shd w:val="clear" w:color="auto" w:fill="FFFFFF"/>
            <w:vAlign w:val="bottom"/>
          </w:tcPr>
          <w:p w:rsidR="00E65A0B" w:rsidRPr="006B07A6" w:rsidRDefault="00E65A0B" w:rsidP="00B67974">
            <w:pPr>
              <w:shd w:val="clear" w:color="auto" w:fill="FFFFFF"/>
              <w:tabs>
                <w:tab w:val="left" w:leader="dot" w:pos="7776"/>
              </w:tabs>
              <w:ind w:left="896" w:hanging="504"/>
              <w:rPr>
                <w:sz w:val="22"/>
                <w:szCs w:val="22"/>
                <w:lang w:val="en-US"/>
              </w:rPr>
            </w:pPr>
            <w:r w:rsidRPr="008C0292">
              <w:rPr>
                <w:sz w:val="22"/>
                <w:szCs w:val="22"/>
                <w:lang w:val="en-US"/>
              </w:rPr>
              <w:t>2. Postage and telegrams.</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gridSpan w:val="3"/>
            <w:tcBorders>
              <w:top w:val="nil"/>
              <w:left w:val="nil"/>
              <w:bottom w:val="nil"/>
              <w:right w:val="single" w:sz="6" w:space="0" w:color="auto"/>
            </w:tcBorders>
            <w:shd w:val="clear" w:color="auto" w:fill="FFFFFF"/>
            <w:vAlign w:val="bottom"/>
          </w:tcPr>
          <w:p w:rsidR="00E65A0B" w:rsidRPr="006B07A6" w:rsidRDefault="00E65A0B" w:rsidP="00B67974">
            <w:pPr>
              <w:shd w:val="clear" w:color="auto" w:fill="FFFFFF"/>
              <w:tabs>
                <w:tab w:val="left" w:leader="dot" w:pos="7776"/>
              </w:tabs>
              <w:ind w:left="896" w:hanging="504"/>
              <w:rPr>
                <w:sz w:val="22"/>
                <w:szCs w:val="22"/>
                <w:lang w:val="en-US"/>
              </w:rPr>
            </w:pPr>
            <w:r w:rsidRPr="008C0292">
              <w:rPr>
                <w:sz w:val="22"/>
                <w:szCs w:val="22"/>
                <w:lang w:val="en-US"/>
              </w:rPr>
              <w:t>3. Office requisites, exclusive of writing-paper and envelopes</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75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26"/>
        </w:trPr>
        <w:tc>
          <w:tcPr>
            <w:tcW w:w="7920" w:type="dxa"/>
            <w:gridSpan w:val="3"/>
            <w:tcBorders>
              <w:top w:val="nil"/>
              <w:left w:val="nil"/>
              <w:bottom w:val="nil"/>
              <w:right w:val="single" w:sz="6" w:space="0" w:color="auto"/>
            </w:tcBorders>
            <w:shd w:val="clear" w:color="auto" w:fill="FFFFFF"/>
            <w:vAlign w:val="bottom"/>
          </w:tcPr>
          <w:p w:rsidR="00E65A0B" w:rsidRPr="006B07A6" w:rsidRDefault="00E65A0B" w:rsidP="00B67974">
            <w:pPr>
              <w:shd w:val="clear" w:color="auto" w:fill="FFFFFF"/>
              <w:tabs>
                <w:tab w:val="left" w:leader="dot" w:pos="7776"/>
              </w:tabs>
              <w:ind w:left="896" w:hanging="504"/>
              <w:rPr>
                <w:sz w:val="22"/>
                <w:szCs w:val="22"/>
                <w:lang w:val="en-US"/>
              </w:rPr>
            </w:pPr>
            <w:r w:rsidRPr="008C0292">
              <w:rPr>
                <w:sz w:val="22"/>
                <w:szCs w:val="22"/>
                <w:lang w:val="en-US"/>
              </w:rPr>
              <w:t>4. Writing-paper and envelopes, including cost of printing and embossing thereon</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7920" w:type="dxa"/>
            <w:gridSpan w:val="3"/>
            <w:tcBorders>
              <w:top w:val="nil"/>
              <w:left w:val="nil"/>
              <w:bottom w:val="nil"/>
              <w:right w:val="single" w:sz="6" w:space="0" w:color="auto"/>
            </w:tcBorders>
            <w:shd w:val="clear" w:color="auto" w:fill="FFFFFF"/>
            <w:vAlign w:val="bottom"/>
          </w:tcPr>
          <w:p w:rsidR="00E65A0B" w:rsidRPr="006B07A6" w:rsidRDefault="00E65A0B" w:rsidP="00D232A5">
            <w:pPr>
              <w:shd w:val="clear" w:color="auto" w:fill="FFFFFF"/>
              <w:tabs>
                <w:tab w:val="left" w:leader="dot" w:pos="7776"/>
              </w:tabs>
              <w:ind w:left="896" w:hanging="504"/>
              <w:rPr>
                <w:sz w:val="22"/>
                <w:szCs w:val="22"/>
                <w:lang w:val="en-US"/>
              </w:rPr>
            </w:pPr>
            <w:r w:rsidRPr="008C0292">
              <w:rPr>
                <w:sz w:val="22"/>
                <w:szCs w:val="22"/>
                <w:lang w:val="en-US"/>
              </w:rPr>
              <w:t>5. Account, record, and other books, including cost of material, printing, and binding</w:t>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20" w:type="dxa"/>
            <w:gridSpan w:val="3"/>
            <w:tcBorders>
              <w:top w:val="nil"/>
              <w:left w:val="nil"/>
              <w:bottom w:val="nil"/>
              <w:right w:val="single" w:sz="6" w:space="0" w:color="auto"/>
            </w:tcBorders>
            <w:shd w:val="clear" w:color="auto" w:fill="FFFFFF"/>
            <w:vAlign w:val="bottom"/>
          </w:tcPr>
          <w:p w:rsidR="00E65A0B" w:rsidRPr="006B07A6" w:rsidRDefault="00E65A0B" w:rsidP="00B67974">
            <w:pPr>
              <w:shd w:val="clear" w:color="auto" w:fill="FFFFFF"/>
              <w:tabs>
                <w:tab w:val="left" w:leader="dot" w:pos="7776"/>
              </w:tabs>
              <w:ind w:left="896" w:hanging="504"/>
              <w:rPr>
                <w:sz w:val="22"/>
                <w:szCs w:val="22"/>
                <w:lang w:val="en-US"/>
              </w:rPr>
            </w:pPr>
            <w:r w:rsidRPr="008C0292">
              <w:rPr>
                <w:sz w:val="22"/>
                <w:szCs w:val="22"/>
                <w:lang w:val="en-US"/>
              </w:rPr>
              <w:t>6. Other printing</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0"/>
        </w:trPr>
        <w:tc>
          <w:tcPr>
            <w:tcW w:w="7920" w:type="dxa"/>
            <w:gridSpan w:val="3"/>
            <w:tcBorders>
              <w:top w:val="nil"/>
              <w:left w:val="nil"/>
              <w:bottom w:val="nil"/>
              <w:right w:val="single" w:sz="6" w:space="0" w:color="auto"/>
            </w:tcBorders>
            <w:shd w:val="clear" w:color="auto" w:fill="FFFFFF"/>
            <w:vAlign w:val="bottom"/>
          </w:tcPr>
          <w:p w:rsidR="00E65A0B" w:rsidRPr="006B07A6" w:rsidRDefault="00E65A0B" w:rsidP="00B67974">
            <w:pPr>
              <w:shd w:val="clear" w:color="auto" w:fill="FFFFFF"/>
              <w:tabs>
                <w:tab w:val="left" w:leader="dot" w:pos="7776"/>
              </w:tabs>
              <w:ind w:left="896" w:hanging="504"/>
              <w:rPr>
                <w:sz w:val="22"/>
                <w:szCs w:val="22"/>
                <w:lang w:val="en-US"/>
              </w:rPr>
            </w:pPr>
            <w:r w:rsidRPr="008C0292">
              <w:rPr>
                <w:sz w:val="22"/>
                <w:szCs w:val="22"/>
                <w:lang w:val="en-US"/>
              </w:rPr>
              <w:t>7. Travelling expenses</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920" w:type="dxa"/>
            <w:gridSpan w:val="3"/>
            <w:tcBorders>
              <w:top w:val="nil"/>
              <w:left w:val="nil"/>
              <w:bottom w:val="nil"/>
              <w:right w:val="single" w:sz="6" w:space="0" w:color="auto"/>
            </w:tcBorders>
            <w:shd w:val="clear" w:color="auto" w:fill="FFFFFF"/>
            <w:vAlign w:val="bottom"/>
          </w:tcPr>
          <w:p w:rsidR="00E65A0B" w:rsidRPr="006B07A6" w:rsidRDefault="00E65A0B" w:rsidP="00B67974">
            <w:pPr>
              <w:shd w:val="clear" w:color="auto" w:fill="FFFFFF"/>
              <w:tabs>
                <w:tab w:val="left" w:leader="dot" w:pos="7776"/>
              </w:tabs>
              <w:ind w:left="896" w:hanging="504"/>
              <w:rPr>
                <w:sz w:val="22"/>
                <w:szCs w:val="22"/>
                <w:lang w:val="en-US"/>
              </w:rPr>
            </w:pPr>
            <w:r w:rsidRPr="008C0292">
              <w:rPr>
                <w:sz w:val="22"/>
                <w:szCs w:val="22"/>
                <w:lang w:val="en-US"/>
              </w:rPr>
              <w:t>8. Incidental and petty cash expenditure</w:t>
            </w:r>
            <w:r>
              <w:rPr>
                <w:sz w:val="22"/>
                <w:szCs w:val="22"/>
                <w:lang w:val="en-US"/>
              </w:rPr>
              <w:tab/>
            </w:r>
          </w:p>
        </w:tc>
        <w:tc>
          <w:tcPr>
            <w:tcW w:w="1278"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150</w:t>
            </w:r>
          </w:p>
        </w:tc>
      </w:tr>
      <w:tr w:rsidR="00E65A0B" w:rsidRPr="008C0292" w:rsidTr="00661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9"/>
        </w:trPr>
        <w:tc>
          <w:tcPr>
            <w:tcW w:w="7920" w:type="dxa"/>
            <w:gridSpan w:val="3"/>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78"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661269">
            <w:pPr>
              <w:shd w:val="clear" w:color="auto" w:fill="FFFFFF"/>
              <w:ind w:right="144"/>
              <w:jc w:val="right"/>
              <w:rPr>
                <w:sz w:val="22"/>
                <w:szCs w:val="22"/>
              </w:rPr>
            </w:pPr>
            <w:r w:rsidRPr="008C0292">
              <w:rPr>
                <w:sz w:val="22"/>
                <w:szCs w:val="22"/>
                <w:lang w:val="en-US"/>
              </w:rPr>
              <w:t>1,000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533"/>
        </w:trPr>
        <w:tc>
          <w:tcPr>
            <w:tcW w:w="1080" w:type="dxa"/>
            <w:tcBorders>
              <w:top w:val="single" w:sz="4" w:space="0" w:color="auto"/>
              <w:left w:val="nil"/>
              <w:bottom w:val="single" w:sz="4" w:space="0" w:color="auto"/>
              <w:right w:val="single" w:sz="6" w:space="0" w:color="auto"/>
            </w:tcBorders>
            <w:shd w:val="clear" w:color="auto" w:fill="FFFFFF"/>
            <w:vAlign w:val="center"/>
          </w:tcPr>
          <w:p w:rsidR="00E65A0B" w:rsidRPr="00661269" w:rsidRDefault="00E65A0B" w:rsidP="00B67974">
            <w:pPr>
              <w:shd w:val="clear" w:color="auto" w:fill="FFFFFF"/>
              <w:jc w:val="center"/>
              <w:rPr>
                <w:sz w:val="18"/>
                <w:szCs w:val="18"/>
              </w:rPr>
            </w:pPr>
            <w:r w:rsidRPr="00661269">
              <w:rPr>
                <w:sz w:val="18"/>
                <w:szCs w:val="18"/>
                <w:lang w:val="en-US"/>
              </w:rPr>
              <w:t>Number of Persons.</w:t>
            </w:r>
          </w:p>
        </w:tc>
        <w:tc>
          <w:tcPr>
            <w:tcW w:w="360" w:type="dxa"/>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E65A0B" w:rsidRPr="00661269" w:rsidRDefault="00E65A0B" w:rsidP="00B67974">
            <w:pPr>
              <w:shd w:val="clear" w:color="auto" w:fill="FFFFFF"/>
              <w:ind w:left="113" w:right="113"/>
              <w:jc w:val="center"/>
              <w:rPr>
                <w:sz w:val="18"/>
                <w:szCs w:val="18"/>
              </w:rPr>
            </w:pPr>
            <w:r w:rsidRPr="00661269">
              <w:rPr>
                <w:rFonts w:eastAsia="Times New Roman"/>
                <w:noProof/>
                <w:sz w:val="18"/>
                <w:szCs w:val="18"/>
              </w:rPr>
              <w:t>Class or Grade.</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78"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0"/>
        </w:trPr>
        <w:tc>
          <w:tcPr>
            <w:tcW w:w="1080" w:type="dxa"/>
            <w:tcBorders>
              <w:top w:val="single" w:sz="4"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360" w:type="dxa"/>
            <w:tcBorders>
              <w:top w:val="single" w:sz="4"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ind w:left="383"/>
              <w:rPr>
                <w:sz w:val="22"/>
                <w:szCs w:val="22"/>
              </w:rPr>
            </w:pPr>
            <w:r w:rsidRPr="008C0292">
              <w:rPr>
                <w:sz w:val="22"/>
                <w:szCs w:val="22"/>
                <w:lang w:val="en-US"/>
              </w:rPr>
              <w:t>Subdivision No. 3.</w:t>
            </w:r>
            <w:r w:rsidRPr="008C0292">
              <w:rPr>
                <w:rFonts w:eastAsia="Times New Roman"/>
                <w:sz w:val="22"/>
                <w:szCs w:val="22"/>
                <w:lang w:val="en-US"/>
              </w:rPr>
              <w:t>—</w:t>
            </w:r>
            <w:r w:rsidRPr="008C0292">
              <w:rPr>
                <w:rFonts w:eastAsia="Times New Roman"/>
                <w:smallCaps/>
                <w:sz w:val="22"/>
                <w:szCs w:val="22"/>
                <w:lang w:val="en-US"/>
              </w:rPr>
              <w:t>Aboriginal Aff</w:t>
            </w:r>
            <w:r w:rsidRPr="00593EA7">
              <w:rPr>
                <w:rFonts w:eastAsia="Times New Roman"/>
                <w:smallCaps/>
                <w:sz w:val="22"/>
                <w:szCs w:val="22"/>
                <w:lang w:val="en-US"/>
              </w:rPr>
              <w:t>airs</w:t>
            </w:r>
            <w:r w:rsidRPr="00593EA7">
              <w:rPr>
                <w:rFonts w:eastAsia="Times New Roman"/>
                <w:sz w:val="22"/>
                <w:szCs w:val="22"/>
                <w:lang w:val="en-US"/>
              </w:rPr>
              <w:t>—</w:t>
            </w:r>
            <w:r w:rsidRPr="00593EA7">
              <w:rPr>
                <w:rFonts w:eastAsia="Times New Roman"/>
                <w:smallCaps/>
                <w:sz w:val="22"/>
                <w:szCs w:val="22"/>
                <w:lang w:val="en-US"/>
              </w:rPr>
              <w:t>Salari</w:t>
            </w:r>
            <w:r w:rsidRPr="008C0292">
              <w:rPr>
                <w:rFonts w:eastAsia="Times New Roman"/>
                <w:smallCaps/>
                <w:sz w:val="22"/>
                <w:szCs w:val="22"/>
                <w:lang w:val="en-US"/>
              </w:rPr>
              <w:t>es.</w:t>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9"/>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Chief Protector, and Chief Medical Inspector</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C557D2" w:rsidRDefault="00E65A0B" w:rsidP="00B67974">
            <w:pPr>
              <w:shd w:val="clear" w:color="auto" w:fill="FFFFFF"/>
              <w:tabs>
                <w:tab w:val="left" w:leader="dot" w:pos="6336"/>
              </w:tabs>
              <w:rPr>
                <w:sz w:val="22"/>
                <w:szCs w:val="22"/>
                <w:lang w:val="en-US"/>
              </w:rPr>
            </w:pPr>
            <w:r w:rsidRPr="008C0292">
              <w:rPr>
                <w:sz w:val="22"/>
                <w:szCs w:val="22"/>
                <w:lang w:val="en-US"/>
              </w:rPr>
              <w:t>Medical Inspectors</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8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w:t>
            </w: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C557D2" w:rsidRDefault="00E65A0B" w:rsidP="00B67974">
            <w:pPr>
              <w:shd w:val="clear" w:color="auto" w:fill="FFFFFF"/>
              <w:tabs>
                <w:tab w:val="left" w:leader="dot" w:pos="6336"/>
              </w:tabs>
              <w:rPr>
                <w:sz w:val="22"/>
                <w:szCs w:val="22"/>
                <w:lang w:val="en-US"/>
              </w:rPr>
            </w:pPr>
            <w:r w:rsidRPr="008C0292">
              <w:rPr>
                <w:sz w:val="22"/>
                <w:szCs w:val="22"/>
                <w:lang w:val="en-US"/>
              </w:rPr>
              <w:t>Inspectors</w:t>
            </w:r>
            <w:r>
              <w:rPr>
                <w:sz w:val="22"/>
                <w:szCs w:val="22"/>
                <w:lang w:val="en-US"/>
              </w:rPr>
              <w:tab/>
            </w:r>
          </w:p>
        </w:tc>
        <w:tc>
          <w:tcPr>
            <w:tcW w:w="1278"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600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8"/>
        </w:trPr>
        <w:tc>
          <w:tcPr>
            <w:tcW w:w="1080" w:type="dxa"/>
            <w:tcBorders>
              <w:top w:val="nil"/>
              <w:left w:val="nil"/>
              <w:bottom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36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C557D2" w:rsidRDefault="00E65A0B" w:rsidP="00B67974">
            <w:pPr>
              <w:shd w:val="clear" w:color="auto" w:fill="FFFFFF"/>
              <w:tabs>
                <w:tab w:val="left" w:leader="dot" w:pos="6336"/>
              </w:tabs>
              <w:ind w:left="194" w:hanging="194"/>
              <w:rPr>
                <w:sz w:val="22"/>
                <w:szCs w:val="22"/>
                <w:lang w:val="en-US"/>
              </w:rPr>
            </w:pPr>
            <w:r w:rsidRPr="008C0292">
              <w:rPr>
                <w:sz w:val="22"/>
                <w:szCs w:val="22"/>
                <w:lang w:val="en-US"/>
              </w:rPr>
              <w:t>Allowance to Sub-protector of Alice Springs (Also Telegraph stationmast</w:t>
            </w:r>
            <w:r w:rsidRPr="00C557D2">
              <w:rPr>
                <w:sz w:val="22"/>
                <w:szCs w:val="22"/>
                <w:lang w:val="en-US"/>
              </w:rPr>
              <w:t>er)</w:t>
            </w:r>
            <w:r>
              <w:rPr>
                <w:sz w:val="22"/>
                <w:szCs w:val="22"/>
                <w:lang w:val="en-US"/>
              </w:rPr>
              <w:tab/>
            </w:r>
          </w:p>
        </w:tc>
        <w:tc>
          <w:tcPr>
            <w:tcW w:w="1278"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10</w:t>
            </w:r>
          </w:p>
        </w:tc>
      </w:tr>
      <w:tr w:rsidR="00E65A0B" w:rsidRPr="008C0292" w:rsidTr="00661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1080" w:type="dxa"/>
            <w:tcBorders>
              <w:top w:val="single" w:sz="6" w:space="0" w:color="auto"/>
              <w:left w:val="nil"/>
              <w:bottom w:val="single" w:sz="6" w:space="0" w:color="auto"/>
              <w:right w:val="single" w:sz="6" w:space="0" w:color="auto"/>
            </w:tcBorders>
            <w:shd w:val="clear" w:color="auto" w:fill="FFFFFF"/>
            <w:vAlign w:val="center"/>
          </w:tcPr>
          <w:p w:rsidR="00E65A0B" w:rsidRPr="008C0292" w:rsidRDefault="00E65A0B" w:rsidP="00661269">
            <w:pPr>
              <w:shd w:val="clear" w:color="auto" w:fill="FFFFFF"/>
              <w:ind w:right="144"/>
              <w:jc w:val="right"/>
              <w:rPr>
                <w:sz w:val="22"/>
                <w:szCs w:val="22"/>
              </w:rPr>
            </w:pPr>
            <w:r w:rsidRPr="008C0292">
              <w:rPr>
                <w:sz w:val="22"/>
                <w:szCs w:val="22"/>
                <w:lang w:val="en-US"/>
              </w:rPr>
              <w:t>5</w:t>
            </w:r>
          </w:p>
        </w:tc>
        <w:tc>
          <w:tcPr>
            <w:tcW w:w="360" w:type="dxa"/>
            <w:vMerge w:val="restart"/>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78"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661269">
            <w:pPr>
              <w:shd w:val="clear" w:color="auto" w:fill="FFFFFF"/>
              <w:ind w:right="144"/>
              <w:jc w:val="right"/>
              <w:rPr>
                <w:sz w:val="22"/>
                <w:szCs w:val="22"/>
              </w:rPr>
            </w:pPr>
            <w:r w:rsidRPr="008C0292">
              <w:rPr>
                <w:sz w:val="22"/>
                <w:szCs w:val="22"/>
                <w:lang w:val="en-US"/>
              </w:rPr>
              <w:t>2,260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2"/>
        </w:trPr>
        <w:tc>
          <w:tcPr>
            <w:tcW w:w="1080" w:type="dxa"/>
            <w:tcBorders>
              <w:top w:val="single" w:sz="6" w:space="0" w:color="auto"/>
              <w:left w:val="nil"/>
              <w:bottom w:val="nil"/>
            </w:tcBorders>
            <w:shd w:val="clear" w:color="auto" w:fill="FFFFFF"/>
            <w:vAlign w:val="bottom"/>
          </w:tcPr>
          <w:p w:rsidR="00E65A0B" w:rsidRPr="008C0292" w:rsidRDefault="00E65A0B" w:rsidP="00B67974">
            <w:pPr>
              <w:shd w:val="clear" w:color="auto" w:fill="FFFFFF"/>
              <w:jc w:val="center"/>
              <w:rPr>
                <w:sz w:val="22"/>
                <w:szCs w:val="22"/>
              </w:rPr>
            </w:pPr>
          </w:p>
        </w:tc>
        <w:tc>
          <w:tcPr>
            <w:tcW w:w="360" w:type="dxa"/>
            <w:vMerge/>
            <w:tcBorders>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23"/>
              </w:tabs>
              <w:ind w:left="2885"/>
              <w:rPr>
                <w:sz w:val="22"/>
                <w:szCs w:val="22"/>
              </w:rPr>
            </w:pPr>
            <w:r w:rsidRPr="008C0292">
              <w:rPr>
                <w:sz w:val="22"/>
                <w:szCs w:val="22"/>
                <w:lang w:val="en-US"/>
              </w:rPr>
              <w:t>Carried forward</w:t>
            </w:r>
            <w:r>
              <w:rPr>
                <w:sz w:val="22"/>
                <w:szCs w:val="22"/>
                <w:lang w:val="en-US"/>
              </w:rPr>
              <w:tab/>
            </w:r>
          </w:p>
        </w:tc>
        <w:tc>
          <w:tcPr>
            <w:tcW w:w="1278"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5,410</w:t>
            </w:r>
          </w:p>
        </w:tc>
      </w:tr>
    </w:tbl>
    <w:p w:rsidR="00E65A0B" w:rsidRDefault="00E65A0B" w:rsidP="00E65A0B">
      <w:pPr>
        <w:shd w:val="clear" w:color="auto" w:fill="FFFFFF"/>
        <w:spacing w:before="160"/>
        <w:rPr>
          <w:sz w:val="22"/>
          <w:szCs w:val="22"/>
          <w:lang w:val="en-US"/>
        </w:rPr>
      </w:pPr>
    </w:p>
    <w:p w:rsidR="00E65A0B" w:rsidRPr="00661269" w:rsidRDefault="00E65A0B" w:rsidP="00E65A0B">
      <w:pPr>
        <w:shd w:val="clear" w:color="auto" w:fill="FFFFFF"/>
        <w:jc w:val="center"/>
        <w:rPr>
          <w:sz w:val="18"/>
          <w:szCs w:val="18"/>
        </w:rPr>
      </w:pPr>
      <w:r w:rsidRPr="00661269">
        <w:rPr>
          <w:sz w:val="18"/>
          <w:szCs w:val="18"/>
          <w:lang w:val="en-US"/>
        </w:rPr>
        <w:t>* One Clerk half paid by the Survey Department.</w:t>
      </w:r>
    </w:p>
    <w:p w:rsidR="00E65A0B" w:rsidRDefault="00E65A0B" w:rsidP="00E65A0B">
      <w:pPr>
        <w:widowControl/>
        <w:autoSpaceDE/>
        <w:autoSpaceDN/>
        <w:adjustRightInd/>
        <w:spacing w:after="200" w:line="276" w:lineRule="auto"/>
        <w:rPr>
          <w:sz w:val="22"/>
          <w:szCs w:val="22"/>
          <w:lang w:val="en-US"/>
        </w:rPr>
      </w:pPr>
      <w:r>
        <w:rPr>
          <w:sz w:val="22"/>
          <w:szCs w:val="22"/>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0"/>
        <w:gridCol w:w="360"/>
        <w:gridCol w:w="6480"/>
        <w:gridCol w:w="1260"/>
      </w:tblGrid>
      <w:tr w:rsidR="00E65A0B" w:rsidTr="00B67974">
        <w:trPr>
          <w:trHeight w:val="710"/>
        </w:trPr>
        <w:tc>
          <w:tcPr>
            <w:tcW w:w="9180" w:type="dxa"/>
            <w:gridSpan w:val="5"/>
            <w:tcBorders>
              <w:left w:val="nil"/>
              <w:right w:val="nil"/>
            </w:tcBorders>
            <w:vAlign w:val="center"/>
          </w:tcPr>
          <w:p w:rsidR="00E65A0B" w:rsidRPr="00661269" w:rsidRDefault="00E65A0B" w:rsidP="00B67974">
            <w:pPr>
              <w:shd w:val="clear" w:color="auto" w:fill="FFFFFF"/>
              <w:jc w:val="center"/>
              <w:rPr>
                <w:sz w:val="28"/>
                <w:szCs w:val="28"/>
                <w:lang w:val="en-US"/>
              </w:rPr>
            </w:pPr>
            <w:r w:rsidRPr="00661269">
              <w:rPr>
                <w:sz w:val="28"/>
                <w:szCs w:val="28"/>
                <w:lang w:val="en-US"/>
              </w:rPr>
              <w:lastRenderedPageBreak/>
              <w:t>V.</w:t>
            </w:r>
            <w:r w:rsidRPr="00661269">
              <w:rPr>
                <w:rFonts w:eastAsia="Times New Roman"/>
                <w:sz w:val="28"/>
                <w:szCs w:val="28"/>
                <w:lang w:val="en-US"/>
              </w:rPr>
              <w:t>—</w:t>
            </w:r>
            <w:r w:rsidRPr="00661269">
              <w:rPr>
                <w:rFonts w:eastAsia="Times New Roman"/>
                <w:smallCaps/>
                <w:sz w:val="28"/>
                <w:szCs w:val="28"/>
                <w:lang w:val="en-US"/>
              </w:rPr>
              <w:t>The Department of External Affairs.</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3"/>
        </w:trPr>
        <w:tc>
          <w:tcPr>
            <w:tcW w:w="792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left="194"/>
              <w:rPr>
                <w:sz w:val="22"/>
                <w:szCs w:val="22"/>
              </w:rPr>
            </w:pPr>
            <w:r w:rsidRPr="008C0292">
              <w:rPr>
                <w:smallCaps/>
                <w:sz w:val="22"/>
                <w:szCs w:val="22"/>
                <w:lang w:val="en-US"/>
              </w:rPr>
              <w:t xml:space="preserve">Division No. </w:t>
            </w:r>
            <w:r w:rsidRPr="008C0292">
              <w:rPr>
                <w:sz w:val="22"/>
                <w:szCs w:val="22"/>
                <w:lang w:val="en-US"/>
              </w:rPr>
              <w:t>33.</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r w:rsidRPr="008C0292">
              <w:rPr>
                <w:rFonts w:eastAsia="Times New Roman"/>
                <w:sz w:val="22"/>
                <w:szCs w:val="22"/>
                <w:lang w:val="en-US"/>
              </w:rPr>
              <w:t>£</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3"/>
        </w:trPr>
        <w:tc>
          <w:tcPr>
            <w:tcW w:w="792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NORTHERN TERRITORY.</w:t>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92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2894"/>
              <w:rPr>
                <w:sz w:val="22"/>
                <w:szCs w:val="22"/>
              </w:rPr>
            </w:pPr>
            <w:r w:rsidRPr="008C0292">
              <w:rPr>
                <w:sz w:val="22"/>
                <w:szCs w:val="22"/>
                <w:lang w:val="en-US"/>
              </w:rPr>
              <w:t>Brought forward</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5,410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792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383"/>
              <w:rPr>
                <w:sz w:val="22"/>
                <w:szCs w:val="22"/>
              </w:rPr>
            </w:pPr>
            <w:r w:rsidRPr="008C0292">
              <w:rPr>
                <w:sz w:val="22"/>
                <w:szCs w:val="22"/>
                <w:lang w:val="en-US"/>
              </w:rPr>
              <w:t>Subdivision No. 4.</w:t>
            </w:r>
            <w:r w:rsidRPr="008C0292">
              <w:rPr>
                <w:rFonts w:eastAsia="Times New Roman"/>
                <w:sz w:val="22"/>
                <w:szCs w:val="22"/>
                <w:lang w:val="en-US"/>
              </w:rPr>
              <w:t>—</w:t>
            </w:r>
            <w:r w:rsidRPr="008C0292">
              <w:rPr>
                <w:rFonts w:eastAsia="Times New Roman"/>
                <w:smallCaps/>
                <w:sz w:val="22"/>
                <w:szCs w:val="22"/>
                <w:lang w:val="en-US"/>
              </w:rPr>
              <w:t>Aboriginal Affairs</w:t>
            </w:r>
            <w:r w:rsidRPr="008C0292">
              <w:rPr>
                <w:rFonts w:eastAsia="Times New Roman"/>
                <w:sz w:val="22"/>
                <w:szCs w:val="22"/>
                <w:lang w:val="en-US"/>
              </w:rPr>
              <w:t>—</w:t>
            </w:r>
            <w:r w:rsidRPr="008C0292">
              <w:rPr>
                <w:rFonts w:eastAsia="Times New Roman"/>
                <w:smallCaps/>
                <w:sz w:val="22"/>
                <w:szCs w:val="22"/>
                <w:lang w:val="en-US"/>
              </w:rPr>
              <w:t>Contingencies.</w:t>
            </w:r>
          </w:p>
        </w:tc>
        <w:tc>
          <w:tcPr>
            <w:tcW w:w="126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6"/>
        </w:trPr>
        <w:tc>
          <w:tcPr>
            <w:tcW w:w="792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1040" w:hanging="1035"/>
              <w:rPr>
                <w:sz w:val="22"/>
                <w:szCs w:val="22"/>
              </w:rPr>
            </w:pPr>
            <w:r w:rsidRPr="008C0292">
              <w:rPr>
                <w:sz w:val="22"/>
                <w:szCs w:val="22"/>
                <w:lang w:val="en-US"/>
              </w:rPr>
              <w:t>No. 1. Equipment of inspectors, medical stores, travelling allowances of officers, blankets, rations, and incidental expenses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3,000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7920" w:type="dxa"/>
            <w:gridSpan w:val="4"/>
            <w:tcBorders>
              <w:top w:val="nil"/>
              <w:left w:val="nil"/>
              <w:bottom w:val="nil"/>
              <w:right w:val="single" w:sz="6" w:space="0" w:color="auto"/>
            </w:tcBorders>
            <w:shd w:val="clear" w:color="auto" w:fill="FFFFFF"/>
            <w:vAlign w:val="bottom"/>
          </w:tcPr>
          <w:p w:rsidR="00E65A0B" w:rsidRPr="00E37186" w:rsidRDefault="00E65A0B" w:rsidP="00B67974">
            <w:pPr>
              <w:shd w:val="clear" w:color="auto" w:fill="FFFFFF"/>
              <w:tabs>
                <w:tab w:val="left" w:leader="dot" w:pos="7776"/>
              </w:tabs>
              <w:ind w:left="896" w:hanging="504"/>
              <w:rPr>
                <w:sz w:val="22"/>
                <w:szCs w:val="22"/>
                <w:lang w:val="en-US"/>
              </w:rPr>
            </w:pPr>
            <w:r w:rsidRPr="008C0292">
              <w:rPr>
                <w:sz w:val="22"/>
                <w:szCs w:val="22"/>
                <w:lang w:val="en-US"/>
              </w:rPr>
              <w:t>2. Grant in aid</w:t>
            </w:r>
            <w:r w:rsidRPr="00E37186">
              <w:rPr>
                <w:sz w:val="22"/>
                <w:szCs w:val="22"/>
                <w:lang w:val="en-US"/>
              </w:rPr>
              <w:t>—Finke River Mission</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300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7920" w:type="dxa"/>
            <w:gridSpan w:val="4"/>
            <w:tcBorders>
              <w:top w:val="nil"/>
              <w:left w:val="nil"/>
              <w:bottom w:val="nil"/>
              <w:right w:val="single" w:sz="6" w:space="0" w:color="auto"/>
            </w:tcBorders>
            <w:shd w:val="clear" w:color="auto" w:fill="FFFFFF"/>
            <w:vAlign w:val="bottom"/>
          </w:tcPr>
          <w:p w:rsidR="00E65A0B" w:rsidRPr="00E37186" w:rsidRDefault="00E65A0B" w:rsidP="00B67974">
            <w:pPr>
              <w:shd w:val="clear" w:color="auto" w:fill="FFFFFF"/>
              <w:tabs>
                <w:tab w:val="left" w:leader="dot" w:pos="7776"/>
              </w:tabs>
              <w:ind w:left="896" w:hanging="504"/>
              <w:rPr>
                <w:sz w:val="22"/>
                <w:szCs w:val="22"/>
                <w:lang w:val="en-US"/>
              </w:rPr>
            </w:pPr>
            <w:r w:rsidRPr="008C0292">
              <w:rPr>
                <w:sz w:val="22"/>
                <w:szCs w:val="22"/>
                <w:lang w:val="en-US"/>
              </w:rPr>
              <w:t>3. Grant in aid</w:t>
            </w:r>
            <w:r w:rsidRPr="00E37186">
              <w:rPr>
                <w:sz w:val="22"/>
                <w:szCs w:val="22"/>
                <w:lang w:val="en-US"/>
              </w:rPr>
              <w:t>—Roper River Mission.</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250</w:t>
            </w:r>
          </w:p>
        </w:tc>
      </w:tr>
      <w:tr w:rsidR="00E65A0B" w:rsidRPr="008C0292" w:rsidTr="00661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1080" w:type="dxa"/>
            <w:gridSpan w:val="2"/>
            <w:vMerge w:val="restart"/>
            <w:tcBorders>
              <w:top w:val="single" w:sz="4" w:space="0" w:color="auto"/>
              <w:bottom w:val="single" w:sz="4" w:space="0" w:color="auto"/>
              <w:right w:val="single" w:sz="4" w:space="0" w:color="auto"/>
            </w:tcBorders>
            <w:shd w:val="clear" w:color="auto" w:fill="FFFFFF"/>
            <w:vAlign w:val="center"/>
          </w:tcPr>
          <w:p w:rsidR="00E65A0B" w:rsidRPr="00661269" w:rsidRDefault="00E65A0B" w:rsidP="00B67974">
            <w:pPr>
              <w:shd w:val="clear" w:color="auto" w:fill="FFFFFF"/>
              <w:jc w:val="center"/>
              <w:rPr>
                <w:sz w:val="18"/>
                <w:szCs w:val="18"/>
              </w:rPr>
            </w:pPr>
            <w:r w:rsidRPr="00661269">
              <w:rPr>
                <w:sz w:val="18"/>
                <w:szCs w:val="18"/>
                <w:lang w:val="en-US"/>
              </w:rPr>
              <w:t>Number of Persons.</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65A0B" w:rsidRPr="00661269" w:rsidRDefault="00E65A0B" w:rsidP="00B67974">
            <w:pPr>
              <w:shd w:val="clear" w:color="auto" w:fill="FFFFFF"/>
              <w:ind w:left="113" w:right="113"/>
              <w:jc w:val="center"/>
              <w:rPr>
                <w:sz w:val="18"/>
                <w:szCs w:val="18"/>
              </w:rPr>
            </w:pPr>
            <w:r w:rsidRPr="00661269">
              <w:rPr>
                <w:rFonts w:eastAsia="Times New Roman"/>
                <w:noProof/>
                <w:sz w:val="18"/>
                <w:szCs w:val="18"/>
              </w:rPr>
              <w:t>Class or Grade.</w:t>
            </w:r>
          </w:p>
        </w:tc>
        <w:tc>
          <w:tcPr>
            <w:tcW w:w="6480" w:type="dxa"/>
            <w:tcBorders>
              <w:top w:val="nil"/>
              <w:left w:val="single" w:sz="4" w:space="0" w:color="auto"/>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6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661269">
            <w:pPr>
              <w:shd w:val="clear" w:color="auto" w:fill="FFFFFF"/>
              <w:ind w:right="144"/>
              <w:jc w:val="right"/>
              <w:rPr>
                <w:sz w:val="22"/>
                <w:szCs w:val="22"/>
              </w:rPr>
            </w:pPr>
            <w:r w:rsidRPr="008C0292">
              <w:rPr>
                <w:sz w:val="22"/>
                <w:szCs w:val="22"/>
                <w:lang w:val="en-US"/>
              </w:rPr>
              <w:t>3,550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46"/>
        </w:trPr>
        <w:tc>
          <w:tcPr>
            <w:tcW w:w="1080" w:type="dxa"/>
            <w:gridSpan w:val="2"/>
            <w:vMerge/>
            <w:tcBorders>
              <w:top w:val="single" w:sz="4" w:space="0" w:color="auto"/>
              <w:bottom w:val="single" w:sz="4" w:space="0" w:color="auto"/>
              <w:right w:val="single" w:sz="4" w:space="0" w:color="auto"/>
            </w:tcBorders>
            <w:shd w:val="clear" w:color="auto" w:fill="FFFFFF"/>
            <w:vAlign w:val="bottom"/>
          </w:tcPr>
          <w:p w:rsidR="00E65A0B" w:rsidRPr="008C0292" w:rsidRDefault="00E65A0B" w:rsidP="00B67974">
            <w:pPr>
              <w:jc w:val="center"/>
              <w:rPr>
                <w:sz w:val="22"/>
                <w:szCs w:val="22"/>
              </w:rPr>
            </w:pPr>
          </w:p>
        </w:tc>
        <w:tc>
          <w:tcPr>
            <w:tcW w:w="36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E65A0B" w:rsidRPr="008C0292" w:rsidRDefault="00E65A0B" w:rsidP="00B67974">
            <w:pPr>
              <w:jc w:val="center"/>
              <w:rPr>
                <w:sz w:val="22"/>
                <w:szCs w:val="22"/>
              </w:rPr>
            </w:pPr>
          </w:p>
        </w:tc>
        <w:tc>
          <w:tcPr>
            <w:tcW w:w="6480" w:type="dxa"/>
            <w:tcBorders>
              <w:top w:val="nil"/>
              <w:left w:val="single" w:sz="4" w:space="0" w:color="auto"/>
              <w:bottom w:val="nil"/>
              <w:right w:val="single" w:sz="6" w:space="0" w:color="auto"/>
            </w:tcBorders>
            <w:shd w:val="clear" w:color="auto" w:fill="FFFFFF"/>
            <w:vAlign w:val="bottom"/>
          </w:tcPr>
          <w:p w:rsidR="00E65A0B" w:rsidRPr="008C0292" w:rsidRDefault="00E65A0B" w:rsidP="00B67974">
            <w:pPr>
              <w:rPr>
                <w:sz w:val="22"/>
                <w:szCs w:val="22"/>
              </w:rPr>
            </w:pPr>
          </w:p>
        </w:tc>
        <w:tc>
          <w:tcPr>
            <w:tcW w:w="1260" w:type="dxa"/>
            <w:tcBorders>
              <w:top w:val="single" w:sz="6"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8"/>
        </w:trPr>
        <w:tc>
          <w:tcPr>
            <w:tcW w:w="1080" w:type="dxa"/>
            <w:gridSpan w:val="2"/>
            <w:vMerge/>
            <w:tcBorders>
              <w:top w:val="single" w:sz="4" w:space="0" w:color="auto"/>
              <w:bottom w:val="single" w:sz="4" w:space="0" w:color="auto"/>
              <w:right w:val="single" w:sz="4" w:space="0" w:color="auto"/>
            </w:tcBorders>
            <w:shd w:val="clear" w:color="auto" w:fill="FFFFFF"/>
            <w:vAlign w:val="bottom"/>
          </w:tcPr>
          <w:p w:rsidR="00E65A0B" w:rsidRPr="008C0292" w:rsidRDefault="00E65A0B" w:rsidP="00B67974">
            <w:pPr>
              <w:jc w:val="center"/>
              <w:rPr>
                <w:sz w:val="22"/>
                <w:szCs w:val="22"/>
              </w:rPr>
            </w:pPr>
          </w:p>
        </w:tc>
        <w:tc>
          <w:tcPr>
            <w:tcW w:w="36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E65A0B" w:rsidRPr="008C0292" w:rsidRDefault="00E65A0B" w:rsidP="00B67974">
            <w:pPr>
              <w:jc w:val="center"/>
              <w:rPr>
                <w:sz w:val="22"/>
                <w:szCs w:val="22"/>
              </w:rPr>
            </w:pPr>
          </w:p>
        </w:tc>
        <w:tc>
          <w:tcPr>
            <w:tcW w:w="6480" w:type="dxa"/>
            <w:tcBorders>
              <w:top w:val="nil"/>
              <w:left w:val="single" w:sz="4" w:space="0" w:color="auto"/>
              <w:bottom w:val="nil"/>
              <w:right w:val="single" w:sz="6" w:space="0" w:color="auto"/>
            </w:tcBorders>
            <w:shd w:val="clear" w:color="auto" w:fill="FFFFFF"/>
            <w:vAlign w:val="bottom"/>
          </w:tcPr>
          <w:p w:rsidR="00E65A0B" w:rsidRPr="008C0292" w:rsidRDefault="00E65A0B" w:rsidP="00B67974">
            <w:pPr>
              <w:shd w:val="clear" w:color="auto" w:fill="FFFFFF"/>
              <w:ind w:left="383"/>
              <w:rPr>
                <w:sz w:val="22"/>
                <w:szCs w:val="22"/>
              </w:rPr>
            </w:pPr>
            <w:r w:rsidRPr="008C0292">
              <w:rPr>
                <w:sz w:val="22"/>
                <w:szCs w:val="22"/>
                <w:lang w:val="en-US"/>
              </w:rPr>
              <w:t>Subdivisio</w:t>
            </w:r>
            <w:r w:rsidRPr="00593EA7">
              <w:rPr>
                <w:sz w:val="22"/>
                <w:szCs w:val="22"/>
                <w:lang w:val="en-US"/>
              </w:rPr>
              <w:t xml:space="preserve">n No. </w:t>
            </w:r>
            <w:r w:rsidR="00593EA7" w:rsidRPr="00593EA7">
              <w:rPr>
                <w:smallCaps/>
                <w:sz w:val="22"/>
                <w:szCs w:val="22"/>
                <w:lang w:val="en-US"/>
              </w:rPr>
              <w:t>4a.</w:t>
            </w:r>
            <w:r w:rsidRPr="00593EA7">
              <w:rPr>
                <w:rFonts w:eastAsia="Times New Roman"/>
                <w:sz w:val="22"/>
                <w:szCs w:val="22"/>
                <w:lang w:val="en-US"/>
              </w:rPr>
              <w:t>—</w:t>
            </w:r>
            <w:r w:rsidRPr="00593EA7">
              <w:rPr>
                <w:rFonts w:eastAsia="Times New Roman"/>
                <w:smallCaps/>
                <w:sz w:val="22"/>
                <w:szCs w:val="22"/>
                <w:lang w:val="en-US"/>
              </w:rPr>
              <w:t>Agr</w:t>
            </w:r>
            <w:r w:rsidRPr="008C0292">
              <w:rPr>
                <w:rFonts w:eastAsia="Times New Roman"/>
                <w:smallCaps/>
                <w:sz w:val="22"/>
                <w:szCs w:val="22"/>
                <w:lang w:val="en-US"/>
              </w:rPr>
              <w:t>iculture</w:t>
            </w:r>
            <w:r w:rsidRPr="008C0292">
              <w:rPr>
                <w:rFonts w:eastAsia="Times New Roman"/>
                <w:sz w:val="22"/>
                <w:szCs w:val="22"/>
                <w:lang w:val="en-US"/>
              </w:rPr>
              <w:t>—</w:t>
            </w:r>
            <w:r w:rsidRPr="008C0292">
              <w:rPr>
                <w:rFonts w:eastAsia="Times New Roman"/>
                <w:smallCaps/>
                <w:sz w:val="22"/>
                <w:szCs w:val="22"/>
                <w:lang w:val="en-US"/>
              </w:rPr>
              <w:t>Salaries.</w:t>
            </w:r>
          </w:p>
        </w:tc>
        <w:tc>
          <w:tcPr>
            <w:tcW w:w="1260" w:type="dxa"/>
            <w:tcBorders>
              <w:top w:val="nil"/>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1080" w:type="dxa"/>
            <w:gridSpan w:val="2"/>
            <w:tcBorders>
              <w:top w:val="single" w:sz="4" w:space="0" w:color="auto"/>
              <w:bottom w:val="single" w:sz="4" w:space="0" w:color="auto"/>
              <w:right w:val="single" w:sz="4"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4" w:space="0" w:color="auto"/>
              <w:right w:val="single" w:sz="6" w:space="0" w:color="auto"/>
            </w:tcBorders>
            <w:shd w:val="clear" w:color="auto" w:fill="FFFFFF"/>
            <w:vAlign w:val="bottom"/>
          </w:tcPr>
          <w:p w:rsidR="00E65A0B" w:rsidRPr="008C0292" w:rsidRDefault="00E65A0B" w:rsidP="00B67974">
            <w:pPr>
              <w:shd w:val="clear" w:color="auto" w:fill="FFFFFF"/>
              <w:tabs>
                <w:tab w:val="left" w:leader="dot" w:pos="6350"/>
              </w:tabs>
              <w:rPr>
                <w:sz w:val="22"/>
                <w:szCs w:val="22"/>
              </w:rPr>
            </w:pPr>
            <w:r w:rsidRPr="008C0292">
              <w:rPr>
                <w:sz w:val="22"/>
                <w:szCs w:val="22"/>
                <w:lang w:val="en-US"/>
              </w:rPr>
              <w:t xml:space="preserve">Director of Agriculture at </w:t>
            </w:r>
            <w:r w:rsidRPr="008C0292">
              <w:rPr>
                <w:rFonts w:eastAsia="Times New Roman"/>
                <w:sz w:val="22"/>
                <w:szCs w:val="22"/>
                <w:lang w:val="en-US"/>
              </w:rPr>
              <w:t>£650</w:t>
            </w:r>
            <w:r>
              <w:rPr>
                <w:rFonts w:eastAsia="Times New Roman"/>
                <w:sz w:val="22"/>
                <w:szCs w:val="22"/>
                <w:lang w:val="en-US"/>
              </w:rPr>
              <w:tab/>
            </w:r>
          </w:p>
        </w:tc>
        <w:tc>
          <w:tcPr>
            <w:tcW w:w="1260" w:type="dxa"/>
            <w:tcBorders>
              <w:top w:val="nil"/>
              <w:left w:val="single" w:sz="6" w:space="0" w:color="auto"/>
              <w:bottom w:val="single" w:sz="4"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325</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8"/>
        </w:trPr>
        <w:tc>
          <w:tcPr>
            <w:tcW w:w="7920" w:type="dxa"/>
            <w:gridSpan w:val="4"/>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383"/>
              <w:rPr>
                <w:sz w:val="22"/>
                <w:szCs w:val="22"/>
              </w:rPr>
            </w:pPr>
            <w:r w:rsidRPr="008C0292">
              <w:rPr>
                <w:sz w:val="22"/>
                <w:szCs w:val="22"/>
                <w:lang w:val="en-US"/>
              </w:rPr>
              <w:t xml:space="preserve">Subdivision No. </w:t>
            </w:r>
            <w:r w:rsidRPr="008C0292">
              <w:rPr>
                <w:smallCaps/>
                <w:sz w:val="22"/>
                <w:szCs w:val="22"/>
                <w:lang w:val="en-US"/>
              </w:rPr>
              <w:t>4b.</w:t>
            </w:r>
            <w:r w:rsidRPr="008C0292">
              <w:rPr>
                <w:rFonts w:eastAsia="Times New Roman"/>
                <w:sz w:val="22"/>
                <w:szCs w:val="22"/>
                <w:lang w:val="en-US"/>
              </w:rPr>
              <w:t>—</w:t>
            </w:r>
            <w:r w:rsidRPr="008C0292">
              <w:rPr>
                <w:rFonts w:eastAsia="Times New Roman"/>
                <w:smallCaps/>
                <w:sz w:val="22"/>
                <w:szCs w:val="22"/>
                <w:lang w:val="en-US"/>
              </w:rPr>
              <w:t>Agriculture</w:t>
            </w:r>
            <w:r w:rsidRPr="008C0292">
              <w:rPr>
                <w:rFonts w:eastAsia="Times New Roman"/>
                <w:sz w:val="22"/>
                <w:szCs w:val="22"/>
                <w:lang w:val="en-US"/>
              </w:rPr>
              <w:t>—</w:t>
            </w:r>
            <w:r w:rsidRPr="008C0292">
              <w:rPr>
                <w:rFonts w:eastAsia="Times New Roman"/>
                <w:smallCaps/>
                <w:sz w:val="22"/>
                <w:szCs w:val="22"/>
                <w:lang w:val="en-US"/>
              </w:rPr>
              <w:t>Contingencies.</w:t>
            </w:r>
          </w:p>
        </w:tc>
        <w:tc>
          <w:tcPr>
            <w:tcW w:w="1260" w:type="dxa"/>
            <w:tcBorders>
              <w:top w:val="single" w:sz="4" w:space="0" w:color="auto"/>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7920" w:type="dxa"/>
            <w:gridSpan w:val="4"/>
            <w:tcBorders>
              <w:top w:val="nil"/>
              <w:left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ind w:left="1040" w:hanging="1035"/>
              <w:rPr>
                <w:sz w:val="22"/>
                <w:szCs w:val="22"/>
              </w:rPr>
            </w:pPr>
            <w:r w:rsidRPr="008C0292">
              <w:rPr>
                <w:sz w:val="22"/>
                <w:szCs w:val="22"/>
                <w:lang w:val="en-US"/>
              </w:rPr>
              <w:t>No. 1. Travelling, stationery, and incidental expenses</w:t>
            </w:r>
            <w:r>
              <w:rPr>
                <w:sz w:val="22"/>
                <w:szCs w:val="22"/>
                <w:lang w:val="en-US"/>
              </w:rPr>
              <w:tab/>
            </w:r>
          </w:p>
        </w:tc>
        <w:tc>
          <w:tcPr>
            <w:tcW w:w="1260" w:type="dxa"/>
            <w:tcBorders>
              <w:top w:val="nil"/>
              <w:left w:val="single" w:sz="6" w:space="0" w:color="auto"/>
              <w:bottom w:val="single" w:sz="4" w:space="0" w:color="auto"/>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200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936"/>
        </w:trPr>
        <w:tc>
          <w:tcPr>
            <w:tcW w:w="990" w:type="dxa"/>
            <w:vMerge w:val="restart"/>
            <w:tcBorders>
              <w:top w:val="single" w:sz="4" w:space="0" w:color="auto"/>
              <w:left w:val="nil"/>
              <w:right w:val="single" w:sz="6" w:space="0" w:color="auto"/>
            </w:tcBorders>
            <w:shd w:val="clear" w:color="auto" w:fill="FFFFFF"/>
            <w:vAlign w:val="center"/>
          </w:tcPr>
          <w:p w:rsidR="00E65A0B" w:rsidRPr="00661269" w:rsidRDefault="00E65A0B" w:rsidP="00B67974">
            <w:pPr>
              <w:shd w:val="clear" w:color="auto" w:fill="FFFFFF"/>
              <w:jc w:val="center"/>
              <w:rPr>
                <w:sz w:val="18"/>
                <w:szCs w:val="18"/>
              </w:rPr>
            </w:pPr>
            <w:r w:rsidRPr="00661269">
              <w:rPr>
                <w:sz w:val="18"/>
                <w:szCs w:val="18"/>
                <w:lang w:val="en-US"/>
              </w:rPr>
              <w:t>Number of Persons.</w:t>
            </w:r>
          </w:p>
        </w:tc>
        <w:tc>
          <w:tcPr>
            <w:tcW w:w="450" w:type="dxa"/>
            <w:gridSpan w:val="2"/>
            <w:vMerge w:val="restar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E65A0B" w:rsidRPr="00661269" w:rsidRDefault="00E65A0B" w:rsidP="00B67974">
            <w:pPr>
              <w:shd w:val="clear" w:color="auto" w:fill="FFFFFF"/>
              <w:ind w:left="113" w:right="113"/>
              <w:jc w:val="center"/>
              <w:rPr>
                <w:sz w:val="18"/>
                <w:szCs w:val="18"/>
              </w:rPr>
            </w:pPr>
            <w:r w:rsidRPr="00661269">
              <w:rPr>
                <w:rFonts w:eastAsia="Times New Roman"/>
                <w:noProof/>
                <w:sz w:val="18"/>
                <w:szCs w:val="18"/>
              </w:rPr>
              <w:t>Class or Grade.</w:t>
            </w:r>
          </w:p>
        </w:tc>
        <w:tc>
          <w:tcPr>
            <w:tcW w:w="6480" w:type="dxa"/>
            <w:tcBorders>
              <w:left w:val="single" w:sz="6" w:space="0" w:color="auto"/>
              <w:right w:val="single" w:sz="6" w:space="0" w:color="auto"/>
            </w:tcBorders>
            <w:shd w:val="clear" w:color="auto" w:fill="FFFFFF"/>
            <w:vAlign w:val="bottom"/>
          </w:tcPr>
          <w:p w:rsidR="00E65A0B" w:rsidRPr="008C0292" w:rsidRDefault="00E65A0B" w:rsidP="00B67974">
            <w:pPr>
              <w:shd w:val="clear" w:color="auto" w:fill="FFFFFF"/>
              <w:ind w:left="383"/>
              <w:rPr>
                <w:sz w:val="22"/>
                <w:szCs w:val="22"/>
              </w:rPr>
            </w:pPr>
            <w:r w:rsidRPr="008C0292">
              <w:rPr>
                <w:sz w:val="22"/>
                <w:szCs w:val="22"/>
                <w:lang w:val="en-US"/>
              </w:rPr>
              <w:t>Subdivision No. 5.</w:t>
            </w:r>
            <w:r w:rsidRPr="008C0292">
              <w:rPr>
                <w:rFonts w:eastAsia="Times New Roman"/>
                <w:sz w:val="22"/>
                <w:szCs w:val="22"/>
                <w:lang w:val="en-US"/>
              </w:rPr>
              <w:t>—</w:t>
            </w:r>
            <w:r w:rsidRPr="008C0292">
              <w:rPr>
                <w:rFonts w:eastAsia="Times New Roman"/>
                <w:smallCaps/>
                <w:sz w:val="22"/>
                <w:szCs w:val="22"/>
                <w:lang w:val="en-US"/>
              </w:rPr>
              <w:t>Police.—Salaries.</w:t>
            </w:r>
          </w:p>
        </w:tc>
        <w:tc>
          <w:tcPr>
            <w:tcW w:w="1260" w:type="dxa"/>
            <w:tcBorders>
              <w:top w:val="single" w:sz="4" w:space="0" w:color="auto"/>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590"/>
        </w:trPr>
        <w:tc>
          <w:tcPr>
            <w:tcW w:w="990" w:type="dxa"/>
            <w:vMerge/>
            <w:tcBorders>
              <w:left w:val="nil"/>
              <w:right w:val="single" w:sz="6" w:space="0" w:color="auto"/>
            </w:tcBorders>
            <w:shd w:val="clear" w:color="auto" w:fill="FFFFFF"/>
            <w:vAlign w:val="center"/>
          </w:tcPr>
          <w:p w:rsidR="00E65A0B" w:rsidRPr="00F13A5F" w:rsidRDefault="00E65A0B" w:rsidP="00B67974">
            <w:pPr>
              <w:shd w:val="clear" w:color="auto" w:fill="FFFFFF"/>
              <w:jc w:val="center"/>
              <w:rPr>
                <w:lang w:val="en-US"/>
              </w:rPr>
            </w:pPr>
          </w:p>
        </w:tc>
        <w:tc>
          <w:tcPr>
            <w:tcW w:w="450" w:type="dxa"/>
            <w:gridSpan w:val="2"/>
            <w:vMerge/>
            <w:tcBorders>
              <w:left w:val="single" w:sz="6" w:space="0" w:color="auto"/>
              <w:bottom w:val="single" w:sz="4" w:space="0" w:color="auto"/>
              <w:right w:val="single" w:sz="6" w:space="0" w:color="auto"/>
            </w:tcBorders>
            <w:shd w:val="clear" w:color="auto" w:fill="FFFFFF"/>
            <w:textDirection w:val="btLr"/>
            <w:vAlign w:val="center"/>
          </w:tcPr>
          <w:p w:rsidR="00E65A0B" w:rsidRPr="00F13A5F" w:rsidRDefault="00E65A0B" w:rsidP="00B67974">
            <w:pPr>
              <w:shd w:val="clear" w:color="auto" w:fill="FFFFFF"/>
              <w:ind w:left="113" w:right="113"/>
              <w:rPr>
                <w:rFonts w:eastAsia="Times New Roman"/>
                <w:noProof/>
              </w:rPr>
            </w:pPr>
          </w:p>
        </w:tc>
        <w:tc>
          <w:tcPr>
            <w:tcW w:w="6480" w:type="dxa"/>
            <w:tcBorders>
              <w:left w:val="single" w:sz="6" w:space="0" w:color="auto"/>
              <w:right w:val="single" w:sz="6" w:space="0" w:color="auto"/>
            </w:tcBorders>
            <w:shd w:val="clear" w:color="auto" w:fill="FFFFFF"/>
            <w:vAlign w:val="bottom"/>
          </w:tcPr>
          <w:p w:rsidR="00E65A0B" w:rsidRPr="008C0292" w:rsidRDefault="00E65A0B" w:rsidP="00B67974">
            <w:pPr>
              <w:shd w:val="clear" w:color="auto" w:fill="FFFFFF"/>
              <w:ind w:left="383"/>
              <w:rPr>
                <w:sz w:val="22"/>
                <w:szCs w:val="22"/>
                <w:lang w:val="en-US"/>
              </w:rPr>
            </w:pPr>
          </w:p>
        </w:tc>
        <w:tc>
          <w:tcPr>
            <w:tcW w:w="1260" w:type="dxa"/>
            <w:tcBorders>
              <w:left w:val="single" w:sz="6" w:space="0" w:color="auto"/>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990" w:type="dxa"/>
            <w:tcBorders>
              <w:top w:val="single" w:sz="6" w:space="0" w:color="auto"/>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gridSpan w:val="2"/>
            <w:tcBorders>
              <w:top w:val="single" w:sz="4" w:space="0" w:color="auto"/>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Inspector</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350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Sergeant</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220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1</w:t>
            </w:r>
          </w:p>
        </w:tc>
        <w:tc>
          <w:tcPr>
            <w:tcW w:w="450"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Senior constable</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202</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ind w:right="144"/>
              <w:jc w:val="right"/>
              <w:rPr>
                <w:sz w:val="22"/>
                <w:szCs w:val="22"/>
              </w:rPr>
            </w:pPr>
            <w:r w:rsidRPr="008C0292">
              <w:rPr>
                <w:sz w:val="22"/>
                <w:szCs w:val="22"/>
                <w:lang w:val="en-US"/>
              </w:rPr>
              <w:t>20</w:t>
            </w:r>
          </w:p>
        </w:tc>
        <w:tc>
          <w:tcPr>
            <w:tcW w:w="450"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r w:rsidRPr="008C0292">
              <w:rPr>
                <w:sz w:val="22"/>
                <w:szCs w:val="22"/>
                <w:lang w:val="en-US"/>
              </w:rPr>
              <w:t>...</w:t>
            </w: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Mounted constables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3,660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990" w:type="dxa"/>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gridSpan w:val="2"/>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6336"/>
              </w:tabs>
              <w:rPr>
                <w:sz w:val="22"/>
                <w:szCs w:val="22"/>
              </w:rPr>
            </w:pPr>
            <w:r w:rsidRPr="008C0292">
              <w:rPr>
                <w:sz w:val="22"/>
                <w:szCs w:val="22"/>
                <w:lang w:val="en-US"/>
              </w:rPr>
              <w:t>Native constables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1,320</w:t>
            </w:r>
          </w:p>
        </w:tc>
      </w:tr>
      <w:tr w:rsidR="00E65A0B" w:rsidRPr="008C0292" w:rsidTr="00661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7"/>
        </w:trPr>
        <w:tc>
          <w:tcPr>
            <w:tcW w:w="990" w:type="dxa"/>
            <w:tcBorders>
              <w:top w:val="nil"/>
              <w:left w:val="nil"/>
              <w:bottom w:val="single" w:sz="4"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450" w:type="dxa"/>
            <w:gridSpan w:val="2"/>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center"/>
          </w:tcPr>
          <w:p w:rsidR="00E65A0B" w:rsidRPr="008C0292" w:rsidRDefault="00E65A0B" w:rsidP="00661269">
            <w:pPr>
              <w:shd w:val="clear" w:color="auto" w:fill="FFFFFF"/>
              <w:tabs>
                <w:tab w:val="left" w:leader="dot" w:pos="6336"/>
              </w:tabs>
              <w:rPr>
                <w:sz w:val="22"/>
                <w:szCs w:val="22"/>
              </w:rPr>
            </w:pPr>
            <w:r w:rsidRPr="008C0292">
              <w:rPr>
                <w:sz w:val="22"/>
                <w:szCs w:val="22"/>
                <w:lang w:val="en-US"/>
              </w:rPr>
              <w:t>Appointments to be made</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center"/>
          </w:tcPr>
          <w:p w:rsidR="00E65A0B" w:rsidRPr="008C0292" w:rsidRDefault="00E65A0B" w:rsidP="00661269">
            <w:pPr>
              <w:shd w:val="clear" w:color="auto" w:fill="FFFFFF"/>
              <w:ind w:right="144"/>
              <w:jc w:val="right"/>
              <w:rPr>
                <w:sz w:val="22"/>
                <w:szCs w:val="22"/>
              </w:rPr>
            </w:pPr>
            <w:r w:rsidRPr="0033128A">
              <w:rPr>
                <w:sz w:val="22"/>
                <w:szCs w:val="22"/>
              </w:rPr>
              <w:t>248</w:t>
            </w:r>
          </w:p>
        </w:tc>
      </w:tr>
      <w:tr w:rsidR="00E65A0B" w:rsidRPr="008C0292" w:rsidTr="00661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9"/>
        </w:trPr>
        <w:tc>
          <w:tcPr>
            <w:tcW w:w="990" w:type="dxa"/>
            <w:tcBorders>
              <w:top w:val="single" w:sz="4" w:space="0" w:color="auto"/>
              <w:left w:val="nil"/>
              <w:bottom w:val="single" w:sz="4" w:space="0" w:color="auto"/>
              <w:right w:val="single" w:sz="4" w:space="0" w:color="auto"/>
            </w:tcBorders>
            <w:shd w:val="clear" w:color="auto" w:fill="FFFFFF"/>
            <w:vAlign w:val="center"/>
          </w:tcPr>
          <w:p w:rsidR="00E65A0B" w:rsidRPr="008C0292" w:rsidRDefault="00E65A0B" w:rsidP="00661269">
            <w:pPr>
              <w:shd w:val="clear" w:color="auto" w:fill="FFFFFF"/>
              <w:ind w:right="144"/>
              <w:jc w:val="right"/>
              <w:rPr>
                <w:sz w:val="22"/>
                <w:szCs w:val="22"/>
              </w:rPr>
            </w:pPr>
            <w:r w:rsidRPr="008C0292">
              <w:rPr>
                <w:sz w:val="22"/>
                <w:szCs w:val="22"/>
                <w:lang w:val="en-US"/>
              </w:rPr>
              <w:t>23</w:t>
            </w:r>
          </w:p>
        </w:tc>
        <w:tc>
          <w:tcPr>
            <w:tcW w:w="450" w:type="dxa"/>
            <w:gridSpan w:val="2"/>
            <w:tcBorders>
              <w:top w:val="nil"/>
              <w:left w:val="single" w:sz="4" w:space="0" w:color="auto"/>
              <w:right w:val="single" w:sz="6" w:space="0" w:color="auto"/>
            </w:tcBorders>
            <w:shd w:val="clear" w:color="auto" w:fill="FFFFFF"/>
            <w:vAlign w:val="bottom"/>
          </w:tcPr>
          <w:p w:rsidR="00E65A0B" w:rsidRPr="008C0292" w:rsidRDefault="00E65A0B" w:rsidP="00B67974">
            <w:pPr>
              <w:shd w:val="clear" w:color="auto" w:fill="FFFFFF"/>
              <w:jc w:val="center"/>
              <w:rPr>
                <w:sz w:val="22"/>
                <w:szCs w:val="22"/>
              </w:rPr>
            </w:pPr>
          </w:p>
        </w:tc>
        <w:tc>
          <w:tcPr>
            <w:tcW w:w="6480" w:type="dxa"/>
            <w:tcBorders>
              <w:top w:val="nil"/>
              <w:left w:val="single" w:sz="6" w:space="0" w:color="auto"/>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60" w:type="dxa"/>
            <w:tcBorders>
              <w:top w:val="single" w:sz="6" w:space="0" w:color="auto"/>
              <w:left w:val="single" w:sz="6" w:space="0" w:color="auto"/>
              <w:bottom w:val="single" w:sz="4" w:space="0" w:color="auto"/>
              <w:right w:val="nil"/>
            </w:tcBorders>
            <w:shd w:val="clear" w:color="auto" w:fill="FFFFFF"/>
            <w:vAlign w:val="center"/>
          </w:tcPr>
          <w:p w:rsidR="00E65A0B" w:rsidRPr="008C0292" w:rsidRDefault="00E65A0B" w:rsidP="00661269">
            <w:pPr>
              <w:shd w:val="clear" w:color="auto" w:fill="FFFFFF"/>
              <w:ind w:right="144"/>
              <w:jc w:val="right"/>
              <w:rPr>
                <w:sz w:val="22"/>
                <w:szCs w:val="22"/>
              </w:rPr>
            </w:pPr>
            <w:r w:rsidRPr="0033128A">
              <w:rPr>
                <w:sz w:val="22"/>
                <w:szCs w:val="22"/>
              </w:rPr>
              <w:t>6,000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6"/>
        </w:trPr>
        <w:tc>
          <w:tcPr>
            <w:tcW w:w="7920" w:type="dxa"/>
            <w:gridSpan w:val="4"/>
            <w:tcBorders>
              <w:left w:val="nil"/>
              <w:bottom w:val="nil"/>
              <w:right w:val="single" w:sz="6" w:space="0" w:color="auto"/>
            </w:tcBorders>
            <w:shd w:val="clear" w:color="auto" w:fill="FFFFFF"/>
            <w:vAlign w:val="bottom"/>
          </w:tcPr>
          <w:p w:rsidR="00E65A0B" w:rsidRPr="008C0292" w:rsidRDefault="00E65A0B" w:rsidP="00B67974">
            <w:pPr>
              <w:shd w:val="clear" w:color="auto" w:fill="FFFFFF"/>
              <w:ind w:left="383"/>
              <w:rPr>
                <w:sz w:val="22"/>
                <w:szCs w:val="22"/>
              </w:rPr>
            </w:pPr>
            <w:r w:rsidRPr="008C0292">
              <w:rPr>
                <w:sz w:val="22"/>
                <w:szCs w:val="22"/>
                <w:lang w:val="en-US"/>
              </w:rPr>
              <w:t>Subdivision No. 6.</w:t>
            </w:r>
            <w:r w:rsidRPr="008C0292">
              <w:rPr>
                <w:rFonts w:eastAsia="Times New Roman"/>
                <w:sz w:val="22"/>
                <w:szCs w:val="22"/>
                <w:lang w:val="en-US"/>
              </w:rPr>
              <w:t>—</w:t>
            </w:r>
            <w:r w:rsidRPr="008C0292">
              <w:rPr>
                <w:rFonts w:eastAsia="Times New Roman"/>
                <w:smallCaps/>
                <w:sz w:val="22"/>
                <w:szCs w:val="22"/>
                <w:lang w:val="en-US"/>
              </w:rPr>
              <w:t>Police</w:t>
            </w:r>
            <w:r w:rsidRPr="008C0292">
              <w:rPr>
                <w:rFonts w:eastAsia="Times New Roman"/>
                <w:sz w:val="22"/>
                <w:szCs w:val="22"/>
                <w:lang w:val="en-US"/>
              </w:rPr>
              <w:t>—</w:t>
            </w:r>
            <w:r w:rsidRPr="008C0292">
              <w:rPr>
                <w:rFonts w:eastAsia="Times New Roman"/>
                <w:smallCaps/>
                <w:sz w:val="22"/>
                <w:szCs w:val="22"/>
                <w:lang w:val="en-US"/>
              </w:rPr>
              <w:t>Contingencies.</w:t>
            </w:r>
          </w:p>
        </w:tc>
        <w:tc>
          <w:tcPr>
            <w:tcW w:w="1260" w:type="dxa"/>
            <w:tcBorders>
              <w:top w:val="single" w:sz="4" w:space="0" w:color="auto"/>
              <w:left w:val="single" w:sz="6" w:space="0" w:color="auto"/>
              <w:bottom w:val="nil"/>
              <w:right w:val="nil"/>
            </w:tcBorders>
            <w:shd w:val="clear" w:color="auto" w:fill="FFFFFF"/>
            <w:vAlign w:val="bottom"/>
          </w:tcPr>
          <w:p w:rsidR="00E65A0B" w:rsidRPr="008C0292" w:rsidRDefault="00E65A0B" w:rsidP="00B67974">
            <w:pPr>
              <w:shd w:val="clear" w:color="auto" w:fill="FFFFFF"/>
              <w:jc w:val="center"/>
              <w:rPr>
                <w:sz w:val="22"/>
                <w:szCs w:val="22"/>
              </w:rPr>
            </w:pP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1"/>
        </w:trPr>
        <w:tc>
          <w:tcPr>
            <w:tcW w:w="792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76"/>
              </w:tabs>
              <w:rPr>
                <w:sz w:val="22"/>
                <w:szCs w:val="22"/>
              </w:rPr>
            </w:pPr>
            <w:r w:rsidRPr="008C0292">
              <w:rPr>
                <w:sz w:val="22"/>
                <w:szCs w:val="22"/>
                <w:lang w:val="en-US"/>
              </w:rPr>
              <w:t>No. 1. Uniforms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376</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20" w:type="dxa"/>
            <w:gridSpan w:val="4"/>
            <w:tcBorders>
              <w:top w:val="nil"/>
              <w:left w:val="nil"/>
              <w:bottom w:val="nil"/>
              <w:right w:val="single" w:sz="6" w:space="0" w:color="auto"/>
            </w:tcBorders>
            <w:shd w:val="clear" w:color="auto" w:fill="FFFFFF"/>
            <w:vAlign w:val="bottom"/>
          </w:tcPr>
          <w:p w:rsidR="00E65A0B" w:rsidRPr="004800E9" w:rsidRDefault="00E65A0B" w:rsidP="00B67974">
            <w:pPr>
              <w:shd w:val="clear" w:color="auto" w:fill="FFFFFF"/>
              <w:tabs>
                <w:tab w:val="left" w:leader="dot" w:pos="7776"/>
              </w:tabs>
              <w:ind w:left="896" w:hanging="504"/>
              <w:rPr>
                <w:sz w:val="22"/>
                <w:szCs w:val="22"/>
                <w:lang w:val="en-US"/>
              </w:rPr>
            </w:pPr>
            <w:r w:rsidRPr="008C0292">
              <w:rPr>
                <w:sz w:val="22"/>
                <w:szCs w:val="22"/>
                <w:lang w:val="en-US"/>
              </w:rPr>
              <w:t>2. Long service pay</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100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gridSpan w:val="4"/>
            <w:tcBorders>
              <w:top w:val="nil"/>
              <w:left w:val="nil"/>
              <w:bottom w:val="nil"/>
              <w:right w:val="single" w:sz="6" w:space="0" w:color="auto"/>
            </w:tcBorders>
            <w:shd w:val="clear" w:color="auto" w:fill="FFFFFF"/>
            <w:vAlign w:val="bottom"/>
          </w:tcPr>
          <w:p w:rsidR="00E65A0B" w:rsidRPr="004800E9" w:rsidRDefault="00E65A0B" w:rsidP="00B67974">
            <w:pPr>
              <w:shd w:val="clear" w:color="auto" w:fill="FFFFFF"/>
              <w:tabs>
                <w:tab w:val="left" w:leader="dot" w:pos="7776"/>
              </w:tabs>
              <w:ind w:left="896" w:hanging="504"/>
              <w:rPr>
                <w:sz w:val="22"/>
                <w:szCs w:val="22"/>
                <w:lang w:val="en-US"/>
              </w:rPr>
            </w:pPr>
            <w:r w:rsidRPr="008C0292">
              <w:rPr>
                <w:sz w:val="22"/>
                <w:szCs w:val="22"/>
                <w:lang w:val="en-US"/>
              </w:rPr>
              <w:t>3. Rations and light, inspector</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61</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7920" w:type="dxa"/>
            <w:gridSpan w:val="4"/>
            <w:tcBorders>
              <w:top w:val="nil"/>
              <w:left w:val="nil"/>
              <w:bottom w:val="nil"/>
              <w:right w:val="single" w:sz="6" w:space="0" w:color="auto"/>
            </w:tcBorders>
            <w:shd w:val="clear" w:color="auto" w:fill="FFFFFF"/>
            <w:vAlign w:val="bottom"/>
          </w:tcPr>
          <w:p w:rsidR="00E65A0B" w:rsidRPr="004800E9" w:rsidRDefault="00E65A0B" w:rsidP="00B67974">
            <w:pPr>
              <w:shd w:val="clear" w:color="auto" w:fill="FFFFFF"/>
              <w:tabs>
                <w:tab w:val="left" w:leader="dot" w:pos="7776"/>
              </w:tabs>
              <w:ind w:left="896" w:hanging="504"/>
              <w:rPr>
                <w:sz w:val="22"/>
                <w:szCs w:val="22"/>
                <w:lang w:val="en-US"/>
              </w:rPr>
            </w:pPr>
            <w:r w:rsidRPr="008C0292">
              <w:rPr>
                <w:sz w:val="22"/>
                <w:szCs w:val="22"/>
                <w:lang w:val="en-US"/>
              </w:rPr>
              <w:t>4. Rations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1,463</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7920" w:type="dxa"/>
            <w:gridSpan w:val="4"/>
            <w:tcBorders>
              <w:top w:val="nil"/>
              <w:left w:val="nil"/>
              <w:bottom w:val="nil"/>
              <w:right w:val="single" w:sz="6" w:space="0" w:color="auto"/>
            </w:tcBorders>
            <w:shd w:val="clear" w:color="auto" w:fill="FFFFFF"/>
            <w:vAlign w:val="bottom"/>
          </w:tcPr>
          <w:p w:rsidR="00E65A0B" w:rsidRPr="004800E9" w:rsidRDefault="00E65A0B" w:rsidP="00B67974">
            <w:pPr>
              <w:shd w:val="clear" w:color="auto" w:fill="FFFFFF"/>
              <w:tabs>
                <w:tab w:val="left" w:leader="dot" w:pos="7776"/>
              </w:tabs>
              <w:ind w:left="896" w:hanging="504"/>
              <w:rPr>
                <w:sz w:val="22"/>
                <w:szCs w:val="22"/>
                <w:lang w:val="en-US"/>
              </w:rPr>
            </w:pPr>
            <w:r w:rsidRPr="008C0292">
              <w:rPr>
                <w:sz w:val="22"/>
                <w:szCs w:val="22"/>
                <w:lang w:val="en-US"/>
              </w:rPr>
              <w:t>5. Travelling expenses, stationery, postage and telegrams, stores for interior, and incidentals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1,500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gridSpan w:val="4"/>
            <w:tcBorders>
              <w:top w:val="nil"/>
              <w:left w:val="nil"/>
              <w:bottom w:val="nil"/>
              <w:right w:val="single" w:sz="6" w:space="0" w:color="auto"/>
            </w:tcBorders>
            <w:shd w:val="clear" w:color="auto" w:fill="FFFFFF"/>
            <w:vAlign w:val="bottom"/>
          </w:tcPr>
          <w:p w:rsidR="00E65A0B" w:rsidRPr="004800E9" w:rsidRDefault="00E65A0B" w:rsidP="00B67974">
            <w:pPr>
              <w:shd w:val="clear" w:color="auto" w:fill="FFFFFF"/>
              <w:tabs>
                <w:tab w:val="left" w:leader="dot" w:pos="7776"/>
              </w:tabs>
              <w:ind w:left="896" w:hanging="504"/>
              <w:rPr>
                <w:sz w:val="22"/>
                <w:szCs w:val="22"/>
                <w:lang w:val="en-US"/>
              </w:rPr>
            </w:pPr>
            <w:r w:rsidRPr="008C0292">
              <w:rPr>
                <w:sz w:val="22"/>
                <w:szCs w:val="22"/>
                <w:lang w:val="en-US"/>
              </w:rPr>
              <w:t>6. Purchase of horses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E65A0B" w:rsidRPr="008C0292" w:rsidRDefault="00E65A0B" w:rsidP="00B67974">
            <w:pPr>
              <w:shd w:val="clear" w:color="auto" w:fill="FFFFFF"/>
              <w:ind w:right="144"/>
              <w:jc w:val="right"/>
              <w:rPr>
                <w:sz w:val="22"/>
                <w:szCs w:val="22"/>
              </w:rPr>
            </w:pPr>
            <w:r w:rsidRPr="0033128A">
              <w:rPr>
                <w:sz w:val="22"/>
                <w:szCs w:val="22"/>
              </w:rPr>
              <w:t>400</w:t>
            </w:r>
          </w:p>
        </w:tc>
      </w:tr>
      <w:tr w:rsidR="00E65A0B" w:rsidRPr="008C0292" w:rsidTr="00661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4"/>
        </w:trPr>
        <w:tc>
          <w:tcPr>
            <w:tcW w:w="7920" w:type="dxa"/>
            <w:gridSpan w:val="4"/>
            <w:tcBorders>
              <w:top w:val="nil"/>
              <w:left w:val="nil"/>
              <w:bottom w:val="nil"/>
              <w:right w:val="single" w:sz="6" w:space="0" w:color="auto"/>
            </w:tcBorders>
            <w:shd w:val="clear" w:color="auto" w:fill="FFFFFF"/>
            <w:vAlign w:val="center"/>
          </w:tcPr>
          <w:p w:rsidR="00E65A0B" w:rsidRPr="004800E9" w:rsidRDefault="00E65A0B" w:rsidP="00661269">
            <w:pPr>
              <w:shd w:val="clear" w:color="auto" w:fill="FFFFFF"/>
              <w:tabs>
                <w:tab w:val="left" w:leader="dot" w:pos="7776"/>
              </w:tabs>
              <w:ind w:left="896" w:hanging="504"/>
              <w:rPr>
                <w:sz w:val="22"/>
                <w:szCs w:val="22"/>
                <w:lang w:val="en-US"/>
              </w:rPr>
            </w:pPr>
            <w:r w:rsidRPr="008C0292">
              <w:rPr>
                <w:sz w:val="22"/>
                <w:szCs w:val="22"/>
                <w:lang w:val="en-US"/>
              </w:rPr>
              <w:t>7. Forage</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center"/>
          </w:tcPr>
          <w:p w:rsidR="00E65A0B" w:rsidRPr="008C0292" w:rsidRDefault="00E65A0B" w:rsidP="00661269">
            <w:pPr>
              <w:shd w:val="clear" w:color="auto" w:fill="FFFFFF"/>
              <w:ind w:right="144"/>
              <w:jc w:val="right"/>
              <w:rPr>
                <w:sz w:val="22"/>
                <w:szCs w:val="22"/>
              </w:rPr>
            </w:pPr>
            <w:r w:rsidRPr="0033128A">
              <w:rPr>
                <w:sz w:val="22"/>
                <w:szCs w:val="22"/>
              </w:rPr>
              <w:t>100</w:t>
            </w:r>
          </w:p>
        </w:tc>
      </w:tr>
      <w:tr w:rsidR="00E65A0B" w:rsidRPr="008C0292" w:rsidTr="00661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3"/>
        </w:trPr>
        <w:tc>
          <w:tcPr>
            <w:tcW w:w="792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rPr>
                <w:sz w:val="22"/>
                <w:szCs w:val="22"/>
              </w:rPr>
            </w:pPr>
          </w:p>
        </w:tc>
        <w:tc>
          <w:tcPr>
            <w:tcW w:w="1260" w:type="dxa"/>
            <w:tcBorders>
              <w:top w:val="single" w:sz="6" w:space="0" w:color="auto"/>
              <w:left w:val="single" w:sz="6" w:space="0" w:color="auto"/>
              <w:bottom w:val="single" w:sz="6" w:space="0" w:color="auto"/>
              <w:right w:val="nil"/>
            </w:tcBorders>
            <w:shd w:val="clear" w:color="auto" w:fill="FFFFFF"/>
            <w:vAlign w:val="center"/>
          </w:tcPr>
          <w:p w:rsidR="00E65A0B" w:rsidRPr="008C0292" w:rsidRDefault="00E65A0B" w:rsidP="00661269">
            <w:pPr>
              <w:shd w:val="clear" w:color="auto" w:fill="FFFFFF"/>
              <w:ind w:right="144"/>
              <w:jc w:val="right"/>
              <w:rPr>
                <w:sz w:val="22"/>
                <w:szCs w:val="22"/>
              </w:rPr>
            </w:pPr>
            <w:r w:rsidRPr="0033128A">
              <w:rPr>
                <w:sz w:val="22"/>
                <w:szCs w:val="22"/>
              </w:rPr>
              <w:t>4,000</w:t>
            </w:r>
          </w:p>
        </w:tc>
      </w:tr>
      <w:tr w:rsidR="00E65A0B" w:rsidRPr="008C0292"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7920" w:type="dxa"/>
            <w:gridSpan w:val="4"/>
            <w:tcBorders>
              <w:top w:val="nil"/>
              <w:left w:val="nil"/>
              <w:bottom w:val="nil"/>
              <w:right w:val="single" w:sz="6" w:space="0" w:color="auto"/>
            </w:tcBorders>
            <w:shd w:val="clear" w:color="auto" w:fill="FFFFFF"/>
            <w:vAlign w:val="bottom"/>
          </w:tcPr>
          <w:p w:rsidR="00E65A0B" w:rsidRPr="008C0292" w:rsidRDefault="00E65A0B" w:rsidP="00B67974">
            <w:pPr>
              <w:shd w:val="clear" w:color="auto" w:fill="FFFFFF"/>
              <w:tabs>
                <w:tab w:val="left" w:leader="dot" w:pos="7790"/>
              </w:tabs>
              <w:ind w:left="4352"/>
              <w:rPr>
                <w:sz w:val="22"/>
                <w:szCs w:val="22"/>
              </w:rPr>
            </w:pPr>
            <w:r w:rsidRPr="008C0292">
              <w:rPr>
                <w:sz w:val="22"/>
                <w:szCs w:val="22"/>
                <w:lang w:val="en-US"/>
              </w:rPr>
              <w:t>Carried forward</w:t>
            </w:r>
            <w:r>
              <w:rPr>
                <w:sz w:val="22"/>
                <w:szCs w:val="22"/>
                <w:lang w:val="en-US"/>
              </w:rPr>
              <w:tab/>
            </w:r>
          </w:p>
        </w:tc>
        <w:tc>
          <w:tcPr>
            <w:tcW w:w="1260" w:type="dxa"/>
            <w:tcBorders>
              <w:top w:val="single" w:sz="6" w:space="0" w:color="auto"/>
              <w:left w:val="single" w:sz="6" w:space="0" w:color="auto"/>
              <w:bottom w:val="nil"/>
              <w:right w:val="nil"/>
            </w:tcBorders>
            <w:shd w:val="clear" w:color="auto" w:fill="FFFFFF"/>
            <w:vAlign w:val="bottom"/>
          </w:tcPr>
          <w:p w:rsidR="00E65A0B" w:rsidRPr="00593EA7" w:rsidRDefault="00593EA7" w:rsidP="00B67974">
            <w:pPr>
              <w:shd w:val="clear" w:color="auto" w:fill="FFFFFF"/>
              <w:ind w:right="144"/>
              <w:jc w:val="right"/>
              <w:rPr>
                <w:sz w:val="22"/>
                <w:szCs w:val="22"/>
              </w:rPr>
            </w:pPr>
            <w:r w:rsidRPr="00593EA7">
              <w:rPr>
                <w:sz w:val="22"/>
                <w:szCs w:val="22"/>
              </w:rPr>
              <w:t>19,</w:t>
            </w:r>
            <w:r w:rsidR="00E65A0B" w:rsidRPr="00593EA7">
              <w:rPr>
                <w:sz w:val="22"/>
                <w:szCs w:val="22"/>
              </w:rPr>
              <w:t>485</w:t>
            </w:r>
          </w:p>
        </w:tc>
      </w:tr>
    </w:tbl>
    <w:p w:rsidR="00E65A0B" w:rsidRDefault="00E65A0B" w:rsidP="0005618C">
      <w:pPr>
        <w:shd w:val="clear" w:color="auto" w:fill="FFFFFF"/>
        <w:rPr>
          <w:sz w:val="22"/>
          <w:szCs w:val="22"/>
        </w:rPr>
      </w:pPr>
    </w:p>
    <w:p w:rsidR="00E65A0B" w:rsidRDefault="00E65A0B">
      <w:pPr>
        <w:widowControl/>
        <w:autoSpaceDE/>
        <w:autoSpaceDN/>
        <w:adjustRightInd/>
        <w:spacing w:after="200" w:line="276" w:lineRule="auto"/>
        <w:rPr>
          <w:sz w:val="22"/>
          <w:szCs w:val="22"/>
        </w:rPr>
      </w:pPr>
      <w:r>
        <w:rPr>
          <w:sz w:val="22"/>
          <w:szCs w:val="22"/>
        </w:rPr>
        <w:br w:type="page"/>
      </w: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513"/>
        <w:gridCol w:w="5913"/>
        <w:gridCol w:w="1512"/>
      </w:tblGrid>
      <w:tr w:rsidR="00A82326" w:rsidTr="00B67974">
        <w:trPr>
          <w:trHeight w:val="720"/>
        </w:trPr>
        <w:tc>
          <w:tcPr>
            <w:tcW w:w="9027" w:type="dxa"/>
            <w:gridSpan w:val="4"/>
            <w:tcBorders>
              <w:top w:val="single" w:sz="4" w:space="0" w:color="auto"/>
              <w:left w:val="nil"/>
              <w:bottom w:val="single" w:sz="4" w:space="0" w:color="auto"/>
              <w:right w:val="nil"/>
            </w:tcBorders>
            <w:vAlign w:val="center"/>
          </w:tcPr>
          <w:p w:rsidR="00A82326" w:rsidRPr="008C6699" w:rsidRDefault="00A82326" w:rsidP="00B67974">
            <w:pPr>
              <w:ind w:left="-18" w:firstLine="18"/>
              <w:jc w:val="center"/>
              <w:rPr>
                <w:sz w:val="28"/>
                <w:szCs w:val="28"/>
                <w:lang w:val="en-US"/>
              </w:rPr>
            </w:pPr>
            <w:r w:rsidRPr="008C6699">
              <w:rPr>
                <w:sz w:val="28"/>
                <w:szCs w:val="28"/>
                <w:lang w:val="fr-FR"/>
              </w:rPr>
              <w:lastRenderedPageBreak/>
              <w:t>V.</w:t>
            </w:r>
            <w:r w:rsidRPr="008C6699">
              <w:rPr>
                <w:rFonts w:eastAsia="Times New Roman"/>
                <w:sz w:val="28"/>
                <w:szCs w:val="28"/>
                <w:lang w:val="fr-FR"/>
              </w:rPr>
              <w:t>—</w:t>
            </w:r>
            <w:r w:rsidRPr="008C6699">
              <w:rPr>
                <w:rFonts w:eastAsia="Times New Roman"/>
                <w:smallCaps/>
                <w:sz w:val="28"/>
                <w:szCs w:val="28"/>
                <w:lang w:val="fr-FR"/>
              </w:rPr>
              <w:t>Th</w:t>
            </w:r>
            <w:r w:rsidRPr="008C6699">
              <w:rPr>
                <w:rFonts w:eastAsia="Times New Roman"/>
                <w:smallCaps/>
                <w:sz w:val="28"/>
                <w:szCs w:val="28"/>
                <w:lang w:val="de-DE"/>
              </w:rPr>
              <w:t>e</w:t>
            </w:r>
            <w:r w:rsidRPr="008C6699">
              <w:rPr>
                <w:rFonts w:eastAsia="Times New Roman"/>
                <w:smallCaps/>
                <w:sz w:val="28"/>
                <w:szCs w:val="28"/>
                <w:lang w:val="fr-FR"/>
              </w:rPr>
              <w:t xml:space="preserve"> </w:t>
            </w:r>
            <w:r w:rsidRPr="008C6699">
              <w:rPr>
                <w:rFonts w:eastAsia="Times New Roman"/>
                <w:smallCaps/>
                <w:sz w:val="28"/>
                <w:szCs w:val="28"/>
                <w:lang w:val="de-DE"/>
              </w:rPr>
              <w:t>Department</w:t>
            </w:r>
            <w:r w:rsidRPr="008C6699">
              <w:rPr>
                <w:rFonts w:eastAsia="Times New Roman"/>
                <w:smallCaps/>
                <w:sz w:val="28"/>
                <w:szCs w:val="28"/>
                <w:lang w:val="en-US"/>
              </w:rPr>
              <w:t>of External Affairs.</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493"/>
        </w:trPr>
        <w:tc>
          <w:tcPr>
            <w:tcW w:w="1089" w:type="dxa"/>
            <w:tcBorders>
              <w:top w:val="single" w:sz="4" w:space="0" w:color="auto"/>
              <w:left w:val="nil"/>
              <w:bottom w:val="single" w:sz="6" w:space="0" w:color="auto"/>
              <w:right w:val="single" w:sz="6" w:space="0" w:color="auto"/>
            </w:tcBorders>
            <w:shd w:val="clear" w:color="auto" w:fill="FFFFFF"/>
            <w:vAlign w:val="center"/>
          </w:tcPr>
          <w:p w:rsidR="00A82326" w:rsidRPr="008C6699" w:rsidRDefault="00A82326" w:rsidP="00B67974">
            <w:pPr>
              <w:shd w:val="clear" w:color="auto" w:fill="FFFFFF"/>
              <w:ind w:right="-40"/>
              <w:jc w:val="center"/>
              <w:rPr>
                <w:sz w:val="18"/>
                <w:szCs w:val="18"/>
              </w:rPr>
            </w:pPr>
            <w:r w:rsidRPr="008C6699">
              <w:rPr>
                <w:sz w:val="18"/>
                <w:szCs w:val="18"/>
                <w:lang w:val="en-US"/>
              </w:rPr>
              <w:t>Number of Persons.</w:t>
            </w:r>
          </w:p>
        </w:tc>
        <w:tc>
          <w:tcPr>
            <w:tcW w:w="513"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A82326" w:rsidRPr="008C6699" w:rsidRDefault="00A82326" w:rsidP="00B67974">
            <w:pPr>
              <w:shd w:val="clear" w:color="auto" w:fill="FFFFFF"/>
              <w:ind w:left="113" w:right="113"/>
              <w:jc w:val="center"/>
              <w:rPr>
                <w:sz w:val="18"/>
                <w:szCs w:val="18"/>
              </w:rPr>
            </w:pPr>
            <w:r w:rsidRPr="008C6699">
              <w:rPr>
                <w:rFonts w:eastAsia="Times New Roman"/>
                <w:noProof/>
                <w:sz w:val="18"/>
                <w:szCs w:val="18"/>
              </w:rPr>
              <w:t>Class or Grade.</w:t>
            </w:r>
          </w:p>
        </w:tc>
        <w:tc>
          <w:tcPr>
            <w:tcW w:w="5913" w:type="dxa"/>
            <w:tcBorders>
              <w:top w:val="single" w:sz="4" w:space="0" w:color="auto"/>
              <w:left w:val="single" w:sz="6" w:space="0" w:color="auto"/>
              <w:bottom w:val="nil"/>
              <w:right w:val="single" w:sz="4" w:space="0" w:color="auto"/>
            </w:tcBorders>
            <w:shd w:val="clear" w:color="auto" w:fill="FFFFFF"/>
            <w:vAlign w:val="center"/>
          </w:tcPr>
          <w:p w:rsidR="00A82326" w:rsidRPr="00AE0EB6" w:rsidRDefault="00A82326" w:rsidP="00B67974">
            <w:pPr>
              <w:shd w:val="clear" w:color="auto" w:fill="FFFFFF"/>
              <w:ind w:left="185" w:right="-49"/>
              <w:rPr>
                <w:sz w:val="22"/>
                <w:szCs w:val="22"/>
              </w:rPr>
            </w:pPr>
            <w:r w:rsidRPr="00AE0EB6">
              <w:rPr>
                <w:smallCaps/>
                <w:sz w:val="22"/>
                <w:szCs w:val="22"/>
                <w:lang w:val="en-US"/>
              </w:rPr>
              <w:t xml:space="preserve">Division No. </w:t>
            </w:r>
            <w:r w:rsidRPr="00AE0EB6">
              <w:rPr>
                <w:sz w:val="22"/>
                <w:szCs w:val="22"/>
                <w:lang w:val="en-US"/>
              </w:rPr>
              <w:t>33.</w:t>
            </w:r>
          </w:p>
        </w:tc>
        <w:tc>
          <w:tcPr>
            <w:tcW w:w="1512" w:type="dxa"/>
            <w:tcBorders>
              <w:top w:val="single" w:sz="4" w:space="0" w:color="auto"/>
              <w:left w:val="single" w:sz="4" w:space="0" w:color="auto"/>
              <w:bottom w:val="nil"/>
              <w:right w:val="nil"/>
            </w:tcBorders>
            <w:shd w:val="clear" w:color="auto" w:fill="FFFFFF"/>
            <w:vAlign w:val="center"/>
          </w:tcPr>
          <w:p w:rsidR="00A82326" w:rsidRPr="00AE0EB6" w:rsidRDefault="00A82326" w:rsidP="00B67974">
            <w:pPr>
              <w:shd w:val="clear" w:color="auto" w:fill="FFFFFF"/>
              <w:ind w:right="-40"/>
              <w:jc w:val="center"/>
              <w:rPr>
                <w:sz w:val="22"/>
                <w:szCs w:val="22"/>
              </w:rPr>
            </w:pPr>
            <w:r w:rsidRPr="00AE0EB6">
              <w:rPr>
                <w:rFonts w:eastAsia="Times New Roman"/>
                <w:sz w:val="22"/>
                <w:szCs w:val="22"/>
                <w:lang w:val="en-US"/>
              </w:rPr>
              <w:t>£</w:t>
            </w:r>
          </w:p>
        </w:tc>
      </w:tr>
      <w:tr w:rsidR="00A82326" w:rsidRPr="00800137" w:rsidTr="008C6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9"/>
        </w:trPr>
        <w:tc>
          <w:tcPr>
            <w:tcW w:w="1089" w:type="dxa"/>
            <w:tcBorders>
              <w:top w:val="single" w:sz="6" w:space="0" w:color="auto"/>
              <w:left w:val="nil"/>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p>
        </w:tc>
        <w:tc>
          <w:tcPr>
            <w:tcW w:w="513" w:type="dxa"/>
            <w:tcBorders>
              <w:top w:val="single" w:sz="6" w:space="0" w:color="auto"/>
              <w:left w:val="single" w:sz="6" w:space="0" w:color="auto"/>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p>
        </w:tc>
        <w:tc>
          <w:tcPr>
            <w:tcW w:w="5913" w:type="dxa"/>
            <w:tcBorders>
              <w:top w:val="nil"/>
              <w:left w:val="single" w:sz="6" w:space="0" w:color="auto"/>
              <w:bottom w:val="nil"/>
              <w:right w:val="single" w:sz="4" w:space="0" w:color="auto"/>
            </w:tcBorders>
            <w:shd w:val="clear" w:color="auto" w:fill="FFFFFF"/>
          </w:tcPr>
          <w:p w:rsidR="00A82326" w:rsidRPr="00593EA7" w:rsidRDefault="00593EA7" w:rsidP="008C6699">
            <w:pPr>
              <w:shd w:val="clear" w:color="auto" w:fill="FFFFFF"/>
              <w:ind w:left="-40" w:right="-49"/>
              <w:jc w:val="center"/>
              <w:rPr>
                <w:sz w:val="22"/>
                <w:szCs w:val="22"/>
              </w:rPr>
            </w:pPr>
            <w:r w:rsidRPr="00593EA7">
              <w:rPr>
                <w:sz w:val="22"/>
                <w:szCs w:val="22"/>
                <w:lang w:val="en-US"/>
              </w:rPr>
              <w:t>NORTHER</w:t>
            </w:r>
            <w:r w:rsidR="00A82326" w:rsidRPr="00593EA7">
              <w:rPr>
                <w:sz w:val="22"/>
                <w:szCs w:val="22"/>
                <w:lang w:val="en-US"/>
              </w:rPr>
              <w:t>N TERRITORY.</w:t>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9"/>
        </w:trPr>
        <w:tc>
          <w:tcPr>
            <w:tcW w:w="1089" w:type="dxa"/>
            <w:tcBorders>
              <w:top w:val="nil"/>
              <w:left w:val="nil"/>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3"/>
              </w:tabs>
              <w:ind w:left="2363" w:right="-49"/>
              <w:rPr>
                <w:sz w:val="22"/>
                <w:szCs w:val="22"/>
              </w:rPr>
            </w:pPr>
            <w:r w:rsidRPr="00AE0EB6">
              <w:rPr>
                <w:sz w:val="22"/>
                <w:szCs w:val="22"/>
                <w:lang w:val="en-US"/>
              </w:rPr>
              <w:t>Brought forward</w:t>
            </w:r>
            <w:r>
              <w:rPr>
                <w:sz w:val="22"/>
                <w:szCs w:val="22"/>
                <w:lang w:val="en-US"/>
              </w:rPr>
              <w:tab/>
            </w:r>
          </w:p>
        </w:tc>
        <w:tc>
          <w:tcPr>
            <w:tcW w:w="1512" w:type="dxa"/>
            <w:tcBorders>
              <w:top w:val="nil"/>
              <w:left w:val="single" w:sz="4" w:space="0" w:color="auto"/>
              <w:bottom w:val="single" w:sz="6" w:space="0" w:color="auto"/>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19,485</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9"/>
        </w:trPr>
        <w:tc>
          <w:tcPr>
            <w:tcW w:w="1089" w:type="dxa"/>
            <w:tcBorders>
              <w:top w:val="nil"/>
              <w:left w:val="nil"/>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ind w:right="-49"/>
              <w:jc w:val="center"/>
              <w:rPr>
                <w:sz w:val="22"/>
                <w:szCs w:val="22"/>
              </w:rPr>
            </w:pPr>
            <w:r w:rsidRPr="00AE0EB6">
              <w:rPr>
                <w:sz w:val="22"/>
                <w:szCs w:val="22"/>
                <w:lang w:val="en-US"/>
              </w:rPr>
              <w:t>Subdivision No. 7.</w:t>
            </w:r>
            <w:r w:rsidRPr="00AE0EB6">
              <w:rPr>
                <w:rFonts w:eastAsia="Times New Roman"/>
                <w:sz w:val="22"/>
                <w:szCs w:val="22"/>
                <w:lang w:val="en-US"/>
              </w:rPr>
              <w:t>—</w:t>
            </w:r>
            <w:proofErr w:type="spellStart"/>
            <w:r w:rsidRPr="00AE0EB6">
              <w:rPr>
                <w:rFonts w:eastAsia="Times New Roman"/>
                <w:smallCaps/>
                <w:sz w:val="22"/>
                <w:szCs w:val="22"/>
                <w:lang w:val="en-US"/>
              </w:rPr>
              <w:t>Ga</w:t>
            </w:r>
            <w:r w:rsidRPr="00593EA7">
              <w:rPr>
                <w:rFonts w:eastAsia="Times New Roman"/>
                <w:smallCaps/>
                <w:sz w:val="22"/>
                <w:szCs w:val="22"/>
                <w:lang w:val="en-US"/>
              </w:rPr>
              <w:t>ol</w:t>
            </w:r>
            <w:proofErr w:type="spellEnd"/>
            <w:r w:rsidRPr="00593EA7">
              <w:rPr>
                <w:rFonts w:eastAsia="Times New Roman"/>
                <w:sz w:val="22"/>
                <w:szCs w:val="22"/>
                <w:lang w:val="en-US"/>
              </w:rPr>
              <w:t>—</w:t>
            </w:r>
            <w:r w:rsidRPr="00593EA7">
              <w:rPr>
                <w:rFonts w:eastAsia="Times New Roman"/>
                <w:smallCaps/>
                <w:sz w:val="22"/>
                <w:szCs w:val="22"/>
                <w:lang w:val="en-US"/>
              </w:rPr>
              <w:t>Salaries</w:t>
            </w:r>
            <w:r w:rsidR="00593EA7" w:rsidRPr="00593EA7">
              <w:rPr>
                <w:rFonts w:eastAsia="Times New Roman"/>
                <w:smallCaps/>
                <w:sz w:val="22"/>
                <w:szCs w:val="22"/>
                <w:lang w:val="en-US"/>
              </w:rPr>
              <w:t>.</w:t>
            </w:r>
          </w:p>
        </w:tc>
        <w:tc>
          <w:tcPr>
            <w:tcW w:w="1512" w:type="dxa"/>
            <w:tcBorders>
              <w:top w:val="single" w:sz="6" w:space="0" w:color="auto"/>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r w:rsidRPr="00FE4054">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r w:rsidRPr="00FE4054">
              <w:rPr>
                <w:sz w:val="22"/>
                <w:szCs w:val="22"/>
                <w:lang w:val="en-US"/>
              </w:rPr>
              <w:t>...</w:t>
            </w: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3"/>
              </w:tabs>
              <w:ind w:right="-49"/>
              <w:rPr>
                <w:sz w:val="22"/>
                <w:szCs w:val="22"/>
              </w:rPr>
            </w:pPr>
            <w:r w:rsidRPr="00AE0EB6">
              <w:rPr>
                <w:sz w:val="22"/>
                <w:szCs w:val="22"/>
                <w:lang w:val="en-US"/>
              </w:rPr>
              <w:t xml:space="preserve">Keeper Darwin </w:t>
            </w:r>
            <w:proofErr w:type="spellStart"/>
            <w:r w:rsidRPr="00AE0EB6">
              <w:rPr>
                <w:sz w:val="22"/>
                <w:szCs w:val="22"/>
                <w:lang w:val="en-US"/>
              </w:rPr>
              <w:t>Gaol</w:t>
            </w:r>
            <w:proofErr w:type="spellEnd"/>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270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r w:rsidRPr="00FE4054">
              <w:rPr>
                <w:sz w:val="22"/>
                <w:szCs w:val="22"/>
                <w:lang w:val="en-US"/>
              </w:rPr>
              <w:t>2</w:t>
            </w:r>
          </w:p>
        </w:tc>
        <w:tc>
          <w:tcPr>
            <w:tcW w:w="513" w:type="dxa"/>
            <w:tcBorders>
              <w:top w:val="nil"/>
              <w:left w:val="single" w:sz="6" w:space="0" w:color="auto"/>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r w:rsidRPr="00FE4054">
              <w:rPr>
                <w:sz w:val="22"/>
                <w:szCs w:val="22"/>
                <w:lang w:val="en-US"/>
              </w:rPr>
              <w:t>...</w:t>
            </w: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3"/>
              </w:tabs>
              <w:ind w:right="-49"/>
              <w:rPr>
                <w:sz w:val="22"/>
                <w:szCs w:val="22"/>
              </w:rPr>
            </w:pPr>
            <w:r w:rsidRPr="00AE0EB6">
              <w:rPr>
                <w:sz w:val="22"/>
                <w:szCs w:val="22"/>
                <w:lang w:val="en-US"/>
              </w:rPr>
              <w:t>Guards at 10s. per day</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320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3"/>
              </w:tabs>
              <w:ind w:right="-49"/>
              <w:rPr>
                <w:sz w:val="22"/>
                <w:szCs w:val="22"/>
              </w:rPr>
            </w:pPr>
            <w:r w:rsidRPr="00AE0EB6">
              <w:rPr>
                <w:sz w:val="22"/>
                <w:szCs w:val="22"/>
                <w:lang w:val="en-US"/>
              </w:rPr>
              <w:t>Extra guards and matron as required</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it-IT"/>
              </w:rPr>
              <w:t>160</w:t>
            </w:r>
          </w:p>
        </w:tc>
      </w:tr>
      <w:tr w:rsidR="00A82326" w:rsidRPr="00800137" w:rsidTr="00E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single" w:sz="6" w:space="0" w:color="auto"/>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p>
        </w:tc>
        <w:tc>
          <w:tcPr>
            <w:tcW w:w="5913" w:type="dxa"/>
            <w:tcBorders>
              <w:top w:val="nil"/>
              <w:left w:val="single" w:sz="6" w:space="0" w:color="auto"/>
              <w:bottom w:val="nil"/>
              <w:right w:val="single" w:sz="4" w:space="0" w:color="auto"/>
            </w:tcBorders>
            <w:shd w:val="clear" w:color="auto" w:fill="FFFFFF"/>
          </w:tcPr>
          <w:p w:rsidR="00A82326" w:rsidRPr="00AE0EB6" w:rsidRDefault="00A82326" w:rsidP="00ED060C">
            <w:pPr>
              <w:shd w:val="clear" w:color="auto" w:fill="FFFFFF"/>
              <w:tabs>
                <w:tab w:val="left" w:leader="dot" w:pos="5833"/>
              </w:tabs>
              <w:ind w:right="-49"/>
              <w:rPr>
                <w:sz w:val="22"/>
                <w:szCs w:val="22"/>
              </w:rPr>
            </w:pPr>
            <w:r w:rsidRPr="00AE0EB6">
              <w:rPr>
                <w:sz w:val="22"/>
                <w:szCs w:val="22"/>
                <w:lang w:val="en-US"/>
              </w:rPr>
              <w:t xml:space="preserve">Allowance to keeper, Stuart </w:t>
            </w:r>
            <w:proofErr w:type="spellStart"/>
            <w:r w:rsidRPr="00AE0EB6">
              <w:rPr>
                <w:sz w:val="22"/>
                <w:szCs w:val="22"/>
                <w:lang w:val="en-US"/>
              </w:rPr>
              <w:t>Gaol</w:t>
            </w:r>
            <w:proofErr w:type="spellEnd"/>
            <w:r w:rsidRPr="00AE0EB6">
              <w:rPr>
                <w:sz w:val="22"/>
                <w:szCs w:val="22"/>
                <w:lang w:val="en-US"/>
              </w:rPr>
              <w:t>, also mounted constable</w:t>
            </w:r>
            <w:r>
              <w:rPr>
                <w:sz w:val="22"/>
                <w:szCs w:val="22"/>
                <w:lang w:val="en-US"/>
              </w:rPr>
              <w:tab/>
            </w:r>
          </w:p>
        </w:tc>
        <w:tc>
          <w:tcPr>
            <w:tcW w:w="1512" w:type="dxa"/>
            <w:tcBorders>
              <w:top w:val="nil"/>
              <w:left w:val="single" w:sz="4" w:space="0" w:color="auto"/>
              <w:bottom w:val="single" w:sz="6" w:space="0" w:color="auto"/>
              <w:right w:val="nil"/>
            </w:tcBorders>
            <w:shd w:val="clear" w:color="auto" w:fill="FFFFFF"/>
          </w:tcPr>
          <w:p w:rsidR="00A82326" w:rsidRPr="00AE0EB6" w:rsidRDefault="00A82326" w:rsidP="00ED060C">
            <w:pPr>
              <w:shd w:val="clear" w:color="auto" w:fill="FFFFFF"/>
              <w:ind w:right="144"/>
              <w:jc w:val="right"/>
              <w:rPr>
                <w:sz w:val="22"/>
                <w:szCs w:val="22"/>
              </w:rPr>
            </w:pPr>
            <w:r w:rsidRPr="00AE0EB6">
              <w:rPr>
                <w:sz w:val="22"/>
                <w:szCs w:val="22"/>
                <w:lang w:val="en-US"/>
              </w:rPr>
              <w:t>10</w:t>
            </w:r>
          </w:p>
        </w:tc>
      </w:tr>
      <w:tr w:rsidR="00A82326" w:rsidRPr="00800137" w:rsidTr="00E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8"/>
        </w:trPr>
        <w:tc>
          <w:tcPr>
            <w:tcW w:w="1089" w:type="dxa"/>
            <w:tcBorders>
              <w:top w:val="single" w:sz="6" w:space="0" w:color="auto"/>
              <w:left w:val="nil"/>
              <w:bottom w:val="single" w:sz="4" w:space="0" w:color="auto"/>
              <w:right w:val="single" w:sz="6" w:space="0" w:color="auto"/>
            </w:tcBorders>
            <w:shd w:val="clear" w:color="auto" w:fill="FFFFFF"/>
            <w:vAlign w:val="center"/>
          </w:tcPr>
          <w:p w:rsidR="00A82326" w:rsidRPr="00FE4054" w:rsidRDefault="00A82326" w:rsidP="00ED060C">
            <w:pPr>
              <w:shd w:val="clear" w:color="auto" w:fill="FFFFFF"/>
              <w:jc w:val="center"/>
              <w:rPr>
                <w:sz w:val="22"/>
                <w:szCs w:val="22"/>
                <w:lang w:val="en-US"/>
              </w:rPr>
            </w:pPr>
            <w:r w:rsidRPr="00FE4054">
              <w:rPr>
                <w:sz w:val="22"/>
                <w:szCs w:val="22"/>
                <w:lang w:val="en-US"/>
              </w:rPr>
              <w:t>3</w:t>
            </w:r>
          </w:p>
        </w:tc>
        <w:tc>
          <w:tcPr>
            <w:tcW w:w="513" w:type="dxa"/>
            <w:tcBorders>
              <w:top w:val="nil"/>
              <w:left w:val="single" w:sz="6" w:space="0" w:color="auto"/>
              <w:right w:val="single" w:sz="6" w:space="0" w:color="auto"/>
            </w:tcBorders>
            <w:shd w:val="clear" w:color="auto" w:fill="FFFFFF"/>
            <w:vAlign w:val="bottom"/>
          </w:tcPr>
          <w:p w:rsidR="00A82326" w:rsidRPr="00FE4054" w:rsidRDefault="00A82326" w:rsidP="00B67974">
            <w:pPr>
              <w:shd w:val="clear" w:color="auto" w:fill="FFFFFF"/>
              <w:jc w:val="center"/>
              <w:rPr>
                <w:sz w:val="22"/>
                <w:szCs w:val="22"/>
                <w:lang w:val="en-US"/>
              </w:rPr>
            </w:pPr>
          </w:p>
        </w:tc>
        <w:tc>
          <w:tcPr>
            <w:tcW w:w="5913" w:type="dxa"/>
            <w:tcBorders>
              <w:top w:val="nil"/>
              <w:left w:val="single" w:sz="6" w:space="0" w:color="auto"/>
              <w:right w:val="single" w:sz="4" w:space="0" w:color="auto"/>
            </w:tcBorders>
            <w:shd w:val="clear" w:color="auto" w:fill="FFFFFF"/>
            <w:vAlign w:val="bottom"/>
          </w:tcPr>
          <w:p w:rsidR="00A82326" w:rsidRPr="00AE0EB6" w:rsidRDefault="00A82326" w:rsidP="00B67974">
            <w:pPr>
              <w:shd w:val="clear" w:color="auto" w:fill="FFFFFF"/>
              <w:ind w:left="-40"/>
              <w:rPr>
                <w:sz w:val="22"/>
                <w:szCs w:val="22"/>
              </w:rPr>
            </w:pPr>
          </w:p>
        </w:tc>
        <w:tc>
          <w:tcPr>
            <w:tcW w:w="1512" w:type="dxa"/>
            <w:tcBorders>
              <w:top w:val="single" w:sz="6" w:space="0" w:color="auto"/>
              <w:left w:val="single" w:sz="4" w:space="0" w:color="auto"/>
              <w:bottom w:val="single" w:sz="6" w:space="0" w:color="auto"/>
              <w:right w:val="nil"/>
            </w:tcBorders>
            <w:shd w:val="clear" w:color="auto" w:fill="FFFFFF"/>
            <w:vAlign w:val="center"/>
          </w:tcPr>
          <w:p w:rsidR="00A82326" w:rsidRPr="00AE0EB6" w:rsidRDefault="00A82326" w:rsidP="00ED060C">
            <w:pPr>
              <w:shd w:val="clear" w:color="auto" w:fill="FFFFFF"/>
              <w:ind w:right="144"/>
              <w:jc w:val="right"/>
              <w:rPr>
                <w:sz w:val="22"/>
                <w:szCs w:val="22"/>
              </w:rPr>
            </w:pPr>
            <w:r w:rsidRPr="00AE0EB6">
              <w:rPr>
                <w:sz w:val="22"/>
                <w:szCs w:val="22"/>
                <w:lang w:val="en-US"/>
              </w:rPr>
              <w:t>760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0"/>
        </w:trPr>
        <w:tc>
          <w:tcPr>
            <w:tcW w:w="7515" w:type="dxa"/>
            <w:gridSpan w:val="3"/>
            <w:tcBorders>
              <w:left w:val="nil"/>
              <w:bottom w:val="nil"/>
              <w:right w:val="single" w:sz="4" w:space="0" w:color="auto"/>
            </w:tcBorders>
            <w:shd w:val="clear" w:color="auto" w:fill="FFFFFF"/>
            <w:vAlign w:val="bottom"/>
          </w:tcPr>
          <w:p w:rsidR="00A82326" w:rsidRPr="00AE0EB6" w:rsidRDefault="00A82326" w:rsidP="00B67974">
            <w:pPr>
              <w:shd w:val="clear" w:color="auto" w:fill="FFFFFF"/>
              <w:ind w:right="-40"/>
              <w:jc w:val="center"/>
              <w:rPr>
                <w:sz w:val="22"/>
                <w:szCs w:val="22"/>
              </w:rPr>
            </w:pPr>
            <w:r w:rsidRPr="00AE0EB6">
              <w:rPr>
                <w:sz w:val="22"/>
                <w:szCs w:val="22"/>
                <w:lang w:val="en-US"/>
              </w:rPr>
              <w:t>Subdivision No. 8.</w:t>
            </w:r>
            <w:r w:rsidRPr="00AE0EB6">
              <w:rPr>
                <w:rFonts w:eastAsia="Times New Roman"/>
                <w:sz w:val="22"/>
                <w:szCs w:val="22"/>
                <w:lang w:val="en-US"/>
              </w:rPr>
              <w:t>—</w:t>
            </w:r>
            <w:proofErr w:type="spellStart"/>
            <w:r w:rsidRPr="00AE0EB6">
              <w:rPr>
                <w:rFonts w:eastAsia="Times New Roman"/>
                <w:smallCaps/>
                <w:sz w:val="22"/>
                <w:szCs w:val="22"/>
                <w:lang w:val="en-US"/>
              </w:rPr>
              <w:t>Gaol</w:t>
            </w:r>
            <w:proofErr w:type="spellEnd"/>
            <w:r w:rsidRPr="00AE0EB6">
              <w:rPr>
                <w:rFonts w:eastAsia="Times New Roman"/>
                <w:sz w:val="22"/>
                <w:szCs w:val="22"/>
                <w:lang w:val="en-US"/>
              </w:rPr>
              <w:t>—</w:t>
            </w:r>
            <w:r w:rsidRPr="00AE0EB6">
              <w:rPr>
                <w:rFonts w:eastAsia="Times New Roman"/>
                <w:smallCaps/>
                <w:sz w:val="22"/>
                <w:szCs w:val="22"/>
                <w:lang w:val="en-US"/>
              </w:rPr>
              <w:t>Contingencies.</w:t>
            </w:r>
          </w:p>
        </w:tc>
        <w:tc>
          <w:tcPr>
            <w:tcW w:w="1512" w:type="dxa"/>
            <w:tcBorders>
              <w:top w:val="single" w:sz="6" w:space="0" w:color="auto"/>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7515" w:type="dxa"/>
            <w:gridSpan w:val="3"/>
            <w:tcBorders>
              <w:top w:val="nil"/>
              <w:left w:val="nil"/>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7435"/>
              </w:tabs>
              <w:ind w:right="-40"/>
              <w:rPr>
                <w:sz w:val="22"/>
                <w:szCs w:val="22"/>
              </w:rPr>
            </w:pPr>
            <w:r w:rsidRPr="00AE0EB6">
              <w:rPr>
                <w:sz w:val="22"/>
                <w:szCs w:val="22"/>
                <w:lang w:val="en-US"/>
              </w:rPr>
              <w:t>No. 1. Allowance to Darwin keeper</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61</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7435"/>
              </w:tabs>
              <w:ind w:left="374" w:right="-40"/>
              <w:rPr>
                <w:sz w:val="22"/>
                <w:szCs w:val="22"/>
              </w:rPr>
            </w:pPr>
            <w:r w:rsidRPr="00AE0EB6">
              <w:rPr>
                <w:sz w:val="22"/>
                <w:szCs w:val="22"/>
                <w:lang w:val="en-US"/>
              </w:rPr>
              <w:t>2. Uniforms for Guards</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25</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7435"/>
              </w:tabs>
              <w:ind w:left="374" w:right="-40"/>
              <w:rPr>
                <w:sz w:val="22"/>
                <w:szCs w:val="22"/>
              </w:rPr>
            </w:pPr>
            <w:r w:rsidRPr="00AE0EB6">
              <w:rPr>
                <w:sz w:val="22"/>
                <w:szCs w:val="22"/>
                <w:lang w:val="en-US"/>
              </w:rPr>
              <w:t>3. Office requisites and stationery</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75</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7435"/>
              </w:tabs>
              <w:ind w:left="374" w:right="-40"/>
              <w:rPr>
                <w:sz w:val="22"/>
                <w:szCs w:val="22"/>
              </w:rPr>
            </w:pPr>
            <w:r w:rsidRPr="00AE0EB6">
              <w:rPr>
                <w:sz w:val="22"/>
                <w:szCs w:val="22"/>
                <w:lang w:val="en-US"/>
              </w:rPr>
              <w:t>4. Incidentals</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100</w:t>
            </w:r>
          </w:p>
        </w:tc>
      </w:tr>
      <w:tr w:rsidR="00A82326" w:rsidRPr="00800137" w:rsidTr="00E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4" w:space="0" w:color="auto"/>
            </w:tcBorders>
            <w:shd w:val="clear" w:color="auto" w:fill="FFFFFF"/>
          </w:tcPr>
          <w:p w:rsidR="00A82326" w:rsidRPr="00AE0EB6" w:rsidRDefault="00A82326" w:rsidP="00ED060C">
            <w:pPr>
              <w:shd w:val="clear" w:color="auto" w:fill="FFFFFF"/>
              <w:tabs>
                <w:tab w:val="left" w:leader="dot" w:pos="7435"/>
              </w:tabs>
              <w:ind w:left="374" w:right="-40"/>
              <w:rPr>
                <w:sz w:val="22"/>
                <w:szCs w:val="22"/>
              </w:rPr>
            </w:pPr>
            <w:r w:rsidRPr="00AE0EB6">
              <w:rPr>
                <w:sz w:val="22"/>
                <w:szCs w:val="22"/>
                <w:lang w:val="en-US"/>
              </w:rPr>
              <w:t>5. Maintenance of prisoners</w:t>
            </w:r>
            <w:r>
              <w:rPr>
                <w:sz w:val="22"/>
                <w:szCs w:val="22"/>
                <w:lang w:val="en-US"/>
              </w:rPr>
              <w:tab/>
            </w:r>
          </w:p>
        </w:tc>
        <w:tc>
          <w:tcPr>
            <w:tcW w:w="1512" w:type="dxa"/>
            <w:tcBorders>
              <w:top w:val="nil"/>
              <w:left w:val="single" w:sz="4" w:space="0" w:color="auto"/>
              <w:bottom w:val="single" w:sz="6" w:space="0" w:color="auto"/>
              <w:right w:val="nil"/>
            </w:tcBorders>
            <w:shd w:val="clear" w:color="auto" w:fill="FFFFFF"/>
          </w:tcPr>
          <w:p w:rsidR="00A82326" w:rsidRPr="00AE0EB6" w:rsidRDefault="00A82326" w:rsidP="00ED060C">
            <w:pPr>
              <w:shd w:val="clear" w:color="auto" w:fill="FFFFFF"/>
              <w:ind w:right="144"/>
              <w:jc w:val="right"/>
              <w:rPr>
                <w:sz w:val="22"/>
                <w:szCs w:val="22"/>
              </w:rPr>
            </w:pPr>
            <w:r w:rsidRPr="00AE0EB6">
              <w:rPr>
                <w:sz w:val="22"/>
                <w:szCs w:val="22"/>
                <w:lang w:val="en-US"/>
              </w:rPr>
              <w:t>739</w:t>
            </w:r>
          </w:p>
        </w:tc>
      </w:tr>
      <w:tr w:rsidR="00A82326" w:rsidRPr="00800137" w:rsidTr="00E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8"/>
        </w:trPr>
        <w:tc>
          <w:tcPr>
            <w:tcW w:w="7515" w:type="dxa"/>
            <w:gridSpan w:val="3"/>
            <w:tcBorders>
              <w:top w:val="nil"/>
              <w:left w:val="nil"/>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7435"/>
              </w:tabs>
              <w:ind w:right="-40"/>
              <w:rPr>
                <w:sz w:val="22"/>
                <w:szCs w:val="22"/>
                <w:lang w:val="en-US"/>
              </w:rPr>
            </w:pPr>
          </w:p>
        </w:tc>
        <w:tc>
          <w:tcPr>
            <w:tcW w:w="1512" w:type="dxa"/>
            <w:tcBorders>
              <w:top w:val="single" w:sz="6" w:space="0" w:color="auto"/>
              <w:left w:val="single" w:sz="4" w:space="0" w:color="auto"/>
              <w:bottom w:val="single" w:sz="4" w:space="0" w:color="auto"/>
              <w:right w:val="nil"/>
            </w:tcBorders>
            <w:shd w:val="clear" w:color="auto" w:fill="FFFFFF"/>
            <w:vAlign w:val="center"/>
          </w:tcPr>
          <w:p w:rsidR="00A82326" w:rsidRPr="00ED060C" w:rsidRDefault="00A82326" w:rsidP="00ED060C">
            <w:pPr>
              <w:shd w:val="clear" w:color="auto" w:fill="FFFFFF"/>
              <w:ind w:right="144"/>
              <w:jc w:val="right"/>
              <w:rPr>
                <w:sz w:val="22"/>
                <w:szCs w:val="22"/>
                <w:lang w:val="en-US"/>
              </w:rPr>
            </w:pPr>
            <w:r w:rsidRPr="00ED060C">
              <w:rPr>
                <w:sz w:val="22"/>
                <w:szCs w:val="22"/>
                <w:lang w:val="en-US"/>
              </w:rPr>
              <w:t>1,000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484"/>
        </w:trPr>
        <w:tc>
          <w:tcPr>
            <w:tcW w:w="1089" w:type="dxa"/>
            <w:tcBorders>
              <w:top w:val="single" w:sz="4" w:space="0" w:color="auto"/>
              <w:left w:val="nil"/>
              <w:bottom w:val="single" w:sz="4" w:space="0" w:color="auto"/>
              <w:right w:val="single" w:sz="6" w:space="0" w:color="auto"/>
            </w:tcBorders>
            <w:shd w:val="clear" w:color="auto" w:fill="FFFFFF"/>
            <w:vAlign w:val="center"/>
          </w:tcPr>
          <w:p w:rsidR="00A82326" w:rsidRPr="00ED060C" w:rsidRDefault="00A82326" w:rsidP="00B67974">
            <w:pPr>
              <w:shd w:val="clear" w:color="auto" w:fill="FFFFFF"/>
              <w:jc w:val="center"/>
              <w:rPr>
                <w:sz w:val="18"/>
                <w:szCs w:val="18"/>
              </w:rPr>
            </w:pPr>
            <w:r w:rsidRPr="00ED060C">
              <w:rPr>
                <w:sz w:val="18"/>
                <w:szCs w:val="18"/>
                <w:lang w:val="en-US"/>
              </w:rPr>
              <w:t>Number of Persons.</w:t>
            </w:r>
          </w:p>
        </w:tc>
        <w:tc>
          <w:tcPr>
            <w:tcW w:w="513" w:type="dxa"/>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A82326" w:rsidRPr="00ED060C" w:rsidRDefault="00A82326" w:rsidP="00B67974">
            <w:pPr>
              <w:shd w:val="clear" w:color="auto" w:fill="FFFFFF"/>
              <w:ind w:left="113" w:right="113"/>
              <w:jc w:val="center"/>
              <w:rPr>
                <w:sz w:val="18"/>
                <w:szCs w:val="18"/>
              </w:rPr>
            </w:pPr>
            <w:r w:rsidRPr="00ED060C">
              <w:rPr>
                <w:rFonts w:eastAsia="Times New Roman"/>
                <w:noProof/>
                <w:sz w:val="18"/>
                <w:szCs w:val="18"/>
              </w:rPr>
              <w:t>Class or Grade.</w:t>
            </w: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jc w:val="center"/>
              <w:rPr>
                <w:sz w:val="22"/>
                <w:szCs w:val="22"/>
              </w:rPr>
            </w:pPr>
            <w:r w:rsidRPr="00AE0EB6">
              <w:rPr>
                <w:sz w:val="22"/>
                <w:szCs w:val="22"/>
                <w:lang w:val="en-US"/>
              </w:rPr>
              <w:t>Subdivision No. 9.</w:t>
            </w:r>
            <w:r w:rsidRPr="00AE0EB6">
              <w:rPr>
                <w:rFonts w:eastAsia="Times New Roman"/>
                <w:sz w:val="22"/>
                <w:szCs w:val="22"/>
                <w:lang w:val="en-US"/>
              </w:rPr>
              <w:t>—</w:t>
            </w:r>
            <w:r w:rsidRPr="00AE0EB6">
              <w:rPr>
                <w:rFonts w:eastAsia="Times New Roman"/>
                <w:smallCaps/>
                <w:sz w:val="22"/>
                <w:szCs w:val="22"/>
                <w:lang w:val="en-US"/>
              </w:rPr>
              <w:t>Charitable Instit</w:t>
            </w:r>
            <w:r w:rsidRPr="00593EA7">
              <w:rPr>
                <w:rFonts w:eastAsia="Times New Roman"/>
                <w:smallCaps/>
                <w:sz w:val="22"/>
                <w:szCs w:val="22"/>
                <w:lang w:val="en-US"/>
              </w:rPr>
              <w:t>uti</w:t>
            </w:r>
            <w:r w:rsidR="00593EA7" w:rsidRPr="00593EA7">
              <w:rPr>
                <w:rFonts w:eastAsia="Times New Roman"/>
                <w:smallCaps/>
                <w:sz w:val="22"/>
                <w:szCs w:val="22"/>
                <w:lang w:val="en-US"/>
              </w:rPr>
              <w:t>ons</w:t>
            </w:r>
            <w:r w:rsidR="00593EA7" w:rsidRPr="00593EA7">
              <w:rPr>
                <w:rFonts w:eastAsia="Times New Roman"/>
                <w:sz w:val="22"/>
                <w:szCs w:val="22"/>
                <w:lang w:val="en-US"/>
              </w:rPr>
              <w:t>—</w:t>
            </w:r>
            <w:r w:rsidRPr="00593EA7">
              <w:rPr>
                <w:rFonts w:eastAsia="Times New Roman"/>
                <w:smallCaps/>
                <w:sz w:val="22"/>
                <w:szCs w:val="22"/>
                <w:lang w:val="en-US"/>
              </w:rPr>
              <w:t>Salari</w:t>
            </w:r>
            <w:r w:rsidRPr="00AE0EB6">
              <w:rPr>
                <w:rFonts w:eastAsia="Times New Roman"/>
                <w:smallCaps/>
                <w:sz w:val="22"/>
                <w:szCs w:val="22"/>
                <w:lang w:val="en-US"/>
              </w:rPr>
              <w:t>es.</w:t>
            </w:r>
          </w:p>
        </w:tc>
        <w:tc>
          <w:tcPr>
            <w:tcW w:w="1512" w:type="dxa"/>
            <w:tcBorders>
              <w:top w:val="single" w:sz="4" w:space="0" w:color="auto"/>
              <w:left w:val="single" w:sz="4" w:space="0" w:color="auto"/>
              <w:right w:val="nil"/>
            </w:tcBorders>
            <w:shd w:val="clear" w:color="auto" w:fill="FFFFFF"/>
            <w:vAlign w:val="bottom"/>
          </w:tcPr>
          <w:p w:rsidR="00A82326" w:rsidRPr="00AE0EB6" w:rsidRDefault="00A82326" w:rsidP="00B67974">
            <w:pPr>
              <w:shd w:val="clear" w:color="auto" w:fill="FFFFFF"/>
              <w:ind w:right="144"/>
              <w:jc w:val="right"/>
              <w:rPr>
                <w:sz w:val="22"/>
                <w:szCs w:val="22"/>
              </w:rPr>
            </w:pP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1089" w:type="dxa"/>
            <w:tcBorders>
              <w:top w:val="nil"/>
              <w:left w:val="nil"/>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r w:rsidRPr="00AE0EB6">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r w:rsidRPr="00AE0EB6">
              <w:rPr>
                <w:sz w:val="22"/>
                <w:szCs w:val="22"/>
                <w:lang w:val="en-US"/>
              </w:rPr>
              <w:t>...</w:t>
            </w: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2"/>
              </w:tabs>
              <w:ind w:right="-49"/>
              <w:rPr>
                <w:sz w:val="22"/>
                <w:szCs w:val="22"/>
              </w:rPr>
            </w:pPr>
            <w:r w:rsidRPr="00AE0EB6">
              <w:rPr>
                <w:sz w:val="22"/>
                <w:szCs w:val="22"/>
                <w:lang w:val="en-US"/>
              </w:rPr>
              <w:t>Medical Officer, Darwin</w:t>
            </w:r>
            <w:r w:rsidRPr="00AE0EB6">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500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r w:rsidRPr="00AE0EB6">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r w:rsidRPr="00AE0EB6">
              <w:rPr>
                <w:sz w:val="22"/>
                <w:szCs w:val="22"/>
                <w:lang w:val="en-US"/>
              </w:rPr>
              <w:t>...</w:t>
            </w: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2"/>
                <w:tab w:val="left" w:leader="dot" w:pos="7430"/>
              </w:tabs>
              <w:ind w:right="-49"/>
              <w:rPr>
                <w:sz w:val="22"/>
                <w:szCs w:val="22"/>
              </w:rPr>
            </w:pPr>
            <w:r w:rsidRPr="00AE0EB6">
              <w:rPr>
                <w:sz w:val="22"/>
                <w:szCs w:val="22"/>
                <w:lang w:val="en-US"/>
              </w:rPr>
              <w:t>Matron, Darwin</w:t>
            </w:r>
            <w:r w:rsidRPr="00AE0EB6">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100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r w:rsidRPr="00AE0EB6">
              <w:rPr>
                <w:sz w:val="22"/>
                <w:szCs w:val="22"/>
                <w:lang w:val="en-US"/>
              </w:rPr>
              <w:t>3</w:t>
            </w:r>
          </w:p>
        </w:tc>
        <w:tc>
          <w:tcPr>
            <w:tcW w:w="513" w:type="dxa"/>
            <w:tcBorders>
              <w:top w:val="nil"/>
              <w:left w:val="single" w:sz="6" w:space="0" w:color="auto"/>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r w:rsidRPr="00AE0EB6">
              <w:rPr>
                <w:sz w:val="22"/>
                <w:szCs w:val="22"/>
                <w:lang w:val="en-US"/>
              </w:rPr>
              <w:t>...</w:t>
            </w: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2"/>
                <w:tab w:val="left" w:leader="dot" w:pos="7430"/>
              </w:tabs>
              <w:ind w:right="-49"/>
              <w:rPr>
                <w:sz w:val="22"/>
                <w:szCs w:val="22"/>
              </w:rPr>
            </w:pPr>
            <w:r w:rsidRPr="00AE0EB6">
              <w:rPr>
                <w:sz w:val="22"/>
                <w:szCs w:val="22"/>
                <w:lang w:val="en-US"/>
              </w:rPr>
              <w:t>Nurses, Darwin</w:t>
            </w:r>
            <w:r w:rsidRPr="00AE0EB6">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240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r w:rsidRPr="00AE0EB6">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r w:rsidRPr="00AE0EB6">
              <w:rPr>
                <w:sz w:val="22"/>
                <w:szCs w:val="22"/>
                <w:lang w:val="en-US"/>
              </w:rPr>
              <w:t>...</w:t>
            </w: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2"/>
                <w:tab w:val="left" w:leader="dot" w:pos="7430"/>
              </w:tabs>
              <w:ind w:right="-49"/>
              <w:rPr>
                <w:sz w:val="22"/>
                <w:szCs w:val="22"/>
              </w:rPr>
            </w:pPr>
            <w:r w:rsidRPr="00AE0EB6">
              <w:rPr>
                <w:sz w:val="22"/>
                <w:szCs w:val="22"/>
                <w:lang w:val="en-US"/>
              </w:rPr>
              <w:t xml:space="preserve">Secretary, </w:t>
            </w:r>
            <w:r w:rsidRPr="00AE0EB6">
              <w:rPr>
                <w:sz w:val="22"/>
                <w:szCs w:val="22"/>
                <w:lang w:val="it-IT"/>
              </w:rPr>
              <w:t>Darwin</w:t>
            </w:r>
            <w:r w:rsidRPr="00AE0EB6">
              <w:rPr>
                <w:sz w:val="22"/>
                <w:szCs w:val="22"/>
                <w:lang w:val="it-IT"/>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50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2"/>
                <w:tab w:val="left" w:leader="dot" w:pos="7430"/>
              </w:tabs>
              <w:ind w:right="-49"/>
              <w:rPr>
                <w:sz w:val="22"/>
                <w:szCs w:val="22"/>
              </w:rPr>
            </w:pPr>
            <w:r w:rsidRPr="00AE0EB6">
              <w:rPr>
                <w:sz w:val="22"/>
                <w:szCs w:val="22"/>
                <w:lang w:val="en-US"/>
              </w:rPr>
              <w:t>Cook and Servants, Darwin</w:t>
            </w:r>
            <w:r w:rsidRPr="00AE0EB6">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300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r w:rsidRPr="00AE0EB6">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r w:rsidRPr="00AE0EB6">
              <w:rPr>
                <w:sz w:val="22"/>
                <w:szCs w:val="22"/>
                <w:lang w:val="en-US"/>
              </w:rPr>
              <w:t>...</w:t>
            </w: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2"/>
                <w:tab w:val="left" w:leader="dot" w:pos="7430"/>
              </w:tabs>
              <w:ind w:right="-49"/>
              <w:rPr>
                <w:sz w:val="22"/>
                <w:szCs w:val="22"/>
              </w:rPr>
            </w:pPr>
            <w:r w:rsidRPr="00AE0EB6">
              <w:rPr>
                <w:sz w:val="22"/>
                <w:szCs w:val="22"/>
                <w:lang w:val="en-US"/>
              </w:rPr>
              <w:t xml:space="preserve">Medical Officer, </w:t>
            </w:r>
            <w:r w:rsidRPr="00AE0EB6">
              <w:rPr>
                <w:sz w:val="22"/>
                <w:szCs w:val="22"/>
                <w:lang w:val="de-DE"/>
              </w:rPr>
              <w:t>Playford</w:t>
            </w:r>
            <w:r w:rsidRPr="00AE0EB6">
              <w:rPr>
                <w:sz w:val="22"/>
                <w:szCs w:val="22"/>
                <w:lang w:val="de-DE"/>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400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2"/>
                <w:tab w:val="left" w:leader="dot" w:pos="7430"/>
              </w:tabs>
              <w:ind w:right="-49"/>
              <w:rPr>
                <w:sz w:val="22"/>
                <w:szCs w:val="22"/>
              </w:rPr>
            </w:pPr>
            <w:r w:rsidRPr="00AE0EB6">
              <w:rPr>
                <w:sz w:val="22"/>
                <w:szCs w:val="22"/>
                <w:lang w:val="en-US"/>
              </w:rPr>
              <w:t>Nurses</w:t>
            </w:r>
            <w:r w:rsidRPr="00AE0EB6">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80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2"/>
                <w:tab w:val="left" w:leader="dot" w:pos="7430"/>
              </w:tabs>
              <w:ind w:right="-49"/>
              <w:rPr>
                <w:sz w:val="22"/>
                <w:szCs w:val="22"/>
              </w:rPr>
            </w:pPr>
            <w:r w:rsidRPr="00AE0EB6">
              <w:rPr>
                <w:sz w:val="22"/>
                <w:szCs w:val="22"/>
                <w:lang w:val="en-US"/>
              </w:rPr>
              <w:t>Extra assistance as required</w:t>
            </w:r>
            <w:r w:rsidRPr="00AE0EB6">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100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p>
        </w:tc>
        <w:tc>
          <w:tcPr>
            <w:tcW w:w="5913" w:type="dxa"/>
            <w:tcBorders>
              <w:top w:val="nil"/>
              <w:left w:val="single" w:sz="6" w:space="0" w:color="auto"/>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5832"/>
                <w:tab w:val="left" w:leader="dot" w:pos="7430"/>
              </w:tabs>
              <w:ind w:right="-49"/>
              <w:rPr>
                <w:sz w:val="22"/>
                <w:szCs w:val="22"/>
              </w:rPr>
            </w:pPr>
            <w:r w:rsidRPr="00AE0EB6">
              <w:rPr>
                <w:sz w:val="22"/>
                <w:szCs w:val="22"/>
                <w:lang w:val="en-US"/>
              </w:rPr>
              <w:t>Cooks and Servants</w:t>
            </w:r>
            <w:r w:rsidRPr="00AE0EB6">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120</w:t>
            </w:r>
          </w:p>
        </w:tc>
      </w:tr>
      <w:tr w:rsidR="00A82326" w:rsidRPr="00800137" w:rsidTr="00514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single" w:sz="6" w:space="0" w:color="auto"/>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p>
        </w:tc>
        <w:tc>
          <w:tcPr>
            <w:tcW w:w="5913" w:type="dxa"/>
            <w:tcBorders>
              <w:top w:val="nil"/>
              <w:left w:val="single" w:sz="6" w:space="0" w:color="auto"/>
              <w:bottom w:val="nil"/>
              <w:right w:val="single" w:sz="4" w:space="0" w:color="auto"/>
            </w:tcBorders>
            <w:shd w:val="clear" w:color="auto" w:fill="FFFFFF"/>
          </w:tcPr>
          <w:p w:rsidR="00A82326" w:rsidRPr="00AE0EB6" w:rsidRDefault="00A82326" w:rsidP="005148E2">
            <w:pPr>
              <w:shd w:val="clear" w:color="auto" w:fill="FFFFFF"/>
              <w:tabs>
                <w:tab w:val="left" w:leader="dot" w:pos="5832"/>
                <w:tab w:val="left" w:leader="dot" w:pos="7430"/>
              </w:tabs>
              <w:ind w:right="-49"/>
              <w:rPr>
                <w:sz w:val="22"/>
                <w:szCs w:val="22"/>
              </w:rPr>
            </w:pPr>
            <w:r w:rsidRPr="00AE0EB6">
              <w:rPr>
                <w:sz w:val="22"/>
                <w:szCs w:val="22"/>
                <w:lang w:val="en-US"/>
              </w:rPr>
              <w:t>Appointments to be made</w:t>
            </w:r>
            <w:r w:rsidRPr="00AE0EB6">
              <w:rPr>
                <w:sz w:val="22"/>
                <w:szCs w:val="22"/>
                <w:lang w:val="en-US"/>
              </w:rPr>
              <w:tab/>
            </w:r>
          </w:p>
        </w:tc>
        <w:tc>
          <w:tcPr>
            <w:tcW w:w="1512" w:type="dxa"/>
            <w:tcBorders>
              <w:top w:val="nil"/>
              <w:left w:val="single" w:sz="4" w:space="0" w:color="auto"/>
              <w:bottom w:val="single" w:sz="6" w:space="0" w:color="auto"/>
              <w:right w:val="nil"/>
            </w:tcBorders>
            <w:shd w:val="clear" w:color="auto" w:fill="FFFFFF"/>
          </w:tcPr>
          <w:p w:rsidR="00A82326" w:rsidRPr="00AE0EB6" w:rsidRDefault="00A82326" w:rsidP="005148E2">
            <w:pPr>
              <w:shd w:val="clear" w:color="auto" w:fill="FFFFFF"/>
              <w:ind w:right="144"/>
              <w:jc w:val="right"/>
              <w:rPr>
                <w:sz w:val="22"/>
                <w:szCs w:val="22"/>
              </w:rPr>
            </w:pPr>
            <w:r w:rsidRPr="00AE0EB6">
              <w:rPr>
                <w:sz w:val="22"/>
                <w:szCs w:val="22"/>
                <w:lang w:val="en-US"/>
              </w:rPr>
              <w:t>160</w:t>
            </w:r>
          </w:p>
        </w:tc>
      </w:tr>
      <w:tr w:rsidR="00A82326" w:rsidRPr="00800137" w:rsidTr="00E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4"/>
        </w:trPr>
        <w:tc>
          <w:tcPr>
            <w:tcW w:w="1089" w:type="dxa"/>
            <w:tcBorders>
              <w:top w:val="single" w:sz="6" w:space="0" w:color="auto"/>
              <w:left w:val="nil"/>
              <w:bottom w:val="single" w:sz="4" w:space="0" w:color="auto"/>
              <w:right w:val="single" w:sz="6" w:space="0" w:color="auto"/>
            </w:tcBorders>
            <w:shd w:val="clear" w:color="auto" w:fill="FFFFFF"/>
            <w:vAlign w:val="center"/>
          </w:tcPr>
          <w:p w:rsidR="00A82326" w:rsidRPr="00AE0EB6" w:rsidRDefault="00A82326" w:rsidP="00ED060C">
            <w:pPr>
              <w:shd w:val="clear" w:color="auto" w:fill="FFFFFF"/>
              <w:jc w:val="center"/>
              <w:rPr>
                <w:sz w:val="22"/>
                <w:szCs w:val="22"/>
              </w:rPr>
            </w:pPr>
            <w:r w:rsidRPr="00AE0EB6">
              <w:rPr>
                <w:sz w:val="22"/>
                <w:szCs w:val="22"/>
                <w:lang w:val="en-US"/>
              </w:rPr>
              <w:t>7</w:t>
            </w:r>
          </w:p>
        </w:tc>
        <w:tc>
          <w:tcPr>
            <w:tcW w:w="513" w:type="dxa"/>
            <w:tcBorders>
              <w:top w:val="nil"/>
              <w:left w:val="single" w:sz="6" w:space="0" w:color="auto"/>
              <w:right w:val="single" w:sz="6" w:space="0" w:color="auto"/>
            </w:tcBorders>
            <w:shd w:val="clear" w:color="auto" w:fill="FFFFFF"/>
            <w:vAlign w:val="bottom"/>
          </w:tcPr>
          <w:p w:rsidR="00A82326" w:rsidRPr="00AE0EB6" w:rsidRDefault="00A82326" w:rsidP="00B67974">
            <w:pPr>
              <w:shd w:val="clear" w:color="auto" w:fill="FFFFFF"/>
              <w:jc w:val="center"/>
              <w:rPr>
                <w:sz w:val="22"/>
                <w:szCs w:val="22"/>
              </w:rPr>
            </w:pPr>
          </w:p>
        </w:tc>
        <w:tc>
          <w:tcPr>
            <w:tcW w:w="5913" w:type="dxa"/>
            <w:tcBorders>
              <w:top w:val="nil"/>
              <w:left w:val="single" w:sz="6" w:space="0" w:color="auto"/>
              <w:right w:val="single" w:sz="4" w:space="0" w:color="auto"/>
            </w:tcBorders>
            <w:shd w:val="clear" w:color="auto" w:fill="FFFFFF"/>
            <w:vAlign w:val="bottom"/>
          </w:tcPr>
          <w:p w:rsidR="00A82326" w:rsidRPr="00AE0EB6" w:rsidRDefault="00A82326" w:rsidP="00B67974">
            <w:pPr>
              <w:shd w:val="clear" w:color="auto" w:fill="FFFFFF"/>
              <w:tabs>
                <w:tab w:val="left" w:leader="dot" w:pos="5832"/>
              </w:tabs>
              <w:rPr>
                <w:sz w:val="22"/>
                <w:szCs w:val="22"/>
              </w:rPr>
            </w:pPr>
          </w:p>
        </w:tc>
        <w:tc>
          <w:tcPr>
            <w:tcW w:w="1512" w:type="dxa"/>
            <w:tcBorders>
              <w:top w:val="single" w:sz="6" w:space="0" w:color="auto"/>
              <w:left w:val="single" w:sz="4" w:space="0" w:color="auto"/>
              <w:bottom w:val="single" w:sz="6" w:space="0" w:color="auto"/>
              <w:right w:val="nil"/>
            </w:tcBorders>
            <w:shd w:val="clear" w:color="auto" w:fill="FFFFFF"/>
            <w:vAlign w:val="center"/>
          </w:tcPr>
          <w:p w:rsidR="00A82326" w:rsidRPr="00AE0EB6" w:rsidRDefault="00A82326" w:rsidP="00ED060C">
            <w:pPr>
              <w:shd w:val="clear" w:color="auto" w:fill="FFFFFF"/>
              <w:ind w:right="144"/>
              <w:jc w:val="right"/>
              <w:rPr>
                <w:sz w:val="22"/>
                <w:szCs w:val="22"/>
              </w:rPr>
            </w:pPr>
            <w:r w:rsidRPr="00AE0EB6">
              <w:rPr>
                <w:sz w:val="22"/>
                <w:szCs w:val="22"/>
                <w:lang w:val="en-US"/>
              </w:rPr>
              <w:t>2,050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7"/>
        </w:trPr>
        <w:tc>
          <w:tcPr>
            <w:tcW w:w="7515" w:type="dxa"/>
            <w:gridSpan w:val="3"/>
            <w:tcBorders>
              <w:left w:val="nil"/>
              <w:bottom w:val="nil"/>
              <w:right w:val="single" w:sz="4" w:space="0" w:color="auto"/>
            </w:tcBorders>
            <w:shd w:val="clear" w:color="auto" w:fill="FFFFFF"/>
            <w:vAlign w:val="bottom"/>
          </w:tcPr>
          <w:p w:rsidR="00A82326" w:rsidRPr="00AE0EB6" w:rsidRDefault="00A82326" w:rsidP="00B67974">
            <w:pPr>
              <w:shd w:val="clear" w:color="auto" w:fill="FFFFFF"/>
              <w:tabs>
                <w:tab w:val="left" w:leader="dot" w:pos="7435"/>
              </w:tabs>
              <w:ind w:left="3263"/>
              <w:rPr>
                <w:sz w:val="22"/>
                <w:szCs w:val="22"/>
              </w:rPr>
            </w:pPr>
            <w:r w:rsidRPr="00AE0EB6">
              <w:rPr>
                <w:sz w:val="22"/>
                <w:szCs w:val="22"/>
                <w:lang w:val="en-US"/>
              </w:rPr>
              <w:t>Carried forward</w:t>
            </w:r>
            <w:r w:rsidRPr="00AE0EB6">
              <w:rPr>
                <w:sz w:val="22"/>
                <w:szCs w:val="22"/>
                <w:lang w:val="en-US"/>
              </w:rPr>
              <w:tab/>
            </w:r>
          </w:p>
        </w:tc>
        <w:tc>
          <w:tcPr>
            <w:tcW w:w="1512" w:type="dxa"/>
            <w:tcBorders>
              <w:top w:val="single" w:sz="6" w:space="0" w:color="auto"/>
              <w:left w:val="single" w:sz="4" w:space="0" w:color="auto"/>
              <w:bottom w:val="nil"/>
              <w:right w:val="nil"/>
            </w:tcBorders>
            <w:shd w:val="clear" w:color="auto" w:fill="FFFFFF"/>
            <w:vAlign w:val="bottom"/>
          </w:tcPr>
          <w:p w:rsidR="00A82326" w:rsidRPr="00AE0EB6" w:rsidRDefault="00A82326" w:rsidP="00B67974">
            <w:pPr>
              <w:shd w:val="clear" w:color="auto" w:fill="FFFFFF"/>
              <w:ind w:right="144"/>
              <w:jc w:val="right"/>
              <w:rPr>
                <w:sz w:val="22"/>
                <w:szCs w:val="22"/>
              </w:rPr>
            </w:pPr>
            <w:r w:rsidRPr="00AE0EB6">
              <w:rPr>
                <w:sz w:val="22"/>
                <w:szCs w:val="22"/>
                <w:lang w:val="en-US"/>
              </w:rPr>
              <w:t>23,295</w:t>
            </w:r>
          </w:p>
        </w:tc>
      </w:tr>
    </w:tbl>
    <w:p w:rsidR="00A82326" w:rsidRPr="00800137" w:rsidRDefault="00A82326" w:rsidP="00A82326">
      <w:pPr>
        <w:shd w:val="clear" w:color="auto" w:fill="FFFFFF"/>
        <w:ind w:right="29"/>
        <w:rPr>
          <w:sz w:val="24"/>
          <w:szCs w:val="24"/>
        </w:rPr>
      </w:pPr>
      <w:r>
        <w:rPr>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4"/>
        <w:gridCol w:w="1503"/>
      </w:tblGrid>
      <w:tr w:rsidR="00A82326" w:rsidTr="00B67974">
        <w:trPr>
          <w:trHeight w:val="720"/>
        </w:trPr>
        <w:tc>
          <w:tcPr>
            <w:tcW w:w="9027" w:type="dxa"/>
            <w:gridSpan w:val="2"/>
            <w:tcBorders>
              <w:top w:val="single" w:sz="4" w:space="0" w:color="auto"/>
              <w:left w:val="nil"/>
              <w:bottom w:val="single" w:sz="4" w:space="0" w:color="auto"/>
              <w:right w:val="nil"/>
            </w:tcBorders>
            <w:vAlign w:val="center"/>
          </w:tcPr>
          <w:p w:rsidR="00A82326" w:rsidRPr="005148E2" w:rsidRDefault="00A82326" w:rsidP="00B67974">
            <w:pPr>
              <w:shd w:val="clear" w:color="auto" w:fill="FFFFFF"/>
              <w:jc w:val="center"/>
              <w:rPr>
                <w:bCs/>
                <w:sz w:val="28"/>
                <w:szCs w:val="28"/>
                <w:lang w:val="en-US"/>
              </w:rPr>
            </w:pPr>
            <w:r w:rsidRPr="005148E2">
              <w:rPr>
                <w:bCs/>
                <w:sz w:val="28"/>
                <w:szCs w:val="28"/>
                <w:lang w:val="en-US"/>
              </w:rPr>
              <w:lastRenderedPageBreak/>
              <w:t>V.</w:t>
            </w:r>
            <w:r w:rsidRPr="005148E2">
              <w:rPr>
                <w:rFonts w:eastAsia="Times New Roman"/>
                <w:bCs/>
                <w:sz w:val="28"/>
                <w:szCs w:val="28"/>
                <w:lang w:val="en-US"/>
              </w:rPr>
              <w:t>—</w:t>
            </w:r>
            <w:r w:rsidRPr="005148E2">
              <w:rPr>
                <w:rFonts w:eastAsia="Times New Roman"/>
                <w:bCs/>
                <w:smallCaps/>
                <w:sz w:val="28"/>
                <w:szCs w:val="28"/>
                <w:lang w:val="en-US"/>
              </w:rPr>
              <w:t>The Department of External Affairs.</w:t>
            </w:r>
          </w:p>
        </w:tc>
      </w:tr>
      <w:tr w:rsidR="00A82326" w:rsidRPr="00800137" w:rsidTr="0037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06"/>
        </w:trPr>
        <w:tc>
          <w:tcPr>
            <w:tcW w:w="7524" w:type="dxa"/>
            <w:tcBorders>
              <w:top w:val="single" w:sz="4" w:space="0" w:color="auto"/>
              <w:left w:val="nil"/>
              <w:bottom w:val="nil"/>
              <w:right w:val="single" w:sz="6" w:space="0" w:color="auto"/>
            </w:tcBorders>
            <w:shd w:val="clear" w:color="auto" w:fill="FFFFFF"/>
            <w:vAlign w:val="bottom"/>
          </w:tcPr>
          <w:p w:rsidR="00A82326" w:rsidRPr="00DC7EBF" w:rsidRDefault="00A82326" w:rsidP="00B67974">
            <w:pPr>
              <w:shd w:val="clear" w:color="auto" w:fill="FFFFFF"/>
              <w:ind w:left="383"/>
              <w:rPr>
                <w:sz w:val="22"/>
                <w:szCs w:val="22"/>
              </w:rPr>
            </w:pPr>
            <w:r w:rsidRPr="00DC7EBF">
              <w:rPr>
                <w:smallCaps/>
                <w:sz w:val="22"/>
                <w:szCs w:val="22"/>
                <w:lang w:val="en-US"/>
              </w:rPr>
              <w:t xml:space="preserve">Division </w:t>
            </w:r>
            <w:r w:rsidR="005148E2" w:rsidRPr="008C0292">
              <w:rPr>
                <w:smallCaps/>
                <w:sz w:val="22"/>
                <w:szCs w:val="22"/>
                <w:lang w:val="en-US"/>
              </w:rPr>
              <w:t>No.</w:t>
            </w:r>
            <w:r w:rsidRPr="00DC7EBF">
              <w:rPr>
                <w:sz w:val="22"/>
                <w:szCs w:val="22"/>
                <w:lang w:val="en-US"/>
              </w:rPr>
              <w:t xml:space="preserve"> 33.</w:t>
            </w:r>
          </w:p>
        </w:tc>
        <w:tc>
          <w:tcPr>
            <w:tcW w:w="1503" w:type="dxa"/>
            <w:tcBorders>
              <w:top w:val="single" w:sz="4" w:space="0" w:color="auto"/>
              <w:left w:val="single" w:sz="6" w:space="0" w:color="auto"/>
              <w:bottom w:val="nil"/>
              <w:right w:val="nil"/>
            </w:tcBorders>
            <w:shd w:val="clear" w:color="auto" w:fill="FFFFFF"/>
            <w:vAlign w:val="center"/>
          </w:tcPr>
          <w:p w:rsidR="00A82326" w:rsidRPr="00DC7EBF" w:rsidRDefault="00A82326" w:rsidP="003701AA">
            <w:pPr>
              <w:shd w:val="clear" w:color="auto" w:fill="FFFFFF"/>
              <w:ind w:right="144"/>
              <w:jc w:val="center"/>
              <w:rPr>
                <w:sz w:val="22"/>
                <w:szCs w:val="22"/>
              </w:rPr>
            </w:pPr>
            <w:r w:rsidRPr="00DC7EBF">
              <w:rPr>
                <w:rFonts w:eastAsia="Times New Roman"/>
                <w:sz w:val="22"/>
                <w:szCs w:val="22"/>
                <w:lang w:val="en-US"/>
              </w:rPr>
              <w:t>£</w:t>
            </w:r>
          </w:p>
        </w:tc>
      </w:tr>
      <w:tr w:rsidR="00A82326" w:rsidRPr="00800137" w:rsidTr="002F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48"/>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jc w:val="center"/>
              <w:rPr>
                <w:sz w:val="22"/>
                <w:szCs w:val="22"/>
              </w:rPr>
            </w:pPr>
            <w:r w:rsidRPr="00DC7EBF">
              <w:rPr>
                <w:sz w:val="22"/>
                <w:szCs w:val="22"/>
                <w:lang w:val="en-US"/>
              </w:rPr>
              <w:t>NORTHERN TERRITORY.</w:t>
            </w:r>
          </w:p>
        </w:tc>
        <w:tc>
          <w:tcPr>
            <w:tcW w:w="1503" w:type="dxa"/>
            <w:tcBorders>
              <w:top w:val="nil"/>
              <w:left w:val="single" w:sz="6" w:space="0" w:color="auto"/>
              <w:right w:val="nil"/>
            </w:tcBorders>
            <w:shd w:val="clear" w:color="auto" w:fill="FFFFFF"/>
            <w:vAlign w:val="bottom"/>
          </w:tcPr>
          <w:p w:rsidR="00A82326" w:rsidRPr="00DC7EBF" w:rsidRDefault="00A82326" w:rsidP="00B67974">
            <w:pPr>
              <w:shd w:val="clear" w:color="auto" w:fill="FFFFFF"/>
              <w:ind w:right="144"/>
              <w:jc w:val="right"/>
              <w:rPr>
                <w:sz w:val="22"/>
                <w:szCs w:val="22"/>
              </w:rPr>
            </w:pPr>
          </w:p>
        </w:tc>
      </w:tr>
      <w:tr w:rsidR="00A82326" w:rsidRPr="00800137" w:rsidTr="002F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46"/>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leader="dot" w:pos="7435"/>
              </w:tabs>
              <w:ind w:left="3263"/>
              <w:rPr>
                <w:sz w:val="22"/>
                <w:szCs w:val="22"/>
              </w:rPr>
            </w:pPr>
            <w:r w:rsidRPr="00DC7EBF">
              <w:rPr>
                <w:sz w:val="22"/>
                <w:szCs w:val="22"/>
                <w:lang w:val="en-US"/>
              </w:rPr>
              <w:t>Brought forward</w:t>
            </w:r>
            <w:r>
              <w:rPr>
                <w:sz w:val="22"/>
                <w:szCs w:val="22"/>
                <w:lang w:val="en-US"/>
              </w:rPr>
              <w:tab/>
            </w:r>
          </w:p>
        </w:tc>
        <w:tc>
          <w:tcPr>
            <w:tcW w:w="1503" w:type="dxa"/>
            <w:tcBorders>
              <w:top w:val="nil"/>
              <w:left w:val="single" w:sz="6" w:space="0" w:color="auto"/>
              <w:bottom w:val="single" w:sz="4" w:space="0" w:color="auto"/>
              <w:right w:val="nil"/>
            </w:tcBorders>
            <w:shd w:val="clear" w:color="auto" w:fill="FFFFFF"/>
            <w:vAlign w:val="bottom"/>
          </w:tcPr>
          <w:p w:rsidR="00A82326" w:rsidRPr="00DC7EBF" w:rsidRDefault="00A82326" w:rsidP="00B67974">
            <w:pPr>
              <w:shd w:val="clear" w:color="auto" w:fill="FFFFFF"/>
              <w:ind w:right="144"/>
              <w:jc w:val="right"/>
              <w:rPr>
                <w:sz w:val="22"/>
                <w:szCs w:val="22"/>
              </w:rPr>
            </w:pPr>
            <w:r w:rsidRPr="00DC7EBF">
              <w:rPr>
                <w:sz w:val="22"/>
                <w:szCs w:val="22"/>
                <w:lang w:val="en-US"/>
              </w:rPr>
              <w:t>23,295</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2"/>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ind w:right="-49"/>
              <w:jc w:val="center"/>
              <w:rPr>
                <w:sz w:val="22"/>
                <w:szCs w:val="22"/>
              </w:rPr>
            </w:pPr>
            <w:r w:rsidRPr="00DC7EBF">
              <w:rPr>
                <w:sz w:val="22"/>
                <w:szCs w:val="22"/>
                <w:lang w:val="en-US"/>
              </w:rPr>
              <w:t>Subdivision No. 10.</w:t>
            </w:r>
            <w:r w:rsidRPr="00DC7EBF">
              <w:rPr>
                <w:rFonts w:eastAsia="Times New Roman"/>
                <w:sz w:val="22"/>
                <w:szCs w:val="22"/>
                <w:lang w:val="en-US"/>
              </w:rPr>
              <w:t>—</w:t>
            </w:r>
            <w:r w:rsidRPr="00DC7EBF">
              <w:rPr>
                <w:rFonts w:eastAsia="Times New Roman"/>
                <w:smallCaps/>
                <w:sz w:val="22"/>
                <w:szCs w:val="22"/>
                <w:lang w:val="en-US"/>
              </w:rPr>
              <w:t>Charitable Institutions</w:t>
            </w:r>
            <w:r w:rsidRPr="00DC7EBF">
              <w:rPr>
                <w:rFonts w:eastAsia="Times New Roman"/>
                <w:sz w:val="22"/>
                <w:szCs w:val="22"/>
                <w:lang w:val="en-US"/>
              </w:rPr>
              <w:t>—</w:t>
            </w:r>
            <w:r w:rsidRPr="00DC7EBF">
              <w:rPr>
                <w:rFonts w:eastAsia="Times New Roman"/>
                <w:smallCaps/>
                <w:sz w:val="22"/>
                <w:szCs w:val="22"/>
                <w:lang w:val="en-US"/>
              </w:rPr>
              <w:t>Contingencies</w:t>
            </w:r>
            <w:r>
              <w:rPr>
                <w:rFonts w:eastAsia="Times New Roman"/>
                <w:smallCaps/>
                <w:sz w:val="22"/>
                <w:szCs w:val="22"/>
                <w:lang w:val="en-US"/>
              </w:rPr>
              <w:t>.</w:t>
            </w:r>
          </w:p>
        </w:tc>
        <w:tc>
          <w:tcPr>
            <w:tcW w:w="1503" w:type="dxa"/>
            <w:tcBorders>
              <w:top w:val="single" w:sz="4" w:space="0" w:color="auto"/>
              <w:left w:val="single" w:sz="6" w:space="0" w:color="auto"/>
              <w:bottom w:val="nil"/>
              <w:right w:val="nil"/>
            </w:tcBorders>
            <w:shd w:val="clear" w:color="auto" w:fill="FFFFFF"/>
            <w:vAlign w:val="bottom"/>
          </w:tcPr>
          <w:p w:rsidR="00A82326" w:rsidRPr="00DC7EBF" w:rsidRDefault="00A82326" w:rsidP="00B67974">
            <w:pPr>
              <w:shd w:val="clear" w:color="auto" w:fill="FFFFFF"/>
              <w:ind w:right="144"/>
              <w:jc w:val="right"/>
              <w:rPr>
                <w:sz w:val="22"/>
                <w:szCs w:val="22"/>
              </w:rPr>
            </w:pP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leader="dot" w:pos="7444"/>
              </w:tabs>
              <w:ind w:right="-49"/>
              <w:rPr>
                <w:sz w:val="22"/>
                <w:szCs w:val="22"/>
              </w:rPr>
            </w:pPr>
            <w:r w:rsidRPr="00DC7EBF">
              <w:rPr>
                <w:sz w:val="22"/>
                <w:szCs w:val="22"/>
                <w:lang w:val="en-US"/>
              </w:rPr>
              <w:t>No. 1. Rations and light medical officer, Darwin</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A82326" w:rsidRPr="00DC7EBF" w:rsidRDefault="00A82326" w:rsidP="00B67974">
            <w:pPr>
              <w:shd w:val="clear" w:color="auto" w:fill="FFFFFF"/>
              <w:ind w:right="144"/>
              <w:jc w:val="right"/>
              <w:rPr>
                <w:sz w:val="22"/>
                <w:szCs w:val="22"/>
              </w:rPr>
            </w:pPr>
            <w:r w:rsidRPr="00DC7EBF">
              <w:rPr>
                <w:sz w:val="22"/>
                <w:szCs w:val="22"/>
                <w:lang w:val="en-US"/>
              </w:rPr>
              <w:t>65</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leader="dot" w:pos="7444"/>
              </w:tabs>
              <w:ind w:left="394" w:right="-49"/>
              <w:rPr>
                <w:sz w:val="22"/>
                <w:szCs w:val="22"/>
              </w:rPr>
            </w:pPr>
            <w:r w:rsidRPr="00DC7EBF">
              <w:rPr>
                <w:sz w:val="22"/>
                <w:szCs w:val="22"/>
                <w:lang w:val="en-US"/>
              </w:rPr>
              <w:t>2. Maintenance Darwin hospital</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A82326" w:rsidRPr="00DC7EBF" w:rsidRDefault="00A82326" w:rsidP="00B67974">
            <w:pPr>
              <w:shd w:val="clear" w:color="auto" w:fill="FFFFFF"/>
              <w:ind w:right="144"/>
              <w:jc w:val="right"/>
              <w:rPr>
                <w:sz w:val="22"/>
                <w:szCs w:val="22"/>
              </w:rPr>
            </w:pPr>
            <w:r w:rsidRPr="00DC7EBF">
              <w:rPr>
                <w:sz w:val="22"/>
                <w:szCs w:val="22"/>
                <w:lang w:val="en-US"/>
              </w:rPr>
              <w:t>1,300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leader="dot" w:pos="7444"/>
              </w:tabs>
              <w:ind w:left="394" w:right="-49"/>
              <w:rPr>
                <w:sz w:val="22"/>
                <w:szCs w:val="22"/>
              </w:rPr>
            </w:pPr>
            <w:r w:rsidRPr="00DC7EBF">
              <w:rPr>
                <w:sz w:val="22"/>
                <w:szCs w:val="22"/>
                <w:lang w:val="en-US"/>
              </w:rPr>
              <w:t xml:space="preserve">3. Maintenance </w:t>
            </w:r>
            <w:proofErr w:type="spellStart"/>
            <w:r w:rsidRPr="00DC7EBF">
              <w:rPr>
                <w:sz w:val="22"/>
                <w:szCs w:val="22"/>
                <w:lang w:val="en-US"/>
              </w:rPr>
              <w:t>Playford</w:t>
            </w:r>
            <w:proofErr w:type="spellEnd"/>
            <w:r w:rsidRPr="00DC7EBF">
              <w:rPr>
                <w:sz w:val="22"/>
                <w:szCs w:val="22"/>
                <w:lang w:val="en-US"/>
              </w:rPr>
              <w:t xml:space="preserve"> hospital</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A82326" w:rsidRPr="00DC7EBF" w:rsidRDefault="00A82326" w:rsidP="00B67974">
            <w:pPr>
              <w:shd w:val="clear" w:color="auto" w:fill="FFFFFF"/>
              <w:ind w:right="144"/>
              <w:jc w:val="right"/>
              <w:rPr>
                <w:sz w:val="22"/>
                <w:szCs w:val="22"/>
              </w:rPr>
            </w:pPr>
            <w:r w:rsidRPr="00DC7EBF">
              <w:rPr>
                <w:sz w:val="22"/>
                <w:szCs w:val="22"/>
                <w:lang w:val="en-US"/>
              </w:rPr>
              <w:t>350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leader="dot" w:pos="7444"/>
              </w:tabs>
              <w:ind w:left="394" w:right="-49"/>
              <w:rPr>
                <w:sz w:val="22"/>
                <w:szCs w:val="22"/>
              </w:rPr>
            </w:pPr>
            <w:r w:rsidRPr="00DC7EBF">
              <w:rPr>
                <w:sz w:val="22"/>
                <w:szCs w:val="22"/>
                <w:lang w:val="en-US"/>
              </w:rPr>
              <w:t>4. Expenses of Quarantine and Leper Station, and passages of lepers</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A82326" w:rsidRPr="00DC7EBF" w:rsidRDefault="00A82326" w:rsidP="00B67974">
            <w:pPr>
              <w:shd w:val="clear" w:color="auto" w:fill="FFFFFF"/>
              <w:ind w:right="144"/>
              <w:jc w:val="right"/>
              <w:rPr>
                <w:sz w:val="22"/>
                <w:szCs w:val="22"/>
              </w:rPr>
            </w:pPr>
            <w:r w:rsidRPr="00DC7EBF">
              <w:rPr>
                <w:sz w:val="22"/>
                <w:szCs w:val="22"/>
                <w:lang w:val="en-US"/>
              </w:rPr>
              <w:t>50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leader="dot" w:pos="7444"/>
              </w:tabs>
              <w:ind w:left="394" w:right="-49"/>
              <w:rPr>
                <w:sz w:val="22"/>
                <w:szCs w:val="22"/>
              </w:rPr>
            </w:pPr>
            <w:r w:rsidRPr="00DC7EBF">
              <w:rPr>
                <w:sz w:val="22"/>
                <w:szCs w:val="22"/>
                <w:lang w:val="en-US"/>
              </w:rPr>
              <w:t>5. Medicine, rations, passages, and burial of destitute</w:t>
            </w:r>
            <w:r>
              <w:rPr>
                <w:sz w:val="22"/>
                <w:szCs w:val="22"/>
                <w:lang w:val="en-US"/>
              </w:rPr>
              <w:tab/>
            </w:r>
          </w:p>
        </w:tc>
        <w:tc>
          <w:tcPr>
            <w:tcW w:w="1503" w:type="dxa"/>
            <w:tcBorders>
              <w:top w:val="nil"/>
              <w:left w:val="single" w:sz="6" w:space="0" w:color="auto"/>
              <w:bottom w:val="single" w:sz="6" w:space="0" w:color="auto"/>
              <w:right w:val="nil"/>
            </w:tcBorders>
            <w:shd w:val="clear" w:color="auto" w:fill="FFFFFF"/>
            <w:vAlign w:val="bottom"/>
          </w:tcPr>
          <w:p w:rsidR="00A82326" w:rsidRPr="00DC7EBF" w:rsidRDefault="00A82326" w:rsidP="00B67974">
            <w:pPr>
              <w:shd w:val="clear" w:color="auto" w:fill="FFFFFF"/>
              <w:ind w:right="144"/>
              <w:jc w:val="right"/>
              <w:rPr>
                <w:sz w:val="22"/>
                <w:szCs w:val="22"/>
              </w:rPr>
            </w:pPr>
            <w:r w:rsidRPr="00DC7EBF">
              <w:rPr>
                <w:sz w:val="22"/>
                <w:szCs w:val="22"/>
                <w:lang w:val="en-US"/>
              </w:rPr>
              <w:t>1,285</w:t>
            </w:r>
          </w:p>
        </w:tc>
      </w:tr>
      <w:tr w:rsidR="00A82326" w:rsidRPr="00800137" w:rsidTr="002F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9"/>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pos="327"/>
              </w:tabs>
              <w:ind w:right="-49"/>
              <w:rPr>
                <w:sz w:val="22"/>
                <w:szCs w:val="22"/>
              </w:rPr>
            </w:pPr>
          </w:p>
        </w:tc>
        <w:tc>
          <w:tcPr>
            <w:tcW w:w="1503" w:type="dxa"/>
            <w:tcBorders>
              <w:top w:val="single" w:sz="6" w:space="0" w:color="auto"/>
              <w:left w:val="single" w:sz="6" w:space="0" w:color="auto"/>
              <w:bottom w:val="single" w:sz="6" w:space="0" w:color="auto"/>
              <w:right w:val="nil"/>
            </w:tcBorders>
            <w:shd w:val="clear" w:color="auto" w:fill="FFFFFF"/>
            <w:vAlign w:val="center"/>
          </w:tcPr>
          <w:p w:rsidR="00A82326" w:rsidRPr="00DC7EBF" w:rsidRDefault="00A82326" w:rsidP="002F3583">
            <w:pPr>
              <w:shd w:val="clear" w:color="auto" w:fill="FFFFFF"/>
              <w:ind w:right="144"/>
              <w:jc w:val="right"/>
              <w:rPr>
                <w:sz w:val="22"/>
                <w:szCs w:val="22"/>
              </w:rPr>
            </w:pPr>
            <w:r w:rsidRPr="00DC7EBF">
              <w:rPr>
                <w:sz w:val="22"/>
                <w:szCs w:val="22"/>
                <w:lang w:val="en-US"/>
              </w:rPr>
              <w:t>3,050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ind w:right="-49"/>
              <w:jc w:val="center"/>
              <w:rPr>
                <w:sz w:val="22"/>
                <w:szCs w:val="22"/>
              </w:rPr>
            </w:pPr>
            <w:r w:rsidRPr="00DC7EBF">
              <w:rPr>
                <w:sz w:val="22"/>
                <w:szCs w:val="22"/>
                <w:lang w:val="en-US"/>
              </w:rPr>
              <w:t>Subdivision No. 11.</w:t>
            </w:r>
            <w:r w:rsidRPr="00DC7EBF">
              <w:rPr>
                <w:rFonts w:eastAsia="Times New Roman"/>
                <w:sz w:val="22"/>
                <w:szCs w:val="22"/>
                <w:lang w:val="en-US"/>
              </w:rPr>
              <w:t>—</w:t>
            </w:r>
            <w:r w:rsidRPr="00DC7EBF">
              <w:rPr>
                <w:rFonts w:eastAsia="Times New Roman"/>
                <w:smallCaps/>
                <w:sz w:val="22"/>
                <w:szCs w:val="22"/>
                <w:lang w:val="en-US"/>
              </w:rPr>
              <w:t>Board of H</w:t>
            </w:r>
            <w:r w:rsidRPr="00A76C62">
              <w:rPr>
                <w:rFonts w:eastAsia="Times New Roman"/>
                <w:smallCaps/>
                <w:sz w:val="22"/>
                <w:szCs w:val="22"/>
                <w:lang w:val="en-US"/>
              </w:rPr>
              <w:t>ea</w:t>
            </w:r>
            <w:r w:rsidR="00A76C62" w:rsidRPr="00A76C62">
              <w:rPr>
                <w:rFonts w:eastAsia="Times New Roman"/>
                <w:smallCaps/>
                <w:sz w:val="22"/>
                <w:szCs w:val="22"/>
                <w:lang w:val="en-US"/>
              </w:rPr>
              <w:t>lth</w:t>
            </w:r>
            <w:r w:rsidR="00A76C62" w:rsidRPr="00A76C62">
              <w:rPr>
                <w:rFonts w:eastAsia="Times New Roman"/>
                <w:sz w:val="22"/>
                <w:szCs w:val="22"/>
                <w:lang w:val="en-US"/>
              </w:rPr>
              <w:t>—</w:t>
            </w:r>
            <w:r w:rsidRPr="00A76C62">
              <w:rPr>
                <w:rFonts w:eastAsia="Times New Roman"/>
                <w:smallCaps/>
                <w:sz w:val="22"/>
                <w:szCs w:val="22"/>
                <w:lang w:val="en-US"/>
              </w:rPr>
              <w:t>Sala</w:t>
            </w:r>
            <w:r w:rsidRPr="00DC7EBF">
              <w:rPr>
                <w:rFonts w:eastAsia="Times New Roman"/>
                <w:smallCaps/>
                <w:sz w:val="22"/>
                <w:szCs w:val="22"/>
                <w:lang w:val="en-US"/>
              </w:rPr>
              <w:t>ries.</w:t>
            </w:r>
          </w:p>
        </w:tc>
        <w:tc>
          <w:tcPr>
            <w:tcW w:w="1503" w:type="dxa"/>
            <w:tcBorders>
              <w:top w:val="single" w:sz="6" w:space="0" w:color="auto"/>
              <w:left w:val="single" w:sz="6" w:space="0" w:color="auto"/>
              <w:bottom w:val="nil"/>
              <w:right w:val="nil"/>
            </w:tcBorders>
            <w:shd w:val="clear" w:color="auto" w:fill="FFFFFF"/>
            <w:vAlign w:val="bottom"/>
          </w:tcPr>
          <w:p w:rsidR="00A82326" w:rsidRPr="00DC7EBF" w:rsidRDefault="00A82326" w:rsidP="00B67974">
            <w:pPr>
              <w:shd w:val="clear" w:color="auto" w:fill="FFFFFF"/>
              <w:ind w:right="144"/>
              <w:jc w:val="right"/>
              <w:rPr>
                <w:sz w:val="22"/>
                <w:szCs w:val="22"/>
              </w:rPr>
            </w:pP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leader="dot" w:pos="7444"/>
              </w:tabs>
              <w:ind w:left="410" w:right="-49" w:hanging="410"/>
              <w:rPr>
                <w:sz w:val="22"/>
                <w:szCs w:val="22"/>
              </w:rPr>
            </w:pPr>
            <w:r w:rsidRPr="00DC7EBF">
              <w:rPr>
                <w:sz w:val="22"/>
                <w:szCs w:val="22"/>
                <w:lang w:val="en-US"/>
              </w:rPr>
              <w:t>Allowance to Inspector (also Chief Warden and Surveyor of Gold fields)</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A82326" w:rsidRPr="00DC7EBF" w:rsidRDefault="00A82326" w:rsidP="00B67974">
            <w:pPr>
              <w:shd w:val="clear" w:color="auto" w:fill="FFFFFF"/>
              <w:ind w:right="144"/>
              <w:jc w:val="right"/>
              <w:rPr>
                <w:sz w:val="22"/>
                <w:szCs w:val="22"/>
              </w:rPr>
            </w:pPr>
            <w:r w:rsidRPr="00DC7EBF">
              <w:rPr>
                <w:sz w:val="22"/>
                <w:szCs w:val="22"/>
                <w:lang w:val="en-US"/>
              </w:rPr>
              <w:t>20</w:t>
            </w:r>
          </w:p>
        </w:tc>
      </w:tr>
      <w:tr w:rsidR="00A82326" w:rsidRPr="00800137" w:rsidTr="002F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7524" w:type="dxa"/>
            <w:tcBorders>
              <w:top w:val="nil"/>
              <w:left w:val="nil"/>
              <w:bottom w:val="nil"/>
              <w:right w:val="single" w:sz="6" w:space="0" w:color="auto"/>
            </w:tcBorders>
            <w:shd w:val="clear" w:color="auto" w:fill="FFFFFF"/>
            <w:vAlign w:val="center"/>
          </w:tcPr>
          <w:p w:rsidR="00A82326" w:rsidRPr="00DC7EBF" w:rsidRDefault="00A82326" w:rsidP="002F3583">
            <w:pPr>
              <w:shd w:val="clear" w:color="auto" w:fill="FFFFFF"/>
              <w:tabs>
                <w:tab w:val="left" w:leader="dot" w:pos="7444"/>
              </w:tabs>
              <w:ind w:left="410" w:right="-49" w:hanging="410"/>
              <w:rPr>
                <w:sz w:val="22"/>
                <w:szCs w:val="22"/>
              </w:rPr>
            </w:pPr>
            <w:r w:rsidRPr="00DC7EBF">
              <w:rPr>
                <w:sz w:val="22"/>
                <w:szCs w:val="22"/>
                <w:lang w:val="en-US"/>
              </w:rPr>
              <w:t>Allowance (</w:t>
            </w:r>
            <w:r w:rsidRPr="00DC7EBF">
              <w:rPr>
                <w:rFonts w:eastAsia="Times New Roman"/>
                <w:sz w:val="22"/>
                <w:szCs w:val="22"/>
                <w:lang w:val="en-US"/>
              </w:rPr>
              <w:t xml:space="preserve">£10 </w:t>
            </w:r>
            <w:r w:rsidRPr="009B4930">
              <w:rPr>
                <w:sz w:val="22"/>
                <w:szCs w:val="22"/>
                <w:lang w:val="en-US"/>
              </w:rPr>
              <w:t>each</w:t>
            </w:r>
            <w:r w:rsidRPr="00DC7EBF">
              <w:rPr>
                <w:rFonts w:eastAsia="Times New Roman"/>
                <w:sz w:val="22"/>
                <w:szCs w:val="22"/>
                <w:lang w:val="en-US"/>
              </w:rPr>
              <w:t>) to Inspectors (also mounted constables)</w:t>
            </w:r>
            <w:r>
              <w:rPr>
                <w:rFonts w:eastAsia="Times New Roman"/>
                <w:sz w:val="22"/>
                <w:szCs w:val="22"/>
                <w:lang w:val="en-US"/>
              </w:rPr>
              <w:tab/>
            </w:r>
          </w:p>
        </w:tc>
        <w:tc>
          <w:tcPr>
            <w:tcW w:w="1503" w:type="dxa"/>
            <w:tcBorders>
              <w:top w:val="nil"/>
              <w:left w:val="single" w:sz="6" w:space="0" w:color="auto"/>
              <w:bottom w:val="single" w:sz="6" w:space="0" w:color="auto"/>
              <w:right w:val="nil"/>
            </w:tcBorders>
            <w:shd w:val="clear" w:color="auto" w:fill="FFFFFF"/>
            <w:vAlign w:val="center"/>
          </w:tcPr>
          <w:p w:rsidR="00A82326" w:rsidRPr="00DC7EBF" w:rsidRDefault="00A82326" w:rsidP="002F3583">
            <w:pPr>
              <w:shd w:val="clear" w:color="auto" w:fill="FFFFFF"/>
              <w:ind w:right="144"/>
              <w:jc w:val="right"/>
              <w:rPr>
                <w:sz w:val="22"/>
                <w:szCs w:val="22"/>
              </w:rPr>
            </w:pPr>
            <w:r w:rsidRPr="00DC7EBF">
              <w:rPr>
                <w:sz w:val="22"/>
                <w:szCs w:val="22"/>
                <w:lang w:val="en-US"/>
              </w:rPr>
              <w:t>20</w:t>
            </w:r>
          </w:p>
        </w:tc>
      </w:tr>
      <w:tr w:rsidR="00A82326" w:rsidRPr="00800137" w:rsidTr="002F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3"/>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pos="327"/>
              </w:tabs>
              <w:ind w:right="-49"/>
              <w:rPr>
                <w:sz w:val="22"/>
                <w:szCs w:val="22"/>
              </w:rPr>
            </w:pPr>
          </w:p>
        </w:tc>
        <w:tc>
          <w:tcPr>
            <w:tcW w:w="1503" w:type="dxa"/>
            <w:tcBorders>
              <w:top w:val="single" w:sz="6" w:space="0" w:color="auto"/>
              <w:left w:val="single" w:sz="6" w:space="0" w:color="auto"/>
              <w:bottom w:val="single" w:sz="6" w:space="0" w:color="auto"/>
              <w:right w:val="nil"/>
            </w:tcBorders>
            <w:shd w:val="clear" w:color="auto" w:fill="FFFFFF"/>
            <w:vAlign w:val="center"/>
          </w:tcPr>
          <w:p w:rsidR="00A82326" w:rsidRPr="00DC7EBF" w:rsidRDefault="00A82326" w:rsidP="002F3583">
            <w:pPr>
              <w:shd w:val="clear" w:color="auto" w:fill="FFFFFF"/>
              <w:ind w:right="144"/>
              <w:jc w:val="right"/>
              <w:rPr>
                <w:sz w:val="22"/>
                <w:szCs w:val="22"/>
              </w:rPr>
            </w:pPr>
            <w:r w:rsidRPr="00DC7EBF">
              <w:rPr>
                <w:sz w:val="22"/>
                <w:szCs w:val="22"/>
                <w:lang w:val="en-US"/>
              </w:rPr>
              <w:t>40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ind w:right="-49"/>
              <w:jc w:val="center"/>
              <w:rPr>
                <w:sz w:val="22"/>
                <w:szCs w:val="22"/>
              </w:rPr>
            </w:pPr>
            <w:r w:rsidRPr="00DC7EBF">
              <w:rPr>
                <w:sz w:val="22"/>
                <w:szCs w:val="22"/>
                <w:lang w:val="en-US"/>
              </w:rPr>
              <w:t>Subdivision No. 12.</w:t>
            </w:r>
            <w:r w:rsidRPr="00DC7EBF">
              <w:rPr>
                <w:rFonts w:eastAsia="Times New Roman"/>
                <w:sz w:val="22"/>
                <w:szCs w:val="22"/>
                <w:lang w:val="en-US"/>
              </w:rPr>
              <w:t>—</w:t>
            </w:r>
            <w:r w:rsidRPr="00DC7EBF">
              <w:rPr>
                <w:rFonts w:eastAsia="Times New Roman"/>
                <w:smallCaps/>
                <w:sz w:val="22"/>
                <w:szCs w:val="22"/>
                <w:lang w:val="en-US"/>
              </w:rPr>
              <w:t>Law Officers</w:t>
            </w:r>
            <w:r w:rsidRPr="00DC7EBF">
              <w:rPr>
                <w:rFonts w:eastAsia="Times New Roman"/>
                <w:sz w:val="22"/>
                <w:szCs w:val="22"/>
                <w:lang w:val="en-US"/>
              </w:rPr>
              <w:t>—</w:t>
            </w:r>
            <w:r w:rsidRPr="00DC7EBF">
              <w:rPr>
                <w:rFonts w:eastAsia="Times New Roman"/>
                <w:smallCaps/>
                <w:sz w:val="22"/>
                <w:szCs w:val="22"/>
                <w:lang w:val="fr-FR"/>
              </w:rPr>
              <w:t>Salaries.</w:t>
            </w:r>
          </w:p>
        </w:tc>
        <w:tc>
          <w:tcPr>
            <w:tcW w:w="1503" w:type="dxa"/>
            <w:tcBorders>
              <w:top w:val="single" w:sz="6" w:space="0" w:color="auto"/>
              <w:left w:val="single" w:sz="6" w:space="0" w:color="auto"/>
              <w:bottom w:val="nil"/>
              <w:right w:val="nil"/>
            </w:tcBorders>
            <w:shd w:val="clear" w:color="auto" w:fill="FFFFFF"/>
            <w:vAlign w:val="bottom"/>
          </w:tcPr>
          <w:p w:rsidR="00A82326" w:rsidRPr="00DC7EBF" w:rsidRDefault="00A82326" w:rsidP="00B67974">
            <w:pPr>
              <w:shd w:val="clear" w:color="auto" w:fill="FFFFFF"/>
              <w:ind w:right="144"/>
              <w:jc w:val="right"/>
              <w:rPr>
                <w:sz w:val="22"/>
                <w:szCs w:val="22"/>
              </w:rPr>
            </w:pP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76"/>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leader="dot" w:pos="7444"/>
              </w:tabs>
              <w:ind w:left="410" w:right="-49" w:hanging="410"/>
              <w:rPr>
                <w:sz w:val="22"/>
                <w:szCs w:val="22"/>
              </w:rPr>
            </w:pPr>
            <w:r w:rsidRPr="00DC7EBF">
              <w:rPr>
                <w:sz w:val="22"/>
                <w:szCs w:val="22"/>
                <w:lang w:val="en-US"/>
              </w:rPr>
              <w:t>Allowance to Clerk and Bailiff of Local Court, and Clerk of Licensing Court, Darwin (also mounted constable)</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A82326" w:rsidRPr="00DC7EBF" w:rsidRDefault="00A82326" w:rsidP="00B67974">
            <w:pPr>
              <w:shd w:val="clear" w:color="auto" w:fill="FFFFFF"/>
              <w:ind w:right="144"/>
              <w:jc w:val="right"/>
              <w:rPr>
                <w:sz w:val="22"/>
                <w:szCs w:val="22"/>
              </w:rPr>
            </w:pPr>
            <w:r w:rsidRPr="00DC7EBF">
              <w:rPr>
                <w:sz w:val="22"/>
                <w:szCs w:val="22"/>
                <w:lang w:val="en-US"/>
              </w:rPr>
              <w:t>20</w:t>
            </w:r>
          </w:p>
        </w:tc>
      </w:tr>
      <w:tr w:rsidR="00A82326" w:rsidRPr="00800137" w:rsidTr="002F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3"/>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leader="dot" w:pos="7444"/>
              </w:tabs>
              <w:ind w:left="410" w:right="-49" w:hanging="410"/>
              <w:rPr>
                <w:sz w:val="22"/>
                <w:szCs w:val="22"/>
              </w:rPr>
            </w:pPr>
            <w:r w:rsidRPr="00DC7EBF">
              <w:rPr>
                <w:sz w:val="22"/>
                <w:szCs w:val="22"/>
                <w:lang w:val="en-US"/>
              </w:rPr>
              <w:t>Allowance to Clerk of Local Court, Alice Springs (also mounted constable)</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A82326" w:rsidRPr="00DC7EBF" w:rsidRDefault="00A82326" w:rsidP="00B67974">
            <w:pPr>
              <w:shd w:val="clear" w:color="auto" w:fill="FFFFFF"/>
              <w:ind w:right="144"/>
              <w:jc w:val="right"/>
              <w:rPr>
                <w:sz w:val="22"/>
                <w:szCs w:val="22"/>
              </w:rPr>
            </w:pPr>
            <w:r w:rsidRPr="00DC7EBF">
              <w:rPr>
                <w:sz w:val="22"/>
                <w:szCs w:val="22"/>
                <w:lang w:val="en-US"/>
              </w:rPr>
              <w:t>15</w:t>
            </w:r>
          </w:p>
        </w:tc>
      </w:tr>
      <w:tr w:rsidR="00A82326" w:rsidRPr="00800137" w:rsidTr="002F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9"/>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leader="dot" w:pos="7444"/>
              </w:tabs>
              <w:ind w:left="410" w:right="-49" w:hanging="410"/>
              <w:rPr>
                <w:sz w:val="22"/>
                <w:szCs w:val="22"/>
              </w:rPr>
            </w:pPr>
            <w:r w:rsidRPr="00DC7EBF">
              <w:rPr>
                <w:sz w:val="22"/>
                <w:szCs w:val="22"/>
                <w:lang w:val="en-US"/>
              </w:rPr>
              <w:t xml:space="preserve">Allowance to Clerk and Bailiff of Local Court, </w:t>
            </w:r>
            <w:proofErr w:type="spellStart"/>
            <w:r w:rsidRPr="00DC7EBF">
              <w:rPr>
                <w:sz w:val="22"/>
                <w:szCs w:val="22"/>
                <w:lang w:val="en-US"/>
              </w:rPr>
              <w:t>Arltunga</w:t>
            </w:r>
            <w:proofErr w:type="spellEnd"/>
            <w:r w:rsidRPr="00DC7EBF">
              <w:rPr>
                <w:sz w:val="22"/>
                <w:szCs w:val="22"/>
                <w:lang w:val="en-US"/>
              </w:rPr>
              <w:t xml:space="preserve"> (also mounted constable)</w:t>
            </w:r>
            <w:r>
              <w:rPr>
                <w:sz w:val="22"/>
                <w:szCs w:val="22"/>
                <w:lang w:val="en-US"/>
              </w:rPr>
              <w:tab/>
            </w:r>
          </w:p>
        </w:tc>
        <w:tc>
          <w:tcPr>
            <w:tcW w:w="1503" w:type="dxa"/>
            <w:tcBorders>
              <w:top w:val="nil"/>
              <w:left w:val="single" w:sz="6" w:space="0" w:color="auto"/>
              <w:bottom w:val="single" w:sz="6" w:space="0" w:color="auto"/>
              <w:right w:val="nil"/>
            </w:tcBorders>
            <w:shd w:val="clear" w:color="auto" w:fill="FFFFFF"/>
            <w:vAlign w:val="bottom"/>
          </w:tcPr>
          <w:p w:rsidR="00A82326" w:rsidRPr="00DC7EBF" w:rsidRDefault="00A82326" w:rsidP="00B67974">
            <w:pPr>
              <w:shd w:val="clear" w:color="auto" w:fill="FFFFFF"/>
              <w:ind w:right="144"/>
              <w:jc w:val="right"/>
              <w:rPr>
                <w:sz w:val="22"/>
                <w:szCs w:val="22"/>
              </w:rPr>
            </w:pPr>
            <w:r w:rsidRPr="00DC7EBF">
              <w:rPr>
                <w:sz w:val="22"/>
                <w:szCs w:val="22"/>
                <w:lang w:val="en-US"/>
              </w:rPr>
              <w:t>10</w:t>
            </w:r>
          </w:p>
        </w:tc>
      </w:tr>
      <w:tr w:rsidR="00A82326" w:rsidRPr="00800137" w:rsidTr="002F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0"/>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pos="327"/>
              </w:tabs>
              <w:ind w:right="-49"/>
              <w:rPr>
                <w:sz w:val="22"/>
                <w:szCs w:val="22"/>
              </w:rPr>
            </w:pPr>
          </w:p>
        </w:tc>
        <w:tc>
          <w:tcPr>
            <w:tcW w:w="1503" w:type="dxa"/>
            <w:tcBorders>
              <w:top w:val="single" w:sz="6" w:space="0" w:color="auto"/>
              <w:left w:val="single" w:sz="6" w:space="0" w:color="auto"/>
              <w:bottom w:val="single" w:sz="6" w:space="0" w:color="auto"/>
              <w:right w:val="nil"/>
            </w:tcBorders>
            <w:shd w:val="clear" w:color="auto" w:fill="FFFFFF"/>
            <w:vAlign w:val="center"/>
          </w:tcPr>
          <w:p w:rsidR="00A82326" w:rsidRPr="00DC7EBF" w:rsidRDefault="00A82326" w:rsidP="002F3583">
            <w:pPr>
              <w:shd w:val="clear" w:color="auto" w:fill="FFFFFF"/>
              <w:ind w:right="144"/>
              <w:jc w:val="right"/>
              <w:rPr>
                <w:sz w:val="22"/>
                <w:szCs w:val="22"/>
              </w:rPr>
            </w:pPr>
            <w:r w:rsidRPr="00DC7EBF">
              <w:rPr>
                <w:sz w:val="22"/>
                <w:szCs w:val="22"/>
                <w:lang w:val="en-US"/>
              </w:rPr>
              <w:t>45</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1"/>
        </w:trPr>
        <w:tc>
          <w:tcPr>
            <w:tcW w:w="7524" w:type="dxa"/>
            <w:tcBorders>
              <w:top w:val="nil"/>
              <w:left w:val="nil"/>
              <w:bottom w:val="nil"/>
              <w:right w:val="single" w:sz="6" w:space="0" w:color="auto"/>
            </w:tcBorders>
            <w:shd w:val="clear" w:color="auto" w:fill="FFFFFF"/>
            <w:vAlign w:val="bottom"/>
          </w:tcPr>
          <w:p w:rsidR="00A82326" w:rsidRPr="00DC7EBF" w:rsidRDefault="00A82326" w:rsidP="00B67974">
            <w:pPr>
              <w:shd w:val="clear" w:color="auto" w:fill="FFFFFF"/>
              <w:tabs>
                <w:tab w:val="left" w:leader="dot" w:pos="7412"/>
              </w:tabs>
              <w:ind w:left="3263"/>
              <w:rPr>
                <w:sz w:val="22"/>
                <w:szCs w:val="22"/>
              </w:rPr>
            </w:pPr>
            <w:r w:rsidRPr="00DC7EBF">
              <w:rPr>
                <w:sz w:val="22"/>
                <w:szCs w:val="22"/>
                <w:lang w:val="en-US"/>
              </w:rPr>
              <w:t>Carried forward</w:t>
            </w:r>
            <w:r>
              <w:rPr>
                <w:sz w:val="22"/>
                <w:szCs w:val="22"/>
                <w:lang w:val="en-US"/>
              </w:rPr>
              <w:tab/>
            </w:r>
          </w:p>
        </w:tc>
        <w:tc>
          <w:tcPr>
            <w:tcW w:w="1503" w:type="dxa"/>
            <w:tcBorders>
              <w:top w:val="single" w:sz="6" w:space="0" w:color="auto"/>
              <w:left w:val="single" w:sz="6" w:space="0" w:color="auto"/>
              <w:bottom w:val="nil"/>
              <w:right w:val="nil"/>
            </w:tcBorders>
            <w:shd w:val="clear" w:color="auto" w:fill="FFFFFF"/>
            <w:vAlign w:val="bottom"/>
          </w:tcPr>
          <w:p w:rsidR="00A82326" w:rsidRPr="00DC7EBF" w:rsidRDefault="00A82326" w:rsidP="00B67974">
            <w:pPr>
              <w:shd w:val="clear" w:color="auto" w:fill="FFFFFF"/>
              <w:ind w:right="144"/>
              <w:jc w:val="right"/>
              <w:rPr>
                <w:sz w:val="22"/>
                <w:szCs w:val="22"/>
              </w:rPr>
            </w:pPr>
            <w:r w:rsidRPr="00DC7EBF">
              <w:rPr>
                <w:sz w:val="22"/>
                <w:szCs w:val="22"/>
                <w:lang w:val="en-US"/>
              </w:rPr>
              <w:t>26,430</w:t>
            </w:r>
          </w:p>
        </w:tc>
      </w:tr>
    </w:tbl>
    <w:p w:rsidR="00A82326" w:rsidRPr="00800137" w:rsidRDefault="00A82326" w:rsidP="00A82326">
      <w:pPr>
        <w:shd w:val="clear" w:color="auto" w:fill="FFFFFF"/>
        <w:rPr>
          <w:sz w:val="24"/>
          <w:szCs w:val="24"/>
        </w:rPr>
      </w:pPr>
      <w:r>
        <w:rPr>
          <w:sz w:val="24"/>
          <w:szCs w:val="24"/>
        </w:rPr>
        <w:br w:type="page"/>
      </w: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0"/>
        <w:gridCol w:w="5715"/>
        <w:gridCol w:w="1512"/>
      </w:tblGrid>
      <w:tr w:rsidR="00A82326" w:rsidTr="00B67974">
        <w:trPr>
          <w:trHeight w:val="720"/>
        </w:trPr>
        <w:tc>
          <w:tcPr>
            <w:tcW w:w="9027" w:type="dxa"/>
            <w:gridSpan w:val="4"/>
            <w:tcBorders>
              <w:top w:val="single" w:sz="4" w:space="0" w:color="auto"/>
              <w:left w:val="nil"/>
              <w:bottom w:val="single" w:sz="4" w:space="0" w:color="auto"/>
              <w:right w:val="nil"/>
            </w:tcBorders>
            <w:vAlign w:val="center"/>
          </w:tcPr>
          <w:p w:rsidR="00A82326" w:rsidRPr="002F3583" w:rsidRDefault="00A82326" w:rsidP="00B67974">
            <w:pPr>
              <w:jc w:val="center"/>
              <w:rPr>
                <w:smallCaps/>
                <w:sz w:val="28"/>
                <w:szCs w:val="28"/>
                <w:lang w:val="en-US"/>
              </w:rPr>
            </w:pPr>
            <w:r w:rsidRPr="002F3583">
              <w:rPr>
                <w:bCs/>
                <w:sz w:val="28"/>
                <w:szCs w:val="28"/>
                <w:lang w:val="en-US"/>
              </w:rPr>
              <w:lastRenderedPageBreak/>
              <w:t>V.</w:t>
            </w:r>
            <w:r w:rsidRPr="002F3583">
              <w:rPr>
                <w:rFonts w:eastAsia="Times New Roman"/>
                <w:bCs/>
                <w:sz w:val="28"/>
                <w:szCs w:val="28"/>
                <w:lang w:val="en-US"/>
              </w:rPr>
              <w:t>—</w:t>
            </w:r>
            <w:r w:rsidRPr="002F3583">
              <w:rPr>
                <w:rFonts w:eastAsia="Times New Roman"/>
                <w:bCs/>
                <w:smallCaps/>
                <w:sz w:val="28"/>
                <w:szCs w:val="28"/>
                <w:lang w:val="en-US"/>
              </w:rPr>
              <w:t>The Department of External Affairs.</w:t>
            </w:r>
          </w:p>
        </w:tc>
      </w:tr>
      <w:tr w:rsidR="00A82326" w:rsidRPr="00800137" w:rsidTr="002F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81"/>
        </w:trPr>
        <w:tc>
          <w:tcPr>
            <w:tcW w:w="7515" w:type="dxa"/>
            <w:gridSpan w:val="3"/>
            <w:tcBorders>
              <w:top w:val="single" w:sz="4" w:space="0" w:color="auto"/>
              <w:left w:val="nil"/>
              <w:bottom w:val="nil"/>
              <w:right w:val="single" w:sz="6" w:space="0" w:color="auto"/>
            </w:tcBorders>
            <w:shd w:val="clear" w:color="auto" w:fill="FFFFFF"/>
            <w:vAlign w:val="bottom"/>
          </w:tcPr>
          <w:p w:rsidR="00A82326" w:rsidRPr="00880650" w:rsidRDefault="00A82326" w:rsidP="00B67974">
            <w:pPr>
              <w:shd w:val="clear" w:color="auto" w:fill="FFFFFF"/>
              <w:ind w:left="144"/>
              <w:rPr>
                <w:sz w:val="22"/>
                <w:szCs w:val="22"/>
              </w:rPr>
            </w:pPr>
            <w:r w:rsidRPr="00880650">
              <w:rPr>
                <w:smallCaps/>
                <w:sz w:val="22"/>
                <w:szCs w:val="22"/>
                <w:lang w:val="en-US"/>
              </w:rPr>
              <w:t xml:space="preserve">Division No. </w:t>
            </w:r>
            <w:r w:rsidRPr="00880650">
              <w:rPr>
                <w:sz w:val="22"/>
                <w:szCs w:val="22"/>
                <w:lang w:val="en-US"/>
              </w:rPr>
              <w:t>33.</w:t>
            </w:r>
          </w:p>
        </w:tc>
        <w:tc>
          <w:tcPr>
            <w:tcW w:w="1512" w:type="dxa"/>
            <w:tcBorders>
              <w:top w:val="single" w:sz="4" w:space="0" w:color="auto"/>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center"/>
              <w:rPr>
                <w:sz w:val="22"/>
                <w:szCs w:val="22"/>
              </w:rPr>
            </w:pPr>
            <w:r w:rsidRPr="00880650">
              <w:rPr>
                <w:rFonts w:eastAsia="Times New Roman"/>
                <w:sz w:val="22"/>
                <w:szCs w:val="22"/>
                <w:lang w:val="en-US"/>
              </w:rPr>
              <w:t>£</w:t>
            </w:r>
          </w:p>
        </w:tc>
      </w:tr>
      <w:tr w:rsidR="00A82326" w:rsidRPr="00800137" w:rsidTr="002F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59"/>
        </w:trPr>
        <w:tc>
          <w:tcPr>
            <w:tcW w:w="7515" w:type="dxa"/>
            <w:gridSpan w:val="3"/>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r w:rsidRPr="00880650">
              <w:rPr>
                <w:sz w:val="22"/>
                <w:szCs w:val="22"/>
                <w:lang w:val="en-US"/>
              </w:rPr>
              <w:t>NORTHERN TERRITORY.</w:t>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p>
        </w:tc>
      </w:tr>
      <w:tr w:rsidR="00A82326" w:rsidRPr="00800137" w:rsidTr="002F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66"/>
        </w:trPr>
        <w:tc>
          <w:tcPr>
            <w:tcW w:w="7515" w:type="dxa"/>
            <w:gridSpan w:val="3"/>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tabs>
                <w:tab w:val="left" w:leader="dot" w:pos="7412"/>
              </w:tabs>
              <w:ind w:left="3983"/>
              <w:rPr>
                <w:sz w:val="22"/>
                <w:szCs w:val="22"/>
              </w:rPr>
            </w:pPr>
            <w:r w:rsidRPr="00880650">
              <w:rPr>
                <w:sz w:val="22"/>
                <w:szCs w:val="22"/>
                <w:lang w:val="en-US"/>
              </w:rPr>
              <w:t>Brought forward</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26,430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2"/>
        </w:trPr>
        <w:tc>
          <w:tcPr>
            <w:tcW w:w="7515" w:type="dxa"/>
            <w:gridSpan w:val="3"/>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ind w:left="356" w:right="-49"/>
              <w:rPr>
                <w:sz w:val="22"/>
                <w:szCs w:val="22"/>
              </w:rPr>
            </w:pPr>
            <w:r w:rsidRPr="00880650">
              <w:rPr>
                <w:sz w:val="22"/>
                <w:szCs w:val="22"/>
                <w:lang w:val="en-US"/>
              </w:rPr>
              <w:t>Subdivision No. 13.</w:t>
            </w:r>
            <w:r w:rsidRPr="00880650">
              <w:rPr>
                <w:rFonts w:eastAsia="Times New Roman"/>
                <w:sz w:val="22"/>
                <w:szCs w:val="22"/>
                <w:lang w:val="en-US"/>
              </w:rPr>
              <w:t>—</w:t>
            </w:r>
            <w:r w:rsidRPr="00880650">
              <w:rPr>
                <w:rFonts w:eastAsia="Times New Roman"/>
                <w:smallCaps/>
                <w:sz w:val="22"/>
                <w:szCs w:val="22"/>
                <w:lang w:val="en-US"/>
              </w:rPr>
              <w:t>Law Officers.</w:t>
            </w:r>
            <w:r w:rsidRPr="00880650">
              <w:rPr>
                <w:rFonts w:eastAsia="Times New Roman"/>
                <w:sz w:val="22"/>
                <w:szCs w:val="22"/>
                <w:lang w:val="en-US"/>
              </w:rPr>
              <w:t>—</w:t>
            </w:r>
            <w:r w:rsidRPr="00880650">
              <w:rPr>
                <w:rFonts w:eastAsia="Times New Roman"/>
                <w:smallCaps/>
                <w:sz w:val="22"/>
                <w:szCs w:val="22"/>
                <w:lang w:val="en-US"/>
              </w:rPr>
              <w:t>Contingencies.</w:t>
            </w:r>
          </w:p>
        </w:tc>
        <w:tc>
          <w:tcPr>
            <w:tcW w:w="1512" w:type="dxa"/>
            <w:tcBorders>
              <w:top w:val="single" w:sz="6" w:space="0" w:color="auto"/>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8"/>
        </w:trPr>
        <w:tc>
          <w:tcPr>
            <w:tcW w:w="7515" w:type="dxa"/>
            <w:gridSpan w:val="3"/>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tabs>
                <w:tab w:val="left" w:leader="dot" w:pos="7412"/>
              </w:tabs>
              <w:rPr>
                <w:sz w:val="22"/>
                <w:szCs w:val="22"/>
              </w:rPr>
            </w:pPr>
            <w:r w:rsidRPr="00880650">
              <w:rPr>
                <w:sz w:val="22"/>
                <w:szCs w:val="22"/>
                <w:lang w:val="en-US"/>
              </w:rPr>
              <w:t>No. 1. Circuit and other court expenses, witness fees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400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515" w:type="dxa"/>
            <w:gridSpan w:val="3"/>
            <w:tcBorders>
              <w:top w:val="nil"/>
              <w:left w:val="nil"/>
              <w:bottom w:val="nil"/>
              <w:right w:val="single" w:sz="6" w:space="0" w:color="auto"/>
            </w:tcBorders>
            <w:shd w:val="clear" w:color="auto" w:fill="FFFFFF"/>
            <w:vAlign w:val="bottom"/>
          </w:tcPr>
          <w:p w:rsidR="00A82326" w:rsidRPr="00880650" w:rsidRDefault="001E65BD" w:rsidP="00B67974">
            <w:pPr>
              <w:shd w:val="clear" w:color="auto" w:fill="FFFFFF"/>
              <w:tabs>
                <w:tab w:val="left" w:leader="dot" w:pos="7412"/>
              </w:tabs>
              <w:ind w:left="392"/>
              <w:rPr>
                <w:sz w:val="22"/>
                <w:szCs w:val="22"/>
              </w:rPr>
            </w:pPr>
            <w:r>
              <w:rPr>
                <w:sz w:val="22"/>
                <w:szCs w:val="22"/>
                <w:lang w:val="en-US"/>
              </w:rPr>
              <w:t>2. Fees and mileage to Coroner’</w:t>
            </w:r>
            <w:r w:rsidR="00A82326" w:rsidRPr="00880650">
              <w:rPr>
                <w:sz w:val="22"/>
                <w:szCs w:val="22"/>
                <w:lang w:val="en-US"/>
              </w:rPr>
              <w:t>s juries</w:t>
            </w:r>
            <w:r w:rsidR="00A82326">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25</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15" w:type="dxa"/>
            <w:gridSpan w:val="3"/>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tabs>
                <w:tab w:val="left" w:leader="dot" w:pos="7412"/>
              </w:tabs>
              <w:ind w:left="392"/>
              <w:rPr>
                <w:sz w:val="22"/>
                <w:szCs w:val="22"/>
              </w:rPr>
            </w:pPr>
            <w:r w:rsidRPr="00880650">
              <w:rPr>
                <w:sz w:val="22"/>
                <w:szCs w:val="22"/>
                <w:lang w:val="en-US"/>
              </w:rPr>
              <w:t>3. Postage and telegrams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15</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7515" w:type="dxa"/>
            <w:gridSpan w:val="3"/>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tabs>
                <w:tab w:val="left" w:leader="dot" w:pos="7412"/>
              </w:tabs>
              <w:ind w:left="392"/>
              <w:rPr>
                <w:sz w:val="22"/>
                <w:szCs w:val="22"/>
              </w:rPr>
            </w:pPr>
            <w:r w:rsidRPr="00880650">
              <w:rPr>
                <w:sz w:val="22"/>
                <w:szCs w:val="22"/>
                <w:lang w:val="en-US"/>
              </w:rPr>
              <w:t>4. Stationery and office requisites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50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15" w:type="dxa"/>
            <w:gridSpan w:val="3"/>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tabs>
                <w:tab w:val="left" w:leader="dot" w:pos="7412"/>
              </w:tabs>
              <w:ind w:left="392"/>
              <w:rPr>
                <w:sz w:val="22"/>
                <w:szCs w:val="22"/>
              </w:rPr>
            </w:pPr>
            <w:r w:rsidRPr="00880650">
              <w:rPr>
                <w:sz w:val="22"/>
                <w:szCs w:val="22"/>
                <w:lang w:val="en-US"/>
              </w:rPr>
              <w:t>5. Law publications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50</w:t>
            </w:r>
          </w:p>
        </w:tc>
      </w:tr>
      <w:tr w:rsidR="00A82326" w:rsidRPr="00800137" w:rsidTr="001B18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2"/>
        </w:trPr>
        <w:tc>
          <w:tcPr>
            <w:tcW w:w="7515" w:type="dxa"/>
            <w:gridSpan w:val="3"/>
            <w:tcBorders>
              <w:top w:val="nil"/>
              <w:left w:val="nil"/>
              <w:right w:val="single" w:sz="6" w:space="0" w:color="auto"/>
            </w:tcBorders>
            <w:shd w:val="clear" w:color="auto" w:fill="FFFFFF"/>
            <w:vAlign w:val="center"/>
          </w:tcPr>
          <w:p w:rsidR="00A82326" w:rsidRPr="00880650" w:rsidRDefault="00A82326" w:rsidP="001B18D9">
            <w:pPr>
              <w:shd w:val="clear" w:color="auto" w:fill="FFFFFF"/>
              <w:tabs>
                <w:tab w:val="left" w:leader="dot" w:pos="7412"/>
              </w:tabs>
              <w:ind w:left="392"/>
              <w:rPr>
                <w:sz w:val="22"/>
                <w:szCs w:val="22"/>
              </w:rPr>
            </w:pPr>
            <w:r w:rsidRPr="00880650">
              <w:rPr>
                <w:sz w:val="22"/>
                <w:szCs w:val="22"/>
                <w:lang w:val="en-US"/>
              </w:rPr>
              <w:t>6. Incidental expenses</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center"/>
          </w:tcPr>
          <w:p w:rsidR="00A82326" w:rsidRPr="00880650" w:rsidRDefault="00A82326" w:rsidP="001B18D9">
            <w:pPr>
              <w:shd w:val="clear" w:color="auto" w:fill="FFFFFF"/>
              <w:ind w:right="144"/>
              <w:jc w:val="right"/>
              <w:rPr>
                <w:sz w:val="22"/>
                <w:szCs w:val="22"/>
              </w:rPr>
            </w:pPr>
            <w:r w:rsidRPr="00880650">
              <w:rPr>
                <w:sz w:val="22"/>
                <w:szCs w:val="22"/>
                <w:lang w:val="en-US"/>
              </w:rPr>
              <w:t>60</w:t>
            </w:r>
          </w:p>
        </w:tc>
      </w:tr>
      <w:tr w:rsidR="00A82326" w:rsidRPr="00800137" w:rsidTr="001B18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9"/>
        </w:trPr>
        <w:tc>
          <w:tcPr>
            <w:tcW w:w="7515" w:type="dxa"/>
            <w:gridSpan w:val="3"/>
            <w:tcBorders>
              <w:top w:val="nil"/>
              <w:left w:val="nil"/>
              <w:right w:val="single" w:sz="4" w:space="0" w:color="auto"/>
            </w:tcBorders>
            <w:shd w:val="clear" w:color="auto" w:fill="FFFFFF"/>
            <w:vAlign w:val="bottom"/>
          </w:tcPr>
          <w:p w:rsidR="00A82326" w:rsidRPr="00880650" w:rsidRDefault="00A82326" w:rsidP="00B67974">
            <w:pPr>
              <w:shd w:val="clear" w:color="auto" w:fill="FFFFFF"/>
              <w:rPr>
                <w:sz w:val="22"/>
                <w:szCs w:val="22"/>
              </w:rPr>
            </w:pPr>
          </w:p>
        </w:tc>
        <w:tc>
          <w:tcPr>
            <w:tcW w:w="1512" w:type="dxa"/>
            <w:tcBorders>
              <w:top w:val="single" w:sz="6" w:space="0" w:color="auto"/>
              <w:left w:val="single" w:sz="4" w:space="0" w:color="auto"/>
              <w:bottom w:val="single" w:sz="6" w:space="0" w:color="auto"/>
              <w:right w:val="nil"/>
            </w:tcBorders>
            <w:shd w:val="clear" w:color="auto" w:fill="FFFFFF"/>
            <w:vAlign w:val="center"/>
          </w:tcPr>
          <w:p w:rsidR="00A82326" w:rsidRPr="00880650" w:rsidRDefault="00A82326" w:rsidP="001B18D9">
            <w:pPr>
              <w:shd w:val="clear" w:color="auto" w:fill="FFFFFF"/>
              <w:ind w:right="144"/>
              <w:jc w:val="right"/>
              <w:rPr>
                <w:sz w:val="22"/>
                <w:szCs w:val="22"/>
              </w:rPr>
            </w:pPr>
            <w:r w:rsidRPr="00880650">
              <w:rPr>
                <w:sz w:val="22"/>
                <w:szCs w:val="22"/>
                <w:lang w:val="en-US"/>
              </w:rPr>
              <w:t>600</w:t>
            </w:r>
          </w:p>
        </w:tc>
      </w:tr>
      <w:tr w:rsidR="00A82326" w:rsidRPr="00800137" w:rsidTr="004F4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515"/>
        </w:trPr>
        <w:tc>
          <w:tcPr>
            <w:tcW w:w="1260" w:type="dxa"/>
            <w:tcBorders>
              <w:top w:val="single" w:sz="4" w:space="0" w:color="auto"/>
              <w:left w:val="nil"/>
              <w:bottom w:val="single" w:sz="4" w:space="0" w:color="auto"/>
              <w:right w:val="single" w:sz="6" w:space="0" w:color="auto"/>
            </w:tcBorders>
            <w:shd w:val="clear" w:color="auto" w:fill="FFFFFF"/>
            <w:vAlign w:val="center"/>
          </w:tcPr>
          <w:p w:rsidR="00A82326" w:rsidRPr="001B18D9" w:rsidRDefault="00A82326" w:rsidP="00B67974">
            <w:pPr>
              <w:shd w:val="clear" w:color="auto" w:fill="FFFFFF"/>
              <w:jc w:val="center"/>
              <w:rPr>
                <w:sz w:val="18"/>
                <w:szCs w:val="18"/>
              </w:rPr>
            </w:pPr>
            <w:r w:rsidRPr="001B18D9">
              <w:rPr>
                <w:sz w:val="18"/>
                <w:szCs w:val="18"/>
                <w:lang w:val="en-US"/>
              </w:rPr>
              <w:t>Number of Persons.</w:t>
            </w:r>
          </w:p>
        </w:tc>
        <w:tc>
          <w:tcPr>
            <w:tcW w:w="540" w:type="dxa"/>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A82326" w:rsidRPr="001B18D9" w:rsidRDefault="00A82326" w:rsidP="00B67974">
            <w:pPr>
              <w:shd w:val="clear" w:color="auto" w:fill="FFFFFF"/>
              <w:ind w:left="113" w:right="113"/>
              <w:jc w:val="center"/>
              <w:rPr>
                <w:sz w:val="18"/>
                <w:szCs w:val="18"/>
              </w:rPr>
            </w:pPr>
            <w:r w:rsidRPr="001B18D9">
              <w:rPr>
                <w:rFonts w:eastAsia="Times New Roman"/>
                <w:noProof/>
                <w:sz w:val="18"/>
                <w:szCs w:val="18"/>
              </w:rPr>
              <w:t>Class or Grade.</w:t>
            </w:r>
          </w:p>
        </w:tc>
        <w:tc>
          <w:tcPr>
            <w:tcW w:w="5715" w:type="dxa"/>
            <w:tcBorders>
              <w:left w:val="single" w:sz="6" w:space="0" w:color="auto"/>
              <w:bottom w:val="nil"/>
              <w:right w:val="single" w:sz="6" w:space="0" w:color="auto"/>
            </w:tcBorders>
            <w:shd w:val="clear" w:color="auto" w:fill="FFFFFF"/>
            <w:vAlign w:val="bottom"/>
          </w:tcPr>
          <w:p w:rsidR="00A82326" w:rsidRPr="00880650" w:rsidRDefault="00A82326" w:rsidP="004F4C05">
            <w:pPr>
              <w:shd w:val="clear" w:color="auto" w:fill="FFFFFF"/>
              <w:jc w:val="center"/>
              <w:rPr>
                <w:sz w:val="22"/>
                <w:szCs w:val="22"/>
              </w:rPr>
            </w:pPr>
          </w:p>
        </w:tc>
        <w:tc>
          <w:tcPr>
            <w:tcW w:w="1512" w:type="dxa"/>
            <w:tcBorders>
              <w:top w:val="single" w:sz="6" w:space="0" w:color="auto"/>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p>
        </w:tc>
      </w:tr>
      <w:tr w:rsidR="00A82326" w:rsidRPr="00800137" w:rsidTr="004F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1260" w:type="dxa"/>
            <w:tcBorders>
              <w:top w:val="single" w:sz="4" w:space="0" w:color="auto"/>
              <w:left w:val="nil"/>
              <w:bottom w:val="nil"/>
              <w:right w:val="single" w:sz="6" w:space="0" w:color="auto"/>
            </w:tcBorders>
            <w:shd w:val="clear" w:color="auto" w:fill="FFFFFF"/>
            <w:vAlign w:val="bottom"/>
          </w:tcPr>
          <w:p w:rsidR="00A82326" w:rsidRPr="00880650" w:rsidRDefault="00A82326" w:rsidP="00B67974">
            <w:pPr>
              <w:jc w:val="center"/>
              <w:rPr>
                <w:sz w:val="22"/>
                <w:szCs w:val="22"/>
              </w:rPr>
            </w:pPr>
          </w:p>
        </w:tc>
        <w:tc>
          <w:tcPr>
            <w:tcW w:w="540" w:type="dxa"/>
            <w:tcBorders>
              <w:top w:val="single" w:sz="4" w:space="0" w:color="auto"/>
              <w:left w:val="single" w:sz="6" w:space="0" w:color="auto"/>
              <w:bottom w:val="nil"/>
              <w:right w:val="single" w:sz="6" w:space="0" w:color="auto"/>
            </w:tcBorders>
            <w:shd w:val="clear" w:color="auto" w:fill="FFFFFF"/>
            <w:vAlign w:val="bottom"/>
          </w:tcPr>
          <w:p w:rsidR="00A82326" w:rsidRPr="00880650" w:rsidRDefault="00A82326" w:rsidP="00B67974">
            <w:pPr>
              <w:jc w:val="center"/>
              <w:rPr>
                <w:sz w:val="22"/>
                <w:szCs w:val="22"/>
              </w:rPr>
            </w:pPr>
          </w:p>
        </w:tc>
        <w:tc>
          <w:tcPr>
            <w:tcW w:w="5715" w:type="dxa"/>
            <w:tcBorders>
              <w:top w:val="nil"/>
              <w:left w:val="single" w:sz="6" w:space="0" w:color="auto"/>
              <w:bottom w:val="nil"/>
              <w:right w:val="single" w:sz="6" w:space="0" w:color="auto"/>
            </w:tcBorders>
            <w:shd w:val="clear" w:color="auto" w:fill="FFFFFF"/>
          </w:tcPr>
          <w:p w:rsidR="00A82326" w:rsidRPr="004F6A16" w:rsidRDefault="00A82326" w:rsidP="004F6A16">
            <w:pPr>
              <w:shd w:val="clear" w:color="auto" w:fill="FFFFFF"/>
              <w:ind w:right="-49"/>
              <w:jc w:val="center"/>
              <w:rPr>
                <w:sz w:val="22"/>
                <w:szCs w:val="22"/>
              </w:rPr>
            </w:pPr>
            <w:r w:rsidRPr="004F6A16">
              <w:rPr>
                <w:sz w:val="22"/>
                <w:szCs w:val="22"/>
                <w:lang w:val="en-US"/>
              </w:rPr>
              <w:t>Subdivision No. 14.</w:t>
            </w:r>
            <w:r w:rsidRPr="004F6A16">
              <w:rPr>
                <w:rFonts w:eastAsia="Times New Roman"/>
                <w:sz w:val="22"/>
                <w:szCs w:val="22"/>
                <w:lang w:val="en-US"/>
              </w:rPr>
              <w:t>—</w:t>
            </w:r>
            <w:r w:rsidRPr="004F6A16">
              <w:rPr>
                <w:rFonts w:eastAsia="Times New Roman"/>
                <w:smallCaps/>
                <w:sz w:val="22"/>
                <w:szCs w:val="22"/>
                <w:lang w:val="en-US"/>
              </w:rPr>
              <w:t>Marine</w:t>
            </w:r>
            <w:r w:rsidR="004F6A16" w:rsidRPr="004F6A16">
              <w:rPr>
                <w:rFonts w:eastAsia="Times New Roman"/>
                <w:sz w:val="22"/>
                <w:szCs w:val="22"/>
                <w:lang w:val="en-US"/>
              </w:rPr>
              <w:t>—</w:t>
            </w:r>
            <w:r w:rsidRPr="004F6A16">
              <w:rPr>
                <w:rFonts w:eastAsia="Times New Roman"/>
                <w:smallCaps/>
                <w:sz w:val="22"/>
                <w:szCs w:val="22"/>
                <w:lang w:val="en-US"/>
              </w:rPr>
              <w:t>Salaries.</w:t>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3"/>
        </w:trPr>
        <w:tc>
          <w:tcPr>
            <w:tcW w:w="1260" w:type="dxa"/>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p>
        </w:tc>
        <w:tc>
          <w:tcPr>
            <w:tcW w:w="5715" w:type="dxa"/>
            <w:tcBorders>
              <w:top w:val="nil"/>
              <w:left w:val="single" w:sz="6" w:space="0" w:color="auto"/>
              <w:bottom w:val="nil"/>
              <w:right w:val="single" w:sz="6" w:space="0" w:color="auto"/>
            </w:tcBorders>
            <w:shd w:val="clear" w:color="auto" w:fill="FFFFFF"/>
            <w:vAlign w:val="bottom"/>
          </w:tcPr>
          <w:p w:rsidR="00A82326" w:rsidRPr="00880650" w:rsidRDefault="00A82326" w:rsidP="00374A00">
            <w:pPr>
              <w:shd w:val="clear" w:color="auto" w:fill="FFFFFF"/>
              <w:tabs>
                <w:tab w:val="left" w:leader="dot" w:pos="5635"/>
              </w:tabs>
              <w:ind w:left="145" w:hanging="145"/>
              <w:rPr>
                <w:sz w:val="22"/>
                <w:szCs w:val="22"/>
              </w:rPr>
            </w:pPr>
            <w:r w:rsidRPr="00880650">
              <w:rPr>
                <w:sz w:val="22"/>
                <w:szCs w:val="22"/>
                <w:lang w:val="en-US"/>
              </w:rPr>
              <w:t>Allowance to Harbor Master and Superintendent Mercantile Marine (also Sub-Collector of Customs)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20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260" w:type="dxa"/>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r w:rsidRPr="00880650">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p>
        </w:tc>
        <w:tc>
          <w:tcPr>
            <w:tcW w:w="5715" w:type="dxa"/>
            <w:tcBorders>
              <w:top w:val="nil"/>
              <w:left w:val="single" w:sz="6" w:space="0" w:color="auto"/>
              <w:bottom w:val="nil"/>
              <w:right w:val="single" w:sz="6" w:space="0" w:color="auto"/>
            </w:tcBorders>
            <w:shd w:val="clear" w:color="auto" w:fill="FFFFFF"/>
            <w:vAlign w:val="bottom"/>
          </w:tcPr>
          <w:p w:rsidR="00A82326" w:rsidRPr="00880650" w:rsidRDefault="00A82326" w:rsidP="00B67974">
            <w:pPr>
              <w:shd w:val="clear" w:color="auto" w:fill="FFFFFF"/>
              <w:tabs>
                <w:tab w:val="left" w:leader="dot" w:pos="5635"/>
              </w:tabs>
              <w:rPr>
                <w:sz w:val="22"/>
                <w:szCs w:val="22"/>
              </w:rPr>
            </w:pPr>
            <w:r w:rsidRPr="00880650">
              <w:rPr>
                <w:sz w:val="22"/>
                <w:szCs w:val="22"/>
                <w:lang w:val="en-US"/>
              </w:rPr>
              <w:t xml:space="preserve">Head Keeper, Point </w:t>
            </w:r>
            <w:r w:rsidRPr="00880650">
              <w:rPr>
                <w:sz w:val="22"/>
                <w:szCs w:val="22"/>
                <w:lang w:val="it-IT"/>
              </w:rPr>
              <w:t xml:space="preserve">Charles </w:t>
            </w:r>
            <w:r w:rsidRPr="00880650">
              <w:rPr>
                <w:sz w:val="22"/>
                <w:szCs w:val="22"/>
                <w:lang w:val="en-US"/>
              </w:rPr>
              <w:t>Light House</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220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260" w:type="dxa"/>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r w:rsidRPr="00880650">
              <w:rPr>
                <w:sz w:val="22"/>
                <w:szCs w:val="22"/>
                <w:lang w:val="en-US"/>
              </w:rPr>
              <w:t>2</w:t>
            </w:r>
          </w:p>
        </w:tc>
        <w:tc>
          <w:tcPr>
            <w:tcW w:w="540" w:type="dxa"/>
            <w:tcBorders>
              <w:top w:val="nil"/>
              <w:left w:val="single" w:sz="6" w:space="0" w:color="auto"/>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p>
        </w:tc>
        <w:tc>
          <w:tcPr>
            <w:tcW w:w="5715" w:type="dxa"/>
            <w:tcBorders>
              <w:top w:val="nil"/>
              <w:left w:val="single" w:sz="6" w:space="0" w:color="auto"/>
              <w:bottom w:val="nil"/>
              <w:right w:val="single" w:sz="6" w:space="0" w:color="auto"/>
            </w:tcBorders>
            <w:shd w:val="clear" w:color="auto" w:fill="FFFFFF"/>
            <w:vAlign w:val="bottom"/>
          </w:tcPr>
          <w:p w:rsidR="00A82326" w:rsidRPr="00880650" w:rsidRDefault="00A82326" w:rsidP="00B67974">
            <w:pPr>
              <w:shd w:val="clear" w:color="auto" w:fill="FFFFFF"/>
              <w:tabs>
                <w:tab w:val="left" w:leader="dot" w:pos="5635"/>
              </w:tabs>
              <w:rPr>
                <w:sz w:val="22"/>
                <w:szCs w:val="22"/>
              </w:rPr>
            </w:pPr>
            <w:r w:rsidRPr="00880650">
              <w:rPr>
                <w:sz w:val="22"/>
                <w:szCs w:val="22"/>
                <w:lang w:val="en-US"/>
              </w:rPr>
              <w:t>Keepers, Point Charles Light House</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210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260" w:type="dxa"/>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r w:rsidRPr="00880650">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p>
        </w:tc>
        <w:tc>
          <w:tcPr>
            <w:tcW w:w="5715" w:type="dxa"/>
            <w:tcBorders>
              <w:top w:val="nil"/>
              <w:left w:val="single" w:sz="6" w:space="0" w:color="auto"/>
              <w:bottom w:val="nil"/>
              <w:right w:val="single" w:sz="6" w:space="0" w:color="auto"/>
            </w:tcBorders>
            <w:shd w:val="clear" w:color="auto" w:fill="FFFFFF"/>
            <w:vAlign w:val="bottom"/>
          </w:tcPr>
          <w:p w:rsidR="00A82326" w:rsidRPr="00880650" w:rsidRDefault="00A82326" w:rsidP="00B67974">
            <w:pPr>
              <w:shd w:val="clear" w:color="auto" w:fill="FFFFFF"/>
              <w:tabs>
                <w:tab w:val="left" w:leader="dot" w:pos="5635"/>
              </w:tabs>
              <w:rPr>
                <w:sz w:val="22"/>
                <w:szCs w:val="22"/>
              </w:rPr>
            </w:pPr>
            <w:r w:rsidRPr="00880650">
              <w:rPr>
                <w:sz w:val="22"/>
                <w:szCs w:val="22"/>
                <w:lang w:val="en-US"/>
              </w:rPr>
              <w:t>Keeper of Point Emery Light</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40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260" w:type="dxa"/>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r w:rsidRPr="00880650">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p>
        </w:tc>
        <w:tc>
          <w:tcPr>
            <w:tcW w:w="5715" w:type="dxa"/>
            <w:tcBorders>
              <w:top w:val="nil"/>
              <w:left w:val="single" w:sz="6" w:space="0" w:color="auto"/>
              <w:bottom w:val="nil"/>
              <w:right w:val="single" w:sz="6" w:space="0" w:color="auto"/>
            </w:tcBorders>
            <w:shd w:val="clear" w:color="auto" w:fill="FFFFFF"/>
            <w:vAlign w:val="bottom"/>
          </w:tcPr>
          <w:p w:rsidR="00A82326" w:rsidRPr="00880650" w:rsidRDefault="00A82326" w:rsidP="00B67974">
            <w:pPr>
              <w:shd w:val="clear" w:color="auto" w:fill="FFFFFF"/>
              <w:tabs>
                <w:tab w:val="left" w:leader="dot" w:pos="5635"/>
              </w:tabs>
              <w:rPr>
                <w:sz w:val="22"/>
                <w:szCs w:val="22"/>
              </w:rPr>
            </w:pPr>
            <w:r w:rsidRPr="00880650">
              <w:rPr>
                <w:sz w:val="22"/>
                <w:szCs w:val="22"/>
                <w:lang w:val="en-US"/>
              </w:rPr>
              <w:t xml:space="preserve">Keeper Explosives Magazine, </w:t>
            </w:r>
            <w:proofErr w:type="spellStart"/>
            <w:r w:rsidRPr="00880650">
              <w:rPr>
                <w:sz w:val="22"/>
                <w:szCs w:val="22"/>
                <w:lang w:val="en-US"/>
              </w:rPr>
              <w:t>Burrundie</w:t>
            </w:r>
            <w:proofErr w:type="spellEnd"/>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20</w:t>
            </w:r>
          </w:p>
        </w:tc>
      </w:tr>
      <w:tr w:rsidR="00A82326" w:rsidRPr="00800137" w:rsidTr="00374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260" w:type="dxa"/>
            <w:tcBorders>
              <w:top w:val="nil"/>
              <w:left w:val="nil"/>
              <w:bottom w:val="single" w:sz="6" w:space="0" w:color="auto"/>
              <w:right w:val="single" w:sz="6" w:space="0" w:color="auto"/>
            </w:tcBorders>
            <w:shd w:val="clear" w:color="auto" w:fill="FFFFFF"/>
            <w:vAlign w:val="center"/>
          </w:tcPr>
          <w:p w:rsidR="00A82326" w:rsidRPr="00880650" w:rsidRDefault="00A82326" w:rsidP="00374A00">
            <w:pPr>
              <w:shd w:val="clear" w:color="auto" w:fill="FFFFFF"/>
              <w:jc w:val="center"/>
              <w:rPr>
                <w:sz w:val="22"/>
                <w:szCs w:val="22"/>
              </w:rPr>
            </w:pPr>
            <w:r w:rsidRPr="00880650">
              <w:rPr>
                <w:sz w:val="22"/>
                <w:szCs w:val="22"/>
                <w:lang w:val="en-US"/>
              </w:rPr>
              <w:t>...</w:t>
            </w:r>
          </w:p>
        </w:tc>
        <w:tc>
          <w:tcPr>
            <w:tcW w:w="540" w:type="dxa"/>
            <w:tcBorders>
              <w:top w:val="nil"/>
              <w:left w:val="single" w:sz="6" w:space="0" w:color="auto"/>
              <w:bottom w:val="nil"/>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p>
        </w:tc>
        <w:tc>
          <w:tcPr>
            <w:tcW w:w="5715" w:type="dxa"/>
            <w:tcBorders>
              <w:top w:val="nil"/>
              <w:left w:val="single" w:sz="6" w:space="0" w:color="auto"/>
              <w:bottom w:val="nil"/>
              <w:right w:val="single" w:sz="6" w:space="0" w:color="auto"/>
            </w:tcBorders>
            <w:shd w:val="clear" w:color="auto" w:fill="FFFFFF"/>
            <w:vAlign w:val="center"/>
          </w:tcPr>
          <w:p w:rsidR="00A82326" w:rsidRPr="00880650" w:rsidRDefault="00A82326" w:rsidP="00374A00">
            <w:pPr>
              <w:shd w:val="clear" w:color="auto" w:fill="FFFFFF"/>
              <w:tabs>
                <w:tab w:val="left" w:leader="dot" w:pos="5635"/>
              </w:tabs>
              <w:rPr>
                <w:sz w:val="22"/>
                <w:szCs w:val="22"/>
              </w:rPr>
            </w:pPr>
            <w:r w:rsidRPr="00880650">
              <w:rPr>
                <w:sz w:val="22"/>
                <w:szCs w:val="22"/>
                <w:lang w:val="en-US"/>
              </w:rPr>
              <w:t>To provide for Increments</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center"/>
          </w:tcPr>
          <w:p w:rsidR="00A82326" w:rsidRPr="00880650" w:rsidRDefault="00A82326" w:rsidP="00374A00">
            <w:pPr>
              <w:shd w:val="clear" w:color="auto" w:fill="FFFFFF"/>
              <w:ind w:right="144"/>
              <w:jc w:val="right"/>
              <w:rPr>
                <w:sz w:val="22"/>
                <w:szCs w:val="22"/>
              </w:rPr>
            </w:pPr>
            <w:r w:rsidRPr="00880650">
              <w:rPr>
                <w:sz w:val="22"/>
                <w:szCs w:val="22"/>
                <w:lang w:val="en-US"/>
              </w:rPr>
              <w:t>20</w:t>
            </w:r>
          </w:p>
        </w:tc>
      </w:tr>
      <w:tr w:rsidR="00A82326" w:rsidRPr="00800137" w:rsidTr="00374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1260" w:type="dxa"/>
            <w:tcBorders>
              <w:top w:val="single" w:sz="6" w:space="0" w:color="auto"/>
              <w:left w:val="nil"/>
              <w:bottom w:val="single" w:sz="4" w:space="0" w:color="auto"/>
              <w:right w:val="single" w:sz="6" w:space="0" w:color="auto"/>
            </w:tcBorders>
            <w:shd w:val="clear" w:color="auto" w:fill="FFFFFF"/>
            <w:vAlign w:val="center"/>
          </w:tcPr>
          <w:p w:rsidR="00A82326" w:rsidRPr="00880650" w:rsidRDefault="00A82326" w:rsidP="00374A00">
            <w:pPr>
              <w:shd w:val="clear" w:color="auto" w:fill="FFFFFF"/>
              <w:jc w:val="center"/>
              <w:rPr>
                <w:sz w:val="22"/>
                <w:szCs w:val="22"/>
              </w:rPr>
            </w:pPr>
            <w:r w:rsidRPr="00880650">
              <w:rPr>
                <w:sz w:val="22"/>
                <w:szCs w:val="22"/>
                <w:lang w:val="en-US"/>
              </w:rPr>
              <w:t>5</w:t>
            </w:r>
          </w:p>
        </w:tc>
        <w:tc>
          <w:tcPr>
            <w:tcW w:w="540" w:type="dxa"/>
            <w:tcBorders>
              <w:top w:val="nil"/>
              <w:left w:val="single" w:sz="6" w:space="0" w:color="auto"/>
              <w:right w:val="single" w:sz="6" w:space="0" w:color="auto"/>
            </w:tcBorders>
            <w:shd w:val="clear" w:color="auto" w:fill="FFFFFF"/>
            <w:vAlign w:val="bottom"/>
          </w:tcPr>
          <w:p w:rsidR="00A82326" w:rsidRPr="00880650" w:rsidRDefault="00A82326" w:rsidP="00B67974">
            <w:pPr>
              <w:shd w:val="clear" w:color="auto" w:fill="FFFFFF"/>
              <w:jc w:val="center"/>
              <w:rPr>
                <w:sz w:val="22"/>
                <w:szCs w:val="22"/>
              </w:rPr>
            </w:pPr>
          </w:p>
        </w:tc>
        <w:tc>
          <w:tcPr>
            <w:tcW w:w="5715" w:type="dxa"/>
            <w:tcBorders>
              <w:top w:val="nil"/>
              <w:left w:val="single" w:sz="6" w:space="0" w:color="auto"/>
              <w:right w:val="single" w:sz="6" w:space="0" w:color="auto"/>
            </w:tcBorders>
            <w:shd w:val="clear" w:color="auto" w:fill="FFFFFF"/>
            <w:vAlign w:val="bottom"/>
          </w:tcPr>
          <w:p w:rsidR="00A82326" w:rsidRPr="00880650" w:rsidRDefault="00A82326" w:rsidP="00B67974">
            <w:pPr>
              <w:shd w:val="clear" w:color="auto" w:fill="FFFFFF"/>
              <w:rPr>
                <w:sz w:val="22"/>
                <w:szCs w:val="22"/>
              </w:rPr>
            </w:pPr>
          </w:p>
        </w:tc>
        <w:tc>
          <w:tcPr>
            <w:tcW w:w="1512" w:type="dxa"/>
            <w:tcBorders>
              <w:top w:val="single" w:sz="6" w:space="0" w:color="auto"/>
              <w:left w:val="single" w:sz="6" w:space="0" w:color="auto"/>
              <w:bottom w:val="single" w:sz="6" w:space="0" w:color="auto"/>
              <w:right w:val="nil"/>
            </w:tcBorders>
            <w:shd w:val="clear" w:color="auto" w:fill="FFFFFF"/>
            <w:vAlign w:val="center"/>
          </w:tcPr>
          <w:p w:rsidR="00A82326" w:rsidRPr="00880650" w:rsidRDefault="00A82326" w:rsidP="00374A00">
            <w:pPr>
              <w:shd w:val="clear" w:color="auto" w:fill="FFFFFF"/>
              <w:ind w:right="144"/>
              <w:jc w:val="right"/>
              <w:rPr>
                <w:sz w:val="22"/>
                <w:szCs w:val="22"/>
              </w:rPr>
            </w:pPr>
            <w:r w:rsidRPr="00880650">
              <w:rPr>
                <w:sz w:val="22"/>
                <w:szCs w:val="22"/>
                <w:lang w:val="en-US"/>
              </w:rPr>
              <w:t>530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64"/>
        </w:trPr>
        <w:tc>
          <w:tcPr>
            <w:tcW w:w="7515" w:type="dxa"/>
            <w:gridSpan w:val="3"/>
            <w:tcBorders>
              <w:left w:val="nil"/>
              <w:bottom w:val="nil"/>
              <w:right w:val="single" w:sz="4" w:space="0" w:color="auto"/>
            </w:tcBorders>
            <w:shd w:val="clear" w:color="auto" w:fill="FFFFFF"/>
            <w:vAlign w:val="bottom"/>
          </w:tcPr>
          <w:p w:rsidR="00A82326" w:rsidRPr="00880650" w:rsidRDefault="00A82326" w:rsidP="00B67974">
            <w:pPr>
              <w:shd w:val="clear" w:color="auto" w:fill="FFFFFF"/>
              <w:ind w:right="-49"/>
              <w:jc w:val="center"/>
              <w:rPr>
                <w:sz w:val="22"/>
                <w:szCs w:val="22"/>
              </w:rPr>
            </w:pPr>
            <w:r w:rsidRPr="00880650">
              <w:rPr>
                <w:sz w:val="22"/>
                <w:szCs w:val="22"/>
                <w:lang w:val="en-US"/>
              </w:rPr>
              <w:t>Subdivision No. 15.</w:t>
            </w:r>
            <w:r w:rsidRPr="00880650">
              <w:rPr>
                <w:rFonts w:eastAsia="Times New Roman"/>
                <w:sz w:val="22"/>
                <w:szCs w:val="22"/>
                <w:lang w:val="en-US"/>
              </w:rPr>
              <w:t>—</w:t>
            </w:r>
            <w:r w:rsidRPr="00880650">
              <w:rPr>
                <w:rFonts w:eastAsia="Times New Roman"/>
                <w:smallCaps/>
                <w:sz w:val="22"/>
                <w:szCs w:val="22"/>
                <w:lang w:val="en-US"/>
              </w:rPr>
              <w:t>Marine</w:t>
            </w:r>
            <w:r w:rsidRPr="00880650">
              <w:rPr>
                <w:rFonts w:eastAsia="Times New Roman"/>
                <w:sz w:val="22"/>
                <w:szCs w:val="22"/>
                <w:lang w:val="en-US"/>
              </w:rPr>
              <w:t>—</w:t>
            </w:r>
            <w:r w:rsidRPr="00880650">
              <w:rPr>
                <w:rFonts w:eastAsia="Times New Roman"/>
                <w:smallCaps/>
                <w:sz w:val="22"/>
                <w:szCs w:val="22"/>
                <w:lang w:val="en-US"/>
              </w:rPr>
              <w:t>Contingencies.</w:t>
            </w:r>
          </w:p>
        </w:tc>
        <w:tc>
          <w:tcPr>
            <w:tcW w:w="1512" w:type="dxa"/>
            <w:tcBorders>
              <w:top w:val="single" w:sz="6" w:space="0" w:color="auto"/>
              <w:left w:val="single" w:sz="4"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p>
        </w:tc>
      </w:tr>
      <w:tr w:rsidR="00A82326" w:rsidRPr="00800137" w:rsidTr="004F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9"/>
        </w:trPr>
        <w:tc>
          <w:tcPr>
            <w:tcW w:w="7515" w:type="dxa"/>
            <w:gridSpan w:val="3"/>
            <w:tcBorders>
              <w:top w:val="nil"/>
              <w:left w:val="nil"/>
              <w:bottom w:val="nil"/>
              <w:right w:val="single" w:sz="6" w:space="0" w:color="auto"/>
            </w:tcBorders>
            <w:shd w:val="clear" w:color="auto" w:fill="FFFFFF"/>
            <w:vAlign w:val="bottom"/>
          </w:tcPr>
          <w:p w:rsidR="00A82326" w:rsidRPr="00880650" w:rsidRDefault="00DB3A96" w:rsidP="00B67974">
            <w:pPr>
              <w:shd w:val="clear" w:color="auto" w:fill="FFFFFF"/>
              <w:tabs>
                <w:tab w:val="left" w:leader="dot" w:pos="7412"/>
              </w:tabs>
              <w:rPr>
                <w:sz w:val="22"/>
                <w:szCs w:val="22"/>
              </w:rPr>
            </w:pPr>
            <w:r>
              <w:rPr>
                <w:sz w:val="22"/>
                <w:szCs w:val="22"/>
                <w:lang w:val="en-US"/>
              </w:rPr>
              <w:t>No. 1. Allowance in lieu</w:t>
            </w:r>
            <w:r w:rsidR="00A82326" w:rsidRPr="00880650">
              <w:rPr>
                <w:sz w:val="22"/>
                <w:szCs w:val="22"/>
                <w:lang w:val="en-US"/>
              </w:rPr>
              <w:t xml:space="preserve"> of rations, head-keeper and keepers</w:t>
            </w:r>
            <w:r w:rsidR="00A82326">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165</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515" w:type="dxa"/>
            <w:gridSpan w:val="3"/>
            <w:tcBorders>
              <w:top w:val="nil"/>
              <w:left w:val="nil"/>
              <w:bottom w:val="nil"/>
              <w:right w:val="single" w:sz="6" w:space="0" w:color="auto"/>
            </w:tcBorders>
            <w:shd w:val="clear" w:color="auto" w:fill="FFFFFF"/>
            <w:vAlign w:val="bottom"/>
          </w:tcPr>
          <w:p w:rsidR="00A82326" w:rsidRPr="003652D9" w:rsidRDefault="00A82326" w:rsidP="00B67974">
            <w:pPr>
              <w:shd w:val="clear" w:color="auto" w:fill="FFFFFF"/>
              <w:tabs>
                <w:tab w:val="left" w:leader="dot" w:pos="7412"/>
              </w:tabs>
              <w:ind w:left="392"/>
              <w:rPr>
                <w:sz w:val="22"/>
                <w:szCs w:val="22"/>
                <w:lang w:val="en-US"/>
              </w:rPr>
            </w:pPr>
            <w:r w:rsidRPr="00880650">
              <w:rPr>
                <w:sz w:val="22"/>
                <w:szCs w:val="22"/>
                <w:lang w:val="en-US"/>
              </w:rPr>
              <w:t>2. Oils, stores, and fuel, Point Charles Lighthouse</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100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515" w:type="dxa"/>
            <w:gridSpan w:val="3"/>
            <w:tcBorders>
              <w:top w:val="nil"/>
              <w:left w:val="nil"/>
              <w:bottom w:val="nil"/>
              <w:right w:val="single" w:sz="6" w:space="0" w:color="auto"/>
            </w:tcBorders>
            <w:shd w:val="clear" w:color="auto" w:fill="FFFFFF"/>
            <w:vAlign w:val="bottom"/>
          </w:tcPr>
          <w:p w:rsidR="00A82326" w:rsidRPr="003652D9" w:rsidRDefault="00A82326" w:rsidP="00B67974">
            <w:pPr>
              <w:shd w:val="clear" w:color="auto" w:fill="FFFFFF"/>
              <w:tabs>
                <w:tab w:val="left" w:leader="dot" w:pos="7412"/>
              </w:tabs>
              <w:ind w:left="392"/>
              <w:rPr>
                <w:sz w:val="22"/>
                <w:szCs w:val="22"/>
                <w:lang w:val="en-US"/>
              </w:rPr>
            </w:pPr>
            <w:r w:rsidRPr="00880650">
              <w:rPr>
                <w:sz w:val="22"/>
                <w:szCs w:val="22"/>
                <w:lang w:val="en-US"/>
              </w:rPr>
              <w:t>3. Buoys and beacons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165</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7515" w:type="dxa"/>
            <w:gridSpan w:val="3"/>
            <w:tcBorders>
              <w:top w:val="nil"/>
              <w:left w:val="nil"/>
              <w:bottom w:val="nil"/>
              <w:right w:val="single" w:sz="6" w:space="0" w:color="auto"/>
            </w:tcBorders>
            <w:shd w:val="clear" w:color="auto" w:fill="FFFFFF"/>
            <w:vAlign w:val="bottom"/>
          </w:tcPr>
          <w:p w:rsidR="00A82326" w:rsidRPr="003652D9" w:rsidRDefault="00A82326" w:rsidP="00B67974">
            <w:pPr>
              <w:shd w:val="clear" w:color="auto" w:fill="FFFFFF"/>
              <w:tabs>
                <w:tab w:val="left" w:leader="dot" w:pos="7412"/>
              </w:tabs>
              <w:ind w:left="392"/>
              <w:rPr>
                <w:sz w:val="22"/>
                <w:szCs w:val="22"/>
                <w:lang w:val="en-US"/>
              </w:rPr>
            </w:pPr>
            <w:r w:rsidRPr="00880650">
              <w:rPr>
                <w:sz w:val="22"/>
                <w:szCs w:val="22"/>
                <w:lang w:val="en-US"/>
              </w:rPr>
              <w:t>4. Postage and telegrams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5</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515" w:type="dxa"/>
            <w:gridSpan w:val="3"/>
            <w:tcBorders>
              <w:top w:val="nil"/>
              <w:left w:val="nil"/>
              <w:bottom w:val="nil"/>
              <w:right w:val="single" w:sz="6" w:space="0" w:color="auto"/>
            </w:tcBorders>
            <w:shd w:val="clear" w:color="auto" w:fill="FFFFFF"/>
            <w:vAlign w:val="bottom"/>
          </w:tcPr>
          <w:p w:rsidR="00A82326" w:rsidRPr="003652D9" w:rsidRDefault="00A82326" w:rsidP="00B67974">
            <w:pPr>
              <w:shd w:val="clear" w:color="auto" w:fill="FFFFFF"/>
              <w:tabs>
                <w:tab w:val="left" w:leader="dot" w:pos="7412"/>
              </w:tabs>
              <w:ind w:left="392"/>
              <w:rPr>
                <w:sz w:val="22"/>
                <w:szCs w:val="22"/>
                <w:lang w:val="en-US"/>
              </w:rPr>
            </w:pPr>
            <w:r w:rsidRPr="00880650">
              <w:rPr>
                <w:sz w:val="22"/>
                <w:szCs w:val="22"/>
                <w:lang w:val="en-US"/>
              </w:rPr>
              <w:t>5. Stationery and office requisites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10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6"/>
        </w:trPr>
        <w:tc>
          <w:tcPr>
            <w:tcW w:w="7515" w:type="dxa"/>
            <w:gridSpan w:val="3"/>
            <w:tcBorders>
              <w:top w:val="nil"/>
              <w:left w:val="nil"/>
              <w:bottom w:val="nil"/>
              <w:right w:val="single" w:sz="6" w:space="0" w:color="auto"/>
            </w:tcBorders>
            <w:shd w:val="clear" w:color="auto" w:fill="FFFFFF"/>
            <w:vAlign w:val="bottom"/>
          </w:tcPr>
          <w:p w:rsidR="00A82326" w:rsidRPr="003652D9" w:rsidRDefault="00A82326" w:rsidP="00B67974">
            <w:pPr>
              <w:shd w:val="clear" w:color="auto" w:fill="FFFFFF"/>
              <w:tabs>
                <w:tab w:val="left" w:leader="dot" w:pos="7412"/>
              </w:tabs>
              <w:ind w:left="392"/>
              <w:rPr>
                <w:sz w:val="22"/>
                <w:szCs w:val="22"/>
                <w:lang w:val="en-US"/>
              </w:rPr>
            </w:pPr>
            <w:r w:rsidRPr="00880650">
              <w:rPr>
                <w:sz w:val="22"/>
                <w:szCs w:val="22"/>
                <w:lang w:val="en-US"/>
              </w:rPr>
              <w:t>6. Incidentals</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5</w:t>
            </w:r>
          </w:p>
        </w:tc>
      </w:tr>
      <w:tr w:rsidR="00A82326" w:rsidRPr="00800137" w:rsidTr="00374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7515" w:type="dxa"/>
            <w:gridSpan w:val="3"/>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rPr>
                <w:sz w:val="22"/>
                <w:szCs w:val="22"/>
              </w:rPr>
            </w:pPr>
          </w:p>
        </w:tc>
        <w:tc>
          <w:tcPr>
            <w:tcW w:w="1512" w:type="dxa"/>
            <w:tcBorders>
              <w:top w:val="single" w:sz="6" w:space="0" w:color="auto"/>
              <w:left w:val="single" w:sz="6" w:space="0" w:color="auto"/>
              <w:bottom w:val="single" w:sz="6" w:space="0" w:color="auto"/>
              <w:right w:val="nil"/>
            </w:tcBorders>
            <w:shd w:val="clear" w:color="auto" w:fill="FFFFFF"/>
            <w:vAlign w:val="center"/>
          </w:tcPr>
          <w:p w:rsidR="00A82326" w:rsidRPr="00880650" w:rsidRDefault="00A82326" w:rsidP="00374A00">
            <w:pPr>
              <w:shd w:val="clear" w:color="auto" w:fill="FFFFFF"/>
              <w:ind w:right="144"/>
              <w:jc w:val="right"/>
              <w:rPr>
                <w:sz w:val="22"/>
                <w:szCs w:val="22"/>
              </w:rPr>
            </w:pPr>
            <w:r w:rsidRPr="00880650">
              <w:rPr>
                <w:sz w:val="22"/>
                <w:szCs w:val="22"/>
                <w:lang w:val="en-US"/>
              </w:rPr>
              <w:t>450</w:t>
            </w:r>
          </w:p>
        </w:tc>
      </w:tr>
      <w:tr w:rsidR="00A82326"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0"/>
        </w:trPr>
        <w:tc>
          <w:tcPr>
            <w:tcW w:w="7515" w:type="dxa"/>
            <w:gridSpan w:val="3"/>
            <w:tcBorders>
              <w:top w:val="nil"/>
              <w:left w:val="nil"/>
              <w:bottom w:val="nil"/>
              <w:right w:val="single" w:sz="6" w:space="0" w:color="auto"/>
            </w:tcBorders>
            <w:shd w:val="clear" w:color="auto" w:fill="FFFFFF"/>
            <w:vAlign w:val="bottom"/>
          </w:tcPr>
          <w:p w:rsidR="00A82326" w:rsidRPr="00880650" w:rsidRDefault="00A82326" w:rsidP="00B67974">
            <w:pPr>
              <w:shd w:val="clear" w:color="auto" w:fill="FFFFFF"/>
              <w:tabs>
                <w:tab w:val="left" w:leader="dot" w:pos="7421"/>
              </w:tabs>
              <w:ind w:left="3245"/>
              <w:rPr>
                <w:sz w:val="22"/>
                <w:szCs w:val="22"/>
              </w:rPr>
            </w:pPr>
            <w:r w:rsidRPr="00880650">
              <w:rPr>
                <w:sz w:val="22"/>
                <w:szCs w:val="22"/>
                <w:lang w:val="en-US"/>
              </w:rPr>
              <w:t>Carried forward</w:t>
            </w:r>
            <w:r>
              <w:rPr>
                <w:sz w:val="22"/>
                <w:szCs w:val="22"/>
                <w:lang w:val="en-US"/>
              </w:rPr>
              <w:tab/>
            </w:r>
          </w:p>
        </w:tc>
        <w:tc>
          <w:tcPr>
            <w:tcW w:w="1512" w:type="dxa"/>
            <w:tcBorders>
              <w:top w:val="single" w:sz="6" w:space="0" w:color="auto"/>
              <w:left w:val="single" w:sz="6" w:space="0" w:color="auto"/>
              <w:bottom w:val="nil"/>
              <w:right w:val="nil"/>
            </w:tcBorders>
            <w:shd w:val="clear" w:color="auto" w:fill="FFFFFF"/>
            <w:vAlign w:val="bottom"/>
          </w:tcPr>
          <w:p w:rsidR="00A82326" w:rsidRPr="00880650" w:rsidRDefault="00A82326" w:rsidP="00B67974">
            <w:pPr>
              <w:shd w:val="clear" w:color="auto" w:fill="FFFFFF"/>
              <w:ind w:right="144"/>
              <w:jc w:val="right"/>
              <w:rPr>
                <w:sz w:val="22"/>
                <w:szCs w:val="22"/>
              </w:rPr>
            </w:pPr>
            <w:r w:rsidRPr="00880650">
              <w:rPr>
                <w:sz w:val="22"/>
                <w:szCs w:val="22"/>
                <w:lang w:val="en-US"/>
              </w:rPr>
              <w:t>28,010</w:t>
            </w:r>
          </w:p>
        </w:tc>
      </w:tr>
    </w:tbl>
    <w:p w:rsidR="00A82326" w:rsidRPr="00800137" w:rsidRDefault="00A82326" w:rsidP="00A82326">
      <w:pPr>
        <w:shd w:val="clear" w:color="auto" w:fill="FFFFFF"/>
        <w:rPr>
          <w:sz w:val="24"/>
          <w:szCs w:val="24"/>
        </w:rPr>
      </w:pPr>
      <w:r>
        <w:rPr>
          <w:sz w:val="24"/>
          <w:szCs w:val="24"/>
        </w:rPr>
        <w:br w:type="page"/>
      </w: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513"/>
        <w:gridCol w:w="5922"/>
        <w:gridCol w:w="1503"/>
      </w:tblGrid>
      <w:tr w:rsidR="00A82326" w:rsidRPr="007D321D" w:rsidTr="00B67974">
        <w:trPr>
          <w:trHeight w:val="720"/>
        </w:trPr>
        <w:tc>
          <w:tcPr>
            <w:tcW w:w="9027" w:type="dxa"/>
            <w:gridSpan w:val="4"/>
            <w:tcBorders>
              <w:top w:val="single" w:sz="4" w:space="0" w:color="auto"/>
              <w:left w:val="nil"/>
              <w:bottom w:val="single" w:sz="4" w:space="0" w:color="auto"/>
              <w:right w:val="nil"/>
            </w:tcBorders>
            <w:vAlign w:val="center"/>
          </w:tcPr>
          <w:p w:rsidR="00A82326" w:rsidRPr="00374A00" w:rsidRDefault="00A82326" w:rsidP="00B67974">
            <w:pPr>
              <w:jc w:val="center"/>
              <w:rPr>
                <w:sz w:val="28"/>
                <w:szCs w:val="28"/>
                <w:lang w:val="en-US"/>
              </w:rPr>
            </w:pPr>
            <w:r w:rsidRPr="00374A00">
              <w:rPr>
                <w:bCs/>
                <w:sz w:val="28"/>
                <w:szCs w:val="28"/>
                <w:lang w:val="en-US"/>
              </w:rPr>
              <w:lastRenderedPageBreak/>
              <w:t>V.</w:t>
            </w:r>
            <w:r w:rsidRPr="00374A00">
              <w:rPr>
                <w:rFonts w:eastAsia="Times New Roman"/>
                <w:bCs/>
                <w:sz w:val="28"/>
                <w:szCs w:val="28"/>
                <w:lang w:val="en-US"/>
              </w:rPr>
              <w:t>—</w:t>
            </w:r>
            <w:r w:rsidRPr="00374A00">
              <w:rPr>
                <w:rFonts w:eastAsia="Times New Roman"/>
                <w:bCs/>
                <w:smallCaps/>
                <w:sz w:val="28"/>
                <w:szCs w:val="28"/>
                <w:lang w:val="en-US"/>
              </w:rPr>
              <w:t>The Department of External Affairs.</w:t>
            </w:r>
          </w:p>
        </w:tc>
      </w:tr>
      <w:tr w:rsidR="00A82326" w:rsidRPr="007D321D" w:rsidTr="00530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890"/>
        </w:trPr>
        <w:tc>
          <w:tcPr>
            <w:tcW w:w="1089" w:type="dxa"/>
            <w:vMerge w:val="restart"/>
            <w:tcBorders>
              <w:top w:val="single" w:sz="4" w:space="0" w:color="auto"/>
              <w:left w:val="nil"/>
              <w:bottom w:val="single" w:sz="4" w:space="0" w:color="auto"/>
              <w:right w:val="single" w:sz="6" w:space="0" w:color="auto"/>
            </w:tcBorders>
            <w:shd w:val="clear" w:color="auto" w:fill="FFFFFF"/>
            <w:vAlign w:val="center"/>
          </w:tcPr>
          <w:p w:rsidR="00A82326" w:rsidRPr="00374A00" w:rsidRDefault="00A82326" w:rsidP="00B67974">
            <w:pPr>
              <w:shd w:val="clear" w:color="auto" w:fill="FFFFFF"/>
              <w:jc w:val="center"/>
              <w:rPr>
                <w:sz w:val="18"/>
                <w:szCs w:val="18"/>
              </w:rPr>
            </w:pPr>
            <w:r w:rsidRPr="00374A00">
              <w:rPr>
                <w:sz w:val="18"/>
                <w:szCs w:val="18"/>
                <w:lang w:val="en-US"/>
              </w:rPr>
              <w:t>Number of Persons.</w:t>
            </w:r>
          </w:p>
        </w:tc>
        <w:tc>
          <w:tcPr>
            <w:tcW w:w="513" w:type="dxa"/>
            <w:vMerge w:val="restar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A82326" w:rsidRPr="00374A00" w:rsidRDefault="00A82326" w:rsidP="00B67974">
            <w:pPr>
              <w:shd w:val="clear" w:color="auto" w:fill="FFFFFF"/>
              <w:ind w:left="113" w:right="113"/>
              <w:jc w:val="center"/>
              <w:rPr>
                <w:sz w:val="18"/>
                <w:szCs w:val="18"/>
              </w:rPr>
            </w:pPr>
            <w:r w:rsidRPr="00374A00">
              <w:rPr>
                <w:rFonts w:eastAsia="Times New Roman"/>
                <w:noProof/>
                <w:sz w:val="18"/>
                <w:szCs w:val="18"/>
              </w:rPr>
              <w:t>Class or Grade.</w:t>
            </w:r>
          </w:p>
        </w:tc>
        <w:tc>
          <w:tcPr>
            <w:tcW w:w="5922" w:type="dxa"/>
            <w:tcBorders>
              <w:top w:val="single" w:sz="4" w:space="0" w:color="auto"/>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left="144"/>
              <w:rPr>
                <w:sz w:val="22"/>
                <w:szCs w:val="22"/>
              </w:rPr>
            </w:pPr>
            <w:r w:rsidRPr="007D321D">
              <w:rPr>
                <w:smallCaps/>
                <w:sz w:val="22"/>
                <w:szCs w:val="22"/>
                <w:lang w:val="en-US"/>
              </w:rPr>
              <w:t xml:space="preserve">Division </w:t>
            </w:r>
            <w:r w:rsidR="00EF7D54" w:rsidRPr="00880650">
              <w:rPr>
                <w:smallCaps/>
                <w:sz w:val="22"/>
                <w:szCs w:val="22"/>
                <w:lang w:val="en-US"/>
              </w:rPr>
              <w:t>No.</w:t>
            </w:r>
            <w:r w:rsidRPr="007D321D">
              <w:rPr>
                <w:sz w:val="22"/>
                <w:szCs w:val="22"/>
                <w:lang w:val="en-US"/>
              </w:rPr>
              <w:t xml:space="preserve"> 33.</w:t>
            </w:r>
          </w:p>
        </w:tc>
        <w:tc>
          <w:tcPr>
            <w:tcW w:w="1503" w:type="dxa"/>
            <w:tcBorders>
              <w:top w:val="single" w:sz="4" w:space="0" w:color="auto"/>
              <w:left w:val="single" w:sz="4" w:space="0" w:color="auto"/>
              <w:bottom w:val="nil"/>
              <w:right w:val="nil"/>
            </w:tcBorders>
            <w:shd w:val="clear" w:color="auto" w:fill="FFFFFF"/>
            <w:vAlign w:val="center"/>
          </w:tcPr>
          <w:p w:rsidR="00A82326" w:rsidRPr="007D321D" w:rsidRDefault="00A82326" w:rsidP="00530258">
            <w:pPr>
              <w:shd w:val="clear" w:color="auto" w:fill="FFFFFF"/>
              <w:ind w:right="144"/>
              <w:jc w:val="center"/>
              <w:rPr>
                <w:sz w:val="22"/>
                <w:szCs w:val="22"/>
              </w:rPr>
            </w:pPr>
            <w:r w:rsidRPr="007D321D">
              <w:rPr>
                <w:rFonts w:eastAsia="Times New Roman"/>
                <w:sz w:val="22"/>
                <w:szCs w:val="22"/>
                <w:lang w:val="en-US"/>
              </w:rPr>
              <w:t>£</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70"/>
        </w:trPr>
        <w:tc>
          <w:tcPr>
            <w:tcW w:w="1089" w:type="dxa"/>
            <w:vMerge/>
            <w:tcBorders>
              <w:top w:val="single" w:sz="6" w:space="0" w:color="auto"/>
              <w:left w:val="nil"/>
              <w:bottom w:val="single" w:sz="4" w:space="0" w:color="auto"/>
              <w:right w:val="single" w:sz="6" w:space="0" w:color="auto"/>
            </w:tcBorders>
            <w:shd w:val="clear" w:color="auto" w:fill="FFFFFF"/>
          </w:tcPr>
          <w:p w:rsidR="00A82326" w:rsidRPr="007D321D" w:rsidRDefault="00A82326" w:rsidP="00B67974">
            <w:pPr>
              <w:shd w:val="clear" w:color="auto" w:fill="FFFFFF"/>
              <w:rPr>
                <w:sz w:val="22"/>
                <w:szCs w:val="22"/>
              </w:rPr>
            </w:pPr>
          </w:p>
        </w:tc>
        <w:tc>
          <w:tcPr>
            <w:tcW w:w="513" w:type="dxa"/>
            <w:vMerge/>
            <w:tcBorders>
              <w:top w:val="single" w:sz="6" w:space="0" w:color="auto"/>
              <w:left w:val="single" w:sz="6" w:space="0" w:color="auto"/>
              <w:bottom w:val="single" w:sz="4" w:space="0" w:color="auto"/>
              <w:right w:val="single" w:sz="6" w:space="0" w:color="auto"/>
            </w:tcBorders>
            <w:shd w:val="clear" w:color="auto" w:fill="FFFFFF"/>
          </w:tcPr>
          <w:p w:rsidR="00A82326" w:rsidRPr="007D321D" w:rsidRDefault="00A82326" w:rsidP="00B67974">
            <w:pPr>
              <w:shd w:val="clear" w:color="auto" w:fill="FFFFFF"/>
              <w:rPr>
                <w:sz w:val="22"/>
                <w:szCs w:val="22"/>
              </w:rPr>
            </w:pPr>
          </w:p>
        </w:tc>
        <w:tc>
          <w:tcPr>
            <w:tcW w:w="5922"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NORTHERN TERRITORY.</w:t>
            </w:r>
          </w:p>
        </w:tc>
        <w:tc>
          <w:tcPr>
            <w:tcW w:w="1503"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0"/>
        </w:trPr>
        <w:tc>
          <w:tcPr>
            <w:tcW w:w="1089" w:type="dxa"/>
            <w:tcBorders>
              <w:top w:val="single" w:sz="4"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13" w:type="dxa"/>
            <w:tcBorders>
              <w:top w:val="single" w:sz="4" w:space="0" w:color="auto"/>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922"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42"/>
              </w:tabs>
              <w:ind w:left="2354"/>
              <w:rPr>
                <w:sz w:val="22"/>
                <w:szCs w:val="22"/>
              </w:rPr>
            </w:pPr>
            <w:r w:rsidRPr="007D321D">
              <w:rPr>
                <w:sz w:val="22"/>
                <w:szCs w:val="22"/>
                <w:lang w:val="en-US"/>
              </w:rPr>
              <w:t>Brought forward</w:t>
            </w:r>
            <w:r w:rsidRPr="007D321D">
              <w:rPr>
                <w:sz w:val="22"/>
                <w:szCs w:val="22"/>
                <w:lang w:val="en-US"/>
              </w:rPr>
              <w:tab/>
            </w:r>
          </w:p>
        </w:tc>
        <w:tc>
          <w:tcPr>
            <w:tcW w:w="1503" w:type="dxa"/>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28,010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1089"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922" w:type="dxa"/>
            <w:tcBorders>
              <w:top w:val="nil"/>
              <w:left w:val="single" w:sz="6" w:space="0" w:color="auto"/>
              <w:bottom w:val="nil"/>
              <w:right w:val="single" w:sz="4" w:space="0" w:color="auto"/>
            </w:tcBorders>
            <w:shd w:val="clear" w:color="auto" w:fill="FFFFFF"/>
            <w:vAlign w:val="bottom"/>
          </w:tcPr>
          <w:p w:rsidR="00A82326" w:rsidRPr="007D321D" w:rsidRDefault="00A82326" w:rsidP="00042C61">
            <w:pPr>
              <w:shd w:val="clear" w:color="auto" w:fill="FFFFFF"/>
              <w:rPr>
                <w:sz w:val="22"/>
                <w:szCs w:val="22"/>
              </w:rPr>
            </w:pPr>
            <w:r w:rsidRPr="007D321D">
              <w:rPr>
                <w:sz w:val="22"/>
                <w:szCs w:val="22"/>
                <w:lang w:val="en-US"/>
              </w:rPr>
              <w:t>Subdivision No. 16.</w:t>
            </w:r>
            <w:r w:rsidRPr="007D321D">
              <w:rPr>
                <w:rFonts w:eastAsia="Times New Roman"/>
                <w:sz w:val="22"/>
                <w:szCs w:val="22"/>
                <w:lang w:val="en-US"/>
              </w:rPr>
              <w:t>—</w:t>
            </w:r>
            <w:r w:rsidRPr="007D321D">
              <w:rPr>
                <w:rFonts w:eastAsia="Times New Roman"/>
                <w:smallCaps/>
                <w:sz w:val="22"/>
                <w:szCs w:val="22"/>
                <w:lang w:val="en-US"/>
              </w:rPr>
              <w:t>Stock and Brands.</w:t>
            </w:r>
            <w:r w:rsidRPr="007D321D">
              <w:rPr>
                <w:rFonts w:eastAsia="Times New Roman"/>
                <w:sz w:val="22"/>
                <w:szCs w:val="22"/>
                <w:lang w:val="en-US"/>
              </w:rPr>
              <w:t>—</w:t>
            </w:r>
            <w:r w:rsidRPr="007D321D">
              <w:rPr>
                <w:rFonts w:eastAsia="Times New Roman"/>
                <w:smallCaps/>
                <w:sz w:val="22"/>
                <w:szCs w:val="22"/>
                <w:lang w:val="en-US"/>
              </w:rPr>
              <w:t>Salaries</w:t>
            </w:r>
          </w:p>
        </w:tc>
        <w:tc>
          <w:tcPr>
            <w:tcW w:w="1503" w:type="dxa"/>
            <w:tcBorders>
              <w:top w:val="single" w:sz="6"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922"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42"/>
              </w:tabs>
              <w:ind w:left="248" w:hanging="248"/>
              <w:rPr>
                <w:sz w:val="22"/>
                <w:szCs w:val="22"/>
              </w:rPr>
            </w:pPr>
            <w:r w:rsidRPr="007D321D">
              <w:rPr>
                <w:sz w:val="22"/>
                <w:szCs w:val="22"/>
                <w:lang w:val="en-US"/>
              </w:rPr>
              <w:t>Inspector of Stock and Veterinary Officer</w:t>
            </w:r>
            <w:r w:rsidRPr="007D321D">
              <w:rPr>
                <w:sz w:val="22"/>
                <w:szCs w:val="22"/>
                <w:lang w:val="en-US"/>
              </w:rPr>
              <w:tab/>
            </w:r>
          </w:p>
        </w:tc>
        <w:tc>
          <w:tcPr>
            <w:tcW w:w="1503"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500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13" w:type="dxa"/>
            <w:tcBorders>
              <w:top w:val="nil"/>
              <w:left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922"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42"/>
              </w:tabs>
              <w:ind w:left="248" w:hanging="248"/>
              <w:rPr>
                <w:sz w:val="22"/>
                <w:szCs w:val="22"/>
              </w:rPr>
            </w:pPr>
            <w:r w:rsidRPr="007D321D">
              <w:rPr>
                <w:sz w:val="22"/>
                <w:szCs w:val="22"/>
                <w:lang w:val="en-US"/>
              </w:rPr>
              <w:t>Allowance to District Inspector, also Inspector of Police</w:t>
            </w:r>
            <w:r w:rsidRPr="007D321D">
              <w:rPr>
                <w:sz w:val="22"/>
                <w:szCs w:val="22"/>
                <w:lang w:val="en-US"/>
              </w:rPr>
              <w:tab/>
            </w:r>
          </w:p>
        </w:tc>
        <w:tc>
          <w:tcPr>
            <w:tcW w:w="1503"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25</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single" w:sz="4"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13" w:type="dxa"/>
            <w:tcBorders>
              <w:top w:val="nil"/>
              <w:left w:val="single" w:sz="6" w:space="0" w:color="auto"/>
              <w:bottom w:val="single" w:sz="4"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922"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42"/>
              </w:tabs>
              <w:ind w:left="248" w:hanging="248"/>
              <w:rPr>
                <w:sz w:val="22"/>
                <w:szCs w:val="22"/>
              </w:rPr>
            </w:pPr>
            <w:r w:rsidRPr="007D321D">
              <w:rPr>
                <w:sz w:val="22"/>
                <w:szCs w:val="22"/>
                <w:lang w:val="en-US"/>
              </w:rPr>
              <w:t xml:space="preserve">Allowance to keeper of cattle dip, Anthony </w:t>
            </w:r>
            <w:r w:rsidRPr="007D321D">
              <w:rPr>
                <w:sz w:val="22"/>
                <w:szCs w:val="22"/>
                <w:lang w:val="fr-FR"/>
              </w:rPr>
              <w:t xml:space="preserve">s </w:t>
            </w:r>
            <w:r w:rsidRPr="007D321D">
              <w:rPr>
                <w:sz w:val="22"/>
                <w:szCs w:val="22"/>
                <w:lang w:val="en-US"/>
              </w:rPr>
              <w:t>Lagoon</w:t>
            </w:r>
            <w:r w:rsidRPr="007D321D">
              <w:rPr>
                <w:sz w:val="22"/>
                <w:szCs w:val="22"/>
                <w:lang w:val="en-US"/>
              </w:rPr>
              <w:tab/>
            </w:r>
          </w:p>
        </w:tc>
        <w:tc>
          <w:tcPr>
            <w:tcW w:w="1503" w:type="dxa"/>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20</w:t>
            </w:r>
          </w:p>
        </w:tc>
      </w:tr>
      <w:tr w:rsidR="00A82326" w:rsidRPr="007D321D" w:rsidTr="00374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17.</w:t>
            </w:r>
            <w:r w:rsidRPr="007D321D">
              <w:rPr>
                <w:rFonts w:eastAsia="Times New Roman"/>
                <w:sz w:val="22"/>
                <w:szCs w:val="22"/>
                <w:lang w:val="en-US"/>
              </w:rPr>
              <w:t>—</w:t>
            </w:r>
            <w:r w:rsidRPr="007D321D">
              <w:rPr>
                <w:rFonts w:eastAsia="Times New Roman"/>
                <w:smallCaps/>
                <w:sz w:val="22"/>
                <w:szCs w:val="22"/>
                <w:lang w:val="en-US"/>
              </w:rPr>
              <w:t>Stock and Brands.</w:t>
            </w:r>
            <w:r w:rsidRPr="007D321D">
              <w:rPr>
                <w:rFonts w:eastAsia="Times New Roman"/>
                <w:sz w:val="22"/>
                <w:szCs w:val="22"/>
                <w:lang w:val="en-US"/>
              </w:rPr>
              <w:t>—</w:t>
            </w:r>
            <w:r w:rsidRPr="007D321D">
              <w:rPr>
                <w:rFonts w:eastAsia="Times New Roman"/>
                <w:smallCaps/>
                <w:sz w:val="22"/>
                <w:szCs w:val="22"/>
                <w:lang w:val="en-US"/>
              </w:rPr>
              <w:t>Contingencies.</w:t>
            </w:r>
          </w:p>
        </w:tc>
        <w:tc>
          <w:tcPr>
            <w:tcW w:w="1503" w:type="dxa"/>
            <w:tcBorders>
              <w:top w:val="single" w:sz="6" w:space="0" w:color="auto"/>
              <w:left w:val="single" w:sz="4" w:space="0" w:color="auto"/>
              <w:bottom w:val="single" w:sz="6" w:space="0" w:color="auto"/>
              <w:right w:val="nil"/>
            </w:tcBorders>
            <w:shd w:val="clear" w:color="auto" w:fill="FFFFFF"/>
            <w:vAlign w:val="center"/>
          </w:tcPr>
          <w:p w:rsidR="00A82326" w:rsidRPr="007D321D" w:rsidRDefault="00A82326" w:rsidP="00374A00">
            <w:pPr>
              <w:shd w:val="clear" w:color="auto" w:fill="FFFFFF"/>
              <w:ind w:right="144"/>
              <w:jc w:val="right"/>
              <w:rPr>
                <w:sz w:val="22"/>
                <w:szCs w:val="22"/>
                <w:lang w:val="en-US"/>
              </w:rPr>
            </w:pPr>
            <w:r w:rsidRPr="007D321D">
              <w:rPr>
                <w:sz w:val="22"/>
                <w:szCs w:val="22"/>
                <w:lang w:val="en-US"/>
              </w:rPr>
              <w:t>545</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rPr>
                <w:sz w:val="22"/>
                <w:szCs w:val="22"/>
                <w:lang w:val="en-US"/>
              </w:rPr>
            </w:pPr>
            <w:r w:rsidRPr="007D321D">
              <w:rPr>
                <w:sz w:val="22"/>
                <w:szCs w:val="22"/>
                <w:lang w:val="en-US"/>
              </w:rPr>
              <w:t>No. 1. Mai</w:t>
            </w:r>
            <w:r w:rsidR="001E65BD">
              <w:rPr>
                <w:sz w:val="22"/>
                <w:szCs w:val="22"/>
                <w:lang w:val="en-US"/>
              </w:rPr>
              <w:t>ntenance of cattle dip, Anthony’</w:t>
            </w:r>
            <w:r w:rsidRPr="007D321D">
              <w:rPr>
                <w:sz w:val="22"/>
                <w:szCs w:val="22"/>
                <w:lang w:val="en-US"/>
              </w:rPr>
              <w:t>s Lagoon</w:t>
            </w:r>
            <w:r w:rsidRPr="007D321D">
              <w:rPr>
                <w:sz w:val="22"/>
                <w:szCs w:val="22"/>
                <w:lang w:val="en-US"/>
              </w:rPr>
              <w:tab/>
            </w:r>
          </w:p>
        </w:tc>
        <w:tc>
          <w:tcPr>
            <w:tcW w:w="1503" w:type="dxa"/>
            <w:tcBorders>
              <w:top w:val="single" w:sz="6"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400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ind w:left="392"/>
              <w:rPr>
                <w:sz w:val="22"/>
                <w:szCs w:val="22"/>
                <w:lang w:val="en-US"/>
              </w:rPr>
            </w:pPr>
            <w:r w:rsidRPr="007D321D">
              <w:rPr>
                <w:sz w:val="22"/>
                <w:szCs w:val="22"/>
                <w:lang w:val="en-US"/>
              </w:rPr>
              <w:t>2. Equipment of Inspector</w:t>
            </w:r>
            <w:r w:rsidRPr="007D321D">
              <w:rPr>
                <w:sz w:val="22"/>
                <w:szCs w:val="22"/>
                <w:lang w:val="en-US"/>
              </w:rPr>
              <w:tab/>
            </w:r>
          </w:p>
        </w:tc>
        <w:tc>
          <w:tcPr>
            <w:tcW w:w="1503"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200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ind w:left="392"/>
              <w:rPr>
                <w:sz w:val="22"/>
                <w:szCs w:val="22"/>
                <w:lang w:val="en-US"/>
              </w:rPr>
            </w:pPr>
            <w:r w:rsidRPr="007D321D">
              <w:rPr>
                <w:sz w:val="22"/>
                <w:szCs w:val="22"/>
                <w:lang w:val="en-US"/>
              </w:rPr>
              <w:t>3. Postage and telegrams</w:t>
            </w:r>
            <w:r w:rsidRPr="007D321D">
              <w:rPr>
                <w:sz w:val="22"/>
                <w:szCs w:val="22"/>
                <w:lang w:val="en-US"/>
              </w:rPr>
              <w:tab/>
            </w:r>
          </w:p>
        </w:tc>
        <w:tc>
          <w:tcPr>
            <w:tcW w:w="1503"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10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ind w:left="392"/>
              <w:rPr>
                <w:sz w:val="22"/>
                <w:szCs w:val="22"/>
                <w:lang w:val="en-US"/>
              </w:rPr>
            </w:pPr>
            <w:r w:rsidRPr="007D321D">
              <w:rPr>
                <w:sz w:val="22"/>
                <w:szCs w:val="22"/>
                <w:lang w:val="en-US"/>
              </w:rPr>
              <w:t>4. Books, stationery, travelling, and incidentals</w:t>
            </w:r>
            <w:r w:rsidRPr="007D321D">
              <w:rPr>
                <w:sz w:val="22"/>
                <w:szCs w:val="22"/>
                <w:lang w:val="en-US"/>
              </w:rPr>
              <w:tab/>
            </w:r>
          </w:p>
        </w:tc>
        <w:tc>
          <w:tcPr>
            <w:tcW w:w="1503" w:type="dxa"/>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250</w:t>
            </w:r>
          </w:p>
        </w:tc>
      </w:tr>
      <w:tr w:rsidR="00A82326" w:rsidRPr="007D321D" w:rsidTr="00374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19.</w:t>
            </w:r>
            <w:r w:rsidRPr="007D321D">
              <w:rPr>
                <w:rFonts w:eastAsia="Times New Roman"/>
                <w:sz w:val="22"/>
                <w:szCs w:val="22"/>
                <w:lang w:val="en-US"/>
              </w:rPr>
              <w:t>—</w:t>
            </w:r>
            <w:r w:rsidRPr="007D321D">
              <w:rPr>
                <w:rFonts w:eastAsia="Times New Roman"/>
                <w:smallCaps/>
                <w:sz w:val="22"/>
                <w:szCs w:val="22"/>
                <w:lang w:val="en-US"/>
              </w:rPr>
              <w:t>Botanic Gardens.</w:t>
            </w:r>
            <w:r w:rsidRPr="007D321D">
              <w:rPr>
                <w:rFonts w:eastAsia="Times New Roman"/>
                <w:sz w:val="22"/>
                <w:szCs w:val="22"/>
                <w:lang w:val="en-US"/>
              </w:rPr>
              <w:t>—</w:t>
            </w:r>
            <w:r w:rsidRPr="007D321D">
              <w:rPr>
                <w:rFonts w:eastAsia="Times New Roman"/>
                <w:smallCaps/>
                <w:sz w:val="22"/>
                <w:szCs w:val="22"/>
                <w:lang w:val="en-US"/>
              </w:rPr>
              <w:t>Contingencies.</w:t>
            </w:r>
          </w:p>
        </w:tc>
        <w:tc>
          <w:tcPr>
            <w:tcW w:w="1503" w:type="dxa"/>
            <w:tcBorders>
              <w:top w:val="single" w:sz="6" w:space="0" w:color="auto"/>
              <w:left w:val="single" w:sz="4" w:space="0" w:color="auto"/>
              <w:bottom w:val="single" w:sz="6" w:space="0" w:color="auto"/>
              <w:right w:val="nil"/>
            </w:tcBorders>
            <w:shd w:val="clear" w:color="auto" w:fill="FFFFFF"/>
            <w:vAlign w:val="center"/>
          </w:tcPr>
          <w:p w:rsidR="00A82326" w:rsidRPr="007D321D" w:rsidRDefault="00A82326" w:rsidP="00374A00">
            <w:pPr>
              <w:shd w:val="clear" w:color="auto" w:fill="FFFFFF"/>
              <w:ind w:right="144"/>
              <w:jc w:val="right"/>
              <w:rPr>
                <w:sz w:val="22"/>
                <w:szCs w:val="22"/>
                <w:lang w:val="en-US"/>
              </w:rPr>
            </w:pPr>
            <w:r w:rsidRPr="007D321D">
              <w:rPr>
                <w:sz w:val="22"/>
                <w:szCs w:val="22"/>
                <w:lang w:val="en-US"/>
              </w:rPr>
              <w:t>860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rPr>
                <w:sz w:val="22"/>
                <w:szCs w:val="22"/>
                <w:lang w:val="en-US"/>
              </w:rPr>
            </w:pPr>
            <w:r w:rsidRPr="007D321D">
              <w:rPr>
                <w:sz w:val="22"/>
                <w:szCs w:val="22"/>
                <w:lang w:val="en-US"/>
              </w:rPr>
              <w:t>No. 1. Purchase of plants, tools, and incidental expenses</w:t>
            </w:r>
            <w:r w:rsidRPr="007D321D">
              <w:rPr>
                <w:sz w:val="22"/>
                <w:szCs w:val="22"/>
                <w:lang w:val="en-US"/>
              </w:rPr>
              <w:tab/>
            </w:r>
          </w:p>
        </w:tc>
        <w:tc>
          <w:tcPr>
            <w:tcW w:w="1503" w:type="dxa"/>
            <w:tcBorders>
              <w:top w:val="single" w:sz="6"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90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ind w:left="392"/>
              <w:rPr>
                <w:sz w:val="22"/>
                <w:szCs w:val="22"/>
                <w:lang w:val="en-US"/>
              </w:rPr>
            </w:pPr>
            <w:r w:rsidRPr="007D321D">
              <w:rPr>
                <w:sz w:val="22"/>
                <w:szCs w:val="22"/>
                <w:lang w:val="en-US"/>
              </w:rPr>
              <w:t xml:space="preserve">2. European </w:t>
            </w:r>
            <w:proofErr w:type="spellStart"/>
            <w:r w:rsidRPr="007D321D">
              <w:rPr>
                <w:sz w:val="22"/>
                <w:szCs w:val="22"/>
                <w:lang w:val="en-US"/>
              </w:rPr>
              <w:t>labour</w:t>
            </w:r>
            <w:proofErr w:type="spellEnd"/>
            <w:r w:rsidRPr="007D321D">
              <w:rPr>
                <w:sz w:val="22"/>
                <w:szCs w:val="22"/>
                <w:lang w:val="en-US"/>
              </w:rPr>
              <w:t xml:space="preserve"> for Botanic Gardens and Experimental Nursery</w:t>
            </w:r>
            <w:r w:rsidRPr="007D321D">
              <w:rPr>
                <w:sz w:val="22"/>
                <w:szCs w:val="22"/>
                <w:lang w:val="en-US"/>
              </w:rPr>
              <w:tab/>
            </w:r>
          </w:p>
        </w:tc>
        <w:tc>
          <w:tcPr>
            <w:tcW w:w="1503"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500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gridSpan w:val="3"/>
            <w:tcBorders>
              <w:top w:val="nil"/>
              <w:left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ind w:left="392"/>
              <w:rPr>
                <w:sz w:val="22"/>
                <w:szCs w:val="22"/>
                <w:lang w:val="en-US"/>
              </w:rPr>
            </w:pPr>
            <w:r w:rsidRPr="007D321D">
              <w:rPr>
                <w:sz w:val="22"/>
                <w:szCs w:val="22"/>
                <w:lang w:val="en-US"/>
              </w:rPr>
              <w:t xml:space="preserve">3. </w:t>
            </w:r>
            <w:proofErr w:type="spellStart"/>
            <w:r w:rsidRPr="007D321D">
              <w:rPr>
                <w:sz w:val="22"/>
                <w:szCs w:val="22"/>
                <w:lang w:val="en-US"/>
              </w:rPr>
              <w:t>Fibre</w:t>
            </w:r>
            <w:proofErr w:type="spellEnd"/>
            <w:r w:rsidRPr="007D321D">
              <w:rPr>
                <w:sz w:val="22"/>
                <w:szCs w:val="22"/>
                <w:lang w:val="en-US"/>
              </w:rPr>
              <w:t xml:space="preserve"> mill—Wages of Engineer, repairs, and other expenses</w:t>
            </w:r>
            <w:r w:rsidRPr="007D321D">
              <w:rPr>
                <w:sz w:val="22"/>
                <w:szCs w:val="22"/>
                <w:lang w:val="en-US"/>
              </w:rPr>
              <w:tab/>
            </w:r>
          </w:p>
        </w:tc>
        <w:tc>
          <w:tcPr>
            <w:tcW w:w="1503"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200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gridSpan w:val="3"/>
            <w:tcBorders>
              <w:top w:val="nil"/>
              <w:left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ind w:left="392"/>
              <w:rPr>
                <w:sz w:val="22"/>
                <w:szCs w:val="22"/>
                <w:lang w:val="en-US"/>
              </w:rPr>
            </w:pPr>
            <w:r w:rsidRPr="007D321D">
              <w:rPr>
                <w:sz w:val="22"/>
                <w:szCs w:val="22"/>
                <w:lang w:val="en-US"/>
              </w:rPr>
              <w:t>4. Stud goats and pigs—maintenance of</w:t>
            </w:r>
            <w:r w:rsidRPr="007D321D">
              <w:rPr>
                <w:sz w:val="22"/>
                <w:szCs w:val="22"/>
                <w:lang w:val="en-US"/>
              </w:rPr>
              <w:tab/>
            </w:r>
          </w:p>
        </w:tc>
        <w:tc>
          <w:tcPr>
            <w:tcW w:w="1503" w:type="dxa"/>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10</w:t>
            </w:r>
          </w:p>
        </w:tc>
      </w:tr>
      <w:tr w:rsidR="00A82326" w:rsidRPr="007D321D" w:rsidTr="00374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1"/>
        </w:trPr>
        <w:tc>
          <w:tcPr>
            <w:tcW w:w="7524" w:type="dxa"/>
            <w:gridSpan w:val="3"/>
            <w:tcBorders>
              <w:top w:val="nil"/>
              <w:left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ind w:left="392"/>
              <w:rPr>
                <w:sz w:val="22"/>
                <w:szCs w:val="22"/>
                <w:lang w:val="en-US"/>
              </w:rPr>
            </w:pPr>
          </w:p>
        </w:tc>
        <w:tc>
          <w:tcPr>
            <w:tcW w:w="1503" w:type="dxa"/>
            <w:tcBorders>
              <w:top w:val="single" w:sz="6" w:space="0" w:color="auto"/>
              <w:left w:val="single" w:sz="4" w:space="0" w:color="auto"/>
              <w:bottom w:val="single" w:sz="4" w:space="0" w:color="auto"/>
              <w:right w:val="nil"/>
            </w:tcBorders>
            <w:shd w:val="clear" w:color="auto" w:fill="FFFFFF"/>
            <w:vAlign w:val="center"/>
          </w:tcPr>
          <w:p w:rsidR="00A82326" w:rsidRPr="007D321D" w:rsidRDefault="00A82326" w:rsidP="00374A00">
            <w:pPr>
              <w:shd w:val="clear" w:color="auto" w:fill="FFFFFF"/>
              <w:ind w:right="144"/>
              <w:jc w:val="right"/>
              <w:rPr>
                <w:sz w:val="22"/>
                <w:szCs w:val="22"/>
                <w:lang w:val="en-US"/>
              </w:rPr>
            </w:pPr>
            <w:r w:rsidRPr="007D321D">
              <w:rPr>
                <w:sz w:val="22"/>
                <w:szCs w:val="22"/>
                <w:lang w:val="en-US"/>
              </w:rPr>
              <w:t>800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452"/>
        </w:trPr>
        <w:tc>
          <w:tcPr>
            <w:tcW w:w="1089" w:type="dxa"/>
            <w:tcBorders>
              <w:top w:val="single" w:sz="4" w:space="0" w:color="auto"/>
              <w:left w:val="nil"/>
              <w:bottom w:val="single" w:sz="6" w:space="0" w:color="auto"/>
              <w:right w:val="single" w:sz="6" w:space="0" w:color="auto"/>
            </w:tcBorders>
            <w:shd w:val="clear" w:color="auto" w:fill="FFFFFF"/>
            <w:vAlign w:val="center"/>
          </w:tcPr>
          <w:p w:rsidR="00A82326" w:rsidRPr="00374A00" w:rsidRDefault="00A82326" w:rsidP="00B67974">
            <w:pPr>
              <w:shd w:val="clear" w:color="auto" w:fill="FFFFFF"/>
              <w:jc w:val="center"/>
              <w:rPr>
                <w:sz w:val="18"/>
                <w:szCs w:val="18"/>
              </w:rPr>
            </w:pPr>
            <w:r w:rsidRPr="00374A00">
              <w:rPr>
                <w:sz w:val="18"/>
                <w:szCs w:val="18"/>
                <w:lang w:val="en-US"/>
              </w:rPr>
              <w:t>Number of Persons.</w:t>
            </w:r>
          </w:p>
        </w:tc>
        <w:tc>
          <w:tcPr>
            <w:tcW w:w="513"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A82326" w:rsidRPr="00374A00" w:rsidRDefault="00A82326" w:rsidP="00B67974">
            <w:pPr>
              <w:shd w:val="clear" w:color="auto" w:fill="FFFFFF"/>
              <w:ind w:left="113" w:right="113"/>
              <w:jc w:val="center"/>
              <w:rPr>
                <w:sz w:val="18"/>
                <w:szCs w:val="18"/>
              </w:rPr>
            </w:pPr>
            <w:r w:rsidRPr="00374A00">
              <w:rPr>
                <w:rFonts w:eastAsia="Times New Roman"/>
                <w:noProof/>
                <w:sz w:val="18"/>
                <w:szCs w:val="18"/>
              </w:rPr>
              <w:t>Class or Grade.</w:t>
            </w:r>
          </w:p>
        </w:tc>
        <w:tc>
          <w:tcPr>
            <w:tcW w:w="5922" w:type="dxa"/>
            <w:tcBorders>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03" w:type="dxa"/>
            <w:tcBorders>
              <w:top w:val="single" w:sz="4" w:space="0" w:color="auto"/>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6"/>
        </w:trPr>
        <w:tc>
          <w:tcPr>
            <w:tcW w:w="1089" w:type="dxa"/>
            <w:tcBorders>
              <w:top w:val="single" w:sz="6"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13" w:type="dxa"/>
            <w:tcBorders>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922" w:type="dxa"/>
            <w:tcBorders>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20.</w:t>
            </w:r>
            <w:r w:rsidRPr="007D321D">
              <w:rPr>
                <w:rFonts w:eastAsia="Times New Roman"/>
                <w:sz w:val="22"/>
                <w:szCs w:val="22"/>
                <w:lang w:val="en-US"/>
              </w:rPr>
              <w:t>—</w:t>
            </w:r>
            <w:r w:rsidRPr="007D321D">
              <w:rPr>
                <w:rFonts w:eastAsia="Times New Roman"/>
                <w:smallCaps/>
                <w:sz w:val="22"/>
                <w:szCs w:val="22"/>
                <w:lang w:val="en-US"/>
              </w:rPr>
              <w:t>Survey.</w:t>
            </w:r>
            <w:r w:rsidRPr="007D321D">
              <w:rPr>
                <w:rFonts w:eastAsia="Times New Roman"/>
                <w:sz w:val="22"/>
                <w:szCs w:val="22"/>
                <w:lang w:val="en-US"/>
              </w:rPr>
              <w:t>—</w:t>
            </w:r>
            <w:r w:rsidRPr="007D321D">
              <w:rPr>
                <w:rFonts w:eastAsia="Times New Roman"/>
                <w:smallCaps/>
                <w:sz w:val="22"/>
                <w:szCs w:val="22"/>
                <w:lang w:val="en-US"/>
              </w:rPr>
              <w:t>Salaries.</w:t>
            </w:r>
          </w:p>
        </w:tc>
        <w:tc>
          <w:tcPr>
            <w:tcW w:w="1503" w:type="dxa"/>
            <w:tcBorders>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922"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37"/>
              </w:tabs>
              <w:ind w:left="248" w:hanging="248"/>
              <w:rPr>
                <w:sz w:val="22"/>
                <w:szCs w:val="22"/>
                <w:lang w:val="en-US"/>
              </w:rPr>
            </w:pPr>
            <w:r w:rsidRPr="007D321D">
              <w:rPr>
                <w:sz w:val="22"/>
                <w:szCs w:val="22"/>
                <w:lang w:val="en-US"/>
              </w:rPr>
              <w:t>Chief Clerk and Draughtsman</w:t>
            </w:r>
            <w:r w:rsidRPr="007D321D">
              <w:rPr>
                <w:sz w:val="22"/>
                <w:szCs w:val="22"/>
                <w:lang w:val="en-US"/>
              </w:rPr>
              <w:tab/>
            </w:r>
          </w:p>
        </w:tc>
        <w:tc>
          <w:tcPr>
            <w:tcW w:w="1503"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240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922"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37"/>
              </w:tabs>
              <w:ind w:left="248" w:hanging="248"/>
              <w:rPr>
                <w:sz w:val="22"/>
                <w:szCs w:val="22"/>
                <w:lang w:val="en-US"/>
              </w:rPr>
            </w:pPr>
            <w:r w:rsidRPr="007D321D">
              <w:rPr>
                <w:sz w:val="22"/>
                <w:szCs w:val="22"/>
                <w:lang w:val="en-US"/>
              </w:rPr>
              <w:t>Clerk</w:t>
            </w:r>
            <w:r w:rsidRPr="007D321D">
              <w:rPr>
                <w:sz w:val="22"/>
                <w:szCs w:val="22"/>
                <w:lang w:val="en-US"/>
              </w:rPr>
              <w:tab/>
            </w:r>
          </w:p>
        </w:tc>
        <w:tc>
          <w:tcPr>
            <w:tcW w:w="1503"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80</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89" w:type="dxa"/>
            <w:tcBorders>
              <w:top w:val="nil"/>
              <w:left w:val="nil"/>
              <w:bottom w:val="single" w:sz="4"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2</w:t>
            </w:r>
          </w:p>
        </w:tc>
        <w:tc>
          <w:tcPr>
            <w:tcW w:w="513" w:type="dxa"/>
            <w:tcBorders>
              <w:top w:val="nil"/>
              <w:left w:val="single" w:sz="6" w:space="0" w:color="auto"/>
              <w:bottom w:val="single" w:sz="4"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c>
          <w:tcPr>
            <w:tcW w:w="5922" w:type="dxa"/>
            <w:tcBorders>
              <w:top w:val="nil"/>
              <w:left w:val="single" w:sz="6" w:space="0" w:color="auto"/>
              <w:right w:val="single" w:sz="4" w:space="0" w:color="auto"/>
            </w:tcBorders>
            <w:shd w:val="clear" w:color="auto" w:fill="FFFFFF"/>
            <w:vAlign w:val="bottom"/>
          </w:tcPr>
          <w:p w:rsidR="00A82326" w:rsidRPr="007D321D" w:rsidRDefault="00A82326" w:rsidP="00B67974">
            <w:pPr>
              <w:shd w:val="clear" w:color="auto" w:fill="FFFFFF"/>
              <w:tabs>
                <w:tab w:val="left" w:leader="dot" w:pos="5837"/>
              </w:tabs>
              <w:ind w:left="248" w:hanging="248"/>
              <w:rPr>
                <w:sz w:val="22"/>
                <w:szCs w:val="22"/>
                <w:lang w:val="en-US"/>
              </w:rPr>
            </w:pPr>
            <w:r w:rsidRPr="007D321D">
              <w:rPr>
                <w:sz w:val="22"/>
                <w:szCs w:val="22"/>
                <w:lang w:val="en-US"/>
              </w:rPr>
              <w:t>Surveyors</w:t>
            </w:r>
            <w:r w:rsidRPr="007D321D">
              <w:rPr>
                <w:sz w:val="22"/>
                <w:szCs w:val="22"/>
                <w:lang w:val="en-US"/>
              </w:rPr>
              <w:tab/>
            </w:r>
          </w:p>
        </w:tc>
        <w:tc>
          <w:tcPr>
            <w:tcW w:w="1503" w:type="dxa"/>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600</w:t>
            </w:r>
          </w:p>
        </w:tc>
      </w:tr>
      <w:tr w:rsidR="00374A00" w:rsidRPr="007D321D" w:rsidTr="00374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7"/>
        </w:trPr>
        <w:tc>
          <w:tcPr>
            <w:tcW w:w="7524" w:type="dxa"/>
            <w:gridSpan w:val="3"/>
            <w:tcBorders>
              <w:left w:val="nil"/>
              <w:bottom w:val="nil"/>
              <w:right w:val="single" w:sz="4" w:space="0" w:color="auto"/>
            </w:tcBorders>
            <w:shd w:val="clear" w:color="auto" w:fill="FFFFFF"/>
            <w:vAlign w:val="bottom"/>
          </w:tcPr>
          <w:p w:rsidR="00374A00" w:rsidRPr="007D321D" w:rsidRDefault="00374A00" w:rsidP="00B67974">
            <w:pPr>
              <w:shd w:val="clear" w:color="auto" w:fill="FFFFFF"/>
              <w:rPr>
                <w:sz w:val="22"/>
                <w:szCs w:val="22"/>
              </w:rPr>
            </w:pPr>
          </w:p>
        </w:tc>
        <w:tc>
          <w:tcPr>
            <w:tcW w:w="1503" w:type="dxa"/>
            <w:vMerge w:val="restart"/>
            <w:tcBorders>
              <w:top w:val="single" w:sz="6" w:space="0" w:color="auto"/>
              <w:left w:val="single" w:sz="4" w:space="0" w:color="auto"/>
              <w:right w:val="nil"/>
            </w:tcBorders>
            <w:shd w:val="clear" w:color="auto" w:fill="FFFFFF"/>
            <w:vAlign w:val="center"/>
          </w:tcPr>
          <w:p w:rsidR="00374A00" w:rsidRPr="007D321D" w:rsidRDefault="00374A00" w:rsidP="00374A00">
            <w:pPr>
              <w:shd w:val="clear" w:color="auto" w:fill="FFFFFF"/>
              <w:ind w:right="144"/>
              <w:jc w:val="right"/>
              <w:rPr>
                <w:sz w:val="22"/>
                <w:szCs w:val="22"/>
                <w:lang w:val="en-US"/>
              </w:rPr>
            </w:pPr>
            <w:r w:rsidRPr="007D321D">
              <w:rPr>
                <w:sz w:val="22"/>
                <w:szCs w:val="22"/>
                <w:lang w:val="en-US"/>
              </w:rPr>
              <w:t>920</w:t>
            </w:r>
          </w:p>
        </w:tc>
      </w:tr>
      <w:tr w:rsidR="00374A00" w:rsidRPr="007D321D" w:rsidTr="00374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gridSpan w:val="3"/>
            <w:tcBorders>
              <w:top w:val="nil"/>
              <w:left w:val="nil"/>
              <w:bottom w:val="nil"/>
              <w:right w:val="single" w:sz="4" w:space="0" w:color="auto"/>
            </w:tcBorders>
            <w:shd w:val="clear" w:color="auto" w:fill="FFFFFF"/>
            <w:vAlign w:val="bottom"/>
          </w:tcPr>
          <w:p w:rsidR="00374A00" w:rsidRPr="007D321D" w:rsidRDefault="00374A00" w:rsidP="00B67974">
            <w:pPr>
              <w:shd w:val="clear" w:color="auto" w:fill="FFFFFF"/>
              <w:jc w:val="center"/>
              <w:rPr>
                <w:sz w:val="22"/>
                <w:szCs w:val="22"/>
              </w:rPr>
            </w:pPr>
            <w:r w:rsidRPr="007D321D">
              <w:rPr>
                <w:sz w:val="22"/>
                <w:szCs w:val="22"/>
                <w:lang w:val="en-US"/>
              </w:rPr>
              <w:t>Subdivision No. 21.</w:t>
            </w:r>
            <w:r w:rsidRPr="007D321D">
              <w:rPr>
                <w:rFonts w:eastAsia="Times New Roman"/>
                <w:sz w:val="22"/>
                <w:szCs w:val="22"/>
                <w:lang w:val="en-US"/>
              </w:rPr>
              <w:t>—</w:t>
            </w:r>
            <w:r w:rsidRPr="007D321D">
              <w:rPr>
                <w:rFonts w:eastAsia="Times New Roman"/>
                <w:smallCaps/>
                <w:sz w:val="22"/>
                <w:szCs w:val="22"/>
                <w:lang w:val="en-US"/>
              </w:rPr>
              <w:t>Survey.</w:t>
            </w:r>
            <w:r w:rsidRPr="007D321D">
              <w:rPr>
                <w:rFonts w:eastAsia="Times New Roman"/>
                <w:sz w:val="22"/>
                <w:szCs w:val="22"/>
                <w:lang w:val="en-US"/>
              </w:rPr>
              <w:t>—</w:t>
            </w:r>
            <w:r w:rsidRPr="007D321D">
              <w:rPr>
                <w:rFonts w:eastAsia="Times New Roman"/>
                <w:smallCaps/>
                <w:sz w:val="22"/>
                <w:szCs w:val="22"/>
                <w:lang w:val="en-US"/>
              </w:rPr>
              <w:t>Contingencies.</w:t>
            </w:r>
          </w:p>
        </w:tc>
        <w:tc>
          <w:tcPr>
            <w:tcW w:w="1503" w:type="dxa"/>
            <w:vMerge/>
            <w:tcBorders>
              <w:left w:val="single" w:sz="4" w:space="0" w:color="auto"/>
              <w:bottom w:val="single" w:sz="6" w:space="0" w:color="auto"/>
              <w:right w:val="nil"/>
            </w:tcBorders>
            <w:shd w:val="clear" w:color="auto" w:fill="FFFFFF"/>
            <w:vAlign w:val="bottom"/>
          </w:tcPr>
          <w:p w:rsidR="00374A00" w:rsidRPr="007D321D" w:rsidRDefault="00374A00" w:rsidP="00B67974">
            <w:pPr>
              <w:shd w:val="clear" w:color="auto" w:fill="FFFFFF"/>
              <w:ind w:right="144"/>
              <w:jc w:val="right"/>
              <w:rPr>
                <w:sz w:val="22"/>
                <w:szCs w:val="22"/>
                <w:lang w:val="en-US"/>
              </w:rPr>
            </w:pP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rPr>
                <w:sz w:val="22"/>
                <w:szCs w:val="22"/>
                <w:lang w:val="en-US"/>
              </w:rPr>
            </w:pPr>
            <w:r w:rsidRPr="007D321D">
              <w:rPr>
                <w:sz w:val="22"/>
                <w:szCs w:val="22"/>
                <w:lang w:val="en-US"/>
              </w:rPr>
              <w:t>No. 1. Allowance in lieu of rations and light to Chief Clerk</w:t>
            </w:r>
            <w:r w:rsidRPr="007D321D">
              <w:rPr>
                <w:sz w:val="22"/>
                <w:szCs w:val="22"/>
                <w:lang w:val="en-US"/>
              </w:rPr>
              <w:tab/>
            </w:r>
          </w:p>
        </w:tc>
        <w:tc>
          <w:tcPr>
            <w:tcW w:w="1503" w:type="dxa"/>
            <w:tcBorders>
              <w:top w:val="single" w:sz="6"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61</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3"/>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ind w:left="806" w:hanging="414"/>
              <w:rPr>
                <w:sz w:val="22"/>
                <w:szCs w:val="22"/>
                <w:lang w:val="en-US"/>
              </w:rPr>
            </w:pPr>
            <w:r w:rsidRPr="007D321D">
              <w:rPr>
                <w:sz w:val="22"/>
                <w:szCs w:val="22"/>
                <w:lang w:val="en-US"/>
              </w:rPr>
              <w:t>2. Exploration, survey, travelling expenses, stationery, postage and telegrams, and incidentals</w:t>
            </w:r>
            <w:r w:rsidRPr="007D321D">
              <w:rPr>
                <w:sz w:val="22"/>
                <w:szCs w:val="22"/>
                <w:lang w:val="en-US"/>
              </w:rPr>
              <w:tab/>
            </w:r>
          </w:p>
        </w:tc>
        <w:tc>
          <w:tcPr>
            <w:tcW w:w="1503" w:type="dxa"/>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800</w:t>
            </w:r>
          </w:p>
        </w:tc>
      </w:tr>
      <w:tr w:rsidR="00A82326" w:rsidRPr="007D321D" w:rsidTr="00374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03" w:type="dxa"/>
            <w:tcBorders>
              <w:top w:val="single" w:sz="6" w:space="0" w:color="auto"/>
              <w:left w:val="single" w:sz="4" w:space="0" w:color="auto"/>
              <w:bottom w:val="single" w:sz="6" w:space="0" w:color="auto"/>
              <w:right w:val="nil"/>
            </w:tcBorders>
            <w:shd w:val="clear" w:color="auto" w:fill="FFFFFF"/>
            <w:vAlign w:val="center"/>
          </w:tcPr>
          <w:p w:rsidR="00A82326" w:rsidRPr="007D321D" w:rsidRDefault="00A82326" w:rsidP="00374A00">
            <w:pPr>
              <w:shd w:val="clear" w:color="auto" w:fill="FFFFFF"/>
              <w:ind w:right="144"/>
              <w:jc w:val="right"/>
              <w:rPr>
                <w:sz w:val="22"/>
                <w:szCs w:val="22"/>
                <w:lang w:val="en-US"/>
              </w:rPr>
            </w:pPr>
            <w:r w:rsidRPr="007D321D">
              <w:rPr>
                <w:sz w:val="22"/>
                <w:szCs w:val="22"/>
                <w:lang w:val="en-US"/>
              </w:rPr>
              <w:t>861</w:t>
            </w:r>
          </w:p>
        </w:tc>
      </w:tr>
      <w:tr w:rsidR="00A82326" w:rsidRPr="007D321D"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1"/>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21"/>
              </w:tabs>
              <w:ind w:left="3965"/>
              <w:rPr>
                <w:sz w:val="22"/>
                <w:szCs w:val="22"/>
              </w:rPr>
            </w:pPr>
            <w:r w:rsidRPr="007D321D">
              <w:rPr>
                <w:sz w:val="22"/>
                <w:szCs w:val="22"/>
                <w:lang w:val="en-US"/>
              </w:rPr>
              <w:t>Carried forward</w:t>
            </w:r>
            <w:r w:rsidRPr="007D321D">
              <w:rPr>
                <w:sz w:val="22"/>
                <w:szCs w:val="22"/>
                <w:lang w:val="en-US"/>
              </w:rPr>
              <w:tab/>
            </w:r>
          </w:p>
        </w:tc>
        <w:tc>
          <w:tcPr>
            <w:tcW w:w="1503" w:type="dxa"/>
            <w:tcBorders>
              <w:top w:val="single" w:sz="6"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r w:rsidRPr="007D321D">
              <w:rPr>
                <w:sz w:val="22"/>
                <w:szCs w:val="22"/>
                <w:lang w:val="en-US"/>
              </w:rPr>
              <w:t>31,996</w:t>
            </w:r>
          </w:p>
        </w:tc>
      </w:tr>
    </w:tbl>
    <w:p w:rsidR="00A82326" w:rsidRPr="007D321D" w:rsidRDefault="00A82326" w:rsidP="00A82326">
      <w:pPr>
        <w:shd w:val="clear" w:color="auto" w:fill="FFFFFF"/>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9"/>
        <w:gridCol w:w="513"/>
        <w:gridCol w:w="5913"/>
        <w:gridCol w:w="1512"/>
      </w:tblGrid>
      <w:tr w:rsidR="00A82326" w:rsidRPr="005B22E3" w:rsidTr="00B67974">
        <w:trPr>
          <w:cantSplit/>
          <w:trHeight w:val="720"/>
        </w:trPr>
        <w:tc>
          <w:tcPr>
            <w:tcW w:w="9027" w:type="dxa"/>
            <w:gridSpan w:val="4"/>
            <w:tcBorders>
              <w:top w:val="single" w:sz="4" w:space="0" w:color="auto"/>
              <w:left w:val="nil"/>
              <w:bottom w:val="single" w:sz="4" w:space="0" w:color="auto"/>
            </w:tcBorders>
            <w:shd w:val="clear" w:color="auto" w:fill="FFFFFF"/>
            <w:vAlign w:val="center"/>
          </w:tcPr>
          <w:p w:rsidR="00A82326" w:rsidRPr="00374A00" w:rsidRDefault="00A82326" w:rsidP="00B67974">
            <w:pPr>
              <w:shd w:val="clear" w:color="auto" w:fill="FFFFFF"/>
              <w:jc w:val="center"/>
              <w:rPr>
                <w:rFonts w:eastAsia="Times New Roman"/>
                <w:sz w:val="28"/>
                <w:szCs w:val="28"/>
                <w:lang w:val="en-US"/>
              </w:rPr>
            </w:pPr>
            <w:r w:rsidRPr="00374A00">
              <w:rPr>
                <w:bCs/>
                <w:sz w:val="28"/>
                <w:szCs w:val="28"/>
                <w:lang w:val="en-US"/>
              </w:rPr>
              <w:lastRenderedPageBreak/>
              <w:t>V.</w:t>
            </w:r>
            <w:r w:rsidRPr="00374A00">
              <w:rPr>
                <w:rFonts w:eastAsia="Times New Roman"/>
                <w:bCs/>
                <w:sz w:val="28"/>
                <w:szCs w:val="28"/>
                <w:lang w:val="en-US"/>
              </w:rPr>
              <w:t>—</w:t>
            </w:r>
            <w:r w:rsidRPr="00374A00">
              <w:rPr>
                <w:rFonts w:eastAsia="Times New Roman"/>
                <w:bCs/>
                <w:smallCaps/>
                <w:sz w:val="28"/>
                <w:szCs w:val="28"/>
                <w:lang w:val="en-US"/>
              </w:rPr>
              <w:t>The Department of External Affairs.</w:t>
            </w:r>
          </w:p>
        </w:tc>
      </w:tr>
      <w:tr w:rsidR="00A82326" w:rsidRPr="007D321D" w:rsidTr="00B67974">
        <w:trPr>
          <w:cantSplit/>
          <w:trHeight w:val="774"/>
        </w:trPr>
        <w:tc>
          <w:tcPr>
            <w:tcW w:w="1089" w:type="dxa"/>
            <w:vMerge w:val="restart"/>
            <w:tcBorders>
              <w:top w:val="single" w:sz="4" w:space="0" w:color="auto"/>
              <w:left w:val="nil"/>
              <w:right w:val="single" w:sz="6" w:space="0" w:color="auto"/>
            </w:tcBorders>
            <w:shd w:val="clear" w:color="auto" w:fill="FFFFFF"/>
            <w:vAlign w:val="center"/>
          </w:tcPr>
          <w:p w:rsidR="00A82326" w:rsidRPr="00374A00" w:rsidRDefault="00A82326" w:rsidP="00B67974">
            <w:pPr>
              <w:shd w:val="clear" w:color="auto" w:fill="FFFFFF"/>
              <w:jc w:val="center"/>
              <w:rPr>
                <w:sz w:val="18"/>
                <w:szCs w:val="18"/>
              </w:rPr>
            </w:pPr>
            <w:r w:rsidRPr="00374A00">
              <w:rPr>
                <w:sz w:val="18"/>
                <w:szCs w:val="18"/>
                <w:lang w:val="en-US"/>
              </w:rPr>
              <w:t>Number of Persons.</w:t>
            </w:r>
          </w:p>
        </w:tc>
        <w:tc>
          <w:tcPr>
            <w:tcW w:w="513" w:type="dxa"/>
            <w:vMerge w:val="restart"/>
            <w:tcBorders>
              <w:top w:val="single" w:sz="4" w:space="0" w:color="auto"/>
              <w:left w:val="single" w:sz="6" w:space="0" w:color="auto"/>
              <w:right w:val="single" w:sz="6" w:space="0" w:color="auto"/>
            </w:tcBorders>
            <w:shd w:val="clear" w:color="auto" w:fill="FFFFFF"/>
            <w:textDirection w:val="btLr"/>
            <w:vAlign w:val="center"/>
          </w:tcPr>
          <w:p w:rsidR="00A82326" w:rsidRPr="00374A00" w:rsidRDefault="00A82326" w:rsidP="00B67974">
            <w:pPr>
              <w:shd w:val="clear" w:color="auto" w:fill="FFFFFF"/>
              <w:ind w:left="113" w:right="113"/>
              <w:jc w:val="center"/>
              <w:rPr>
                <w:sz w:val="18"/>
                <w:szCs w:val="18"/>
              </w:rPr>
            </w:pPr>
            <w:r w:rsidRPr="00374A00">
              <w:rPr>
                <w:rFonts w:eastAsia="Times New Roman"/>
                <w:noProof/>
                <w:sz w:val="18"/>
                <w:szCs w:val="18"/>
              </w:rPr>
              <w:t>Class or Grade.</w:t>
            </w:r>
          </w:p>
        </w:tc>
        <w:tc>
          <w:tcPr>
            <w:tcW w:w="5913" w:type="dxa"/>
            <w:tcBorders>
              <w:top w:val="single" w:sz="4" w:space="0" w:color="auto"/>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12" w:type="dxa"/>
            <w:tcBorders>
              <w:top w:val="single" w:sz="4"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jc w:val="center"/>
              <w:rPr>
                <w:sz w:val="22"/>
                <w:szCs w:val="22"/>
              </w:rPr>
            </w:pPr>
            <w:r w:rsidRPr="007D321D">
              <w:rPr>
                <w:rFonts w:eastAsia="Times New Roman"/>
                <w:sz w:val="22"/>
                <w:szCs w:val="22"/>
                <w:lang w:val="en-US"/>
              </w:rPr>
              <w:t>£</w:t>
            </w:r>
          </w:p>
        </w:tc>
      </w:tr>
      <w:tr w:rsidR="00A82326" w:rsidRPr="007D321D" w:rsidTr="00B67974">
        <w:trPr>
          <w:cantSplit/>
          <w:trHeight w:val="729"/>
        </w:trPr>
        <w:tc>
          <w:tcPr>
            <w:tcW w:w="1089" w:type="dxa"/>
            <w:vMerge/>
            <w:tcBorders>
              <w:left w:val="nil"/>
              <w:bottom w:val="single" w:sz="6" w:space="0" w:color="auto"/>
              <w:right w:val="single" w:sz="6" w:space="0" w:color="auto"/>
            </w:tcBorders>
            <w:shd w:val="clear" w:color="auto" w:fill="FFFFFF"/>
            <w:vAlign w:val="center"/>
          </w:tcPr>
          <w:p w:rsidR="00A82326" w:rsidRPr="005B22E3" w:rsidRDefault="00A82326" w:rsidP="00B67974">
            <w:pPr>
              <w:shd w:val="clear" w:color="auto" w:fill="FFFFFF"/>
              <w:jc w:val="center"/>
              <w:rPr>
                <w:lang w:val="en-US"/>
              </w:rPr>
            </w:pPr>
          </w:p>
        </w:tc>
        <w:tc>
          <w:tcPr>
            <w:tcW w:w="513" w:type="dxa"/>
            <w:vMerge/>
            <w:tcBorders>
              <w:left w:val="single" w:sz="6" w:space="0" w:color="auto"/>
              <w:bottom w:val="single" w:sz="6" w:space="0" w:color="auto"/>
              <w:right w:val="single" w:sz="6" w:space="0" w:color="auto"/>
            </w:tcBorders>
            <w:shd w:val="clear" w:color="auto" w:fill="FFFFFF"/>
            <w:textDirection w:val="btLr"/>
            <w:vAlign w:val="center"/>
          </w:tcPr>
          <w:p w:rsidR="00A82326" w:rsidRPr="005B22E3" w:rsidRDefault="00A82326" w:rsidP="00B67974">
            <w:pPr>
              <w:shd w:val="clear" w:color="auto" w:fill="FFFFFF"/>
              <w:ind w:left="113" w:right="113"/>
              <w:jc w:val="center"/>
              <w:rPr>
                <w:rFonts w:eastAsia="Times New Roman"/>
                <w:noProof/>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left="144"/>
              <w:rPr>
                <w:smallCaps/>
                <w:sz w:val="22"/>
                <w:szCs w:val="22"/>
                <w:lang w:val="en-US"/>
              </w:rPr>
            </w:pPr>
            <w:r w:rsidRPr="007D321D">
              <w:rPr>
                <w:smallCaps/>
                <w:sz w:val="22"/>
                <w:szCs w:val="22"/>
                <w:lang w:val="en-US"/>
              </w:rPr>
              <w:t xml:space="preserve">Division No. </w:t>
            </w:r>
            <w:r w:rsidRPr="007D321D">
              <w:rPr>
                <w:sz w:val="22"/>
                <w:szCs w:val="22"/>
                <w:lang w:val="en-US"/>
              </w:rPr>
              <w:t>33.</w:t>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rFonts w:eastAsia="Times New Roman"/>
                <w:sz w:val="22"/>
                <w:szCs w:val="22"/>
                <w:lang w:val="en-US"/>
              </w:rPr>
            </w:pPr>
          </w:p>
        </w:tc>
      </w:tr>
      <w:tr w:rsidR="00A82326" w:rsidRPr="007D321D" w:rsidTr="00B67974">
        <w:trPr>
          <w:trHeight w:val="576"/>
        </w:trPr>
        <w:tc>
          <w:tcPr>
            <w:tcW w:w="1089" w:type="dxa"/>
            <w:tcBorders>
              <w:top w:val="single" w:sz="6" w:space="0" w:color="auto"/>
              <w:left w:val="nil"/>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13" w:type="dxa"/>
            <w:tcBorders>
              <w:top w:val="single" w:sz="6" w:space="0" w:color="auto"/>
              <w:left w:val="single" w:sz="6" w:space="0" w:color="auto"/>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NORTHERN TERRITORY.</w:t>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576"/>
        </w:trPr>
        <w:tc>
          <w:tcPr>
            <w:tcW w:w="1089" w:type="dxa"/>
            <w:tcBorders>
              <w:top w:val="nil"/>
              <w:left w:val="nil"/>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28"/>
              </w:tabs>
              <w:ind w:left="2354"/>
              <w:rPr>
                <w:sz w:val="22"/>
                <w:szCs w:val="22"/>
              </w:rPr>
            </w:pPr>
            <w:r w:rsidRPr="007D321D">
              <w:rPr>
                <w:sz w:val="22"/>
                <w:szCs w:val="22"/>
                <w:lang w:val="en-US"/>
              </w:rPr>
              <w:t>Brought forward</w:t>
            </w:r>
            <w:r>
              <w:rPr>
                <w:sz w:val="22"/>
                <w:szCs w:val="22"/>
                <w:lang w:val="en-US"/>
              </w:rPr>
              <w:tab/>
            </w:r>
          </w:p>
        </w:tc>
        <w:tc>
          <w:tcPr>
            <w:tcW w:w="1512" w:type="dxa"/>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31,996</w:t>
            </w:r>
          </w:p>
        </w:tc>
      </w:tr>
      <w:tr w:rsidR="00A82326" w:rsidRPr="007D321D" w:rsidTr="00B67974">
        <w:trPr>
          <w:trHeight w:val="576"/>
        </w:trPr>
        <w:tc>
          <w:tcPr>
            <w:tcW w:w="1089" w:type="dxa"/>
            <w:tcBorders>
              <w:top w:val="nil"/>
              <w:left w:val="nil"/>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22.</w:t>
            </w:r>
            <w:r w:rsidRPr="007D321D">
              <w:rPr>
                <w:rFonts w:eastAsia="Times New Roman"/>
                <w:sz w:val="22"/>
                <w:szCs w:val="22"/>
                <w:lang w:val="en-US"/>
              </w:rPr>
              <w:t>—</w:t>
            </w:r>
            <w:r w:rsidRPr="007D321D">
              <w:rPr>
                <w:rFonts w:eastAsia="Times New Roman"/>
                <w:smallCaps/>
                <w:sz w:val="22"/>
                <w:szCs w:val="22"/>
                <w:lang w:val="en-US"/>
              </w:rPr>
              <w:t>Goldfields and Min</w:t>
            </w:r>
            <w:r w:rsidRPr="00EF7D54">
              <w:rPr>
                <w:rFonts w:eastAsia="Times New Roman"/>
                <w:smallCaps/>
                <w:sz w:val="22"/>
                <w:szCs w:val="22"/>
                <w:lang w:val="en-US"/>
              </w:rPr>
              <w:t>in</w:t>
            </w:r>
            <w:r w:rsidR="00EF7D54" w:rsidRPr="00EF7D54">
              <w:rPr>
                <w:rFonts w:eastAsia="Times New Roman"/>
                <w:smallCaps/>
                <w:sz w:val="22"/>
                <w:szCs w:val="22"/>
                <w:lang w:val="en-US"/>
              </w:rPr>
              <w:t>g—</w:t>
            </w:r>
            <w:r w:rsidRPr="00EF7D54">
              <w:rPr>
                <w:rFonts w:eastAsia="Times New Roman"/>
                <w:smallCaps/>
                <w:sz w:val="22"/>
                <w:szCs w:val="22"/>
                <w:lang w:val="en-US"/>
              </w:rPr>
              <w:t>Salari</w:t>
            </w:r>
            <w:r w:rsidRPr="007D321D">
              <w:rPr>
                <w:rFonts w:eastAsia="Times New Roman"/>
                <w:smallCaps/>
                <w:sz w:val="22"/>
                <w:szCs w:val="22"/>
                <w:lang w:val="en-US"/>
              </w:rPr>
              <w:t>es.</w:t>
            </w:r>
          </w:p>
        </w:tc>
        <w:tc>
          <w:tcPr>
            <w:tcW w:w="1512" w:type="dxa"/>
            <w:tcBorders>
              <w:top w:val="single" w:sz="6"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9" w:type="dxa"/>
            <w:tcBorders>
              <w:top w:val="nil"/>
              <w:left w:val="nil"/>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19"/>
              </w:tabs>
              <w:ind w:left="302" w:hanging="302"/>
              <w:rPr>
                <w:sz w:val="22"/>
                <w:szCs w:val="22"/>
              </w:rPr>
            </w:pPr>
            <w:r w:rsidRPr="007D321D">
              <w:rPr>
                <w:sz w:val="22"/>
                <w:szCs w:val="22"/>
                <w:lang w:val="en-US"/>
              </w:rPr>
              <w:t xml:space="preserve">Director of Mines at </w:t>
            </w:r>
            <w:r w:rsidRPr="007D321D">
              <w:rPr>
                <w:rFonts w:eastAsia="Times New Roman"/>
                <w:sz w:val="22"/>
                <w:szCs w:val="22"/>
                <w:lang w:val="en-US"/>
              </w:rPr>
              <w:t>£650</w:t>
            </w:r>
            <w:r>
              <w:rPr>
                <w:rFonts w:eastAsia="Times New Roman"/>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325</w:t>
            </w:r>
          </w:p>
        </w:tc>
      </w:tr>
      <w:tr w:rsidR="00A82326" w:rsidRPr="007D321D" w:rsidTr="00B67974">
        <w:trPr>
          <w:trHeight w:val="274"/>
        </w:trPr>
        <w:tc>
          <w:tcPr>
            <w:tcW w:w="1089" w:type="dxa"/>
            <w:tcBorders>
              <w:top w:val="nil"/>
              <w:left w:val="nil"/>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19"/>
              </w:tabs>
              <w:ind w:left="302" w:hanging="302"/>
              <w:rPr>
                <w:sz w:val="22"/>
                <w:szCs w:val="22"/>
              </w:rPr>
            </w:pPr>
            <w:r w:rsidRPr="007D321D">
              <w:rPr>
                <w:sz w:val="22"/>
                <w:szCs w:val="22"/>
                <w:lang w:val="en-US"/>
              </w:rPr>
              <w:t>Chief Warden</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350</w:t>
            </w:r>
          </w:p>
        </w:tc>
      </w:tr>
      <w:tr w:rsidR="00A82326" w:rsidRPr="007D321D" w:rsidTr="00B67974">
        <w:trPr>
          <w:trHeight w:val="274"/>
        </w:trPr>
        <w:tc>
          <w:tcPr>
            <w:tcW w:w="1089" w:type="dxa"/>
            <w:tcBorders>
              <w:top w:val="nil"/>
              <w:left w:val="nil"/>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19"/>
              </w:tabs>
              <w:ind w:left="302" w:hanging="302"/>
              <w:rPr>
                <w:sz w:val="22"/>
                <w:szCs w:val="22"/>
              </w:rPr>
            </w:pPr>
            <w:r w:rsidRPr="007D321D">
              <w:rPr>
                <w:sz w:val="22"/>
                <w:szCs w:val="22"/>
                <w:lang w:val="en-US"/>
              </w:rPr>
              <w:t>Warden</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230</w:t>
            </w:r>
          </w:p>
        </w:tc>
      </w:tr>
      <w:tr w:rsidR="00A82326" w:rsidRPr="007D321D" w:rsidTr="00B67974">
        <w:trPr>
          <w:trHeight w:val="274"/>
        </w:trPr>
        <w:tc>
          <w:tcPr>
            <w:tcW w:w="1089" w:type="dxa"/>
            <w:tcBorders>
              <w:top w:val="nil"/>
              <w:left w:val="nil"/>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19"/>
              </w:tabs>
              <w:ind w:left="302" w:hanging="302"/>
              <w:rPr>
                <w:sz w:val="22"/>
                <w:szCs w:val="22"/>
              </w:rPr>
            </w:pPr>
            <w:r w:rsidRPr="007D321D">
              <w:rPr>
                <w:sz w:val="22"/>
                <w:szCs w:val="22"/>
                <w:lang w:val="en-US"/>
              </w:rPr>
              <w:t>Assayer</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w:t>
            </w:r>
          </w:p>
        </w:tc>
      </w:tr>
      <w:tr w:rsidR="00A82326" w:rsidRPr="007D321D" w:rsidTr="00374A00">
        <w:trPr>
          <w:trHeight w:val="441"/>
        </w:trPr>
        <w:tc>
          <w:tcPr>
            <w:tcW w:w="1089" w:type="dxa"/>
            <w:tcBorders>
              <w:top w:val="nil"/>
              <w:left w:val="nil"/>
              <w:bottom w:val="nil"/>
              <w:right w:val="single" w:sz="6" w:space="0" w:color="auto"/>
            </w:tcBorders>
            <w:shd w:val="clear" w:color="auto" w:fill="FFFFFF"/>
          </w:tcPr>
          <w:p w:rsidR="00A82326" w:rsidRPr="000E7583" w:rsidRDefault="00A82326" w:rsidP="00374A00">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19"/>
              </w:tabs>
              <w:ind w:left="302" w:hanging="302"/>
              <w:rPr>
                <w:sz w:val="22"/>
                <w:szCs w:val="22"/>
              </w:rPr>
            </w:pPr>
            <w:r w:rsidRPr="007D321D">
              <w:rPr>
                <w:sz w:val="22"/>
                <w:szCs w:val="22"/>
                <w:lang w:val="en-US"/>
              </w:rPr>
              <w:t>Manager of cyanide and crushing pla</w:t>
            </w:r>
            <w:r w:rsidR="00374A00">
              <w:rPr>
                <w:sz w:val="22"/>
                <w:szCs w:val="22"/>
                <w:lang w:val="en-US"/>
              </w:rPr>
              <w:t>nt, and warden mining district “C,”</w:t>
            </w:r>
            <w:r w:rsidRPr="007D321D">
              <w:rPr>
                <w:sz w:val="22"/>
                <w:szCs w:val="22"/>
                <w:lang w:val="en-US"/>
              </w:rPr>
              <w:t xml:space="preserve"> </w:t>
            </w:r>
            <w:proofErr w:type="spellStart"/>
            <w:r w:rsidRPr="007D321D">
              <w:rPr>
                <w:sz w:val="22"/>
                <w:szCs w:val="22"/>
                <w:lang w:val="en-US"/>
              </w:rPr>
              <w:t>Arltunga</w:t>
            </w:r>
            <w:proofErr w:type="spellEnd"/>
            <w:r w:rsidRPr="007D321D">
              <w:rPr>
                <w:sz w:val="22"/>
                <w:szCs w:val="22"/>
                <w:lang w:val="en-US"/>
              </w:rPr>
              <w:t xml:space="preserve">, </w:t>
            </w:r>
            <w:proofErr w:type="spellStart"/>
            <w:r w:rsidRPr="007D321D">
              <w:rPr>
                <w:sz w:val="22"/>
                <w:szCs w:val="22"/>
                <w:lang w:val="en-US"/>
              </w:rPr>
              <w:t>Macdonnell</w:t>
            </w:r>
            <w:proofErr w:type="spellEnd"/>
            <w:r w:rsidRPr="007D321D">
              <w:rPr>
                <w:sz w:val="22"/>
                <w:szCs w:val="22"/>
                <w:lang w:val="en-US"/>
              </w:rPr>
              <w:t xml:space="preserve"> Ranges</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340</w:t>
            </w:r>
          </w:p>
        </w:tc>
      </w:tr>
      <w:tr w:rsidR="00A82326" w:rsidRPr="007D321D" w:rsidTr="00B67974">
        <w:trPr>
          <w:trHeight w:val="274"/>
        </w:trPr>
        <w:tc>
          <w:tcPr>
            <w:tcW w:w="1089" w:type="dxa"/>
            <w:tcBorders>
              <w:top w:val="nil"/>
              <w:left w:val="nil"/>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19"/>
              </w:tabs>
              <w:ind w:left="302" w:hanging="302"/>
              <w:rPr>
                <w:sz w:val="22"/>
                <w:szCs w:val="22"/>
              </w:rPr>
            </w:pPr>
            <w:r w:rsidRPr="007D321D">
              <w:rPr>
                <w:sz w:val="22"/>
                <w:szCs w:val="22"/>
                <w:lang w:val="en-US"/>
              </w:rPr>
              <w:t>Warden, Tanami</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w:t>
            </w:r>
          </w:p>
        </w:tc>
      </w:tr>
      <w:tr w:rsidR="00A82326" w:rsidRPr="007D321D" w:rsidTr="00B67974">
        <w:trPr>
          <w:trHeight w:val="274"/>
        </w:trPr>
        <w:tc>
          <w:tcPr>
            <w:tcW w:w="1089" w:type="dxa"/>
            <w:tcBorders>
              <w:top w:val="nil"/>
              <w:left w:val="nil"/>
              <w:bottom w:val="single" w:sz="6" w:space="0" w:color="auto"/>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19"/>
              </w:tabs>
              <w:ind w:left="302" w:hanging="302"/>
              <w:rPr>
                <w:sz w:val="22"/>
                <w:szCs w:val="22"/>
              </w:rPr>
            </w:pPr>
            <w:r w:rsidRPr="007D321D">
              <w:rPr>
                <w:sz w:val="22"/>
                <w:szCs w:val="22"/>
                <w:lang w:val="en-US"/>
              </w:rPr>
              <w:t>Messenger</w:t>
            </w:r>
            <w:r>
              <w:rPr>
                <w:sz w:val="22"/>
                <w:szCs w:val="22"/>
                <w:lang w:val="en-US"/>
              </w:rPr>
              <w:tab/>
            </w:r>
          </w:p>
        </w:tc>
        <w:tc>
          <w:tcPr>
            <w:tcW w:w="1512" w:type="dxa"/>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60</w:t>
            </w:r>
          </w:p>
        </w:tc>
      </w:tr>
      <w:tr w:rsidR="00A82326" w:rsidRPr="007D321D" w:rsidTr="00374A00">
        <w:trPr>
          <w:trHeight w:val="431"/>
        </w:trPr>
        <w:tc>
          <w:tcPr>
            <w:tcW w:w="1089" w:type="dxa"/>
            <w:tcBorders>
              <w:top w:val="single" w:sz="6" w:space="0" w:color="auto"/>
              <w:left w:val="nil"/>
              <w:bottom w:val="single" w:sz="4" w:space="0" w:color="auto"/>
              <w:right w:val="single" w:sz="6" w:space="0" w:color="auto"/>
            </w:tcBorders>
            <w:shd w:val="clear" w:color="auto" w:fill="FFFFFF"/>
            <w:vAlign w:val="center"/>
          </w:tcPr>
          <w:p w:rsidR="00A82326" w:rsidRPr="000E7583" w:rsidRDefault="00A82326" w:rsidP="00374A00">
            <w:pPr>
              <w:shd w:val="clear" w:color="auto" w:fill="FFFFFF"/>
              <w:ind w:right="144"/>
              <w:jc w:val="right"/>
              <w:rPr>
                <w:sz w:val="22"/>
                <w:szCs w:val="22"/>
                <w:lang w:val="en-US"/>
              </w:rPr>
            </w:pPr>
            <w:r w:rsidRPr="007D321D">
              <w:rPr>
                <w:sz w:val="22"/>
                <w:szCs w:val="22"/>
                <w:lang w:val="en-US"/>
              </w:rPr>
              <w:t>6</w:t>
            </w:r>
          </w:p>
        </w:tc>
        <w:tc>
          <w:tcPr>
            <w:tcW w:w="513" w:type="dxa"/>
            <w:tcBorders>
              <w:top w:val="nil"/>
              <w:left w:val="single" w:sz="6" w:space="0" w:color="auto"/>
              <w:right w:val="single" w:sz="6" w:space="0" w:color="auto"/>
            </w:tcBorders>
            <w:shd w:val="clear" w:color="auto" w:fill="FFFFFF"/>
            <w:vAlign w:val="bottom"/>
          </w:tcPr>
          <w:p w:rsidR="00A82326" w:rsidRPr="000E7583" w:rsidRDefault="00A82326" w:rsidP="00B67974">
            <w:pPr>
              <w:shd w:val="clear" w:color="auto" w:fill="FFFFFF"/>
              <w:ind w:right="144"/>
              <w:jc w:val="right"/>
              <w:rPr>
                <w:sz w:val="22"/>
                <w:szCs w:val="22"/>
                <w:lang w:val="en-US"/>
              </w:rPr>
            </w:pPr>
          </w:p>
        </w:tc>
        <w:tc>
          <w:tcPr>
            <w:tcW w:w="5913" w:type="dxa"/>
            <w:tcBorders>
              <w:top w:val="nil"/>
              <w:left w:val="single" w:sz="6" w:space="0" w:color="auto"/>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12" w:type="dxa"/>
            <w:tcBorders>
              <w:top w:val="single" w:sz="6" w:space="0" w:color="auto"/>
              <w:left w:val="single" w:sz="4" w:space="0" w:color="auto"/>
              <w:bottom w:val="single" w:sz="6" w:space="0" w:color="auto"/>
              <w:right w:val="nil"/>
            </w:tcBorders>
            <w:shd w:val="clear" w:color="auto" w:fill="FFFFFF"/>
            <w:vAlign w:val="center"/>
          </w:tcPr>
          <w:p w:rsidR="00A82326" w:rsidRPr="007D321D" w:rsidRDefault="00A82326" w:rsidP="00374A00">
            <w:pPr>
              <w:shd w:val="clear" w:color="auto" w:fill="FFFFFF"/>
              <w:ind w:right="144"/>
              <w:jc w:val="right"/>
              <w:rPr>
                <w:sz w:val="22"/>
                <w:szCs w:val="22"/>
              </w:rPr>
            </w:pPr>
            <w:r w:rsidRPr="007D321D">
              <w:rPr>
                <w:sz w:val="22"/>
                <w:szCs w:val="22"/>
                <w:lang w:val="en-US"/>
              </w:rPr>
              <w:t>1,465</w:t>
            </w:r>
          </w:p>
        </w:tc>
      </w:tr>
      <w:tr w:rsidR="00A82326" w:rsidRPr="007D321D" w:rsidTr="00B67974">
        <w:trPr>
          <w:trHeight w:val="576"/>
        </w:trPr>
        <w:tc>
          <w:tcPr>
            <w:tcW w:w="7515" w:type="dxa"/>
            <w:gridSpan w:val="3"/>
            <w:tcBorders>
              <w:left w:val="nil"/>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23.</w:t>
            </w:r>
            <w:r w:rsidRPr="007D321D">
              <w:rPr>
                <w:rFonts w:eastAsia="Times New Roman"/>
                <w:sz w:val="22"/>
                <w:szCs w:val="22"/>
                <w:lang w:val="en-US"/>
              </w:rPr>
              <w:t>—</w:t>
            </w:r>
            <w:r w:rsidRPr="007D321D">
              <w:rPr>
                <w:rFonts w:eastAsia="Times New Roman"/>
                <w:smallCaps/>
                <w:sz w:val="22"/>
                <w:szCs w:val="22"/>
                <w:lang w:val="en-US"/>
              </w:rPr>
              <w:t>Goldfields and Mining</w:t>
            </w:r>
            <w:r w:rsidRPr="007D321D">
              <w:rPr>
                <w:rFonts w:eastAsia="Times New Roman"/>
                <w:sz w:val="22"/>
                <w:szCs w:val="22"/>
                <w:lang w:val="en-US"/>
              </w:rPr>
              <w:t>—</w:t>
            </w:r>
            <w:r w:rsidRPr="007D321D">
              <w:rPr>
                <w:rFonts w:eastAsia="Times New Roman"/>
                <w:smallCaps/>
                <w:sz w:val="22"/>
                <w:szCs w:val="22"/>
                <w:lang w:val="en-US"/>
              </w:rPr>
              <w:t>Contingencies.</w:t>
            </w:r>
          </w:p>
        </w:tc>
        <w:tc>
          <w:tcPr>
            <w:tcW w:w="1512" w:type="dxa"/>
            <w:tcBorders>
              <w:top w:val="single" w:sz="6"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369"/>
        </w:trPr>
        <w:tc>
          <w:tcPr>
            <w:tcW w:w="7515"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39"/>
              </w:tabs>
              <w:ind w:left="914" w:hanging="914"/>
              <w:rPr>
                <w:sz w:val="22"/>
                <w:szCs w:val="22"/>
              </w:rPr>
            </w:pPr>
            <w:r w:rsidRPr="007D321D">
              <w:rPr>
                <w:sz w:val="22"/>
                <w:szCs w:val="22"/>
                <w:lang w:val="en-US"/>
              </w:rPr>
              <w:t>No. 1. Allowance in lieu of rations and light to Chief Warden and Surveyor</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61</w:t>
            </w:r>
          </w:p>
        </w:tc>
      </w:tr>
      <w:tr w:rsidR="00A82326" w:rsidRPr="007D321D" w:rsidTr="00B67974">
        <w:trPr>
          <w:trHeight w:val="274"/>
        </w:trPr>
        <w:tc>
          <w:tcPr>
            <w:tcW w:w="7515"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39"/>
              </w:tabs>
              <w:ind w:left="914" w:hanging="531"/>
              <w:rPr>
                <w:sz w:val="22"/>
                <w:szCs w:val="22"/>
              </w:rPr>
            </w:pPr>
            <w:r w:rsidRPr="007D321D">
              <w:rPr>
                <w:sz w:val="22"/>
                <w:szCs w:val="22"/>
                <w:lang w:val="en-US"/>
              </w:rPr>
              <w:t xml:space="preserve">2. Allowance in lieu of rations to Warden at </w:t>
            </w:r>
            <w:r w:rsidRPr="007D321D">
              <w:rPr>
                <w:sz w:val="22"/>
                <w:szCs w:val="22"/>
                <w:lang w:val="de-DE"/>
              </w:rPr>
              <w:t>Playford</w:t>
            </w:r>
            <w:r>
              <w:rPr>
                <w:sz w:val="22"/>
                <w:szCs w:val="22"/>
                <w:lang w:val="de-DE"/>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55</w:t>
            </w:r>
          </w:p>
        </w:tc>
      </w:tr>
      <w:tr w:rsidR="00A82326" w:rsidRPr="007D321D" w:rsidTr="00374A00">
        <w:trPr>
          <w:trHeight w:val="678"/>
        </w:trPr>
        <w:tc>
          <w:tcPr>
            <w:tcW w:w="7515"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39"/>
              </w:tabs>
              <w:ind w:left="914" w:hanging="531"/>
              <w:rPr>
                <w:sz w:val="22"/>
                <w:szCs w:val="22"/>
              </w:rPr>
            </w:pPr>
            <w:r w:rsidRPr="007D321D">
              <w:rPr>
                <w:sz w:val="22"/>
                <w:szCs w:val="22"/>
                <w:lang w:val="en-US"/>
              </w:rPr>
              <w:t xml:space="preserve">3. Travelling expenses, cartage, office requisites, stationery, postage and telegrams, and incidentals for mining districts, </w:t>
            </w:r>
            <w:proofErr w:type="spellStart"/>
            <w:r w:rsidRPr="007D321D">
              <w:rPr>
                <w:sz w:val="22"/>
                <w:szCs w:val="22"/>
                <w:lang w:val="en-US"/>
              </w:rPr>
              <w:t>Playford</w:t>
            </w:r>
            <w:proofErr w:type="spellEnd"/>
            <w:r w:rsidRPr="007D321D">
              <w:rPr>
                <w:sz w:val="22"/>
                <w:szCs w:val="22"/>
                <w:lang w:val="en-US"/>
              </w:rPr>
              <w:t xml:space="preserve">, </w:t>
            </w:r>
            <w:proofErr w:type="spellStart"/>
            <w:r w:rsidRPr="007D321D">
              <w:rPr>
                <w:sz w:val="22"/>
                <w:szCs w:val="22"/>
                <w:lang w:val="en-US"/>
              </w:rPr>
              <w:t>Borroloola</w:t>
            </w:r>
            <w:proofErr w:type="spellEnd"/>
            <w:r w:rsidRPr="007D321D">
              <w:rPr>
                <w:sz w:val="22"/>
                <w:szCs w:val="22"/>
                <w:lang w:val="en-US"/>
              </w:rPr>
              <w:t>, and Tanami</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300</w:t>
            </w:r>
          </w:p>
        </w:tc>
      </w:tr>
      <w:tr w:rsidR="00A82326" w:rsidRPr="007D321D" w:rsidTr="00374A00">
        <w:trPr>
          <w:trHeight w:val="477"/>
        </w:trPr>
        <w:tc>
          <w:tcPr>
            <w:tcW w:w="7515"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39"/>
              </w:tabs>
              <w:ind w:left="914" w:hanging="531"/>
              <w:rPr>
                <w:sz w:val="22"/>
                <w:szCs w:val="22"/>
              </w:rPr>
            </w:pPr>
            <w:r w:rsidRPr="007D321D">
              <w:rPr>
                <w:sz w:val="22"/>
                <w:szCs w:val="22"/>
                <w:lang w:val="en-US"/>
              </w:rPr>
              <w:t xml:space="preserve">4. Travelling expenses, cartage, office requisites, stationery, postage and telegrams, and incidentals for mining district, </w:t>
            </w:r>
            <w:proofErr w:type="spellStart"/>
            <w:r w:rsidRPr="007D321D">
              <w:rPr>
                <w:sz w:val="22"/>
                <w:szCs w:val="22"/>
                <w:lang w:val="en-US"/>
              </w:rPr>
              <w:t>Macdonnell</w:t>
            </w:r>
            <w:proofErr w:type="spellEnd"/>
            <w:r w:rsidRPr="007D321D">
              <w:rPr>
                <w:sz w:val="22"/>
                <w:szCs w:val="22"/>
                <w:lang w:val="en-US"/>
              </w:rPr>
              <w:t xml:space="preserve"> Ranges</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184</w:t>
            </w:r>
          </w:p>
        </w:tc>
      </w:tr>
      <w:tr w:rsidR="00A82326" w:rsidRPr="007D321D" w:rsidTr="00B67974">
        <w:trPr>
          <w:trHeight w:val="274"/>
        </w:trPr>
        <w:tc>
          <w:tcPr>
            <w:tcW w:w="7515"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39"/>
              </w:tabs>
              <w:ind w:left="914" w:hanging="531"/>
              <w:rPr>
                <w:sz w:val="22"/>
                <w:szCs w:val="22"/>
              </w:rPr>
            </w:pPr>
            <w:r w:rsidRPr="007D321D">
              <w:rPr>
                <w:sz w:val="22"/>
                <w:szCs w:val="22"/>
                <w:lang w:val="en-US"/>
              </w:rPr>
              <w:t>5. Materials</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1,000</w:t>
            </w:r>
          </w:p>
        </w:tc>
      </w:tr>
      <w:tr w:rsidR="00A82326" w:rsidRPr="007D321D" w:rsidTr="00B67974">
        <w:trPr>
          <w:trHeight w:val="274"/>
        </w:trPr>
        <w:tc>
          <w:tcPr>
            <w:tcW w:w="7515"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39"/>
              </w:tabs>
              <w:ind w:left="914" w:hanging="531"/>
              <w:rPr>
                <w:sz w:val="22"/>
                <w:szCs w:val="22"/>
              </w:rPr>
            </w:pPr>
            <w:r w:rsidRPr="007D321D">
              <w:rPr>
                <w:sz w:val="22"/>
                <w:szCs w:val="22"/>
                <w:lang w:val="en-US"/>
              </w:rPr>
              <w:t>6. Wages</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1,000</w:t>
            </w:r>
          </w:p>
        </w:tc>
      </w:tr>
      <w:tr w:rsidR="00A82326" w:rsidRPr="007D321D" w:rsidTr="00A27C1A">
        <w:trPr>
          <w:trHeight w:val="563"/>
        </w:trPr>
        <w:tc>
          <w:tcPr>
            <w:tcW w:w="7515"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39"/>
              </w:tabs>
              <w:ind w:left="914" w:hanging="531"/>
              <w:rPr>
                <w:sz w:val="22"/>
                <w:szCs w:val="22"/>
              </w:rPr>
            </w:pPr>
            <w:r w:rsidRPr="007D321D">
              <w:rPr>
                <w:sz w:val="22"/>
                <w:szCs w:val="22"/>
                <w:lang w:val="en-US"/>
              </w:rPr>
              <w:t>7. Prospecting for metals and minerals, and also in aid of deep sinking and driving on mining properties, and purchasing machinery for development of mining leases</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9,000</w:t>
            </w:r>
          </w:p>
        </w:tc>
      </w:tr>
      <w:tr w:rsidR="00A82326" w:rsidRPr="007D321D" w:rsidTr="00A27C1A">
        <w:trPr>
          <w:trHeight w:val="274"/>
        </w:trPr>
        <w:tc>
          <w:tcPr>
            <w:tcW w:w="7515" w:type="dxa"/>
            <w:gridSpan w:val="3"/>
            <w:tcBorders>
              <w:top w:val="nil"/>
              <w:left w:val="nil"/>
              <w:bottom w:val="nil"/>
              <w:right w:val="single" w:sz="4" w:space="0" w:color="auto"/>
            </w:tcBorders>
            <w:shd w:val="clear" w:color="auto" w:fill="FFFFFF"/>
          </w:tcPr>
          <w:p w:rsidR="00A82326" w:rsidRPr="007D321D" w:rsidRDefault="00A82326" w:rsidP="00A27C1A">
            <w:pPr>
              <w:shd w:val="clear" w:color="auto" w:fill="FFFFFF"/>
              <w:tabs>
                <w:tab w:val="left" w:leader="dot" w:pos="7439"/>
              </w:tabs>
              <w:ind w:left="914" w:hanging="531"/>
              <w:rPr>
                <w:sz w:val="22"/>
                <w:szCs w:val="22"/>
              </w:rPr>
            </w:pPr>
            <w:r w:rsidRPr="007D321D">
              <w:rPr>
                <w:sz w:val="22"/>
                <w:szCs w:val="22"/>
                <w:lang w:val="en-US"/>
              </w:rPr>
              <w:t>8. Travelling, stationery, and incidenta1 expenses for Director</w:t>
            </w:r>
            <w:r>
              <w:rPr>
                <w:sz w:val="22"/>
                <w:szCs w:val="22"/>
                <w:lang w:val="en-US"/>
              </w:rPr>
              <w:tab/>
            </w:r>
          </w:p>
        </w:tc>
        <w:tc>
          <w:tcPr>
            <w:tcW w:w="1512" w:type="dxa"/>
            <w:tcBorders>
              <w:top w:val="nil"/>
              <w:left w:val="single" w:sz="4" w:space="0" w:color="auto"/>
              <w:bottom w:val="single" w:sz="6" w:space="0" w:color="auto"/>
              <w:right w:val="nil"/>
            </w:tcBorders>
            <w:shd w:val="clear" w:color="auto" w:fill="FFFFFF"/>
          </w:tcPr>
          <w:p w:rsidR="00A82326" w:rsidRPr="007D321D" w:rsidRDefault="00A82326" w:rsidP="00A27C1A">
            <w:pPr>
              <w:shd w:val="clear" w:color="auto" w:fill="FFFFFF"/>
              <w:ind w:right="144"/>
              <w:jc w:val="right"/>
              <w:rPr>
                <w:sz w:val="22"/>
                <w:szCs w:val="22"/>
              </w:rPr>
            </w:pPr>
            <w:r w:rsidRPr="007D321D">
              <w:rPr>
                <w:sz w:val="22"/>
                <w:szCs w:val="22"/>
                <w:lang w:val="en-US"/>
              </w:rPr>
              <w:t>350</w:t>
            </w:r>
          </w:p>
        </w:tc>
      </w:tr>
      <w:tr w:rsidR="00A82326" w:rsidRPr="007D321D" w:rsidTr="00A27C1A">
        <w:trPr>
          <w:trHeight w:val="364"/>
        </w:trPr>
        <w:tc>
          <w:tcPr>
            <w:tcW w:w="7515"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12" w:type="dxa"/>
            <w:tcBorders>
              <w:top w:val="single" w:sz="6" w:space="0" w:color="auto"/>
              <w:left w:val="single" w:sz="4" w:space="0" w:color="auto"/>
              <w:bottom w:val="single" w:sz="4" w:space="0" w:color="auto"/>
              <w:right w:val="nil"/>
            </w:tcBorders>
            <w:shd w:val="clear" w:color="auto" w:fill="FFFFFF"/>
            <w:vAlign w:val="center"/>
          </w:tcPr>
          <w:p w:rsidR="00A82326" w:rsidRPr="007D321D" w:rsidRDefault="00A82326" w:rsidP="00A27C1A">
            <w:pPr>
              <w:shd w:val="clear" w:color="auto" w:fill="FFFFFF"/>
              <w:ind w:right="144"/>
              <w:jc w:val="right"/>
              <w:rPr>
                <w:sz w:val="22"/>
                <w:szCs w:val="22"/>
              </w:rPr>
            </w:pPr>
            <w:r w:rsidRPr="007D321D">
              <w:rPr>
                <w:sz w:val="22"/>
                <w:szCs w:val="22"/>
                <w:lang w:val="en-US"/>
              </w:rPr>
              <w:t>11,950</w:t>
            </w:r>
          </w:p>
        </w:tc>
      </w:tr>
      <w:tr w:rsidR="00A82326" w:rsidRPr="007D321D" w:rsidTr="00A27C1A">
        <w:trPr>
          <w:trHeight w:val="416"/>
        </w:trPr>
        <w:tc>
          <w:tcPr>
            <w:tcW w:w="7515"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21"/>
              </w:tabs>
              <w:ind w:left="3920"/>
              <w:rPr>
                <w:sz w:val="22"/>
                <w:szCs w:val="22"/>
              </w:rPr>
            </w:pPr>
            <w:r w:rsidRPr="007D321D">
              <w:rPr>
                <w:sz w:val="22"/>
                <w:szCs w:val="22"/>
                <w:lang w:val="en-US"/>
              </w:rPr>
              <w:t>Carried forward</w:t>
            </w:r>
            <w:r>
              <w:rPr>
                <w:sz w:val="22"/>
                <w:szCs w:val="22"/>
                <w:lang w:val="en-US"/>
              </w:rPr>
              <w:tab/>
            </w:r>
          </w:p>
        </w:tc>
        <w:tc>
          <w:tcPr>
            <w:tcW w:w="1512" w:type="dxa"/>
            <w:tcBorders>
              <w:top w:val="single" w:sz="4"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45,411</w:t>
            </w:r>
          </w:p>
        </w:tc>
      </w:tr>
    </w:tbl>
    <w:p w:rsidR="00A82326" w:rsidRPr="007D321D" w:rsidRDefault="00A82326" w:rsidP="00A82326">
      <w:pPr>
        <w:shd w:val="clear" w:color="auto" w:fill="FFFFFF"/>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98"/>
        <w:gridCol w:w="513"/>
        <w:gridCol w:w="5913"/>
        <w:gridCol w:w="1512"/>
      </w:tblGrid>
      <w:tr w:rsidR="00A82326" w:rsidRPr="007D321D" w:rsidTr="00B67974">
        <w:trPr>
          <w:cantSplit/>
          <w:trHeight w:val="720"/>
        </w:trPr>
        <w:tc>
          <w:tcPr>
            <w:tcW w:w="9036" w:type="dxa"/>
            <w:gridSpan w:val="4"/>
            <w:tcBorders>
              <w:top w:val="single" w:sz="4" w:space="0" w:color="auto"/>
              <w:left w:val="nil"/>
              <w:bottom w:val="nil"/>
            </w:tcBorders>
            <w:shd w:val="clear" w:color="auto" w:fill="FFFFFF"/>
            <w:vAlign w:val="center"/>
          </w:tcPr>
          <w:p w:rsidR="00A82326" w:rsidRPr="00A27C1A" w:rsidRDefault="00A82326" w:rsidP="00B67974">
            <w:pPr>
              <w:shd w:val="clear" w:color="auto" w:fill="FFFFFF"/>
              <w:jc w:val="center"/>
              <w:rPr>
                <w:rFonts w:eastAsia="Times New Roman"/>
                <w:sz w:val="28"/>
                <w:szCs w:val="28"/>
                <w:lang w:val="en-US"/>
              </w:rPr>
            </w:pPr>
            <w:r w:rsidRPr="00A27C1A">
              <w:rPr>
                <w:bCs/>
                <w:sz w:val="28"/>
                <w:szCs w:val="28"/>
                <w:lang w:val="en-US"/>
              </w:rPr>
              <w:lastRenderedPageBreak/>
              <w:t>V.</w:t>
            </w:r>
            <w:r w:rsidRPr="00A27C1A">
              <w:rPr>
                <w:rFonts w:eastAsia="Times New Roman"/>
                <w:bCs/>
                <w:sz w:val="28"/>
                <w:szCs w:val="28"/>
                <w:lang w:val="en-US"/>
              </w:rPr>
              <w:t>—</w:t>
            </w:r>
            <w:r w:rsidRPr="00A27C1A">
              <w:rPr>
                <w:rFonts w:eastAsia="Times New Roman"/>
                <w:bCs/>
                <w:smallCaps/>
                <w:sz w:val="28"/>
                <w:szCs w:val="28"/>
                <w:lang w:val="en-US"/>
              </w:rPr>
              <w:t>The Department of External Affairs.</w:t>
            </w:r>
          </w:p>
        </w:tc>
      </w:tr>
      <w:tr w:rsidR="00A82326" w:rsidRPr="007D321D" w:rsidTr="00B67974">
        <w:trPr>
          <w:cantSplit/>
          <w:trHeight w:val="1452"/>
        </w:trPr>
        <w:tc>
          <w:tcPr>
            <w:tcW w:w="1098" w:type="dxa"/>
            <w:tcBorders>
              <w:top w:val="single" w:sz="6" w:space="0" w:color="auto"/>
              <w:left w:val="nil"/>
              <w:bottom w:val="single" w:sz="4" w:space="0" w:color="auto"/>
              <w:right w:val="single" w:sz="6" w:space="0" w:color="auto"/>
            </w:tcBorders>
            <w:shd w:val="clear" w:color="auto" w:fill="FFFFFF"/>
            <w:vAlign w:val="center"/>
          </w:tcPr>
          <w:p w:rsidR="00A82326" w:rsidRPr="00A27C1A" w:rsidRDefault="00A82326" w:rsidP="00B67974">
            <w:pPr>
              <w:shd w:val="clear" w:color="auto" w:fill="FFFFFF"/>
              <w:jc w:val="center"/>
              <w:rPr>
                <w:sz w:val="18"/>
                <w:szCs w:val="18"/>
              </w:rPr>
            </w:pPr>
            <w:r w:rsidRPr="00A27C1A">
              <w:rPr>
                <w:sz w:val="18"/>
                <w:szCs w:val="18"/>
                <w:lang w:val="en-US"/>
              </w:rPr>
              <w:t>Number of Persons.</w:t>
            </w:r>
          </w:p>
        </w:tc>
        <w:tc>
          <w:tcPr>
            <w:tcW w:w="513"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A82326" w:rsidRPr="00A27C1A" w:rsidRDefault="00A82326" w:rsidP="00B67974">
            <w:pPr>
              <w:shd w:val="clear" w:color="auto" w:fill="FFFFFF"/>
              <w:ind w:left="113" w:right="113"/>
              <w:jc w:val="center"/>
              <w:rPr>
                <w:sz w:val="18"/>
                <w:szCs w:val="18"/>
              </w:rPr>
            </w:pPr>
            <w:r w:rsidRPr="00A27C1A">
              <w:rPr>
                <w:rFonts w:eastAsia="Times New Roman"/>
                <w:noProof/>
                <w:sz w:val="18"/>
                <w:szCs w:val="18"/>
              </w:rPr>
              <w:t>Class or Grade.</w:t>
            </w:r>
          </w:p>
        </w:tc>
        <w:tc>
          <w:tcPr>
            <w:tcW w:w="5913" w:type="dxa"/>
            <w:tcBorders>
              <w:top w:val="single" w:sz="6" w:space="0" w:color="auto"/>
              <w:left w:val="single" w:sz="6" w:space="0" w:color="auto"/>
              <w:bottom w:val="nil"/>
              <w:right w:val="single" w:sz="4" w:space="0" w:color="auto"/>
            </w:tcBorders>
            <w:shd w:val="clear" w:color="auto" w:fill="FFFFFF"/>
            <w:vAlign w:val="center"/>
          </w:tcPr>
          <w:p w:rsidR="00A82326" w:rsidRPr="007D321D" w:rsidRDefault="00A82326" w:rsidP="00B67974">
            <w:pPr>
              <w:shd w:val="clear" w:color="auto" w:fill="FFFFFF"/>
              <w:ind w:left="144"/>
              <w:rPr>
                <w:sz w:val="22"/>
                <w:szCs w:val="22"/>
              </w:rPr>
            </w:pPr>
            <w:r w:rsidRPr="007D321D">
              <w:rPr>
                <w:smallCaps/>
                <w:sz w:val="22"/>
                <w:szCs w:val="22"/>
                <w:lang w:val="en-US"/>
              </w:rPr>
              <w:t>D</w:t>
            </w:r>
            <w:r w:rsidRPr="00EF7D54">
              <w:rPr>
                <w:smallCaps/>
                <w:sz w:val="22"/>
                <w:szCs w:val="22"/>
                <w:lang w:val="en-US"/>
              </w:rPr>
              <w:t>ivision No</w:t>
            </w:r>
            <w:r w:rsidR="00EF7D54" w:rsidRPr="00EF7D54">
              <w:rPr>
                <w:smallCaps/>
                <w:sz w:val="22"/>
                <w:szCs w:val="22"/>
                <w:lang w:val="en-US"/>
              </w:rPr>
              <w:t>.</w:t>
            </w:r>
            <w:r w:rsidRPr="00EF7D54">
              <w:rPr>
                <w:smallCaps/>
                <w:sz w:val="22"/>
                <w:szCs w:val="22"/>
                <w:lang w:val="en-US"/>
              </w:rPr>
              <w:t xml:space="preserve"> </w:t>
            </w:r>
            <w:r w:rsidRPr="00EF7D54">
              <w:rPr>
                <w:sz w:val="22"/>
                <w:szCs w:val="22"/>
                <w:lang w:val="en-US"/>
              </w:rPr>
              <w:t>33.</w:t>
            </w:r>
          </w:p>
        </w:tc>
        <w:tc>
          <w:tcPr>
            <w:tcW w:w="1512" w:type="dxa"/>
            <w:tcBorders>
              <w:top w:val="single" w:sz="6" w:space="0" w:color="auto"/>
              <w:left w:val="single" w:sz="4" w:space="0" w:color="auto"/>
              <w:bottom w:val="nil"/>
              <w:right w:val="nil"/>
            </w:tcBorders>
            <w:shd w:val="clear" w:color="auto" w:fill="FFFFFF"/>
            <w:vAlign w:val="center"/>
          </w:tcPr>
          <w:p w:rsidR="00A82326" w:rsidRPr="007D321D" w:rsidRDefault="00A82326" w:rsidP="00B67974">
            <w:pPr>
              <w:shd w:val="clear" w:color="auto" w:fill="FFFFFF"/>
              <w:jc w:val="center"/>
              <w:rPr>
                <w:sz w:val="22"/>
                <w:szCs w:val="22"/>
              </w:rPr>
            </w:pPr>
            <w:r w:rsidRPr="007D321D">
              <w:rPr>
                <w:rFonts w:eastAsia="Times New Roman"/>
                <w:sz w:val="22"/>
                <w:szCs w:val="22"/>
                <w:lang w:val="en-US"/>
              </w:rPr>
              <w:t>£</w:t>
            </w:r>
          </w:p>
        </w:tc>
      </w:tr>
      <w:tr w:rsidR="00A82326" w:rsidRPr="007D321D" w:rsidTr="00B67974">
        <w:trPr>
          <w:trHeight w:val="274"/>
        </w:trPr>
        <w:tc>
          <w:tcPr>
            <w:tcW w:w="1098" w:type="dxa"/>
            <w:tcBorders>
              <w:top w:val="single" w:sz="4" w:space="0" w:color="auto"/>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13" w:type="dxa"/>
            <w:tcBorders>
              <w:top w:val="single" w:sz="4" w:space="0" w:color="auto"/>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NORTHERN TERRITORY.</w:t>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r>
      <w:tr w:rsidR="00A82326" w:rsidRPr="007D321D" w:rsidTr="00B67974">
        <w:trPr>
          <w:trHeight w:val="475"/>
        </w:trPr>
        <w:tc>
          <w:tcPr>
            <w:tcW w:w="1098" w:type="dxa"/>
            <w:tcBorders>
              <w:top w:val="nil"/>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33"/>
              </w:tabs>
              <w:ind w:left="2354"/>
              <w:rPr>
                <w:sz w:val="22"/>
                <w:szCs w:val="22"/>
              </w:rPr>
            </w:pPr>
            <w:r w:rsidRPr="007D321D">
              <w:rPr>
                <w:sz w:val="22"/>
                <w:szCs w:val="22"/>
                <w:lang w:val="en-US"/>
              </w:rPr>
              <w:t>Brought forward</w:t>
            </w:r>
            <w:r>
              <w:rPr>
                <w:sz w:val="22"/>
                <w:szCs w:val="22"/>
                <w:lang w:val="en-US"/>
              </w:rPr>
              <w:tab/>
            </w:r>
          </w:p>
        </w:tc>
        <w:tc>
          <w:tcPr>
            <w:tcW w:w="1512" w:type="dxa"/>
            <w:tcBorders>
              <w:top w:val="nil"/>
              <w:left w:val="single" w:sz="4" w:space="0" w:color="auto"/>
              <w:bottom w:val="single" w:sz="6" w:space="0" w:color="auto"/>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45,411</w:t>
            </w:r>
          </w:p>
        </w:tc>
      </w:tr>
      <w:tr w:rsidR="00A82326" w:rsidRPr="007D321D" w:rsidTr="00B67974">
        <w:trPr>
          <w:trHeight w:val="475"/>
        </w:trPr>
        <w:tc>
          <w:tcPr>
            <w:tcW w:w="1098" w:type="dxa"/>
            <w:tcBorders>
              <w:top w:val="nil"/>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24.</w:t>
            </w:r>
            <w:r w:rsidRPr="007D321D">
              <w:rPr>
                <w:rFonts w:eastAsia="Times New Roman"/>
                <w:sz w:val="22"/>
                <w:szCs w:val="22"/>
                <w:lang w:val="en-US"/>
              </w:rPr>
              <w:t>—</w:t>
            </w:r>
            <w:r w:rsidRPr="007D321D">
              <w:rPr>
                <w:rFonts w:eastAsia="Times New Roman"/>
                <w:smallCaps/>
                <w:sz w:val="22"/>
                <w:szCs w:val="22"/>
                <w:lang w:val="en-US"/>
              </w:rPr>
              <w:t>Education</w:t>
            </w:r>
            <w:r w:rsidRPr="007D321D">
              <w:rPr>
                <w:rFonts w:eastAsia="Times New Roman"/>
                <w:sz w:val="22"/>
                <w:szCs w:val="22"/>
                <w:lang w:val="en-US"/>
              </w:rPr>
              <w:t>—</w:t>
            </w:r>
            <w:r w:rsidRPr="007D321D">
              <w:rPr>
                <w:rFonts w:eastAsia="Times New Roman"/>
                <w:smallCaps/>
                <w:sz w:val="22"/>
                <w:szCs w:val="22"/>
                <w:lang w:val="en-US"/>
              </w:rPr>
              <w:t>Salaries.</w:t>
            </w:r>
          </w:p>
        </w:tc>
        <w:tc>
          <w:tcPr>
            <w:tcW w:w="1512" w:type="dxa"/>
            <w:tcBorders>
              <w:top w:val="single" w:sz="6" w:space="0" w:color="auto"/>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r>
      <w:tr w:rsidR="00A82326" w:rsidRPr="007D321D" w:rsidTr="00A27C1A">
        <w:trPr>
          <w:trHeight w:val="516"/>
        </w:trPr>
        <w:tc>
          <w:tcPr>
            <w:tcW w:w="1098" w:type="dxa"/>
            <w:tcBorders>
              <w:top w:val="nil"/>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28"/>
              </w:tabs>
              <w:rPr>
                <w:sz w:val="22"/>
                <w:szCs w:val="22"/>
              </w:rPr>
            </w:pPr>
            <w:r w:rsidRPr="007D321D">
              <w:rPr>
                <w:sz w:val="22"/>
                <w:szCs w:val="22"/>
                <w:lang w:val="en-US"/>
              </w:rPr>
              <w:t>Head Teacher, Darwin</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250</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28"/>
              </w:tabs>
              <w:rPr>
                <w:sz w:val="22"/>
                <w:szCs w:val="22"/>
              </w:rPr>
            </w:pPr>
            <w:r w:rsidRPr="007D321D">
              <w:rPr>
                <w:sz w:val="22"/>
                <w:szCs w:val="22"/>
                <w:lang w:val="en-US"/>
              </w:rPr>
              <w:t>Teacher, Pine Creek</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125</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28"/>
              </w:tabs>
              <w:rPr>
                <w:sz w:val="22"/>
                <w:szCs w:val="22"/>
              </w:rPr>
            </w:pPr>
            <w:r w:rsidRPr="007D321D">
              <w:rPr>
                <w:sz w:val="22"/>
                <w:szCs w:val="22"/>
                <w:lang w:val="en-US"/>
              </w:rPr>
              <w:t>Travelling teacher</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120</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28"/>
              </w:tabs>
              <w:rPr>
                <w:sz w:val="22"/>
                <w:szCs w:val="22"/>
              </w:rPr>
            </w:pPr>
            <w:r w:rsidRPr="007D321D">
              <w:rPr>
                <w:sz w:val="22"/>
                <w:szCs w:val="22"/>
                <w:lang w:val="en-US"/>
              </w:rPr>
              <w:t>Monitor</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40</w:t>
            </w:r>
          </w:p>
        </w:tc>
      </w:tr>
      <w:tr w:rsidR="00A82326" w:rsidRPr="007D321D" w:rsidTr="00B67974">
        <w:trPr>
          <w:trHeight w:val="274"/>
        </w:trPr>
        <w:tc>
          <w:tcPr>
            <w:tcW w:w="1098" w:type="dxa"/>
            <w:tcBorders>
              <w:top w:val="nil"/>
              <w:left w:val="nil"/>
              <w:bottom w:val="single" w:sz="6" w:space="0" w:color="auto"/>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828"/>
              </w:tabs>
              <w:rPr>
                <w:sz w:val="22"/>
                <w:szCs w:val="22"/>
              </w:rPr>
            </w:pPr>
            <w:r w:rsidRPr="007D321D">
              <w:rPr>
                <w:sz w:val="22"/>
                <w:szCs w:val="22"/>
                <w:lang w:val="en-US"/>
              </w:rPr>
              <w:t>Sewing mistress</w:t>
            </w:r>
            <w:r>
              <w:rPr>
                <w:sz w:val="22"/>
                <w:szCs w:val="22"/>
                <w:lang w:val="en-US"/>
              </w:rPr>
              <w:tab/>
            </w:r>
          </w:p>
        </w:tc>
        <w:tc>
          <w:tcPr>
            <w:tcW w:w="1512" w:type="dxa"/>
            <w:tcBorders>
              <w:top w:val="nil"/>
              <w:left w:val="single" w:sz="4" w:space="0" w:color="auto"/>
              <w:bottom w:val="single" w:sz="6" w:space="0" w:color="auto"/>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15</w:t>
            </w:r>
          </w:p>
        </w:tc>
      </w:tr>
      <w:tr w:rsidR="00A82326" w:rsidRPr="007D321D" w:rsidTr="00A27C1A">
        <w:trPr>
          <w:trHeight w:val="454"/>
        </w:trPr>
        <w:tc>
          <w:tcPr>
            <w:tcW w:w="1098" w:type="dxa"/>
            <w:tcBorders>
              <w:top w:val="single" w:sz="6" w:space="0" w:color="auto"/>
              <w:left w:val="nil"/>
              <w:bottom w:val="single" w:sz="4" w:space="0" w:color="auto"/>
              <w:right w:val="single" w:sz="6" w:space="0" w:color="auto"/>
            </w:tcBorders>
            <w:shd w:val="clear" w:color="auto" w:fill="FFFFFF"/>
            <w:vAlign w:val="center"/>
          </w:tcPr>
          <w:p w:rsidR="00A82326" w:rsidRPr="004130F5" w:rsidRDefault="00A82326" w:rsidP="00A27C1A">
            <w:pPr>
              <w:shd w:val="clear" w:color="auto" w:fill="FFFFFF"/>
              <w:ind w:right="144"/>
              <w:jc w:val="right"/>
              <w:rPr>
                <w:sz w:val="22"/>
                <w:szCs w:val="22"/>
                <w:lang w:val="en-US"/>
              </w:rPr>
            </w:pPr>
            <w:r w:rsidRPr="007D321D">
              <w:rPr>
                <w:sz w:val="22"/>
                <w:szCs w:val="22"/>
                <w:lang w:val="en-US"/>
              </w:rPr>
              <w:t>4</w:t>
            </w:r>
          </w:p>
        </w:tc>
        <w:tc>
          <w:tcPr>
            <w:tcW w:w="513" w:type="dxa"/>
            <w:tcBorders>
              <w:top w:val="nil"/>
              <w:left w:val="single" w:sz="6" w:space="0" w:color="auto"/>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12" w:type="dxa"/>
            <w:tcBorders>
              <w:top w:val="single" w:sz="6" w:space="0" w:color="auto"/>
              <w:left w:val="single" w:sz="4" w:space="0" w:color="auto"/>
              <w:bottom w:val="single" w:sz="6" w:space="0" w:color="auto"/>
              <w:right w:val="nil"/>
            </w:tcBorders>
            <w:shd w:val="clear" w:color="auto" w:fill="FFFFFF"/>
            <w:vAlign w:val="center"/>
          </w:tcPr>
          <w:p w:rsidR="00A82326" w:rsidRPr="004130F5" w:rsidRDefault="00A82326" w:rsidP="00A27C1A">
            <w:pPr>
              <w:shd w:val="clear" w:color="auto" w:fill="FFFFFF"/>
              <w:ind w:right="144"/>
              <w:jc w:val="right"/>
              <w:rPr>
                <w:sz w:val="22"/>
                <w:szCs w:val="22"/>
                <w:lang w:val="en-US"/>
              </w:rPr>
            </w:pPr>
            <w:r w:rsidRPr="007D321D">
              <w:rPr>
                <w:sz w:val="22"/>
                <w:szCs w:val="22"/>
                <w:lang w:val="en-US"/>
              </w:rPr>
              <w:t>550</w:t>
            </w:r>
          </w:p>
        </w:tc>
      </w:tr>
      <w:tr w:rsidR="00A82326" w:rsidRPr="007D321D" w:rsidTr="00B67974">
        <w:trPr>
          <w:trHeight w:val="406"/>
        </w:trPr>
        <w:tc>
          <w:tcPr>
            <w:tcW w:w="7524" w:type="dxa"/>
            <w:gridSpan w:val="3"/>
            <w:tcBorders>
              <w:left w:val="nil"/>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25.</w:t>
            </w:r>
            <w:r w:rsidRPr="007D321D">
              <w:rPr>
                <w:rFonts w:eastAsia="Times New Roman"/>
                <w:sz w:val="22"/>
                <w:szCs w:val="22"/>
                <w:lang w:val="en-US"/>
              </w:rPr>
              <w:t>—</w:t>
            </w:r>
            <w:r w:rsidRPr="007D321D">
              <w:rPr>
                <w:rFonts w:eastAsia="Times New Roman"/>
                <w:smallCaps/>
                <w:sz w:val="22"/>
                <w:szCs w:val="22"/>
                <w:lang w:val="en-US"/>
              </w:rPr>
              <w:t>Education</w:t>
            </w:r>
            <w:r w:rsidRPr="007D321D">
              <w:rPr>
                <w:rFonts w:eastAsia="Times New Roman"/>
                <w:sz w:val="22"/>
                <w:szCs w:val="22"/>
                <w:lang w:val="en-US"/>
              </w:rPr>
              <w:t>—</w:t>
            </w:r>
            <w:r w:rsidRPr="007D321D">
              <w:rPr>
                <w:rFonts w:eastAsia="Times New Roman"/>
                <w:smallCaps/>
                <w:sz w:val="22"/>
                <w:szCs w:val="22"/>
                <w:lang w:val="en-US"/>
              </w:rPr>
              <w:t>Contingencies.</w:t>
            </w:r>
          </w:p>
        </w:tc>
        <w:tc>
          <w:tcPr>
            <w:tcW w:w="1512" w:type="dxa"/>
            <w:tcBorders>
              <w:top w:val="single" w:sz="6" w:space="0" w:color="auto"/>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r>
      <w:tr w:rsidR="00A82326" w:rsidRPr="007D321D" w:rsidTr="00B67974">
        <w:trPr>
          <w:trHeight w:val="274"/>
        </w:trPr>
        <w:tc>
          <w:tcPr>
            <w:tcW w:w="7524" w:type="dxa"/>
            <w:gridSpan w:val="3"/>
            <w:tcBorders>
              <w:top w:val="nil"/>
              <w:left w:val="nil"/>
              <w:bottom w:val="nil"/>
              <w:right w:val="single" w:sz="4" w:space="0" w:color="auto"/>
            </w:tcBorders>
            <w:shd w:val="clear" w:color="auto" w:fill="FFFFFF"/>
            <w:vAlign w:val="bottom"/>
          </w:tcPr>
          <w:p w:rsidR="00A82326" w:rsidRPr="00A56314" w:rsidRDefault="00A82326" w:rsidP="00B67974">
            <w:pPr>
              <w:shd w:val="clear" w:color="auto" w:fill="FFFFFF"/>
              <w:tabs>
                <w:tab w:val="left" w:leader="dot" w:pos="7448"/>
              </w:tabs>
              <w:rPr>
                <w:sz w:val="22"/>
                <w:szCs w:val="22"/>
                <w:lang w:val="en-US"/>
              </w:rPr>
            </w:pPr>
            <w:r w:rsidRPr="007D321D">
              <w:rPr>
                <w:sz w:val="22"/>
                <w:szCs w:val="22"/>
                <w:lang w:val="en-US"/>
              </w:rPr>
              <w:t>No. 1. Maintenance of Darwin Museum</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50</w:t>
            </w:r>
          </w:p>
        </w:tc>
      </w:tr>
      <w:tr w:rsidR="00A82326" w:rsidRPr="007D321D" w:rsidTr="00B67974">
        <w:trPr>
          <w:trHeight w:val="274"/>
        </w:trPr>
        <w:tc>
          <w:tcPr>
            <w:tcW w:w="7524" w:type="dxa"/>
            <w:gridSpan w:val="3"/>
            <w:tcBorders>
              <w:top w:val="nil"/>
              <w:left w:val="nil"/>
              <w:right w:val="single" w:sz="4" w:space="0" w:color="auto"/>
            </w:tcBorders>
            <w:shd w:val="clear" w:color="auto" w:fill="FFFFFF"/>
            <w:vAlign w:val="bottom"/>
          </w:tcPr>
          <w:p w:rsidR="00A82326" w:rsidRPr="00A56314" w:rsidRDefault="00A82326" w:rsidP="00B67974">
            <w:pPr>
              <w:shd w:val="clear" w:color="auto" w:fill="FFFFFF"/>
              <w:tabs>
                <w:tab w:val="left" w:leader="dot" w:pos="7448"/>
              </w:tabs>
              <w:ind w:left="392"/>
              <w:rPr>
                <w:sz w:val="22"/>
                <w:szCs w:val="22"/>
                <w:lang w:val="en-US"/>
              </w:rPr>
            </w:pPr>
            <w:r w:rsidRPr="007D321D">
              <w:rPr>
                <w:sz w:val="22"/>
                <w:szCs w:val="22"/>
                <w:lang w:val="en-US"/>
              </w:rPr>
              <w:t xml:space="preserve">2. To supplement subscription to Darwin and </w:t>
            </w:r>
            <w:proofErr w:type="spellStart"/>
            <w:r w:rsidRPr="007D321D">
              <w:rPr>
                <w:sz w:val="22"/>
                <w:szCs w:val="22"/>
                <w:lang w:val="en-US"/>
              </w:rPr>
              <w:t>Borroloola</w:t>
            </w:r>
            <w:proofErr w:type="spellEnd"/>
            <w:r w:rsidRPr="007D321D">
              <w:rPr>
                <w:sz w:val="22"/>
                <w:szCs w:val="22"/>
                <w:lang w:val="en-US"/>
              </w:rPr>
              <w:t xml:space="preserve"> Libraries</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40</w:t>
            </w:r>
          </w:p>
        </w:tc>
      </w:tr>
      <w:tr w:rsidR="00A82326" w:rsidRPr="007D321D" w:rsidTr="00A27C1A">
        <w:trPr>
          <w:trHeight w:val="318"/>
        </w:trPr>
        <w:tc>
          <w:tcPr>
            <w:tcW w:w="7524" w:type="dxa"/>
            <w:gridSpan w:val="3"/>
            <w:tcBorders>
              <w:top w:val="nil"/>
              <w:left w:val="nil"/>
              <w:right w:val="single" w:sz="4" w:space="0" w:color="auto"/>
            </w:tcBorders>
            <w:shd w:val="clear" w:color="auto" w:fill="FFFFFF"/>
            <w:vAlign w:val="center"/>
          </w:tcPr>
          <w:p w:rsidR="00A82326" w:rsidRPr="00A56314" w:rsidRDefault="00A82326" w:rsidP="00A27C1A">
            <w:pPr>
              <w:shd w:val="clear" w:color="auto" w:fill="FFFFFF"/>
              <w:tabs>
                <w:tab w:val="left" w:leader="dot" w:pos="7448"/>
              </w:tabs>
              <w:ind w:left="392"/>
              <w:rPr>
                <w:sz w:val="22"/>
                <w:szCs w:val="22"/>
                <w:lang w:val="en-US"/>
              </w:rPr>
            </w:pPr>
            <w:r w:rsidRPr="007D321D">
              <w:rPr>
                <w:sz w:val="22"/>
                <w:szCs w:val="22"/>
                <w:lang w:val="en-US"/>
              </w:rPr>
              <w:t>3 School requisites and incidentals</w:t>
            </w:r>
            <w:r>
              <w:rPr>
                <w:sz w:val="22"/>
                <w:szCs w:val="22"/>
                <w:lang w:val="en-US"/>
              </w:rPr>
              <w:tab/>
            </w:r>
          </w:p>
        </w:tc>
        <w:tc>
          <w:tcPr>
            <w:tcW w:w="1512" w:type="dxa"/>
            <w:tcBorders>
              <w:top w:val="nil"/>
              <w:left w:val="single" w:sz="4" w:space="0" w:color="auto"/>
              <w:bottom w:val="single" w:sz="6" w:space="0" w:color="auto"/>
              <w:right w:val="nil"/>
            </w:tcBorders>
            <w:shd w:val="clear" w:color="auto" w:fill="FFFFFF"/>
            <w:vAlign w:val="center"/>
          </w:tcPr>
          <w:p w:rsidR="00A82326" w:rsidRPr="004130F5" w:rsidRDefault="00A82326" w:rsidP="00A27C1A">
            <w:pPr>
              <w:shd w:val="clear" w:color="auto" w:fill="FFFFFF"/>
              <w:ind w:right="144"/>
              <w:jc w:val="right"/>
              <w:rPr>
                <w:sz w:val="22"/>
                <w:szCs w:val="22"/>
                <w:lang w:val="en-US"/>
              </w:rPr>
            </w:pPr>
            <w:r w:rsidRPr="007D321D">
              <w:rPr>
                <w:sz w:val="22"/>
                <w:szCs w:val="22"/>
                <w:lang w:val="en-US"/>
              </w:rPr>
              <w:t>110</w:t>
            </w:r>
          </w:p>
        </w:tc>
      </w:tr>
      <w:tr w:rsidR="00A82326" w:rsidRPr="007D321D" w:rsidTr="00A27C1A">
        <w:trPr>
          <w:cantSplit/>
          <w:trHeight w:val="435"/>
        </w:trPr>
        <w:tc>
          <w:tcPr>
            <w:tcW w:w="1098" w:type="dxa"/>
            <w:vMerge w:val="restart"/>
            <w:tcBorders>
              <w:top w:val="single" w:sz="4" w:space="0" w:color="auto"/>
              <w:left w:val="nil"/>
              <w:right w:val="single" w:sz="6" w:space="0" w:color="auto"/>
            </w:tcBorders>
            <w:shd w:val="clear" w:color="auto" w:fill="FFFFFF"/>
            <w:vAlign w:val="center"/>
          </w:tcPr>
          <w:p w:rsidR="00A82326" w:rsidRPr="00A27C1A" w:rsidRDefault="00A82326" w:rsidP="00B67974">
            <w:pPr>
              <w:shd w:val="clear" w:color="auto" w:fill="FFFFFF"/>
              <w:jc w:val="center"/>
              <w:rPr>
                <w:sz w:val="18"/>
                <w:szCs w:val="18"/>
              </w:rPr>
            </w:pPr>
            <w:r w:rsidRPr="00A27C1A">
              <w:rPr>
                <w:sz w:val="18"/>
                <w:szCs w:val="18"/>
                <w:lang w:val="en-US"/>
              </w:rPr>
              <w:t>Number of Persons.</w:t>
            </w:r>
          </w:p>
        </w:tc>
        <w:tc>
          <w:tcPr>
            <w:tcW w:w="513" w:type="dxa"/>
            <w:vMerge w:val="restart"/>
            <w:tcBorders>
              <w:top w:val="single" w:sz="4" w:space="0" w:color="auto"/>
              <w:left w:val="single" w:sz="6" w:space="0" w:color="auto"/>
              <w:right w:val="single" w:sz="6" w:space="0" w:color="auto"/>
            </w:tcBorders>
            <w:shd w:val="clear" w:color="auto" w:fill="FFFFFF"/>
            <w:textDirection w:val="btLr"/>
            <w:vAlign w:val="center"/>
          </w:tcPr>
          <w:p w:rsidR="00A82326" w:rsidRPr="00A27C1A" w:rsidRDefault="00A82326" w:rsidP="00B67974">
            <w:pPr>
              <w:shd w:val="clear" w:color="auto" w:fill="FFFFFF"/>
              <w:ind w:left="113" w:right="113"/>
              <w:jc w:val="center"/>
              <w:rPr>
                <w:sz w:val="18"/>
                <w:szCs w:val="18"/>
              </w:rPr>
            </w:pPr>
            <w:r w:rsidRPr="00A27C1A">
              <w:rPr>
                <w:rFonts w:eastAsia="Times New Roman"/>
                <w:noProof/>
                <w:sz w:val="18"/>
                <w:szCs w:val="18"/>
              </w:rPr>
              <w:t>Class or Grade.</w:t>
            </w:r>
          </w:p>
        </w:tc>
        <w:tc>
          <w:tcPr>
            <w:tcW w:w="5913" w:type="dxa"/>
            <w:tcBorders>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12" w:type="dxa"/>
            <w:tcBorders>
              <w:top w:val="single" w:sz="6" w:space="0" w:color="auto"/>
              <w:left w:val="single" w:sz="4" w:space="0" w:color="auto"/>
              <w:bottom w:val="single" w:sz="4" w:space="0" w:color="auto"/>
              <w:right w:val="nil"/>
            </w:tcBorders>
            <w:shd w:val="clear" w:color="auto" w:fill="FFFFFF"/>
            <w:vAlign w:val="center"/>
          </w:tcPr>
          <w:p w:rsidR="00A82326" w:rsidRPr="004130F5" w:rsidRDefault="00A82326" w:rsidP="00A27C1A">
            <w:pPr>
              <w:shd w:val="clear" w:color="auto" w:fill="FFFFFF"/>
              <w:ind w:right="144"/>
              <w:jc w:val="right"/>
              <w:rPr>
                <w:sz w:val="22"/>
                <w:szCs w:val="22"/>
                <w:lang w:val="en-US"/>
              </w:rPr>
            </w:pPr>
            <w:r w:rsidRPr="007D321D">
              <w:rPr>
                <w:sz w:val="22"/>
                <w:szCs w:val="22"/>
                <w:lang w:val="en-US"/>
              </w:rPr>
              <w:t>200</w:t>
            </w:r>
          </w:p>
        </w:tc>
      </w:tr>
      <w:tr w:rsidR="00A82326" w:rsidRPr="007D321D" w:rsidTr="00B67974">
        <w:trPr>
          <w:cantSplit/>
          <w:trHeight w:val="1106"/>
        </w:trPr>
        <w:tc>
          <w:tcPr>
            <w:tcW w:w="1098" w:type="dxa"/>
            <w:vMerge/>
            <w:tcBorders>
              <w:left w:val="nil"/>
              <w:bottom w:val="single" w:sz="4" w:space="0" w:color="auto"/>
              <w:right w:val="single" w:sz="6" w:space="0" w:color="auto"/>
            </w:tcBorders>
            <w:shd w:val="clear" w:color="auto" w:fill="FFFFFF"/>
            <w:vAlign w:val="center"/>
          </w:tcPr>
          <w:p w:rsidR="00A82326" w:rsidRPr="000622FF" w:rsidRDefault="00A82326" w:rsidP="00B67974">
            <w:pPr>
              <w:shd w:val="clear" w:color="auto" w:fill="FFFFFF"/>
              <w:jc w:val="center"/>
              <w:rPr>
                <w:lang w:val="en-US"/>
              </w:rPr>
            </w:pPr>
          </w:p>
        </w:tc>
        <w:tc>
          <w:tcPr>
            <w:tcW w:w="513" w:type="dxa"/>
            <w:vMerge/>
            <w:tcBorders>
              <w:left w:val="single" w:sz="6" w:space="0" w:color="auto"/>
              <w:bottom w:val="single" w:sz="4" w:space="0" w:color="auto"/>
              <w:right w:val="single" w:sz="6" w:space="0" w:color="auto"/>
            </w:tcBorders>
            <w:shd w:val="clear" w:color="auto" w:fill="FFFFFF"/>
            <w:textDirection w:val="btLr"/>
            <w:vAlign w:val="center"/>
          </w:tcPr>
          <w:p w:rsidR="00A82326" w:rsidRPr="000622FF" w:rsidRDefault="00A82326" w:rsidP="00B67974">
            <w:pPr>
              <w:shd w:val="clear" w:color="auto" w:fill="FFFFFF"/>
              <w:ind w:left="113" w:right="113"/>
              <w:jc w:val="center"/>
              <w:rPr>
                <w:rFonts w:eastAsia="Times New Roman"/>
                <w:noProof/>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12" w:type="dxa"/>
            <w:tcBorders>
              <w:top w:val="single" w:sz="4"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r>
      <w:tr w:rsidR="00A82326" w:rsidRPr="007D321D" w:rsidTr="00B67974">
        <w:trPr>
          <w:trHeight w:val="384"/>
        </w:trPr>
        <w:tc>
          <w:tcPr>
            <w:tcW w:w="1098" w:type="dxa"/>
            <w:tcBorders>
              <w:top w:val="single" w:sz="6" w:space="0" w:color="auto"/>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13" w:type="dxa"/>
            <w:tcBorders>
              <w:top w:val="single" w:sz="6" w:space="0" w:color="auto"/>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26.</w:t>
            </w:r>
            <w:r w:rsidRPr="007D321D">
              <w:rPr>
                <w:rFonts w:eastAsia="Times New Roman"/>
                <w:sz w:val="22"/>
                <w:szCs w:val="22"/>
                <w:lang w:val="en-US"/>
              </w:rPr>
              <w:t>—</w:t>
            </w:r>
            <w:r w:rsidRPr="007D321D">
              <w:rPr>
                <w:rFonts w:eastAsia="Times New Roman"/>
                <w:smallCaps/>
                <w:sz w:val="22"/>
                <w:szCs w:val="22"/>
                <w:lang w:val="en-US"/>
              </w:rPr>
              <w:t>Railways</w:t>
            </w:r>
            <w:r w:rsidRPr="007D321D">
              <w:rPr>
                <w:rFonts w:eastAsia="Times New Roman"/>
                <w:sz w:val="22"/>
                <w:szCs w:val="22"/>
                <w:lang w:val="en-US"/>
              </w:rPr>
              <w:t>—</w:t>
            </w:r>
            <w:r w:rsidRPr="007D321D">
              <w:rPr>
                <w:rFonts w:eastAsia="Times New Roman"/>
                <w:smallCaps/>
                <w:sz w:val="22"/>
                <w:szCs w:val="22"/>
                <w:lang w:val="en-US"/>
              </w:rPr>
              <w:t>Salaries.</w:t>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r>
      <w:tr w:rsidR="00A82326" w:rsidRPr="007D321D" w:rsidTr="00B67974">
        <w:trPr>
          <w:trHeight w:val="302"/>
        </w:trPr>
        <w:tc>
          <w:tcPr>
            <w:tcW w:w="1098" w:type="dxa"/>
            <w:tcBorders>
              <w:top w:val="nil"/>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r>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60546D" w:rsidRDefault="00A82326" w:rsidP="00B67974">
            <w:pPr>
              <w:shd w:val="clear" w:color="auto" w:fill="FFFFFF"/>
              <w:tabs>
                <w:tab w:val="left" w:leader="dot" w:pos="5828"/>
              </w:tabs>
              <w:ind w:left="239" w:hanging="239"/>
              <w:rPr>
                <w:sz w:val="22"/>
                <w:szCs w:val="22"/>
                <w:lang w:val="en-US"/>
              </w:rPr>
            </w:pPr>
            <w:r w:rsidRPr="007D321D">
              <w:rPr>
                <w:sz w:val="22"/>
                <w:szCs w:val="22"/>
                <w:lang w:val="en-US"/>
              </w:rPr>
              <w:t>Superintendent and Resident Engineer</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650</w:t>
            </w:r>
          </w:p>
        </w:tc>
      </w:tr>
      <w:tr w:rsidR="00A82326" w:rsidRPr="007D321D" w:rsidTr="00B67974">
        <w:trPr>
          <w:trHeight w:val="205"/>
        </w:trPr>
        <w:tc>
          <w:tcPr>
            <w:tcW w:w="1098" w:type="dxa"/>
            <w:tcBorders>
              <w:top w:val="nil"/>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r>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60546D" w:rsidRDefault="00A82326" w:rsidP="00B67974">
            <w:pPr>
              <w:shd w:val="clear" w:color="auto" w:fill="FFFFFF"/>
              <w:tabs>
                <w:tab w:val="left" w:leader="dot" w:pos="5828"/>
              </w:tabs>
              <w:ind w:left="239" w:hanging="239"/>
              <w:rPr>
                <w:sz w:val="22"/>
                <w:szCs w:val="22"/>
                <w:lang w:val="en-US"/>
              </w:rPr>
            </w:pPr>
            <w:r w:rsidRPr="007D321D">
              <w:rPr>
                <w:sz w:val="22"/>
                <w:szCs w:val="22"/>
                <w:lang w:val="en-US"/>
              </w:rPr>
              <w:t>Paymaster and Auditor</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320</w:t>
            </w:r>
          </w:p>
        </w:tc>
      </w:tr>
      <w:tr w:rsidR="00A82326" w:rsidRPr="007D321D" w:rsidTr="00B67974">
        <w:trPr>
          <w:trHeight w:val="215"/>
        </w:trPr>
        <w:tc>
          <w:tcPr>
            <w:tcW w:w="1098" w:type="dxa"/>
            <w:tcBorders>
              <w:top w:val="nil"/>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r>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60546D" w:rsidRDefault="00A82326" w:rsidP="00B67974">
            <w:pPr>
              <w:shd w:val="clear" w:color="auto" w:fill="FFFFFF"/>
              <w:tabs>
                <w:tab w:val="left" w:leader="dot" w:pos="5828"/>
              </w:tabs>
              <w:ind w:left="239" w:hanging="239"/>
              <w:rPr>
                <w:sz w:val="22"/>
                <w:szCs w:val="22"/>
                <w:lang w:val="en-US"/>
              </w:rPr>
            </w:pPr>
            <w:r w:rsidRPr="007D321D">
              <w:rPr>
                <w:sz w:val="22"/>
                <w:szCs w:val="22"/>
                <w:lang w:val="en-US"/>
              </w:rPr>
              <w:t>Clerk</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220</w:t>
            </w:r>
          </w:p>
        </w:tc>
      </w:tr>
      <w:tr w:rsidR="00A82326" w:rsidRPr="007D321D" w:rsidTr="00B67974">
        <w:trPr>
          <w:trHeight w:val="190"/>
        </w:trPr>
        <w:tc>
          <w:tcPr>
            <w:tcW w:w="1098" w:type="dxa"/>
            <w:tcBorders>
              <w:top w:val="nil"/>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r>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60546D" w:rsidRDefault="00A82326" w:rsidP="00B67974">
            <w:pPr>
              <w:shd w:val="clear" w:color="auto" w:fill="FFFFFF"/>
              <w:tabs>
                <w:tab w:val="left" w:leader="dot" w:pos="5828"/>
              </w:tabs>
              <w:ind w:left="239" w:hanging="239"/>
              <w:rPr>
                <w:sz w:val="22"/>
                <w:szCs w:val="22"/>
                <w:lang w:val="en-US"/>
              </w:rPr>
            </w:pPr>
            <w:r w:rsidRPr="007D321D">
              <w:rPr>
                <w:sz w:val="22"/>
                <w:szCs w:val="22"/>
                <w:lang w:val="en-US"/>
              </w:rPr>
              <w:t>District Locomotive Superintendent</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338</w:t>
            </w:r>
          </w:p>
        </w:tc>
      </w:tr>
      <w:tr w:rsidR="00A82326" w:rsidRPr="007D321D" w:rsidTr="00B67974">
        <w:trPr>
          <w:trHeight w:val="187"/>
        </w:trPr>
        <w:tc>
          <w:tcPr>
            <w:tcW w:w="1098" w:type="dxa"/>
            <w:tcBorders>
              <w:top w:val="nil"/>
              <w:left w:val="nil"/>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r>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60546D" w:rsidRDefault="00A82326" w:rsidP="00B67974">
            <w:pPr>
              <w:shd w:val="clear" w:color="auto" w:fill="FFFFFF"/>
              <w:tabs>
                <w:tab w:val="left" w:leader="dot" w:pos="5828"/>
              </w:tabs>
              <w:ind w:left="239" w:hanging="239"/>
              <w:rPr>
                <w:sz w:val="22"/>
                <w:szCs w:val="22"/>
                <w:lang w:val="en-US"/>
              </w:rPr>
            </w:pPr>
            <w:r w:rsidRPr="0060546D">
              <w:rPr>
                <w:sz w:val="22"/>
                <w:szCs w:val="22"/>
                <w:lang w:val="en-US"/>
              </w:rPr>
              <w:t xml:space="preserve">Stationmaster, </w:t>
            </w:r>
            <w:r w:rsidRPr="007D321D">
              <w:rPr>
                <w:sz w:val="22"/>
                <w:szCs w:val="22"/>
                <w:lang w:val="en-US"/>
              </w:rPr>
              <w:t>Darwin</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240</w:t>
            </w:r>
          </w:p>
        </w:tc>
      </w:tr>
      <w:tr w:rsidR="00A82326" w:rsidRPr="007D321D" w:rsidTr="00B67974">
        <w:trPr>
          <w:trHeight w:val="180"/>
        </w:trPr>
        <w:tc>
          <w:tcPr>
            <w:tcW w:w="1098" w:type="dxa"/>
            <w:tcBorders>
              <w:top w:val="nil"/>
              <w:left w:val="nil"/>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r>
              <w:rPr>
                <w:sz w:val="22"/>
                <w:szCs w:val="22"/>
                <w:lang w:val="en-US"/>
              </w:rPr>
              <w:t>1</w:t>
            </w:r>
          </w:p>
        </w:tc>
        <w:tc>
          <w:tcPr>
            <w:tcW w:w="513" w:type="dxa"/>
            <w:tcBorders>
              <w:top w:val="nil"/>
              <w:left w:val="single" w:sz="6" w:space="0" w:color="auto"/>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bottom w:val="nil"/>
              <w:right w:val="single" w:sz="4" w:space="0" w:color="auto"/>
            </w:tcBorders>
            <w:shd w:val="clear" w:color="auto" w:fill="FFFFFF"/>
            <w:vAlign w:val="bottom"/>
          </w:tcPr>
          <w:p w:rsidR="00A82326" w:rsidRPr="0060546D" w:rsidRDefault="00A82326" w:rsidP="00B67974">
            <w:pPr>
              <w:shd w:val="clear" w:color="auto" w:fill="FFFFFF"/>
              <w:tabs>
                <w:tab w:val="left" w:leader="dot" w:pos="5828"/>
              </w:tabs>
              <w:ind w:left="239" w:hanging="239"/>
              <w:rPr>
                <w:sz w:val="22"/>
                <w:szCs w:val="22"/>
                <w:lang w:val="en-US"/>
              </w:rPr>
            </w:pPr>
            <w:r w:rsidRPr="007D321D">
              <w:rPr>
                <w:sz w:val="22"/>
                <w:szCs w:val="22"/>
                <w:lang w:val="en-US"/>
              </w:rPr>
              <w:t>District Foreman</w:t>
            </w:r>
            <w:r>
              <w:rPr>
                <w:sz w:val="22"/>
                <w:szCs w:val="22"/>
                <w:lang w:val="en-US"/>
              </w:rPr>
              <w:tab/>
            </w:r>
          </w:p>
        </w:tc>
        <w:tc>
          <w:tcPr>
            <w:tcW w:w="1512" w:type="dxa"/>
            <w:tcBorders>
              <w:top w:val="nil"/>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313</w:t>
            </w:r>
          </w:p>
        </w:tc>
      </w:tr>
      <w:tr w:rsidR="00A82326" w:rsidRPr="007D321D" w:rsidTr="00A27C1A">
        <w:trPr>
          <w:trHeight w:val="430"/>
        </w:trPr>
        <w:tc>
          <w:tcPr>
            <w:tcW w:w="1098" w:type="dxa"/>
            <w:tcBorders>
              <w:top w:val="nil"/>
              <w:left w:val="nil"/>
              <w:bottom w:val="single" w:sz="4" w:space="0" w:color="auto"/>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13" w:type="dxa"/>
            <w:tcBorders>
              <w:top w:val="nil"/>
              <w:left w:val="single" w:sz="6" w:space="0" w:color="auto"/>
              <w:bottom w:val="single" w:sz="4" w:space="0" w:color="auto"/>
              <w:right w:val="single" w:sz="6" w:space="0" w:color="auto"/>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c>
          <w:tcPr>
            <w:tcW w:w="5913" w:type="dxa"/>
            <w:tcBorders>
              <w:top w:val="nil"/>
              <w:left w:val="single" w:sz="6" w:space="0" w:color="auto"/>
              <w:right w:val="single" w:sz="4" w:space="0" w:color="auto"/>
            </w:tcBorders>
            <w:shd w:val="clear" w:color="auto" w:fill="FFFFFF"/>
            <w:vAlign w:val="bottom"/>
          </w:tcPr>
          <w:p w:rsidR="00A82326" w:rsidRPr="0060546D" w:rsidRDefault="00A82326" w:rsidP="00B67974">
            <w:pPr>
              <w:shd w:val="clear" w:color="auto" w:fill="FFFFFF"/>
              <w:tabs>
                <w:tab w:val="left" w:leader="dot" w:pos="5828"/>
              </w:tabs>
              <w:ind w:left="239" w:hanging="239"/>
              <w:rPr>
                <w:sz w:val="22"/>
                <w:szCs w:val="22"/>
                <w:lang w:val="en-US"/>
              </w:rPr>
            </w:pPr>
            <w:r w:rsidRPr="007D321D">
              <w:rPr>
                <w:sz w:val="22"/>
                <w:szCs w:val="22"/>
                <w:lang w:val="en-US"/>
              </w:rPr>
              <w:t xml:space="preserve">Foreman, clerks, drivers, mechanics, guards, porters, gangers, </w:t>
            </w:r>
            <w:proofErr w:type="spellStart"/>
            <w:r w:rsidRPr="007D321D">
              <w:rPr>
                <w:sz w:val="22"/>
                <w:szCs w:val="22"/>
                <w:lang w:val="en-US"/>
              </w:rPr>
              <w:t>labourers</w:t>
            </w:r>
            <w:proofErr w:type="spellEnd"/>
            <w:r w:rsidRPr="007D321D">
              <w:rPr>
                <w:sz w:val="22"/>
                <w:szCs w:val="22"/>
                <w:lang w:val="en-US"/>
              </w:rPr>
              <w:t xml:space="preserve">, and other </w:t>
            </w:r>
            <w:proofErr w:type="spellStart"/>
            <w:r w:rsidRPr="0060546D">
              <w:rPr>
                <w:sz w:val="22"/>
                <w:szCs w:val="22"/>
                <w:lang w:val="en-US"/>
              </w:rPr>
              <w:t>employés</w:t>
            </w:r>
            <w:proofErr w:type="spellEnd"/>
            <w:r>
              <w:rPr>
                <w:sz w:val="22"/>
                <w:szCs w:val="22"/>
                <w:lang w:val="en-US"/>
              </w:rPr>
              <w:tab/>
            </w:r>
          </w:p>
        </w:tc>
        <w:tc>
          <w:tcPr>
            <w:tcW w:w="1512" w:type="dxa"/>
            <w:tcBorders>
              <w:top w:val="nil"/>
              <w:left w:val="single" w:sz="4" w:space="0" w:color="auto"/>
              <w:bottom w:val="single" w:sz="6" w:space="0" w:color="auto"/>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11,844</w:t>
            </w:r>
          </w:p>
        </w:tc>
      </w:tr>
      <w:tr w:rsidR="00A82326" w:rsidRPr="007D321D" w:rsidTr="00A27C1A">
        <w:trPr>
          <w:trHeight w:val="356"/>
        </w:trPr>
        <w:tc>
          <w:tcPr>
            <w:tcW w:w="7524" w:type="dxa"/>
            <w:gridSpan w:val="3"/>
            <w:tcBorders>
              <w:left w:val="nil"/>
              <w:bottom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12" w:type="dxa"/>
            <w:tcBorders>
              <w:top w:val="single" w:sz="6" w:space="0" w:color="auto"/>
              <w:left w:val="single" w:sz="4" w:space="0" w:color="auto"/>
              <w:bottom w:val="single" w:sz="6" w:space="0" w:color="auto"/>
              <w:right w:val="nil"/>
            </w:tcBorders>
            <w:shd w:val="clear" w:color="auto" w:fill="FFFFFF"/>
            <w:vAlign w:val="center"/>
          </w:tcPr>
          <w:p w:rsidR="00A82326" w:rsidRPr="004130F5" w:rsidRDefault="00A82326" w:rsidP="00A27C1A">
            <w:pPr>
              <w:shd w:val="clear" w:color="auto" w:fill="FFFFFF"/>
              <w:ind w:right="144"/>
              <w:jc w:val="right"/>
              <w:rPr>
                <w:sz w:val="22"/>
                <w:szCs w:val="22"/>
                <w:lang w:val="en-US"/>
              </w:rPr>
            </w:pPr>
            <w:r w:rsidRPr="007D321D">
              <w:rPr>
                <w:sz w:val="22"/>
                <w:szCs w:val="22"/>
                <w:lang w:val="en-US"/>
              </w:rPr>
              <w:t>13,925</w:t>
            </w:r>
          </w:p>
        </w:tc>
      </w:tr>
      <w:tr w:rsidR="00A82326" w:rsidRPr="007D321D" w:rsidTr="00B67974">
        <w:trPr>
          <w:trHeight w:val="251"/>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27.</w:t>
            </w:r>
            <w:r w:rsidRPr="007D321D">
              <w:rPr>
                <w:rFonts w:eastAsia="Times New Roman"/>
                <w:sz w:val="22"/>
                <w:szCs w:val="22"/>
                <w:lang w:val="en-US"/>
              </w:rPr>
              <w:t>—</w:t>
            </w:r>
            <w:r w:rsidRPr="007D321D">
              <w:rPr>
                <w:rFonts w:eastAsia="Times New Roman"/>
                <w:smallCaps/>
                <w:sz w:val="22"/>
                <w:szCs w:val="22"/>
                <w:lang w:val="en-US"/>
              </w:rPr>
              <w:t>Railways</w:t>
            </w:r>
            <w:r w:rsidRPr="007D321D">
              <w:rPr>
                <w:rFonts w:eastAsia="Times New Roman"/>
                <w:sz w:val="22"/>
                <w:szCs w:val="22"/>
                <w:lang w:val="en-US"/>
              </w:rPr>
              <w:t>—</w:t>
            </w:r>
            <w:r w:rsidRPr="007D321D">
              <w:rPr>
                <w:rFonts w:eastAsia="Times New Roman"/>
                <w:smallCaps/>
                <w:sz w:val="22"/>
                <w:szCs w:val="22"/>
                <w:lang w:val="en-US"/>
              </w:rPr>
              <w:t>Contingencies.</w:t>
            </w:r>
          </w:p>
        </w:tc>
        <w:tc>
          <w:tcPr>
            <w:tcW w:w="1512" w:type="dxa"/>
            <w:tcBorders>
              <w:top w:val="single" w:sz="6" w:space="0" w:color="auto"/>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p>
        </w:tc>
      </w:tr>
      <w:tr w:rsidR="00A82326" w:rsidRPr="007D321D" w:rsidTr="00B67974">
        <w:trPr>
          <w:trHeight w:val="792"/>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44"/>
              </w:tabs>
              <w:ind w:left="896" w:hanging="896"/>
              <w:rPr>
                <w:sz w:val="22"/>
                <w:szCs w:val="22"/>
              </w:rPr>
            </w:pPr>
            <w:r w:rsidRPr="007D321D">
              <w:rPr>
                <w:sz w:val="22"/>
                <w:szCs w:val="22"/>
                <w:lang w:val="en-US"/>
              </w:rPr>
              <w:t>No. 1. Working expenses, including telephones, postage, telegram, stationery, printing, fuel, material for renewals and repairs, travelling and incidental expenses</w:t>
            </w:r>
            <w:r>
              <w:rPr>
                <w:sz w:val="22"/>
                <w:szCs w:val="22"/>
                <w:lang w:val="en-US"/>
              </w:rPr>
              <w:tab/>
            </w:r>
          </w:p>
        </w:tc>
        <w:tc>
          <w:tcPr>
            <w:tcW w:w="1512" w:type="dxa"/>
            <w:tcBorders>
              <w:top w:val="nil"/>
              <w:left w:val="single" w:sz="4" w:space="0" w:color="auto"/>
              <w:bottom w:val="single" w:sz="6" w:space="0" w:color="auto"/>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3,500</w:t>
            </w:r>
          </w:p>
        </w:tc>
      </w:tr>
      <w:tr w:rsidR="00A82326" w:rsidRPr="007D321D" w:rsidTr="00B67974">
        <w:trPr>
          <w:trHeight w:val="363"/>
        </w:trPr>
        <w:tc>
          <w:tcPr>
            <w:tcW w:w="7524" w:type="dxa"/>
            <w:gridSpan w:val="3"/>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439"/>
              </w:tabs>
              <w:ind w:left="3947"/>
              <w:rPr>
                <w:sz w:val="22"/>
                <w:szCs w:val="22"/>
              </w:rPr>
            </w:pPr>
            <w:r w:rsidRPr="007D321D">
              <w:rPr>
                <w:sz w:val="22"/>
                <w:szCs w:val="22"/>
                <w:lang w:val="en-US"/>
              </w:rPr>
              <w:t>Carried forward</w:t>
            </w:r>
            <w:r>
              <w:rPr>
                <w:sz w:val="22"/>
                <w:szCs w:val="22"/>
                <w:lang w:val="en-US"/>
              </w:rPr>
              <w:tab/>
            </w:r>
          </w:p>
        </w:tc>
        <w:tc>
          <w:tcPr>
            <w:tcW w:w="1512" w:type="dxa"/>
            <w:tcBorders>
              <w:top w:val="single" w:sz="6" w:space="0" w:color="auto"/>
              <w:left w:val="single" w:sz="4" w:space="0" w:color="auto"/>
              <w:bottom w:val="nil"/>
              <w:right w:val="nil"/>
            </w:tcBorders>
            <w:shd w:val="clear" w:color="auto" w:fill="FFFFFF"/>
            <w:vAlign w:val="bottom"/>
          </w:tcPr>
          <w:p w:rsidR="00A82326" w:rsidRPr="004130F5" w:rsidRDefault="00A82326" w:rsidP="00B67974">
            <w:pPr>
              <w:shd w:val="clear" w:color="auto" w:fill="FFFFFF"/>
              <w:ind w:right="144"/>
              <w:jc w:val="right"/>
              <w:rPr>
                <w:sz w:val="22"/>
                <w:szCs w:val="22"/>
                <w:lang w:val="en-US"/>
              </w:rPr>
            </w:pPr>
            <w:r w:rsidRPr="007D321D">
              <w:rPr>
                <w:sz w:val="22"/>
                <w:szCs w:val="22"/>
                <w:lang w:val="en-US"/>
              </w:rPr>
              <w:t>63,586</w:t>
            </w:r>
          </w:p>
        </w:tc>
      </w:tr>
    </w:tbl>
    <w:p w:rsidR="00A82326" w:rsidRPr="007D321D" w:rsidRDefault="00A82326" w:rsidP="00A82326">
      <w:pPr>
        <w:shd w:val="clear" w:color="auto" w:fill="FFFFFF"/>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98"/>
        <w:gridCol w:w="504"/>
        <w:gridCol w:w="5913"/>
        <w:gridCol w:w="1521"/>
      </w:tblGrid>
      <w:tr w:rsidR="00A82326" w:rsidRPr="007D321D" w:rsidTr="00B67974">
        <w:trPr>
          <w:trHeight w:val="720"/>
        </w:trPr>
        <w:tc>
          <w:tcPr>
            <w:tcW w:w="9036" w:type="dxa"/>
            <w:gridSpan w:val="4"/>
            <w:tcBorders>
              <w:top w:val="single" w:sz="4" w:space="0" w:color="auto"/>
              <w:left w:val="nil"/>
              <w:bottom w:val="single" w:sz="4" w:space="0" w:color="auto"/>
            </w:tcBorders>
            <w:shd w:val="clear" w:color="auto" w:fill="FFFFFF"/>
            <w:vAlign w:val="center"/>
          </w:tcPr>
          <w:p w:rsidR="00A82326" w:rsidRPr="00153844" w:rsidRDefault="00A82326" w:rsidP="00B67974">
            <w:pPr>
              <w:shd w:val="clear" w:color="auto" w:fill="FFFFFF"/>
              <w:jc w:val="center"/>
              <w:rPr>
                <w:rFonts w:eastAsia="Times New Roman"/>
                <w:sz w:val="28"/>
                <w:szCs w:val="28"/>
                <w:lang w:val="en-US"/>
              </w:rPr>
            </w:pPr>
            <w:r w:rsidRPr="00153844">
              <w:rPr>
                <w:bCs/>
                <w:sz w:val="28"/>
                <w:szCs w:val="28"/>
                <w:lang w:val="en-US"/>
              </w:rPr>
              <w:lastRenderedPageBreak/>
              <w:t>V.</w:t>
            </w:r>
            <w:r w:rsidRPr="00153844">
              <w:rPr>
                <w:rFonts w:eastAsia="Times New Roman"/>
                <w:bCs/>
                <w:sz w:val="28"/>
                <w:szCs w:val="28"/>
                <w:lang w:val="en-US"/>
              </w:rPr>
              <w:t>—</w:t>
            </w:r>
            <w:r w:rsidRPr="00153844">
              <w:rPr>
                <w:rFonts w:eastAsia="Times New Roman"/>
                <w:bCs/>
                <w:smallCaps/>
                <w:sz w:val="28"/>
                <w:szCs w:val="28"/>
                <w:lang w:val="en-US"/>
              </w:rPr>
              <w:t>The Department of External Affairs.</w:t>
            </w:r>
          </w:p>
        </w:tc>
      </w:tr>
      <w:tr w:rsidR="00153844" w:rsidRPr="007D321D" w:rsidTr="00153844">
        <w:trPr>
          <w:cantSplit/>
          <w:trHeight w:val="408"/>
        </w:trPr>
        <w:tc>
          <w:tcPr>
            <w:tcW w:w="1098" w:type="dxa"/>
            <w:vMerge w:val="restart"/>
            <w:tcBorders>
              <w:top w:val="single" w:sz="4" w:space="0" w:color="auto"/>
              <w:left w:val="nil"/>
              <w:right w:val="single" w:sz="6" w:space="0" w:color="auto"/>
            </w:tcBorders>
            <w:shd w:val="clear" w:color="auto" w:fill="FFFFFF"/>
            <w:vAlign w:val="center"/>
          </w:tcPr>
          <w:p w:rsidR="00153844" w:rsidRPr="00153844" w:rsidRDefault="00153844" w:rsidP="00B67974">
            <w:pPr>
              <w:shd w:val="clear" w:color="auto" w:fill="FFFFFF"/>
              <w:jc w:val="center"/>
              <w:rPr>
                <w:sz w:val="18"/>
                <w:szCs w:val="18"/>
              </w:rPr>
            </w:pPr>
            <w:r w:rsidRPr="00153844">
              <w:rPr>
                <w:sz w:val="18"/>
                <w:szCs w:val="18"/>
                <w:lang w:val="en-US"/>
              </w:rPr>
              <w:t>Number of Persons.</w:t>
            </w:r>
          </w:p>
        </w:tc>
        <w:tc>
          <w:tcPr>
            <w:tcW w:w="504" w:type="dxa"/>
            <w:vMerge w:val="restart"/>
            <w:tcBorders>
              <w:top w:val="single" w:sz="4" w:space="0" w:color="auto"/>
              <w:left w:val="single" w:sz="6" w:space="0" w:color="auto"/>
              <w:right w:val="single" w:sz="6" w:space="0" w:color="auto"/>
            </w:tcBorders>
            <w:shd w:val="clear" w:color="auto" w:fill="FFFFFF"/>
            <w:textDirection w:val="btLr"/>
            <w:vAlign w:val="center"/>
          </w:tcPr>
          <w:p w:rsidR="00153844" w:rsidRPr="00153844" w:rsidRDefault="00153844" w:rsidP="00B67974">
            <w:pPr>
              <w:shd w:val="clear" w:color="auto" w:fill="FFFFFF"/>
              <w:ind w:left="113" w:right="113"/>
              <w:jc w:val="center"/>
              <w:rPr>
                <w:sz w:val="18"/>
                <w:szCs w:val="18"/>
              </w:rPr>
            </w:pPr>
            <w:r w:rsidRPr="00153844">
              <w:rPr>
                <w:rFonts w:eastAsia="Times New Roman"/>
                <w:noProof/>
                <w:sz w:val="18"/>
                <w:szCs w:val="18"/>
              </w:rPr>
              <w:t>Class or Grade.</w:t>
            </w:r>
          </w:p>
        </w:tc>
        <w:tc>
          <w:tcPr>
            <w:tcW w:w="5913" w:type="dxa"/>
            <w:vMerge w:val="restart"/>
            <w:tcBorders>
              <w:top w:val="single" w:sz="4" w:space="0" w:color="auto"/>
              <w:left w:val="single" w:sz="6" w:space="0" w:color="auto"/>
              <w:right w:val="single" w:sz="6" w:space="0" w:color="auto"/>
            </w:tcBorders>
            <w:shd w:val="clear" w:color="auto" w:fill="FFFFFF"/>
            <w:vAlign w:val="center"/>
          </w:tcPr>
          <w:p w:rsidR="00153844" w:rsidRPr="007D321D" w:rsidRDefault="00153844" w:rsidP="00153844">
            <w:pPr>
              <w:shd w:val="clear" w:color="auto" w:fill="FFFFFF"/>
              <w:ind w:left="144"/>
              <w:rPr>
                <w:sz w:val="22"/>
                <w:szCs w:val="22"/>
              </w:rPr>
            </w:pPr>
            <w:r w:rsidRPr="007D321D">
              <w:rPr>
                <w:smallCaps/>
                <w:sz w:val="22"/>
                <w:szCs w:val="22"/>
                <w:lang w:val="en-US"/>
              </w:rPr>
              <w:t xml:space="preserve">Division No. </w:t>
            </w:r>
            <w:r w:rsidRPr="007D321D">
              <w:rPr>
                <w:sz w:val="22"/>
                <w:szCs w:val="22"/>
                <w:lang w:val="en-US"/>
              </w:rPr>
              <w:t>33.</w:t>
            </w:r>
          </w:p>
        </w:tc>
        <w:tc>
          <w:tcPr>
            <w:tcW w:w="1521" w:type="dxa"/>
            <w:tcBorders>
              <w:top w:val="single" w:sz="4" w:space="0" w:color="auto"/>
              <w:left w:val="single" w:sz="6" w:space="0" w:color="auto"/>
              <w:bottom w:val="nil"/>
              <w:right w:val="nil"/>
            </w:tcBorders>
            <w:shd w:val="clear" w:color="auto" w:fill="FFFFFF"/>
            <w:vAlign w:val="bottom"/>
          </w:tcPr>
          <w:p w:rsidR="00153844" w:rsidRPr="007D321D" w:rsidRDefault="00153844" w:rsidP="00153844">
            <w:pPr>
              <w:shd w:val="clear" w:color="auto" w:fill="FFFFFF"/>
              <w:jc w:val="center"/>
              <w:rPr>
                <w:sz w:val="22"/>
                <w:szCs w:val="22"/>
              </w:rPr>
            </w:pPr>
            <w:r w:rsidRPr="007D321D">
              <w:rPr>
                <w:rFonts w:eastAsia="Times New Roman"/>
                <w:sz w:val="22"/>
                <w:szCs w:val="22"/>
                <w:lang w:val="en-US"/>
              </w:rPr>
              <w:t>£</w:t>
            </w:r>
          </w:p>
        </w:tc>
      </w:tr>
      <w:tr w:rsidR="00153844" w:rsidRPr="007D321D" w:rsidTr="00153844">
        <w:trPr>
          <w:cantSplit/>
          <w:trHeight w:val="971"/>
        </w:trPr>
        <w:tc>
          <w:tcPr>
            <w:tcW w:w="1098" w:type="dxa"/>
            <w:vMerge/>
            <w:tcBorders>
              <w:left w:val="nil"/>
              <w:bottom w:val="single" w:sz="6" w:space="0" w:color="auto"/>
              <w:right w:val="single" w:sz="6" w:space="0" w:color="auto"/>
            </w:tcBorders>
            <w:shd w:val="clear" w:color="auto" w:fill="FFFFFF"/>
            <w:vAlign w:val="center"/>
          </w:tcPr>
          <w:p w:rsidR="00153844" w:rsidRPr="00153844" w:rsidRDefault="00153844" w:rsidP="00B67974">
            <w:pPr>
              <w:shd w:val="clear" w:color="auto" w:fill="FFFFFF"/>
              <w:jc w:val="center"/>
              <w:rPr>
                <w:sz w:val="18"/>
                <w:szCs w:val="18"/>
                <w:lang w:val="en-US"/>
              </w:rPr>
            </w:pPr>
          </w:p>
        </w:tc>
        <w:tc>
          <w:tcPr>
            <w:tcW w:w="504" w:type="dxa"/>
            <w:vMerge/>
            <w:tcBorders>
              <w:left w:val="single" w:sz="6" w:space="0" w:color="auto"/>
              <w:bottom w:val="single" w:sz="6" w:space="0" w:color="auto"/>
              <w:right w:val="single" w:sz="6" w:space="0" w:color="auto"/>
            </w:tcBorders>
            <w:shd w:val="clear" w:color="auto" w:fill="FFFFFF"/>
            <w:textDirection w:val="btLr"/>
            <w:vAlign w:val="center"/>
          </w:tcPr>
          <w:p w:rsidR="00153844" w:rsidRPr="00153844" w:rsidRDefault="00153844" w:rsidP="00B67974">
            <w:pPr>
              <w:shd w:val="clear" w:color="auto" w:fill="FFFFFF"/>
              <w:ind w:left="113" w:right="113"/>
              <w:jc w:val="center"/>
              <w:rPr>
                <w:rFonts w:eastAsia="Times New Roman"/>
                <w:noProof/>
                <w:sz w:val="18"/>
                <w:szCs w:val="18"/>
              </w:rPr>
            </w:pPr>
          </w:p>
        </w:tc>
        <w:tc>
          <w:tcPr>
            <w:tcW w:w="5913" w:type="dxa"/>
            <w:vMerge/>
            <w:tcBorders>
              <w:left w:val="single" w:sz="6" w:space="0" w:color="auto"/>
              <w:bottom w:val="nil"/>
              <w:right w:val="single" w:sz="6" w:space="0" w:color="auto"/>
            </w:tcBorders>
            <w:shd w:val="clear" w:color="auto" w:fill="FFFFFF"/>
            <w:vAlign w:val="center"/>
          </w:tcPr>
          <w:p w:rsidR="00153844" w:rsidRPr="007D321D" w:rsidRDefault="00153844" w:rsidP="00153844">
            <w:pPr>
              <w:shd w:val="clear" w:color="auto" w:fill="FFFFFF"/>
              <w:ind w:left="144"/>
              <w:rPr>
                <w:smallCaps/>
                <w:sz w:val="22"/>
                <w:szCs w:val="22"/>
                <w:lang w:val="en-US"/>
              </w:rPr>
            </w:pPr>
          </w:p>
        </w:tc>
        <w:tc>
          <w:tcPr>
            <w:tcW w:w="1521" w:type="dxa"/>
            <w:tcBorders>
              <w:left w:val="single" w:sz="6" w:space="0" w:color="auto"/>
              <w:bottom w:val="nil"/>
              <w:right w:val="nil"/>
            </w:tcBorders>
            <w:shd w:val="clear" w:color="auto" w:fill="FFFFFF"/>
          </w:tcPr>
          <w:p w:rsidR="00153844" w:rsidRPr="007D321D" w:rsidRDefault="00153844" w:rsidP="00153844">
            <w:pPr>
              <w:shd w:val="clear" w:color="auto" w:fill="FFFFFF"/>
              <w:jc w:val="center"/>
              <w:rPr>
                <w:rFonts w:eastAsia="Times New Roman"/>
                <w:sz w:val="22"/>
                <w:szCs w:val="22"/>
                <w:lang w:val="en-US"/>
              </w:rPr>
            </w:pPr>
          </w:p>
        </w:tc>
      </w:tr>
      <w:tr w:rsidR="00A82326" w:rsidRPr="007D321D" w:rsidTr="00153844">
        <w:trPr>
          <w:trHeight w:val="478"/>
        </w:trPr>
        <w:tc>
          <w:tcPr>
            <w:tcW w:w="1098" w:type="dxa"/>
            <w:tcBorders>
              <w:top w:val="single" w:sz="6"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04" w:type="dxa"/>
            <w:tcBorders>
              <w:top w:val="single" w:sz="6" w:space="0" w:color="auto"/>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tcPr>
          <w:p w:rsidR="00A82326" w:rsidRPr="007D321D" w:rsidRDefault="00A82326" w:rsidP="00153844">
            <w:pPr>
              <w:shd w:val="clear" w:color="auto" w:fill="FFFFFF"/>
              <w:jc w:val="center"/>
              <w:rPr>
                <w:sz w:val="22"/>
                <w:szCs w:val="22"/>
              </w:rPr>
            </w:pPr>
            <w:r w:rsidRPr="007D321D">
              <w:rPr>
                <w:sz w:val="22"/>
                <w:szCs w:val="22"/>
                <w:lang w:val="en-US"/>
              </w:rPr>
              <w:t>NORTHERN TERRITORY.</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91"/>
        </w:trPr>
        <w:tc>
          <w:tcPr>
            <w:tcW w:w="109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04"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33"/>
              </w:tabs>
              <w:ind w:left="2363"/>
              <w:rPr>
                <w:sz w:val="22"/>
                <w:szCs w:val="22"/>
              </w:rPr>
            </w:pPr>
            <w:r w:rsidRPr="007D321D">
              <w:rPr>
                <w:sz w:val="22"/>
                <w:szCs w:val="22"/>
                <w:lang w:val="en-US"/>
              </w:rPr>
              <w:t>Brought forward</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63,586</w:t>
            </w:r>
          </w:p>
        </w:tc>
      </w:tr>
      <w:tr w:rsidR="00A82326" w:rsidRPr="007D321D" w:rsidTr="00B67974">
        <w:trPr>
          <w:trHeight w:val="395"/>
        </w:trPr>
        <w:tc>
          <w:tcPr>
            <w:tcW w:w="109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04"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28.</w:t>
            </w:r>
            <w:r w:rsidRPr="007D321D">
              <w:rPr>
                <w:rFonts w:eastAsia="Times New Roman"/>
                <w:sz w:val="22"/>
                <w:szCs w:val="22"/>
                <w:lang w:val="en-US"/>
              </w:rPr>
              <w:t>—</w:t>
            </w:r>
            <w:r w:rsidRPr="007D321D">
              <w:rPr>
                <w:rFonts w:eastAsia="Times New Roman"/>
                <w:smallCaps/>
                <w:sz w:val="22"/>
                <w:szCs w:val="22"/>
                <w:lang w:val="en-US"/>
              </w:rPr>
              <w:t>Public Works St</w:t>
            </w:r>
            <w:r w:rsidRPr="00522F20">
              <w:rPr>
                <w:rFonts w:eastAsia="Times New Roman"/>
                <w:smallCaps/>
                <w:sz w:val="22"/>
                <w:szCs w:val="22"/>
                <w:lang w:val="en-US"/>
              </w:rPr>
              <w:t>aff</w:t>
            </w:r>
            <w:r w:rsidR="00522F20" w:rsidRPr="00522F20">
              <w:rPr>
                <w:rFonts w:eastAsia="Times New Roman"/>
                <w:sz w:val="22"/>
                <w:szCs w:val="22"/>
                <w:lang w:val="en-US"/>
              </w:rPr>
              <w:t>—</w:t>
            </w:r>
            <w:r w:rsidRPr="00522F20">
              <w:rPr>
                <w:rFonts w:eastAsia="Times New Roman"/>
                <w:smallCaps/>
                <w:sz w:val="22"/>
                <w:szCs w:val="22"/>
                <w:lang w:val="en-US"/>
              </w:rPr>
              <w:t>Salari</w:t>
            </w:r>
            <w:r w:rsidRPr="007D321D">
              <w:rPr>
                <w:rFonts w:eastAsia="Times New Roman"/>
                <w:smallCaps/>
                <w:sz w:val="22"/>
                <w:szCs w:val="22"/>
                <w:lang w:val="en-US"/>
              </w:rPr>
              <w:t>es.</w:t>
            </w:r>
          </w:p>
        </w:tc>
        <w:tc>
          <w:tcPr>
            <w:tcW w:w="1521"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15"/>
        </w:trPr>
        <w:tc>
          <w:tcPr>
            <w:tcW w:w="109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04"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32"/>
              </w:tabs>
              <w:rPr>
                <w:sz w:val="22"/>
                <w:szCs w:val="22"/>
              </w:rPr>
            </w:pPr>
            <w:r w:rsidRPr="007D321D">
              <w:rPr>
                <w:sz w:val="22"/>
                <w:szCs w:val="22"/>
                <w:lang w:val="en-US"/>
              </w:rPr>
              <w:t xml:space="preserve">Director of Lands, Works, and Water Supply, at </w:t>
            </w:r>
            <w:r w:rsidRPr="007D321D">
              <w:rPr>
                <w:rFonts w:eastAsia="Times New Roman"/>
                <w:sz w:val="22"/>
                <w:szCs w:val="22"/>
                <w:lang w:val="en-US"/>
              </w:rPr>
              <w:t>£650</w:t>
            </w:r>
            <w:r>
              <w:rPr>
                <w:rFonts w:eastAsia="Times New Roman"/>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325</w:t>
            </w:r>
          </w:p>
        </w:tc>
      </w:tr>
      <w:tr w:rsidR="00A82326" w:rsidRPr="007D321D" w:rsidTr="00153844">
        <w:trPr>
          <w:trHeight w:val="263"/>
        </w:trPr>
        <w:tc>
          <w:tcPr>
            <w:tcW w:w="1098" w:type="dxa"/>
            <w:tcBorders>
              <w:top w:val="nil"/>
              <w:left w:val="nil"/>
              <w:bottom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04" w:type="dxa"/>
            <w:tcBorders>
              <w:top w:val="nil"/>
              <w:left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32"/>
              </w:tabs>
              <w:rPr>
                <w:sz w:val="22"/>
                <w:szCs w:val="22"/>
              </w:rPr>
            </w:pPr>
            <w:r w:rsidRPr="007D321D">
              <w:rPr>
                <w:sz w:val="22"/>
                <w:szCs w:val="22"/>
                <w:lang w:val="en-US"/>
              </w:rPr>
              <w:t>Foreman Superintendent of Building Works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300</w:t>
            </w:r>
          </w:p>
        </w:tc>
      </w:tr>
      <w:tr w:rsidR="00A82326" w:rsidRPr="007D321D" w:rsidTr="00153844">
        <w:trPr>
          <w:trHeight w:val="370"/>
        </w:trPr>
        <w:tc>
          <w:tcPr>
            <w:tcW w:w="1098" w:type="dxa"/>
            <w:tcBorders>
              <w:top w:val="single" w:sz="6" w:space="0" w:color="auto"/>
              <w:left w:val="nil"/>
              <w:bottom w:val="single" w:sz="4" w:space="0" w:color="auto"/>
              <w:right w:val="single" w:sz="4" w:space="0" w:color="auto"/>
            </w:tcBorders>
            <w:shd w:val="clear" w:color="auto" w:fill="FFFFFF"/>
            <w:vAlign w:val="center"/>
          </w:tcPr>
          <w:p w:rsidR="00A82326" w:rsidRPr="007D321D" w:rsidRDefault="00A82326" w:rsidP="00153844">
            <w:pPr>
              <w:shd w:val="clear" w:color="auto" w:fill="FFFFFF"/>
              <w:ind w:right="144"/>
              <w:jc w:val="right"/>
              <w:rPr>
                <w:sz w:val="22"/>
                <w:szCs w:val="22"/>
              </w:rPr>
            </w:pPr>
            <w:r w:rsidRPr="007D321D">
              <w:rPr>
                <w:sz w:val="22"/>
                <w:szCs w:val="22"/>
                <w:lang w:val="en-US"/>
              </w:rPr>
              <w:t>2</w:t>
            </w:r>
          </w:p>
        </w:tc>
        <w:tc>
          <w:tcPr>
            <w:tcW w:w="504" w:type="dxa"/>
            <w:tcBorders>
              <w:top w:val="nil"/>
              <w:left w:val="single" w:sz="4" w:space="0" w:color="auto"/>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4" w:space="0" w:color="auto"/>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82326" w:rsidRPr="007D321D" w:rsidRDefault="00A82326" w:rsidP="00153844">
            <w:pPr>
              <w:shd w:val="clear" w:color="auto" w:fill="FFFFFF"/>
              <w:ind w:right="144"/>
              <w:jc w:val="right"/>
              <w:rPr>
                <w:sz w:val="22"/>
                <w:szCs w:val="22"/>
              </w:rPr>
            </w:pPr>
            <w:r w:rsidRPr="007D321D">
              <w:rPr>
                <w:sz w:val="22"/>
                <w:szCs w:val="22"/>
                <w:lang w:val="en-US"/>
              </w:rPr>
              <w:t>625</w:t>
            </w:r>
          </w:p>
        </w:tc>
      </w:tr>
      <w:tr w:rsidR="00A82326" w:rsidRPr="007D321D" w:rsidTr="00B67974">
        <w:trPr>
          <w:trHeight w:val="564"/>
        </w:trPr>
        <w:tc>
          <w:tcPr>
            <w:tcW w:w="7515" w:type="dxa"/>
            <w:gridSpan w:val="3"/>
            <w:tcBorders>
              <w:left w:val="nil"/>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 xml:space="preserve">Subdivision </w:t>
            </w:r>
            <w:r w:rsidRPr="007D321D">
              <w:rPr>
                <w:smallCaps/>
                <w:sz w:val="22"/>
                <w:szCs w:val="22"/>
                <w:lang w:val="en-US"/>
              </w:rPr>
              <w:t>28a.</w:t>
            </w:r>
            <w:r w:rsidRPr="007D321D">
              <w:rPr>
                <w:rFonts w:eastAsia="Times New Roman"/>
                <w:smallCaps/>
                <w:sz w:val="22"/>
                <w:szCs w:val="22"/>
                <w:lang w:val="en-US"/>
              </w:rPr>
              <w:t>—Public Works Staff</w:t>
            </w:r>
            <w:r w:rsidRPr="007D321D">
              <w:rPr>
                <w:rFonts w:eastAsia="Times New Roman"/>
                <w:sz w:val="22"/>
                <w:szCs w:val="22"/>
                <w:lang w:val="en-US"/>
              </w:rPr>
              <w:t>—</w:t>
            </w:r>
          </w:p>
        </w:tc>
        <w:tc>
          <w:tcPr>
            <w:tcW w:w="1521" w:type="dxa"/>
            <w:tcBorders>
              <w:top w:val="single" w:sz="6"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30"/>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mallCaps/>
                <w:sz w:val="22"/>
                <w:szCs w:val="22"/>
                <w:lang w:val="en-US"/>
              </w:rPr>
              <w:t>Contingencies.</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5"/>
              </w:tabs>
              <w:ind w:left="581"/>
              <w:rPr>
                <w:sz w:val="22"/>
                <w:szCs w:val="22"/>
              </w:rPr>
            </w:pPr>
            <w:r w:rsidRPr="007D321D">
              <w:rPr>
                <w:sz w:val="22"/>
                <w:szCs w:val="22"/>
                <w:lang w:val="en-US"/>
              </w:rPr>
              <w:t>Wages of Carpenters (2) and Painter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625</w:t>
            </w:r>
          </w:p>
        </w:tc>
      </w:tr>
      <w:tr w:rsidR="00A82326" w:rsidRPr="007D321D" w:rsidTr="00B67974">
        <w:trPr>
          <w:trHeight w:val="274"/>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5"/>
              </w:tabs>
              <w:ind w:left="581"/>
              <w:rPr>
                <w:sz w:val="22"/>
                <w:szCs w:val="22"/>
              </w:rPr>
            </w:pPr>
            <w:r w:rsidRPr="007D321D">
              <w:rPr>
                <w:sz w:val="22"/>
                <w:szCs w:val="22"/>
                <w:lang w:val="en-US"/>
              </w:rPr>
              <w:t>Travelling expenses and incidentals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300</w:t>
            </w:r>
          </w:p>
        </w:tc>
      </w:tr>
      <w:tr w:rsidR="00A82326" w:rsidRPr="007D321D" w:rsidTr="00B67974">
        <w:trPr>
          <w:trHeight w:val="274"/>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5"/>
              </w:tabs>
              <w:ind w:left="581"/>
              <w:rPr>
                <w:sz w:val="22"/>
                <w:szCs w:val="22"/>
              </w:rPr>
            </w:pPr>
            <w:r w:rsidRPr="007D321D">
              <w:rPr>
                <w:sz w:val="22"/>
                <w:szCs w:val="22"/>
                <w:lang w:val="en-US"/>
              </w:rPr>
              <w:t>Travelling, stationery, and incidental expenses for Director</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350</w:t>
            </w:r>
          </w:p>
        </w:tc>
      </w:tr>
      <w:tr w:rsidR="00A82326" w:rsidRPr="007D321D" w:rsidTr="00153844">
        <w:trPr>
          <w:trHeight w:val="384"/>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82326" w:rsidRPr="007D321D" w:rsidRDefault="00A82326" w:rsidP="00153844">
            <w:pPr>
              <w:shd w:val="clear" w:color="auto" w:fill="FFFFFF"/>
              <w:ind w:right="144"/>
              <w:jc w:val="right"/>
              <w:rPr>
                <w:sz w:val="22"/>
                <w:szCs w:val="22"/>
              </w:rPr>
            </w:pPr>
            <w:r w:rsidRPr="007D321D">
              <w:rPr>
                <w:sz w:val="22"/>
                <w:szCs w:val="22"/>
                <w:lang w:val="en-US"/>
              </w:rPr>
              <w:t>1,275</w:t>
            </w:r>
          </w:p>
        </w:tc>
      </w:tr>
      <w:tr w:rsidR="00A82326" w:rsidRPr="007D321D" w:rsidTr="00B67974">
        <w:trPr>
          <w:trHeight w:val="373"/>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 xml:space="preserve">Subdivision No. </w:t>
            </w:r>
            <w:r w:rsidRPr="007D321D">
              <w:rPr>
                <w:smallCaps/>
                <w:sz w:val="22"/>
                <w:szCs w:val="22"/>
                <w:lang w:val="en-US"/>
              </w:rPr>
              <w:t>28b.</w:t>
            </w:r>
            <w:r w:rsidRPr="007D321D">
              <w:rPr>
                <w:rFonts w:eastAsia="Times New Roman"/>
                <w:sz w:val="22"/>
                <w:szCs w:val="22"/>
                <w:lang w:val="en-US"/>
              </w:rPr>
              <w:t>—</w:t>
            </w:r>
            <w:r w:rsidRPr="007D321D">
              <w:rPr>
                <w:rFonts w:eastAsia="Times New Roman"/>
                <w:smallCaps/>
                <w:sz w:val="22"/>
                <w:szCs w:val="22"/>
                <w:lang w:val="en-US"/>
              </w:rPr>
              <w:t>Works and Buildings.</w:t>
            </w:r>
          </w:p>
        </w:tc>
        <w:tc>
          <w:tcPr>
            <w:tcW w:w="1521"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rPr>
                <w:sz w:val="22"/>
                <w:szCs w:val="22"/>
              </w:rPr>
            </w:pPr>
            <w:r w:rsidRPr="007D321D">
              <w:rPr>
                <w:sz w:val="22"/>
                <w:szCs w:val="22"/>
                <w:lang w:val="en-US"/>
              </w:rPr>
              <w:t>No. 1. Repairs to buildings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500</w:t>
            </w:r>
          </w:p>
        </w:tc>
      </w:tr>
      <w:tr w:rsidR="00A82326" w:rsidRPr="007D321D" w:rsidTr="00B67974">
        <w:trPr>
          <w:trHeight w:val="274"/>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ind w:left="950" w:hanging="567"/>
              <w:rPr>
                <w:sz w:val="22"/>
                <w:szCs w:val="22"/>
              </w:rPr>
            </w:pPr>
            <w:r w:rsidRPr="007D321D">
              <w:rPr>
                <w:sz w:val="22"/>
                <w:szCs w:val="22"/>
                <w:lang w:val="en-US"/>
              </w:rPr>
              <w:t>2. District Council, grant in aid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160</w:t>
            </w:r>
          </w:p>
        </w:tc>
      </w:tr>
      <w:tr w:rsidR="00A82326" w:rsidRPr="007D321D" w:rsidTr="00B67974">
        <w:trPr>
          <w:trHeight w:val="274"/>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ind w:left="950" w:hanging="567"/>
              <w:rPr>
                <w:sz w:val="22"/>
                <w:szCs w:val="22"/>
              </w:rPr>
            </w:pPr>
            <w:r w:rsidRPr="007D321D">
              <w:rPr>
                <w:sz w:val="22"/>
                <w:szCs w:val="22"/>
                <w:lang w:val="en-US"/>
              </w:rPr>
              <w:t>3. Forage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100</w:t>
            </w:r>
          </w:p>
        </w:tc>
      </w:tr>
      <w:tr w:rsidR="00A82326" w:rsidRPr="007D321D" w:rsidTr="00153844">
        <w:trPr>
          <w:trHeight w:val="461"/>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ind w:left="950" w:hanging="567"/>
              <w:rPr>
                <w:sz w:val="22"/>
                <w:szCs w:val="22"/>
              </w:rPr>
            </w:pPr>
            <w:r w:rsidRPr="007D321D">
              <w:rPr>
                <w:sz w:val="22"/>
                <w:szCs w:val="22"/>
                <w:lang w:val="en-US"/>
              </w:rPr>
              <w:t xml:space="preserve">4. Maintenance of Artesian water bores, also wells and dams on overland route, on </w:t>
            </w:r>
            <w:proofErr w:type="spellStart"/>
            <w:r w:rsidRPr="007D321D">
              <w:rPr>
                <w:sz w:val="22"/>
                <w:szCs w:val="22"/>
                <w:lang w:val="en-US"/>
              </w:rPr>
              <w:t>Macdonnell</w:t>
            </w:r>
            <w:proofErr w:type="spellEnd"/>
            <w:r w:rsidRPr="007D321D">
              <w:rPr>
                <w:sz w:val="22"/>
                <w:szCs w:val="22"/>
                <w:lang w:val="en-US"/>
              </w:rPr>
              <w:t xml:space="preserve"> ranges and Tanami gold-fields, and stock routes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2,000</w:t>
            </w:r>
          </w:p>
        </w:tc>
      </w:tr>
      <w:tr w:rsidR="00A82326" w:rsidRPr="007D321D" w:rsidTr="00153844">
        <w:trPr>
          <w:trHeight w:val="368"/>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82326" w:rsidRPr="007D321D" w:rsidRDefault="00A82326" w:rsidP="00153844">
            <w:pPr>
              <w:shd w:val="clear" w:color="auto" w:fill="FFFFFF"/>
              <w:ind w:right="144"/>
              <w:jc w:val="right"/>
              <w:rPr>
                <w:sz w:val="22"/>
                <w:szCs w:val="22"/>
              </w:rPr>
            </w:pPr>
            <w:r w:rsidRPr="007D321D">
              <w:rPr>
                <w:sz w:val="22"/>
                <w:szCs w:val="22"/>
                <w:lang w:val="en-US"/>
              </w:rPr>
              <w:t>2,760</w:t>
            </w:r>
          </w:p>
        </w:tc>
      </w:tr>
      <w:tr w:rsidR="00A82326" w:rsidRPr="007D321D" w:rsidTr="00B67974">
        <w:trPr>
          <w:trHeight w:val="334"/>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29.</w:t>
            </w:r>
            <w:r w:rsidRPr="007D321D">
              <w:rPr>
                <w:rFonts w:eastAsia="Times New Roman"/>
                <w:sz w:val="22"/>
                <w:szCs w:val="22"/>
                <w:lang w:val="en-US"/>
              </w:rPr>
              <w:t>—</w:t>
            </w:r>
            <w:r w:rsidRPr="007D321D">
              <w:rPr>
                <w:rFonts w:eastAsia="Times New Roman"/>
                <w:smallCaps/>
                <w:sz w:val="22"/>
                <w:szCs w:val="22"/>
                <w:lang w:val="en-US"/>
              </w:rPr>
              <w:t>Miscellaneous.</w:t>
            </w:r>
          </w:p>
        </w:tc>
        <w:tc>
          <w:tcPr>
            <w:tcW w:w="1521"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378"/>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rPr>
                <w:sz w:val="22"/>
                <w:szCs w:val="22"/>
              </w:rPr>
            </w:pPr>
            <w:r w:rsidRPr="007D321D">
              <w:rPr>
                <w:sz w:val="22"/>
                <w:szCs w:val="22"/>
                <w:lang w:val="en-US"/>
              </w:rPr>
              <w:t>No. 1. Freight, cartage, insurance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400</w:t>
            </w:r>
          </w:p>
        </w:tc>
      </w:tr>
      <w:tr w:rsidR="00A82326" w:rsidRPr="007D321D" w:rsidTr="00153844">
        <w:trPr>
          <w:trHeight w:val="413"/>
        </w:trPr>
        <w:tc>
          <w:tcPr>
            <w:tcW w:w="7515" w:type="dxa"/>
            <w:gridSpan w:val="3"/>
            <w:tcBorders>
              <w:top w:val="nil"/>
              <w:left w:val="nil"/>
              <w:bottom w:val="nil"/>
              <w:right w:val="single" w:sz="6" w:space="0" w:color="auto"/>
            </w:tcBorders>
            <w:shd w:val="clear" w:color="auto" w:fill="FFFFFF"/>
            <w:vAlign w:val="bottom"/>
          </w:tcPr>
          <w:p w:rsidR="00A82326" w:rsidRPr="009944CC" w:rsidRDefault="00A82326" w:rsidP="00B67974">
            <w:pPr>
              <w:shd w:val="clear" w:color="auto" w:fill="FFFFFF"/>
              <w:tabs>
                <w:tab w:val="left" w:leader="dot" w:pos="7430"/>
              </w:tabs>
              <w:ind w:left="950" w:hanging="567"/>
              <w:rPr>
                <w:sz w:val="22"/>
                <w:szCs w:val="22"/>
                <w:lang w:val="en-US"/>
              </w:rPr>
            </w:pPr>
            <w:r w:rsidRPr="007D321D">
              <w:rPr>
                <w:sz w:val="22"/>
                <w:szCs w:val="22"/>
                <w:lang w:val="en-US"/>
              </w:rPr>
              <w:t>2. Grant in aid of Agricultural, Horticultural, and Industrial Society of North Australia</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25</w:t>
            </w:r>
          </w:p>
        </w:tc>
      </w:tr>
      <w:tr w:rsidR="00A82326" w:rsidRPr="007D321D" w:rsidTr="00153844">
        <w:trPr>
          <w:trHeight w:val="463"/>
        </w:trPr>
        <w:tc>
          <w:tcPr>
            <w:tcW w:w="7515" w:type="dxa"/>
            <w:gridSpan w:val="3"/>
            <w:tcBorders>
              <w:top w:val="nil"/>
              <w:left w:val="nil"/>
              <w:bottom w:val="nil"/>
              <w:right w:val="single" w:sz="6" w:space="0" w:color="auto"/>
            </w:tcBorders>
            <w:shd w:val="clear" w:color="auto" w:fill="FFFFFF"/>
            <w:vAlign w:val="bottom"/>
          </w:tcPr>
          <w:p w:rsidR="00A82326" w:rsidRPr="009944CC" w:rsidRDefault="00A82326" w:rsidP="00B67974">
            <w:pPr>
              <w:shd w:val="clear" w:color="auto" w:fill="FFFFFF"/>
              <w:tabs>
                <w:tab w:val="left" w:leader="dot" w:pos="7430"/>
              </w:tabs>
              <w:ind w:left="950" w:hanging="567"/>
              <w:rPr>
                <w:sz w:val="22"/>
                <w:szCs w:val="22"/>
                <w:lang w:val="en-US"/>
              </w:rPr>
            </w:pPr>
            <w:r w:rsidRPr="007D321D">
              <w:rPr>
                <w:sz w:val="22"/>
                <w:szCs w:val="22"/>
                <w:lang w:val="en-US"/>
              </w:rPr>
              <w:t>3. Subsidy for steamship service, for passengers and cargo, between Port Adelaide and Darwin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500</w:t>
            </w:r>
          </w:p>
        </w:tc>
      </w:tr>
      <w:tr w:rsidR="00A82326" w:rsidRPr="007D321D" w:rsidTr="00B67974">
        <w:trPr>
          <w:trHeight w:val="274"/>
        </w:trPr>
        <w:tc>
          <w:tcPr>
            <w:tcW w:w="7515" w:type="dxa"/>
            <w:gridSpan w:val="3"/>
            <w:tcBorders>
              <w:top w:val="nil"/>
              <w:left w:val="nil"/>
              <w:bottom w:val="nil"/>
              <w:right w:val="single" w:sz="6" w:space="0" w:color="auto"/>
            </w:tcBorders>
            <w:shd w:val="clear" w:color="auto" w:fill="FFFFFF"/>
            <w:vAlign w:val="bottom"/>
          </w:tcPr>
          <w:p w:rsidR="00A82326" w:rsidRPr="009944CC" w:rsidRDefault="00A82326" w:rsidP="00B67974">
            <w:pPr>
              <w:shd w:val="clear" w:color="auto" w:fill="FFFFFF"/>
              <w:tabs>
                <w:tab w:val="left" w:leader="dot" w:pos="7430"/>
              </w:tabs>
              <w:ind w:left="950" w:hanging="567"/>
              <w:rPr>
                <w:sz w:val="22"/>
                <w:szCs w:val="22"/>
                <w:lang w:val="en-US"/>
              </w:rPr>
            </w:pPr>
            <w:r w:rsidRPr="007D321D">
              <w:rPr>
                <w:sz w:val="22"/>
                <w:szCs w:val="22"/>
                <w:lang w:val="en-US"/>
              </w:rPr>
              <w:t xml:space="preserve">4. Exploring </w:t>
            </w:r>
            <w:r w:rsidRPr="009944CC">
              <w:rPr>
                <w:sz w:val="22"/>
                <w:szCs w:val="22"/>
                <w:lang w:val="en-US"/>
              </w:rPr>
              <w:t>expedition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3,000</w:t>
            </w:r>
          </w:p>
        </w:tc>
      </w:tr>
      <w:tr w:rsidR="00A82326" w:rsidRPr="007D321D" w:rsidTr="00B67974">
        <w:trPr>
          <w:trHeight w:val="274"/>
        </w:trPr>
        <w:tc>
          <w:tcPr>
            <w:tcW w:w="7515" w:type="dxa"/>
            <w:gridSpan w:val="3"/>
            <w:tcBorders>
              <w:top w:val="nil"/>
              <w:left w:val="nil"/>
              <w:bottom w:val="nil"/>
              <w:right w:val="single" w:sz="6" w:space="0" w:color="auto"/>
            </w:tcBorders>
            <w:shd w:val="clear" w:color="auto" w:fill="FFFFFF"/>
            <w:vAlign w:val="bottom"/>
          </w:tcPr>
          <w:p w:rsidR="00A82326" w:rsidRPr="009944CC" w:rsidRDefault="00A82326" w:rsidP="00B67974">
            <w:pPr>
              <w:shd w:val="clear" w:color="auto" w:fill="FFFFFF"/>
              <w:tabs>
                <w:tab w:val="left" w:leader="dot" w:pos="7430"/>
              </w:tabs>
              <w:ind w:left="950" w:hanging="567"/>
              <w:rPr>
                <w:sz w:val="22"/>
                <w:szCs w:val="22"/>
                <w:lang w:val="en-US"/>
              </w:rPr>
            </w:pPr>
            <w:r w:rsidRPr="007D321D">
              <w:rPr>
                <w:sz w:val="22"/>
                <w:szCs w:val="22"/>
                <w:lang w:val="en-US"/>
              </w:rPr>
              <w:t>5. Scientific expedition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2,000</w:t>
            </w:r>
          </w:p>
        </w:tc>
      </w:tr>
      <w:tr w:rsidR="00A82326" w:rsidRPr="007D321D" w:rsidTr="00B67974">
        <w:trPr>
          <w:trHeight w:val="274"/>
        </w:trPr>
        <w:tc>
          <w:tcPr>
            <w:tcW w:w="7515" w:type="dxa"/>
            <w:gridSpan w:val="3"/>
            <w:tcBorders>
              <w:top w:val="nil"/>
              <w:left w:val="nil"/>
              <w:bottom w:val="nil"/>
              <w:right w:val="single" w:sz="6" w:space="0" w:color="auto"/>
            </w:tcBorders>
            <w:shd w:val="clear" w:color="auto" w:fill="FFFFFF"/>
            <w:vAlign w:val="bottom"/>
          </w:tcPr>
          <w:p w:rsidR="00A82326" w:rsidRPr="009944CC" w:rsidRDefault="00A82326" w:rsidP="00B67974">
            <w:pPr>
              <w:shd w:val="clear" w:color="auto" w:fill="FFFFFF"/>
              <w:tabs>
                <w:tab w:val="left" w:leader="dot" w:pos="7430"/>
              </w:tabs>
              <w:ind w:left="950" w:hanging="567"/>
              <w:rPr>
                <w:sz w:val="22"/>
                <w:szCs w:val="22"/>
                <w:lang w:val="en-US"/>
              </w:rPr>
            </w:pPr>
            <w:r w:rsidRPr="007D321D">
              <w:rPr>
                <w:sz w:val="22"/>
                <w:szCs w:val="22"/>
                <w:lang w:val="en-US"/>
              </w:rPr>
              <w:t>6. Inspection and report on Northern Territory lands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350</w:t>
            </w:r>
          </w:p>
        </w:tc>
      </w:tr>
      <w:tr w:rsidR="00A82326" w:rsidRPr="007D321D" w:rsidTr="00B67974">
        <w:trPr>
          <w:trHeight w:val="274"/>
        </w:trPr>
        <w:tc>
          <w:tcPr>
            <w:tcW w:w="7515" w:type="dxa"/>
            <w:gridSpan w:val="3"/>
            <w:tcBorders>
              <w:top w:val="nil"/>
              <w:left w:val="nil"/>
              <w:bottom w:val="nil"/>
              <w:right w:val="single" w:sz="6" w:space="0" w:color="auto"/>
            </w:tcBorders>
            <w:shd w:val="clear" w:color="auto" w:fill="FFFFFF"/>
            <w:vAlign w:val="bottom"/>
          </w:tcPr>
          <w:p w:rsidR="00A82326" w:rsidRPr="009944CC" w:rsidRDefault="00A82326" w:rsidP="00B67974">
            <w:pPr>
              <w:shd w:val="clear" w:color="auto" w:fill="FFFFFF"/>
              <w:tabs>
                <w:tab w:val="left" w:leader="dot" w:pos="7430"/>
              </w:tabs>
              <w:ind w:left="950" w:hanging="567"/>
              <w:rPr>
                <w:sz w:val="22"/>
                <w:szCs w:val="22"/>
                <w:lang w:val="en-US"/>
              </w:rPr>
            </w:pPr>
            <w:r w:rsidRPr="007D321D">
              <w:rPr>
                <w:sz w:val="22"/>
                <w:szCs w:val="22"/>
                <w:lang w:val="en-US"/>
              </w:rPr>
              <w:t xml:space="preserve">7. Representation at </w:t>
            </w:r>
            <w:proofErr w:type="spellStart"/>
            <w:r w:rsidRPr="007D321D">
              <w:rPr>
                <w:sz w:val="22"/>
                <w:szCs w:val="22"/>
                <w:lang w:val="en-US"/>
              </w:rPr>
              <w:t>Fibre</w:t>
            </w:r>
            <w:proofErr w:type="spellEnd"/>
            <w:r w:rsidRPr="007D321D">
              <w:rPr>
                <w:sz w:val="22"/>
                <w:szCs w:val="22"/>
                <w:lang w:val="en-US"/>
              </w:rPr>
              <w:t xml:space="preserve"> Congress</w:t>
            </w:r>
            <w:r w:rsidRPr="009944CC">
              <w:rPr>
                <w:sz w:val="22"/>
                <w:szCs w:val="22"/>
                <w:lang w:val="en-US"/>
              </w:rPr>
              <w:t>—Java</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300</w:t>
            </w:r>
          </w:p>
        </w:tc>
      </w:tr>
      <w:tr w:rsidR="00A82326" w:rsidRPr="007D321D" w:rsidTr="00B67974">
        <w:trPr>
          <w:trHeight w:val="274"/>
        </w:trPr>
        <w:tc>
          <w:tcPr>
            <w:tcW w:w="7515" w:type="dxa"/>
            <w:gridSpan w:val="3"/>
            <w:tcBorders>
              <w:top w:val="nil"/>
              <w:left w:val="nil"/>
              <w:bottom w:val="nil"/>
              <w:right w:val="single" w:sz="6" w:space="0" w:color="auto"/>
            </w:tcBorders>
            <w:shd w:val="clear" w:color="auto" w:fill="FFFFFF"/>
            <w:vAlign w:val="bottom"/>
          </w:tcPr>
          <w:p w:rsidR="00A82326" w:rsidRPr="009944CC" w:rsidRDefault="00A82326" w:rsidP="00B67974">
            <w:pPr>
              <w:shd w:val="clear" w:color="auto" w:fill="FFFFFF"/>
              <w:tabs>
                <w:tab w:val="left" w:leader="dot" w:pos="7430"/>
              </w:tabs>
              <w:ind w:left="950" w:hanging="567"/>
              <w:rPr>
                <w:sz w:val="22"/>
                <w:szCs w:val="22"/>
                <w:lang w:val="en-US"/>
              </w:rPr>
            </w:pPr>
            <w:r w:rsidRPr="007D321D">
              <w:rPr>
                <w:sz w:val="22"/>
                <w:szCs w:val="22"/>
                <w:lang w:val="en-US"/>
              </w:rPr>
              <w:t>8. Material for settlers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200</w:t>
            </w:r>
          </w:p>
        </w:tc>
      </w:tr>
      <w:tr w:rsidR="00A82326" w:rsidRPr="007D321D" w:rsidTr="00330A01">
        <w:trPr>
          <w:trHeight w:val="274"/>
        </w:trPr>
        <w:tc>
          <w:tcPr>
            <w:tcW w:w="7515" w:type="dxa"/>
            <w:gridSpan w:val="3"/>
            <w:tcBorders>
              <w:top w:val="nil"/>
              <w:left w:val="nil"/>
              <w:bottom w:val="nil"/>
              <w:right w:val="single" w:sz="6" w:space="0" w:color="auto"/>
            </w:tcBorders>
            <w:shd w:val="clear" w:color="auto" w:fill="FFFFFF"/>
          </w:tcPr>
          <w:p w:rsidR="00A82326" w:rsidRPr="009944CC" w:rsidRDefault="00A82326" w:rsidP="00330A01">
            <w:pPr>
              <w:shd w:val="clear" w:color="auto" w:fill="FFFFFF"/>
              <w:tabs>
                <w:tab w:val="left" w:leader="dot" w:pos="7430"/>
              </w:tabs>
              <w:ind w:left="950" w:hanging="567"/>
              <w:rPr>
                <w:sz w:val="22"/>
                <w:szCs w:val="22"/>
                <w:lang w:val="en-US"/>
              </w:rPr>
            </w:pPr>
            <w:r w:rsidRPr="007D321D">
              <w:rPr>
                <w:sz w:val="22"/>
                <w:szCs w:val="22"/>
                <w:lang w:val="en-US"/>
              </w:rPr>
              <w:t>9. Special expenditure</w:t>
            </w:r>
            <w:r>
              <w:rPr>
                <w:sz w:val="22"/>
                <w:szCs w:val="22"/>
                <w:lang w:val="en-US"/>
              </w:rPr>
              <w:tab/>
            </w:r>
          </w:p>
        </w:tc>
        <w:tc>
          <w:tcPr>
            <w:tcW w:w="1521" w:type="dxa"/>
            <w:tcBorders>
              <w:top w:val="nil"/>
              <w:left w:val="single" w:sz="6" w:space="0" w:color="auto"/>
              <w:bottom w:val="single" w:sz="6" w:space="0" w:color="auto"/>
              <w:right w:val="nil"/>
            </w:tcBorders>
            <w:shd w:val="clear" w:color="auto" w:fill="FFFFFF"/>
          </w:tcPr>
          <w:p w:rsidR="00A82326" w:rsidRPr="007D321D" w:rsidRDefault="00A82326" w:rsidP="00330A01">
            <w:pPr>
              <w:shd w:val="clear" w:color="auto" w:fill="FFFFFF"/>
              <w:ind w:right="144"/>
              <w:jc w:val="right"/>
              <w:rPr>
                <w:sz w:val="22"/>
                <w:szCs w:val="22"/>
              </w:rPr>
            </w:pPr>
            <w:r w:rsidRPr="007D321D">
              <w:rPr>
                <w:sz w:val="22"/>
                <w:szCs w:val="22"/>
                <w:lang w:val="en-US"/>
              </w:rPr>
              <w:t>5,000</w:t>
            </w:r>
          </w:p>
        </w:tc>
      </w:tr>
      <w:tr w:rsidR="00A82326" w:rsidRPr="007D321D" w:rsidTr="00330A01">
        <w:trPr>
          <w:trHeight w:val="346"/>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82326" w:rsidRPr="007D321D" w:rsidRDefault="00A82326" w:rsidP="00330A01">
            <w:pPr>
              <w:shd w:val="clear" w:color="auto" w:fill="FFFFFF"/>
              <w:ind w:right="144"/>
              <w:jc w:val="right"/>
              <w:rPr>
                <w:sz w:val="22"/>
                <w:szCs w:val="22"/>
              </w:rPr>
            </w:pPr>
            <w:r w:rsidRPr="007D321D">
              <w:rPr>
                <w:sz w:val="22"/>
                <w:szCs w:val="22"/>
                <w:lang w:val="en-US"/>
              </w:rPr>
              <w:t>11,775</w:t>
            </w:r>
          </w:p>
        </w:tc>
      </w:tr>
      <w:tr w:rsidR="00A82326" w:rsidRPr="007D321D" w:rsidTr="00B67974">
        <w:trPr>
          <w:trHeight w:val="346"/>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ind w:left="3947"/>
              <w:rPr>
                <w:sz w:val="22"/>
                <w:szCs w:val="22"/>
              </w:rPr>
            </w:pPr>
            <w:r w:rsidRPr="007D321D">
              <w:rPr>
                <w:sz w:val="22"/>
                <w:szCs w:val="22"/>
                <w:lang w:val="en-US"/>
              </w:rPr>
              <w:t>Carried forward</w:t>
            </w:r>
            <w:r>
              <w:rPr>
                <w:sz w:val="22"/>
                <w:szCs w:val="22"/>
                <w:lang w:val="en-US"/>
              </w:rPr>
              <w:tab/>
            </w:r>
          </w:p>
        </w:tc>
        <w:tc>
          <w:tcPr>
            <w:tcW w:w="1521"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80,021</w:t>
            </w:r>
          </w:p>
        </w:tc>
      </w:tr>
    </w:tbl>
    <w:p w:rsidR="00A82326" w:rsidRPr="007D321D" w:rsidRDefault="00A82326" w:rsidP="00A82326">
      <w:pPr>
        <w:shd w:val="clear" w:color="auto" w:fill="FFFFFF"/>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515"/>
        <w:gridCol w:w="1521"/>
      </w:tblGrid>
      <w:tr w:rsidR="00A82326" w:rsidRPr="007D321D" w:rsidTr="00B67974">
        <w:trPr>
          <w:trHeight w:val="720"/>
        </w:trPr>
        <w:tc>
          <w:tcPr>
            <w:tcW w:w="9036" w:type="dxa"/>
            <w:gridSpan w:val="2"/>
            <w:tcBorders>
              <w:top w:val="single" w:sz="4" w:space="0" w:color="auto"/>
              <w:left w:val="nil"/>
              <w:bottom w:val="single" w:sz="4" w:space="0" w:color="auto"/>
            </w:tcBorders>
            <w:shd w:val="clear" w:color="auto" w:fill="FFFFFF"/>
            <w:vAlign w:val="center"/>
          </w:tcPr>
          <w:p w:rsidR="00A82326" w:rsidRPr="00C406CF" w:rsidRDefault="00A82326" w:rsidP="00B67974">
            <w:pPr>
              <w:shd w:val="clear" w:color="auto" w:fill="FFFFFF"/>
              <w:jc w:val="center"/>
              <w:rPr>
                <w:rFonts w:eastAsia="Times New Roman"/>
                <w:sz w:val="28"/>
                <w:szCs w:val="28"/>
                <w:lang w:val="en-US"/>
              </w:rPr>
            </w:pPr>
            <w:r w:rsidRPr="00C406CF">
              <w:rPr>
                <w:sz w:val="28"/>
                <w:szCs w:val="28"/>
                <w:lang w:val="en-US"/>
              </w:rPr>
              <w:lastRenderedPageBreak/>
              <w:t>V.</w:t>
            </w:r>
            <w:r w:rsidRPr="00C406CF">
              <w:rPr>
                <w:rFonts w:eastAsia="Times New Roman"/>
                <w:sz w:val="28"/>
                <w:szCs w:val="28"/>
                <w:lang w:val="en-US"/>
              </w:rPr>
              <w:t>—</w:t>
            </w:r>
            <w:r w:rsidRPr="00C406CF">
              <w:rPr>
                <w:rFonts w:eastAsia="Times New Roman"/>
                <w:smallCaps/>
                <w:sz w:val="28"/>
                <w:szCs w:val="28"/>
                <w:lang w:val="en-US"/>
              </w:rPr>
              <w:t>The Department of External Affairs.</w:t>
            </w:r>
          </w:p>
        </w:tc>
      </w:tr>
      <w:tr w:rsidR="00A82326" w:rsidRPr="007D321D" w:rsidTr="00B67974">
        <w:trPr>
          <w:trHeight w:val="475"/>
        </w:trPr>
        <w:tc>
          <w:tcPr>
            <w:tcW w:w="7515" w:type="dxa"/>
            <w:tcBorders>
              <w:top w:val="single" w:sz="4"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4"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jc w:val="center"/>
              <w:rPr>
                <w:sz w:val="22"/>
                <w:szCs w:val="22"/>
              </w:rPr>
            </w:pPr>
            <w:r w:rsidRPr="007D321D">
              <w:rPr>
                <w:rFonts w:eastAsia="Times New Roman"/>
                <w:sz w:val="22"/>
                <w:szCs w:val="22"/>
                <w:lang w:val="en-US"/>
              </w:rPr>
              <w:t>£</w:t>
            </w:r>
          </w:p>
        </w:tc>
      </w:tr>
      <w:tr w:rsidR="00A82326" w:rsidRPr="007D321D" w:rsidTr="00C406CF">
        <w:trPr>
          <w:trHeight w:val="911"/>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left="144"/>
              <w:rPr>
                <w:sz w:val="22"/>
                <w:szCs w:val="22"/>
              </w:rPr>
            </w:pPr>
            <w:r w:rsidRPr="007D321D">
              <w:rPr>
                <w:smallCaps/>
                <w:sz w:val="22"/>
                <w:szCs w:val="22"/>
                <w:lang w:val="en-US"/>
              </w:rPr>
              <w:t xml:space="preserve">Division </w:t>
            </w:r>
            <w:r w:rsidR="00C406CF" w:rsidRPr="008C0292">
              <w:rPr>
                <w:smallCaps/>
                <w:sz w:val="22"/>
                <w:szCs w:val="22"/>
                <w:lang w:val="en-US"/>
              </w:rPr>
              <w:t>No.</w:t>
            </w:r>
            <w:r w:rsidRPr="007D321D">
              <w:rPr>
                <w:sz w:val="22"/>
                <w:szCs w:val="22"/>
                <w:lang w:val="en-US"/>
              </w:rPr>
              <w:t xml:space="preserve"> 33.</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C406CF">
        <w:trPr>
          <w:trHeight w:val="569"/>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NORTHERN TERRITORY.</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75"/>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ind w:left="3947"/>
              <w:rPr>
                <w:sz w:val="22"/>
                <w:szCs w:val="22"/>
              </w:rPr>
            </w:pPr>
            <w:r w:rsidRPr="007D321D">
              <w:rPr>
                <w:sz w:val="22"/>
                <w:szCs w:val="22"/>
                <w:lang w:val="en-US"/>
              </w:rPr>
              <w:t>Brought forward</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80,021</w:t>
            </w:r>
          </w:p>
        </w:tc>
      </w:tr>
      <w:tr w:rsidR="00A82326" w:rsidRPr="007D321D" w:rsidTr="00B67974">
        <w:trPr>
          <w:trHeight w:val="475"/>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left="383"/>
              <w:rPr>
                <w:sz w:val="22"/>
                <w:szCs w:val="22"/>
              </w:rPr>
            </w:pPr>
            <w:r w:rsidRPr="007D321D">
              <w:rPr>
                <w:sz w:val="22"/>
                <w:szCs w:val="22"/>
                <w:lang w:val="en-US"/>
              </w:rPr>
              <w:t>Subdivision No. 30.</w:t>
            </w:r>
            <w:r w:rsidRPr="007D321D">
              <w:rPr>
                <w:rFonts w:eastAsia="Times New Roman"/>
                <w:sz w:val="22"/>
                <w:szCs w:val="22"/>
                <w:lang w:val="en-US"/>
              </w:rPr>
              <w:t>—</w:t>
            </w:r>
            <w:r w:rsidRPr="007D321D">
              <w:rPr>
                <w:rFonts w:eastAsia="Times New Roman"/>
                <w:smallCaps/>
                <w:sz w:val="22"/>
                <w:szCs w:val="22"/>
                <w:lang w:val="en-US"/>
              </w:rPr>
              <w:t>Interest and Sinking Fund.</w:t>
            </w:r>
          </w:p>
        </w:tc>
        <w:tc>
          <w:tcPr>
            <w:tcW w:w="1521"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14"/>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ind w:left="770" w:hanging="770"/>
              <w:rPr>
                <w:sz w:val="22"/>
                <w:szCs w:val="22"/>
              </w:rPr>
            </w:pPr>
            <w:r w:rsidRPr="007D321D">
              <w:rPr>
                <w:sz w:val="22"/>
                <w:szCs w:val="22"/>
                <w:lang w:val="en-US"/>
              </w:rPr>
              <w:t>No. 1. Interest on Loans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174,000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ind w:left="770" w:hanging="387"/>
              <w:rPr>
                <w:sz w:val="22"/>
                <w:szCs w:val="22"/>
              </w:rPr>
            </w:pPr>
            <w:r w:rsidRPr="007D321D">
              <w:rPr>
                <w:sz w:val="22"/>
                <w:szCs w:val="22"/>
                <w:lang w:val="en-US"/>
              </w:rPr>
              <w:t>2. Contribution to Sinking Fund under South Australian Act No. 648 of 1896</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8,900</w:t>
            </w:r>
          </w:p>
        </w:tc>
      </w:tr>
      <w:tr w:rsidR="00A82326" w:rsidRPr="007D321D" w:rsidTr="00187F1B">
        <w:trPr>
          <w:trHeight w:val="432"/>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82326" w:rsidRPr="007D321D" w:rsidRDefault="00A82326" w:rsidP="00187F1B">
            <w:pPr>
              <w:shd w:val="clear" w:color="auto" w:fill="FFFFFF"/>
              <w:ind w:right="144"/>
              <w:jc w:val="right"/>
              <w:rPr>
                <w:sz w:val="22"/>
                <w:szCs w:val="22"/>
              </w:rPr>
            </w:pPr>
            <w:r w:rsidRPr="007D321D">
              <w:rPr>
                <w:sz w:val="22"/>
                <w:szCs w:val="22"/>
                <w:lang w:val="en-US"/>
              </w:rPr>
              <w:t>182,900</w:t>
            </w:r>
          </w:p>
        </w:tc>
      </w:tr>
      <w:tr w:rsidR="00A82326" w:rsidRPr="007D321D" w:rsidTr="00522F20">
        <w:trPr>
          <w:trHeight w:val="432"/>
        </w:trPr>
        <w:tc>
          <w:tcPr>
            <w:tcW w:w="7515" w:type="dxa"/>
            <w:tcBorders>
              <w:top w:val="nil"/>
              <w:left w:val="nil"/>
              <w:bottom w:val="nil"/>
              <w:right w:val="single" w:sz="6" w:space="0" w:color="auto"/>
            </w:tcBorders>
            <w:shd w:val="clear" w:color="auto" w:fill="FFFFFF"/>
            <w:vAlign w:val="center"/>
          </w:tcPr>
          <w:p w:rsidR="00A82326" w:rsidRPr="007D321D" w:rsidRDefault="00A82326" w:rsidP="00522F20">
            <w:pPr>
              <w:shd w:val="clear" w:color="auto" w:fill="FFFFFF"/>
              <w:tabs>
                <w:tab w:val="left" w:leader="dot" w:pos="7340"/>
              </w:tabs>
              <w:ind w:left="860"/>
              <w:rPr>
                <w:sz w:val="22"/>
                <w:szCs w:val="22"/>
              </w:rPr>
            </w:pPr>
            <w:r w:rsidRPr="007D321D">
              <w:rPr>
                <w:sz w:val="22"/>
                <w:szCs w:val="22"/>
                <w:lang w:val="en-US"/>
              </w:rPr>
              <w:t xml:space="preserve">Total </w:t>
            </w:r>
            <w:r w:rsidRPr="007D321D">
              <w:rPr>
                <w:smallCaps/>
                <w:sz w:val="22"/>
                <w:szCs w:val="22"/>
                <w:lang w:val="en-US"/>
              </w:rPr>
              <w:t xml:space="preserve">Division </w:t>
            </w:r>
            <w:r w:rsidR="00187F1B" w:rsidRPr="008C0292">
              <w:rPr>
                <w:smallCaps/>
                <w:sz w:val="22"/>
                <w:szCs w:val="22"/>
                <w:lang w:val="en-US"/>
              </w:rPr>
              <w:t>No.</w:t>
            </w:r>
            <w:r w:rsidRPr="007D321D">
              <w:rPr>
                <w:sz w:val="22"/>
                <w:szCs w:val="22"/>
                <w:lang w:val="en-US"/>
              </w:rPr>
              <w:t xml:space="preserve"> 33</w:t>
            </w:r>
            <w:r w:rsidR="00042C61">
              <w:rPr>
                <w:sz w:val="22"/>
                <w:szCs w:val="22"/>
                <w:lang w:val="en-US"/>
              </w:rPr>
              <w:tab/>
            </w:r>
          </w:p>
        </w:tc>
        <w:tc>
          <w:tcPr>
            <w:tcW w:w="1521" w:type="dxa"/>
            <w:tcBorders>
              <w:top w:val="single" w:sz="6" w:space="0" w:color="auto"/>
              <w:left w:val="single" w:sz="6" w:space="0" w:color="auto"/>
              <w:bottom w:val="single" w:sz="4" w:space="0" w:color="auto"/>
              <w:right w:val="nil"/>
            </w:tcBorders>
            <w:shd w:val="clear" w:color="auto" w:fill="FFFFFF"/>
            <w:vAlign w:val="center"/>
          </w:tcPr>
          <w:p w:rsidR="00A82326" w:rsidRPr="00522F20" w:rsidRDefault="00A82326" w:rsidP="00522F20">
            <w:pPr>
              <w:shd w:val="clear" w:color="auto" w:fill="FFFFFF"/>
              <w:ind w:right="144"/>
              <w:jc w:val="right"/>
              <w:rPr>
                <w:sz w:val="26"/>
                <w:szCs w:val="26"/>
              </w:rPr>
            </w:pPr>
            <w:r w:rsidRPr="00522F20">
              <w:rPr>
                <w:sz w:val="26"/>
                <w:szCs w:val="26"/>
                <w:lang w:val="en-US"/>
              </w:rPr>
              <w:t>262,921</w:t>
            </w:r>
          </w:p>
        </w:tc>
      </w:tr>
      <w:tr w:rsidR="00A82326" w:rsidRPr="007D321D" w:rsidTr="00187F1B">
        <w:trPr>
          <w:trHeight w:val="844"/>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left="144"/>
              <w:rPr>
                <w:sz w:val="22"/>
                <w:szCs w:val="22"/>
              </w:rPr>
            </w:pPr>
            <w:r w:rsidRPr="007D321D">
              <w:rPr>
                <w:smallCaps/>
                <w:sz w:val="22"/>
                <w:szCs w:val="22"/>
                <w:lang w:val="en-US"/>
              </w:rPr>
              <w:t xml:space="preserve">Division No. </w:t>
            </w:r>
            <w:r w:rsidRPr="007D321D">
              <w:rPr>
                <w:sz w:val="22"/>
                <w:szCs w:val="22"/>
                <w:lang w:val="en-US"/>
              </w:rPr>
              <w:t>34.</w:t>
            </w:r>
          </w:p>
        </w:tc>
        <w:tc>
          <w:tcPr>
            <w:tcW w:w="1521" w:type="dxa"/>
            <w:tcBorders>
              <w:top w:val="single" w:sz="4"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187F1B">
        <w:trPr>
          <w:trHeight w:val="427"/>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PORT AUGUSTA RAILWAY.</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14"/>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left="383"/>
              <w:rPr>
                <w:sz w:val="22"/>
                <w:szCs w:val="22"/>
              </w:rPr>
            </w:pPr>
            <w:r w:rsidRPr="007D321D">
              <w:rPr>
                <w:sz w:val="22"/>
                <w:szCs w:val="22"/>
                <w:lang w:val="en-US"/>
              </w:rPr>
              <w:t>Subdivision No. 1.</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187F1B">
        <w:trPr>
          <w:trHeight w:val="438"/>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ind w:left="770" w:hanging="770"/>
              <w:rPr>
                <w:sz w:val="22"/>
                <w:szCs w:val="22"/>
              </w:rPr>
            </w:pPr>
            <w:r w:rsidRPr="007D321D">
              <w:rPr>
                <w:sz w:val="22"/>
                <w:szCs w:val="22"/>
                <w:lang w:val="en-US"/>
              </w:rPr>
              <w:t>No. 1. Interest (18 months)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130,000</w:t>
            </w:r>
          </w:p>
        </w:tc>
      </w:tr>
      <w:tr w:rsidR="00A82326" w:rsidRPr="007D321D" w:rsidTr="00B67974">
        <w:trPr>
          <w:trHeight w:val="371"/>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ind w:left="770" w:hanging="387"/>
              <w:rPr>
                <w:sz w:val="22"/>
                <w:szCs w:val="22"/>
              </w:rPr>
            </w:pPr>
            <w:r w:rsidRPr="007D321D">
              <w:rPr>
                <w:sz w:val="22"/>
                <w:szCs w:val="22"/>
                <w:lang w:val="en-US"/>
              </w:rPr>
              <w:t>2. Contrib</w:t>
            </w:r>
            <w:r w:rsidRPr="00522F20">
              <w:rPr>
                <w:sz w:val="22"/>
                <w:szCs w:val="22"/>
                <w:lang w:val="en-US"/>
              </w:rPr>
              <w:t xml:space="preserve">ution </w:t>
            </w:r>
            <w:r w:rsidRPr="00522F20">
              <w:rPr>
                <w:iCs/>
                <w:sz w:val="22"/>
                <w:szCs w:val="22"/>
                <w:lang w:val="en-US"/>
              </w:rPr>
              <w:t>to</w:t>
            </w:r>
            <w:r w:rsidRPr="00522F20">
              <w:rPr>
                <w:i/>
                <w:iCs/>
                <w:sz w:val="22"/>
                <w:szCs w:val="22"/>
                <w:lang w:val="en-US"/>
              </w:rPr>
              <w:t xml:space="preserve"> </w:t>
            </w:r>
            <w:r w:rsidRPr="00522F20">
              <w:rPr>
                <w:sz w:val="22"/>
                <w:szCs w:val="22"/>
                <w:lang w:val="en-US"/>
              </w:rPr>
              <w:t>Sinking</w:t>
            </w:r>
            <w:r w:rsidRPr="007D321D">
              <w:rPr>
                <w:sz w:val="22"/>
                <w:szCs w:val="22"/>
                <w:lang w:val="en-US"/>
              </w:rPr>
              <w:t xml:space="preserve"> Fund under South Australian Act No. 648 of 1896 (18 months)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8,410</w:t>
            </w:r>
          </w:p>
        </w:tc>
      </w:tr>
      <w:tr w:rsidR="00A82326" w:rsidRPr="007D321D" w:rsidTr="00187F1B">
        <w:trPr>
          <w:trHeight w:val="197"/>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ind w:left="770" w:hanging="387"/>
              <w:rPr>
                <w:sz w:val="22"/>
                <w:szCs w:val="22"/>
              </w:rPr>
            </w:pPr>
            <w:r w:rsidRPr="007D321D">
              <w:rPr>
                <w:sz w:val="22"/>
                <w:szCs w:val="22"/>
                <w:lang w:val="en-US"/>
              </w:rPr>
              <w:t>3. Extraordinary maintenance</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7,200</w:t>
            </w:r>
          </w:p>
        </w:tc>
      </w:tr>
      <w:tr w:rsidR="00A82326" w:rsidRPr="007D321D" w:rsidTr="005D2836">
        <w:trPr>
          <w:trHeight w:val="432"/>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82326" w:rsidRPr="00522F20" w:rsidRDefault="00A82326" w:rsidP="005D2836">
            <w:pPr>
              <w:shd w:val="clear" w:color="auto" w:fill="FFFFFF"/>
              <w:ind w:right="144"/>
              <w:jc w:val="right"/>
              <w:rPr>
                <w:sz w:val="26"/>
                <w:szCs w:val="26"/>
              </w:rPr>
            </w:pPr>
            <w:r w:rsidRPr="00522F20">
              <w:rPr>
                <w:sz w:val="26"/>
                <w:szCs w:val="26"/>
                <w:lang w:val="en-US"/>
              </w:rPr>
              <w:t>145,610</w:t>
            </w:r>
          </w:p>
        </w:tc>
      </w:tr>
      <w:tr w:rsidR="00A82326" w:rsidRPr="007D321D" w:rsidTr="00B67974">
        <w:trPr>
          <w:trHeight w:val="432"/>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left="144"/>
              <w:rPr>
                <w:sz w:val="22"/>
                <w:szCs w:val="22"/>
              </w:rPr>
            </w:pPr>
            <w:r w:rsidRPr="007D321D">
              <w:rPr>
                <w:smallCaps/>
                <w:sz w:val="22"/>
                <w:szCs w:val="22"/>
                <w:lang w:val="en-US"/>
              </w:rPr>
              <w:t xml:space="preserve">Division No. </w:t>
            </w:r>
            <w:r w:rsidRPr="007D321D">
              <w:rPr>
                <w:sz w:val="22"/>
                <w:szCs w:val="22"/>
                <w:lang w:val="en-US"/>
              </w:rPr>
              <w:t>35.</w:t>
            </w:r>
          </w:p>
        </w:tc>
        <w:tc>
          <w:tcPr>
            <w:tcW w:w="1521"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32"/>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MAIL SERVICE TO PACIFIC ISLANDS.</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767"/>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30"/>
              </w:tabs>
              <w:ind w:left="770" w:hanging="770"/>
              <w:rPr>
                <w:sz w:val="22"/>
                <w:szCs w:val="22"/>
              </w:rPr>
            </w:pPr>
            <w:r w:rsidRPr="007D321D">
              <w:rPr>
                <w:sz w:val="22"/>
                <w:szCs w:val="22"/>
                <w:lang w:val="en-US"/>
              </w:rPr>
              <w:t>No. 1. Mail Services to Papua, Solomon Islands, New Hebrides, Gilbert, Ellice and Marshall Islands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522F20" w:rsidRDefault="00A82326" w:rsidP="00B67974">
            <w:pPr>
              <w:shd w:val="clear" w:color="auto" w:fill="FFFFFF"/>
              <w:ind w:right="144"/>
              <w:jc w:val="right"/>
              <w:rPr>
                <w:sz w:val="26"/>
                <w:szCs w:val="26"/>
              </w:rPr>
            </w:pPr>
            <w:r w:rsidRPr="00522F20">
              <w:rPr>
                <w:sz w:val="26"/>
                <w:szCs w:val="26"/>
                <w:lang w:val="en-US"/>
              </w:rPr>
              <w:t>19,850</w:t>
            </w:r>
          </w:p>
        </w:tc>
      </w:tr>
    </w:tbl>
    <w:p w:rsidR="00A82326" w:rsidRPr="007D321D" w:rsidRDefault="00A82326" w:rsidP="00A82326">
      <w:pPr>
        <w:shd w:val="clear" w:color="auto" w:fill="FFFFFF"/>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515"/>
        <w:gridCol w:w="1521"/>
      </w:tblGrid>
      <w:tr w:rsidR="00A82326" w:rsidRPr="007D321D" w:rsidTr="00B67974">
        <w:trPr>
          <w:trHeight w:val="720"/>
        </w:trPr>
        <w:tc>
          <w:tcPr>
            <w:tcW w:w="9036" w:type="dxa"/>
            <w:gridSpan w:val="2"/>
            <w:tcBorders>
              <w:top w:val="single" w:sz="4" w:space="0" w:color="auto"/>
              <w:left w:val="nil"/>
              <w:bottom w:val="single" w:sz="4" w:space="0" w:color="auto"/>
            </w:tcBorders>
            <w:shd w:val="clear" w:color="auto" w:fill="FFFFFF"/>
            <w:vAlign w:val="center"/>
          </w:tcPr>
          <w:p w:rsidR="00A82326" w:rsidRPr="005D2836" w:rsidRDefault="00A82326" w:rsidP="00B67974">
            <w:pPr>
              <w:shd w:val="clear" w:color="auto" w:fill="FFFFFF"/>
              <w:jc w:val="center"/>
              <w:rPr>
                <w:rFonts w:eastAsia="Times New Roman"/>
                <w:sz w:val="28"/>
                <w:szCs w:val="28"/>
                <w:lang w:val="en-US"/>
              </w:rPr>
            </w:pPr>
            <w:r w:rsidRPr="005D2836">
              <w:rPr>
                <w:sz w:val="28"/>
                <w:szCs w:val="28"/>
                <w:lang w:val="en-US"/>
              </w:rPr>
              <w:lastRenderedPageBreak/>
              <w:t>V.</w:t>
            </w:r>
            <w:r w:rsidRPr="005D2836">
              <w:rPr>
                <w:rFonts w:eastAsia="Times New Roman"/>
                <w:sz w:val="28"/>
                <w:szCs w:val="28"/>
                <w:lang w:val="en-US"/>
              </w:rPr>
              <w:t>—</w:t>
            </w:r>
            <w:r w:rsidRPr="005D2836">
              <w:rPr>
                <w:rFonts w:eastAsia="Times New Roman"/>
                <w:smallCaps/>
                <w:sz w:val="28"/>
                <w:szCs w:val="28"/>
                <w:lang w:val="en-US"/>
              </w:rPr>
              <w:t>The Department of External Affairs.</w:t>
            </w:r>
          </w:p>
        </w:tc>
      </w:tr>
      <w:tr w:rsidR="00A82326" w:rsidRPr="007D321D" w:rsidTr="00B67974">
        <w:trPr>
          <w:trHeight w:val="521"/>
        </w:trPr>
        <w:tc>
          <w:tcPr>
            <w:tcW w:w="7515" w:type="dxa"/>
            <w:tcBorders>
              <w:top w:val="single" w:sz="4"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4"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jc w:val="center"/>
              <w:rPr>
                <w:sz w:val="22"/>
                <w:szCs w:val="22"/>
              </w:rPr>
            </w:pPr>
            <w:r w:rsidRPr="007D321D">
              <w:rPr>
                <w:rFonts w:eastAsia="Times New Roman"/>
                <w:sz w:val="22"/>
                <w:szCs w:val="22"/>
                <w:lang w:val="en-US"/>
              </w:rPr>
              <w:t>£</w:t>
            </w:r>
          </w:p>
        </w:tc>
      </w:tr>
      <w:tr w:rsidR="00A82326" w:rsidRPr="007D321D" w:rsidTr="00B67974">
        <w:trPr>
          <w:trHeight w:val="508"/>
        </w:trPr>
        <w:tc>
          <w:tcPr>
            <w:tcW w:w="7515"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left="383"/>
              <w:rPr>
                <w:sz w:val="22"/>
                <w:szCs w:val="22"/>
              </w:rPr>
            </w:pPr>
            <w:r w:rsidRPr="007D321D">
              <w:rPr>
                <w:smallCaps/>
                <w:sz w:val="22"/>
                <w:szCs w:val="22"/>
                <w:lang w:val="en-US"/>
              </w:rPr>
              <w:t xml:space="preserve">Division No. </w:t>
            </w:r>
            <w:r w:rsidRPr="007D321D">
              <w:rPr>
                <w:sz w:val="22"/>
                <w:szCs w:val="22"/>
                <w:lang w:val="en-US"/>
              </w:rPr>
              <w:t>36.</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6F50D2">
        <w:trPr>
          <w:trHeight w:val="493"/>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jc w:val="center"/>
              <w:rPr>
                <w:sz w:val="22"/>
                <w:szCs w:val="22"/>
              </w:rPr>
            </w:pPr>
            <w:r w:rsidRPr="00122291">
              <w:rPr>
                <w:sz w:val="22"/>
                <w:szCs w:val="22"/>
                <w:lang w:val="en-US"/>
              </w:rPr>
              <w:t>MISCELLANEOUS.</w:t>
            </w:r>
          </w:p>
        </w:tc>
        <w:tc>
          <w:tcPr>
            <w:tcW w:w="1521" w:type="dxa"/>
            <w:tcBorders>
              <w:top w:val="nil"/>
              <w:left w:val="single" w:sz="6" w:space="0" w:color="auto"/>
              <w:bottom w:val="nil"/>
              <w:right w:val="nil"/>
            </w:tcBorders>
            <w:shd w:val="clear" w:color="auto" w:fill="FFFFFF"/>
            <w:vAlign w:val="bottom"/>
          </w:tcPr>
          <w:p w:rsidR="00A82326" w:rsidRPr="00522F20" w:rsidRDefault="00A82326" w:rsidP="00B67974">
            <w:pPr>
              <w:shd w:val="clear" w:color="auto" w:fill="FFFFFF"/>
              <w:ind w:right="144"/>
              <w:jc w:val="right"/>
              <w:rPr>
                <w:sz w:val="22"/>
                <w:szCs w:val="22"/>
              </w:rPr>
            </w:pPr>
          </w:p>
        </w:tc>
      </w:tr>
      <w:tr w:rsidR="00A82326" w:rsidRPr="007D321D" w:rsidTr="006F50D2">
        <w:trPr>
          <w:trHeight w:val="429"/>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rPr>
                <w:sz w:val="22"/>
                <w:szCs w:val="22"/>
              </w:rPr>
            </w:pPr>
            <w:r w:rsidRPr="00122291">
              <w:rPr>
                <w:sz w:val="22"/>
                <w:szCs w:val="22"/>
                <w:lang w:val="en-US"/>
              </w:rPr>
              <w:t>No. 1. Investigation of tropical diseases, contribution to Imperial fund</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522F20" w:rsidRDefault="00522F20" w:rsidP="003E7DAF">
            <w:pPr>
              <w:shd w:val="clear" w:color="auto" w:fill="FFFFFF"/>
              <w:ind w:right="144" w:firstLine="477"/>
              <w:jc w:val="center"/>
              <w:rPr>
                <w:sz w:val="22"/>
                <w:szCs w:val="22"/>
              </w:rPr>
            </w:pPr>
            <w:r w:rsidRPr="00522F20">
              <w:rPr>
                <w:sz w:val="22"/>
                <w:szCs w:val="22"/>
              </w:rPr>
              <w:t>...</w:t>
            </w:r>
          </w:p>
        </w:tc>
      </w:tr>
      <w:tr w:rsidR="00A82326" w:rsidRPr="007D321D" w:rsidTr="00B67974">
        <w:trPr>
          <w:trHeight w:val="533"/>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2.</w:t>
            </w:r>
            <w:r w:rsidRPr="00122291">
              <w:rPr>
                <w:i/>
                <w:iCs/>
                <w:sz w:val="22"/>
                <w:szCs w:val="22"/>
                <w:lang w:val="en-US"/>
              </w:rPr>
              <w:t xml:space="preserve"> </w:t>
            </w:r>
            <w:r w:rsidRPr="00122291">
              <w:rPr>
                <w:sz w:val="22"/>
                <w:szCs w:val="22"/>
                <w:lang w:val="en-US"/>
              </w:rPr>
              <w:t>Payment to Customs Department for services of officers under Immigration Restriction Act</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522F20" w:rsidRDefault="00A82326" w:rsidP="00B67974">
            <w:pPr>
              <w:shd w:val="clear" w:color="auto" w:fill="FFFFFF"/>
              <w:ind w:right="144"/>
              <w:jc w:val="right"/>
              <w:rPr>
                <w:sz w:val="22"/>
                <w:szCs w:val="22"/>
              </w:rPr>
            </w:pPr>
            <w:r w:rsidRPr="00522F20">
              <w:rPr>
                <w:sz w:val="22"/>
                <w:szCs w:val="22"/>
                <w:lang w:val="en-US"/>
              </w:rPr>
              <w:t>1,300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3. Commonwealth Literary Fund</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700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4. Advertising resources of Commonwealth</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20,000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5. New Hebrides</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750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6. Annual payment to International Agricultural Institute at Rome</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200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7. Advancement of the study of diseases in Tropical Australia</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1,350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8. Contribution to Funds of Imperial Institute</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522F20" w:rsidRDefault="00522F20" w:rsidP="00B67974">
            <w:pPr>
              <w:shd w:val="clear" w:color="auto" w:fill="FFFFFF"/>
              <w:ind w:right="144"/>
              <w:jc w:val="right"/>
              <w:rPr>
                <w:sz w:val="22"/>
                <w:szCs w:val="22"/>
              </w:rPr>
            </w:pPr>
            <w:r w:rsidRPr="00522F20">
              <w:rPr>
                <w:sz w:val="22"/>
                <w:szCs w:val="22"/>
                <w:lang w:val="en-US"/>
              </w:rPr>
              <w:t>5</w:t>
            </w:r>
            <w:r w:rsidR="00A82326" w:rsidRPr="00522F20">
              <w:rPr>
                <w:sz w:val="22"/>
                <w:szCs w:val="22"/>
                <w:lang w:val="en-US"/>
              </w:rPr>
              <w:t>00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9. Collection of Australian historical records</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200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10. International Bureau of Public Health</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124</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11. Survey of North-west Coast of Australia</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3,750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12. Antarctic Expedition under Dr. Mawson</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5,000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13. Refund of Fines</w:t>
            </w:r>
            <w:r w:rsidRPr="00122291">
              <w:rPr>
                <w:rFonts w:eastAsia="Times New Roman"/>
                <w:sz w:val="22"/>
                <w:szCs w:val="22"/>
                <w:lang w:val="en-US"/>
              </w:rPr>
              <w:t>—Immigration Restriction Act</w:t>
            </w:r>
            <w:r w:rsidRPr="00122291">
              <w:rPr>
                <w:rFonts w:eastAsia="Times New Roman"/>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500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14. Press Cable Service Subsidy</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2,230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 xml:space="preserve">15. Proportion of expenses in </w:t>
            </w:r>
            <w:proofErr w:type="spellStart"/>
            <w:r w:rsidRPr="00122291">
              <w:rPr>
                <w:sz w:val="22"/>
                <w:szCs w:val="22"/>
                <w:lang w:val="en-US"/>
              </w:rPr>
              <w:t>connexion</w:t>
            </w:r>
            <w:proofErr w:type="spellEnd"/>
            <w:r w:rsidRPr="00122291">
              <w:rPr>
                <w:sz w:val="22"/>
                <w:szCs w:val="22"/>
                <w:lang w:val="en-US"/>
              </w:rPr>
              <w:t xml:space="preserve"> with Public Service Inquiry</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333</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16. Coronation Celebrations</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410</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17. Parliamentary visit to Papua</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521</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18. Subscription to International Congress on Entomology</w:t>
            </w:r>
            <w:r w:rsidRPr="00122291">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w:t>
            </w:r>
          </w:p>
        </w:tc>
      </w:tr>
      <w:tr w:rsidR="00A82326" w:rsidRPr="007D321D" w:rsidTr="00B67974">
        <w:trPr>
          <w:trHeight w:val="274"/>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 xml:space="preserve">19. Refund of </w:t>
            </w:r>
            <w:proofErr w:type="spellStart"/>
            <w:r w:rsidRPr="00122291">
              <w:rPr>
                <w:sz w:val="22"/>
                <w:szCs w:val="22"/>
                <w:lang w:val="en-US"/>
              </w:rPr>
              <w:t>estreated</w:t>
            </w:r>
            <w:proofErr w:type="spellEnd"/>
            <w:r w:rsidRPr="00122291">
              <w:rPr>
                <w:sz w:val="22"/>
                <w:szCs w:val="22"/>
                <w:lang w:val="en-US"/>
              </w:rPr>
              <w:t xml:space="preserve"> recognizance</w:t>
            </w:r>
            <w:r w:rsidRPr="00122291">
              <w:rPr>
                <w:rFonts w:eastAsia="Times New Roman"/>
                <w:sz w:val="22"/>
                <w:szCs w:val="22"/>
                <w:lang w:val="en-US"/>
              </w:rPr>
              <w:t>—Immigration Restriction Act</w:t>
            </w:r>
            <w:r w:rsidRPr="00122291">
              <w:rPr>
                <w:rFonts w:eastAsia="Times New Roman"/>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50</w:t>
            </w:r>
          </w:p>
        </w:tc>
      </w:tr>
      <w:tr w:rsidR="00A82326" w:rsidRPr="007D321D" w:rsidTr="00B67974">
        <w:trPr>
          <w:trHeight w:val="533"/>
        </w:trPr>
        <w:tc>
          <w:tcPr>
            <w:tcW w:w="7515" w:type="dxa"/>
            <w:tcBorders>
              <w:top w:val="nil"/>
              <w:left w:val="nil"/>
              <w:bottom w:val="nil"/>
              <w:right w:val="single" w:sz="6" w:space="0" w:color="auto"/>
            </w:tcBorders>
            <w:shd w:val="clear" w:color="auto" w:fill="FFFFFF"/>
            <w:vAlign w:val="bottom"/>
          </w:tcPr>
          <w:p w:rsidR="00A82326" w:rsidRPr="00122291" w:rsidRDefault="00A82326" w:rsidP="00B67974">
            <w:pPr>
              <w:shd w:val="clear" w:color="auto" w:fill="FFFFFF"/>
              <w:tabs>
                <w:tab w:val="left" w:leader="dot" w:pos="7430"/>
              </w:tabs>
              <w:ind w:left="950" w:hanging="558"/>
              <w:rPr>
                <w:sz w:val="22"/>
                <w:szCs w:val="22"/>
              </w:rPr>
            </w:pPr>
            <w:r w:rsidRPr="00122291">
              <w:rPr>
                <w:sz w:val="22"/>
                <w:szCs w:val="22"/>
                <w:lang w:val="en-US"/>
              </w:rPr>
              <w:t>20. Expense</w:t>
            </w:r>
            <w:r w:rsidR="001E65BD">
              <w:rPr>
                <w:sz w:val="22"/>
                <w:szCs w:val="22"/>
                <w:lang w:val="en-US"/>
              </w:rPr>
              <w:t xml:space="preserve">s in </w:t>
            </w:r>
            <w:proofErr w:type="spellStart"/>
            <w:r w:rsidR="001E65BD">
              <w:rPr>
                <w:sz w:val="22"/>
                <w:szCs w:val="22"/>
                <w:lang w:val="en-US"/>
              </w:rPr>
              <w:t>connexion</w:t>
            </w:r>
            <w:proofErr w:type="spellEnd"/>
            <w:r w:rsidR="001E65BD">
              <w:rPr>
                <w:sz w:val="22"/>
                <w:szCs w:val="22"/>
                <w:lang w:val="en-US"/>
              </w:rPr>
              <w:t xml:space="preserve"> with Father Shaw’</w:t>
            </w:r>
            <w:r w:rsidRPr="00122291">
              <w:rPr>
                <w:sz w:val="22"/>
                <w:szCs w:val="22"/>
                <w:lang w:val="en-US"/>
              </w:rPr>
              <w:t>s Wireless Telegraphy Station in Papua</w:t>
            </w:r>
            <w:r w:rsidRPr="00122291">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415</w:t>
            </w:r>
          </w:p>
        </w:tc>
      </w:tr>
      <w:tr w:rsidR="00A82326" w:rsidRPr="007D321D" w:rsidTr="00522F20">
        <w:trPr>
          <w:trHeight w:val="432"/>
        </w:trPr>
        <w:tc>
          <w:tcPr>
            <w:tcW w:w="7515" w:type="dxa"/>
            <w:tcBorders>
              <w:top w:val="nil"/>
              <w:left w:val="nil"/>
              <w:bottom w:val="nil"/>
              <w:right w:val="single" w:sz="6" w:space="0" w:color="auto"/>
            </w:tcBorders>
            <w:shd w:val="clear" w:color="auto" w:fill="FFFFFF"/>
            <w:vAlign w:val="center"/>
          </w:tcPr>
          <w:p w:rsidR="00A82326" w:rsidRPr="00122291" w:rsidRDefault="00A82326" w:rsidP="00522F20">
            <w:pPr>
              <w:shd w:val="clear" w:color="auto" w:fill="FFFFFF"/>
              <w:tabs>
                <w:tab w:val="left" w:leader="dot" w:pos="7430"/>
              </w:tabs>
              <w:ind w:left="1211"/>
              <w:rPr>
                <w:sz w:val="22"/>
                <w:szCs w:val="22"/>
              </w:rPr>
            </w:pPr>
            <w:r w:rsidRPr="00122291">
              <w:rPr>
                <w:sz w:val="22"/>
                <w:szCs w:val="22"/>
                <w:lang w:val="en-US"/>
              </w:rPr>
              <w:t xml:space="preserve">Total </w:t>
            </w:r>
            <w:r w:rsidRPr="00122291">
              <w:rPr>
                <w:smallCaps/>
                <w:sz w:val="22"/>
                <w:szCs w:val="22"/>
                <w:lang w:val="en-US"/>
              </w:rPr>
              <w:t xml:space="preserve">Division No. </w:t>
            </w:r>
            <w:r w:rsidRPr="00122291">
              <w:rPr>
                <w:sz w:val="22"/>
                <w:szCs w:val="22"/>
                <w:lang w:val="en-US"/>
              </w:rPr>
              <w:t>36</w:t>
            </w:r>
            <w:r w:rsidRPr="00122291">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center"/>
          </w:tcPr>
          <w:p w:rsidR="00A82326" w:rsidRPr="00522F20" w:rsidRDefault="00A82326" w:rsidP="00522F20">
            <w:pPr>
              <w:shd w:val="clear" w:color="auto" w:fill="FFFFFF"/>
              <w:ind w:right="144"/>
              <w:jc w:val="right"/>
              <w:rPr>
                <w:sz w:val="26"/>
                <w:szCs w:val="26"/>
              </w:rPr>
            </w:pPr>
            <w:r w:rsidRPr="00522F20">
              <w:rPr>
                <w:sz w:val="26"/>
                <w:szCs w:val="26"/>
                <w:lang w:val="en-US"/>
              </w:rPr>
              <w:t>38,339</w:t>
            </w:r>
          </w:p>
        </w:tc>
      </w:tr>
      <w:tr w:rsidR="00A82326" w:rsidRPr="007D321D" w:rsidTr="00522F20">
        <w:trPr>
          <w:trHeight w:val="432"/>
        </w:trPr>
        <w:tc>
          <w:tcPr>
            <w:tcW w:w="7515" w:type="dxa"/>
            <w:tcBorders>
              <w:top w:val="nil"/>
              <w:left w:val="nil"/>
              <w:bottom w:val="nil"/>
              <w:right w:val="single" w:sz="6" w:space="0" w:color="auto"/>
            </w:tcBorders>
            <w:shd w:val="clear" w:color="auto" w:fill="FFFFFF"/>
            <w:vAlign w:val="center"/>
          </w:tcPr>
          <w:p w:rsidR="00A82326" w:rsidRPr="00522F20" w:rsidRDefault="00A82326" w:rsidP="00522F20">
            <w:pPr>
              <w:shd w:val="clear" w:color="auto" w:fill="FFFFFF"/>
              <w:tabs>
                <w:tab w:val="left" w:leader="dot" w:pos="7430"/>
              </w:tabs>
              <w:ind w:left="932"/>
              <w:rPr>
                <w:sz w:val="26"/>
                <w:szCs w:val="26"/>
              </w:rPr>
            </w:pPr>
            <w:r w:rsidRPr="00522F20">
              <w:rPr>
                <w:b/>
                <w:bCs/>
                <w:sz w:val="26"/>
                <w:szCs w:val="26"/>
                <w:lang w:val="en-US"/>
              </w:rPr>
              <w:t>Total Department of External Affairs</w:t>
            </w:r>
            <w:r w:rsidRPr="00522F20">
              <w:rPr>
                <w:b/>
                <w:bCs/>
                <w:sz w:val="26"/>
                <w:szCs w:val="26"/>
                <w:lang w:val="en-US"/>
              </w:rPr>
              <w:tab/>
            </w:r>
          </w:p>
        </w:tc>
        <w:tc>
          <w:tcPr>
            <w:tcW w:w="1521" w:type="dxa"/>
            <w:tcBorders>
              <w:top w:val="single" w:sz="6" w:space="0" w:color="auto"/>
              <w:left w:val="single" w:sz="6" w:space="0" w:color="auto"/>
              <w:bottom w:val="thickThinMediumGap" w:sz="24" w:space="0" w:color="auto"/>
              <w:right w:val="nil"/>
            </w:tcBorders>
            <w:shd w:val="clear" w:color="auto" w:fill="FFFFFF"/>
            <w:vAlign w:val="center"/>
          </w:tcPr>
          <w:p w:rsidR="00A82326" w:rsidRPr="00522F20" w:rsidRDefault="00A82326" w:rsidP="00522F20">
            <w:pPr>
              <w:shd w:val="clear" w:color="auto" w:fill="FFFFFF"/>
              <w:ind w:right="144"/>
              <w:jc w:val="right"/>
              <w:rPr>
                <w:sz w:val="26"/>
                <w:szCs w:val="26"/>
              </w:rPr>
            </w:pPr>
            <w:r w:rsidRPr="00522F20">
              <w:rPr>
                <w:b/>
                <w:bCs/>
                <w:sz w:val="26"/>
                <w:szCs w:val="26"/>
                <w:lang w:val="en-US"/>
              </w:rPr>
              <w:t>529,414</w:t>
            </w:r>
          </w:p>
        </w:tc>
      </w:tr>
    </w:tbl>
    <w:p w:rsidR="00A82326" w:rsidRPr="007D321D" w:rsidRDefault="00A82326" w:rsidP="00A82326">
      <w:pPr>
        <w:shd w:val="clear" w:color="auto" w:fill="FFFFFF"/>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488"/>
        <w:gridCol w:w="1521"/>
      </w:tblGrid>
      <w:tr w:rsidR="00A82326" w:rsidRPr="007D321D" w:rsidTr="00522F20">
        <w:trPr>
          <w:trHeight w:val="1692"/>
        </w:trPr>
        <w:tc>
          <w:tcPr>
            <w:tcW w:w="9009" w:type="dxa"/>
            <w:gridSpan w:val="2"/>
            <w:tcBorders>
              <w:top w:val="single" w:sz="4" w:space="0" w:color="auto"/>
              <w:left w:val="nil"/>
              <w:bottom w:val="single" w:sz="4" w:space="0" w:color="auto"/>
            </w:tcBorders>
            <w:shd w:val="clear" w:color="auto" w:fill="FFFFFF"/>
            <w:vAlign w:val="bottom"/>
          </w:tcPr>
          <w:p w:rsidR="00A82326" w:rsidRPr="006F50D2" w:rsidRDefault="00A82326" w:rsidP="00522F20">
            <w:pPr>
              <w:shd w:val="clear" w:color="auto" w:fill="FFFFFF"/>
              <w:jc w:val="center"/>
              <w:rPr>
                <w:rFonts w:eastAsia="Times New Roman"/>
                <w:sz w:val="28"/>
                <w:szCs w:val="28"/>
                <w:lang w:val="en-US"/>
              </w:rPr>
            </w:pPr>
            <w:r w:rsidRPr="006F50D2">
              <w:rPr>
                <w:sz w:val="28"/>
                <w:szCs w:val="28"/>
                <w:lang w:val="de-DE"/>
              </w:rPr>
              <w:lastRenderedPageBreak/>
              <w:t>VI.</w:t>
            </w:r>
            <w:r w:rsidRPr="006F50D2">
              <w:rPr>
                <w:rFonts w:eastAsia="Times New Roman"/>
                <w:sz w:val="28"/>
                <w:szCs w:val="28"/>
                <w:lang w:val="de-DE"/>
              </w:rPr>
              <w:t xml:space="preserve">—THE DEPARTMENT </w:t>
            </w:r>
            <w:r w:rsidRPr="006F50D2">
              <w:rPr>
                <w:rFonts w:eastAsia="Times New Roman"/>
                <w:sz w:val="28"/>
                <w:szCs w:val="28"/>
                <w:lang w:val="en-US"/>
              </w:rPr>
              <w:t xml:space="preserve">OF </w:t>
            </w:r>
            <w:proofErr w:type="spellStart"/>
            <w:r w:rsidRPr="006F50D2">
              <w:rPr>
                <w:rFonts w:eastAsia="Times New Roman"/>
                <w:sz w:val="28"/>
                <w:szCs w:val="28"/>
                <w:lang w:val="en-US"/>
              </w:rPr>
              <w:t>DEFENCE</w:t>
            </w:r>
            <w:proofErr w:type="spellEnd"/>
            <w:r w:rsidRPr="006F50D2">
              <w:rPr>
                <w:rFonts w:eastAsia="Times New Roman"/>
                <w:sz w:val="28"/>
                <w:szCs w:val="28"/>
                <w:lang w:val="en-US"/>
              </w:rPr>
              <w:t>.</w:t>
            </w:r>
          </w:p>
        </w:tc>
      </w:tr>
      <w:tr w:rsidR="00A82326" w:rsidRPr="007D321D" w:rsidTr="00B67974">
        <w:trPr>
          <w:trHeight w:val="504"/>
        </w:trPr>
        <w:tc>
          <w:tcPr>
            <w:tcW w:w="7488" w:type="dxa"/>
            <w:tcBorders>
              <w:top w:val="single" w:sz="4"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4"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jc w:val="center"/>
              <w:rPr>
                <w:sz w:val="22"/>
                <w:szCs w:val="22"/>
              </w:rPr>
            </w:pPr>
            <w:r w:rsidRPr="007D321D">
              <w:rPr>
                <w:rFonts w:eastAsia="Times New Roman"/>
                <w:sz w:val="22"/>
                <w:szCs w:val="22"/>
                <w:lang w:val="en-US"/>
              </w:rPr>
              <w:t>£</w:t>
            </w:r>
          </w:p>
        </w:tc>
      </w:tr>
      <w:tr w:rsidR="00A82326" w:rsidRPr="007D321D" w:rsidTr="00B67974">
        <w:trPr>
          <w:trHeight w:val="504"/>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r w:rsidRPr="007D321D">
              <w:rPr>
                <w:sz w:val="22"/>
                <w:szCs w:val="22"/>
                <w:lang w:val="fr-FR"/>
              </w:rPr>
              <w:t>ADMINISTRATIVE</w:t>
            </w:r>
            <w:r w:rsidRPr="007D321D">
              <w:rPr>
                <w:rFonts w:eastAsia="Times New Roman"/>
                <w:sz w:val="22"/>
                <w:szCs w:val="22"/>
                <w:lang w:val="fr-FR"/>
              </w:rPr>
              <w:t>—</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fr-FR"/>
              </w:rPr>
              <w:t xml:space="preserve">CENTRAL </w:t>
            </w:r>
            <w:r w:rsidRPr="007D321D">
              <w:rPr>
                <w:sz w:val="22"/>
                <w:szCs w:val="22"/>
                <w:lang w:val="en-US"/>
              </w:rPr>
              <w:t>ADMINISTRATION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70,821</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UNIVERSAL TRAINING</w:t>
            </w:r>
            <w:r w:rsidRPr="007D321D">
              <w:rPr>
                <w:rFonts w:eastAsia="Times New Roman"/>
                <w:sz w:val="22"/>
                <w:szCs w:val="22"/>
                <w:lang w:val="en-US"/>
              </w:rPr>
              <w:t>—ADULT</w:t>
            </w:r>
            <w:r>
              <w:rPr>
                <w:rFonts w:eastAsia="Times New Roman"/>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86,000</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SPECIAL SCHOOL OF INSTRUCTION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5,800</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PHYSICAL TRAINING STAFF</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7,110</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SCHOOL OF MUSKETRY</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3,500</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ROYAL MILITARY COLLEGE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31,000</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CHEMICAL ADVISER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1,990</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CORDITE FACTORY</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16,000</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SMALL ARMS FACTORY</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38,191</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CLOTHING FACTORY</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16,000</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HARNESS, SADDLERY AND ACCOUTREMENTS FACTORY</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522F20" w:rsidRDefault="00522F20" w:rsidP="00B67974">
            <w:pPr>
              <w:shd w:val="clear" w:color="auto" w:fill="FFFFFF"/>
              <w:ind w:right="144"/>
              <w:jc w:val="right"/>
              <w:rPr>
                <w:sz w:val="22"/>
                <w:szCs w:val="22"/>
              </w:rPr>
            </w:pPr>
            <w:r w:rsidRPr="00522F20">
              <w:rPr>
                <w:sz w:val="22"/>
                <w:szCs w:val="22"/>
                <w:lang w:val="en-US"/>
              </w:rPr>
              <w:t>20,8</w:t>
            </w:r>
            <w:r w:rsidR="00A82326" w:rsidRPr="00522F20">
              <w:rPr>
                <w:sz w:val="22"/>
                <w:szCs w:val="22"/>
                <w:lang w:val="en-US"/>
              </w:rPr>
              <w:t>00</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proofErr w:type="spellStart"/>
            <w:r w:rsidRPr="007D321D">
              <w:rPr>
                <w:sz w:val="22"/>
                <w:szCs w:val="22"/>
                <w:lang w:val="en-US"/>
              </w:rPr>
              <w:t>WOOLLEN</w:t>
            </w:r>
            <w:proofErr w:type="spellEnd"/>
            <w:r w:rsidRPr="007D321D">
              <w:rPr>
                <w:sz w:val="22"/>
                <w:szCs w:val="22"/>
                <w:lang w:val="en-US"/>
              </w:rPr>
              <w:t xml:space="preserve"> CLOTH FACTORY</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6,660</w:t>
            </w:r>
          </w:p>
        </w:tc>
      </w:tr>
      <w:tr w:rsidR="00A82326" w:rsidRPr="007D321D" w:rsidTr="00B67974">
        <w:trPr>
          <w:trHeight w:val="403"/>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GRANTS TO CADETS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w:t>
            </w:r>
          </w:p>
        </w:tc>
      </w:tr>
      <w:tr w:rsidR="00A82326" w:rsidRPr="007D321D" w:rsidTr="00B67974">
        <w:trPr>
          <w:trHeight w:val="504"/>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303,882</w:t>
            </w:r>
          </w:p>
        </w:tc>
      </w:tr>
      <w:tr w:rsidR="00A82326" w:rsidRPr="007D321D" w:rsidTr="00B67974">
        <w:trPr>
          <w:trHeight w:val="504"/>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rPr>
                <w:sz w:val="22"/>
                <w:szCs w:val="22"/>
              </w:rPr>
            </w:pPr>
            <w:r w:rsidRPr="007D321D">
              <w:rPr>
                <w:sz w:val="22"/>
                <w:szCs w:val="22"/>
                <w:lang w:val="en-US"/>
              </w:rPr>
              <w:t>NAVAL</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288,971</w:t>
            </w:r>
          </w:p>
        </w:tc>
      </w:tr>
      <w:tr w:rsidR="00A82326" w:rsidRPr="007D321D" w:rsidTr="00B67974">
        <w:trPr>
          <w:trHeight w:val="504"/>
        </w:trPr>
        <w:tc>
          <w:tcPr>
            <w:tcW w:w="7488"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03"/>
              </w:tabs>
              <w:rPr>
                <w:sz w:val="22"/>
                <w:szCs w:val="22"/>
              </w:rPr>
            </w:pPr>
            <w:r w:rsidRPr="007D321D">
              <w:rPr>
                <w:sz w:val="22"/>
                <w:szCs w:val="22"/>
                <w:lang w:val="en-US"/>
              </w:rPr>
              <w:t>MILITARY</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bottom"/>
          </w:tcPr>
          <w:p w:rsidR="00A82326" w:rsidRPr="007D321D" w:rsidRDefault="006B2E8F" w:rsidP="00B67974">
            <w:pPr>
              <w:shd w:val="clear" w:color="auto" w:fill="FFFFFF"/>
              <w:ind w:right="144"/>
              <w:jc w:val="right"/>
              <w:rPr>
                <w:sz w:val="22"/>
                <w:szCs w:val="22"/>
              </w:rPr>
            </w:pPr>
            <w:r>
              <w:rPr>
                <w:sz w:val="22"/>
                <w:szCs w:val="22"/>
                <w:lang w:val="en-US"/>
              </w:rPr>
              <w:t>1,234</w:t>
            </w:r>
            <w:r w:rsidR="00A82326" w:rsidRPr="007D321D">
              <w:rPr>
                <w:sz w:val="22"/>
                <w:szCs w:val="22"/>
                <w:lang w:val="en-US"/>
              </w:rPr>
              <w:t>,762</w:t>
            </w:r>
          </w:p>
        </w:tc>
      </w:tr>
      <w:tr w:rsidR="00A82326" w:rsidRPr="007D321D" w:rsidTr="00B67974">
        <w:trPr>
          <w:trHeight w:val="504"/>
        </w:trPr>
        <w:tc>
          <w:tcPr>
            <w:tcW w:w="7488" w:type="dxa"/>
            <w:tcBorders>
              <w:top w:val="nil"/>
              <w:left w:val="nil"/>
              <w:bottom w:val="single" w:sz="6" w:space="0" w:color="auto"/>
              <w:right w:val="single" w:sz="6" w:space="0" w:color="auto"/>
            </w:tcBorders>
            <w:shd w:val="clear" w:color="auto" w:fill="FFFFFF"/>
            <w:vAlign w:val="bottom"/>
          </w:tcPr>
          <w:p w:rsidR="00A82326" w:rsidRPr="007D321D" w:rsidRDefault="00A82326" w:rsidP="00B67974">
            <w:pPr>
              <w:shd w:val="clear" w:color="auto" w:fill="FFFFFF"/>
              <w:tabs>
                <w:tab w:val="left" w:leader="dot" w:pos="7403"/>
              </w:tabs>
              <w:ind w:left="464"/>
              <w:rPr>
                <w:sz w:val="22"/>
                <w:szCs w:val="22"/>
              </w:rPr>
            </w:pPr>
            <w:r w:rsidRPr="007D321D">
              <w:rPr>
                <w:sz w:val="22"/>
                <w:szCs w:val="22"/>
                <w:lang w:val="en-US"/>
              </w:rPr>
              <w:t xml:space="preserve">TOTAL DEPARTMENT OF </w:t>
            </w:r>
            <w:proofErr w:type="spellStart"/>
            <w:r w:rsidRPr="007D321D">
              <w:rPr>
                <w:sz w:val="22"/>
                <w:szCs w:val="22"/>
                <w:lang w:val="en-US"/>
              </w:rPr>
              <w:t>DEFENCE</w:t>
            </w:r>
            <w:proofErr w:type="spellEnd"/>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bottom"/>
          </w:tcPr>
          <w:p w:rsidR="00A82326" w:rsidRPr="00522F20" w:rsidRDefault="00A82326" w:rsidP="00B67974">
            <w:pPr>
              <w:shd w:val="clear" w:color="auto" w:fill="FFFFFF"/>
              <w:ind w:right="144"/>
              <w:jc w:val="right"/>
              <w:rPr>
                <w:sz w:val="26"/>
                <w:szCs w:val="26"/>
              </w:rPr>
            </w:pPr>
            <w:r w:rsidRPr="00522F20">
              <w:rPr>
                <w:sz w:val="26"/>
                <w:szCs w:val="26"/>
                <w:lang w:val="en-US"/>
              </w:rPr>
              <w:t>1,827,615</w:t>
            </w:r>
          </w:p>
        </w:tc>
      </w:tr>
    </w:tbl>
    <w:p w:rsidR="00A82326" w:rsidRPr="00A82326" w:rsidRDefault="00A82326" w:rsidP="0005618C">
      <w:pPr>
        <w:shd w:val="clear" w:color="auto" w:fill="FFFFFF"/>
        <w:rPr>
          <w:sz w:val="22"/>
          <w:szCs w:val="22"/>
        </w:rPr>
      </w:pPr>
      <w:r w:rsidRPr="007D321D">
        <w:rPr>
          <w:sz w:val="22"/>
          <w:szCs w:val="22"/>
        </w:rPr>
        <w:br w:type="page"/>
      </w:r>
    </w:p>
    <w:tbl>
      <w:tblPr>
        <w:tblW w:w="9045" w:type="dxa"/>
        <w:tblInd w:w="40" w:type="dxa"/>
        <w:tblLayout w:type="fixed"/>
        <w:tblCellMar>
          <w:left w:w="40" w:type="dxa"/>
          <w:right w:w="40" w:type="dxa"/>
        </w:tblCellMar>
        <w:tblLook w:val="0000" w:firstRow="0" w:lastRow="0" w:firstColumn="0" w:lastColumn="0" w:noHBand="0" w:noVBand="0"/>
      </w:tblPr>
      <w:tblGrid>
        <w:gridCol w:w="1080"/>
        <w:gridCol w:w="513"/>
        <w:gridCol w:w="4860"/>
        <w:gridCol w:w="1071"/>
        <w:gridCol w:w="288"/>
        <w:gridCol w:w="1233"/>
      </w:tblGrid>
      <w:tr w:rsidR="00A82326" w:rsidRPr="007D321D" w:rsidTr="00B67974">
        <w:trPr>
          <w:cantSplit/>
          <w:trHeight w:val="720"/>
        </w:trPr>
        <w:tc>
          <w:tcPr>
            <w:tcW w:w="9045" w:type="dxa"/>
            <w:gridSpan w:val="6"/>
            <w:tcBorders>
              <w:top w:val="single" w:sz="6" w:space="0" w:color="auto"/>
              <w:left w:val="nil"/>
              <w:bottom w:val="nil"/>
            </w:tcBorders>
            <w:shd w:val="clear" w:color="auto" w:fill="FFFFFF"/>
            <w:vAlign w:val="center"/>
          </w:tcPr>
          <w:p w:rsidR="00A82326" w:rsidRPr="006F50D2" w:rsidRDefault="00A82326" w:rsidP="00B67974">
            <w:pPr>
              <w:shd w:val="clear" w:color="auto" w:fill="FFFFFF"/>
              <w:jc w:val="center"/>
              <w:rPr>
                <w:rFonts w:eastAsia="Times New Roman"/>
                <w:sz w:val="28"/>
                <w:szCs w:val="28"/>
                <w:lang w:val="en-US"/>
              </w:rPr>
            </w:pPr>
            <w:r w:rsidRPr="006F50D2">
              <w:rPr>
                <w:sz w:val="28"/>
                <w:szCs w:val="28"/>
                <w:lang w:val="de-DE"/>
              </w:rPr>
              <w:lastRenderedPageBreak/>
              <w:t>VI.</w:t>
            </w:r>
            <w:r w:rsidRPr="006F50D2">
              <w:rPr>
                <w:rFonts w:eastAsia="Times New Roman"/>
                <w:sz w:val="28"/>
                <w:szCs w:val="28"/>
                <w:lang w:val="de-DE"/>
              </w:rPr>
              <w:t xml:space="preserve">—THE DEPARTMENT </w:t>
            </w:r>
            <w:r w:rsidRPr="006F50D2">
              <w:rPr>
                <w:rFonts w:eastAsia="Times New Roman"/>
                <w:sz w:val="28"/>
                <w:szCs w:val="28"/>
                <w:lang w:val="en-US"/>
              </w:rPr>
              <w:t xml:space="preserve">OF </w:t>
            </w:r>
            <w:proofErr w:type="spellStart"/>
            <w:r w:rsidRPr="006F50D2">
              <w:rPr>
                <w:rFonts w:eastAsia="Times New Roman"/>
                <w:sz w:val="28"/>
                <w:szCs w:val="28"/>
                <w:lang w:val="en-US"/>
              </w:rPr>
              <w:t>DEFENCE</w:t>
            </w:r>
            <w:proofErr w:type="spellEnd"/>
            <w:r w:rsidRPr="006F50D2">
              <w:rPr>
                <w:rFonts w:eastAsia="Times New Roman"/>
                <w:sz w:val="28"/>
                <w:szCs w:val="28"/>
                <w:lang w:val="en-US"/>
              </w:rPr>
              <w:t>.</w:t>
            </w:r>
          </w:p>
        </w:tc>
      </w:tr>
      <w:tr w:rsidR="00A82326" w:rsidRPr="007D321D" w:rsidTr="00B67974">
        <w:trPr>
          <w:cantSplit/>
          <w:trHeight w:val="588"/>
        </w:trPr>
        <w:tc>
          <w:tcPr>
            <w:tcW w:w="1080" w:type="dxa"/>
            <w:vMerge w:val="restart"/>
            <w:tcBorders>
              <w:top w:val="single" w:sz="6" w:space="0" w:color="auto"/>
              <w:left w:val="nil"/>
              <w:right w:val="single" w:sz="6" w:space="0" w:color="auto"/>
            </w:tcBorders>
            <w:shd w:val="clear" w:color="auto" w:fill="FFFFFF"/>
            <w:vAlign w:val="center"/>
          </w:tcPr>
          <w:p w:rsidR="00A82326" w:rsidRPr="006F50D2" w:rsidRDefault="00A82326" w:rsidP="00B67974">
            <w:pPr>
              <w:shd w:val="clear" w:color="auto" w:fill="FFFFFF"/>
              <w:jc w:val="center"/>
              <w:rPr>
                <w:sz w:val="18"/>
                <w:szCs w:val="18"/>
              </w:rPr>
            </w:pPr>
            <w:r w:rsidRPr="006F50D2">
              <w:rPr>
                <w:sz w:val="18"/>
                <w:szCs w:val="18"/>
                <w:lang w:val="en-US"/>
              </w:rPr>
              <w:t>Number of Persons.</w:t>
            </w:r>
          </w:p>
        </w:tc>
        <w:tc>
          <w:tcPr>
            <w:tcW w:w="513" w:type="dxa"/>
            <w:vMerge w:val="restart"/>
            <w:tcBorders>
              <w:top w:val="single" w:sz="6" w:space="0" w:color="auto"/>
              <w:left w:val="single" w:sz="6" w:space="0" w:color="auto"/>
              <w:right w:val="single" w:sz="6" w:space="0" w:color="auto"/>
            </w:tcBorders>
            <w:shd w:val="clear" w:color="auto" w:fill="FFFFFF"/>
            <w:textDirection w:val="btLr"/>
            <w:vAlign w:val="center"/>
          </w:tcPr>
          <w:p w:rsidR="00A82326" w:rsidRPr="006F50D2" w:rsidRDefault="00A82326" w:rsidP="00B67974">
            <w:pPr>
              <w:shd w:val="clear" w:color="auto" w:fill="FFFFFF"/>
              <w:ind w:left="113" w:right="113"/>
              <w:jc w:val="center"/>
              <w:rPr>
                <w:sz w:val="18"/>
                <w:szCs w:val="18"/>
              </w:rPr>
            </w:pPr>
            <w:r w:rsidRPr="006F50D2">
              <w:rPr>
                <w:rFonts w:eastAsia="Times New Roman"/>
                <w:noProof/>
                <w:sz w:val="18"/>
                <w:szCs w:val="18"/>
              </w:rPr>
              <w:t>Class or Grade.</w:t>
            </w:r>
          </w:p>
        </w:tc>
        <w:tc>
          <w:tcPr>
            <w:tcW w:w="5931" w:type="dxa"/>
            <w:gridSpan w:val="2"/>
            <w:tcBorders>
              <w:top w:val="single" w:sz="6" w:space="0" w:color="auto"/>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left="144"/>
              <w:rPr>
                <w:sz w:val="22"/>
                <w:szCs w:val="22"/>
              </w:rPr>
            </w:pPr>
            <w:r w:rsidRPr="007D321D">
              <w:rPr>
                <w:smallCaps/>
                <w:sz w:val="22"/>
                <w:szCs w:val="22"/>
                <w:lang w:val="en-US"/>
              </w:rPr>
              <w:t xml:space="preserve">Division No. </w:t>
            </w:r>
            <w:r w:rsidRPr="007D321D">
              <w:rPr>
                <w:sz w:val="22"/>
                <w:szCs w:val="22"/>
                <w:lang w:val="en-US"/>
              </w:rPr>
              <w:t>37.</w:t>
            </w:r>
          </w:p>
        </w:tc>
        <w:tc>
          <w:tcPr>
            <w:tcW w:w="1521" w:type="dxa"/>
            <w:gridSpan w:val="2"/>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rFonts w:eastAsia="Times New Roman"/>
                <w:sz w:val="22"/>
                <w:szCs w:val="22"/>
                <w:lang w:val="en-US"/>
              </w:rPr>
              <w:t>£</w:t>
            </w:r>
          </w:p>
        </w:tc>
      </w:tr>
      <w:tr w:rsidR="00A82326" w:rsidRPr="007D321D" w:rsidTr="006F50D2">
        <w:trPr>
          <w:cantSplit/>
          <w:trHeight w:val="927"/>
        </w:trPr>
        <w:tc>
          <w:tcPr>
            <w:tcW w:w="1080" w:type="dxa"/>
            <w:vMerge/>
            <w:tcBorders>
              <w:left w:val="nil"/>
              <w:bottom w:val="nil"/>
              <w:right w:val="single" w:sz="6" w:space="0" w:color="auto"/>
            </w:tcBorders>
            <w:shd w:val="clear" w:color="auto" w:fill="FFFFFF"/>
            <w:vAlign w:val="center"/>
          </w:tcPr>
          <w:p w:rsidR="00A82326" w:rsidRPr="00FA3E21" w:rsidRDefault="00A82326" w:rsidP="00B67974">
            <w:pPr>
              <w:shd w:val="clear" w:color="auto" w:fill="FFFFFF"/>
              <w:jc w:val="center"/>
              <w:rPr>
                <w:lang w:val="en-US"/>
              </w:rPr>
            </w:pPr>
          </w:p>
        </w:tc>
        <w:tc>
          <w:tcPr>
            <w:tcW w:w="513" w:type="dxa"/>
            <w:vMerge/>
            <w:tcBorders>
              <w:left w:val="single" w:sz="6" w:space="0" w:color="auto"/>
              <w:bottom w:val="nil"/>
              <w:right w:val="single" w:sz="6" w:space="0" w:color="auto"/>
            </w:tcBorders>
            <w:shd w:val="clear" w:color="auto" w:fill="FFFFFF"/>
            <w:textDirection w:val="btLr"/>
            <w:vAlign w:val="center"/>
          </w:tcPr>
          <w:p w:rsidR="00A82326" w:rsidRPr="00FA3E21" w:rsidRDefault="00A82326" w:rsidP="00B67974">
            <w:pPr>
              <w:shd w:val="clear" w:color="auto" w:fill="FFFFFF"/>
              <w:ind w:left="113" w:right="113"/>
              <w:jc w:val="center"/>
              <w:rPr>
                <w:rFonts w:eastAsia="Times New Roman"/>
                <w:noProof/>
              </w:rPr>
            </w:pPr>
          </w:p>
        </w:tc>
        <w:tc>
          <w:tcPr>
            <w:tcW w:w="5931" w:type="dxa"/>
            <w:gridSpan w:val="2"/>
            <w:tcBorders>
              <w:top w:val="nil"/>
              <w:left w:val="single" w:sz="6" w:space="0" w:color="auto"/>
              <w:bottom w:val="nil"/>
              <w:right w:val="single" w:sz="6" w:space="0" w:color="auto"/>
            </w:tcBorders>
            <w:shd w:val="clear" w:color="auto" w:fill="FFFFFF"/>
            <w:vAlign w:val="center"/>
          </w:tcPr>
          <w:p w:rsidR="00A82326" w:rsidRPr="007D321D" w:rsidRDefault="00A82326" w:rsidP="006F50D2">
            <w:pPr>
              <w:shd w:val="clear" w:color="auto" w:fill="FFFFFF"/>
              <w:jc w:val="center"/>
              <w:rPr>
                <w:smallCaps/>
                <w:sz w:val="22"/>
                <w:szCs w:val="22"/>
                <w:lang w:val="en-US"/>
              </w:rPr>
            </w:pPr>
            <w:r w:rsidRPr="007D321D">
              <w:rPr>
                <w:sz w:val="22"/>
                <w:szCs w:val="22"/>
                <w:lang w:val="en-US"/>
              </w:rPr>
              <w:t>CENTRAL ADMINISTRATION.</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rFonts w:eastAsia="Times New Roman"/>
                <w:sz w:val="22"/>
                <w:szCs w:val="22"/>
                <w:lang w:val="en-US"/>
              </w:rPr>
            </w:pPr>
          </w:p>
        </w:tc>
      </w:tr>
      <w:tr w:rsidR="00A82326" w:rsidRPr="007D321D" w:rsidTr="006F50D2">
        <w:trPr>
          <w:trHeight w:val="507"/>
        </w:trPr>
        <w:tc>
          <w:tcPr>
            <w:tcW w:w="1080" w:type="dxa"/>
            <w:tcBorders>
              <w:top w:val="single" w:sz="6" w:space="0" w:color="auto"/>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13" w:type="dxa"/>
            <w:tcBorders>
              <w:top w:val="single" w:sz="6" w:space="0" w:color="auto"/>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931" w:type="dxa"/>
            <w:gridSpan w:val="2"/>
            <w:tcBorders>
              <w:top w:val="nil"/>
              <w:left w:val="single" w:sz="6" w:space="0" w:color="auto"/>
              <w:bottom w:val="nil"/>
              <w:right w:val="single" w:sz="6" w:space="0" w:color="auto"/>
            </w:tcBorders>
            <w:shd w:val="clear" w:color="auto" w:fill="FFFFFF"/>
          </w:tcPr>
          <w:p w:rsidR="00A82326" w:rsidRPr="007D321D" w:rsidRDefault="00A82326" w:rsidP="006F50D2">
            <w:pPr>
              <w:shd w:val="clear" w:color="auto" w:fill="FFFFFF"/>
              <w:jc w:val="center"/>
              <w:rPr>
                <w:sz w:val="22"/>
                <w:szCs w:val="22"/>
              </w:rPr>
            </w:pPr>
            <w:r w:rsidRPr="007D321D">
              <w:rPr>
                <w:sz w:val="22"/>
                <w:szCs w:val="22"/>
                <w:lang w:val="en-US"/>
              </w:rPr>
              <w:t>Subdivision No. 1.</w:t>
            </w:r>
            <w:r w:rsidRPr="007D321D">
              <w:rPr>
                <w:rFonts w:eastAsia="Times New Roman"/>
                <w:sz w:val="22"/>
                <w:szCs w:val="22"/>
                <w:lang w:val="en-US"/>
              </w:rPr>
              <w:t>—</w:t>
            </w:r>
            <w:r w:rsidRPr="007D321D">
              <w:rPr>
                <w:rFonts w:eastAsia="Times New Roman"/>
                <w:smallCaps/>
                <w:sz w:val="22"/>
                <w:szCs w:val="22"/>
                <w:lang w:val="en-US"/>
              </w:rPr>
              <w:t>Pay.</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540"/>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mallCaps/>
                <w:sz w:val="22"/>
                <w:szCs w:val="22"/>
                <w:lang w:val="en-US"/>
              </w:rPr>
              <w:t>Under Public Service Act.</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10"/>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Administrative Division.</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32"/>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center"/>
              <w:rPr>
                <w:sz w:val="22"/>
                <w:szCs w:val="22"/>
                <w:lang w:val="en-US"/>
              </w:rPr>
            </w:pPr>
            <w:r w:rsidRPr="007D321D">
              <w:rPr>
                <w:sz w:val="22"/>
                <w:szCs w:val="22"/>
                <w:lang w:val="en-US"/>
              </w:rPr>
              <w:t>...</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92"/>
              </w:tabs>
              <w:rPr>
                <w:sz w:val="22"/>
                <w:szCs w:val="22"/>
              </w:rPr>
            </w:pPr>
            <w:r w:rsidRPr="007D321D">
              <w:rPr>
                <w:sz w:val="22"/>
                <w:szCs w:val="22"/>
                <w:lang w:val="en-US"/>
              </w:rPr>
              <w:t>Secretary</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900</w:t>
            </w:r>
          </w:p>
        </w:tc>
      </w:tr>
      <w:tr w:rsidR="00A82326" w:rsidRPr="007D321D" w:rsidTr="00B67974">
        <w:trPr>
          <w:trHeight w:val="405"/>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Professional Division.</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360"/>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center"/>
              <w:rPr>
                <w:sz w:val="22"/>
                <w:szCs w:val="22"/>
                <w:lang w:val="en-US"/>
              </w:rPr>
            </w:pPr>
            <w:r w:rsidRPr="007D321D">
              <w:rPr>
                <w:sz w:val="22"/>
                <w:szCs w:val="22"/>
                <w:lang w:val="en-US"/>
              </w:rPr>
              <w:t>...</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Inspector of Ordnance Machinery</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D</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Inspector of Rifle Ranges</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360</w:t>
            </w:r>
          </w:p>
        </w:tc>
      </w:tr>
      <w:tr w:rsidR="00A82326" w:rsidRPr="007D321D" w:rsidTr="00B67974">
        <w:trPr>
          <w:trHeight w:val="441"/>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Clerical Division.</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D0AB3">
        <w:trPr>
          <w:trHeight w:val="518"/>
        </w:trPr>
        <w:tc>
          <w:tcPr>
            <w:tcW w:w="1080" w:type="dxa"/>
            <w:tcBorders>
              <w:top w:val="nil"/>
              <w:left w:val="nil"/>
              <w:bottom w:val="nil"/>
              <w:right w:val="single" w:sz="6" w:space="0" w:color="auto"/>
            </w:tcBorders>
            <w:shd w:val="clear" w:color="auto" w:fill="FFFFFF"/>
          </w:tcPr>
          <w:p w:rsidR="00A82326" w:rsidRPr="002E3E06" w:rsidRDefault="00A82326" w:rsidP="00BD0AB3">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tcPr>
          <w:p w:rsidR="00A82326" w:rsidRPr="002E3E06" w:rsidRDefault="00A82326" w:rsidP="00BD0AB3">
            <w:pPr>
              <w:shd w:val="clear" w:color="auto" w:fill="FFFFFF"/>
              <w:ind w:right="144"/>
              <w:jc w:val="right"/>
              <w:rPr>
                <w:sz w:val="22"/>
                <w:szCs w:val="22"/>
                <w:lang w:val="en-US"/>
              </w:rPr>
            </w:pPr>
            <w:r w:rsidRPr="007D321D">
              <w:rPr>
                <w:sz w:val="22"/>
                <w:szCs w:val="22"/>
                <w:lang w:val="en-US"/>
              </w:rPr>
              <w:t>1</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ind w:left="347" w:hanging="347"/>
              <w:rPr>
                <w:sz w:val="22"/>
                <w:szCs w:val="22"/>
              </w:rPr>
            </w:pPr>
            <w:r w:rsidRPr="007D321D">
              <w:rPr>
                <w:sz w:val="22"/>
                <w:szCs w:val="22"/>
                <w:lang w:val="en-US"/>
              </w:rPr>
              <w:t>Chief Accountant (acts as Finance Member Military Board of Administration)</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w:t>
            </w:r>
            <w:r w:rsidR="00BD0AB3">
              <w:rPr>
                <w:sz w:val="22"/>
                <w:szCs w:val="22"/>
                <w:lang w:val="en-US"/>
              </w:rPr>
              <w:t>45</w:t>
            </w:r>
            <w:r w:rsidRPr="007D321D">
              <w:rPr>
                <w:rFonts w:eastAsia="Times New Roman"/>
                <w:noProof/>
                <w:sz w:val="22"/>
                <w:szCs w:val="22"/>
                <w:lang w:val="en-US"/>
              </w:rPr>
              <w:t>‡</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Chief Clerk</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540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2</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Senior Clerk</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440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2</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Director of Rifle Clubs and Associations</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429</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2</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Clerk</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350</w:t>
            </w:r>
            <w:r w:rsidRPr="007D321D">
              <w:rPr>
                <w:rFonts w:eastAsia="Times New Roman"/>
                <w:noProof/>
                <w:sz w:val="22"/>
                <w:szCs w:val="22"/>
                <w:lang w:val="en-US"/>
              </w:rPr>
              <w:t>†</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2</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3</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Clerks</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645</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7</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4</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Clerks</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1,360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17</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5</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Clerks</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1,100</w:t>
            </w:r>
          </w:p>
        </w:tc>
      </w:tr>
      <w:tr w:rsidR="00A82326" w:rsidRPr="007D321D" w:rsidTr="00B67974">
        <w:trPr>
          <w:trHeight w:val="518"/>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ind w:left="293" w:hanging="293"/>
              <w:rPr>
                <w:sz w:val="22"/>
                <w:szCs w:val="22"/>
              </w:rPr>
            </w:pPr>
            <w:r w:rsidRPr="007D321D">
              <w:rPr>
                <w:sz w:val="22"/>
                <w:szCs w:val="22"/>
                <w:lang w:val="en-US"/>
              </w:rPr>
              <w:t>To provide for amendments in rates of pay to officers of Clerical Division</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200</w:t>
            </w:r>
          </w:p>
        </w:tc>
      </w:tr>
      <w:tr w:rsidR="00A82326" w:rsidRPr="007D321D" w:rsidTr="00B67974">
        <w:trPr>
          <w:trHeight w:val="387"/>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General Division.</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360"/>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center"/>
              <w:rPr>
                <w:sz w:val="22"/>
                <w:szCs w:val="22"/>
                <w:lang w:val="en-US"/>
              </w:rPr>
            </w:pPr>
            <w:r w:rsidRPr="007D321D">
              <w:rPr>
                <w:sz w:val="22"/>
                <w:szCs w:val="22"/>
                <w:lang w:val="en-US"/>
              </w:rPr>
              <w:t>...</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Ministerial Messenger</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138</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center"/>
              <w:rPr>
                <w:sz w:val="22"/>
                <w:szCs w:val="22"/>
                <w:lang w:val="en-US"/>
              </w:rPr>
            </w:pPr>
            <w:r w:rsidRPr="007D321D">
              <w:rPr>
                <w:sz w:val="22"/>
                <w:szCs w:val="22"/>
                <w:lang w:val="en-US"/>
              </w:rPr>
              <w:t>...</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Assistant</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84</w:t>
            </w:r>
          </w:p>
        </w:tc>
      </w:tr>
      <w:tr w:rsidR="00A82326" w:rsidRPr="007D321D" w:rsidTr="00B67974">
        <w:trPr>
          <w:trHeight w:val="468"/>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D0AB3">
        <w:trPr>
          <w:trHeight w:val="549"/>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4860" w:type="dxa"/>
            <w:tcBorders>
              <w:top w:val="nil"/>
              <w:left w:val="single" w:sz="6" w:space="0" w:color="auto"/>
              <w:bottom w:val="nil"/>
              <w:right w:val="single" w:sz="6" w:space="0" w:color="auto"/>
            </w:tcBorders>
            <w:shd w:val="clear" w:color="auto" w:fill="FFFFFF"/>
          </w:tcPr>
          <w:p w:rsidR="00A82326" w:rsidRPr="007D321D" w:rsidRDefault="00A82326" w:rsidP="00BD0AB3">
            <w:pPr>
              <w:shd w:val="clear" w:color="auto" w:fill="FFFFFF"/>
              <w:jc w:val="center"/>
              <w:rPr>
                <w:sz w:val="22"/>
                <w:szCs w:val="22"/>
              </w:rPr>
            </w:pPr>
            <w:r w:rsidRPr="007D321D">
              <w:rPr>
                <w:smallCaps/>
                <w:sz w:val="22"/>
                <w:szCs w:val="22"/>
                <w:lang w:val="en-US"/>
              </w:rPr>
              <w:t xml:space="preserve">Under Naval and </w:t>
            </w:r>
            <w:proofErr w:type="spellStart"/>
            <w:r w:rsidRPr="007D321D">
              <w:rPr>
                <w:smallCaps/>
                <w:sz w:val="22"/>
                <w:szCs w:val="22"/>
                <w:lang w:val="en-US"/>
              </w:rPr>
              <w:t>Defence</w:t>
            </w:r>
            <w:proofErr w:type="spellEnd"/>
            <w:r w:rsidRPr="007D321D">
              <w:rPr>
                <w:smallCaps/>
                <w:sz w:val="22"/>
                <w:szCs w:val="22"/>
                <w:lang w:val="en-US"/>
              </w:rPr>
              <w:t xml:space="preserve"> Acts.</w:t>
            </w:r>
          </w:p>
        </w:tc>
        <w:tc>
          <w:tcPr>
            <w:tcW w:w="1071" w:type="dxa"/>
            <w:tcBorders>
              <w:top w:val="single" w:sz="4" w:space="0" w:color="auto"/>
              <w:left w:val="single" w:sz="6" w:space="0" w:color="auto"/>
              <w:bottom w:val="single" w:sz="4" w:space="0" w:color="auto"/>
              <w:right w:val="single" w:sz="6" w:space="0" w:color="auto"/>
            </w:tcBorders>
            <w:shd w:val="clear" w:color="auto" w:fill="FFFFFF"/>
            <w:vAlign w:val="center"/>
          </w:tcPr>
          <w:p w:rsidR="00A82326" w:rsidRPr="007D321D" w:rsidRDefault="00A82326" w:rsidP="00B67974">
            <w:pPr>
              <w:shd w:val="clear" w:color="auto" w:fill="FFFFFF"/>
              <w:jc w:val="center"/>
              <w:rPr>
                <w:sz w:val="22"/>
                <w:szCs w:val="22"/>
              </w:rPr>
            </w:pPr>
            <w:r w:rsidRPr="00BD0AB3">
              <w:rPr>
                <w:sz w:val="18"/>
                <w:szCs w:val="18"/>
                <w:lang w:val="en-US"/>
              </w:rPr>
              <w:t>Per annum.</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50"/>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4860"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Naval Board of Administration.</w:t>
            </w:r>
          </w:p>
        </w:tc>
        <w:tc>
          <w:tcPr>
            <w:tcW w:w="1071" w:type="dxa"/>
            <w:tcBorders>
              <w:top w:val="single" w:sz="4" w:space="0" w:color="auto"/>
              <w:left w:val="single" w:sz="6" w:space="0" w:color="auto"/>
              <w:bottom w:val="nil"/>
              <w:right w:val="single" w:sz="6" w:space="0" w:color="auto"/>
            </w:tcBorders>
            <w:shd w:val="clear" w:color="auto" w:fill="FFFFFF"/>
          </w:tcPr>
          <w:p w:rsidR="00A82326" w:rsidRPr="007D321D" w:rsidRDefault="00A82326" w:rsidP="00B67974">
            <w:pPr>
              <w:shd w:val="clear" w:color="auto" w:fill="FFFFFF"/>
              <w:rPr>
                <w:sz w:val="22"/>
                <w:szCs w:val="22"/>
              </w:rPr>
            </w:pP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042C61">
        <w:trPr>
          <w:trHeight w:val="148"/>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p>
        </w:tc>
        <w:tc>
          <w:tcPr>
            <w:tcW w:w="4860"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071" w:type="dxa"/>
            <w:tcBorders>
              <w:top w:val="nil"/>
              <w:left w:val="single" w:sz="6" w:space="0" w:color="auto"/>
              <w:bottom w:val="nil"/>
              <w:right w:val="single" w:sz="6" w:space="0" w:color="auto"/>
            </w:tcBorders>
            <w:shd w:val="clear" w:color="auto" w:fill="FFFFFF"/>
            <w:vAlign w:val="bottom"/>
          </w:tcPr>
          <w:p w:rsidR="00A82326" w:rsidRPr="007D321D" w:rsidRDefault="00A82326" w:rsidP="00042C61">
            <w:pPr>
              <w:shd w:val="clear" w:color="auto" w:fill="FFFFFF"/>
              <w:ind w:left="144"/>
              <w:jc w:val="center"/>
              <w:rPr>
                <w:sz w:val="22"/>
                <w:szCs w:val="22"/>
              </w:rPr>
            </w:pPr>
            <w:r w:rsidRPr="007D321D">
              <w:rPr>
                <w:rFonts w:eastAsia="Times New Roman"/>
                <w:sz w:val="22"/>
                <w:szCs w:val="22"/>
                <w:lang w:val="en-US"/>
              </w:rPr>
              <w:t>£</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2E3E06" w:rsidRDefault="00A82326" w:rsidP="00B67974">
            <w:pPr>
              <w:shd w:val="clear" w:color="auto" w:fill="FFFFFF"/>
              <w:ind w:right="144"/>
              <w:jc w:val="center"/>
              <w:rPr>
                <w:sz w:val="22"/>
                <w:szCs w:val="22"/>
                <w:lang w:val="en-US"/>
              </w:rPr>
            </w:pPr>
            <w:r w:rsidRPr="007D321D">
              <w:rPr>
                <w:sz w:val="22"/>
                <w:szCs w:val="22"/>
                <w:lang w:val="en-US"/>
              </w:rPr>
              <w:t>...</w:t>
            </w:r>
          </w:p>
        </w:tc>
        <w:tc>
          <w:tcPr>
            <w:tcW w:w="4860"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30"/>
              </w:tabs>
              <w:rPr>
                <w:sz w:val="22"/>
                <w:szCs w:val="22"/>
              </w:rPr>
            </w:pPr>
            <w:r w:rsidRPr="007D321D">
              <w:rPr>
                <w:sz w:val="22"/>
                <w:szCs w:val="22"/>
                <w:lang w:val="en-US"/>
              </w:rPr>
              <w:t>First Naval Member</w:t>
            </w:r>
            <w:r>
              <w:rPr>
                <w:sz w:val="22"/>
                <w:szCs w:val="22"/>
                <w:lang w:val="en-US"/>
              </w:rPr>
              <w:tab/>
            </w:r>
          </w:p>
        </w:tc>
        <w:tc>
          <w:tcPr>
            <w:tcW w:w="1071"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1,200</w:t>
            </w:r>
          </w:p>
        </w:tc>
        <w:tc>
          <w:tcPr>
            <w:tcW w:w="288" w:type="dxa"/>
            <w:vMerge w:val="restart"/>
            <w:tcBorders>
              <w:top w:val="nil"/>
              <w:left w:val="single" w:sz="6" w:space="0" w:color="auto"/>
              <w:right w:val="nil"/>
            </w:tcBorders>
            <w:shd w:val="clear" w:color="auto" w:fill="FFFFFF"/>
            <w:vAlign w:val="bottom"/>
          </w:tcPr>
          <w:p w:rsidR="00A82326" w:rsidRPr="007D321D" w:rsidRDefault="00366F50" w:rsidP="00B67974">
            <w:pPr>
              <w:shd w:val="clear" w:color="auto" w:fill="FFFFFF"/>
              <w:ind w:right="144"/>
              <w:jc w:val="right"/>
              <w:rPr>
                <w:sz w:val="22"/>
                <w:szCs w:val="22"/>
              </w:rPr>
            </w:pPr>
            <w:r>
              <w:rPr>
                <w:noProof/>
                <w:sz w:val="22"/>
                <w:szCs w:val="22"/>
                <w:lang w:val="en-US"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05pt;margin-top:-34.35pt;width:7.5pt;height:40.7pt;z-index:251630080;mso-position-horizontal-relative:text;mso-position-vertical-relative:text"/>
              </w:pict>
            </w:r>
          </w:p>
        </w:tc>
        <w:tc>
          <w:tcPr>
            <w:tcW w:w="1233" w:type="dxa"/>
            <w:vMerge w:val="restart"/>
            <w:tcBorders>
              <w:top w:val="nil"/>
              <w:left w:val="nil"/>
              <w:right w:val="nil"/>
            </w:tcBorders>
            <w:shd w:val="clear" w:color="auto" w:fill="FFFFFF"/>
            <w:vAlign w:val="center"/>
          </w:tcPr>
          <w:p w:rsidR="00A82326" w:rsidRPr="007D321D" w:rsidRDefault="00A82326" w:rsidP="00B67974">
            <w:pPr>
              <w:shd w:val="clear" w:color="auto" w:fill="FFFFFF"/>
              <w:ind w:right="144"/>
              <w:jc w:val="center"/>
              <w:rPr>
                <w:sz w:val="22"/>
                <w:szCs w:val="22"/>
              </w:rPr>
            </w:pPr>
            <w:r w:rsidRPr="007D321D">
              <w:rPr>
                <w:sz w:val="22"/>
                <w:szCs w:val="22"/>
                <w:lang w:val="en-US"/>
              </w:rPr>
              <w:t>3,750</w:t>
            </w:r>
          </w:p>
        </w:tc>
      </w:tr>
      <w:tr w:rsidR="00A82326" w:rsidRPr="007D321D" w:rsidTr="00B67974">
        <w:trPr>
          <w:trHeight w:val="259"/>
        </w:trPr>
        <w:tc>
          <w:tcPr>
            <w:tcW w:w="1080" w:type="dxa"/>
            <w:tcBorders>
              <w:top w:val="nil"/>
              <w:left w:val="nil"/>
              <w:right w:val="single" w:sz="6"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6" w:space="0" w:color="auto"/>
              <w:right w:val="single" w:sz="4" w:space="0" w:color="auto"/>
            </w:tcBorders>
            <w:shd w:val="clear" w:color="auto" w:fill="FFFFFF"/>
            <w:vAlign w:val="bottom"/>
          </w:tcPr>
          <w:p w:rsidR="00A82326" w:rsidRPr="002E3E06" w:rsidRDefault="00A82326" w:rsidP="00B67974">
            <w:pPr>
              <w:shd w:val="clear" w:color="auto" w:fill="FFFFFF"/>
              <w:ind w:right="144"/>
              <w:jc w:val="center"/>
              <w:rPr>
                <w:sz w:val="22"/>
                <w:szCs w:val="22"/>
                <w:lang w:val="en-US"/>
              </w:rPr>
            </w:pPr>
            <w:r w:rsidRPr="007D321D">
              <w:rPr>
                <w:sz w:val="22"/>
                <w:szCs w:val="22"/>
                <w:lang w:val="en-US"/>
              </w:rPr>
              <w:t>...</w:t>
            </w:r>
          </w:p>
        </w:tc>
        <w:tc>
          <w:tcPr>
            <w:tcW w:w="4860" w:type="dxa"/>
            <w:tcBorders>
              <w:top w:val="nil"/>
              <w:left w:val="single" w:sz="4" w:space="0" w:color="auto"/>
              <w:right w:val="single" w:sz="4" w:space="0" w:color="auto"/>
            </w:tcBorders>
            <w:shd w:val="clear" w:color="auto" w:fill="FFFFFF"/>
            <w:vAlign w:val="bottom"/>
          </w:tcPr>
          <w:p w:rsidR="00A82326" w:rsidRPr="007D321D" w:rsidRDefault="00A82326" w:rsidP="00B67974">
            <w:pPr>
              <w:shd w:val="clear" w:color="auto" w:fill="FFFFFF"/>
              <w:tabs>
                <w:tab w:val="left" w:leader="dot" w:pos="4730"/>
              </w:tabs>
              <w:rPr>
                <w:sz w:val="22"/>
                <w:szCs w:val="22"/>
              </w:rPr>
            </w:pPr>
            <w:r w:rsidRPr="002E3E06">
              <w:rPr>
                <w:sz w:val="22"/>
                <w:szCs w:val="22"/>
              </w:rPr>
              <w:t>Second Naval Member</w:t>
            </w:r>
            <w:r w:rsidRPr="002E3E06">
              <w:rPr>
                <w:sz w:val="22"/>
                <w:szCs w:val="22"/>
              </w:rPr>
              <w:tab/>
            </w:r>
          </w:p>
        </w:tc>
        <w:tc>
          <w:tcPr>
            <w:tcW w:w="1071" w:type="dxa"/>
            <w:tcBorders>
              <w:top w:val="nil"/>
              <w:left w:val="single" w:sz="4"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1,000</w:t>
            </w:r>
          </w:p>
        </w:tc>
        <w:tc>
          <w:tcPr>
            <w:tcW w:w="288" w:type="dxa"/>
            <w:vMerge/>
            <w:tcBorders>
              <w:left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233" w:type="dxa"/>
            <w:vMerge/>
            <w:tcBorders>
              <w:left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right w:val="single" w:sz="4"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4" w:space="0" w:color="auto"/>
              <w:bottom w:val="nil"/>
              <w:right w:val="single" w:sz="4" w:space="0" w:color="auto"/>
            </w:tcBorders>
            <w:shd w:val="clear" w:color="auto" w:fill="FFFFFF"/>
            <w:vAlign w:val="bottom"/>
          </w:tcPr>
          <w:p w:rsidR="00A82326" w:rsidRPr="002E3E06" w:rsidRDefault="00A82326" w:rsidP="00B67974">
            <w:pPr>
              <w:shd w:val="clear" w:color="auto" w:fill="FFFFFF"/>
              <w:ind w:right="144"/>
              <w:jc w:val="center"/>
              <w:rPr>
                <w:sz w:val="22"/>
                <w:szCs w:val="22"/>
                <w:lang w:val="en-US"/>
              </w:rPr>
            </w:pPr>
            <w:r w:rsidRPr="007D321D">
              <w:rPr>
                <w:sz w:val="22"/>
                <w:szCs w:val="22"/>
                <w:lang w:val="en-US"/>
              </w:rPr>
              <w:t>...</w:t>
            </w:r>
          </w:p>
        </w:tc>
        <w:tc>
          <w:tcPr>
            <w:tcW w:w="4860" w:type="dxa"/>
            <w:tcBorders>
              <w:top w:val="nil"/>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4730"/>
              </w:tabs>
              <w:rPr>
                <w:sz w:val="22"/>
                <w:szCs w:val="22"/>
              </w:rPr>
            </w:pPr>
            <w:r w:rsidRPr="002E3E06">
              <w:rPr>
                <w:sz w:val="22"/>
                <w:szCs w:val="22"/>
              </w:rPr>
              <w:t>Third Naval Member</w:t>
            </w:r>
            <w:r w:rsidRPr="002E3E06">
              <w:rPr>
                <w:sz w:val="22"/>
                <w:szCs w:val="22"/>
              </w:rPr>
              <w:tab/>
            </w:r>
          </w:p>
        </w:tc>
        <w:tc>
          <w:tcPr>
            <w:tcW w:w="1071" w:type="dxa"/>
            <w:tcBorders>
              <w:top w:val="nil"/>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900</w:t>
            </w:r>
            <w:r w:rsidRPr="007D321D">
              <w:rPr>
                <w:rFonts w:eastAsia="Times New Roman"/>
                <w:sz w:val="22"/>
                <w:szCs w:val="22"/>
                <w:lang w:val="en-US"/>
              </w:rPr>
              <w:t>§</w:t>
            </w:r>
          </w:p>
        </w:tc>
        <w:tc>
          <w:tcPr>
            <w:tcW w:w="288" w:type="dxa"/>
            <w:vMerge/>
            <w:tcBorders>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233" w:type="dxa"/>
            <w:vMerge/>
            <w:tcBorders>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single" w:sz="4" w:space="0" w:color="auto"/>
              <w:right w:val="single" w:sz="4" w:space="0" w:color="auto"/>
            </w:tcBorders>
            <w:shd w:val="clear" w:color="auto" w:fill="FFFFFF"/>
            <w:vAlign w:val="bottom"/>
          </w:tcPr>
          <w:p w:rsidR="00A82326" w:rsidRPr="002E3E06" w:rsidRDefault="00A82326" w:rsidP="00B67974">
            <w:pPr>
              <w:shd w:val="clear" w:color="auto" w:fill="FFFFFF"/>
              <w:ind w:right="144"/>
              <w:jc w:val="right"/>
              <w:rPr>
                <w:sz w:val="22"/>
                <w:szCs w:val="22"/>
                <w:lang w:val="en-US"/>
              </w:rPr>
            </w:pPr>
            <w:r w:rsidRPr="007D321D">
              <w:rPr>
                <w:sz w:val="22"/>
                <w:szCs w:val="22"/>
                <w:lang w:val="en-US"/>
              </w:rPr>
              <w:t>1</w:t>
            </w:r>
          </w:p>
        </w:tc>
        <w:tc>
          <w:tcPr>
            <w:tcW w:w="513" w:type="dxa"/>
            <w:tcBorders>
              <w:top w:val="nil"/>
              <w:left w:val="single" w:sz="4" w:space="0" w:color="auto"/>
              <w:right w:val="single" w:sz="4" w:space="0" w:color="auto"/>
            </w:tcBorders>
            <w:shd w:val="clear" w:color="auto" w:fill="FFFFFF"/>
            <w:vAlign w:val="bottom"/>
          </w:tcPr>
          <w:p w:rsidR="00A82326" w:rsidRPr="002E3E06" w:rsidRDefault="00A82326" w:rsidP="00B67974">
            <w:pPr>
              <w:shd w:val="clear" w:color="auto" w:fill="FFFFFF"/>
              <w:ind w:right="144"/>
              <w:jc w:val="center"/>
              <w:rPr>
                <w:sz w:val="22"/>
                <w:szCs w:val="22"/>
                <w:lang w:val="en-US"/>
              </w:rPr>
            </w:pPr>
            <w:r w:rsidRPr="007D321D">
              <w:rPr>
                <w:sz w:val="22"/>
                <w:szCs w:val="22"/>
                <w:lang w:val="en-US"/>
              </w:rPr>
              <w:t>...</w:t>
            </w:r>
          </w:p>
        </w:tc>
        <w:tc>
          <w:tcPr>
            <w:tcW w:w="4860" w:type="dxa"/>
            <w:tcBorders>
              <w:top w:val="nil"/>
              <w:left w:val="single" w:sz="4" w:space="0" w:color="auto"/>
              <w:right w:val="single" w:sz="4" w:space="0" w:color="auto"/>
            </w:tcBorders>
            <w:shd w:val="clear" w:color="auto" w:fill="FFFFFF"/>
            <w:vAlign w:val="bottom"/>
          </w:tcPr>
          <w:p w:rsidR="00A82326" w:rsidRPr="007D321D" w:rsidRDefault="00A82326" w:rsidP="00B67974">
            <w:pPr>
              <w:shd w:val="clear" w:color="auto" w:fill="FFFFFF"/>
              <w:tabs>
                <w:tab w:val="left" w:leader="dot" w:pos="4730"/>
              </w:tabs>
              <w:rPr>
                <w:sz w:val="22"/>
                <w:szCs w:val="22"/>
              </w:rPr>
            </w:pPr>
            <w:r w:rsidRPr="002E3E06">
              <w:rPr>
                <w:sz w:val="22"/>
                <w:szCs w:val="22"/>
              </w:rPr>
              <w:t>Finance and Civil Member*</w:t>
            </w:r>
            <w:r w:rsidRPr="002E3E06">
              <w:rPr>
                <w:sz w:val="22"/>
                <w:szCs w:val="22"/>
              </w:rPr>
              <w:tab/>
            </w:r>
          </w:p>
        </w:tc>
        <w:tc>
          <w:tcPr>
            <w:tcW w:w="1071" w:type="dxa"/>
            <w:tcBorders>
              <w:top w:val="nil"/>
              <w:left w:val="single" w:sz="4" w:space="0" w:color="auto"/>
              <w:bottom w:val="single" w:sz="4" w:space="0" w:color="auto"/>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750</w:t>
            </w:r>
          </w:p>
        </w:tc>
        <w:tc>
          <w:tcPr>
            <w:tcW w:w="288" w:type="dxa"/>
            <w:vMerge/>
            <w:tcBorders>
              <w:left w:val="single" w:sz="4" w:space="0" w:color="auto"/>
              <w:bottom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233" w:type="dxa"/>
            <w:vMerge/>
            <w:tcBorders>
              <w:bottom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D0AB3">
        <w:trPr>
          <w:trHeight w:val="482"/>
        </w:trPr>
        <w:tc>
          <w:tcPr>
            <w:tcW w:w="1080" w:type="dxa"/>
            <w:tcBorders>
              <w:top w:val="single" w:sz="4" w:space="0" w:color="auto"/>
              <w:left w:val="nil"/>
              <w:bottom w:val="nil"/>
              <w:right w:val="single" w:sz="4" w:space="0" w:color="auto"/>
            </w:tcBorders>
            <w:shd w:val="clear" w:color="auto" w:fill="FFFFFF"/>
            <w:vAlign w:val="center"/>
          </w:tcPr>
          <w:p w:rsidR="00A82326" w:rsidRPr="002E3E06" w:rsidRDefault="00A82326" w:rsidP="00BD0AB3">
            <w:pPr>
              <w:shd w:val="clear" w:color="auto" w:fill="FFFFFF"/>
              <w:ind w:right="144"/>
              <w:jc w:val="right"/>
              <w:rPr>
                <w:sz w:val="22"/>
                <w:szCs w:val="22"/>
                <w:lang w:val="en-US"/>
              </w:rPr>
            </w:pPr>
            <w:r w:rsidRPr="007D321D">
              <w:rPr>
                <w:sz w:val="22"/>
                <w:szCs w:val="22"/>
                <w:lang w:val="en-US"/>
              </w:rPr>
              <w:t>40</w:t>
            </w:r>
          </w:p>
        </w:tc>
        <w:tc>
          <w:tcPr>
            <w:tcW w:w="513" w:type="dxa"/>
            <w:tcBorders>
              <w:left w:val="single" w:sz="4" w:space="0" w:color="auto"/>
              <w:bottom w:val="nil"/>
              <w:right w:val="single" w:sz="4" w:space="0" w:color="auto"/>
            </w:tcBorders>
            <w:shd w:val="clear" w:color="auto" w:fill="FFFFFF"/>
            <w:vAlign w:val="bottom"/>
          </w:tcPr>
          <w:p w:rsidR="00A82326" w:rsidRPr="002E3E06" w:rsidRDefault="00A82326" w:rsidP="00B67974">
            <w:pPr>
              <w:shd w:val="clear" w:color="auto" w:fill="FFFFFF"/>
              <w:ind w:right="144"/>
              <w:jc w:val="center"/>
              <w:rPr>
                <w:sz w:val="22"/>
                <w:szCs w:val="22"/>
                <w:lang w:val="en-US"/>
              </w:rPr>
            </w:pPr>
          </w:p>
        </w:tc>
        <w:tc>
          <w:tcPr>
            <w:tcW w:w="5931" w:type="dxa"/>
            <w:gridSpan w:val="2"/>
            <w:tcBorders>
              <w:left w:val="single" w:sz="4" w:space="0" w:color="auto"/>
              <w:bottom w:val="nil"/>
              <w:right w:val="single" w:sz="4" w:space="0" w:color="auto"/>
            </w:tcBorders>
            <w:shd w:val="clear" w:color="auto" w:fill="FFFFFF"/>
            <w:vAlign w:val="center"/>
          </w:tcPr>
          <w:p w:rsidR="00A82326" w:rsidRPr="007D321D" w:rsidRDefault="00A82326" w:rsidP="00042C61">
            <w:pPr>
              <w:shd w:val="clear" w:color="auto" w:fill="FFFFFF"/>
              <w:tabs>
                <w:tab w:val="left" w:leader="dot" w:pos="5789"/>
              </w:tabs>
              <w:ind w:left="1787"/>
              <w:rPr>
                <w:sz w:val="22"/>
                <w:szCs w:val="22"/>
              </w:rPr>
            </w:pPr>
            <w:r w:rsidRPr="007D321D">
              <w:rPr>
                <w:sz w:val="22"/>
                <w:szCs w:val="22"/>
                <w:lang w:val="en-US"/>
              </w:rPr>
              <w:t>Carried forward</w:t>
            </w:r>
            <w:r>
              <w:rPr>
                <w:sz w:val="22"/>
                <w:szCs w:val="22"/>
                <w:lang w:val="en-US"/>
              </w:rPr>
              <w:tab/>
            </w:r>
          </w:p>
        </w:tc>
        <w:tc>
          <w:tcPr>
            <w:tcW w:w="1521" w:type="dxa"/>
            <w:gridSpan w:val="2"/>
            <w:tcBorders>
              <w:left w:val="single" w:sz="4" w:space="0" w:color="auto"/>
              <w:bottom w:val="nil"/>
              <w:right w:val="nil"/>
            </w:tcBorders>
            <w:shd w:val="clear" w:color="auto" w:fill="FFFFFF"/>
            <w:vAlign w:val="center"/>
          </w:tcPr>
          <w:p w:rsidR="00A82326" w:rsidRPr="00522F20" w:rsidRDefault="00A82326" w:rsidP="00042C61">
            <w:pPr>
              <w:shd w:val="clear" w:color="auto" w:fill="FFFFFF"/>
              <w:ind w:right="144"/>
              <w:jc w:val="right"/>
              <w:rPr>
                <w:sz w:val="22"/>
                <w:szCs w:val="22"/>
              </w:rPr>
            </w:pPr>
            <w:r w:rsidRPr="00522F20">
              <w:rPr>
                <w:sz w:val="22"/>
                <w:szCs w:val="22"/>
                <w:lang w:val="en-US"/>
              </w:rPr>
              <w:t>11,441</w:t>
            </w:r>
          </w:p>
        </w:tc>
      </w:tr>
    </w:tbl>
    <w:p w:rsidR="00A82326" w:rsidRPr="00042C61" w:rsidRDefault="00A82326" w:rsidP="00FF2437">
      <w:pPr>
        <w:shd w:val="clear" w:color="auto" w:fill="FFFFFF"/>
        <w:spacing w:before="120"/>
        <w:ind w:left="1800"/>
        <w:rPr>
          <w:sz w:val="18"/>
          <w:szCs w:val="18"/>
        </w:rPr>
      </w:pPr>
      <w:r w:rsidRPr="00042C61">
        <w:rPr>
          <w:sz w:val="18"/>
          <w:szCs w:val="18"/>
          <w:lang w:val="en-US"/>
        </w:rPr>
        <w:t>* Also acts as Secretary to Nava</w:t>
      </w:r>
      <w:r w:rsidRPr="00522F20">
        <w:rPr>
          <w:sz w:val="18"/>
          <w:szCs w:val="18"/>
          <w:lang w:val="en-US"/>
        </w:rPr>
        <w:t>l Board.</w:t>
      </w:r>
      <w:r w:rsidR="00522F20" w:rsidRPr="00522F20">
        <w:rPr>
          <w:rFonts w:eastAsia="Times New Roman"/>
          <w:sz w:val="18"/>
          <w:szCs w:val="18"/>
          <w:lang w:val="en-US"/>
        </w:rPr>
        <w:t>—</w:t>
      </w:r>
      <w:r w:rsidRPr="00522F20">
        <w:rPr>
          <w:rFonts w:eastAsia="Times New Roman"/>
          <w:noProof/>
          <w:sz w:val="18"/>
          <w:szCs w:val="18"/>
          <w:lang w:val="en-US"/>
        </w:rPr>
        <w:t>†</w:t>
      </w:r>
      <w:r w:rsidRPr="00522F20">
        <w:rPr>
          <w:rFonts w:eastAsia="Times New Roman"/>
          <w:sz w:val="18"/>
          <w:szCs w:val="18"/>
          <w:lang w:val="en-US"/>
        </w:rPr>
        <w:t xml:space="preserve"> Portion</w:t>
      </w:r>
      <w:r w:rsidRPr="00042C61">
        <w:rPr>
          <w:rFonts w:eastAsia="Times New Roman"/>
          <w:sz w:val="18"/>
          <w:szCs w:val="18"/>
          <w:lang w:val="en-US"/>
        </w:rPr>
        <w:t xml:space="preserve"> of year only.</w:t>
      </w:r>
    </w:p>
    <w:p w:rsidR="00A82326" w:rsidRPr="00042C61" w:rsidRDefault="00A82326" w:rsidP="00A82326">
      <w:pPr>
        <w:shd w:val="clear" w:color="auto" w:fill="FFFFFF"/>
        <w:ind w:left="1800"/>
        <w:rPr>
          <w:sz w:val="18"/>
          <w:szCs w:val="18"/>
        </w:rPr>
      </w:pPr>
      <w:r w:rsidRPr="00042C61">
        <w:rPr>
          <w:rFonts w:eastAsia="Times New Roman"/>
          <w:noProof/>
          <w:sz w:val="18"/>
          <w:szCs w:val="18"/>
        </w:rPr>
        <w:t>‡</w:t>
      </w:r>
      <w:r w:rsidRPr="00042C61">
        <w:rPr>
          <w:rFonts w:eastAsia="Times New Roman"/>
          <w:sz w:val="18"/>
          <w:szCs w:val="18"/>
          <w:lang w:val="en-US"/>
        </w:rPr>
        <w:t xml:space="preserve"> Also paid £100 allowance as Finance Member.—§ And arrears.</w:t>
      </w:r>
    </w:p>
    <w:p w:rsidR="00A82326" w:rsidRPr="007D321D" w:rsidRDefault="00A82326" w:rsidP="00A82326">
      <w:pPr>
        <w:shd w:val="clear" w:color="auto" w:fill="FFFFFF"/>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0"/>
        <w:gridCol w:w="513"/>
        <w:gridCol w:w="4842"/>
        <w:gridCol w:w="1089"/>
        <w:gridCol w:w="338"/>
        <w:gridCol w:w="1183"/>
      </w:tblGrid>
      <w:tr w:rsidR="00A82326" w:rsidRPr="007D321D" w:rsidTr="00B67974">
        <w:trPr>
          <w:trHeight w:val="615"/>
        </w:trPr>
        <w:tc>
          <w:tcPr>
            <w:tcW w:w="9045" w:type="dxa"/>
            <w:gridSpan w:val="6"/>
            <w:tcBorders>
              <w:top w:val="single" w:sz="6" w:space="0" w:color="auto"/>
              <w:left w:val="nil"/>
              <w:bottom w:val="nil"/>
            </w:tcBorders>
            <w:shd w:val="clear" w:color="auto" w:fill="FFFFFF"/>
            <w:vAlign w:val="center"/>
          </w:tcPr>
          <w:p w:rsidR="00A82326" w:rsidRPr="00BD0AB3" w:rsidRDefault="00A82326" w:rsidP="00B67974">
            <w:pPr>
              <w:shd w:val="clear" w:color="auto" w:fill="FFFFFF"/>
              <w:jc w:val="center"/>
              <w:rPr>
                <w:rFonts w:eastAsia="Times New Roman"/>
                <w:sz w:val="28"/>
                <w:szCs w:val="28"/>
                <w:lang w:val="en-US"/>
              </w:rPr>
            </w:pPr>
            <w:r w:rsidRPr="00BD0AB3">
              <w:rPr>
                <w:sz w:val="28"/>
                <w:szCs w:val="28"/>
                <w:lang w:val="de-DE"/>
              </w:rPr>
              <w:lastRenderedPageBreak/>
              <w:t>VI.</w:t>
            </w:r>
            <w:r w:rsidRPr="00BD0AB3">
              <w:rPr>
                <w:rFonts w:eastAsia="Times New Roman"/>
                <w:sz w:val="28"/>
                <w:szCs w:val="28"/>
                <w:lang w:val="en-US"/>
              </w:rPr>
              <w:t>—</w:t>
            </w:r>
            <w:r w:rsidRPr="00BD0AB3">
              <w:rPr>
                <w:rFonts w:eastAsia="Times New Roman"/>
                <w:smallCaps/>
                <w:sz w:val="28"/>
                <w:szCs w:val="28"/>
                <w:lang w:val="de-DE"/>
              </w:rPr>
              <w:t xml:space="preserve">The Department </w:t>
            </w:r>
            <w:r w:rsidRPr="00BD0AB3">
              <w:rPr>
                <w:rFonts w:eastAsia="Times New Roman"/>
                <w:smallCaps/>
                <w:sz w:val="28"/>
                <w:szCs w:val="28"/>
                <w:lang w:val="en-US"/>
              </w:rPr>
              <w:t xml:space="preserve">of </w:t>
            </w:r>
            <w:proofErr w:type="spellStart"/>
            <w:r w:rsidRPr="00BD0AB3">
              <w:rPr>
                <w:rFonts w:eastAsia="Times New Roman"/>
                <w:smallCaps/>
                <w:sz w:val="28"/>
                <w:szCs w:val="28"/>
                <w:lang w:val="en-US"/>
              </w:rPr>
              <w:t>Defence</w:t>
            </w:r>
            <w:proofErr w:type="spellEnd"/>
            <w:r w:rsidRPr="00BD0AB3">
              <w:rPr>
                <w:rFonts w:eastAsia="Times New Roman"/>
                <w:smallCaps/>
                <w:sz w:val="28"/>
                <w:szCs w:val="28"/>
                <w:lang w:val="en-US"/>
              </w:rPr>
              <w:t>.</w:t>
            </w:r>
          </w:p>
        </w:tc>
      </w:tr>
      <w:tr w:rsidR="00A82326" w:rsidRPr="007D321D" w:rsidTr="00B67974">
        <w:trPr>
          <w:trHeight w:val="664"/>
        </w:trPr>
        <w:tc>
          <w:tcPr>
            <w:tcW w:w="1080" w:type="dxa"/>
            <w:vMerge w:val="restart"/>
            <w:tcBorders>
              <w:top w:val="single" w:sz="6" w:space="0" w:color="auto"/>
              <w:left w:val="nil"/>
              <w:right w:val="single" w:sz="6" w:space="0" w:color="auto"/>
            </w:tcBorders>
            <w:shd w:val="clear" w:color="auto" w:fill="FFFFFF"/>
            <w:vAlign w:val="center"/>
          </w:tcPr>
          <w:p w:rsidR="00A82326" w:rsidRPr="00BD0AB3" w:rsidRDefault="00A82326" w:rsidP="00B67974">
            <w:pPr>
              <w:shd w:val="clear" w:color="auto" w:fill="FFFFFF"/>
              <w:jc w:val="center"/>
              <w:rPr>
                <w:sz w:val="18"/>
                <w:szCs w:val="18"/>
              </w:rPr>
            </w:pPr>
            <w:r w:rsidRPr="00BD0AB3">
              <w:rPr>
                <w:sz w:val="18"/>
                <w:szCs w:val="18"/>
                <w:lang w:val="en-US"/>
              </w:rPr>
              <w:t xml:space="preserve">Number of </w:t>
            </w:r>
            <w:r w:rsidRPr="00BD0AB3">
              <w:rPr>
                <w:sz w:val="18"/>
                <w:szCs w:val="18"/>
                <w:lang w:val="de-DE"/>
              </w:rPr>
              <w:t>Persons.</w:t>
            </w:r>
          </w:p>
        </w:tc>
        <w:tc>
          <w:tcPr>
            <w:tcW w:w="513" w:type="dxa"/>
            <w:vMerge w:val="restart"/>
            <w:tcBorders>
              <w:top w:val="single" w:sz="6" w:space="0" w:color="auto"/>
              <w:left w:val="single" w:sz="6" w:space="0" w:color="auto"/>
              <w:right w:val="single" w:sz="4" w:space="0" w:color="auto"/>
            </w:tcBorders>
            <w:shd w:val="clear" w:color="auto" w:fill="FFFFFF"/>
            <w:textDirection w:val="btLr"/>
            <w:vAlign w:val="center"/>
          </w:tcPr>
          <w:p w:rsidR="00A82326" w:rsidRPr="00BD0AB3" w:rsidRDefault="00A82326" w:rsidP="00B67974">
            <w:pPr>
              <w:shd w:val="clear" w:color="auto" w:fill="FFFFFF"/>
              <w:jc w:val="center"/>
              <w:rPr>
                <w:sz w:val="18"/>
                <w:szCs w:val="18"/>
              </w:rPr>
            </w:pPr>
            <w:r w:rsidRPr="00BD0AB3">
              <w:rPr>
                <w:sz w:val="18"/>
                <w:szCs w:val="18"/>
                <w:lang w:val="en-US"/>
              </w:rPr>
              <w:t>Class or Grade.</w:t>
            </w:r>
          </w:p>
        </w:tc>
        <w:tc>
          <w:tcPr>
            <w:tcW w:w="5931" w:type="dxa"/>
            <w:gridSpan w:val="2"/>
            <w:tcBorders>
              <w:top w:val="single" w:sz="6" w:space="0" w:color="auto"/>
              <w:left w:val="single" w:sz="4" w:space="0" w:color="auto"/>
              <w:bottom w:val="nil"/>
              <w:right w:val="single" w:sz="6" w:space="0" w:color="auto"/>
            </w:tcBorders>
            <w:shd w:val="clear" w:color="auto" w:fill="FFFFFF"/>
            <w:vAlign w:val="bottom"/>
          </w:tcPr>
          <w:p w:rsidR="00A82326" w:rsidRPr="007D321D" w:rsidRDefault="00A82326" w:rsidP="00B67974">
            <w:pPr>
              <w:shd w:val="clear" w:color="auto" w:fill="FFFFFF"/>
              <w:ind w:left="144"/>
              <w:rPr>
                <w:sz w:val="22"/>
                <w:szCs w:val="22"/>
              </w:rPr>
            </w:pPr>
            <w:r w:rsidRPr="007D321D">
              <w:rPr>
                <w:smallCaps/>
                <w:sz w:val="22"/>
                <w:szCs w:val="22"/>
                <w:lang w:val="en-US"/>
              </w:rPr>
              <w:t xml:space="preserve">Division No. </w:t>
            </w:r>
            <w:r w:rsidRPr="007D321D">
              <w:rPr>
                <w:sz w:val="22"/>
                <w:szCs w:val="22"/>
                <w:lang w:val="en-US"/>
              </w:rPr>
              <w:t>37.</w:t>
            </w:r>
          </w:p>
        </w:tc>
        <w:tc>
          <w:tcPr>
            <w:tcW w:w="1521" w:type="dxa"/>
            <w:gridSpan w:val="2"/>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rFonts w:eastAsia="Times New Roman"/>
                <w:sz w:val="22"/>
                <w:szCs w:val="22"/>
                <w:lang w:val="en-US"/>
              </w:rPr>
              <w:t>£</w:t>
            </w:r>
          </w:p>
        </w:tc>
      </w:tr>
      <w:tr w:rsidR="00A82326" w:rsidRPr="007D321D" w:rsidTr="00BD0AB3">
        <w:trPr>
          <w:trHeight w:val="585"/>
        </w:trPr>
        <w:tc>
          <w:tcPr>
            <w:tcW w:w="1080" w:type="dxa"/>
            <w:vMerge/>
            <w:tcBorders>
              <w:left w:val="nil"/>
              <w:bottom w:val="single" w:sz="4" w:space="0" w:color="auto"/>
              <w:right w:val="single" w:sz="6" w:space="0" w:color="auto"/>
            </w:tcBorders>
            <w:shd w:val="clear" w:color="auto" w:fill="FFFFFF"/>
            <w:vAlign w:val="center"/>
          </w:tcPr>
          <w:p w:rsidR="00A82326" w:rsidRPr="002E3E06" w:rsidRDefault="00A82326" w:rsidP="00B67974">
            <w:pPr>
              <w:shd w:val="clear" w:color="auto" w:fill="FFFFFF"/>
              <w:jc w:val="center"/>
              <w:rPr>
                <w:lang w:val="en-US"/>
              </w:rPr>
            </w:pPr>
          </w:p>
        </w:tc>
        <w:tc>
          <w:tcPr>
            <w:tcW w:w="513" w:type="dxa"/>
            <w:vMerge/>
            <w:tcBorders>
              <w:left w:val="single" w:sz="6" w:space="0" w:color="auto"/>
              <w:bottom w:val="single" w:sz="4" w:space="0" w:color="auto"/>
              <w:right w:val="single" w:sz="4" w:space="0" w:color="auto"/>
            </w:tcBorders>
            <w:shd w:val="clear" w:color="auto" w:fill="FFFFFF"/>
            <w:textDirection w:val="btLr"/>
            <w:vAlign w:val="center"/>
          </w:tcPr>
          <w:p w:rsidR="00A82326" w:rsidRPr="002E3E06" w:rsidRDefault="00A82326" w:rsidP="00B67974">
            <w:pPr>
              <w:shd w:val="clear" w:color="auto" w:fill="FFFFFF"/>
              <w:jc w:val="center"/>
              <w:rPr>
                <w:lang w:val="en-US"/>
              </w:rPr>
            </w:pPr>
          </w:p>
        </w:tc>
        <w:tc>
          <w:tcPr>
            <w:tcW w:w="5931" w:type="dxa"/>
            <w:gridSpan w:val="2"/>
            <w:tcBorders>
              <w:top w:val="nil"/>
              <w:left w:val="single" w:sz="4" w:space="0" w:color="auto"/>
              <w:bottom w:val="nil"/>
              <w:right w:val="single" w:sz="6" w:space="0" w:color="auto"/>
            </w:tcBorders>
            <w:shd w:val="clear" w:color="auto" w:fill="FFFFFF"/>
            <w:vAlign w:val="center"/>
          </w:tcPr>
          <w:p w:rsidR="00A82326" w:rsidRPr="007D321D" w:rsidRDefault="00A82326" w:rsidP="00BD0AB3">
            <w:pPr>
              <w:shd w:val="clear" w:color="auto" w:fill="FFFFFF"/>
              <w:jc w:val="center"/>
              <w:rPr>
                <w:smallCaps/>
                <w:sz w:val="22"/>
                <w:szCs w:val="22"/>
                <w:lang w:val="en-US"/>
              </w:rPr>
            </w:pPr>
            <w:r w:rsidRPr="007D321D">
              <w:rPr>
                <w:sz w:val="22"/>
                <w:szCs w:val="22"/>
                <w:lang w:val="en-US"/>
              </w:rPr>
              <w:t>CENTRAL ADMINISTRATION.</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rFonts w:eastAsia="Times New Roman"/>
                <w:sz w:val="22"/>
                <w:szCs w:val="22"/>
                <w:lang w:val="en-US"/>
              </w:rPr>
            </w:pPr>
          </w:p>
        </w:tc>
      </w:tr>
      <w:tr w:rsidR="00A82326" w:rsidRPr="007D321D" w:rsidTr="00B67974">
        <w:trPr>
          <w:trHeight w:val="242"/>
        </w:trPr>
        <w:tc>
          <w:tcPr>
            <w:tcW w:w="1080" w:type="dxa"/>
            <w:tcBorders>
              <w:top w:val="single" w:sz="4"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single" w:sz="4" w:space="0" w:color="auto"/>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2"/>
            <w:tcBorders>
              <w:top w:val="nil"/>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1.</w:t>
            </w:r>
            <w:r w:rsidRPr="007D321D">
              <w:rPr>
                <w:rFonts w:eastAsia="Times New Roman"/>
                <w:sz w:val="22"/>
                <w:szCs w:val="22"/>
                <w:lang w:val="en-US"/>
              </w:rPr>
              <w:t>—</w:t>
            </w:r>
            <w:r w:rsidRPr="007D321D">
              <w:rPr>
                <w:rFonts w:eastAsia="Times New Roman"/>
                <w:smallCaps/>
                <w:sz w:val="22"/>
                <w:szCs w:val="22"/>
                <w:lang w:val="en-US"/>
              </w:rPr>
              <w:t>Pay.</w:t>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042C61">
        <w:trPr>
          <w:trHeight w:val="180"/>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40</w:t>
            </w: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4" w:space="0" w:color="auto"/>
              <w:right w:val="single" w:sz="4" w:space="0" w:color="auto"/>
            </w:tcBorders>
            <w:shd w:val="clear" w:color="auto" w:fill="FFFFFF"/>
            <w:vAlign w:val="bottom"/>
          </w:tcPr>
          <w:p w:rsidR="00A82326" w:rsidRPr="007D321D" w:rsidRDefault="00A82326" w:rsidP="00B67974">
            <w:pPr>
              <w:shd w:val="clear" w:color="auto" w:fill="FFFFFF"/>
              <w:tabs>
                <w:tab w:val="left" w:leader="dot" w:pos="5792"/>
              </w:tabs>
              <w:ind w:left="3047"/>
              <w:rPr>
                <w:sz w:val="22"/>
                <w:szCs w:val="22"/>
              </w:rPr>
            </w:pPr>
            <w:r w:rsidRPr="007D321D">
              <w:rPr>
                <w:sz w:val="22"/>
                <w:szCs w:val="22"/>
                <w:lang w:val="en-US"/>
              </w:rPr>
              <w:t>Brought forward</w:t>
            </w:r>
            <w:r>
              <w:rPr>
                <w:sz w:val="22"/>
                <w:szCs w:val="22"/>
                <w:lang w:val="en-US"/>
              </w:rPr>
              <w:tab/>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11,441</w:t>
            </w:r>
          </w:p>
        </w:tc>
      </w:tr>
      <w:tr w:rsidR="00A82326" w:rsidRPr="007D321D" w:rsidTr="00B67974">
        <w:trPr>
          <w:trHeight w:val="18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2"/>
            <w:tcBorders>
              <w:top w:val="nil"/>
              <w:left w:val="single" w:sz="4" w:space="0" w:color="auto"/>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mallCaps/>
                <w:sz w:val="22"/>
                <w:szCs w:val="22"/>
                <w:lang w:val="en-US"/>
              </w:rPr>
              <w:t xml:space="preserve">Under Naval and </w:t>
            </w:r>
            <w:proofErr w:type="spellStart"/>
            <w:r w:rsidRPr="007D321D">
              <w:rPr>
                <w:smallCaps/>
                <w:sz w:val="22"/>
                <w:szCs w:val="22"/>
                <w:lang w:val="en-US"/>
              </w:rPr>
              <w:t>Defence</w:t>
            </w:r>
            <w:proofErr w:type="spellEnd"/>
            <w:r w:rsidRPr="007D321D">
              <w:rPr>
                <w:smallCaps/>
                <w:sz w:val="22"/>
                <w:szCs w:val="22"/>
                <w:lang w:val="en-US"/>
              </w:rPr>
              <w:t xml:space="preserve"> Acts</w:t>
            </w:r>
            <w:r w:rsidRPr="007D321D">
              <w:rPr>
                <w:rFonts w:eastAsia="Times New Roman"/>
                <w:sz w:val="22"/>
                <w:szCs w:val="22"/>
                <w:lang w:val="en-US"/>
              </w:rPr>
              <w:t>—</w:t>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042C61">
        <w:trPr>
          <w:trHeight w:val="197"/>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4842" w:type="dxa"/>
            <w:tcBorders>
              <w:left w:val="single" w:sz="4"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continued.</w:t>
            </w:r>
          </w:p>
        </w:tc>
        <w:tc>
          <w:tcPr>
            <w:tcW w:w="1089" w:type="dxa"/>
            <w:tcBorders>
              <w:top w:val="single" w:sz="4" w:space="0" w:color="auto"/>
              <w:left w:val="single" w:sz="6" w:space="0" w:color="auto"/>
              <w:bottom w:val="single" w:sz="6" w:space="0" w:color="auto"/>
              <w:right w:val="single" w:sz="4" w:space="0" w:color="auto"/>
            </w:tcBorders>
            <w:shd w:val="clear" w:color="auto" w:fill="FFFFFF"/>
            <w:vAlign w:val="center"/>
          </w:tcPr>
          <w:p w:rsidR="00A82326" w:rsidRPr="00BD0AB3" w:rsidRDefault="00A82326" w:rsidP="00B67974">
            <w:pPr>
              <w:shd w:val="clear" w:color="auto" w:fill="FFFFFF"/>
              <w:jc w:val="center"/>
              <w:rPr>
                <w:sz w:val="18"/>
                <w:szCs w:val="18"/>
              </w:rPr>
            </w:pPr>
            <w:r w:rsidRPr="00BD0AB3">
              <w:rPr>
                <w:sz w:val="18"/>
                <w:szCs w:val="18"/>
                <w:lang w:val="en-US"/>
              </w:rPr>
              <w:t>Per Annum.</w:t>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976698">
        <w:trPr>
          <w:trHeight w:val="320"/>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4842" w:type="dxa"/>
            <w:tcBorders>
              <w:top w:val="nil"/>
              <w:left w:val="single" w:sz="4"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Naval Departmental Staff.</w:t>
            </w:r>
          </w:p>
        </w:tc>
        <w:tc>
          <w:tcPr>
            <w:tcW w:w="1089" w:type="dxa"/>
            <w:tcBorders>
              <w:top w:val="single" w:sz="6" w:space="0" w:color="auto"/>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rFonts w:eastAsia="Times New Roman"/>
                <w:sz w:val="22"/>
                <w:szCs w:val="22"/>
                <w:lang w:val="en-US"/>
              </w:rPr>
              <w:t>£</w:t>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4"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12"/>
              </w:tabs>
              <w:rPr>
                <w:sz w:val="22"/>
                <w:szCs w:val="22"/>
              </w:rPr>
            </w:pPr>
            <w:r w:rsidRPr="007D321D">
              <w:rPr>
                <w:sz w:val="22"/>
                <w:szCs w:val="22"/>
                <w:lang w:val="en-US"/>
              </w:rPr>
              <w:t>Director of Naval Reserves</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850</w:t>
            </w:r>
          </w:p>
        </w:tc>
        <w:tc>
          <w:tcPr>
            <w:tcW w:w="338" w:type="dxa"/>
            <w:vMerge w:val="restart"/>
            <w:tcBorders>
              <w:top w:val="nil"/>
              <w:left w:val="single" w:sz="4" w:space="0" w:color="auto"/>
              <w:right w:val="nil"/>
            </w:tcBorders>
            <w:vAlign w:val="bottom"/>
          </w:tcPr>
          <w:p w:rsidR="00A82326" w:rsidRPr="007D321D" w:rsidRDefault="00366F50" w:rsidP="00B67974">
            <w:pPr>
              <w:ind w:right="144"/>
              <w:jc w:val="right"/>
              <w:rPr>
                <w:sz w:val="22"/>
                <w:szCs w:val="22"/>
              </w:rPr>
            </w:pPr>
            <w:r>
              <w:rPr>
                <w:noProof/>
                <w:sz w:val="22"/>
                <w:szCs w:val="22"/>
                <w:lang w:val="en-US" w:eastAsia="en-US"/>
              </w:rPr>
              <w:pict>
                <v:shape id="_x0000_s1029" type="#_x0000_t88" style="position:absolute;left:0;text-align:left;margin-left:2.05pt;margin-top:-86.55pt;width:7.15pt;height:93.55pt;z-index:251631104;mso-position-horizontal-relative:text;mso-position-vertical-relative:text" strokecolor="black [3213]"/>
              </w:pict>
            </w:r>
          </w:p>
        </w:tc>
        <w:tc>
          <w:tcPr>
            <w:tcW w:w="1183" w:type="dxa"/>
            <w:vMerge w:val="restart"/>
            <w:tcBorders>
              <w:top w:val="nil"/>
              <w:left w:val="nil"/>
              <w:right w:val="nil"/>
            </w:tcBorders>
            <w:vAlign w:val="center"/>
          </w:tcPr>
          <w:p w:rsidR="00A82326" w:rsidRPr="007D321D" w:rsidRDefault="00A82326" w:rsidP="00B67974">
            <w:pPr>
              <w:shd w:val="clear" w:color="auto" w:fill="FFFFFF"/>
              <w:ind w:right="144"/>
              <w:jc w:val="center"/>
              <w:rPr>
                <w:sz w:val="22"/>
                <w:szCs w:val="22"/>
              </w:rPr>
            </w:pPr>
            <w:r w:rsidRPr="007D321D">
              <w:rPr>
                <w:sz w:val="22"/>
                <w:szCs w:val="22"/>
                <w:lang w:val="en-US"/>
              </w:rPr>
              <w:t>4,200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12"/>
              </w:tabs>
              <w:rPr>
                <w:sz w:val="22"/>
                <w:szCs w:val="22"/>
              </w:rPr>
            </w:pPr>
            <w:r w:rsidRPr="007D321D">
              <w:rPr>
                <w:sz w:val="22"/>
                <w:szCs w:val="22"/>
                <w:lang w:val="en-US"/>
              </w:rPr>
              <w:t>Director of Naval Works</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de-DE"/>
              </w:rPr>
              <w:t>800</w:t>
            </w:r>
          </w:p>
        </w:tc>
        <w:tc>
          <w:tcPr>
            <w:tcW w:w="338" w:type="dxa"/>
            <w:vMerge/>
            <w:tcBorders>
              <w:left w:val="single" w:sz="4" w:space="0" w:color="auto"/>
              <w:right w:val="nil"/>
            </w:tcBorders>
            <w:vAlign w:val="bottom"/>
          </w:tcPr>
          <w:p w:rsidR="00A82326" w:rsidRPr="007D321D" w:rsidRDefault="00A82326" w:rsidP="00B67974">
            <w:pPr>
              <w:ind w:right="144"/>
              <w:jc w:val="right"/>
              <w:rPr>
                <w:sz w:val="22"/>
                <w:szCs w:val="22"/>
              </w:rPr>
            </w:pPr>
          </w:p>
        </w:tc>
        <w:tc>
          <w:tcPr>
            <w:tcW w:w="1183" w:type="dxa"/>
            <w:vMerge/>
            <w:tcBorders>
              <w:left w:val="nil"/>
              <w:right w:val="nil"/>
            </w:tcBorders>
            <w:vAlign w:val="bottom"/>
          </w:tcPr>
          <w:p w:rsidR="00A82326" w:rsidRPr="007D321D" w:rsidRDefault="00A82326" w:rsidP="00B67974">
            <w:pPr>
              <w:shd w:val="clear" w:color="auto" w:fill="FFFFFF"/>
              <w:ind w:right="144"/>
              <w:jc w:val="right"/>
              <w:rPr>
                <w:sz w:val="22"/>
                <w:szCs w:val="22"/>
              </w:rPr>
            </w:pPr>
          </w:p>
        </w:tc>
      </w:tr>
      <w:tr w:rsidR="00A82326" w:rsidRPr="007D321D" w:rsidTr="00BD0AB3">
        <w:trPr>
          <w:trHeight w:val="378"/>
        </w:trPr>
        <w:tc>
          <w:tcPr>
            <w:tcW w:w="1080" w:type="dxa"/>
            <w:tcBorders>
              <w:top w:val="nil"/>
              <w:left w:val="nil"/>
              <w:bottom w:val="nil"/>
              <w:right w:val="single" w:sz="6" w:space="0" w:color="auto"/>
            </w:tcBorders>
            <w:shd w:val="clear" w:color="auto" w:fill="FFFFFF"/>
          </w:tcPr>
          <w:p w:rsidR="00A82326" w:rsidRPr="007D321D" w:rsidRDefault="00A82326" w:rsidP="00BD0AB3">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tcPr>
          <w:p w:rsidR="00A82326" w:rsidRPr="007D321D" w:rsidRDefault="00A82326" w:rsidP="00BD0AB3">
            <w:pPr>
              <w:shd w:val="clear" w:color="auto" w:fill="FFFFFF"/>
              <w:ind w:right="144"/>
              <w:jc w:val="right"/>
              <w:rPr>
                <w:sz w:val="22"/>
                <w:szCs w:val="22"/>
              </w:rPr>
            </w:pPr>
            <w:r w:rsidRPr="007D321D">
              <w:rPr>
                <w:sz w:val="22"/>
                <w:szCs w:val="22"/>
                <w:lang w:val="en-US"/>
              </w:rPr>
              <w:t>...</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12"/>
              </w:tabs>
              <w:ind w:left="257" w:hanging="257"/>
              <w:rPr>
                <w:sz w:val="22"/>
                <w:szCs w:val="22"/>
              </w:rPr>
            </w:pPr>
            <w:r w:rsidRPr="007D321D">
              <w:rPr>
                <w:sz w:val="22"/>
                <w:szCs w:val="22"/>
                <w:lang w:val="en-US"/>
              </w:rPr>
              <w:t>Naval Adviser attached to Staff of High Commissioner</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800</w:t>
            </w:r>
          </w:p>
        </w:tc>
        <w:tc>
          <w:tcPr>
            <w:tcW w:w="338" w:type="dxa"/>
            <w:vMerge/>
            <w:tcBorders>
              <w:left w:val="single" w:sz="4" w:space="0" w:color="auto"/>
              <w:right w:val="nil"/>
            </w:tcBorders>
            <w:vAlign w:val="bottom"/>
          </w:tcPr>
          <w:p w:rsidR="00A82326" w:rsidRPr="007D321D" w:rsidRDefault="00A82326" w:rsidP="00B67974">
            <w:pPr>
              <w:ind w:right="144"/>
              <w:jc w:val="right"/>
              <w:rPr>
                <w:sz w:val="22"/>
                <w:szCs w:val="22"/>
              </w:rPr>
            </w:pPr>
          </w:p>
        </w:tc>
        <w:tc>
          <w:tcPr>
            <w:tcW w:w="1183" w:type="dxa"/>
            <w:vMerge/>
            <w:tcBorders>
              <w:left w:val="nil"/>
              <w:right w:val="nil"/>
            </w:tcBorders>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12"/>
              </w:tabs>
              <w:rPr>
                <w:sz w:val="22"/>
                <w:szCs w:val="22"/>
              </w:rPr>
            </w:pPr>
            <w:r w:rsidRPr="007D321D">
              <w:rPr>
                <w:sz w:val="22"/>
                <w:szCs w:val="22"/>
                <w:lang w:val="en-US"/>
              </w:rPr>
              <w:t>Naval Assistant to First Naval Member</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338" w:type="dxa"/>
            <w:vMerge/>
            <w:tcBorders>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183" w:type="dxa"/>
            <w:vMerge/>
            <w:tcBorders>
              <w:left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12"/>
              </w:tabs>
              <w:rPr>
                <w:sz w:val="22"/>
                <w:szCs w:val="22"/>
              </w:rPr>
            </w:pPr>
            <w:r w:rsidRPr="007D321D">
              <w:rPr>
                <w:sz w:val="22"/>
                <w:szCs w:val="22"/>
                <w:lang w:val="en-US"/>
              </w:rPr>
              <w:t>Naval Accountant</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475</w:t>
            </w:r>
          </w:p>
        </w:tc>
        <w:tc>
          <w:tcPr>
            <w:tcW w:w="338" w:type="dxa"/>
            <w:vMerge/>
            <w:tcBorders>
              <w:left w:val="single" w:sz="4" w:space="0" w:color="auto"/>
              <w:right w:val="nil"/>
            </w:tcBorders>
            <w:vAlign w:val="bottom"/>
          </w:tcPr>
          <w:p w:rsidR="00A82326" w:rsidRPr="007D321D" w:rsidRDefault="00A82326" w:rsidP="00B67974">
            <w:pPr>
              <w:ind w:right="144"/>
              <w:jc w:val="right"/>
              <w:rPr>
                <w:sz w:val="22"/>
                <w:szCs w:val="22"/>
              </w:rPr>
            </w:pPr>
          </w:p>
        </w:tc>
        <w:tc>
          <w:tcPr>
            <w:tcW w:w="1183" w:type="dxa"/>
            <w:vMerge/>
            <w:tcBorders>
              <w:left w:val="nil"/>
              <w:right w:val="nil"/>
            </w:tcBorders>
            <w:vAlign w:val="bottom"/>
          </w:tcPr>
          <w:p w:rsidR="00A82326" w:rsidRPr="007D321D" w:rsidRDefault="00A82326" w:rsidP="00B67974">
            <w:pPr>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12"/>
              </w:tabs>
              <w:rPr>
                <w:sz w:val="22"/>
                <w:szCs w:val="22"/>
              </w:rPr>
            </w:pPr>
            <w:r w:rsidRPr="007D321D">
              <w:rPr>
                <w:sz w:val="22"/>
                <w:szCs w:val="22"/>
                <w:lang w:val="en-US"/>
              </w:rPr>
              <w:t>Staff Officer to Director of Naval Reserves</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425</w:t>
            </w:r>
          </w:p>
        </w:tc>
        <w:tc>
          <w:tcPr>
            <w:tcW w:w="338" w:type="dxa"/>
            <w:vMerge/>
            <w:tcBorders>
              <w:left w:val="single" w:sz="4" w:space="0" w:color="auto"/>
              <w:right w:val="nil"/>
            </w:tcBorders>
            <w:vAlign w:val="bottom"/>
          </w:tcPr>
          <w:p w:rsidR="00A82326" w:rsidRPr="007D321D" w:rsidRDefault="00A82326" w:rsidP="00B67974">
            <w:pPr>
              <w:ind w:right="144"/>
              <w:jc w:val="right"/>
              <w:rPr>
                <w:sz w:val="22"/>
                <w:szCs w:val="22"/>
              </w:rPr>
            </w:pPr>
          </w:p>
        </w:tc>
        <w:tc>
          <w:tcPr>
            <w:tcW w:w="1183" w:type="dxa"/>
            <w:vMerge/>
            <w:tcBorders>
              <w:left w:val="nil"/>
              <w:right w:val="nil"/>
            </w:tcBorders>
            <w:vAlign w:val="bottom"/>
          </w:tcPr>
          <w:p w:rsidR="00A82326" w:rsidRPr="007D321D" w:rsidRDefault="00A82326" w:rsidP="00B67974">
            <w:pPr>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12"/>
              </w:tabs>
              <w:rPr>
                <w:sz w:val="22"/>
                <w:szCs w:val="22"/>
              </w:rPr>
            </w:pPr>
            <w:r w:rsidRPr="007D321D">
              <w:rPr>
                <w:sz w:val="22"/>
                <w:szCs w:val="22"/>
                <w:lang w:val="en-US"/>
              </w:rPr>
              <w:t>Naval Secretary to Director of Naval Reserves</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400</w:t>
            </w:r>
          </w:p>
        </w:tc>
        <w:tc>
          <w:tcPr>
            <w:tcW w:w="338" w:type="dxa"/>
            <w:vMerge/>
            <w:tcBorders>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183" w:type="dxa"/>
            <w:vMerge/>
            <w:tcBorders>
              <w:left w:val="nil"/>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2"/>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Clerical</w:t>
            </w:r>
            <w:r w:rsidRPr="00522F20">
              <w:rPr>
                <w:i/>
                <w:iCs/>
                <w:sz w:val="22"/>
                <w:szCs w:val="22"/>
                <w:lang w:val="en-US"/>
              </w:rPr>
              <w:t xml:space="preserve"> Sta</w:t>
            </w:r>
            <w:r w:rsidR="00522F20" w:rsidRPr="00522F20">
              <w:rPr>
                <w:i/>
                <w:iCs/>
                <w:sz w:val="22"/>
                <w:szCs w:val="22"/>
                <w:lang w:val="en-US"/>
              </w:rPr>
              <w:t>ff,</w:t>
            </w:r>
            <w:r w:rsidRPr="00522F20">
              <w:rPr>
                <w:i/>
                <w:iCs/>
                <w:sz w:val="22"/>
                <w:szCs w:val="22"/>
                <w:lang w:val="en-US"/>
              </w:rPr>
              <w:t xml:space="preserve"> &amp;c.</w:t>
            </w:r>
          </w:p>
        </w:tc>
        <w:tc>
          <w:tcPr>
            <w:tcW w:w="1089"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09"/>
              </w:tabs>
              <w:rPr>
                <w:sz w:val="22"/>
                <w:szCs w:val="22"/>
              </w:rPr>
            </w:pPr>
            <w:r w:rsidRPr="007D321D">
              <w:rPr>
                <w:sz w:val="22"/>
                <w:szCs w:val="22"/>
                <w:lang w:val="en-US"/>
              </w:rPr>
              <w:t>Chief Clerk</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475</w:t>
            </w:r>
          </w:p>
        </w:tc>
        <w:tc>
          <w:tcPr>
            <w:tcW w:w="338" w:type="dxa"/>
            <w:vMerge w:val="restart"/>
            <w:tcBorders>
              <w:top w:val="nil"/>
              <w:left w:val="single" w:sz="4" w:space="0" w:color="auto"/>
              <w:right w:val="nil"/>
            </w:tcBorders>
            <w:shd w:val="clear" w:color="auto" w:fill="FFFFFF"/>
            <w:vAlign w:val="bottom"/>
          </w:tcPr>
          <w:p w:rsidR="00A82326" w:rsidRPr="007D321D" w:rsidRDefault="00366F50" w:rsidP="00B67974">
            <w:pPr>
              <w:shd w:val="clear" w:color="auto" w:fill="FFFFFF"/>
              <w:ind w:right="144"/>
              <w:jc w:val="right"/>
              <w:rPr>
                <w:sz w:val="22"/>
                <w:szCs w:val="22"/>
              </w:rPr>
            </w:pPr>
            <w:r>
              <w:rPr>
                <w:noProof/>
                <w:sz w:val="22"/>
                <w:szCs w:val="22"/>
                <w:lang w:val="en-US" w:eastAsia="en-US"/>
              </w:rPr>
              <w:pict>
                <v:shape id="_x0000_s1030" type="#_x0000_t88" style="position:absolute;left:0;text-align:left;margin-left:2.2pt;margin-top:-85.95pt;width:7.15pt;height:88.2pt;z-index:251632128;mso-position-horizontal-relative:text;mso-position-vertical-relative:text"/>
              </w:pict>
            </w:r>
          </w:p>
        </w:tc>
        <w:tc>
          <w:tcPr>
            <w:tcW w:w="1183" w:type="dxa"/>
            <w:vMerge w:val="restart"/>
            <w:tcBorders>
              <w:top w:val="nil"/>
              <w:left w:val="nil"/>
              <w:right w:val="nil"/>
            </w:tcBorders>
            <w:shd w:val="clear" w:color="auto" w:fill="FFFFFF"/>
            <w:vAlign w:val="center"/>
          </w:tcPr>
          <w:p w:rsidR="00A82326" w:rsidRPr="007D321D" w:rsidRDefault="00A82326" w:rsidP="00B67974">
            <w:pPr>
              <w:shd w:val="clear" w:color="auto" w:fill="FFFFFF"/>
              <w:ind w:right="144"/>
              <w:jc w:val="center"/>
              <w:rPr>
                <w:sz w:val="22"/>
                <w:szCs w:val="22"/>
              </w:rPr>
            </w:pPr>
            <w:r w:rsidRPr="007D321D">
              <w:rPr>
                <w:sz w:val="22"/>
                <w:szCs w:val="22"/>
                <w:lang w:val="en-US"/>
              </w:rPr>
              <w:t>4,600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09"/>
              </w:tabs>
              <w:rPr>
                <w:sz w:val="22"/>
                <w:szCs w:val="22"/>
              </w:rPr>
            </w:pPr>
            <w:r w:rsidRPr="007D321D">
              <w:rPr>
                <w:sz w:val="22"/>
                <w:szCs w:val="22"/>
                <w:lang w:val="en-US"/>
              </w:rPr>
              <w:t>Senior Clerk</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375</w:t>
            </w:r>
          </w:p>
        </w:tc>
        <w:tc>
          <w:tcPr>
            <w:tcW w:w="338" w:type="dxa"/>
            <w:vMerge/>
            <w:tcBorders>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183" w:type="dxa"/>
            <w:vMerge/>
            <w:tcBorders>
              <w:left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09"/>
              </w:tabs>
              <w:rPr>
                <w:sz w:val="22"/>
                <w:szCs w:val="22"/>
              </w:rPr>
            </w:pPr>
            <w:proofErr w:type="spellStart"/>
            <w:r w:rsidRPr="007D321D">
              <w:rPr>
                <w:sz w:val="22"/>
                <w:szCs w:val="22"/>
                <w:lang w:val="en-US"/>
              </w:rPr>
              <w:t>Draughtsmen</w:t>
            </w:r>
            <w:proofErr w:type="spellEnd"/>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300</w:t>
            </w:r>
          </w:p>
        </w:tc>
        <w:tc>
          <w:tcPr>
            <w:tcW w:w="338" w:type="dxa"/>
            <w:vMerge/>
            <w:tcBorders>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183" w:type="dxa"/>
            <w:vMerge/>
            <w:tcBorders>
              <w:left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09"/>
              </w:tabs>
              <w:rPr>
                <w:sz w:val="22"/>
                <w:szCs w:val="22"/>
              </w:rPr>
            </w:pPr>
            <w:r w:rsidRPr="007D321D">
              <w:rPr>
                <w:sz w:val="22"/>
                <w:szCs w:val="22"/>
                <w:lang w:val="en-US"/>
              </w:rPr>
              <w:t>Foreman of Works</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w:t>
            </w:r>
          </w:p>
        </w:tc>
        <w:tc>
          <w:tcPr>
            <w:tcW w:w="338" w:type="dxa"/>
            <w:vMerge/>
            <w:tcBorders>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183" w:type="dxa"/>
            <w:vMerge/>
            <w:tcBorders>
              <w:left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9</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II.</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09"/>
              </w:tabs>
              <w:rPr>
                <w:sz w:val="22"/>
                <w:szCs w:val="22"/>
              </w:rPr>
            </w:pPr>
            <w:r w:rsidRPr="007D321D">
              <w:rPr>
                <w:sz w:val="22"/>
                <w:szCs w:val="22"/>
                <w:lang w:val="en-US"/>
              </w:rPr>
              <w:t>Naval Staff Clerks</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522F20" w:rsidRDefault="00A82326" w:rsidP="00B67974">
            <w:pPr>
              <w:shd w:val="clear" w:color="auto" w:fill="FFFFFF"/>
              <w:ind w:right="144"/>
              <w:jc w:val="right"/>
              <w:rPr>
                <w:sz w:val="22"/>
                <w:szCs w:val="22"/>
              </w:rPr>
            </w:pPr>
            <w:r w:rsidRPr="00522F20">
              <w:rPr>
                <w:sz w:val="22"/>
                <w:szCs w:val="22"/>
                <w:lang w:val="en-US"/>
              </w:rPr>
              <w:t>...</w:t>
            </w:r>
          </w:p>
        </w:tc>
        <w:tc>
          <w:tcPr>
            <w:tcW w:w="338" w:type="dxa"/>
            <w:vMerge/>
            <w:tcBorders>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183" w:type="dxa"/>
            <w:vMerge/>
            <w:tcBorders>
              <w:left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III.</w:t>
            </w:r>
          </w:p>
        </w:tc>
        <w:tc>
          <w:tcPr>
            <w:tcW w:w="4842"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09"/>
              </w:tabs>
              <w:rPr>
                <w:sz w:val="22"/>
                <w:szCs w:val="22"/>
              </w:rPr>
            </w:pPr>
            <w:r w:rsidRPr="007D321D">
              <w:rPr>
                <w:sz w:val="22"/>
                <w:szCs w:val="22"/>
                <w:lang w:val="en-US"/>
              </w:rPr>
              <w:t>Naval Staff Clerks</w:t>
            </w:r>
            <w:r>
              <w:rPr>
                <w:sz w:val="22"/>
                <w:szCs w:val="22"/>
                <w:lang w:val="en-US"/>
              </w:rPr>
              <w:tab/>
            </w:r>
          </w:p>
        </w:tc>
        <w:tc>
          <w:tcPr>
            <w:tcW w:w="1089" w:type="dxa"/>
            <w:tcBorders>
              <w:top w:val="nil"/>
              <w:left w:val="single" w:sz="6" w:space="0" w:color="auto"/>
              <w:bottom w:val="nil"/>
              <w:right w:val="single" w:sz="4" w:space="0" w:color="auto"/>
            </w:tcBorders>
            <w:shd w:val="clear" w:color="auto" w:fill="FFFFFF"/>
            <w:vAlign w:val="bottom"/>
          </w:tcPr>
          <w:p w:rsidR="00A82326" w:rsidRPr="00522F20" w:rsidRDefault="00522F20" w:rsidP="00B67974">
            <w:pPr>
              <w:shd w:val="clear" w:color="auto" w:fill="FFFFFF"/>
              <w:ind w:right="144"/>
              <w:jc w:val="right"/>
              <w:rPr>
                <w:sz w:val="22"/>
                <w:szCs w:val="22"/>
              </w:rPr>
            </w:pPr>
            <w:r w:rsidRPr="00522F20">
              <w:rPr>
                <w:sz w:val="22"/>
                <w:szCs w:val="22"/>
              </w:rPr>
              <w:t>...</w:t>
            </w:r>
          </w:p>
        </w:tc>
        <w:tc>
          <w:tcPr>
            <w:tcW w:w="338" w:type="dxa"/>
            <w:vMerge/>
            <w:tcBorders>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183" w:type="dxa"/>
            <w:vMerge/>
            <w:tcBorders>
              <w:left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4" w:space="0" w:color="auto"/>
              <w:right w:val="single" w:sz="6" w:space="0" w:color="auto"/>
            </w:tcBorders>
            <w:shd w:val="clear" w:color="auto" w:fill="FFFFFF"/>
            <w:vAlign w:val="bottom"/>
          </w:tcPr>
          <w:p w:rsidR="00A82326" w:rsidRPr="007D321D" w:rsidRDefault="00A82326" w:rsidP="00B67974">
            <w:pPr>
              <w:shd w:val="clear" w:color="auto" w:fill="FFFFFF"/>
              <w:tabs>
                <w:tab w:val="left" w:leader="dot" w:pos="4709"/>
              </w:tabs>
              <w:rPr>
                <w:sz w:val="22"/>
                <w:szCs w:val="22"/>
              </w:rPr>
            </w:pPr>
            <w:r w:rsidRPr="007D321D">
              <w:rPr>
                <w:sz w:val="22"/>
                <w:szCs w:val="22"/>
                <w:lang w:val="en-US"/>
              </w:rPr>
              <w:t xml:space="preserve">Head Messenger </w:t>
            </w:r>
            <w:r w:rsidRPr="007D321D">
              <w:rPr>
                <w:rFonts w:eastAsia="Times New Roman"/>
                <w:sz w:val="22"/>
                <w:szCs w:val="22"/>
                <w:lang w:val="en-US"/>
              </w:rPr>
              <w:t>§</w:t>
            </w:r>
            <w:r>
              <w:rPr>
                <w:rFonts w:eastAsia="Times New Roman"/>
                <w:sz w:val="22"/>
                <w:szCs w:val="22"/>
                <w:lang w:val="en-US"/>
              </w:rPr>
              <w:tab/>
            </w:r>
          </w:p>
        </w:tc>
        <w:tc>
          <w:tcPr>
            <w:tcW w:w="1089" w:type="dxa"/>
            <w:tcBorders>
              <w:top w:val="nil"/>
              <w:left w:val="single" w:sz="6" w:space="0" w:color="auto"/>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w:t>
            </w:r>
          </w:p>
        </w:tc>
        <w:tc>
          <w:tcPr>
            <w:tcW w:w="338" w:type="dxa"/>
            <w:vMerge/>
            <w:tcBorders>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183" w:type="dxa"/>
            <w:vMerge/>
            <w:tcBorders>
              <w:left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w:t>
            </w: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42" w:type="dxa"/>
            <w:tcBorders>
              <w:top w:val="nil"/>
              <w:left w:val="single" w:sz="4" w:space="0" w:color="auto"/>
              <w:right w:val="single" w:sz="4" w:space="0" w:color="auto"/>
            </w:tcBorders>
            <w:shd w:val="clear" w:color="auto" w:fill="FFFFFF"/>
            <w:vAlign w:val="bottom"/>
          </w:tcPr>
          <w:p w:rsidR="00A82326" w:rsidRPr="007D321D" w:rsidRDefault="00A82326" w:rsidP="00B67974">
            <w:pPr>
              <w:shd w:val="clear" w:color="auto" w:fill="FFFFFF"/>
              <w:tabs>
                <w:tab w:val="left" w:leader="dot" w:pos="4709"/>
              </w:tabs>
              <w:rPr>
                <w:sz w:val="22"/>
                <w:szCs w:val="22"/>
              </w:rPr>
            </w:pPr>
            <w:r w:rsidRPr="007D321D">
              <w:rPr>
                <w:sz w:val="22"/>
                <w:szCs w:val="22"/>
                <w:lang w:val="en-US"/>
              </w:rPr>
              <w:t>Messengers</w:t>
            </w:r>
            <w:r>
              <w:rPr>
                <w:sz w:val="22"/>
                <w:szCs w:val="22"/>
                <w:lang w:val="en-US"/>
              </w:rPr>
              <w:tab/>
            </w:r>
          </w:p>
        </w:tc>
        <w:tc>
          <w:tcPr>
            <w:tcW w:w="1089" w:type="dxa"/>
            <w:tcBorders>
              <w:top w:val="nil"/>
              <w:left w:val="single" w:sz="4" w:space="0" w:color="auto"/>
              <w:bottom w:val="single" w:sz="4" w:space="0" w:color="auto"/>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w:t>
            </w:r>
          </w:p>
        </w:tc>
        <w:tc>
          <w:tcPr>
            <w:tcW w:w="338" w:type="dxa"/>
            <w:vMerge/>
            <w:tcBorders>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183" w:type="dxa"/>
            <w:vMerge/>
            <w:tcBorders>
              <w:left w:val="nil"/>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0"/>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2"/>
            <w:tcBorders>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 xml:space="preserve">Military Board of </w:t>
            </w:r>
            <w:r w:rsidRPr="007D321D">
              <w:rPr>
                <w:i/>
                <w:iCs/>
                <w:sz w:val="22"/>
                <w:szCs w:val="22"/>
                <w:lang w:val="de-DE"/>
              </w:rPr>
              <w:t>Administration.</w:t>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C</w:t>
            </w:r>
            <w:r w:rsidRPr="00D02B1A">
              <w:rPr>
                <w:sz w:val="22"/>
                <w:szCs w:val="22"/>
                <w:lang w:val="en-US"/>
              </w:rPr>
              <w:t>hief of the General Staff</w:t>
            </w:r>
            <w:r w:rsidRPr="00D02B1A">
              <w:rPr>
                <w:rFonts w:eastAsia="Times New Roman"/>
                <w:noProof/>
                <w:sz w:val="22"/>
                <w:szCs w:val="22"/>
                <w:lang w:val="en-US"/>
              </w:rPr>
              <w:t>†</w:t>
            </w:r>
            <w:r w:rsidR="00D02B1A" w:rsidRPr="00D02B1A">
              <w:rPr>
                <w:rFonts w:eastAsia="Times New Roman"/>
                <w:noProof/>
                <w:sz w:val="22"/>
                <w:szCs w:val="22"/>
                <w:lang w:val="en-US"/>
              </w:rPr>
              <w:t xml:space="preserve"> </w:t>
            </w:r>
            <w:r w:rsidR="00D02B1A" w:rsidRPr="00D02B1A">
              <w:rPr>
                <w:sz w:val="22"/>
                <w:szCs w:val="22"/>
                <w:lang w:val="en-US"/>
              </w:rPr>
              <w:t>¶</w:t>
            </w:r>
            <w:r>
              <w:rPr>
                <w:rFonts w:eastAsia="Times New Roman"/>
                <w:noProof/>
                <w:sz w:val="22"/>
                <w:szCs w:val="22"/>
                <w:lang w:val="en-US"/>
              </w:rPr>
              <w:tab/>
            </w:r>
          </w:p>
        </w:tc>
        <w:tc>
          <w:tcPr>
            <w:tcW w:w="1521" w:type="dxa"/>
            <w:gridSpan w:val="2"/>
            <w:tcBorders>
              <w:top w:val="nil"/>
              <w:left w:val="single" w:sz="4" w:space="0" w:color="auto"/>
              <w:bottom w:val="nil"/>
              <w:right w:val="nil"/>
            </w:tcBorders>
            <w:shd w:val="clear" w:color="auto" w:fill="FFFFFF"/>
            <w:vAlign w:val="bottom"/>
          </w:tcPr>
          <w:p w:rsidR="00A82326" w:rsidRPr="007D321D" w:rsidRDefault="00D138E7" w:rsidP="00B67974">
            <w:pPr>
              <w:shd w:val="clear" w:color="auto" w:fill="FFFFFF"/>
              <w:ind w:right="144"/>
              <w:jc w:val="right"/>
              <w:rPr>
                <w:sz w:val="22"/>
                <w:szCs w:val="22"/>
              </w:rPr>
            </w:pPr>
            <w:r>
              <w:rPr>
                <w:sz w:val="22"/>
                <w:szCs w:val="22"/>
                <w:lang w:val="en-US"/>
              </w:rPr>
              <w:t>1</w:t>
            </w:r>
            <w:r w:rsidR="00A82326" w:rsidRPr="007D321D">
              <w:rPr>
                <w:sz w:val="22"/>
                <w:szCs w:val="22"/>
                <w:lang w:val="en-US"/>
              </w:rPr>
              <w:t>,200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Adjutant-General</w:t>
            </w:r>
            <w:r w:rsidRPr="007D321D">
              <w:rPr>
                <w:rFonts w:eastAsia="Times New Roman"/>
                <w:noProof/>
                <w:sz w:val="22"/>
                <w:szCs w:val="22"/>
                <w:lang w:val="en-US"/>
              </w:rPr>
              <w:t>†</w:t>
            </w:r>
            <w:r>
              <w:rPr>
                <w:sz w:val="22"/>
                <w:szCs w:val="22"/>
                <w:lang w:val="en-US"/>
              </w:rPr>
              <w:tab/>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684</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 xml:space="preserve">Chief of Ordnance </w:t>
            </w:r>
            <w:r w:rsidRPr="00D02B1A">
              <w:rPr>
                <w:sz w:val="22"/>
                <w:szCs w:val="22"/>
                <w:lang w:val="en-US"/>
              </w:rPr>
              <w:t>an</w:t>
            </w:r>
            <w:r w:rsidR="00D02B1A" w:rsidRPr="00D02B1A">
              <w:rPr>
                <w:sz w:val="22"/>
                <w:szCs w:val="22"/>
                <w:lang w:val="en-US"/>
              </w:rPr>
              <w:t xml:space="preserve">d </w:t>
            </w:r>
            <w:proofErr w:type="spellStart"/>
            <w:r w:rsidR="00D02B1A" w:rsidRPr="00D02B1A">
              <w:rPr>
                <w:sz w:val="22"/>
                <w:szCs w:val="22"/>
                <w:lang w:val="en-US"/>
              </w:rPr>
              <w:t>O.C</w:t>
            </w:r>
            <w:proofErr w:type="spellEnd"/>
            <w:r w:rsidR="006C3B1B">
              <w:rPr>
                <w:sz w:val="22"/>
                <w:szCs w:val="22"/>
                <w:lang w:val="en-US"/>
              </w:rPr>
              <w:t>.</w:t>
            </w:r>
            <w:r w:rsidRPr="00D02B1A">
              <w:rPr>
                <w:sz w:val="22"/>
                <w:szCs w:val="22"/>
                <w:lang w:val="en-US"/>
              </w:rPr>
              <w:t xml:space="preserve">, </w:t>
            </w:r>
            <w:proofErr w:type="spellStart"/>
            <w:r w:rsidRPr="00D02B1A">
              <w:rPr>
                <w:sz w:val="22"/>
                <w:szCs w:val="22"/>
                <w:lang w:val="en-US"/>
              </w:rPr>
              <w:t>R.A.</w:t>
            </w:r>
            <w:r w:rsidRPr="007D321D">
              <w:rPr>
                <w:sz w:val="22"/>
                <w:szCs w:val="22"/>
                <w:lang w:val="en-US"/>
              </w:rPr>
              <w:t>A</w:t>
            </w:r>
            <w:proofErr w:type="spellEnd"/>
            <w:r w:rsidRPr="007D321D">
              <w:rPr>
                <w:sz w:val="22"/>
                <w:szCs w:val="22"/>
                <w:lang w:val="en-US"/>
              </w:rPr>
              <w:t>.</w:t>
            </w:r>
            <w:r w:rsidRPr="007D321D">
              <w:rPr>
                <w:rFonts w:eastAsia="Times New Roman"/>
                <w:noProof/>
                <w:sz w:val="22"/>
                <w:szCs w:val="22"/>
                <w:lang w:val="en-US"/>
              </w:rPr>
              <w:t>†</w:t>
            </w:r>
            <w:r>
              <w:rPr>
                <w:sz w:val="22"/>
                <w:szCs w:val="22"/>
                <w:lang w:val="en-US"/>
              </w:rPr>
              <w:tab/>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700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Quartermaster-General</w:t>
            </w:r>
            <w:r w:rsidRPr="007D321D">
              <w:rPr>
                <w:rFonts w:eastAsia="Times New Roman"/>
                <w:noProof/>
                <w:sz w:val="22"/>
                <w:szCs w:val="22"/>
                <w:lang w:val="en-US"/>
              </w:rPr>
              <w:t>†</w:t>
            </w:r>
            <w:r>
              <w:rPr>
                <w:sz w:val="22"/>
                <w:szCs w:val="22"/>
                <w:lang w:val="en-US"/>
              </w:rPr>
              <w:tab/>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750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2"/>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Finance Member</w:t>
            </w:r>
            <w:r w:rsidRPr="007D321D">
              <w:rPr>
                <w:rFonts w:eastAsia="Times New Roman"/>
                <w:sz w:val="22"/>
                <w:szCs w:val="22"/>
                <w:lang w:val="en-US"/>
              </w:rPr>
              <w:t>—Allowance to Chief Accountant</w:t>
            </w:r>
            <w:r>
              <w:rPr>
                <w:rFonts w:eastAsia="Times New Roman"/>
                <w:sz w:val="22"/>
                <w:szCs w:val="22"/>
                <w:lang w:val="en-US"/>
              </w:rPr>
              <w:tab/>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100</w:t>
            </w:r>
            <w:r w:rsidRPr="007D321D">
              <w:rPr>
                <w:rFonts w:eastAsia="Times New Roman"/>
                <w:noProof/>
                <w:sz w:val="22"/>
                <w:szCs w:val="22"/>
                <w:lang w:val="en-US"/>
              </w:rPr>
              <w:t>‡</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Secret</w:t>
            </w:r>
            <w:r w:rsidRPr="00D02B1A">
              <w:rPr>
                <w:sz w:val="22"/>
                <w:szCs w:val="22"/>
                <w:lang w:val="en-US"/>
              </w:rPr>
              <w:t>ar</w:t>
            </w:r>
            <w:r w:rsidR="00D02B1A" w:rsidRPr="00D02B1A">
              <w:rPr>
                <w:sz w:val="22"/>
                <w:szCs w:val="22"/>
                <w:lang w:val="en-US"/>
              </w:rPr>
              <w:t>y</w:t>
            </w:r>
            <w:r w:rsidR="00D02B1A" w:rsidRPr="00D02B1A">
              <w:rPr>
                <w:rFonts w:eastAsia="Times New Roman"/>
                <w:sz w:val="22"/>
                <w:szCs w:val="22"/>
                <w:lang w:val="en-US"/>
              </w:rPr>
              <w:t>—</w:t>
            </w:r>
            <w:r w:rsidRPr="00D02B1A">
              <w:rPr>
                <w:rFonts w:eastAsia="Times New Roman"/>
                <w:sz w:val="22"/>
                <w:szCs w:val="22"/>
                <w:lang w:val="en-US"/>
              </w:rPr>
              <w:t>Military Bo</w:t>
            </w:r>
            <w:r w:rsidRPr="007D321D">
              <w:rPr>
                <w:rFonts w:eastAsia="Times New Roman"/>
                <w:sz w:val="22"/>
                <w:szCs w:val="22"/>
                <w:lang w:val="en-US"/>
              </w:rPr>
              <w:t>ard</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420</w:t>
            </w:r>
          </w:p>
        </w:tc>
      </w:tr>
      <w:tr w:rsidR="00A82326" w:rsidRPr="007D321D" w:rsidTr="00B67974">
        <w:trPr>
          <w:trHeight w:val="23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jc w:val="center"/>
              <w:rPr>
                <w:sz w:val="22"/>
                <w:szCs w:val="22"/>
              </w:rPr>
            </w:pPr>
            <w:r w:rsidRPr="007D321D">
              <w:rPr>
                <w:i/>
                <w:iCs/>
                <w:sz w:val="22"/>
                <w:szCs w:val="22"/>
                <w:lang w:val="en-US"/>
              </w:rPr>
              <w:t>Head Quarters Staff.</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 xml:space="preserve">Director of Military </w:t>
            </w:r>
            <w:r w:rsidRPr="007D321D">
              <w:rPr>
                <w:sz w:val="22"/>
                <w:szCs w:val="22"/>
                <w:lang w:val="it-IT"/>
              </w:rPr>
              <w:t>Training**</w:t>
            </w:r>
            <w:r w:rsidRPr="007D321D">
              <w:rPr>
                <w:rFonts w:eastAsia="Times New Roman"/>
                <w:noProof/>
                <w:sz w:val="22"/>
                <w:szCs w:val="22"/>
                <w:lang w:val="it-IT"/>
              </w:rPr>
              <w:t>†</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180BE2" w:rsidRDefault="00A82326" w:rsidP="00B67974">
            <w:pPr>
              <w:shd w:val="clear" w:color="auto" w:fill="FFFFFF"/>
              <w:ind w:right="144"/>
              <w:jc w:val="right"/>
              <w:rPr>
                <w:sz w:val="22"/>
                <w:szCs w:val="22"/>
                <w:lang w:val="en-US"/>
              </w:rPr>
            </w:pPr>
            <w:r w:rsidRPr="007D321D">
              <w:rPr>
                <w:sz w:val="22"/>
                <w:szCs w:val="22"/>
                <w:lang w:val="en-US"/>
              </w:rPr>
              <w:t>600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Director of Operations</w:t>
            </w:r>
            <w:r w:rsidRPr="007D321D">
              <w:rPr>
                <w:rFonts w:eastAsia="Times New Roman"/>
                <w:noProof/>
                <w:sz w:val="22"/>
                <w:szCs w:val="22"/>
                <w:lang w:val="en-US"/>
              </w:rPr>
              <w:t>†</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180BE2" w:rsidRDefault="00A82326" w:rsidP="00B67974">
            <w:pPr>
              <w:shd w:val="clear" w:color="auto" w:fill="FFFFFF"/>
              <w:ind w:right="144"/>
              <w:jc w:val="right"/>
              <w:rPr>
                <w:sz w:val="22"/>
                <w:szCs w:val="22"/>
                <w:lang w:val="en-US"/>
              </w:rPr>
            </w:pPr>
            <w:r w:rsidRPr="007D321D">
              <w:rPr>
                <w:sz w:val="22"/>
                <w:szCs w:val="22"/>
                <w:lang w:val="en-US"/>
              </w:rPr>
              <w:t>650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Director of Personnel</w:t>
            </w:r>
            <w:r w:rsidRPr="007D321D">
              <w:rPr>
                <w:rFonts w:eastAsia="Times New Roman"/>
                <w:noProof/>
                <w:sz w:val="22"/>
                <w:szCs w:val="22"/>
                <w:lang w:val="en-US"/>
              </w:rPr>
              <w:t>†</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180BE2" w:rsidRDefault="00A82326" w:rsidP="00B67974">
            <w:pPr>
              <w:shd w:val="clear" w:color="auto" w:fill="FFFFFF"/>
              <w:ind w:right="144"/>
              <w:jc w:val="right"/>
              <w:rPr>
                <w:sz w:val="22"/>
                <w:szCs w:val="22"/>
                <w:lang w:val="en-US"/>
              </w:rPr>
            </w:pPr>
            <w:r w:rsidRPr="007D321D">
              <w:rPr>
                <w:sz w:val="22"/>
                <w:szCs w:val="22"/>
                <w:lang w:val="en-US"/>
              </w:rPr>
              <w:t>450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Director of Equipment</w:t>
            </w:r>
            <w:r w:rsidRPr="007D321D">
              <w:rPr>
                <w:rFonts w:eastAsia="Times New Roman"/>
                <w:noProof/>
                <w:sz w:val="22"/>
                <w:szCs w:val="22"/>
                <w:lang w:val="en-US"/>
              </w:rPr>
              <w:t>†</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180BE2" w:rsidRDefault="00A82326" w:rsidP="00B67974">
            <w:pPr>
              <w:shd w:val="clear" w:color="auto" w:fill="FFFFFF"/>
              <w:ind w:right="144"/>
              <w:jc w:val="right"/>
              <w:rPr>
                <w:sz w:val="22"/>
                <w:szCs w:val="22"/>
                <w:lang w:val="en-US"/>
              </w:rPr>
            </w:pPr>
            <w:r w:rsidRPr="007D321D">
              <w:rPr>
                <w:sz w:val="22"/>
                <w:szCs w:val="22"/>
                <w:lang w:val="en-US"/>
              </w:rPr>
              <w:t>500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Director of Intelligence</w:t>
            </w:r>
            <w:r w:rsidRPr="007D321D">
              <w:rPr>
                <w:rFonts w:eastAsia="Times New Roman"/>
                <w:sz w:val="22"/>
                <w:szCs w:val="22"/>
                <w:lang w:val="en-US"/>
              </w:rPr>
              <w:t xml:space="preserve">—Allowance </w:t>
            </w:r>
            <w:r w:rsidRPr="007D321D">
              <w:rPr>
                <w:rFonts w:eastAsia="Times New Roman"/>
                <w:noProof/>
                <w:sz w:val="22"/>
                <w:szCs w:val="22"/>
                <w:lang w:val="en-US"/>
              </w:rPr>
              <w:t>††</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180BE2" w:rsidRDefault="00A82326" w:rsidP="00B67974">
            <w:pPr>
              <w:shd w:val="clear" w:color="auto" w:fill="FFFFFF"/>
              <w:ind w:right="144"/>
              <w:jc w:val="right"/>
              <w:rPr>
                <w:sz w:val="22"/>
                <w:szCs w:val="22"/>
                <w:lang w:val="en-US"/>
              </w:rPr>
            </w:pPr>
            <w:r w:rsidRPr="007D321D">
              <w:rPr>
                <w:sz w:val="22"/>
                <w:szCs w:val="22"/>
                <w:lang w:val="en-US"/>
              </w:rPr>
              <w:t>150</w:t>
            </w:r>
          </w:p>
        </w:tc>
      </w:tr>
      <w:tr w:rsidR="00A82326" w:rsidRPr="007D321D" w:rsidTr="00B67974">
        <w:trPr>
          <w:trHeight w:val="259"/>
        </w:trPr>
        <w:tc>
          <w:tcPr>
            <w:tcW w:w="1080" w:type="dxa"/>
            <w:tcBorders>
              <w:top w:val="nil"/>
              <w:left w:val="nil"/>
              <w:bottom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 xml:space="preserve">General Staff Officers, 3rd grade </w:t>
            </w:r>
            <w:r w:rsidRPr="007D321D">
              <w:rPr>
                <w:rFonts w:eastAsia="Times New Roman"/>
                <w:noProof/>
                <w:sz w:val="22"/>
                <w:szCs w:val="22"/>
                <w:lang w:val="en-US"/>
              </w:rPr>
              <w:t>†</w:t>
            </w:r>
            <w:r w:rsidRPr="007D321D">
              <w:rPr>
                <w:rFonts w:eastAsia="Times New Roman"/>
                <w:sz w:val="22"/>
                <w:szCs w:val="22"/>
                <w:lang w:val="en-US"/>
              </w:rPr>
              <w:t xml:space="preserve"> §§</w:t>
            </w:r>
            <w:r>
              <w:rPr>
                <w:sz w:val="22"/>
                <w:szCs w:val="22"/>
                <w:lang w:val="en-US"/>
              </w:rPr>
              <w:tab/>
            </w:r>
          </w:p>
        </w:tc>
        <w:tc>
          <w:tcPr>
            <w:tcW w:w="1521" w:type="dxa"/>
            <w:gridSpan w:val="2"/>
            <w:tcBorders>
              <w:top w:val="nil"/>
              <w:left w:val="single" w:sz="6" w:space="0" w:color="auto"/>
              <w:bottom w:val="single" w:sz="6" w:space="0" w:color="auto"/>
              <w:right w:val="nil"/>
            </w:tcBorders>
            <w:shd w:val="clear" w:color="auto" w:fill="FFFFFF"/>
            <w:vAlign w:val="bottom"/>
          </w:tcPr>
          <w:p w:rsidR="00A82326" w:rsidRPr="00180BE2" w:rsidRDefault="00A82326" w:rsidP="00B67974">
            <w:pPr>
              <w:shd w:val="clear" w:color="auto" w:fill="FFFFFF"/>
              <w:ind w:right="144"/>
              <w:jc w:val="right"/>
              <w:rPr>
                <w:sz w:val="22"/>
                <w:szCs w:val="22"/>
                <w:lang w:val="en-US"/>
              </w:rPr>
            </w:pPr>
            <w:r w:rsidRPr="007D321D">
              <w:rPr>
                <w:sz w:val="22"/>
                <w:szCs w:val="22"/>
                <w:lang w:val="en-US"/>
              </w:rPr>
              <w:t>900</w:t>
            </w:r>
          </w:p>
        </w:tc>
      </w:tr>
      <w:tr w:rsidR="00A82326" w:rsidRPr="007D321D" w:rsidTr="00B67974">
        <w:trPr>
          <w:trHeight w:val="273"/>
        </w:trPr>
        <w:tc>
          <w:tcPr>
            <w:tcW w:w="1080" w:type="dxa"/>
            <w:tcBorders>
              <w:top w:val="single" w:sz="6"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89</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92"/>
              </w:tabs>
              <w:ind w:left="3047"/>
              <w:rPr>
                <w:sz w:val="22"/>
                <w:szCs w:val="22"/>
              </w:rPr>
            </w:pPr>
            <w:r w:rsidRPr="007D321D">
              <w:rPr>
                <w:sz w:val="22"/>
                <w:szCs w:val="22"/>
                <w:lang w:val="en-US"/>
              </w:rPr>
              <w:t>Carried forward</w:t>
            </w:r>
            <w:r>
              <w:rPr>
                <w:sz w:val="22"/>
                <w:szCs w:val="22"/>
                <w:lang w:val="en-US"/>
              </w:rPr>
              <w:tab/>
            </w:r>
          </w:p>
        </w:tc>
        <w:tc>
          <w:tcPr>
            <w:tcW w:w="1521" w:type="dxa"/>
            <w:gridSpan w:val="2"/>
            <w:tcBorders>
              <w:top w:val="single" w:sz="6" w:space="0" w:color="auto"/>
              <w:left w:val="single" w:sz="6" w:space="0" w:color="auto"/>
              <w:bottom w:val="nil"/>
              <w:right w:val="nil"/>
            </w:tcBorders>
            <w:shd w:val="clear" w:color="auto" w:fill="FFFFFF"/>
            <w:vAlign w:val="bottom"/>
          </w:tcPr>
          <w:p w:rsidR="00A82326" w:rsidRPr="00D02B1A" w:rsidRDefault="00A82326" w:rsidP="00B67974">
            <w:pPr>
              <w:shd w:val="clear" w:color="auto" w:fill="FFFFFF"/>
              <w:ind w:right="144"/>
              <w:jc w:val="right"/>
              <w:rPr>
                <w:sz w:val="22"/>
                <w:szCs w:val="22"/>
                <w:lang w:val="en-US"/>
              </w:rPr>
            </w:pPr>
            <w:r w:rsidRPr="00D02B1A">
              <w:rPr>
                <w:sz w:val="22"/>
                <w:szCs w:val="22"/>
                <w:lang w:val="en-US"/>
              </w:rPr>
              <w:t>27,345</w:t>
            </w:r>
          </w:p>
        </w:tc>
      </w:tr>
    </w:tbl>
    <w:p w:rsidR="00A82326" w:rsidRPr="00D138E7" w:rsidRDefault="00A82326" w:rsidP="00042C61">
      <w:pPr>
        <w:shd w:val="clear" w:color="auto" w:fill="FFFFFF"/>
        <w:spacing w:before="120"/>
        <w:ind w:left="360"/>
        <w:rPr>
          <w:sz w:val="18"/>
          <w:szCs w:val="18"/>
        </w:rPr>
      </w:pPr>
      <w:r w:rsidRPr="00D138E7">
        <w:rPr>
          <w:sz w:val="18"/>
          <w:szCs w:val="18"/>
          <w:lang w:val="en-US"/>
        </w:rPr>
        <w:t>* Pay according t</w:t>
      </w:r>
      <w:r w:rsidRPr="00D138E7">
        <w:rPr>
          <w:sz w:val="18"/>
          <w:szCs w:val="18"/>
          <w:lang w:val="fr-FR"/>
        </w:rPr>
        <w:t xml:space="preserve">o </w:t>
      </w:r>
      <w:r w:rsidRPr="00D138E7">
        <w:rPr>
          <w:sz w:val="18"/>
          <w:szCs w:val="18"/>
          <w:lang w:val="en-US"/>
        </w:rPr>
        <w:t>rank.</w:t>
      </w:r>
    </w:p>
    <w:p w:rsidR="00A82326" w:rsidRPr="00D138E7" w:rsidRDefault="00A82326" w:rsidP="00A82326">
      <w:pPr>
        <w:shd w:val="clear" w:color="auto" w:fill="FFFFFF"/>
        <w:ind w:left="27" w:firstLine="333"/>
        <w:rPr>
          <w:sz w:val="18"/>
          <w:szCs w:val="18"/>
          <w:lang w:val="en-US"/>
        </w:rPr>
      </w:pPr>
      <w:r w:rsidRPr="00D138E7">
        <w:rPr>
          <w:sz w:val="18"/>
          <w:szCs w:val="18"/>
          <w:lang w:val="en-US"/>
        </w:rPr>
        <w:t>† Pay includes forage and all allowances except travelling expenses. Reduction if occupying quarters as provided by Regulations.</w:t>
      </w:r>
    </w:p>
    <w:p w:rsidR="00A82326" w:rsidRPr="00D138E7" w:rsidRDefault="00A82326" w:rsidP="00A82326">
      <w:pPr>
        <w:shd w:val="clear" w:color="auto" w:fill="FFFFFF"/>
        <w:ind w:left="360"/>
        <w:rPr>
          <w:sz w:val="18"/>
          <w:szCs w:val="18"/>
          <w:lang w:val="en-US"/>
        </w:rPr>
      </w:pPr>
      <w:r w:rsidRPr="00D138E7">
        <w:rPr>
          <w:sz w:val="18"/>
          <w:szCs w:val="18"/>
          <w:lang w:val="en-US"/>
        </w:rPr>
        <w:t>‡ Also paid as Chief Accountant under this Subdivision.</w:t>
      </w:r>
    </w:p>
    <w:p w:rsidR="00A82326" w:rsidRPr="00D138E7" w:rsidRDefault="00A82326" w:rsidP="00A82326">
      <w:pPr>
        <w:shd w:val="clear" w:color="auto" w:fill="FFFFFF"/>
        <w:ind w:left="360"/>
        <w:rPr>
          <w:sz w:val="18"/>
          <w:szCs w:val="18"/>
          <w:lang w:val="en-US"/>
        </w:rPr>
      </w:pPr>
      <w:r w:rsidRPr="00D138E7">
        <w:rPr>
          <w:sz w:val="18"/>
          <w:szCs w:val="18"/>
          <w:lang w:val="en-US"/>
        </w:rPr>
        <w:t>** This position is at present filled by an Exchange Officer from the Imperial Forces.</w:t>
      </w:r>
    </w:p>
    <w:p w:rsidR="00A82326" w:rsidRPr="00D138E7" w:rsidRDefault="00A82326" w:rsidP="00A82326">
      <w:pPr>
        <w:shd w:val="clear" w:color="auto" w:fill="FFFFFF"/>
        <w:ind w:left="360"/>
        <w:rPr>
          <w:sz w:val="18"/>
          <w:szCs w:val="18"/>
          <w:lang w:val="en-US"/>
        </w:rPr>
      </w:pPr>
      <w:r w:rsidRPr="00D138E7">
        <w:rPr>
          <w:sz w:val="18"/>
          <w:szCs w:val="18"/>
          <w:lang w:val="en-US"/>
        </w:rPr>
        <w:t xml:space="preserve">†† In addition to Militia Pay drawn as </w:t>
      </w:r>
      <w:proofErr w:type="spellStart"/>
      <w:r w:rsidRPr="00D138E7">
        <w:rPr>
          <w:sz w:val="18"/>
          <w:szCs w:val="18"/>
          <w:lang w:val="en-US"/>
        </w:rPr>
        <w:t>O.C</w:t>
      </w:r>
      <w:proofErr w:type="spellEnd"/>
      <w:r w:rsidRPr="00D138E7">
        <w:rPr>
          <w:sz w:val="18"/>
          <w:szCs w:val="18"/>
          <w:lang w:val="en-US"/>
        </w:rPr>
        <w:t>. Intelligence Corps, Militia.</w:t>
      </w:r>
    </w:p>
    <w:p w:rsidR="00A82326" w:rsidRPr="00D138E7" w:rsidRDefault="00A82326" w:rsidP="00A82326">
      <w:pPr>
        <w:shd w:val="clear" w:color="auto" w:fill="FFFFFF"/>
        <w:ind w:left="360"/>
        <w:rPr>
          <w:sz w:val="18"/>
          <w:szCs w:val="18"/>
          <w:lang w:val="en-US"/>
        </w:rPr>
      </w:pPr>
      <w:r w:rsidRPr="00D138E7">
        <w:rPr>
          <w:sz w:val="18"/>
          <w:szCs w:val="18"/>
          <w:lang w:val="en-US"/>
        </w:rPr>
        <w:t>¶ Also acts as Chief of Common</w:t>
      </w:r>
      <w:r w:rsidRPr="00D02B1A">
        <w:rPr>
          <w:sz w:val="18"/>
          <w:szCs w:val="18"/>
          <w:lang w:val="en-US"/>
        </w:rPr>
        <w:t>wealth Sec</w:t>
      </w:r>
      <w:r w:rsidR="00D02B1A" w:rsidRPr="00D02B1A">
        <w:rPr>
          <w:sz w:val="18"/>
          <w:szCs w:val="18"/>
          <w:lang w:val="en-US"/>
        </w:rPr>
        <w:t>tion—</w:t>
      </w:r>
      <w:r w:rsidRPr="00D02B1A">
        <w:rPr>
          <w:sz w:val="18"/>
          <w:szCs w:val="18"/>
          <w:lang w:val="en-US"/>
        </w:rPr>
        <w:t>Imperial G</w:t>
      </w:r>
      <w:r w:rsidRPr="00D138E7">
        <w:rPr>
          <w:sz w:val="18"/>
          <w:szCs w:val="18"/>
          <w:lang w:val="en-US"/>
        </w:rPr>
        <w:t>eneral Staff.</w:t>
      </w:r>
    </w:p>
    <w:p w:rsidR="00A82326" w:rsidRPr="00D138E7" w:rsidRDefault="00A82326" w:rsidP="00A82326">
      <w:pPr>
        <w:shd w:val="clear" w:color="auto" w:fill="FFFFFF"/>
        <w:ind w:left="360"/>
        <w:rPr>
          <w:sz w:val="18"/>
          <w:szCs w:val="18"/>
          <w:lang w:val="en-US"/>
        </w:rPr>
      </w:pPr>
      <w:r w:rsidRPr="00D138E7">
        <w:rPr>
          <w:sz w:val="18"/>
          <w:szCs w:val="18"/>
          <w:lang w:val="en-US"/>
        </w:rPr>
        <w:t>§ With quarters, fuel, and light.</w:t>
      </w:r>
    </w:p>
    <w:p w:rsidR="00A82326" w:rsidRPr="00D138E7" w:rsidRDefault="00A82326" w:rsidP="00A82326">
      <w:pPr>
        <w:shd w:val="clear" w:color="auto" w:fill="FFFFFF"/>
        <w:ind w:left="360"/>
        <w:rPr>
          <w:sz w:val="18"/>
          <w:szCs w:val="18"/>
          <w:lang w:val="en-US"/>
        </w:rPr>
      </w:pPr>
      <w:r w:rsidRPr="00D138E7">
        <w:rPr>
          <w:sz w:val="18"/>
          <w:szCs w:val="18"/>
          <w:lang w:val="en-US"/>
        </w:rPr>
        <w:t>§§ Officers not hol</w:t>
      </w:r>
      <w:r w:rsidRPr="00D02B1A">
        <w:rPr>
          <w:sz w:val="18"/>
          <w:szCs w:val="18"/>
          <w:lang w:val="en-US"/>
        </w:rPr>
        <w:t>ding</w:t>
      </w:r>
      <w:r w:rsidR="00D02B1A" w:rsidRPr="00D02B1A">
        <w:rPr>
          <w:sz w:val="18"/>
          <w:szCs w:val="18"/>
          <w:lang w:val="en-US"/>
        </w:rPr>
        <w:t xml:space="preserve"> “</w:t>
      </w:r>
      <w:r w:rsidR="00D02B1A" w:rsidRPr="00D02B1A">
        <w:rPr>
          <w:i/>
          <w:sz w:val="18"/>
          <w:szCs w:val="18"/>
          <w:lang w:val="en-US"/>
        </w:rPr>
        <w:t>Passed Staff College</w:t>
      </w:r>
      <w:r w:rsidR="00D02B1A" w:rsidRPr="00D02B1A">
        <w:rPr>
          <w:sz w:val="18"/>
          <w:szCs w:val="18"/>
          <w:lang w:val="en-US"/>
        </w:rPr>
        <w:t>”</w:t>
      </w:r>
      <w:r w:rsidRPr="00D02B1A">
        <w:rPr>
          <w:sz w:val="18"/>
          <w:szCs w:val="18"/>
          <w:lang w:val="en-US"/>
        </w:rPr>
        <w:t xml:space="preserve"> certific</w:t>
      </w:r>
      <w:r w:rsidRPr="00D138E7">
        <w:rPr>
          <w:sz w:val="18"/>
          <w:szCs w:val="18"/>
          <w:lang w:val="en-US"/>
        </w:rPr>
        <w:t>ates will occupy these positions only temporarily.</w:t>
      </w:r>
    </w:p>
    <w:p w:rsidR="00A82326" w:rsidRPr="007D321D" w:rsidRDefault="00A82326" w:rsidP="00A82326">
      <w:pPr>
        <w:shd w:val="clear" w:color="auto" w:fill="FFFFFF"/>
        <w:rPr>
          <w:sz w:val="22"/>
          <w:szCs w:val="22"/>
        </w:rPr>
      </w:pPr>
      <w:r w:rsidRPr="00180BE2">
        <w:rPr>
          <w:szCs w:val="22"/>
          <w:lang w:val="en-US"/>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0"/>
        <w:gridCol w:w="513"/>
        <w:gridCol w:w="5004"/>
        <w:gridCol w:w="276"/>
        <w:gridCol w:w="651"/>
        <w:gridCol w:w="1521"/>
      </w:tblGrid>
      <w:tr w:rsidR="00A82326" w:rsidRPr="007D321D" w:rsidTr="00B67974">
        <w:trPr>
          <w:trHeight w:val="620"/>
        </w:trPr>
        <w:tc>
          <w:tcPr>
            <w:tcW w:w="9045" w:type="dxa"/>
            <w:gridSpan w:val="6"/>
            <w:tcBorders>
              <w:top w:val="single" w:sz="4" w:space="0" w:color="auto"/>
              <w:left w:val="nil"/>
              <w:bottom w:val="nil"/>
            </w:tcBorders>
            <w:shd w:val="clear" w:color="auto" w:fill="FFFFFF"/>
            <w:vAlign w:val="center"/>
          </w:tcPr>
          <w:p w:rsidR="00A82326" w:rsidRPr="00D138E7" w:rsidRDefault="00A82326" w:rsidP="00B67974">
            <w:pPr>
              <w:shd w:val="clear" w:color="auto" w:fill="FFFFFF"/>
              <w:jc w:val="center"/>
              <w:rPr>
                <w:sz w:val="28"/>
                <w:szCs w:val="28"/>
              </w:rPr>
            </w:pPr>
            <w:r w:rsidRPr="00D138E7">
              <w:rPr>
                <w:sz w:val="28"/>
                <w:szCs w:val="28"/>
                <w:lang w:val="de-DE"/>
              </w:rPr>
              <w:lastRenderedPageBreak/>
              <w:t>VI.</w:t>
            </w:r>
            <w:r w:rsidRPr="00D138E7">
              <w:rPr>
                <w:rFonts w:eastAsia="Times New Roman"/>
                <w:sz w:val="28"/>
                <w:szCs w:val="28"/>
                <w:lang w:val="en-US"/>
              </w:rPr>
              <w:t>—</w:t>
            </w:r>
            <w:r w:rsidRPr="00D138E7">
              <w:rPr>
                <w:rFonts w:eastAsia="Times New Roman"/>
                <w:smallCaps/>
                <w:sz w:val="28"/>
                <w:szCs w:val="28"/>
                <w:lang w:val="en-US"/>
              </w:rPr>
              <w:t xml:space="preserve">The Department </w:t>
            </w:r>
            <w:r w:rsidR="00D02B1A">
              <w:rPr>
                <w:rFonts w:eastAsia="Times New Roman"/>
                <w:smallCaps/>
                <w:sz w:val="28"/>
                <w:szCs w:val="28"/>
                <w:lang w:val="en-US"/>
              </w:rPr>
              <w:t>of</w:t>
            </w:r>
            <w:r w:rsidRPr="00D02B1A">
              <w:rPr>
                <w:rFonts w:eastAsia="Times New Roman"/>
                <w:smallCaps/>
                <w:sz w:val="28"/>
                <w:szCs w:val="28"/>
                <w:lang w:val="en-US"/>
              </w:rPr>
              <w:t xml:space="preserve"> </w:t>
            </w:r>
            <w:proofErr w:type="spellStart"/>
            <w:r w:rsidRPr="00D138E7">
              <w:rPr>
                <w:rFonts w:eastAsia="Times New Roman"/>
                <w:smallCaps/>
                <w:sz w:val="28"/>
                <w:szCs w:val="28"/>
                <w:lang w:val="en-US"/>
              </w:rPr>
              <w:t>Defence</w:t>
            </w:r>
            <w:proofErr w:type="spellEnd"/>
            <w:r w:rsidRPr="00D138E7">
              <w:rPr>
                <w:rFonts w:eastAsia="Times New Roman"/>
                <w:smallCaps/>
                <w:sz w:val="28"/>
                <w:szCs w:val="28"/>
                <w:lang w:val="en-US"/>
              </w:rPr>
              <w:t>.</w:t>
            </w:r>
          </w:p>
        </w:tc>
      </w:tr>
      <w:tr w:rsidR="00A82326" w:rsidRPr="007D321D" w:rsidTr="00D138E7">
        <w:trPr>
          <w:trHeight w:val="608"/>
        </w:trPr>
        <w:tc>
          <w:tcPr>
            <w:tcW w:w="1080" w:type="dxa"/>
            <w:vMerge w:val="restart"/>
            <w:tcBorders>
              <w:top w:val="single" w:sz="4" w:space="0" w:color="auto"/>
              <w:left w:val="nil"/>
              <w:right w:val="single" w:sz="6" w:space="0" w:color="auto"/>
            </w:tcBorders>
            <w:shd w:val="clear" w:color="auto" w:fill="FFFFFF"/>
            <w:vAlign w:val="center"/>
          </w:tcPr>
          <w:p w:rsidR="00A82326" w:rsidRPr="00D138E7" w:rsidRDefault="00A82326" w:rsidP="00B67974">
            <w:pPr>
              <w:shd w:val="clear" w:color="auto" w:fill="FFFFFF"/>
              <w:jc w:val="center"/>
              <w:rPr>
                <w:sz w:val="18"/>
                <w:szCs w:val="18"/>
              </w:rPr>
            </w:pPr>
            <w:r w:rsidRPr="00D138E7">
              <w:rPr>
                <w:sz w:val="18"/>
                <w:szCs w:val="18"/>
                <w:lang w:val="en-US"/>
              </w:rPr>
              <w:t>Number of Persons.</w:t>
            </w:r>
          </w:p>
        </w:tc>
        <w:tc>
          <w:tcPr>
            <w:tcW w:w="513" w:type="dxa"/>
            <w:vMerge w:val="restart"/>
            <w:tcBorders>
              <w:top w:val="single" w:sz="4" w:space="0" w:color="auto"/>
              <w:left w:val="single" w:sz="6" w:space="0" w:color="auto"/>
              <w:right w:val="single" w:sz="6" w:space="0" w:color="auto"/>
            </w:tcBorders>
            <w:shd w:val="clear" w:color="auto" w:fill="FFFFFF"/>
            <w:textDirection w:val="btLr"/>
            <w:vAlign w:val="center"/>
          </w:tcPr>
          <w:p w:rsidR="00A82326" w:rsidRPr="00D138E7" w:rsidRDefault="00A82326" w:rsidP="00B67974">
            <w:pPr>
              <w:shd w:val="clear" w:color="auto" w:fill="FFFFFF"/>
              <w:jc w:val="center"/>
              <w:rPr>
                <w:sz w:val="18"/>
                <w:szCs w:val="18"/>
              </w:rPr>
            </w:pPr>
            <w:r w:rsidRPr="00D138E7">
              <w:rPr>
                <w:sz w:val="18"/>
                <w:szCs w:val="18"/>
                <w:lang w:val="en-US"/>
              </w:rPr>
              <w:t>Class or Grade.</w:t>
            </w:r>
          </w:p>
        </w:tc>
        <w:tc>
          <w:tcPr>
            <w:tcW w:w="5931" w:type="dxa"/>
            <w:gridSpan w:val="3"/>
            <w:tcBorders>
              <w:top w:val="single" w:sz="4" w:space="0" w:color="auto"/>
              <w:left w:val="single" w:sz="6" w:space="0" w:color="auto"/>
              <w:bottom w:val="nil"/>
              <w:right w:val="single" w:sz="6" w:space="0" w:color="auto"/>
            </w:tcBorders>
            <w:shd w:val="clear" w:color="auto" w:fill="FFFFFF"/>
            <w:vAlign w:val="center"/>
          </w:tcPr>
          <w:p w:rsidR="00A82326" w:rsidRPr="007D321D" w:rsidRDefault="00A82326" w:rsidP="00D138E7">
            <w:pPr>
              <w:shd w:val="clear" w:color="auto" w:fill="FFFFFF"/>
              <w:ind w:left="144"/>
              <w:rPr>
                <w:sz w:val="22"/>
                <w:szCs w:val="22"/>
              </w:rPr>
            </w:pPr>
            <w:r w:rsidRPr="007D321D">
              <w:rPr>
                <w:smallCaps/>
                <w:sz w:val="22"/>
                <w:szCs w:val="22"/>
                <w:lang w:val="en-US"/>
              </w:rPr>
              <w:t xml:space="preserve">Division No. </w:t>
            </w:r>
            <w:r w:rsidRPr="007D321D">
              <w:rPr>
                <w:sz w:val="22"/>
                <w:szCs w:val="22"/>
                <w:lang w:val="en-US"/>
              </w:rPr>
              <w:t>37.</w:t>
            </w:r>
          </w:p>
        </w:tc>
        <w:tc>
          <w:tcPr>
            <w:tcW w:w="1521" w:type="dxa"/>
            <w:tcBorders>
              <w:top w:val="single" w:sz="4"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rFonts w:eastAsia="Times New Roman"/>
                <w:sz w:val="22"/>
                <w:szCs w:val="22"/>
                <w:lang w:val="en-US"/>
              </w:rPr>
              <w:t>£</w:t>
            </w:r>
          </w:p>
        </w:tc>
      </w:tr>
      <w:tr w:rsidR="00A82326" w:rsidRPr="007D321D" w:rsidTr="00D138E7">
        <w:trPr>
          <w:trHeight w:val="675"/>
        </w:trPr>
        <w:tc>
          <w:tcPr>
            <w:tcW w:w="1080" w:type="dxa"/>
            <w:vMerge/>
            <w:tcBorders>
              <w:left w:val="nil"/>
              <w:bottom w:val="nil"/>
              <w:right w:val="single" w:sz="6" w:space="0" w:color="auto"/>
            </w:tcBorders>
            <w:shd w:val="clear" w:color="auto" w:fill="FFFFFF"/>
            <w:vAlign w:val="center"/>
          </w:tcPr>
          <w:p w:rsidR="00A82326" w:rsidRPr="00A11771" w:rsidRDefault="00A82326" w:rsidP="00B67974">
            <w:pPr>
              <w:shd w:val="clear" w:color="auto" w:fill="FFFFFF"/>
              <w:jc w:val="center"/>
              <w:rPr>
                <w:szCs w:val="22"/>
                <w:lang w:val="en-US"/>
              </w:rPr>
            </w:pPr>
          </w:p>
        </w:tc>
        <w:tc>
          <w:tcPr>
            <w:tcW w:w="513" w:type="dxa"/>
            <w:vMerge/>
            <w:tcBorders>
              <w:left w:val="single" w:sz="6" w:space="0" w:color="auto"/>
              <w:bottom w:val="nil"/>
              <w:right w:val="single" w:sz="6" w:space="0" w:color="auto"/>
            </w:tcBorders>
            <w:shd w:val="clear" w:color="auto" w:fill="FFFFFF"/>
            <w:textDirection w:val="btLr"/>
            <w:vAlign w:val="center"/>
          </w:tcPr>
          <w:p w:rsidR="00A82326" w:rsidRPr="00A11771" w:rsidRDefault="00A82326" w:rsidP="00B67974">
            <w:pPr>
              <w:shd w:val="clear" w:color="auto" w:fill="FFFFFF"/>
              <w:jc w:val="center"/>
              <w:rPr>
                <w:szCs w:val="22"/>
                <w:lang w:val="en-US"/>
              </w:rPr>
            </w:pPr>
          </w:p>
        </w:tc>
        <w:tc>
          <w:tcPr>
            <w:tcW w:w="5931" w:type="dxa"/>
            <w:gridSpan w:val="3"/>
            <w:tcBorders>
              <w:top w:val="nil"/>
              <w:left w:val="single" w:sz="6" w:space="0" w:color="auto"/>
              <w:bottom w:val="nil"/>
              <w:right w:val="single" w:sz="6" w:space="0" w:color="auto"/>
            </w:tcBorders>
            <w:shd w:val="clear" w:color="auto" w:fill="FFFFFF"/>
            <w:vAlign w:val="center"/>
          </w:tcPr>
          <w:p w:rsidR="00A82326" w:rsidRPr="007D321D" w:rsidRDefault="00A82326" w:rsidP="00D138E7">
            <w:pPr>
              <w:shd w:val="clear" w:color="auto" w:fill="FFFFFF"/>
              <w:jc w:val="center"/>
              <w:rPr>
                <w:smallCaps/>
                <w:sz w:val="22"/>
                <w:szCs w:val="22"/>
                <w:lang w:val="en-US"/>
              </w:rPr>
            </w:pPr>
            <w:r w:rsidRPr="007D321D">
              <w:rPr>
                <w:sz w:val="22"/>
                <w:szCs w:val="22"/>
                <w:lang w:val="en-US"/>
              </w:rPr>
              <w:t>CENTRAL ADMINISTRATION.</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D138E7">
        <w:trPr>
          <w:trHeight w:val="435"/>
        </w:trPr>
        <w:tc>
          <w:tcPr>
            <w:tcW w:w="1080" w:type="dxa"/>
            <w:tcBorders>
              <w:top w:val="single" w:sz="6"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single" w:sz="6" w:space="0" w:color="auto"/>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3"/>
            <w:tcBorders>
              <w:top w:val="nil"/>
              <w:left w:val="single" w:sz="6" w:space="0" w:color="auto"/>
              <w:bottom w:val="nil"/>
              <w:right w:val="single" w:sz="6" w:space="0" w:color="auto"/>
            </w:tcBorders>
            <w:shd w:val="clear" w:color="auto" w:fill="FFFFFF"/>
          </w:tcPr>
          <w:p w:rsidR="00A82326" w:rsidRPr="007D321D" w:rsidRDefault="00A82326" w:rsidP="00D138E7">
            <w:pPr>
              <w:shd w:val="clear" w:color="auto" w:fill="FFFFFF"/>
              <w:jc w:val="center"/>
              <w:rPr>
                <w:sz w:val="22"/>
                <w:szCs w:val="22"/>
              </w:rPr>
            </w:pPr>
            <w:r w:rsidRPr="007D321D">
              <w:rPr>
                <w:sz w:val="22"/>
                <w:szCs w:val="22"/>
                <w:lang w:val="en-US"/>
              </w:rPr>
              <w:t>Subdivision No. 1.</w:t>
            </w:r>
            <w:r w:rsidRPr="007D321D">
              <w:rPr>
                <w:rFonts w:eastAsia="Times New Roman"/>
                <w:sz w:val="22"/>
                <w:szCs w:val="22"/>
                <w:lang w:val="en-US"/>
              </w:rPr>
              <w:t>—</w:t>
            </w:r>
            <w:r w:rsidRPr="007D321D">
              <w:rPr>
                <w:rFonts w:eastAsia="Times New Roman"/>
                <w:smallCaps/>
                <w:sz w:val="22"/>
                <w:szCs w:val="22"/>
                <w:lang w:val="en-US"/>
              </w:rPr>
              <w:t>Pay.</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385"/>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89</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92"/>
              </w:tabs>
              <w:ind w:left="1877"/>
              <w:rPr>
                <w:sz w:val="22"/>
                <w:szCs w:val="22"/>
              </w:rPr>
            </w:pPr>
            <w:r w:rsidRPr="007D321D">
              <w:rPr>
                <w:sz w:val="22"/>
                <w:szCs w:val="22"/>
                <w:lang w:val="en-US"/>
              </w:rPr>
              <w:t>Brought forward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27,345</w:t>
            </w:r>
          </w:p>
        </w:tc>
      </w:tr>
      <w:tr w:rsidR="00A82326" w:rsidRPr="007D321D" w:rsidTr="00B67974">
        <w:trPr>
          <w:trHeight w:val="41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Head-Quarters Staff</w:t>
            </w:r>
            <w:r w:rsidRPr="007D321D">
              <w:rPr>
                <w:rFonts w:eastAsia="Times New Roman"/>
                <w:sz w:val="22"/>
                <w:szCs w:val="22"/>
                <w:lang w:val="en-US"/>
              </w:rPr>
              <w:t>—continued.</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Director-General Medical Services and Cadets*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950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Director of Engineers*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Director of Artillery*</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Director of Works*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425||</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Inspector of Ordnance and Ammunition*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450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 xml:space="preserve">Inspectors of Equipment, at </w:t>
            </w:r>
            <w:r w:rsidRPr="007D321D">
              <w:rPr>
                <w:rFonts w:eastAsia="Times New Roman"/>
                <w:sz w:val="22"/>
                <w:szCs w:val="22"/>
                <w:lang w:val="en-US"/>
              </w:rPr>
              <w:t>£300 per annum*</w:t>
            </w:r>
            <w:r>
              <w:rPr>
                <w:rFonts w:eastAsia="Times New Roman"/>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225||</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Representative in England*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650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Military Adviser attached to Staff of High Commissioner*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Examiner of Stores and Equipment*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420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Superintendent of Contracts*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420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Assistant to Inspector of Ordnance and Ammunition*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275</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 xml:space="preserve">1st Class Master </w:t>
            </w:r>
            <w:proofErr w:type="spellStart"/>
            <w:r w:rsidRPr="007D321D">
              <w:rPr>
                <w:sz w:val="22"/>
                <w:szCs w:val="22"/>
                <w:lang w:val="fr-FR"/>
              </w:rPr>
              <w:t>Gu</w:t>
            </w:r>
            <w:r w:rsidRPr="007D321D">
              <w:rPr>
                <w:sz w:val="22"/>
                <w:szCs w:val="22"/>
                <w:lang w:val="en-US"/>
              </w:rPr>
              <w:t>nner</w:t>
            </w:r>
            <w:proofErr w:type="spellEnd"/>
            <w:r w:rsidRPr="007D321D">
              <w:rPr>
                <w:sz w:val="22"/>
                <w:szCs w:val="22"/>
                <w:lang w:val="en-US"/>
              </w:rPr>
              <w: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238</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V</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proofErr w:type="spellStart"/>
            <w:r w:rsidRPr="007D321D">
              <w:rPr>
                <w:sz w:val="22"/>
                <w:szCs w:val="22"/>
                <w:lang w:val="en-US"/>
              </w:rPr>
              <w:t>Storeman</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Inspectors of Rifle Ranges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675</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Assistant Examiners of Stores and Equipment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de-DE"/>
              </w:rPr>
              <w:t>990</w:t>
            </w:r>
            <w:r w:rsidRPr="007D321D">
              <w:rPr>
                <w:sz w:val="22"/>
                <w:szCs w:val="22"/>
                <w:lang w:val="en-US"/>
              </w:rPr>
              <w:t>||</w:t>
            </w:r>
          </w:p>
        </w:tc>
      </w:tr>
      <w:tr w:rsidR="00A82326" w:rsidRPr="007D321D" w:rsidTr="00042F04">
        <w:trPr>
          <w:trHeight w:val="12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p>
        </w:tc>
        <w:tc>
          <w:tcPr>
            <w:tcW w:w="5004" w:type="dxa"/>
            <w:tcBorders>
              <w:top w:val="nil"/>
              <w:left w:val="single" w:sz="6" w:space="0" w:color="auto"/>
              <w:bottom w:val="nil"/>
              <w:right w:val="single" w:sz="6" w:space="0" w:color="auto"/>
            </w:tcBorders>
            <w:shd w:val="clear" w:color="auto" w:fill="FFFFFF"/>
            <w:vAlign w:val="bottom"/>
          </w:tcPr>
          <w:p w:rsidR="00A82326" w:rsidRPr="00D02B1A" w:rsidRDefault="00A82326" w:rsidP="00B67974">
            <w:pPr>
              <w:shd w:val="clear" w:color="auto" w:fill="FFFFFF"/>
              <w:jc w:val="center"/>
              <w:rPr>
                <w:sz w:val="22"/>
                <w:szCs w:val="22"/>
              </w:rPr>
            </w:pPr>
          </w:p>
        </w:tc>
        <w:tc>
          <w:tcPr>
            <w:tcW w:w="92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2326" w:rsidRPr="006A6EE8" w:rsidRDefault="00A82326" w:rsidP="00B67974">
            <w:pPr>
              <w:shd w:val="clear" w:color="auto" w:fill="FFFFFF"/>
              <w:jc w:val="center"/>
              <w:rPr>
                <w:sz w:val="18"/>
                <w:szCs w:val="18"/>
              </w:rPr>
            </w:pPr>
            <w:r w:rsidRPr="006A6EE8">
              <w:rPr>
                <w:sz w:val="18"/>
                <w:szCs w:val="18"/>
                <w:lang w:val="en-US"/>
              </w:rPr>
              <w:t>Per Diem.</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jc w:val="center"/>
              <w:rPr>
                <w:sz w:val="22"/>
                <w:szCs w:val="22"/>
              </w:rPr>
            </w:pPr>
          </w:p>
        </w:tc>
      </w:tr>
      <w:tr w:rsidR="00A82326" w:rsidRPr="007D321D" w:rsidTr="00B67974">
        <w:trPr>
          <w:trHeight w:val="16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004" w:type="dxa"/>
            <w:tcBorders>
              <w:top w:val="nil"/>
              <w:left w:val="single" w:sz="6" w:space="0" w:color="auto"/>
              <w:bottom w:val="nil"/>
              <w:right w:val="single" w:sz="6" w:space="0" w:color="auto"/>
            </w:tcBorders>
            <w:shd w:val="clear" w:color="auto" w:fill="FFFFFF"/>
            <w:vAlign w:val="bottom"/>
          </w:tcPr>
          <w:p w:rsidR="00A82326" w:rsidRPr="00D02B1A" w:rsidRDefault="00D02B1A" w:rsidP="00D02B1A">
            <w:pPr>
              <w:shd w:val="clear" w:color="auto" w:fill="FFFFFF"/>
              <w:jc w:val="center"/>
              <w:rPr>
                <w:sz w:val="22"/>
                <w:szCs w:val="22"/>
              </w:rPr>
            </w:pPr>
            <w:r w:rsidRPr="00D02B1A">
              <w:rPr>
                <w:i/>
                <w:iCs/>
                <w:sz w:val="22"/>
                <w:szCs w:val="22"/>
                <w:lang w:val="en-US"/>
              </w:rPr>
              <w:t>Clerical Staff, &amp;c.</w:t>
            </w:r>
          </w:p>
        </w:tc>
        <w:tc>
          <w:tcPr>
            <w:tcW w:w="276"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jc w:val="center"/>
              <w:rPr>
                <w:sz w:val="22"/>
                <w:szCs w:val="22"/>
              </w:rPr>
            </w:pPr>
            <w:r>
              <w:rPr>
                <w:sz w:val="22"/>
                <w:szCs w:val="22"/>
                <w:lang w:val="en-US"/>
              </w:rPr>
              <w:t>s.</w:t>
            </w:r>
          </w:p>
        </w:tc>
        <w:tc>
          <w:tcPr>
            <w:tcW w:w="651" w:type="dxa"/>
            <w:tcBorders>
              <w:top w:val="single" w:sz="6"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d.</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jc w:val="center"/>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I.</w:t>
            </w:r>
          </w:p>
        </w:tc>
        <w:tc>
          <w:tcPr>
            <w:tcW w:w="5004"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775"/>
              </w:tabs>
              <w:rPr>
                <w:sz w:val="22"/>
                <w:szCs w:val="22"/>
              </w:rPr>
            </w:pPr>
            <w:r w:rsidRPr="007D321D">
              <w:rPr>
                <w:sz w:val="22"/>
                <w:szCs w:val="22"/>
                <w:lang w:val="en-US"/>
              </w:rPr>
              <w:t>Military Clerks</w:t>
            </w:r>
            <w:r>
              <w:rPr>
                <w:sz w:val="22"/>
                <w:szCs w:val="22"/>
                <w:lang w:val="en-US"/>
              </w:rPr>
              <w:tab/>
            </w:r>
          </w:p>
        </w:tc>
        <w:tc>
          <w:tcPr>
            <w:tcW w:w="927"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i/>
                <w:iCs/>
                <w:sz w:val="22"/>
                <w:szCs w:val="22"/>
                <w:lang w:val="en-US"/>
              </w:rPr>
              <w:t>...</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1,435</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II.</w:t>
            </w:r>
          </w:p>
        </w:tc>
        <w:tc>
          <w:tcPr>
            <w:tcW w:w="5004"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807"/>
              </w:tabs>
              <w:rPr>
                <w:sz w:val="22"/>
                <w:szCs w:val="22"/>
              </w:rPr>
            </w:pPr>
            <w:r w:rsidRPr="007D321D">
              <w:rPr>
                <w:sz w:val="22"/>
                <w:szCs w:val="22"/>
                <w:lang w:val="en-US"/>
              </w:rPr>
              <w:t>Military Clerks</w:t>
            </w:r>
            <w:r>
              <w:rPr>
                <w:sz w:val="22"/>
                <w:szCs w:val="22"/>
                <w:lang w:val="en-US"/>
              </w:rPr>
              <w:tab/>
            </w:r>
          </w:p>
        </w:tc>
        <w:tc>
          <w:tcPr>
            <w:tcW w:w="927"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sz w:val="22"/>
                <w:szCs w:val="22"/>
                <w:lang w:val="en-US"/>
              </w:rPr>
              <w:t>...</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2,360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16</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it-IT"/>
              </w:rPr>
              <w:t>II</w:t>
            </w:r>
            <w:r w:rsidRPr="007D321D">
              <w:rPr>
                <w:i/>
                <w:iCs/>
                <w:sz w:val="22"/>
                <w:szCs w:val="22"/>
                <w:lang w:val="it-IT"/>
              </w:rPr>
              <w:t>.</w:t>
            </w:r>
          </w:p>
        </w:tc>
        <w:tc>
          <w:tcPr>
            <w:tcW w:w="5004"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807"/>
              </w:tabs>
              <w:rPr>
                <w:sz w:val="22"/>
                <w:szCs w:val="22"/>
              </w:rPr>
            </w:pPr>
            <w:r w:rsidRPr="007D321D">
              <w:rPr>
                <w:sz w:val="22"/>
                <w:szCs w:val="22"/>
                <w:lang w:val="en-US"/>
              </w:rPr>
              <w:t>Military Clerks</w:t>
            </w:r>
            <w:r>
              <w:rPr>
                <w:sz w:val="22"/>
                <w:szCs w:val="22"/>
                <w:lang w:val="en-US"/>
              </w:rPr>
              <w:tab/>
            </w:r>
          </w:p>
        </w:tc>
        <w:tc>
          <w:tcPr>
            <w:tcW w:w="927"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sz w:val="22"/>
                <w:szCs w:val="22"/>
                <w:lang w:val="en-US"/>
              </w:rPr>
              <w:t>...</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1,280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004"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4807"/>
              </w:tabs>
              <w:rPr>
                <w:sz w:val="22"/>
                <w:szCs w:val="22"/>
              </w:rPr>
            </w:pPr>
            <w:r w:rsidRPr="007D321D">
              <w:rPr>
                <w:sz w:val="22"/>
                <w:szCs w:val="22"/>
                <w:lang w:val="en-US"/>
              </w:rPr>
              <w:t>Caretaker</w:t>
            </w:r>
            <w:r>
              <w:rPr>
                <w:sz w:val="22"/>
                <w:szCs w:val="22"/>
                <w:lang w:val="en-US"/>
              </w:rPr>
              <w:tab/>
            </w:r>
          </w:p>
        </w:tc>
        <w:tc>
          <w:tcPr>
            <w:tcW w:w="927"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sz w:val="22"/>
                <w:szCs w:val="22"/>
                <w:lang w:val="en-US"/>
              </w:rPr>
              <w:t>...</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119</w:t>
            </w:r>
            <w:r w:rsidRPr="007D321D">
              <w:rPr>
                <w:rFonts w:eastAsia="Times New Roman"/>
                <w:sz w:val="22"/>
                <w:szCs w:val="22"/>
                <w:lang w:val="en-US"/>
              </w:rPr>
              <w:t>§</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Messenger Orderlies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640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Artisan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104||</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Telephone Attendant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120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Gardener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135</w:t>
            </w:r>
          </w:p>
        </w:tc>
      </w:tr>
      <w:tr w:rsidR="00A82326" w:rsidRPr="007D321D" w:rsidTr="00B67974">
        <w:trPr>
          <w:trHeight w:val="333"/>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Extra Duty Pay.</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88"/>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Orderlies, 3 at 1s.; 2 at 6d. per diem</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60</w:t>
            </w:r>
          </w:p>
        </w:tc>
      </w:tr>
      <w:tr w:rsidR="00A82326" w:rsidRPr="007D321D" w:rsidTr="00B67974">
        <w:trPr>
          <w:trHeight w:val="441"/>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jc w:val="center"/>
              <w:rPr>
                <w:sz w:val="22"/>
                <w:szCs w:val="22"/>
              </w:rPr>
            </w:pPr>
            <w:r w:rsidRPr="007D321D">
              <w:rPr>
                <w:i/>
                <w:iCs/>
                <w:sz w:val="22"/>
                <w:szCs w:val="22"/>
                <w:lang w:val="en-US"/>
              </w:rPr>
              <w:t xml:space="preserve">Inspecting </w:t>
            </w:r>
            <w:r w:rsidRPr="007D321D">
              <w:rPr>
                <w:i/>
                <w:iCs/>
                <w:sz w:val="22"/>
                <w:szCs w:val="22"/>
                <w:lang w:val="de-DE"/>
              </w:rPr>
              <w:t>Staff.</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Inspector-General</w:t>
            </w:r>
            <w:r w:rsidRPr="007D321D">
              <w:rPr>
                <w:rFonts w:eastAsia="Times New Roman"/>
                <w:noProof/>
                <w:sz w:val="22"/>
                <w:szCs w:val="22"/>
                <w:lang w:val="en-US"/>
              </w:rPr>
              <w:t>†</w:t>
            </w:r>
            <w:r>
              <w:rPr>
                <w:rFonts w:eastAsia="Times New Roman"/>
                <w:noProof/>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Staff Officer to Inspector-General*</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II.</w:t>
            </w: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r w:rsidRPr="007D321D">
              <w:rPr>
                <w:sz w:val="22"/>
                <w:szCs w:val="22"/>
                <w:lang w:val="en-US"/>
              </w:rPr>
              <w:t>Military Clerk</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235</w:t>
            </w:r>
          </w:p>
        </w:tc>
      </w:tr>
      <w:tr w:rsidR="00A82326" w:rsidRPr="007D321D" w:rsidTr="00B67974">
        <w:trPr>
          <w:trHeight w:val="277"/>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rPr>
                <w:sz w:val="22"/>
                <w:szCs w:val="22"/>
              </w:rPr>
            </w:pPr>
          </w:p>
        </w:tc>
        <w:tc>
          <w:tcPr>
            <w:tcW w:w="1521"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43,301</w:t>
            </w:r>
          </w:p>
        </w:tc>
      </w:tr>
      <w:tr w:rsidR="00A82326" w:rsidRPr="007D321D" w:rsidTr="00B67974">
        <w:trPr>
          <w:trHeight w:val="302"/>
        </w:trPr>
        <w:tc>
          <w:tcPr>
            <w:tcW w:w="1080" w:type="dxa"/>
            <w:tcBorders>
              <w:top w:val="nil"/>
              <w:left w:val="nil"/>
              <w:bottom w:val="single" w:sz="4"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ind w:left="2507"/>
              <w:rPr>
                <w:sz w:val="22"/>
                <w:szCs w:val="22"/>
              </w:rPr>
            </w:pPr>
            <w:r w:rsidRPr="007D321D">
              <w:rPr>
                <w:sz w:val="22"/>
                <w:szCs w:val="22"/>
                <w:lang w:val="en-US"/>
              </w:rPr>
              <w:t>Less estimated saving</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700</w:t>
            </w:r>
          </w:p>
        </w:tc>
      </w:tr>
      <w:tr w:rsidR="00A82326" w:rsidRPr="007D321D" w:rsidTr="00B67974">
        <w:trPr>
          <w:trHeight w:val="274"/>
        </w:trPr>
        <w:tc>
          <w:tcPr>
            <w:tcW w:w="1080" w:type="dxa"/>
            <w:tcBorders>
              <w:top w:val="single" w:sz="4"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157</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31" w:type="dxa"/>
            <w:gridSpan w:val="3"/>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89"/>
              </w:tabs>
              <w:ind w:left="2057"/>
              <w:rPr>
                <w:sz w:val="22"/>
                <w:szCs w:val="22"/>
              </w:rPr>
            </w:pPr>
            <w:r w:rsidRPr="007D321D">
              <w:rPr>
                <w:sz w:val="22"/>
                <w:szCs w:val="22"/>
                <w:lang w:val="en-US"/>
              </w:rPr>
              <w:t xml:space="preserve">Total </w:t>
            </w:r>
            <w:r w:rsidRPr="007D321D">
              <w:rPr>
                <w:smallCaps/>
                <w:sz w:val="22"/>
                <w:szCs w:val="22"/>
                <w:lang w:val="en-US"/>
              </w:rPr>
              <w:t xml:space="preserve">Pay </w:t>
            </w:r>
            <w:r w:rsidRPr="007D321D">
              <w:rPr>
                <w:sz w:val="22"/>
                <w:szCs w:val="22"/>
                <w:lang w:val="en-US"/>
              </w:rPr>
              <w:t>(carried forward)</w:t>
            </w:r>
            <w:r>
              <w:rPr>
                <w:sz w:val="22"/>
                <w:szCs w:val="22"/>
                <w:lang w:val="en-US"/>
              </w:rPr>
              <w:tab/>
            </w:r>
          </w:p>
        </w:tc>
        <w:tc>
          <w:tcPr>
            <w:tcW w:w="1521" w:type="dxa"/>
            <w:tcBorders>
              <w:top w:val="single" w:sz="6" w:space="0" w:color="auto"/>
              <w:left w:val="single" w:sz="6" w:space="0" w:color="auto"/>
              <w:bottom w:val="nil"/>
              <w:right w:val="nil"/>
            </w:tcBorders>
            <w:shd w:val="clear" w:color="auto" w:fill="FFFFFF"/>
            <w:vAlign w:val="bottom"/>
          </w:tcPr>
          <w:p w:rsidR="00A82326" w:rsidRPr="00D02B1A" w:rsidRDefault="00A82326" w:rsidP="00B67974">
            <w:pPr>
              <w:shd w:val="clear" w:color="auto" w:fill="FFFFFF"/>
              <w:ind w:right="144"/>
              <w:jc w:val="right"/>
              <w:rPr>
                <w:sz w:val="22"/>
                <w:szCs w:val="22"/>
              </w:rPr>
            </w:pPr>
            <w:r w:rsidRPr="00D02B1A">
              <w:rPr>
                <w:sz w:val="22"/>
                <w:szCs w:val="22"/>
                <w:lang w:val="en-US"/>
              </w:rPr>
              <w:t>42,601</w:t>
            </w:r>
          </w:p>
        </w:tc>
      </w:tr>
    </w:tbl>
    <w:p w:rsidR="00A82326" w:rsidRPr="006A6EE8" w:rsidRDefault="00A82326" w:rsidP="00042C61">
      <w:pPr>
        <w:shd w:val="clear" w:color="auto" w:fill="FFFFFF"/>
        <w:spacing w:before="120"/>
        <w:ind w:firstLine="274"/>
        <w:rPr>
          <w:rFonts w:eastAsia="Times New Roman"/>
          <w:sz w:val="18"/>
          <w:szCs w:val="18"/>
          <w:lang w:val="en-US"/>
        </w:rPr>
      </w:pPr>
      <w:r w:rsidRPr="006A6EE8">
        <w:rPr>
          <w:sz w:val="18"/>
          <w:szCs w:val="18"/>
          <w:lang w:val="en-US"/>
        </w:rPr>
        <w:t xml:space="preserve">* Pay includes </w:t>
      </w:r>
      <w:r w:rsidRPr="006A6EE8">
        <w:rPr>
          <w:sz w:val="18"/>
          <w:szCs w:val="18"/>
          <w:lang w:val="it-IT"/>
        </w:rPr>
        <w:t xml:space="preserve">forage </w:t>
      </w:r>
      <w:r w:rsidRPr="006A6EE8">
        <w:rPr>
          <w:sz w:val="18"/>
          <w:szCs w:val="18"/>
          <w:lang w:val="en-US"/>
        </w:rPr>
        <w:t>and all allowances except travelling expenses. Reduction if occ</w:t>
      </w:r>
      <w:r w:rsidRPr="00D02B1A">
        <w:rPr>
          <w:sz w:val="18"/>
          <w:szCs w:val="18"/>
          <w:lang w:val="en-US"/>
        </w:rPr>
        <w:t>upyi</w:t>
      </w:r>
      <w:r w:rsidR="00D02B1A" w:rsidRPr="00D02B1A">
        <w:rPr>
          <w:sz w:val="18"/>
          <w:szCs w:val="18"/>
          <w:lang w:val="en-US"/>
        </w:rPr>
        <w:t>ng</w:t>
      </w:r>
      <w:r w:rsidRPr="00D02B1A">
        <w:rPr>
          <w:sz w:val="18"/>
          <w:szCs w:val="18"/>
          <w:lang w:val="en-US"/>
        </w:rPr>
        <w:t xml:space="preserve"> quarters, as </w:t>
      </w:r>
      <w:r w:rsidR="00D02B1A" w:rsidRPr="00D02B1A">
        <w:rPr>
          <w:sz w:val="18"/>
          <w:szCs w:val="18"/>
          <w:lang w:val="it-IT"/>
        </w:rPr>
        <w:t>pro</w:t>
      </w:r>
      <w:r w:rsidRPr="00D02B1A">
        <w:rPr>
          <w:sz w:val="18"/>
          <w:szCs w:val="18"/>
          <w:lang w:val="it-IT"/>
        </w:rPr>
        <w:t>vide</w:t>
      </w:r>
      <w:r w:rsidRPr="006A6EE8">
        <w:rPr>
          <w:sz w:val="18"/>
          <w:szCs w:val="18"/>
          <w:lang w:val="it-IT"/>
        </w:rPr>
        <w:t>d by</w:t>
      </w:r>
      <w:r w:rsidRPr="006A6EE8">
        <w:rPr>
          <w:sz w:val="18"/>
          <w:szCs w:val="18"/>
          <w:lang w:val="fr-FR"/>
        </w:rPr>
        <w:t xml:space="preserve"> </w:t>
      </w:r>
      <w:r w:rsidRPr="006A6EE8">
        <w:rPr>
          <w:sz w:val="18"/>
          <w:szCs w:val="18"/>
          <w:lang w:val="en-US"/>
        </w:rPr>
        <w:t xml:space="preserve">Regulations. </w:t>
      </w:r>
      <w:r w:rsidRPr="006A6EE8">
        <w:rPr>
          <w:rFonts w:eastAsia="Times New Roman"/>
          <w:noProof/>
          <w:sz w:val="18"/>
          <w:szCs w:val="18"/>
          <w:lang w:val="en-US"/>
        </w:rPr>
        <w:t>†</w:t>
      </w:r>
      <w:r w:rsidRPr="006A6EE8">
        <w:rPr>
          <w:rFonts w:eastAsia="Times New Roman"/>
          <w:sz w:val="18"/>
          <w:szCs w:val="18"/>
          <w:lang w:val="en-US"/>
        </w:rPr>
        <w:t xml:space="preserve"> Also receives House Allow</w:t>
      </w:r>
      <w:r w:rsidRPr="006A6EE8">
        <w:rPr>
          <w:rFonts w:eastAsia="Times New Roman"/>
          <w:sz w:val="18"/>
          <w:szCs w:val="18"/>
          <w:lang w:val="it-IT"/>
        </w:rPr>
        <w:t xml:space="preserve">ance </w:t>
      </w:r>
      <w:r w:rsidRPr="006A6EE8">
        <w:rPr>
          <w:rFonts w:eastAsia="Times New Roman"/>
          <w:sz w:val="18"/>
          <w:szCs w:val="18"/>
          <w:lang w:val="en-US"/>
        </w:rPr>
        <w:t xml:space="preserve">of £150 per annum under Contingencies. § </w:t>
      </w:r>
      <w:r w:rsidR="006C3B1B">
        <w:rPr>
          <w:rFonts w:eastAsia="Times New Roman"/>
          <w:sz w:val="18"/>
          <w:szCs w:val="18"/>
          <w:lang w:val="en-US"/>
        </w:rPr>
        <w:t>With quarters, fuel, and light.</w:t>
      </w:r>
      <w:r w:rsidR="006C3B1B">
        <w:rPr>
          <w:rFonts w:eastAsia="Times New Roman"/>
          <w:sz w:val="18"/>
          <w:szCs w:val="18"/>
          <w:lang w:val="en-US"/>
        </w:rPr>
        <w:br/>
      </w:r>
      <w:r w:rsidRPr="006A6EE8">
        <w:rPr>
          <w:rFonts w:eastAsia="Times New Roman"/>
          <w:sz w:val="18"/>
          <w:szCs w:val="18"/>
          <w:lang w:val="en-US"/>
        </w:rPr>
        <w:t>|| Portion of year only.</w:t>
      </w:r>
    </w:p>
    <w:p w:rsidR="00A82326" w:rsidRPr="007D321D" w:rsidRDefault="00A82326" w:rsidP="00A82326">
      <w:pPr>
        <w:shd w:val="clear" w:color="auto" w:fill="FFFFFF"/>
        <w:ind w:firstLine="270"/>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075"/>
        <w:gridCol w:w="449"/>
        <w:gridCol w:w="1521"/>
      </w:tblGrid>
      <w:tr w:rsidR="00A82326" w:rsidRPr="007D321D" w:rsidTr="00B67974">
        <w:trPr>
          <w:trHeight w:val="720"/>
        </w:trPr>
        <w:tc>
          <w:tcPr>
            <w:tcW w:w="9045" w:type="dxa"/>
            <w:gridSpan w:val="3"/>
            <w:tcBorders>
              <w:top w:val="single" w:sz="4" w:space="0" w:color="auto"/>
              <w:left w:val="nil"/>
              <w:bottom w:val="nil"/>
              <w:right w:val="nil"/>
            </w:tcBorders>
            <w:shd w:val="clear" w:color="auto" w:fill="FFFFFF"/>
            <w:vAlign w:val="center"/>
          </w:tcPr>
          <w:p w:rsidR="00A82326" w:rsidRPr="00CC26D9" w:rsidRDefault="00A82326" w:rsidP="00B67974">
            <w:pPr>
              <w:shd w:val="clear" w:color="auto" w:fill="FFFFFF"/>
              <w:jc w:val="center"/>
              <w:rPr>
                <w:rFonts w:eastAsia="Times New Roman"/>
                <w:sz w:val="28"/>
                <w:szCs w:val="28"/>
                <w:lang w:val="en-US"/>
              </w:rPr>
            </w:pPr>
            <w:r w:rsidRPr="00CC26D9">
              <w:rPr>
                <w:sz w:val="28"/>
                <w:szCs w:val="28"/>
                <w:lang w:val="de-DE"/>
              </w:rPr>
              <w:lastRenderedPageBreak/>
              <w:t>VI.</w:t>
            </w:r>
            <w:r w:rsidRPr="00CC26D9">
              <w:rPr>
                <w:rFonts w:eastAsia="Times New Roman"/>
                <w:sz w:val="28"/>
                <w:szCs w:val="28"/>
                <w:lang w:val="en-US"/>
              </w:rPr>
              <w:t>—</w:t>
            </w:r>
            <w:r w:rsidRPr="00CC26D9">
              <w:rPr>
                <w:rFonts w:eastAsia="Times New Roman"/>
                <w:smallCaps/>
                <w:sz w:val="28"/>
                <w:szCs w:val="28"/>
                <w:lang w:val="en-US"/>
              </w:rPr>
              <w:t xml:space="preserve">The Department of </w:t>
            </w:r>
            <w:proofErr w:type="spellStart"/>
            <w:r w:rsidRPr="00CC26D9">
              <w:rPr>
                <w:rFonts w:eastAsia="Times New Roman"/>
                <w:smallCaps/>
                <w:sz w:val="28"/>
                <w:szCs w:val="28"/>
                <w:lang w:val="en-US"/>
              </w:rPr>
              <w:t>Defence</w:t>
            </w:r>
            <w:proofErr w:type="spellEnd"/>
            <w:r w:rsidRPr="00CC26D9">
              <w:rPr>
                <w:rFonts w:eastAsia="Times New Roman"/>
                <w:smallCaps/>
                <w:sz w:val="28"/>
                <w:szCs w:val="28"/>
                <w:lang w:val="en-US"/>
              </w:rPr>
              <w:t>.</w:t>
            </w:r>
          </w:p>
        </w:tc>
      </w:tr>
      <w:tr w:rsidR="00A82326" w:rsidRPr="007D321D" w:rsidTr="00B67974">
        <w:trPr>
          <w:trHeight w:val="551"/>
        </w:trPr>
        <w:tc>
          <w:tcPr>
            <w:tcW w:w="7524" w:type="dxa"/>
            <w:gridSpan w:val="2"/>
            <w:tcBorders>
              <w:top w:val="single" w:sz="4" w:space="0" w:color="auto"/>
              <w:left w:val="nil"/>
              <w:bottom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4"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rFonts w:eastAsia="Times New Roman"/>
                <w:sz w:val="22"/>
                <w:szCs w:val="22"/>
                <w:lang w:val="en-US"/>
              </w:rPr>
              <w:t>£</w:t>
            </w:r>
          </w:p>
        </w:tc>
      </w:tr>
      <w:tr w:rsidR="00A82326" w:rsidRPr="007D321D" w:rsidTr="00B67974">
        <w:trPr>
          <w:trHeight w:val="372"/>
        </w:trPr>
        <w:tc>
          <w:tcPr>
            <w:tcW w:w="7524" w:type="dxa"/>
            <w:gridSpan w:val="2"/>
            <w:tcBorders>
              <w:top w:val="nil"/>
              <w:left w:val="nil"/>
              <w:right w:val="single" w:sz="4" w:space="0" w:color="auto"/>
            </w:tcBorders>
            <w:shd w:val="clear" w:color="auto" w:fill="FFFFFF"/>
            <w:vAlign w:val="bottom"/>
          </w:tcPr>
          <w:p w:rsidR="00A82326" w:rsidRPr="007D321D" w:rsidRDefault="00A82326" w:rsidP="00B67974">
            <w:pPr>
              <w:shd w:val="clear" w:color="auto" w:fill="FFFFFF"/>
              <w:ind w:left="144"/>
              <w:rPr>
                <w:smallCaps/>
                <w:sz w:val="22"/>
                <w:szCs w:val="22"/>
                <w:lang w:val="en-US"/>
              </w:rPr>
            </w:pPr>
            <w:r w:rsidRPr="007D321D">
              <w:rPr>
                <w:smallCaps/>
                <w:sz w:val="22"/>
                <w:szCs w:val="22"/>
                <w:lang w:val="en-US"/>
              </w:rPr>
              <w:t xml:space="preserve">Division No. </w:t>
            </w:r>
            <w:r w:rsidR="0073621E">
              <w:rPr>
                <w:sz w:val="22"/>
                <w:szCs w:val="22"/>
                <w:lang w:val="en-US"/>
              </w:rPr>
              <w:t>3</w:t>
            </w:r>
            <w:r w:rsidRPr="007D321D">
              <w:rPr>
                <w:sz w:val="22"/>
                <w:szCs w:val="22"/>
                <w:lang w:val="en-US"/>
              </w:rPr>
              <w:t>7</w:t>
            </w:r>
          </w:p>
        </w:tc>
        <w:tc>
          <w:tcPr>
            <w:tcW w:w="1521" w:type="dxa"/>
            <w:tcBorders>
              <w:top w:val="nil"/>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rFonts w:eastAsia="Times New Roman"/>
                <w:sz w:val="22"/>
                <w:szCs w:val="22"/>
                <w:lang w:val="en-US"/>
              </w:rPr>
            </w:pPr>
          </w:p>
        </w:tc>
      </w:tr>
      <w:tr w:rsidR="00A82326" w:rsidRPr="007D321D" w:rsidTr="00B67974">
        <w:trPr>
          <w:trHeight w:val="450"/>
        </w:trPr>
        <w:tc>
          <w:tcPr>
            <w:tcW w:w="7524" w:type="dxa"/>
            <w:gridSpan w:val="2"/>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CENTRAL ADMINISTRATION.</w:t>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31"/>
        </w:trPr>
        <w:tc>
          <w:tcPr>
            <w:tcW w:w="7524" w:type="dxa"/>
            <w:gridSpan w:val="2"/>
            <w:tcBorders>
              <w:top w:val="nil"/>
              <w:left w:val="nil"/>
              <w:right w:val="single" w:sz="4" w:space="0" w:color="auto"/>
            </w:tcBorders>
            <w:shd w:val="clear" w:color="auto" w:fill="FFFFFF"/>
            <w:vAlign w:val="bottom"/>
          </w:tcPr>
          <w:p w:rsidR="00A82326" w:rsidRPr="007D321D" w:rsidRDefault="00A82326" w:rsidP="00B67974">
            <w:pPr>
              <w:shd w:val="clear" w:color="auto" w:fill="FFFFFF"/>
              <w:tabs>
                <w:tab w:val="left" w:leader="dot" w:pos="7385"/>
              </w:tabs>
              <w:ind w:left="3200"/>
              <w:rPr>
                <w:sz w:val="22"/>
                <w:szCs w:val="22"/>
              </w:rPr>
            </w:pPr>
            <w:r w:rsidRPr="007D321D">
              <w:rPr>
                <w:sz w:val="22"/>
                <w:szCs w:val="22"/>
                <w:lang w:val="en-US"/>
              </w:rPr>
              <w:t>Brought forward</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42,601</w:t>
            </w:r>
          </w:p>
        </w:tc>
      </w:tr>
      <w:tr w:rsidR="00A82326" w:rsidRPr="007D321D" w:rsidTr="00B67974">
        <w:trPr>
          <w:trHeight w:val="456"/>
        </w:trPr>
        <w:tc>
          <w:tcPr>
            <w:tcW w:w="7524" w:type="dxa"/>
            <w:gridSpan w:val="2"/>
            <w:tcBorders>
              <w:left w:val="nil"/>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w:t>
            </w:r>
            <w:r w:rsidRPr="007D321D">
              <w:rPr>
                <w:rFonts w:eastAsia="Times New Roman"/>
                <w:sz w:val="22"/>
                <w:szCs w:val="22"/>
                <w:lang w:val="en-US"/>
              </w:rPr>
              <w:t>—</w:t>
            </w:r>
            <w:r w:rsidRPr="007D321D">
              <w:rPr>
                <w:rFonts w:eastAsia="Times New Roman"/>
                <w:smallCaps/>
                <w:sz w:val="22"/>
                <w:szCs w:val="22"/>
                <w:lang w:val="en-US"/>
              </w:rPr>
              <w:t>Contingencies.</w:t>
            </w:r>
          </w:p>
        </w:tc>
        <w:tc>
          <w:tcPr>
            <w:tcW w:w="1521" w:type="dxa"/>
            <w:tcBorders>
              <w:top w:val="single" w:sz="4" w:space="0" w:color="auto"/>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360"/>
        </w:trPr>
        <w:tc>
          <w:tcPr>
            <w:tcW w:w="7524" w:type="dxa"/>
            <w:gridSpan w:val="2"/>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387"/>
              </w:tabs>
              <w:rPr>
                <w:sz w:val="22"/>
                <w:szCs w:val="22"/>
              </w:rPr>
            </w:pPr>
            <w:r w:rsidRPr="007D321D">
              <w:rPr>
                <w:sz w:val="22"/>
                <w:szCs w:val="22"/>
                <w:lang w:val="en-US"/>
              </w:rPr>
              <w:t>No. 1. Railway fares and freight</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2,200</w:t>
            </w:r>
          </w:p>
        </w:tc>
      </w:tr>
      <w:tr w:rsidR="00A82326" w:rsidRPr="007D321D" w:rsidTr="00B67974">
        <w:trPr>
          <w:trHeight w:val="259"/>
        </w:trPr>
        <w:tc>
          <w:tcPr>
            <w:tcW w:w="7524" w:type="dxa"/>
            <w:gridSpan w:val="2"/>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387"/>
              </w:tabs>
              <w:ind w:left="401"/>
              <w:rPr>
                <w:sz w:val="22"/>
                <w:szCs w:val="22"/>
              </w:rPr>
            </w:pPr>
            <w:r w:rsidRPr="007D321D">
              <w:rPr>
                <w:sz w:val="22"/>
                <w:szCs w:val="22"/>
                <w:lang w:val="en-US"/>
              </w:rPr>
              <w:t>2. Steamer and coach fares and freight</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1,100</w:t>
            </w:r>
          </w:p>
        </w:tc>
      </w:tr>
      <w:tr w:rsidR="00A82326" w:rsidRPr="007D321D" w:rsidTr="00B67974">
        <w:trPr>
          <w:trHeight w:val="259"/>
        </w:trPr>
        <w:tc>
          <w:tcPr>
            <w:tcW w:w="7524" w:type="dxa"/>
            <w:gridSpan w:val="2"/>
            <w:tcBorders>
              <w:top w:val="nil"/>
              <w:left w:val="nil"/>
              <w:bottom w:val="nil"/>
              <w:right w:val="single" w:sz="4" w:space="0" w:color="auto"/>
            </w:tcBorders>
            <w:shd w:val="clear" w:color="auto" w:fill="FFFFFF"/>
            <w:vAlign w:val="bottom"/>
          </w:tcPr>
          <w:p w:rsidR="00A82326" w:rsidRPr="003267E8" w:rsidRDefault="00A82326" w:rsidP="00B67974">
            <w:pPr>
              <w:shd w:val="clear" w:color="auto" w:fill="FFFFFF"/>
              <w:tabs>
                <w:tab w:val="left" w:leader="dot" w:pos="7387"/>
              </w:tabs>
              <w:ind w:left="401"/>
              <w:rPr>
                <w:sz w:val="22"/>
                <w:szCs w:val="22"/>
                <w:lang w:val="en-US"/>
              </w:rPr>
            </w:pPr>
            <w:r w:rsidRPr="007D321D">
              <w:rPr>
                <w:sz w:val="22"/>
                <w:szCs w:val="22"/>
                <w:lang w:val="en-US"/>
              </w:rPr>
              <w:t>3. Other travelling expenses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3,200</w:t>
            </w:r>
          </w:p>
        </w:tc>
      </w:tr>
      <w:tr w:rsidR="00A82326" w:rsidRPr="007D321D" w:rsidTr="00B67974">
        <w:trPr>
          <w:trHeight w:val="259"/>
        </w:trPr>
        <w:tc>
          <w:tcPr>
            <w:tcW w:w="7524" w:type="dxa"/>
            <w:gridSpan w:val="2"/>
            <w:tcBorders>
              <w:top w:val="nil"/>
              <w:left w:val="nil"/>
              <w:bottom w:val="nil"/>
              <w:right w:val="single" w:sz="4" w:space="0" w:color="auto"/>
            </w:tcBorders>
            <w:shd w:val="clear" w:color="auto" w:fill="FFFFFF"/>
            <w:vAlign w:val="bottom"/>
          </w:tcPr>
          <w:p w:rsidR="00A82326" w:rsidRPr="003267E8" w:rsidRDefault="00A82326" w:rsidP="00B67974">
            <w:pPr>
              <w:shd w:val="clear" w:color="auto" w:fill="FFFFFF"/>
              <w:tabs>
                <w:tab w:val="left" w:leader="dot" w:pos="7387"/>
              </w:tabs>
              <w:ind w:left="401"/>
              <w:rPr>
                <w:sz w:val="22"/>
                <w:szCs w:val="22"/>
                <w:lang w:val="en-US"/>
              </w:rPr>
            </w:pPr>
            <w:r w:rsidRPr="007D321D">
              <w:rPr>
                <w:sz w:val="22"/>
                <w:szCs w:val="22"/>
                <w:lang w:val="en-US"/>
              </w:rPr>
              <w:t>4. Incidental and petty cash expenditure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1,800</w:t>
            </w:r>
          </w:p>
        </w:tc>
      </w:tr>
      <w:tr w:rsidR="00A82326" w:rsidRPr="007D321D" w:rsidTr="00B67974">
        <w:trPr>
          <w:trHeight w:val="518"/>
        </w:trPr>
        <w:tc>
          <w:tcPr>
            <w:tcW w:w="7524" w:type="dxa"/>
            <w:gridSpan w:val="2"/>
            <w:tcBorders>
              <w:top w:val="nil"/>
              <w:left w:val="nil"/>
              <w:bottom w:val="nil"/>
              <w:right w:val="single" w:sz="4" w:space="0" w:color="auto"/>
            </w:tcBorders>
            <w:shd w:val="clear" w:color="auto" w:fill="FFFFFF"/>
            <w:vAlign w:val="bottom"/>
          </w:tcPr>
          <w:p w:rsidR="00A82326" w:rsidRPr="003267E8" w:rsidRDefault="00A82326" w:rsidP="00B67974">
            <w:pPr>
              <w:shd w:val="clear" w:color="auto" w:fill="FFFFFF"/>
              <w:tabs>
                <w:tab w:val="left" w:leader="dot" w:pos="7387"/>
              </w:tabs>
              <w:ind w:left="860" w:hanging="459"/>
              <w:rPr>
                <w:sz w:val="22"/>
                <w:szCs w:val="22"/>
                <w:lang w:val="en-US"/>
              </w:rPr>
            </w:pPr>
            <w:r w:rsidRPr="007D321D">
              <w:rPr>
                <w:sz w:val="22"/>
                <w:szCs w:val="22"/>
                <w:lang w:val="en-US"/>
              </w:rPr>
              <w:t>5. Office requisites, writing-paper and envelopes, and account, record, and other books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1,400</w:t>
            </w:r>
          </w:p>
        </w:tc>
      </w:tr>
      <w:tr w:rsidR="00A82326" w:rsidRPr="007D321D" w:rsidTr="00B67974">
        <w:trPr>
          <w:trHeight w:val="259"/>
        </w:trPr>
        <w:tc>
          <w:tcPr>
            <w:tcW w:w="7524" w:type="dxa"/>
            <w:gridSpan w:val="2"/>
            <w:tcBorders>
              <w:top w:val="nil"/>
              <w:left w:val="nil"/>
              <w:bottom w:val="nil"/>
              <w:right w:val="single" w:sz="4" w:space="0" w:color="auto"/>
            </w:tcBorders>
            <w:shd w:val="clear" w:color="auto" w:fill="FFFFFF"/>
            <w:vAlign w:val="bottom"/>
          </w:tcPr>
          <w:p w:rsidR="00A82326" w:rsidRPr="003267E8" w:rsidRDefault="00A82326" w:rsidP="00B67974">
            <w:pPr>
              <w:shd w:val="clear" w:color="auto" w:fill="FFFFFF"/>
              <w:tabs>
                <w:tab w:val="left" w:leader="dot" w:pos="7387"/>
              </w:tabs>
              <w:ind w:left="401"/>
              <w:rPr>
                <w:sz w:val="22"/>
                <w:szCs w:val="22"/>
                <w:lang w:val="en-US"/>
              </w:rPr>
            </w:pPr>
            <w:r w:rsidRPr="007D321D">
              <w:rPr>
                <w:sz w:val="22"/>
                <w:szCs w:val="22"/>
                <w:lang w:val="en-US"/>
              </w:rPr>
              <w:t>6. Other printing</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2,500</w:t>
            </w:r>
          </w:p>
        </w:tc>
      </w:tr>
      <w:tr w:rsidR="00A82326" w:rsidRPr="007D321D" w:rsidTr="00B67974">
        <w:trPr>
          <w:trHeight w:val="259"/>
        </w:trPr>
        <w:tc>
          <w:tcPr>
            <w:tcW w:w="7524" w:type="dxa"/>
            <w:gridSpan w:val="2"/>
            <w:tcBorders>
              <w:top w:val="nil"/>
              <w:left w:val="nil"/>
              <w:right w:val="single" w:sz="4" w:space="0" w:color="auto"/>
            </w:tcBorders>
            <w:shd w:val="clear" w:color="auto" w:fill="FFFFFF"/>
            <w:vAlign w:val="bottom"/>
          </w:tcPr>
          <w:p w:rsidR="00A82326" w:rsidRPr="003267E8" w:rsidRDefault="00A82326" w:rsidP="00B67974">
            <w:pPr>
              <w:shd w:val="clear" w:color="auto" w:fill="FFFFFF"/>
              <w:tabs>
                <w:tab w:val="left" w:leader="dot" w:pos="7387"/>
              </w:tabs>
              <w:ind w:left="401"/>
              <w:rPr>
                <w:sz w:val="22"/>
                <w:szCs w:val="22"/>
                <w:lang w:val="en-US"/>
              </w:rPr>
            </w:pPr>
            <w:r w:rsidRPr="007D321D">
              <w:rPr>
                <w:sz w:val="22"/>
                <w:szCs w:val="22"/>
                <w:lang w:val="en-US"/>
              </w:rPr>
              <w:t>7. Books, publications, maps, and instruments</w:t>
            </w:r>
            <w:r>
              <w:rPr>
                <w:sz w:val="22"/>
                <w:szCs w:val="22"/>
                <w:lang w:val="en-US"/>
              </w:rPr>
              <w:tab/>
            </w:r>
          </w:p>
        </w:tc>
        <w:tc>
          <w:tcPr>
            <w:tcW w:w="1521" w:type="dxa"/>
            <w:tcBorders>
              <w:top w:val="nil"/>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600</w:t>
            </w:r>
          </w:p>
        </w:tc>
      </w:tr>
      <w:tr w:rsidR="00A82326" w:rsidRPr="007D321D" w:rsidTr="00B67974">
        <w:trPr>
          <w:trHeight w:val="259"/>
        </w:trPr>
        <w:tc>
          <w:tcPr>
            <w:tcW w:w="7524" w:type="dxa"/>
            <w:gridSpan w:val="2"/>
            <w:tcBorders>
              <w:top w:val="nil"/>
              <w:left w:val="nil"/>
              <w:bottom w:val="nil"/>
              <w:right w:val="single" w:sz="4" w:space="0" w:color="auto"/>
            </w:tcBorders>
            <w:shd w:val="clear" w:color="auto" w:fill="FFFFFF"/>
            <w:vAlign w:val="bottom"/>
          </w:tcPr>
          <w:p w:rsidR="00A82326" w:rsidRPr="003267E8" w:rsidRDefault="00A82326" w:rsidP="00B67974">
            <w:pPr>
              <w:shd w:val="clear" w:color="auto" w:fill="FFFFFF"/>
              <w:tabs>
                <w:tab w:val="left" w:leader="dot" w:pos="7387"/>
              </w:tabs>
              <w:ind w:left="401"/>
              <w:rPr>
                <w:sz w:val="22"/>
                <w:szCs w:val="22"/>
                <w:lang w:val="en-US"/>
              </w:rPr>
            </w:pPr>
            <w:r w:rsidRPr="007D321D">
              <w:rPr>
                <w:sz w:val="22"/>
                <w:szCs w:val="22"/>
                <w:lang w:val="en-US"/>
              </w:rPr>
              <w:t>8. Temporary assistance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1,700</w:t>
            </w:r>
          </w:p>
        </w:tc>
      </w:tr>
      <w:tr w:rsidR="00A82326" w:rsidRPr="007D321D" w:rsidTr="00B67974">
        <w:trPr>
          <w:trHeight w:val="259"/>
        </w:trPr>
        <w:tc>
          <w:tcPr>
            <w:tcW w:w="7524" w:type="dxa"/>
            <w:gridSpan w:val="2"/>
            <w:tcBorders>
              <w:top w:val="nil"/>
              <w:left w:val="nil"/>
              <w:bottom w:val="nil"/>
              <w:right w:val="single" w:sz="4" w:space="0" w:color="auto"/>
            </w:tcBorders>
            <w:shd w:val="clear" w:color="auto" w:fill="FFFFFF"/>
            <w:vAlign w:val="bottom"/>
          </w:tcPr>
          <w:p w:rsidR="00A82326" w:rsidRPr="003267E8" w:rsidRDefault="00A82326" w:rsidP="00B67974">
            <w:pPr>
              <w:shd w:val="clear" w:color="auto" w:fill="FFFFFF"/>
              <w:tabs>
                <w:tab w:val="left" w:leader="dot" w:pos="7387"/>
              </w:tabs>
              <w:ind w:left="401"/>
              <w:rPr>
                <w:sz w:val="22"/>
                <w:szCs w:val="22"/>
                <w:lang w:val="en-US"/>
              </w:rPr>
            </w:pPr>
            <w:r w:rsidRPr="007D321D">
              <w:rPr>
                <w:sz w:val="22"/>
                <w:szCs w:val="22"/>
                <w:lang w:val="en-US"/>
              </w:rPr>
              <w:t>9. Fuel and light</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450</w:t>
            </w:r>
          </w:p>
        </w:tc>
      </w:tr>
      <w:tr w:rsidR="00A82326" w:rsidRPr="007D321D" w:rsidTr="00B67974">
        <w:trPr>
          <w:trHeight w:val="259"/>
        </w:trPr>
        <w:tc>
          <w:tcPr>
            <w:tcW w:w="7524" w:type="dxa"/>
            <w:gridSpan w:val="2"/>
            <w:tcBorders>
              <w:top w:val="nil"/>
              <w:left w:val="nil"/>
              <w:right w:val="single" w:sz="4" w:space="0" w:color="auto"/>
            </w:tcBorders>
            <w:shd w:val="clear" w:color="auto" w:fill="FFFFFF"/>
            <w:vAlign w:val="bottom"/>
          </w:tcPr>
          <w:p w:rsidR="00A82326" w:rsidRPr="003267E8" w:rsidRDefault="00A82326" w:rsidP="00FF2437">
            <w:pPr>
              <w:shd w:val="clear" w:color="auto" w:fill="FFFFFF"/>
              <w:tabs>
                <w:tab w:val="left" w:leader="dot" w:pos="7387"/>
              </w:tabs>
              <w:ind w:left="293"/>
              <w:rPr>
                <w:sz w:val="22"/>
                <w:szCs w:val="22"/>
                <w:lang w:val="en-US"/>
              </w:rPr>
            </w:pPr>
            <w:r w:rsidRPr="007D321D">
              <w:rPr>
                <w:sz w:val="22"/>
                <w:szCs w:val="22"/>
                <w:lang w:val="en-US"/>
              </w:rPr>
              <w:t>10. House allowance, Inspector-General</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w:t>
            </w:r>
          </w:p>
        </w:tc>
      </w:tr>
      <w:tr w:rsidR="00A82326" w:rsidRPr="007D321D" w:rsidTr="00CC26D9">
        <w:trPr>
          <w:trHeight w:val="387"/>
        </w:trPr>
        <w:tc>
          <w:tcPr>
            <w:tcW w:w="7524" w:type="dxa"/>
            <w:gridSpan w:val="2"/>
            <w:tcBorders>
              <w:left w:val="nil"/>
              <w:bottom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4" w:space="0" w:color="auto"/>
              <w:left w:val="single" w:sz="4" w:space="0" w:color="auto"/>
              <w:bottom w:val="single" w:sz="4" w:space="0" w:color="auto"/>
              <w:right w:val="nil"/>
            </w:tcBorders>
            <w:shd w:val="clear" w:color="auto" w:fill="FFFFFF"/>
            <w:vAlign w:val="center"/>
          </w:tcPr>
          <w:p w:rsidR="00A82326" w:rsidRPr="007D321D" w:rsidRDefault="00A82326" w:rsidP="00CC26D9">
            <w:pPr>
              <w:shd w:val="clear" w:color="auto" w:fill="FFFFFF"/>
              <w:ind w:right="144"/>
              <w:jc w:val="right"/>
              <w:rPr>
                <w:sz w:val="22"/>
                <w:szCs w:val="22"/>
              </w:rPr>
            </w:pPr>
            <w:r w:rsidRPr="007D321D">
              <w:rPr>
                <w:sz w:val="22"/>
                <w:szCs w:val="22"/>
                <w:lang w:val="en-US"/>
              </w:rPr>
              <w:t>15,100</w:t>
            </w:r>
          </w:p>
        </w:tc>
      </w:tr>
      <w:tr w:rsidR="00A82326" w:rsidRPr="007D321D" w:rsidTr="00B67974">
        <w:trPr>
          <w:trHeight w:val="540"/>
        </w:trPr>
        <w:tc>
          <w:tcPr>
            <w:tcW w:w="7524" w:type="dxa"/>
            <w:gridSpan w:val="2"/>
            <w:tcBorders>
              <w:top w:val="nil"/>
              <w:left w:val="nil"/>
              <w:right w:val="single" w:sz="4" w:space="0" w:color="auto"/>
            </w:tcBorders>
            <w:shd w:val="clear" w:color="auto" w:fill="FFFFFF"/>
            <w:vAlign w:val="bottom"/>
          </w:tcPr>
          <w:p w:rsidR="00A82326" w:rsidRPr="00991D18" w:rsidRDefault="00A82326" w:rsidP="00991D18">
            <w:pPr>
              <w:shd w:val="clear" w:color="auto" w:fill="FFFFFF"/>
              <w:ind w:firstLine="1661"/>
              <w:jc w:val="center"/>
              <w:rPr>
                <w:sz w:val="22"/>
                <w:szCs w:val="22"/>
              </w:rPr>
            </w:pPr>
            <w:r w:rsidRPr="00991D18">
              <w:rPr>
                <w:sz w:val="22"/>
                <w:szCs w:val="22"/>
                <w:lang w:val="en-US"/>
              </w:rPr>
              <w:t>Subdivision No. 3.</w:t>
            </w:r>
            <w:r w:rsidRPr="00991D18">
              <w:rPr>
                <w:rFonts w:eastAsia="Times New Roman"/>
                <w:sz w:val="22"/>
                <w:szCs w:val="22"/>
                <w:lang w:val="en-US"/>
              </w:rPr>
              <w:t>—</w:t>
            </w:r>
            <w:r w:rsidRPr="00991D18">
              <w:rPr>
                <w:rFonts w:eastAsia="Times New Roman"/>
                <w:smallCaps/>
                <w:sz w:val="22"/>
                <w:szCs w:val="22"/>
                <w:lang w:val="en-US"/>
              </w:rPr>
              <w:t>Postage and Telegrams</w:t>
            </w:r>
            <w:r w:rsidR="00991D18" w:rsidRPr="00991D18">
              <w:rPr>
                <w:rFonts w:eastAsia="Times New Roman"/>
                <w:smallCaps/>
                <w:sz w:val="22"/>
                <w:szCs w:val="22"/>
                <w:lang w:val="en-US"/>
              </w:rPr>
              <w:t>......................</w:t>
            </w:r>
          </w:p>
        </w:tc>
        <w:tc>
          <w:tcPr>
            <w:tcW w:w="1521" w:type="dxa"/>
            <w:tcBorders>
              <w:top w:val="single" w:sz="4" w:space="0" w:color="auto"/>
              <w:left w:val="single" w:sz="4" w:space="0" w:color="auto"/>
              <w:bottom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1,600</w:t>
            </w:r>
          </w:p>
        </w:tc>
      </w:tr>
      <w:tr w:rsidR="00A82326" w:rsidRPr="007D321D" w:rsidTr="00B67974">
        <w:trPr>
          <w:trHeight w:val="386"/>
        </w:trPr>
        <w:tc>
          <w:tcPr>
            <w:tcW w:w="7524" w:type="dxa"/>
            <w:gridSpan w:val="2"/>
            <w:tcBorders>
              <w:top w:val="nil"/>
              <w:left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lang w:val="en-US"/>
              </w:rPr>
            </w:pPr>
            <w:r>
              <w:rPr>
                <w:sz w:val="22"/>
                <w:szCs w:val="22"/>
                <w:lang w:val="en-US"/>
              </w:rPr>
              <w:t>…</w:t>
            </w:r>
          </w:p>
        </w:tc>
        <w:tc>
          <w:tcPr>
            <w:tcW w:w="1521" w:type="dxa"/>
            <w:tcBorders>
              <w:top w:val="single" w:sz="4" w:space="0" w:color="auto"/>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lang w:val="en-US"/>
              </w:rPr>
            </w:pPr>
          </w:p>
        </w:tc>
      </w:tr>
      <w:tr w:rsidR="00A82326" w:rsidRPr="007D321D" w:rsidTr="00B67974">
        <w:trPr>
          <w:trHeight w:val="540"/>
        </w:trPr>
        <w:tc>
          <w:tcPr>
            <w:tcW w:w="7524" w:type="dxa"/>
            <w:gridSpan w:val="2"/>
            <w:tcBorders>
              <w:left w:val="nil"/>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4.</w:t>
            </w:r>
            <w:r w:rsidRPr="007D321D">
              <w:rPr>
                <w:rFonts w:eastAsia="Times New Roman"/>
                <w:sz w:val="22"/>
                <w:szCs w:val="22"/>
                <w:lang w:val="en-US"/>
              </w:rPr>
              <w:t>—</w:t>
            </w:r>
            <w:r>
              <w:rPr>
                <w:rFonts w:eastAsia="Times New Roman"/>
                <w:smallCaps/>
                <w:sz w:val="22"/>
                <w:szCs w:val="22"/>
                <w:lang w:val="en-US"/>
              </w:rPr>
              <w:t>Miscellaneous.</w:t>
            </w:r>
          </w:p>
        </w:tc>
        <w:tc>
          <w:tcPr>
            <w:tcW w:w="1521" w:type="dxa"/>
            <w:tcBorders>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630"/>
        </w:trPr>
        <w:tc>
          <w:tcPr>
            <w:tcW w:w="7524" w:type="dxa"/>
            <w:gridSpan w:val="2"/>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7387"/>
              </w:tabs>
              <w:ind w:left="680" w:hanging="680"/>
              <w:rPr>
                <w:sz w:val="22"/>
                <w:szCs w:val="22"/>
              </w:rPr>
            </w:pPr>
            <w:r w:rsidRPr="007D321D">
              <w:rPr>
                <w:sz w:val="22"/>
                <w:szCs w:val="22"/>
                <w:lang w:val="en-US"/>
              </w:rPr>
              <w:t>No. 1. Expenses of office</w:t>
            </w:r>
            <w:r w:rsidRPr="00991D18">
              <w:rPr>
                <w:sz w:val="22"/>
                <w:szCs w:val="22"/>
                <w:lang w:val="en-US"/>
              </w:rPr>
              <w:t>rs, warrant, and non</w:t>
            </w:r>
            <w:r w:rsidR="00991D18" w:rsidRPr="00991D18">
              <w:rPr>
                <w:sz w:val="22"/>
                <w:szCs w:val="22"/>
                <w:lang w:val="en-US"/>
              </w:rPr>
              <w:t>-</w:t>
            </w:r>
            <w:r w:rsidRPr="00991D18">
              <w:rPr>
                <w:sz w:val="22"/>
                <w:szCs w:val="22"/>
                <w:lang w:val="en-US"/>
              </w:rPr>
              <w:t>commissioned off</w:t>
            </w:r>
            <w:r w:rsidRPr="007D321D">
              <w:rPr>
                <w:sz w:val="22"/>
                <w:szCs w:val="22"/>
                <w:lang w:val="en-US"/>
              </w:rPr>
              <w:t>icers, sent abroad for instruction or duty (including grants for outfit allowance under Regulations)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4,800</w:t>
            </w:r>
          </w:p>
        </w:tc>
      </w:tr>
      <w:tr w:rsidR="00A82326" w:rsidRPr="007D321D" w:rsidTr="00B67974">
        <w:trPr>
          <w:trHeight w:val="259"/>
        </w:trPr>
        <w:tc>
          <w:tcPr>
            <w:tcW w:w="7524" w:type="dxa"/>
            <w:gridSpan w:val="2"/>
            <w:tcBorders>
              <w:top w:val="nil"/>
              <w:left w:val="nil"/>
              <w:bottom w:val="nil"/>
              <w:right w:val="single" w:sz="4" w:space="0" w:color="auto"/>
            </w:tcBorders>
            <w:shd w:val="clear" w:color="auto" w:fill="FFFFFF"/>
            <w:vAlign w:val="bottom"/>
          </w:tcPr>
          <w:p w:rsidR="00A82326" w:rsidRPr="003267E8" w:rsidRDefault="00A82326" w:rsidP="00B67974">
            <w:pPr>
              <w:shd w:val="clear" w:color="auto" w:fill="FFFFFF"/>
              <w:tabs>
                <w:tab w:val="left" w:leader="dot" w:pos="7387"/>
              </w:tabs>
              <w:ind w:left="401"/>
              <w:rPr>
                <w:sz w:val="22"/>
                <w:szCs w:val="22"/>
                <w:lang w:val="en-US"/>
              </w:rPr>
            </w:pPr>
            <w:r w:rsidRPr="007D321D">
              <w:rPr>
                <w:sz w:val="22"/>
                <w:szCs w:val="22"/>
                <w:lang w:val="en-US"/>
              </w:rPr>
              <w:t>2 Grants to Commonwealth Council of the Rifle Associations of Australia</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700</w:t>
            </w:r>
          </w:p>
        </w:tc>
      </w:tr>
      <w:tr w:rsidR="00A82326" w:rsidRPr="007D321D" w:rsidTr="00B67974">
        <w:trPr>
          <w:trHeight w:val="259"/>
        </w:trPr>
        <w:tc>
          <w:tcPr>
            <w:tcW w:w="7524" w:type="dxa"/>
            <w:gridSpan w:val="2"/>
            <w:tcBorders>
              <w:top w:val="nil"/>
              <w:left w:val="nil"/>
              <w:right w:val="single" w:sz="4" w:space="0" w:color="auto"/>
            </w:tcBorders>
            <w:shd w:val="clear" w:color="auto" w:fill="FFFFFF"/>
            <w:vAlign w:val="bottom"/>
          </w:tcPr>
          <w:p w:rsidR="00A82326" w:rsidRPr="003267E8" w:rsidRDefault="00A82326" w:rsidP="00B67974">
            <w:pPr>
              <w:shd w:val="clear" w:color="auto" w:fill="FFFFFF"/>
              <w:tabs>
                <w:tab w:val="left" w:leader="dot" w:pos="7387"/>
              </w:tabs>
              <w:ind w:left="401"/>
              <w:rPr>
                <w:sz w:val="22"/>
                <w:szCs w:val="22"/>
                <w:lang w:val="en-US"/>
              </w:rPr>
            </w:pPr>
            <w:r w:rsidRPr="007D321D">
              <w:rPr>
                <w:sz w:val="22"/>
                <w:szCs w:val="22"/>
                <w:lang w:val="en-US"/>
              </w:rPr>
              <w:t>3 Examination fees</w:t>
            </w:r>
            <w:r>
              <w:rPr>
                <w:sz w:val="22"/>
                <w:szCs w:val="22"/>
                <w:lang w:val="en-US"/>
              </w:rPr>
              <w:tab/>
            </w:r>
          </w:p>
        </w:tc>
        <w:tc>
          <w:tcPr>
            <w:tcW w:w="1521" w:type="dxa"/>
            <w:tcBorders>
              <w:top w:val="nil"/>
              <w:left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200</w:t>
            </w:r>
          </w:p>
        </w:tc>
      </w:tr>
      <w:tr w:rsidR="00A82326" w:rsidRPr="007D321D" w:rsidTr="00B67974">
        <w:trPr>
          <w:trHeight w:val="259"/>
        </w:trPr>
        <w:tc>
          <w:tcPr>
            <w:tcW w:w="7524" w:type="dxa"/>
            <w:gridSpan w:val="2"/>
            <w:tcBorders>
              <w:top w:val="nil"/>
              <w:left w:val="nil"/>
              <w:bottom w:val="nil"/>
              <w:right w:val="single" w:sz="4" w:space="0" w:color="auto"/>
            </w:tcBorders>
            <w:shd w:val="clear" w:color="auto" w:fill="FFFFFF"/>
            <w:vAlign w:val="bottom"/>
          </w:tcPr>
          <w:p w:rsidR="00A82326" w:rsidRPr="003267E8" w:rsidRDefault="00A82326" w:rsidP="00B67974">
            <w:pPr>
              <w:shd w:val="clear" w:color="auto" w:fill="FFFFFF"/>
              <w:tabs>
                <w:tab w:val="left" w:leader="dot" w:pos="7387"/>
              </w:tabs>
              <w:ind w:left="401"/>
              <w:rPr>
                <w:sz w:val="22"/>
                <w:szCs w:val="22"/>
                <w:lang w:val="en-US"/>
              </w:rPr>
            </w:pPr>
            <w:r w:rsidRPr="007D321D">
              <w:rPr>
                <w:sz w:val="22"/>
                <w:szCs w:val="22"/>
                <w:lang w:val="en-US"/>
              </w:rPr>
              <w:t>4 Pay and expenses of Exchange Officers</w:t>
            </w:r>
            <w:r w:rsidR="0073621E">
              <w:rPr>
                <w:sz w:val="22"/>
                <w:szCs w:val="22"/>
                <w:lang w:val="en-US"/>
              </w:rPr>
              <w:t>—</w:t>
            </w:r>
            <w:r w:rsidRPr="003267E8">
              <w:rPr>
                <w:sz w:val="22"/>
                <w:szCs w:val="22"/>
                <w:lang w:val="en-US"/>
              </w:rPr>
              <w:t>to be recovered</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800</w:t>
            </w:r>
          </w:p>
        </w:tc>
      </w:tr>
      <w:tr w:rsidR="00A82326" w:rsidRPr="007D321D" w:rsidTr="00B67974">
        <w:trPr>
          <w:trHeight w:val="259"/>
        </w:trPr>
        <w:tc>
          <w:tcPr>
            <w:tcW w:w="7524" w:type="dxa"/>
            <w:gridSpan w:val="2"/>
            <w:tcBorders>
              <w:top w:val="nil"/>
              <w:left w:val="nil"/>
              <w:right w:val="single" w:sz="4" w:space="0" w:color="auto"/>
            </w:tcBorders>
            <w:shd w:val="clear" w:color="auto" w:fill="FFFFFF"/>
            <w:vAlign w:val="bottom"/>
          </w:tcPr>
          <w:p w:rsidR="00A82326" w:rsidRPr="003267E8" w:rsidRDefault="00A82326" w:rsidP="00B67974">
            <w:pPr>
              <w:shd w:val="clear" w:color="auto" w:fill="FFFFFF"/>
              <w:tabs>
                <w:tab w:val="left" w:leader="dot" w:pos="7387"/>
              </w:tabs>
              <w:ind w:left="401"/>
              <w:rPr>
                <w:sz w:val="22"/>
                <w:szCs w:val="22"/>
                <w:lang w:val="en-US"/>
              </w:rPr>
            </w:pPr>
            <w:r w:rsidRPr="007D321D">
              <w:rPr>
                <w:sz w:val="22"/>
                <w:szCs w:val="22"/>
                <w:lang w:val="en-US"/>
              </w:rPr>
              <w:t>5 Inspection of stores manufactured in the Commonwealth</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w:t>
            </w:r>
          </w:p>
        </w:tc>
      </w:tr>
      <w:tr w:rsidR="00A82326" w:rsidRPr="007D321D" w:rsidTr="00CC26D9">
        <w:trPr>
          <w:trHeight w:val="327"/>
        </w:trPr>
        <w:tc>
          <w:tcPr>
            <w:tcW w:w="7075" w:type="dxa"/>
            <w:vMerge w:val="restart"/>
            <w:tcBorders>
              <w:left w:val="nil"/>
              <w:right w:val="nil"/>
            </w:tcBorders>
            <w:shd w:val="clear" w:color="auto" w:fill="FFFFFF"/>
            <w:vAlign w:val="center"/>
          </w:tcPr>
          <w:p w:rsidR="00A82326" w:rsidRPr="007D321D" w:rsidRDefault="00A82326" w:rsidP="00B67974">
            <w:pPr>
              <w:shd w:val="clear" w:color="auto" w:fill="FFFFFF"/>
              <w:tabs>
                <w:tab w:val="left" w:leader="dot" w:pos="6926"/>
              </w:tabs>
              <w:ind w:left="3200"/>
              <w:rPr>
                <w:sz w:val="22"/>
                <w:szCs w:val="22"/>
              </w:rPr>
            </w:pPr>
            <w:r w:rsidRPr="007D321D">
              <w:rPr>
                <w:sz w:val="22"/>
                <w:szCs w:val="22"/>
                <w:lang w:val="en-US"/>
              </w:rPr>
              <w:t>Carried forward</w:t>
            </w:r>
            <w:r>
              <w:rPr>
                <w:sz w:val="22"/>
                <w:szCs w:val="22"/>
                <w:lang w:val="en-US"/>
              </w:rPr>
              <w:tab/>
            </w:r>
          </w:p>
        </w:tc>
        <w:tc>
          <w:tcPr>
            <w:tcW w:w="449" w:type="dxa"/>
            <w:vMerge w:val="restart"/>
            <w:tcBorders>
              <w:left w:val="nil"/>
              <w:right w:val="single" w:sz="4" w:space="0" w:color="auto"/>
            </w:tcBorders>
            <w:shd w:val="clear" w:color="auto" w:fill="FFFFFF"/>
            <w:vAlign w:val="bottom"/>
          </w:tcPr>
          <w:p w:rsidR="00A82326" w:rsidRPr="007D321D" w:rsidRDefault="00366F50" w:rsidP="00B67974">
            <w:pPr>
              <w:shd w:val="clear" w:color="auto" w:fill="FFFFFF"/>
              <w:rPr>
                <w:sz w:val="22"/>
                <w:szCs w:val="22"/>
              </w:rPr>
            </w:pPr>
            <w:r>
              <w:rPr>
                <w:noProof/>
                <w:sz w:val="22"/>
                <w:szCs w:val="22"/>
                <w:lang w:val="en-US" w:eastAsia="en-US"/>
              </w:rPr>
              <w:pict>
                <v:shape id="_x0000_s1031" type="#_x0000_t87" style="position:absolute;margin-left:9.75pt;margin-top:-26.4pt;width:4.25pt;height:36.4pt;z-index:251633152;mso-position-horizontal-relative:text;mso-position-vertical-relative:text" adj="5400"/>
              </w:pict>
            </w:r>
          </w:p>
        </w:tc>
        <w:tc>
          <w:tcPr>
            <w:tcW w:w="1521" w:type="dxa"/>
            <w:tcBorders>
              <w:top w:val="single" w:sz="4" w:space="0" w:color="auto"/>
              <w:left w:val="single" w:sz="4" w:space="0" w:color="auto"/>
              <w:bottom w:val="single" w:sz="4" w:space="0" w:color="auto"/>
              <w:right w:val="nil"/>
            </w:tcBorders>
            <w:shd w:val="clear" w:color="auto" w:fill="FFFFFF"/>
            <w:vAlign w:val="center"/>
          </w:tcPr>
          <w:p w:rsidR="00A82326" w:rsidRPr="007D321D" w:rsidRDefault="00A82326" w:rsidP="00CC26D9">
            <w:pPr>
              <w:shd w:val="clear" w:color="auto" w:fill="FFFFFF"/>
              <w:ind w:right="144"/>
              <w:jc w:val="right"/>
              <w:rPr>
                <w:sz w:val="22"/>
                <w:szCs w:val="22"/>
              </w:rPr>
            </w:pPr>
            <w:r w:rsidRPr="007D321D">
              <w:rPr>
                <w:sz w:val="22"/>
                <w:szCs w:val="22"/>
                <w:lang w:val="en-US"/>
              </w:rPr>
              <w:t>6,650</w:t>
            </w:r>
          </w:p>
        </w:tc>
      </w:tr>
      <w:tr w:rsidR="00A82326" w:rsidRPr="007D321D" w:rsidTr="00CC26D9">
        <w:trPr>
          <w:trHeight w:val="492"/>
        </w:trPr>
        <w:tc>
          <w:tcPr>
            <w:tcW w:w="7075" w:type="dxa"/>
            <w:vMerge/>
            <w:tcBorders>
              <w:left w:val="nil"/>
              <w:bottom w:val="nil"/>
              <w:right w:val="nil"/>
            </w:tcBorders>
            <w:shd w:val="clear" w:color="auto" w:fill="FFFFFF"/>
            <w:vAlign w:val="bottom"/>
          </w:tcPr>
          <w:p w:rsidR="00A82326" w:rsidRPr="007D321D" w:rsidRDefault="00A82326" w:rsidP="00B67974">
            <w:pPr>
              <w:rPr>
                <w:sz w:val="22"/>
                <w:szCs w:val="22"/>
              </w:rPr>
            </w:pPr>
          </w:p>
        </w:tc>
        <w:tc>
          <w:tcPr>
            <w:tcW w:w="449" w:type="dxa"/>
            <w:vMerge/>
            <w:tcBorders>
              <w:left w:val="nil"/>
              <w:bottom w:val="nil"/>
              <w:right w:val="single" w:sz="4" w:space="0" w:color="auto"/>
            </w:tcBorders>
            <w:shd w:val="clear" w:color="auto" w:fill="FFFFFF"/>
            <w:vAlign w:val="bottom"/>
          </w:tcPr>
          <w:p w:rsidR="00A82326" w:rsidRPr="007D321D" w:rsidRDefault="00A82326" w:rsidP="00B67974">
            <w:pPr>
              <w:rPr>
                <w:sz w:val="22"/>
                <w:szCs w:val="22"/>
              </w:rPr>
            </w:pPr>
          </w:p>
        </w:tc>
        <w:tc>
          <w:tcPr>
            <w:tcW w:w="1521" w:type="dxa"/>
            <w:tcBorders>
              <w:top w:val="single" w:sz="4" w:space="0" w:color="auto"/>
              <w:left w:val="single" w:sz="4" w:space="0" w:color="auto"/>
              <w:bottom w:val="nil"/>
              <w:right w:val="nil"/>
            </w:tcBorders>
            <w:shd w:val="clear" w:color="auto" w:fill="FFFFFF"/>
            <w:vAlign w:val="center"/>
          </w:tcPr>
          <w:p w:rsidR="00A82326" w:rsidRPr="00991D18" w:rsidRDefault="00A82326" w:rsidP="00CC26D9">
            <w:pPr>
              <w:shd w:val="clear" w:color="auto" w:fill="FFFFFF"/>
              <w:ind w:right="144"/>
              <w:jc w:val="right"/>
              <w:rPr>
                <w:sz w:val="22"/>
                <w:szCs w:val="22"/>
              </w:rPr>
            </w:pPr>
            <w:r w:rsidRPr="00991D18">
              <w:rPr>
                <w:sz w:val="22"/>
                <w:szCs w:val="22"/>
                <w:lang w:val="en-US"/>
              </w:rPr>
              <w:t>59,301</w:t>
            </w:r>
          </w:p>
        </w:tc>
      </w:tr>
    </w:tbl>
    <w:p w:rsidR="00A82326" w:rsidRPr="00022EC9" w:rsidRDefault="00A82326" w:rsidP="00A82326">
      <w:pPr>
        <w:widowControl/>
        <w:autoSpaceDE/>
        <w:autoSpaceDN/>
        <w:adjustRightInd/>
        <w:spacing w:after="200" w:line="276" w:lineRule="auto"/>
        <w:rPr>
          <w:sz w:val="22"/>
          <w:szCs w:val="22"/>
          <w:lang w:val="en-US"/>
        </w:rPr>
      </w:pPr>
      <w:r>
        <w:rPr>
          <w:sz w:val="22"/>
          <w:szCs w:val="22"/>
          <w:lang w:val="en-US"/>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524"/>
        <w:gridCol w:w="1521"/>
      </w:tblGrid>
      <w:tr w:rsidR="00A82326" w:rsidRPr="007D321D" w:rsidTr="00B67974">
        <w:trPr>
          <w:trHeight w:val="720"/>
        </w:trPr>
        <w:tc>
          <w:tcPr>
            <w:tcW w:w="9045" w:type="dxa"/>
            <w:gridSpan w:val="2"/>
            <w:tcBorders>
              <w:top w:val="single" w:sz="4" w:space="0" w:color="auto"/>
              <w:left w:val="nil"/>
              <w:bottom w:val="nil"/>
            </w:tcBorders>
            <w:shd w:val="clear" w:color="auto" w:fill="FFFFFF"/>
            <w:vAlign w:val="center"/>
          </w:tcPr>
          <w:p w:rsidR="00A82326" w:rsidRPr="00CC26D9" w:rsidRDefault="00A82326" w:rsidP="00B67974">
            <w:pPr>
              <w:shd w:val="clear" w:color="auto" w:fill="FFFFFF"/>
              <w:jc w:val="center"/>
              <w:rPr>
                <w:rFonts w:eastAsia="Times New Roman"/>
                <w:sz w:val="28"/>
                <w:szCs w:val="28"/>
                <w:lang w:val="en-US"/>
              </w:rPr>
            </w:pPr>
            <w:r w:rsidRPr="00CC26D9">
              <w:rPr>
                <w:sz w:val="28"/>
                <w:szCs w:val="28"/>
                <w:lang w:val="de-DE"/>
              </w:rPr>
              <w:lastRenderedPageBreak/>
              <w:t>VI.</w:t>
            </w:r>
            <w:r w:rsidRPr="00CC26D9">
              <w:rPr>
                <w:rFonts w:eastAsia="Times New Roman"/>
                <w:sz w:val="28"/>
                <w:szCs w:val="28"/>
                <w:lang w:val="en-US"/>
              </w:rPr>
              <w:t>—</w:t>
            </w:r>
            <w:r w:rsidRPr="00CC26D9">
              <w:rPr>
                <w:rFonts w:eastAsia="Times New Roman"/>
                <w:smallCaps/>
                <w:sz w:val="28"/>
                <w:szCs w:val="28"/>
                <w:lang w:val="en-US"/>
              </w:rPr>
              <w:t xml:space="preserve">The Department of </w:t>
            </w:r>
            <w:proofErr w:type="spellStart"/>
            <w:r w:rsidRPr="00CC26D9">
              <w:rPr>
                <w:rFonts w:eastAsia="Times New Roman"/>
                <w:smallCaps/>
                <w:sz w:val="28"/>
                <w:szCs w:val="28"/>
                <w:lang w:val="en-US"/>
              </w:rPr>
              <w:t>Defence</w:t>
            </w:r>
            <w:proofErr w:type="spellEnd"/>
            <w:r w:rsidRPr="00CC26D9">
              <w:rPr>
                <w:rFonts w:eastAsia="Times New Roman"/>
                <w:smallCaps/>
                <w:sz w:val="28"/>
                <w:szCs w:val="28"/>
                <w:lang w:val="en-US"/>
              </w:rPr>
              <w:t>.</w:t>
            </w:r>
          </w:p>
        </w:tc>
      </w:tr>
      <w:tr w:rsidR="00A82326" w:rsidRPr="007D321D" w:rsidTr="00B67974">
        <w:trPr>
          <w:trHeight w:val="479"/>
        </w:trPr>
        <w:tc>
          <w:tcPr>
            <w:tcW w:w="7524" w:type="dxa"/>
            <w:tcBorders>
              <w:top w:val="single" w:sz="4"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4"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rFonts w:eastAsia="Times New Roman"/>
                <w:sz w:val="22"/>
                <w:szCs w:val="22"/>
                <w:lang w:val="en-US"/>
              </w:rPr>
              <w:t>£</w:t>
            </w:r>
          </w:p>
        </w:tc>
      </w:tr>
      <w:tr w:rsidR="00A82326" w:rsidRPr="007D321D" w:rsidTr="00B67974">
        <w:trPr>
          <w:trHeight w:val="531"/>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left="144"/>
              <w:rPr>
                <w:sz w:val="22"/>
                <w:szCs w:val="22"/>
              </w:rPr>
            </w:pPr>
            <w:r w:rsidRPr="007D321D">
              <w:rPr>
                <w:smallCaps/>
                <w:sz w:val="22"/>
                <w:szCs w:val="22"/>
                <w:lang w:val="en-US"/>
              </w:rPr>
              <w:t xml:space="preserve">Division No. </w:t>
            </w:r>
            <w:r w:rsidRPr="007D321D">
              <w:rPr>
                <w:sz w:val="22"/>
                <w:szCs w:val="22"/>
                <w:lang w:val="en-US"/>
              </w:rPr>
              <w:t>37.</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50"/>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CENTRAL ADMINISTRATION.</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50"/>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387"/>
              </w:tabs>
              <w:ind w:left="3200"/>
              <w:rPr>
                <w:sz w:val="22"/>
                <w:szCs w:val="22"/>
              </w:rPr>
            </w:pPr>
            <w:r w:rsidRPr="007D321D">
              <w:rPr>
                <w:sz w:val="22"/>
                <w:szCs w:val="22"/>
                <w:lang w:val="en-US"/>
              </w:rPr>
              <w:t>Brought forward</w:t>
            </w:r>
            <w:r>
              <w:rPr>
                <w:sz w:val="22"/>
                <w:szCs w:val="22"/>
                <w:lang w:val="en-US"/>
              </w:rPr>
              <w:tab/>
            </w:r>
          </w:p>
        </w:tc>
        <w:tc>
          <w:tcPr>
            <w:tcW w:w="1521" w:type="dxa"/>
            <w:tcBorders>
              <w:top w:val="nil"/>
              <w:left w:val="single" w:sz="6" w:space="0" w:color="auto"/>
              <w:bottom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59,301</w:t>
            </w:r>
          </w:p>
        </w:tc>
      </w:tr>
      <w:tr w:rsidR="00A82326" w:rsidRPr="007D321D" w:rsidTr="00B67974">
        <w:trPr>
          <w:trHeight w:val="529"/>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4.</w:t>
            </w:r>
            <w:r w:rsidRPr="007D321D">
              <w:rPr>
                <w:rFonts w:eastAsia="Times New Roman"/>
                <w:sz w:val="22"/>
                <w:szCs w:val="22"/>
                <w:lang w:val="en-US"/>
              </w:rPr>
              <w:t>—</w:t>
            </w:r>
            <w:r w:rsidRPr="007D321D">
              <w:rPr>
                <w:rFonts w:eastAsia="Times New Roman"/>
                <w:smallCaps/>
                <w:sz w:val="22"/>
                <w:szCs w:val="22"/>
                <w:lang w:val="en-US"/>
              </w:rPr>
              <w:t>M</w:t>
            </w:r>
            <w:r w:rsidRPr="0073621E">
              <w:rPr>
                <w:rFonts w:eastAsia="Times New Roman"/>
                <w:smallCaps/>
                <w:sz w:val="22"/>
                <w:szCs w:val="22"/>
                <w:lang w:val="en-US"/>
              </w:rPr>
              <w:t>iscellaneous</w:t>
            </w:r>
            <w:r w:rsidR="0073621E" w:rsidRPr="0073621E">
              <w:rPr>
                <w:rFonts w:eastAsia="Times New Roman"/>
                <w:sz w:val="22"/>
                <w:szCs w:val="22"/>
                <w:lang w:val="en-US"/>
              </w:rPr>
              <w:t>—</w:t>
            </w:r>
            <w:r w:rsidRPr="0073621E">
              <w:rPr>
                <w:rFonts w:eastAsia="Times New Roman"/>
                <w:i/>
                <w:iCs/>
                <w:sz w:val="22"/>
                <w:szCs w:val="22"/>
                <w:lang w:val="en-US"/>
              </w:rPr>
              <w:t>continued.</w:t>
            </w:r>
          </w:p>
        </w:tc>
        <w:tc>
          <w:tcPr>
            <w:tcW w:w="1521" w:type="dxa"/>
            <w:tcBorders>
              <w:top w:val="single" w:sz="4"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F16D3D">
        <w:trPr>
          <w:trHeight w:val="499"/>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387"/>
              </w:tabs>
              <w:ind w:left="3200"/>
              <w:rPr>
                <w:sz w:val="22"/>
                <w:szCs w:val="22"/>
              </w:rPr>
            </w:pPr>
            <w:r w:rsidRPr="007D321D">
              <w:rPr>
                <w:sz w:val="22"/>
                <w:szCs w:val="22"/>
                <w:lang w:val="en-US"/>
              </w:rPr>
              <w:t>Brought forward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6,650</w:t>
            </w:r>
          </w:p>
        </w:tc>
      </w:tr>
      <w:tr w:rsidR="00A82326" w:rsidRPr="007D321D" w:rsidTr="00F16D3D">
        <w:trPr>
          <w:trHeight w:val="420"/>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387"/>
              </w:tabs>
              <w:ind w:left="680" w:hanging="680"/>
              <w:rPr>
                <w:sz w:val="22"/>
                <w:szCs w:val="22"/>
              </w:rPr>
            </w:pPr>
            <w:r w:rsidRPr="007D321D">
              <w:rPr>
                <w:sz w:val="22"/>
                <w:szCs w:val="22"/>
                <w:lang w:val="en-US"/>
              </w:rPr>
              <w:t>No. 6. Classes for Officers held at Sydney University</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100</w:t>
            </w:r>
          </w:p>
        </w:tc>
      </w:tr>
      <w:tr w:rsidR="00A82326" w:rsidRPr="007D321D" w:rsidTr="00B67974">
        <w:trPr>
          <w:trHeight w:val="259"/>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387"/>
              </w:tabs>
              <w:ind w:left="860" w:hanging="486"/>
              <w:rPr>
                <w:sz w:val="22"/>
                <w:szCs w:val="22"/>
              </w:rPr>
            </w:pPr>
            <w:r w:rsidRPr="007D321D">
              <w:rPr>
                <w:sz w:val="22"/>
                <w:szCs w:val="22"/>
                <w:lang w:val="en-US"/>
              </w:rPr>
              <w:t>7. Expenses connected with Inventions reported upon by Departmental Committees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500</w:t>
            </w:r>
          </w:p>
        </w:tc>
      </w:tr>
      <w:tr w:rsidR="00A82326" w:rsidRPr="007D321D" w:rsidTr="00B67974">
        <w:trPr>
          <w:trHeight w:val="259"/>
        </w:trPr>
        <w:tc>
          <w:tcPr>
            <w:tcW w:w="7524" w:type="dxa"/>
            <w:tcBorders>
              <w:top w:val="nil"/>
              <w:left w:val="nil"/>
              <w:bottom w:val="nil"/>
              <w:right w:val="single" w:sz="6" w:space="0" w:color="auto"/>
            </w:tcBorders>
            <w:shd w:val="clear" w:color="auto" w:fill="FFFFFF"/>
            <w:vAlign w:val="bottom"/>
          </w:tcPr>
          <w:p w:rsidR="00A82326" w:rsidRPr="00D90D09" w:rsidRDefault="00A82326" w:rsidP="00B67974">
            <w:pPr>
              <w:shd w:val="clear" w:color="auto" w:fill="FFFFFF"/>
              <w:tabs>
                <w:tab w:val="left" w:leader="dot" w:pos="7387"/>
              </w:tabs>
              <w:ind w:left="374"/>
              <w:rPr>
                <w:sz w:val="22"/>
                <w:szCs w:val="22"/>
                <w:lang w:val="en-US"/>
              </w:rPr>
            </w:pPr>
            <w:r w:rsidRPr="007D321D">
              <w:rPr>
                <w:sz w:val="22"/>
                <w:szCs w:val="22"/>
                <w:lang w:val="en-US"/>
              </w:rPr>
              <w:t>8. Duty on presentation trophies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20</w:t>
            </w:r>
          </w:p>
        </w:tc>
      </w:tr>
      <w:tr w:rsidR="00A82326" w:rsidRPr="007D321D" w:rsidTr="00B67974">
        <w:trPr>
          <w:trHeight w:val="259"/>
        </w:trPr>
        <w:tc>
          <w:tcPr>
            <w:tcW w:w="7524" w:type="dxa"/>
            <w:tcBorders>
              <w:top w:val="nil"/>
              <w:left w:val="nil"/>
              <w:bottom w:val="nil"/>
              <w:right w:val="single" w:sz="6" w:space="0" w:color="auto"/>
            </w:tcBorders>
            <w:shd w:val="clear" w:color="auto" w:fill="FFFFFF"/>
            <w:vAlign w:val="bottom"/>
          </w:tcPr>
          <w:p w:rsidR="00A82326" w:rsidRPr="00D90D09" w:rsidRDefault="00A82326" w:rsidP="00B67974">
            <w:pPr>
              <w:shd w:val="clear" w:color="auto" w:fill="FFFFFF"/>
              <w:tabs>
                <w:tab w:val="left" w:leader="dot" w:pos="7387"/>
              </w:tabs>
              <w:ind w:left="374"/>
              <w:rPr>
                <w:sz w:val="22"/>
                <w:szCs w:val="22"/>
                <w:lang w:val="en-US"/>
              </w:rPr>
            </w:pPr>
            <w:r w:rsidRPr="007D321D">
              <w:rPr>
                <w:sz w:val="22"/>
                <w:szCs w:val="22"/>
                <w:lang w:val="en-US"/>
              </w:rPr>
              <w:t>9. Entertainment of Indian Mutiny and Crimean veterans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w:t>
            </w:r>
          </w:p>
        </w:tc>
      </w:tr>
      <w:tr w:rsidR="00A82326" w:rsidRPr="007D321D" w:rsidTr="00B67974">
        <w:trPr>
          <w:trHeight w:val="259"/>
        </w:trPr>
        <w:tc>
          <w:tcPr>
            <w:tcW w:w="7524" w:type="dxa"/>
            <w:tcBorders>
              <w:top w:val="nil"/>
              <w:left w:val="nil"/>
              <w:bottom w:val="nil"/>
              <w:right w:val="single" w:sz="6" w:space="0" w:color="auto"/>
            </w:tcBorders>
            <w:shd w:val="clear" w:color="auto" w:fill="FFFFFF"/>
            <w:vAlign w:val="bottom"/>
          </w:tcPr>
          <w:p w:rsidR="00A82326" w:rsidRPr="00D90D09" w:rsidRDefault="00A82326" w:rsidP="00B67974">
            <w:pPr>
              <w:shd w:val="clear" w:color="auto" w:fill="FFFFFF"/>
              <w:tabs>
                <w:tab w:val="left" w:leader="dot" w:pos="7387"/>
              </w:tabs>
              <w:ind w:left="374"/>
              <w:rPr>
                <w:sz w:val="22"/>
                <w:szCs w:val="22"/>
                <w:lang w:val="en-US"/>
              </w:rPr>
            </w:pPr>
            <w:r w:rsidRPr="007D321D">
              <w:rPr>
                <w:sz w:val="22"/>
                <w:szCs w:val="22"/>
                <w:lang w:val="en-US"/>
              </w:rPr>
              <w:t xml:space="preserve">10. Publication </w:t>
            </w:r>
            <w:r w:rsidRPr="0073621E">
              <w:rPr>
                <w:sz w:val="22"/>
                <w:szCs w:val="22"/>
                <w:lang w:val="en-US"/>
              </w:rPr>
              <w:t xml:space="preserve">of </w:t>
            </w:r>
            <w:r w:rsidRPr="0073621E">
              <w:rPr>
                <w:i/>
                <w:sz w:val="22"/>
                <w:szCs w:val="22"/>
                <w:lang w:val="en-US"/>
              </w:rPr>
              <w:t>Commonwealth Military Journal</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1,000</w:t>
            </w:r>
          </w:p>
        </w:tc>
      </w:tr>
      <w:tr w:rsidR="00A82326" w:rsidRPr="007D321D" w:rsidTr="00B67974">
        <w:trPr>
          <w:trHeight w:val="259"/>
        </w:trPr>
        <w:tc>
          <w:tcPr>
            <w:tcW w:w="7524" w:type="dxa"/>
            <w:tcBorders>
              <w:top w:val="nil"/>
              <w:left w:val="nil"/>
              <w:bottom w:val="nil"/>
              <w:right w:val="single" w:sz="6" w:space="0" w:color="auto"/>
            </w:tcBorders>
            <w:shd w:val="clear" w:color="auto" w:fill="FFFFFF"/>
            <w:vAlign w:val="bottom"/>
          </w:tcPr>
          <w:p w:rsidR="00A82326" w:rsidRPr="00D90D09" w:rsidRDefault="00A82326" w:rsidP="00B67974">
            <w:pPr>
              <w:shd w:val="clear" w:color="auto" w:fill="FFFFFF"/>
              <w:tabs>
                <w:tab w:val="left" w:leader="dot" w:pos="7387"/>
              </w:tabs>
              <w:ind w:left="374"/>
              <w:rPr>
                <w:sz w:val="22"/>
                <w:szCs w:val="22"/>
                <w:lang w:val="en-US"/>
              </w:rPr>
            </w:pPr>
            <w:r w:rsidRPr="007D321D">
              <w:rPr>
                <w:sz w:val="22"/>
                <w:szCs w:val="22"/>
                <w:lang w:val="en-US"/>
              </w:rPr>
              <w:t>11. Special courses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1,000</w:t>
            </w:r>
          </w:p>
        </w:tc>
      </w:tr>
      <w:tr w:rsidR="00A82326" w:rsidRPr="007D321D" w:rsidTr="00B67974">
        <w:trPr>
          <w:trHeight w:val="259"/>
        </w:trPr>
        <w:tc>
          <w:tcPr>
            <w:tcW w:w="7524" w:type="dxa"/>
            <w:tcBorders>
              <w:top w:val="nil"/>
              <w:left w:val="nil"/>
              <w:bottom w:val="nil"/>
              <w:right w:val="single" w:sz="6" w:space="0" w:color="auto"/>
            </w:tcBorders>
            <w:shd w:val="clear" w:color="auto" w:fill="FFFFFF"/>
            <w:vAlign w:val="bottom"/>
          </w:tcPr>
          <w:p w:rsidR="00A82326" w:rsidRPr="00D90D09" w:rsidRDefault="00A82326" w:rsidP="00B67974">
            <w:pPr>
              <w:shd w:val="clear" w:color="auto" w:fill="FFFFFF"/>
              <w:tabs>
                <w:tab w:val="left" w:leader="dot" w:pos="7387"/>
              </w:tabs>
              <w:ind w:left="374"/>
              <w:rPr>
                <w:sz w:val="22"/>
                <w:szCs w:val="22"/>
                <w:lang w:val="en-US"/>
              </w:rPr>
            </w:pPr>
            <w:r w:rsidRPr="007D321D">
              <w:rPr>
                <w:sz w:val="22"/>
                <w:szCs w:val="22"/>
                <w:lang w:val="en-US"/>
              </w:rPr>
              <w:t>12. War Railway Council, uniform, equipment and other expenses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1,500</w:t>
            </w:r>
          </w:p>
        </w:tc>
      </w:tr>
      <w:tr w:rsidR="00A82326" w:rsidRPr="007D321D" w:rsidTr="00B67974">
        <w:trPr>
          <w:trHeight w:val="259"/>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387"/>
              </w:tabs>
              <w:ind w:left="374"/>
              <w:rPr>
                <w:sz w:val="22"/>
                <w:szCs w:val="22"/>
              </w:rPr>
            </w:pPr>
            <w:r w:rsidRPr="007D321D">
              <w:rPr>
                <w:sz w:val="22"/>
                <w:szCs w:val="22"/>
                <w:lang w:val="en-US"/>
              </w:rPr>
              <w:t xml:space="preserve">13. Officers accommodation, Staff College, </w:t>
            </w:r>
            <w:proofErr w:type="spellStart"/>
            <w:r w:rsidRPr="007D321D">
              <w:rPr>
                <w:sz w:val="22"/>
                <w:szCs w:val="22"/>
                <w:lang w:val="en-US"/>
              </w:rPr>
              <w:t>Camberley</w:t>
            </w:r>
            <w:proofErr w:type="spellEnd"/>
            <w:r w:rsidRPr="007D321D">
              <w:rPr>
                <w:sz w:val="22"/>
                <w:szCs w:val="22"/>
                <w:lang w:val="en-US"/>
              </w:rPr>
              <w:t>, England</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600</w:t>
            </w:r>
          </w:p>
        </w:tc>
      </w:tr>
      <w:tr w:rsidR="00A82326" w:rsidRPr="007D321D" w:rsidTr="00F16D3D">
        <w:trPr>
          <w:trHeight w:val="408"/>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82326" w:rsidRPr="007D321D" w:rsidRDefault="00A82326" w:rsidP="00F16D3D">
            <w:pPr>
              <w:shd w:val="clear" w:color="auto" w:fill="FFFFFF"/>
              <w:ind w:right="144"/>
              <w:jc w:val="right"/>
              <w:rPr>
                <w:sz w:val="22"/>
                <w:szCs w:val="22"/>
              </w:rPr>
            </w:pPr>
            <w:r w:rsidRPr="007D321D">
              <w:rPr>
                <w:sz w:val="22"/>
                <w:szCs w:val="22"/>
                <w:lang w:val="en-US"/>
              </w:rPr>
              <w:t>11,520</w:t>
            </w:r>
          </w:p>
        </w:tc>
      </w:tr>
      <w:tr w:rsidR="00A82326" w:rsidRPr="007D321D" w:rsidTr="00B67974">
        <w:trPr>
          <w:trHeight w:val="472"/>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387"/>
              </w:tabs>
              <w:ind w:left="2930"/>
              <w:rPr>
                <w:sz w:val="22"/>
                <w:szCs w:val="22"/>
              </w:rPr>
            </w:pPr>
            <w:r w:rsidRPr="007D321D">
              <w:rPr>
                <w:sz w:val="22"/>
                <w:szCs w:val="22"/>
                <w:lang w:val="en-US"/>
              </w:rPr>
              <w:t xml:space="preserve">Total </w:t>
            </w:r>
            <w:r w:rsidRPr="007D321D">
              <w:rPr>
                <w:smallCaps/>
                <w:sz w:val="22"/>
                <w:szCs w:val="22"/>
                <w:lang w:val="en-US"/>
              </w:rPr>
              <w:t xml:space="preserve">Division No. </w:t>
            </w:r>
            <w:r w:rsidRPr="007D321D">
              <w:rPr>
                <w:sz w:val="22"/>
                <w:szCs w:val="22"/>
                <w:lang w:val="en-US"/>
              </w:rPr>
              <w:t>37</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bottom"/>
          </w:tcPr>
          <w:p w:rsidR="00A82326" w:rsidRPr="000C3272" w:rsidRDefault="00A82326" w:rsidP="00B67974">
            <w:pPr>
              <w:shd w:val="clear" w:color="auto" w:fill="FFFFFF"/>
              <w:ind w:right="144"/>
              <w:jc w:val="right"/>
              <w:rPr>
                <w:sz w:val="26"/>
                <w:szCs w:val="26"/>
              </w:rPr>
            </w:pPr>
            <w:r w:rsidRPr="000C3272">
              <w:rPr>
                <w:sz w:val="26"/>
                <w:szCs w:val="26"/>
                <w:lang w:val="en-US"/>
              </w:rPr>
              <w:t>70,821</w:t>
            </w:r>
          </w:p>
        </w:tc>
      </w:tr>
      <w:tr w:rsidR="00A82326" w:rsidRPr="007D321D" w:rsidTr="00B67974">
        <w:trPr>
          <w:trHeight w:val="426"/>
        </w:trPr>
        <w:tc>
          <w:tcPr>
            <w:tcW w:w="7524" w:type="dxa"/>
            <w:tcBorders>
              <w:top w:val="nil"/>
              <w:left w:val="nil"/>
              <w:bottom w:val="nil"/>
              <w:right w:val="single" w:sz="6" w:space="0" w:color="auto"/>
            </w:tcBorders>
            <w:shd w:val="clear" w:color="auto" w:fill="FFFFFF"/>
            <w:vAlign w:val="bottom"/>
          </w:tcPr>
          <w:p w:rsidR="00A82326" w:rsidRPr="00FE67B7" w:rsidRDefault="00A82326" w:rsidP="00B67974">
            <w:pPr>
              <w:shd w:val="clear" w:color="auto" w:fill="FFFFFF"/>
              <w:jc w:val="center"/>
              <w:rPr>
                <w:b/>
                <w:sz w:val="22"/>
                <w:szCs w:val="22"/>
              </w:rPr>
            </w:pPr>
            <w:r w:rsidRPr="00FE67B7">
              <w:rPr>
                <w:b/>
                <w:sz w:val="22"/>
                <w:szCs w:val="22"/>
              </w:rPr>
              <w:t>_________</w:t>
            </w:r>
          </w:p>
        </w:tc>
        <w:tc>
          <w:tcPr>
            <w:tcW w:w="1521"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32"/>
        </w:trPr>
        <w:tc>
          <w:tcPr>
            <w:tcW w:w="7524" w:type="dxa"/>
            <w:tcBorders>
              <w:top w:val="nil"/>
              <w:left w:val="nil"/>
              <w:bottom w:val="nil"/>
              <w:right w:val="single" w:sz="6" w:space="0" w:color="auto"/>
            </w:tcBorders>
            <w:shd w:val="clear" w:color="auto" w:fill="FFFFFF"/>
            <w:vAlign w:val="bottom"/>
          </w:tcPr>
          <w:p w:rsidR="00A82326" w:rsidRPr="000C3272" w:rsidRDefault="00A82326" w:rsidP="00B67974">
            <w:pPr>
              <w:shd w:val="clear" w:color="auto" w:fill="FFFFFF"/>
              <w:ind w:left="144"/>
              <w:rPr>
                <w:smallCaps/>
                <w:sz w:val="22"/>
                <w:szCs w:val="22"/>
                <w:lang w:val="en-US"/>
              </w:rPr>
            </w:pPr>
            <w:r w:rsidRPr="000C3272">
              <w:rPr>
                <w:smallCaps/>
                <w:sz w:val="22"/>
                <w:szCs w:val="22"/>
                <w:lang w:val="en-US"/>
              </w:rPr>
              <w:t>Division</w:t>
            </w:r>
            <w:r w:rsidR="000C3272" w:rsidRPr="000C3272">
              <w:rPr>
                <w:smallCaps/>
                <w:sz w:val="22"/>
                <w:szCs w:val="22"/>
                <w:lang w:val="en-US"/>
              </w:rPr>
              <w:t xml:space="preserve"> No.</w:t>
            </w:r>
            <w:r w:rsidRPr="000C3272">
              <w:rPr>
                <w:smallCaps/>
                <w:sz w:val="22"/>
                <w:szCs w:val="22"/>
                <w:lang w:val="en-US"/>
              </w:rPr>
              <w:t xml:space="preserve"> </w:t>
            </w:r>
            <w:r w:rsidRPr="000C3272">
              <w:rPr>
                <w:sz w:val="22"/>
                <w:szCs w:val="22"/>
                <w:lang w:val="en-US"/>
              </w:rPr>
              <w:t>38.</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43"/>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UNIVERSAL TRAINING.</w:t>
            </w:r>
            <w:r w:rsidRPr="007D321D">
              <w:rPr>
                <w:rFonts w:eastAsia="Times New Roman"/>
                <w:sz w:val="22"/>
                <w:szCs w:val="22"/>
                <w:lang w:val="en-US"/>
              </w:rPr>
              <w:t>—ADULT.</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50"/>
        </w:trPr>
        <w:tc>
          <w:tcPr>
            <w:tcW w:w="752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w:t>
            </w:r>
            <w:r w:rsidRPr="000C3272">
              <w:rPr>
                <w:sz w:val="22"/>
                <w:szCs w:val="22"/>
                <w:lang w:val="en-US"/>
              </w:rPr>
              <w:t>sion</w:t>
            </w:r>
            <w:r w:rsidR="000C3272" w:rsidRPr="000C3272">
              <w:rPr>
                <w:sz w:val="22"/>
                <w:szCs w:val="22"/>
                <w:lang w:val="en-US"/>
              </w:rPr>
              <w:t xml:space="preserve"> No. 1</w:t>
            </w:r>
            <w:r w:rsidRPr="000C3272">
              <w:rPr>
                <w:rFonts w:eastAsia="Times New Roman"/>
                <w:sz w:val="22"/>
                <w:szCs w:val="22"/>
                <w:lang w:val="en-US"/>
              </w:rPr>
              <w:t>—</w:t>
            </w:r>
            <w:r w:rsidRPr="000C3272">
              <w:rPr>
                <w:rFonts w:eastAsia="Times New Roman"/>
                <w:smallCaps/>
                <w:sz w:val="22"/>
                <w:szCs w:val="22"/>
                <w:lang w:val="en-US"/>
              </w:rPr>
              <w:t>Co</w:t>
            </w:r>
            <w:r w:rsidRPr="007D321D">
              <w:rPr>
                <w:rFonts w:eastAsia="Times New Roman"/>
                <w:smallCaps/>
                <w:sz w:val="22"/>
                <w:szCs w:val="22"/>
                <w:lang w:val="en-US"/>
              </w:rPr>
              <w:t>ntingencies.</w:t>
            </w:r>
          </w:p>
        </w:tc>
        <w:tc>
          <w:tcPr>
            <w:tcW w:w="1521"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785"/>
        </w:trPr>
        <w:tc>
          <w:tcPr>
            <w:tcW w:w="7524" w:type="dxa"/>
            <w:tcBorders>
              <w:top w:val="nil"/>
              <w:left w:val="nil"/>
              <w:bottom w:val="nil"/>
              <w:right w:val="single" w:sz="6" w:space="0" w:color="auto"/>
            </w:tcBorders>
            <w:shd w:val="clear" w:color="auto" w:fill="FFFFFF"/>
            <w:vAlign w:val="bottom"/>
          </w:tcPr>
          <w:p w:rsidR="00A82326" w:rsidRPr="007D321D" w:rsidRDefault="000C3272" w:rsidP="00B67974">
            <w:pPr>
              <w:shd w:val="clear" w:color="auto" w:fill="FFFFFF"/>
              <w:tabs>
                <w:tab w:val="left" w:leader="dot" w:pos="7387"/>
              </w:tabs>
              <w:ind w:left="860" w:hanging="860"/>
              <w:rPr>
                <w:sz w:val="22"/>
                <w:szCs w:val="22"/>
              </w:rPr>
            </w:pPr>
            <w:r w:rsidRPr="000C3272">
              <w:rPr>
                <w:sz w:val="22"/>
                <w:szCs w:val="22"/>
                <w:lang w:val="en-US"/>
              </w:rPr>
              <w:t>No. 1.</w:t>
            </w:r>
            <w:r w:rsidR="00A82326" w:rsidRPr="000C3272">
              <w:rPr>
                <w:sz w:val="22"/>
                <w:szCs w:val="22"/>
                <w:lang w:val="en-US"/>
              </w:rPr>
              <w:t xml:space="preserve"> Unifor</w:t>
            </w:r>
            <w:r w:rsidR="00A82326" w:rsidRPr="007D321D">
              <w:rPr>
                <w:sz w:val="22"/>
                <w:szCs w:val="22"/>
                <w:lang w:val="en-US"/>
              </w:rPr>
              <w:t>ms for Adult Training, to be paid into Trust Fund, Clothing and Necessaries (Military) Account</w:t>
            </w:r>
            <w:r w:rsidR="00A82326">
              <w:rPr>
                <w:sz w:val="22"/>
                <w:szCs w:val="22"/>
                <w:lang w:val="en-US"/>
              </w:rPr>
              <w:tab/>
            </w:r>
          </w:p>
        </w:tc>
        <w:tc>
          <w:tcPr>
            <w:tcW w:w="1521" w:type="dxa"/>
            <w:tcBorders>
              <w:top w:val="nil"/>
              <w:left w:val="single" w:sz="6" w:space="0" w:color="auto"/>
              <w:bottom w:val="single" w:sz="4" w:space="0" w:color="auto"/>
              <w:right w:val="nil"/>
            </w:tcBorders>
            <w:shd w:val="clear" w:color="auto" w:fill="FFFFFF"/>
            <w:vAlign w:val="bottom"/>
          </w:tcPr>
          <w:p w:rsidR="00A82326" w:rsidRPr="000C3272" w:rsidRDefault="00A82326" w:rsidP="00B67974">
            <w:pPr>
              <w:shd w:val="clear" w:color="auto" w:fill="FFFFFF"/>
              <w:ind w:right="144"/>
              <w:jc w:val="right"/>
              <w:rPr>
                <w:sz w:val="26"/>
                <w:szCs w:val="26"/>
              </w:rPr>
            </w:pPr>
            <w:r w:rsidRPr="000C3272">
              <w:rPr>
                <w:sz w:val="26"/>
                <w:szCs w:val="26"/>
                <w:lang w:val="en-US"/>
              </w:rPr>
              <w:t>86,000</w:t>
            </w:r>
          </w:p>
        </w:tc>
      </w:tr>
    </w:tbl>
    <w:p w:rsidR="00A82326" w:rsidRPr="007D321D" w:rsidRDefault="00A82326" w:rsidP="00A82326">
      <w:pPr>
        <w:shd w:val="clear" w:color="auto" w:fill="FFFFFF"/>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0"/>
        <w:gridCol w:w="5328"/>
        <w:gridCol w:w="1116"/>
        <w:gridCol w:w="405"/>
        <w:gridCol w:w="1116"/>
      </w:tblGrid>
      <w:tr w:rsidR="00A82326" w:rsidRPr="007D321D" w:rsidTr="00B67974">
        <w:trPr>
          <w:trHeight w:val="720"/>
        </w:trPr>
        <w:tc>
          <w:tcPr>
            <w:tcW w:w="9045" w:type="dxa"/>
            <w:gridSpan w:val="5"/>
            <w:tcBorders>
              <w:top w:val="single" w:sz="4" w:space="0" w:color="auto"/>
              <w:left w:val="nil"/>
              <w:bottom w:val="nil"/>
            </w:tcBorders>
            <w:shd w:val="clear" w:color="auto" w:fill="FFFFFF"/>
            <w:vAlign w:val="center"/>
          </w:tcPr>
          <w:p w:rsidR="00A82326" w:rsidRPr="00F16D3D" w:rsidRDefault="00A82326" w:rsidP="00B67974">
            <w:pPr>
              <w:shd w:val="clear" w:color="auto" w:fill="FFFFFF"/>
              <w:jc w:val="center"/>
              <w:rPr>
                <w:rFonts w:eastAsia="Times New Roman"/>
                <w:sz w:val="28"/>
                <w:szCs w:val="28"/>
                <w:lang w:val="en-US"/>
              </w:rPr>
            </w:pPr>
            <w:r w:rsidRPr="00F16D3D">
              <w:rPr>
                <w:sz w:val="28"/>
                <w:szCs w:val="28"/>
                <w:lang w:val="en-US"/>
              </w:rPr>
              <w:lastRenderedPageBreak/>
              <w:t>VI.</w:t>
            </w:r>
            <w:r w:rsidRPr="00F16D3D">
              <w:rPr>
                <w:rFonts w:eastAsia="Times New Roman"/>
                <w:sz w:val="28"/>
                <w:szCs w:val="28"/>
                <w:lang w:val="en-US"/>
              </w:rPr>
              <w:t>—</w:t>
            </w:r>
            <w:r w:rsidRPr="00F16D3D">
              <w:rPr>
                <w:rFonts w:eastAsia="Times New Roman"/>
                <w:smallCaps/>
                <w:sz w:val="28"/>
                <w:szCs w:val="28"/>
                <w:lang w:val="en-US"/>
              </w:rPr>
              <w:t xml:space="preserve">The Department of </w:t>
            </w:r>
            <w:r w:rsidRPr="00F16D3D">
              <w:rPr>
                <w:rFonts w:eastAsia="Times New Roman"/>
                <w:smallCaps/>
                <w:sz w:val="28"/>
                <w:szCs w:val="28"/>
                <w:lang w:val="de-DE"/>
              </w:rPr>
              <w:t>Defence.</w:t>
            </w:r>
          </w:p>
        </w:tc>
      </w:tr>
      <w:tr w:rsidR="00643F2E" w:rsidRPr="007D321D" w:rsidTr="00F60547">
        <w:trPr>
          <w:trHeight w:val="539"/>
        </w:trPr>
        <w:tc>
          <w:tcPr>
            <w:tcW w:w="1080" w:type="dxa"/>
            <w:vMerge w:val="restart"/>
            <w:tcBorders>
              <w:top w:val="single" w:sz="4" w:space="0" w:color="auto"/>
              <w:left w:val="nil"/>
              <w:right w:val="single" w:sz="6" w:space="0" w:color="auto"/>
            </w:tcBorders>
            <w:shd w:val="clear" w:color="auto" w:fill="FFFFFF"/>
            <w:vAlign w:val="center"/>
          </w:tcPr>
          <w:p w:rsidR="00643F2E" w:rsidRPr="00643F2E" w:rsidRDefault="00643F2E" w:rsidP="00B67974">
            <w:pPr>
              <w:shd w:val="clear" w:color="auto" w:fill="FFFFFF"/>
              <w:jc w:val="center"/>
              <w:rPr>
                <w:sz w:val="22"/>
                <w:szCs w:val="22"/>
              </w:rPr>
            </w:pPr>
            <w:r w:rsidRPr="00643F2E">
              <w:rPr>
                <w:sz w:val="18"/>
                <w:szCs w:val="18"/>
                <w:lang w:val="de-DE"/>
              </w:rPr>
              <w:t xml:space="preserve">Number </w:t>
            </w:r>
            <w:r w:rsidRPr="00643F2E">
              <w:rPr>
                <w:sz w:val="18"/>
                <w:szCs w:val="18"/>
                <w:lang w:val="en-US"/>
              </w:rPr>
              <w:t>of Persons.</w:t>
            </w:r>
          </w:p>
        </w:tc>
        <w:tc>
          <w:tcPr>
            <w:tcW w:w="6444" w:type="dxa"/>
            <w:gridSpan w:val="2"/>
            <w:tcBorders>
              <w:top w:val="single" w:sz="4" w:space="0" w:color="auto"/>
              <w:left w:val="single" w:sz="6" w:space="0" w:color="auto"/>
              <w:bottom w:val="nil"/>
              <w:right w:val="single" w:sz="6" w:space="0" w:color="auto"/>
            </w:tcBorders>
            <w:shd w:val="clear" w:color="auto" w:fill="FFFFFF"/>
            <w:vAlign w:val="center"/>
          </w:tcPr>
          <w:p w:rsidR="00643F2E" w:rsidRPr="007D321D" w:rsidRDefault="00643F2E" w:rsidP="00F60547">
            <w:pPr>
              <w:shd w:val="clear" w:color="auto" w:fill="FFFFFF"/>
              <w:ind w:left="144"/>
              <w:rPr>
                <w:sz w:val="22"/>
                <w:szCs w:val="22"/>
              </w:rPr>
            </w:pPr>
            <w:r w:rsidRPr="007D321D">
              <w:rPr>
                <w:smallCaps/>
                <w:sz w:val="22"/>
                <w:szCs w:val="22"/>
                <w:lang w:val="en-US"/>
              </w:rPr>
              <w:t xml:space="preserve">Division No. </w:t>
            </w:r>
            <w:r w:rsidRPr="007D321D">
              <w:rPr>
                <w:sz w:val="22"/>
                <w:szCs w:val="22"/>
                <w:lang w:val="en-US"/>
              </w:rPr>
              <w:t>39.</w:t>
            </w:r>
          </w:p>
        </w:tc>
        <w:tc>
          <w:tcPr>
            <w:tcW w:w="1521" w:type="dxa"/>
            <w:gridSpan w:val="2"/>
            <w:tcBorders>
              <w:top w:val="single" w:sz="4" w:space="0" w:color="auto"/>
              <w:left w:val="single" w:sz="6" w:space="0" w:color="auto"/>
              <w:bottom w:val="nil"/>
              <w:right w:val="nil"/>
            </w:tcBorders>
            <w:shd w:val="clear" w:color="auto" w:fill="FFFFFF"/>
            <w:vAlign w:val="center"/>
          </w:tcPr>
          <w:p w:rsidR="00643F2E" w:rsidRPr="007D321D" w:rsidRDefault="00643F2E" w:rsidP="00F60547">
            <w:pPr>
              <w:shd w:val="clear" w:color="auto" w:fill="FFFFFF"/>
              <w:ind w:right="144"/>
              <w:jc w:val="center"/>
              <w:rPr>
                <w:sz w:val="22"/>
                <w:szCs w:val="22"/>
              </w:rPr>
            </w:pPr>
            <w:r w:rsidRPr="007D321D">
              <w:rPr>
                <w:rFonts w:eastAsia="Times New Roman"/>
                <w:sz w:val="22"/>
                <w:szCs w:val="22"/>
                <w:lang w:val="en-US"/>
              </w:rPr>
              <w:t>£</w:t>
            </w:r>
          </w:p>
        </w:tc>
      </w:tr>
      <w:tr w:rsidR="00643F2E" w:rsidRPr="007D321D" w:rsidTr="00F60547">
        <w:trPr>
          <w:trHeight w:val="645"/>
        </w:trPr>
        <w:tc>
          <w:tcPr>
            <w:tcW w:w="1080" w:type="dxa"/>
            <w:vMerge/>
            <w:tcBorders>
              <w:left w:val="nil"/>
              <w:bottom w:val="nil"/>
              <w:right w:val="single" w:sz="6" w:space="0" w:color="auto"/>
            </w:tcBorders>
            <w:shd w:val="clear" w:color="auto" w:fill="FFFFFF"/>
            <w:vAlign w:val="center"/>
          </w:tcPr>
          <w:p w:rsidR="00643F2E" w:rsidRPr="00643F2E" w:rsidRDefault="00643F2E" w:rsidP="00B67974">
            <w:pPr>
              <w:shd w:val="clear" w:color="auto" w:fill="FFFFFF"/>
              <w:jc w:val="center"/>
              <w:rPr>
                <w:color w:val="FF0000"/>
                <w:sz w:val="18"/>
                <w:szCs w:val="18"/>
                <w:lang w:val="de-DE"/>
              </w:rPr>
            </w:pPr>
          </w:p>
        </w:tc>
        <w:tc>
          <w:tcPr>
            <w:tcW w:w="6444" w:type="dxa"/>
            <w:gridSpan w:val="2"/>
            <w:tcBorders>
              <w:top w:val="nil"/>
              <w:left w:val="single" w:sz="6" w:space="0" w:color="auto"/>
              <w:bottom w:val="nil"/>
              <w:right w:val="single" w:sz="6" w:space="0" w:color="auto"/>
            </w:tcBorders>
            <w:shd w:val="clear" w:color="auto" w:fill="FFFFFF"/>
            <w:vAlign w:val="center"/>
          </w:tcPr>
          <w:p w:rsidR="00643F2E" w:rsidRPr="007D321D" w:rsidRDefault="00643F2E" w:rsidP="00F60547">
            <w:pPr>
              <w:shd w:val="clear" w:color="auto" w:fill="FFFFFF"/>
              <w:jc w:val="center"/>
              <w:rPr>
                <w:smallCaps/>
                <w:sz w:val="22"/>
                <w:szCs w:val="22"/>
                <w:lang w:val="en-US"/>
              </w:rPr>
            </w:pPr>
            <w:r w:rsidRPr="007D321D">
              <w:rPr>
                <w:sz w:val="22"/>
                <w:szCs w:val="22"/>
                <w:lang w:val="en-US"/>
              </w:rPr>
              <w:t>SPECIAL SCHOOL OF INSTRUCTION.</w:t>
            </w:r>
          </w:p>
        </w:tc>
        <w:tc>
          <w:tcPr>
            <w:tcW w:w="1521" w:type="dxa"/>
            <w:gridSpan w:val="2"/>
            <w:tcBorders>
              <w:top w:val="nil"/>
              <w:left w:val="single" w:sz="6" w:space="0" w:color="auto"/>
              <w:bottom w:val="nil"/>
              <w:right w:val="nil"/>
            </w:tcBorders>
            <w:shd w:val="clear" w:color="auto" w:fill="FFFFFF"/>
            <w:vAlign w:val="bottom"/>
          </w:tcPr>
          <w:p w:rsidR="00643F2E" w:rsidRPr="007D321D" w:rsidRDefault="00643F2E" w:rsidP="00B67974">
            <w:pPr>
              <w:shd w:val="clear" w:color="auto" w:fill="FFFFFF"/>
              <w:ind w:right="144"/>
              <w:jc w:val="center"/>
              <w:rPr>
                <w:rFonts w:eastAsia="Times New Roman"/>
                <w:sz w:val="22"/>
                <w:szCs w:val="22"/>
                <w:lang w:val="en-US"/>
              </w:rPr>
            </w:pPr>
          </w:p>
        </w:tc>
      </w:tr>
      <w:tr w:rsidR="00A82326" w:rsidRPr="007D321D" w:rsidTr="00B67974">
        <w:trPr>
          <w:trHeight w:val="432"/>
        </w:trPr>
        <w:tc>
          <w:tcPr>
            <w:tcW w:w="1080" w:type="dxa"/>
            <w:tcBorders>
              <w:top w:val="single" w:sz="6" w:space="0" w:color="auto"/>
              <w:left w:val="nil"/>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328" w:type="dxa"/>
            <w:tcBorders>
              <w:top w:val="nil"/>
              <w:left w:val="single" w:sz="4" w:space="0" w:color="auto"/>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1.</w:t>
            </w:r>
            <w:r w:rsidRPr="007D321D">
              <w:rPr>
                <w:rFonts w:eastAsia="Times New Roman"/>
                <w:sz w:val="22"/>
                <w:szCs w:val="22"/>
                <w:lang w:val="en-US"/>
              </w:rPr>
              <w:t>—</w:t>
            </w:r>
            <w:r w:rsidRPr="007D321D">
              <w:rPr>
                <w:rFonts w:eastAsia="Times New Roman"/>
                <w:smallCaps/>
                <w:sz w:val="22"/>
                <w:szCs w:val="22"/>
                <w:lang w:val="en-US"/>
              </w:rPr>
              <w:t>Pay.*</w:t>
            </w:r>
          </w:p>
        </w:tc>
        <w:tc>
          <w:tcPr>
            <w:tcW w:w="1116" w:type="dxa"/>
            <w:tcBorders>
              <w:top w:val="single" w:sz="4" w:space="0" w:color="auto"/>
              <w:left w:val="single" w:sz="6" w:space="0" w:color="auto"/>
              <w:right w:val="single" w:sz="4" w:space="0" w:color="auto"/>
            </w:tcBorders>
            <w:shd w:val="clear" w:color="auto" w:fill="FFFFFF"/>
            <w:vAlign w:val="center"/>
          </w:tcPr>
          <w:p w:rsidR="00A82326" w:rsidRPr="00F16D3D" w:rsidRDefault="00A82326" w:rsidP="00B67974">
            <w:pPr>
              <w:shd w:val="clear" w:color="auto" w:fill="FFFFFF"/>
              <w:jc w:val="center"/>
              <w:rPr>
                <w:sz w:val="18"/>
                <w:szCs w:val="18"/>
              </w:rPr>
            </w:pPr>
            <w:r w:rsidRPr="00F16D3D">
              <w:rPr>
                <w:sz w:val="18"/>
                <w:szCs w:val="18"/>
                <w:lang w:val="en-US"/>
              </w:rPr>
              <w:t>Maximum per Annum.</w:t>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518"/>
        </w:trPr>
        <w:tc>
          <w:tcPr>
            <w:tcW w:w="1080" w:type="dxa"/>
            <w:tcBorders>
              <w:top w:val="nil"/>
              <w:left w:val="nil"/>
              <w:bottom w:val="single" w:sz="6" w:space="0" w:color="auto"/>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40</w:t>
            </w:r>
          </w:p>
        </w:tc>
        <w:tc>
          <w:tcPr>
            <w:tcW w:w="5328" w:type="dxa"/>
            <w:tcBorders>
              <w:left w:val="single" w:sz="4" w:space="0" w:color="auto"/>
              <w:right w:val="single" w:sz="4" w:space="0" w:color="auto"/>
            </w:tcBorders>
            <w:shd w:val="clear" w:color="auto" w:fill="FFFFFF"/>
            <w:vAlign w:val="bottom"/>
          </w:tcPr>
          <w:p w:rsidR="00A82326" w:rsidRPr="007D321D" w:rsidRDefault="00A82326" w:rsidP="00B67974">
            <w:pPr>
              <w:shd w:val="clear" w:color="auto" w:fill="FFFFFF"/>
              <w:tabs>
                <w:tab w:val="left" w:leader="dot" w:pos="5180"/>
              </w:tabs>
              <w:rPr>
                <w:sz w:val="22"/>
                <w:szCs w:val="22"/>
              </w:rPr>
            </w:pPr>
            <w:r w:rsidRPr="007D321D">
              <w:rPr>
                <w:sz w:val="22"/>
                <w:szCs w:val="22"/>
                <w:lang w:val="en-US"/>
              </w:rPr>
              <w:t>Staff Sergeant-Majors</w:t>
            </w:r>
            <w:r>
              <w:rPr>
                <w:sz w:val="22"/>
                <w:szCs w:val="22"/>
                <w:lang w:val="en-US"/>
              </w:rPr>
              <w:tab/>
            </w:r>
          </w:p>
        </w:tc>
        <w:tc>
          <w:tcPr>
            <w:tcW w:w="1116" w:type="dxa"/>
            <w:tcBorders>
              <w:left w:val="single" w:sz="4" w:space="0" w:color="auto"/>
              <w:bottom w:val="single" w:sz="4" w:space="0" w:color="auto"/>
              <w:right w:val="single" w:sz="4" w:space="0" w:color="auto"/>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rFonts w:eastAsia="Times New Roman"/>
                <w:sz w:val="22"/>
                <w:szCs w:val="22"/>
                <w:lang w:val="en-US"/>
              </w:rPr>
              <w:t>£183</w:t>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3,200</w:t>
            </w:r>
            <w:r w:rsidRPr="007D321D">
              <w:rPr>
                <w:rFonts w:eastAsia="Times New Roman"/>
                <w:noProof/>
                <w:sz w:val="22"/>
                <w:szCs w:val="22"/>
                <w:lang w:val="en-US"/>
              </w:rPr>
              <w:t>†</w:t>
            </w:r>
          </w:p>
        </w:tc>
      </w:tr>
      <w:tr w:rsidR="00A82326" w:rsidRPr="007D321D" w:rsidTr="00B67974">
        <w:trPr>
          <w:trHeight w:val="529"/>
        </w:trPr>
        <w:tc>
          <w:tcPr>
            <w:tcW w:w="1080" w:type="dxa"/>
            <w:tcBorders>
              <w:top w:val="single" w:sz="6" w:space="0" w:color="auto"/>
              <w:left w:val="nil"/>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6444" w:type="dxa"/>
            <w:gridSpan w:val="2"/>
            <w:tcBorders>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w:t>
            </w:r>
            <w:r w:rsidRPr="007D321D">
              <w:rPr>
                <w:rFonts w:eastAsia="Times New Roman"/>
                <w:sz w:val="22"/>
                <w:szCs w:val="22"/>
                <w:lang w:val="en-US"/>
              </w:rPr>
              <w:t>—</w:t>
            </w:r>
            <w:r w:rsidRPr="007D321D">
              <w:rPr>
                <w:rFonts w:eastAsia="Times New Roman"/>
                <w:smallCaps/>
                <w:sz w:val="22"/>
                <w:szCs w:val="22"/>
                <w:lang w:val="en-US"/>
              </w:rPr>
              <w:t>Contingencies.</w:t>
            </w:r>
          </w:p>
        </w:tc>
        <w:tc>
          <w:tcPr>
            <w:tcW w:w="1521" w:type="dxa"/>
            <w:gridSpan w:val="2"/>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1001"/>
        </w:trPr>
        <w:tc>
          <w:tcPr>
            <w:tcW w:w="1080" w:type="dxa"/>
            <w:tcBorders>
              <w:top w:val="nil"/>
              <w:left w:val="nil"/>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6444" w:type="dxa"/>
            <w:gridSpan w:val="2"/>
            <w:tcBorders>
              <w:top w:val="nil"/>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6323"/>
              </w:tabs>
              <w:ind w:left="293" w:hanging="293"/>
              <w:rPr>
                <w:sz w:val="22"/>
                <w:szCs w:val="22"/>
              </w:rPr>
            </w:pPr>
            <w:r w:rsidRPr="007D321D">
              <w:rPr>
                <w:sz w:val="22"/>
                <w:szCs w:val="22"/>
                <w:lang w:val="en-US"/>
              </w:rPr>
              <w:t>No. 1. General expenses, including rations, uniforms, rail, steamer, and coach fares, medical attendance and medicines, forage, fuel and light, and all other expenditure incidental to camp</w:t>
            </w:r>
            <w:r>
              <w:rPr>
                <w:sz w:val="22"/>
                <w:szCs w:val="22"/>
                <w:lang w:val="en-US"/>
              </w:rPr>
              <w:tab/>
            </w:r>
          </w:p>
        </w:tc>
        <w:tc>
          <w:tcPr>
            <w:tcW w:w="1521" w:type="dxa"/>
            <w:gridSpan w:val="2"/>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2,600</w:t>
            </w:r>
          </w:p>
        </w:tc>
      </w:tr>
      <w:tr w:rsidR="00A82326" w:rsidRPr="007D321D" w:rsidTr="00643F2E">
        <w:trPr>
          <w:trHeight w:val="396"/>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6444" w:type="dxa"/>
            <w:gridSpan w:val="2"/>
            <w:tcBorders>
              <w:top w:val="nil"/>
              <w:left w:val="single" w:sz="6" w:space="0" w:color="auto"/>
              <w:bottom w:val="nil"/>
              <w:right w:val="single" w:sz="4" w:space="0" w:color="auto"/>
            </w:tcBorders>
            <w:shd w:val="clear" w:color="auto" w:fill="FFFFFF"/>
            <w:vAlign w:val="center"/>
          </w:tcPr>
          <w:p w:rsidR="00A82326" w:rsidRPr="007D321D" w:rsidRDefault="00A82326" w:rsidP="00643F2E">
            <w:pPr>
              <w:shd w:val="clear" w:color="auto" w:fill="FFFFFF"/>
              <w:ind w:left="2120"/>
              <w:rPr>
                <w:sz w:val="22"/>
                <w:szCs w:val="22"/>
              </w:rPr>
            </w:pPr>
            <w:r w:rsidRPr="007D321D">
              <w:rPr>
                <w:sz w:val="22"/>
                <w:szCs w:val="22"/>
                <w:lang w:val="en-US"/>
              </w:rPr>
              <w:t xml:space="preserve">Total </w:t>
            </w:r>
            <w:r w:rsidRPr="007D321D">
              <w:rPr>
                <w:smallCaps/>
                <w:sz w:val="22"/>
                <w:szCs w:val="22"/>
                <w:lang w:val="en-US"/>
              </w:rPr>
              <w:t xml:space="preserve">Division </w:t>
            </w:r>
            <w:r w:rsidR="00F16D3D" w:rsidRPr="008C0292">
              <w:rPr>
                <w:smallCaps/>
                <w:sz w:val="22"/>
                <w:szCs w:val="22"/>
                <w:lang w:val="en-US"/>
              </w:rPr>
              <w:t>No.</w:t>
            </w:r>
            <w:r w:rsidRPr="007D321D">
              <w:rPr>
                <w:sz w:val="22"/>
                <w:szCs w:val="22"/>
                <w:lang w:val="en-US"/>
              </w:rPr>
              <w:t xml:space="preserve"> 39</w:t>
            </w:r>
            <w:r w:rsidR="00643F2E">
              <w:rPr>
                <w:sz w:val="22"/>
                <w:szCs w:val="22"/>
                <w:lang w:val="en-US"/>
              </w:rPr>
              <w:t>.......................................</w:t>
            </w:r>
          </w:p>
        </w:tc>
        <w:tc>
          <w:tcPr>
            <w:tcW w:w="1521" w:type="dxa"/>
            <w:gridSpan w:val="2"/>
            <w:tcBorders>
              <w:top w:val="single" w:sz="6" w:space="0" w:color="auto"/>
              <w:left w:val="single" w:sz="4" w:space="0" w:color="auto"/>
              <w:bottom w:val="single" w:sz="6" w:space="0" w:color="auto"/>
              <w:right w:val="nil"/>
            </w:tcBorders>
            <w:shd w:val="clear" w:color="auto" w:fill="FFFFFF"/>
            <w:vAlign w:val="center"/>
          </w:tcPr>
          <w:p w:rsidR="00A82326" w:rsidRPr="00643F2E" w:rsidRDefault="00A82326" w:rsidP="00643F2E">
            <w:pPr>
              <w:shd w:val="clear" w:color="auto" w:fill="FFFFFF"/>
              <w:ind w:right="144"/>
              <w:jc w:val="right"/>
              <w:rPr>
                <w:sz w:val="26"/>
                <w:szCs w:val="26"/>
              </w:rPr>
            </w:pPr>
            <w:r w:rsidRPr="00643F2E">
              <w:rPr>
                <w:sz w:val="26"/>
                <w:szCs w:val="26"/>
                <w:lang w:val="en-US"/>
              </w:rPr>
              <w:t>5,800</w:t>
            </w:r>
          </w:p>
        </w:tc>
      </w:tr>
      <w:tr w:rsidR="00A82326" w:rsidRPr="007D321D" w:rsidTr="00B67974">
        <w:trPr>
          <w:trHeight w:val="375"/>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6444" w:type="dxa"/>
            <w:gridSpan w:val="2"/>
            <w:tcBorders>
              <w:top w:val="nil"/>
              <w:left w:val="single" w:sz="6" w:space="0" w:color="auto"/>
              <w:bottom w:val="nil"/>
              <w:right w:val="single" w:sz="6" w:space="0" w:color="auto"/>
            </w:tcBorders>
            <w:shd w:val="clear" w:color="auto" w:fill="FFFFFF"/>
            <w:vAlign w:val="bottom"/>
          </w:tcPr>
          <w:p w:rsidR="00A82326" w:rsidRPr="00014831" w:rsidRDefault="00A82326" w:rsidP="00B67974">
            <w:pPr>
              <w:shd w:val="clear" w:color="auto" w:fill="FFFFFF"/>
              <w:jc w:val="center"/>
              <w:rPr>
                <w:b/>
                <w:sz w:val="22"/>
                <w:szCs w:val="22"/>
              </w:rPr>
            </w:pPr>
            <w:r w:rsidRPr="00014831">
              <w:rPr>
                <w:b/>
                <w:sz w:val="22"/>
                <w:szCs w:val="22"/>
              </w:rPr>
              <w:t>__________</w:t>
            </w:r>
          </w:p>
        </w:tc>
        <w:tc>
          <w:tcPr>
            <w:tcW w:w="1521" w:type="dxa"/>
            <w:gridSpan w:val="2"/>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525"/>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6444"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left="144"/>
              <w:rPr>
                <w:smallCaps/>
                <w:sz w:val="22"/>
                <w:szCs w:val="22"/>
                <w:lang w:val="en-US"/>
              </w:rPr>
            </w:pPr>
            <w:r w:rsidRPr="007D321D">
              <w:rPr>
                <w:smallCaps/>
                <w:sz w:val="22"/>
                <w:szCs w:val="22"/>
                <w:lang w:val="en-US"/>
              </w:rPr>
              <w:t xml:space="preserve">Division No. </w:t>
            </w:r>
            <w:r w:rsidRPr="007D321D">
              <w:rPr>
                <w:sz w:val="22"/>
                <w:szCs w:val="22"/>
                <w:lang w:val="en-US"/>
              </w:rPr>
              <w:t>40.</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580"/>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6444"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PHYSICAL TRAINING STAFF.</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07"/>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32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1.</w:t>
            </w:r>
            <w:r w:rsidRPr="007D321D">
              <w:rPr>
                <w:rFonts w:eastAsia="Times New Roman"/>
                <w:sz w:val="22"/>
                <w:szCs w:val="22"/>
                <w:lang w:val="en-US"/>
              </w:rPr>
              <w:t>—</w:t>
            </w:r>
            <w:r w:rsidRPr="007D321D">
              <w:rPr>
                <w:rFonts w:eastAsia="Times New Roman"/>
                <w:smallCaps/>
                <w:sz w:val="22"/>
                <w:szCs w:val="22"/>
                <w:lang w:val="en-US"/>
              </w:rPr>
              <w:t>Pay.</w:t>
            </w:r>
          </w:p>
        </w:tc>
        <w:tc>
          <w:tcPr>
            <w:tcW w:w="1116" w:type="dxa"/>
            <w:tcBorders>
              <w:top w:val="single" w:sz="6" w:space="0" w:color="auto"/>
              <w:left w:val="single" w:sz="6" w:space="0" w:color="auto"/>
              <w:bottom w:val="nil"/>
              <w:right w:val="single" w:sz="6" w:space="0" w:color="auto"/>
            </w:tcBorders>
            <w:shd w:val="clear" w:color="auto" w:fill="FFFFFF"/>
            <w:vAlign w:val="center"/>
          </w:tcPr>
          <w:p w:rsidR="00A82326" w:rsidRPr="00F16D3D" w:rsidRDefault="00A82326" w:rsidP="00B67974">
            <w:pPr>
              <w:shd w:val="clear" w:color="auto" w:fill="FFFFFF"/>
              <w:jc w:val="center"/>
              <w:rPr>
                <w:sz w:val="18"/>
                <w:szCs w:val="18"/>
              </w:rPr>
            </w:pPr>
            <w:r w:rsidRPr="00F16D3D">
              <w:rPr>
                <w:sz w:val="18"/>
                <w:szCs w:val="18"/>
                <w:lang w:val="en-US"/>
              </w:rPr>
              <w:t>Maximum per annum.</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16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32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116"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rFonts w:eastAsia="Times New Roman"/>
                <w:sz w:val="22"/>
                <w:szCs w:val="22"/>
                <w:lang w:val="en-US"/>
              </w:rPr>
              <w:t>£</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F16D3D">
        <w:trPr>
          <w:trHeight w:val="518"/>
        </w:trPr>
        <w:tc>
          <w:tcPr>
            <w:tcW w:w="1080" w:type="dxa"/>
            <w:tcBorders>
              <w:top w:val="nil"/>
              <w:left w:val="nil"/>
              <w:bottom w:val="nil"/>
              <w:right w:val="single" w:sz="6" w:space="0" w:color="auto"/>
            </w:tcBorders>
            <w:shd w:val="clear" w:color="auto" w:fill="FFFFFF"/>
          </w:tcPr>
          <w:p w:rsidR="00A82326" w:rsidRPr="007D321D" w:rsidRDefault="00A82326" w:rsidP="00F16D3D">
            <w:pPr>
              <w:shd w:val="clear" w:color="auto" w:fill="FFFFFF"/>
              <w:ind w:right="144"/>
              <w:jc w:val="right"/>
              <w:rPr>
                <w:sz w:val="22"/>
                <w:szCs w:val="22"/>
              </w:rPr>
            </w:pPr>
            <w:r w:rsidRPr="007D321D">
              <w:rPr>
                <w:sz w:val="22"/>
                <w:szCs w:val="22"/>
                <w:lang w:val="en-US"/>
              </w:rPr>
              <w:t>1</w:t>
            </w:r>
          </w:p>
        </w:tc>
        <w:tc>
          <w:tcPr>
            <w:tcW w:w="532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184"/>
              </w:tabs>
              <w:ind w:left="230" w:hanging="230"/>
              <w:rPr>
                <w:sz w:val="22"/>
                <w:szCs w:val="22"/>
              </w:rPr>
            </w:pPr>
            <w:r w:rsidRPr="007D321D">
              <w:rPr>
                <w:sz w:val="22"/>
                <w:szCs w:val="22"/>
                <w:lang w:val="en-US"/>
              </w:rPr>
              <w:t>Director of Physical Training (Honorary Lieutenant-Colonel)</w:t>
            </w:r>
            <w:r>
              <w:rPr>
                <w:sz w:val="22"/>
                <w:szCs w:val="22"/>
                <w:lang w:val="en-US"/>
              </w:rPr>
              <w:tab/>
            </w:r>
          </w:p>
        </w:tc>
        <w:tc>
          <w:tcPr>
            <w:tcW w:w="1116"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sz w:val="22"/>
                <w:szCs w:val="22"/>
                <w:lang w:val="en-US"/>
              </w:rPr>
              <w:t>350</w:t>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350</w:t>
            </w:r>
            <w:r w:rsidRPr="007D321D">
              <w:rPr>
                <w:rFonts w:eastAsia="Times New Roman"/>
                <w:noProof/>
                <w:sz w:val="22"/>
                <w:szCs w:val="22"/>
                <w:lang w:val="en-US"/>
              </w:rPr>
              <w:t>‡</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32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184"/>
              </w:tabs>
              <w:rPr>
                <w:sz w:val="22"/>
                <w:szCs w:val="22"/>
              </w:rPr>
            </w:pPr>
            <w:r w:rsidRPr="007D321D">
              <w:rPr>
                <w:sz w:val="22"/>
                <w:szCs w:val="22"/>
                <w:lang w:val="en-US"/>
              </w:rPr>
              <w:t>Chief Instructor (Honorary Major)</w:t>
            </w:r>
            <w:r w:rsidRPr="007D321D">
              <w:rPr>
                <w:rFonts w:eastAsia="Times New Roman"/>
                <w:noProof/>
                <w:sz w:val="22"/>
                <w:szCs w:val="22"/>
                <w:lang w:val="en-US"/>
              </w:rPr>
              <w:t>†</w:t>
            </w:r>
            <w:r>
              <w:rPr>
                <w:rFonts w:eastAsia="Times New Roman"/>
                <w:noProof/>
                <w:sz w:val="22"/>
                <w:szCs w:val="22"/>
                <w:lang w:val="en-US"/>
              </w:rPr>
              <w:tab/>
            </w:r>
          </w:p>
        </w:tc>
        <w:tc>
          <w:tcPr>
            <w:tcW w:w="1116"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sz w:val="22"/>
                <w:szCs w:val="22"/>
                <w:lang w:val="en-US"/>
              </w:rPr>
              <w:t>550</w:t>
            </w:r>
          </w:p>
        </w:tc>
        <w:tc>
          <w:tcPr>
            <w:tcW w:w="405" w:type="dxa"/>
            <w:vMerge w:val="restart"/>
            <w:tcBorders>
              <w:top w:val="nil"/>
              <w:left w:val="single" w:sz="6" w:space="0" w:color="auto"/>
              <w:right w:val="nil"/>
            </w:tcBorders>
            <w:shd w:val="clear" w:color="auto" w:fill="FFFFFF"/>
            <w:vAlign w:val="bottom"/>
          </w:tcPr>
          <w:p w:rsidR="00A82326" w:rsidRPr="007D321D" w:rsidRDefault="00366F50" w:rsidP="00B67974">
            <w:pPr>
              <w:shd w:val="clear" w:color="auto" w:fill="FFFFFF"/>
              <w:ind w:right="144"/>
              <w:jc w:val="right"/>
              <w:rPr>
                <w:sz w:val="22"/>
                <w:szCs w:val="22"/>
              </w:rPr>
            </w:pPr>
            <w:r>
              <w:rPr>
                <w:noProof/>
                <w:sz w:val="22"/>
                <w:szCs w:val="22"/>
                <w:lang w:val="en-US" w:eastAsia="en-US"/>
              </w:rPr>
              <w:pict>
                <v:shape id="_x0000_s1032" type="#_x0000_t88" style="position:absolute;left:0;text-align:left;margin-left:1.45pt;margin-top:-22.3pt;width:7.55pt;height:29.85pt;z-index:251634176;mso-position-horizontal-relative:text;mso-position-vertical-relative:text" adj="5306,10611"/>
              </w:pict>
            </w:r>
          </w:p>
        </w:tc>
        <w:tc>
          <w:tcPr>
            <w:tcW w:w="1116" w:type="dxa"/>
            <w:tcBorders>
              <w:top w:val="nil"/>
              <w:left w:val="nil"/>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w:t>
            </w:r>
          </w:p>
        </w:tc>
        <w:tc>
          <w:tcPr>
            <w:tcW w:w="532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184"/>
              </w:tabs>
              <w:rPr>
                <w:sz w:val="22"/>
                <w:szCs w:val="22"/>
              </w:rPr>
            </w:pPr>
            <w:r w:rsidRPr="007D321D">
              <w:rPr>
                <w:sz w:val="22"/>
                <w:szCs w:val="22"/>
                <w:lang w:val="en-US"/>
              </w:rPr>
              <w:t>Instructors (Honorary Captains)</w:t>
            </w:r>
            <w:r w:rsidRPr="007D321D">
              <w:rPr>
                <w:rFonts w:eastAsia="Times New Roman"/>
                <w:noProof/>
                <w:sz w:val="22"/>
                <w:szCs w:val="22"/>
                <w:lang w:val="en-US"/>
              </w:rPr>
              <w:t>†</w:t>
            </w:r>
            <w:r>
              <w:rPr>
                <w:rFonts w:eastAsia="Times New Roman"/>
                <w:noProof/>
                <w:sz w:val="22"/>
                <w:szCs w:val="22"/>
                <w:lang w:val="en-US"/>
              </w:rPr>
              <w:tab/>
            </w:r>
          </w:p>
        </w:tc>
        <w:tc>
          <w:tcPr>
            <w:tcW w:w="1116"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sz w:val="22"/>
                <w:szCs w:val="22"/>
                <w:lang w:val="en-US"/>
              </w:rPr>
              <w:t>400</w:t>
            </w:r>
          </w:p>
        </w:tc>
        <w:tc>
          <w:tcPr>
            <w:tcW w:w="405" w:type="dxa"/>
            <w:vMerge/>
            <w:tcBorders>
              <w:left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116" w:type="dxa"/>
            <w:tcBorders>
              <w:top w:val="nil"/>
              <w:left w:val="nil"/>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3,300</w:t>
            </w:r>
          </w:p>
        </w:tc>
      </w:tr>
      <w:tr w:rsidR="00A82326" w:rsidRPr="007D321D" w:rsidTr="00B67974">
        <w:trPr>
          <w:trHeight w:val="198"/>
        </w:trPr>
        <w:tc>
          <w:tcPr>
            <w:tcW w:w="1080" w:type="dxa"/>
            <w:tcBorders>
              <w:top w:val="nil"/>
              <w:left w:val="nil"/>
              <w:bottom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w:t>
            </w:r>
          </w:p>
        </w:tc>
        <w:tc>
          <w:tcPr>
            <w:tcW w:w="532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184"/>
              </w:tabs>
              <w:rPr>
                <w:sz w:val="22"/>
                <w:szCs w:val="22"/>
              </w:rPr>
            </w:pPr>
            <w:r w:rsidRPr="007D321D">
              <w:rPr>
                <w:sz w:val="22"/>
                <w:szCs w:val="22"/>
                <w:lang w:val="en-US"/>
              </w:rPr>
              <w:t>Assistant Instructors (Honorary Lieutenants)</w:t>
            </w:r>
            <w:r w:rsidRPr="007D321D">
              <w:rPr>
                <w:rFonts w:eastAsia="Times New Roman"/>
                <w:noProof/>
                <w:sz w:val="22"/>
                <w:szCs w:val="22"/>
                <w:lang w:val="en-US"/>
              </w:rPr>
              <w:t>†</w:t>
            </w:r>
            <w:r>
              <w:rPr>
                <w:rFonts w:eastAsia="Times New Roman"/>
                <w:noProof/>
                <w:sz w:val="22"/>
                <w:szCs w:val="22"/>
                <w:lang w:val="en-US"/>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sz w:val="22"/>
                <w:szCs w:val="22"/>
                <w:lang w:val="en-US"/>
              </w:rPr>
              <w:t>300</w:t>
            </w:r>
          </w:p>
        </w:tc>
        <w:tc>
          <w:tcPr>
            <w:tcW w:w="405" w:type="dxa"/>
            <w:vMerge/>
            <w:tcBorders>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1116" w:type="dxa"/>
            <w:tcBorders>
              <w:top w:val="nil"/>
              <w:left w:val="nil"/>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643F2E">
        <w:trPr>
          <w:trHeight w:val="472"/>
        </w:trPr>
        <w:tc>
          <w:tcPr>
            <w:tcW w:w="1080" w:type="dxa"/>
            <w:tcBorders>
              <w:top w:val="single" w:sz="6" w:space="0" w:color="auto"/>
              <w:left w:val="nil"/>
              <w:bottom w:val="single" w:sz="6" w:space="0" w:color="auto"/>
              <w:right w:val="single" w:sz="6" w:space="0" w:color="auto"/>
            </w:tcBorders>
            <w:shd w:val="clear" w:color="auto" w:fill="FFFFFF"/>
            <w:vAlign w:val="center"/>
          </w:tcPr>
          <w:p w:rsidR="00A82326" w:rsidRPr="00643F2E" w:rsidRDefault="00A82326" w:rsidP="00643F2E">
            <w:pPr>
              <w:shd w:val="clear" w:color="auto" w:fill="FFFFFF"/>
              <w:ind w:right="144"/>
              <w:jc w:val="right"/>
              <w:rPr>
                <w:sz w:val="22"/>
                <w:szCs w:val="22"/>
              </w:rPr>
            </w:pPr>
            <w:r w:rsidRPr="00643F2E">
              <w:rPr>
                <w:sz w:val="22"/>
                <w:szCs w:val="22"/>
                <w:lang w:val="en-US"/>
              </w:rPr>
              <w:t>14</w:t>
            </w:r>
          </w:p>
        </w:tc>
        <w:tc>
          <w:tcPr>
            <w:tcW w:w="6444" w:type="dxa"/>
            <w:gridSpan w:val="2"/>
            <w:tcBorders>
              <w:top w:val="nil"/>
              <w:left w:val="single" w:sz="6" w:space="0" w:color="auto"/>
              <w:bottom w:val="nil"/>
              <w:right w:val="single" w:sz="6" w:space="0" w:color="auto"/>
            </w:tcBorders>
            <w:shd w:val="clear" w:color="auto" w:fill="FFFFFF"/>
            <w:vAlign w:val="center"/>
          </w:tcPr>
          <w:p w:rsidR="00A82326" w:rsidRPr="00643F2E" w:rsidRDefault="00A82326" w:rsidP="00643F2E">
            <w:pPr>
              <w:shd w:val="clear" w:color="auto" w:fill="FFFFFF"/>
              <w:ind w:left="1850"/>
              <w:rPr>
                <w:sz w:val="22"/>
                <w:szCs w:val="22"/>
              </w:rPr>
            </w:pPr>
            <w:r w:rsidRPr="00643F2E">
              <w:rPr>
                <w:sz w:val="22"/>
                <w:szCs w:val="22"/>
                <w:lang w:val="en-US"/>
              </w:rPr>
              <w:t xml:space="preserve">Total </w:t>
            </w:r>
            <w:r w:rsidRPr="00643F2E">
              <w:rPr>
                <w:smallCaps/>
                <w:sz w:val="22"/>
                <w:szCs w:val="22"/>
                <w:lang w:val="en-US"/>
              </w:rPr>
              <w:t>Pay</w:t>
            </w:r>
            <w:r w:rsidR="00643F2E" w:rsidRPr="00643F2E">
              <w:rPr>
                <w:smallCaps/>
                <w:sz w:val="22"/>
                <w:szCs w:val="22"/>
                <w:lang w:val="en-US"/>
              </w:rPr>
              <w:t>.................................................................</w:t>
            </w:r>
          </w:p>
        </w:tc>
        <w:tc>
          <w:tcPr>
            <w:tcW w:w="1521" w:type="dxa"/>
            <w:gridSpan w:val="2"/>
            <w:tcBorders>
              <w:top w:val="single" w:sz="6" w:space="0" w:color="auto"/>
              <w:left w:val="single" w:sz="6" w:space="0" w:color="auto"/>
              <w:bottom w:val="single" w:sz="6" w:space="0" w:color="auto"/>
              <w:right w:val="nil"/>
            </w:tcBorders>
            <w:shd w:val="clear" w:color="auto" w:fill="FFFFFF"/>
            <w:vAlign w:val="center"/>
          </w:tcPr>
          <w:p w:rsidR="00A82326" w:rsidRPr="00643F2E" w:rsidRDefault="00A82326" w:rsidP="00643F2E">
            <w:pPr>
              <w:shd w:val="clear" w:color="auto" w:fill="FFFFFF"/>
              <w:ind w:right="144"/>
              <w:jc w:val="right"/>
              <w:rPr>
                <w:sz w:val="22"/>
                <w:szCs w:val="22"/>
              </w:rPr>
            </w:pPr>
            <w:r w:rsidRPr="00643F2E">
              <w:rPr>
                <w:sz w:val="22"/>
                <w:szCs w:val="22"/>
                <w:lang w:val="en-US"/>
              </w:rPr>
              <w:t>3,650</w:t>
            </w:r>
          </w:p>
        </w:tc>
      </w:tr>
      <w:tr w:rsidR="00A82326" w:rsidRPr="007D321D" w:rsidTr="00B67974">
        <w:trPr>
          <w:trHeight w:val="462"/>
        </w:trPr>
        <w:tc>
          <w:tcPr>
            <w:tcW w:w="1080" w:type="dxa"/>
            <w:tcBorders>
              <w:top w:val="single" w:sz="6" w:space="0" w:color="auto"/>
              <w:left w:val="nil"/>
              <w:bottom w:val="nil"/>
              <w:right w:val="single" w:sz="6" w:space="0" w:color="auto"/>
            </w:tcBorders>
            <w:shd w:val="clear" w:color="auto" w:fill="FFFFFF"/>
            <w:vAlign w:val="bottom"/>
          </w:tcPr>
          <w:p w:rsidR="00A82326" w:rsidRPr="00643F2E" w:rsidRDefault="00A82326" w:rsidP="00B67974">
            <w:pPr>
              <w:shd w:val="clear" w:color="auto" w:fill="FFFFFF"/>
              <w:ind w:right="144"/>
              <w:jc w:val="right"/>
              <w:rPr>
                <w:sz w:val="22"/>
                <w:szCs w:val="22"/>
              </w:rPr>
            </w:pPr>
          </w:p>
        </w:tc>
        <w:tc>
          <w:tcPr>
            <w:tcW w:w="6444" w:type="dxa"/>
            <w:gridSpan w:val="2"/>
            <w:tcBorders>
              <w:top w:val="nil"/>
              <w:left w:val="single" w:sz="6" w:space="0" w:color="auto"/>
              <w:bottom w:val="nil"/>
              <w:right w:val="single" w:sz="6" w:space="0" w:color="auto"/>
            </w:tcBorders>
            <w:shd w:val="clear" w:color="auto" w:fill="FFFFFF"/>
            <w:vAlign w:val="bottom"/>
          </w:tcPr>
          <w:p w:rsidR="00A82326" w:rsidRPr="00643F2E" w:rsidRDefault="00A82326" w:rsidP="00B67974">
            <w:pPr>
              <w:shd w:val="clear" w:color="auto" w:fill="FFFFFF"/>
              <w:jc w:val="center"/>
              <w:rPr>
                <w:sz w:val="22"/>
                <w:szCs w:val="22"/>
              </w:rPr>
            </w:pPr>
            <w:r w:rsidRPr="00643F2E">
              <w:rPr>
                <w:sz w:val="22"/>
                <w:szCs w:val="22"/>
                <w:lang w:val="en-US"/>
              </w:rPr>
              <w:t>Subdivision No. 2.</w:t>
            </w:r>
            <w:r w:rsidRPr="00643F2E">
              <w:rPr>
                <w:rFonts w:eastAsia="Times New Roman"/>
                <w:sz w:val="22"/>
                <w:szCs w:val="22"/>
                <w:lang w:val="en-US"/>
              </w:rPr>
              <w:t>—</w:t>
            </w:r>
            <w:r w:rsidRPr="00643F2E">
              <w:rPr>
                <w:rFonts w:eastAsia="Times New Roman"/>
                <w:smallCaps/>
                <w:sz w:val="22"/>
                <w:szCs w:val="22"/>
                <w:lang w:val="en-US"/>
              </w:rPr>
              <w:t>Contingencies.</w:t>
            </w:r>
          </w:p>
        </w:tc>
        <w:tc>
          <w:tcPr>
            <w:tcW w:w="1521" w:type="dxa"/>
            <w:gridSpan w:val="2"/>
            <w:tcBorders>
              <w:top w:val="single" w:sz="6" w:space="0" w:color="auto"/>
              <w:left w:val="single" w:sz="6" w:space="0" w:color="auto"/>
              <w:bottom w:val="nil"/>
              <w:right w:val="nil"/>
            </w:tcBorders>
            <w:shd w:val="clear" w:color="auto" w:fill="FFFFFF"/>
            <w:vAlign w:val="bottom"/>
          </w:tcPr>
          <w:p w:rsidR="00A82326" w:rsidRPr="00643F2E" w:rsidRDefault="00A82326" w:rsidP="00B67974">
            <w:pPr>
              <w:shd w:val="clear" w:color="auto" w:fill="FFFFFF"/>
              <w:ind w:right="144"/>
              <w:jc w:val="right"/>
              <w:rPr>
                <w:sz w:val="22"/>
                <w:szCs w:val="22"/>
              </w:rPr>
            </w:pPr>
          </w:p>
        </w:tc>
      </w:tr>
      <w:tr w:rsidR="00A82326" w:rsidRPr="007D321D" w:rsidTr="00B67974">
        <w:trPr>
          <w:trHeight w:val="360"/>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6444"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6322"/>
              </w:tabs>
              <w:rPr>
                <w:sz w:val="22"/>
                <w:szCs w:val="22"/>
              </w:rPr>
            </w:pPr>
            <w:r w:rsidRPr="007D321D">
              <w:rPr>
                <w:sz w:val="22"/>
                <w:szCs w:val="22"/>
                <w:lang w:val="en-US"/>
              </w:rPr>
              <w:t>No. 1. Railway, steamer, and coach fares and freight</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6444"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6322"/>
              </w:tabs>
              <w:ind w:left="410"/>
              <w:rPr>
                <w:sz w:val="22"/>
                <w:szCs w:val="22"/>
              </w:rPr>
            </w:pPr>
            <w:r w:rsidRPr="007D321D">
              <w:rPr>
                <w:sz w:val="22"/>
                <w:szCs w:val="22"/>
                <w:lang w:val="en-US"/>
              </w:rPr>
              <w:t>2. Other travelling expenses</w:t>
            </w:r>
            <w:r>
              <w:rPr>
                <w:sz w:val="22"/>
                <w:szCs w:val="22"/>
                <w:lang w:val="en-US"/>
              </w:rPr>
              <w:tab/>
            </w:r>
          </w:p>
        </w:tc>
        <w:tc>
          <w:tcPr>
            <w:tcW w:w="1521" w:type="dxa"/>
            <w:gridSpan w:val="2"/>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2,000</w:t>
            </w:r>
          </w:p>
        </w:tc>
      </w:tr>
      <w:tr w:rsidR="00A82326" w:rsidRPr="007D321D" w:rsidTr="00B67974">
        <w:trPr>
          <w:trHeight w:val="259"/>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6444"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6322"/>
              </w:tabs>
              <w:ind w:left="410"/>
              <w:rPr>
                <w:sz w:val="22"/>
                <w:szCs w:val="22"/>
              </w:rPr>
            </w:pPr>
            <w:r w:rsidRPr="007D321D">
              <w:rPr>
                <w:sz w:val="22"/>
                <w:szCs w:val="22"/>
                <w:lang w:val="en-US"/>
              </w:rPr>
              <w:t>3. Offices and cleaning and incidental expenditure</w:t>
            </w:r>
            <w:r>
              <w:rPr>
                <w:sz w:val="22"/>
                <w:szCs w:val="22"/>
                <w:lang w:val="en-US"/>
              </w:rPr>
              <w:tab/>
            </w:r>
          </w:p>
        </w:tc>
        <w:tc>
          <w:tcPr>
            <w:tcW w:w="1521" w:type="dxa"/>
            <w:gridSpan w:val="2"/>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460</w:t>
            </w:r>
          </w:p>
        </w:tc>
      </w:tr>
      <w:tr w:rsidR="00A82326" w:rsidRPr="007D321D" w:rsidTr="00F16D3D">
        <w:trPr>
          <w:trHeight w:val="410"/>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6444"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6322"/>
              </w:tabs>
              <w:rPr>
                <w:sz w:val="22"/>
                <w:szCs w:val="22"/>
              </w:rPr>
            </w:pPr>
          </w:p>
        </w:tc>
        <w:tc>
          <w:tcPr>
            <w:tcW w:w="1521" w:type="dxa"/>
            <w:gridSpan w:val="2"/>
            <w:tcBorders>
              <w:top w:val="single" w:sz="6" w:space="0" w:color="auto"/>
              <w:left w:val="single" w:sz="6" w:space="0" w:color="auto"/>
              <w:bottom w:val="single" w:sz="6" w:space="0" w:color="auto"/>
              <w:right w:val="nil"/>
            </w:tcBorders>
            <w:shd w:val="clear" w:color="auto" w:fill="FFFFFF"/>
            <w:vAlign w:val="center"/>
          </w:tcPr>
          <w:p w:rsidR="00A82326" w:rsidRPr="007D321D" w:rsidRDefault="00A82326" w:rsidP="00F16D3D">
            <w:pPr>
              <w:shd w:val="clear" w:color="auto" w:fill="FFFFFF"/>
              <w:ind w:right="144"/>
              <w:jc w:val="right"/>
              <w:rPr>
                <w:sz w:val="22"/>
                <w:szCs w:val="22"/>
              </w:rPr>
            </w:pPr>
            <w:r w:rsidRPr="007D321D">
              <w:rPr>
                <w:sz w:val="22"/>
                <w:szCs w:val="22"/>
                <w:lang w:val="en-US"/>
              </w:rPr>
              <w:t>3,460</w:t>
            </w:r>
          </w:p>
        </w:tc>
      </w:tr>
      <w:tr w:rsidR="00A82326" w:rsidRPr="007D321D" w:rsidTr="00643F2E">
        <w:trPr>
          <w:trHeight w:val="396"/>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6444" w:type="dxa"/>
            <w:gridSpan w:val="2"/>
            <w:tcBorders>
              <w:top w:val="nil"/>
              <w:left w:val="single" w:sz="6" w:space="0" w:color="auto"/>
              <w:bottom w:val="nil"/>
              <w:right w:val="single" w:sz="6" w:space="0" w:color="auto"/>
            </w:tcBorders>
            <w:shd w:val="clear" w:color="auto" w:fill="FFFFFF"/>
            <w:vAlign w:val="center"/>
          </w:tcPr>
          <w:p w:rsidR="00A82326" w:rsidRPr="007D321D" w:rsidRDefault="00A82326" w:rsidP="00643F2E">
            <w:pPr>
              <w:shd w:val="clear" w:color="auto" w:fill="FFFFFF"/>
              <w:tabs>
                <w:tab w:val="left" w:leader="dot" w:pos="6322"/>
              </w:tabs>
              <w:ind w:left="2120"/>
              <w:rPr>
                <w:sz w:val="22"/>
                <w:szCs w:val="22"/>
              </w:rPr>
            </w:pPr>
            <w:r w:rsidRPr="007D321D">
              <w:rPr>
                <w:sz w:val="22"/>
                <w:szCs w:val="22"/>
                <w:lang w:val="en-US"/>
              </w:rPr>
              <w:t xml:space="preserve">Total </w:t>
            </w:r>
            <w:r w:rsidRPr="007D321D">
              <w:rPr>
                <w:smallCaps/>
                <w:sz w:val="22"/>
                <w:szCs w:val="22"/>
                <w:lang w:val="en-US"/>
              </w:rPr>
              <w:t xml:space="preserve">Division </w:t>
            </w:r>
            <w:r w:rsidR="00F16D3D" w:rsidRPr="008C0292">
              <w:rPr>
                <w:smallCaps/>
                <w:sz w:val="22"/>
                <w:szCs w:val="22"/>
                <w:lang w:val="en-US"/>
              </w:rPr>
              <w:t>No.</w:t>
            </w:r>
            <w:r w:rsidRPr="007D321D">
              <w:rPr>
                <w:sz w:val="22"/>
                <w:szCs w:val="22"/>
                <w:lang w:val="en-US"/>
              </w:rPr>
              <w:t xml:space="preserve"> 40</w:t>
            </w:r>
            <w:r>
              <w:rPr>
                <w:sz w:val="22"/>
                <w:szCs w:val="22"/>
                <w:lang w:val="en-US"/>
              </w:rPr>
              <w:tab/>
            </w:r>
          </w:p>
        </w:tc>
        <w:tc>
          <w:tcPr>
            <w:tcW w:w="1521" w:type="dxa"/>
            <w:gridSpan w:val="2"/>
            <w:tcBorders>
              <w:top w:val="single" w:sz="6" w:space="0" w:color="auto"/>
              <w:left w:val="single" w:sz="6" w:space="0" w:color="auto"/>
              <w:bottom w:val="single" w:sz="6" w:space="0" w:color="auto"/>
              <w:right w:val="nil"/>
            </w:tcBorders>
            <w:shd w:val="clear" w:color="auto" w:fill="FFFFFF"/>
            <w:vAlign w:val="center"/>
          </w:tcPr>
          <w:p w:rsidR="00A82326" w:rsidRPr="00643F2E" w:rsidRDefault="00A82326" w:rsidP="00643F2E">
            <w:pPr>
              <w:shd w:val="clear" w:color="auto" w:fill="FFFFFF"/>
              <w:ind w:right="144"/>
              <w:jc w:val="right"/>
              <w:rPr>
                <w:sz w:val="26"/>
                <w:szCs w:val="26"/>
              </w:rPr>
            </w:pPr>
            <w:r w:rsidRPr="00643F2E">
              <w:rPr>
                <w:sz w:val="26"/>
                <w:szCs w:val="26"/>
                <w:lang w:val="en-US"/>
              </w:rPr>
              <w:t>7,110</w:t>
            </w:r>
          </w:p>
        </w:tc>
      </w:tr>
    </w:tbl>
    <w:p w:rsidR="00A82326" w:rsidRPr="00F16D3D" w:rsidRDefault="00A82326" w:rsidP="00144F40">
      <w:pPr>
        <w:shd w:val="clear" w:color="auto" w:fill="FFFFFF"/>
        <w:tabs>
          <w:tab w:val="left" w:pos="3240"/>
          <w:tab w:val="left" w:pos="6480"/>
        </w:tabs>
        <w:spacing w:before="120"/>
        <w:rPr>
          <w:rFonts w:eastAsia="Times New Roman"/>
          <w:sz w:val="18"/>
          <w:szCs w:val="18"/>
          <w:lang w:val="en-US"/>
        </w:rPr>
      </w:pPr>
      <w:r w:rsidRPr="00F16D3D">
        <w:rPr>
          <w:sz w:val="18"/>
          <w:szCs w:val="18"/>
          <w:lang w:val="en-US"/>
        </w:rPr>
        <w:t>* Subject to Pay Regulations.</w:t>
      </w:r>
      <w:r w:rsidRPr="00F16D3D">
        <w:rPr>
          <w:sz w:val="18"/>
          <w:szCs w:val="18"/>
          <w:lang w:val="en-US"/>
        </w:rPr>
        <w:tab/>
      </w:r>
      <w:r w:rsidRPr="00F16D3D">
        <w:rPr>
          <w:rFonts w:eastAsia="Times New Roman"/>
          <w:noProof/>
          <w:sz w:val="18"/>
          <w:szCs w:val="18"/>
          <w:lang w:val="en-US"/>
        </w:rPr>
        <w:t>†</w:t>
      </w:r>
      <w:r w:rsidRPr="00F16D3D">
        <w:rPr>
          <w:rFonts w:eastAsia="Times New Roman"/>
          <w:sz w:val="18"/>
          <w:szCs w:val="18"/>
          <w:lang w:val="en-US"/>
        </w:rPr>
        <w:t xml:space="preserve"> For portion of year only.</w:t>
      </w:r>
      <w:r w:rsidRPr="00F16D3D">
        <w:rPr>
          <w:rFonts w:eastAsia="Times New Roman"/>
          <w:sz w:val="18"/>
          <w:szCs w:val="18"/>
          <w:lang w:val="en-US"/>
        </w:rPr>
        <w:tab/>
      </w:r>
      <w:r w:rsidRPr="00F16D3D">
        <w:rPr>
          <w:rFonts w:eastAsia="Times New Roman"/>
          <w:noProof/>
          <w:sz w:val="18"/>
          <w:szCs w:val="18"/>
          <w:lang w:val="en-US"/>
        </w:rPr>
        <w:t>‡</w:t>
      </w:r>
      <w:r w:rsidRPr="00F16D3D">
        <w:rPr>
          <w:rFonts w:eastAsia="Times New Roman"/>
          <w:sz w:val="18"/>
          <w:szCs w:val="18"/>
          <w:lang w:val="fr-FR"/>
        </w:rPr>
        <w:t xml:space="preserve"> </w:t>
      </w:r>
      <w:r w:rsidRPr="00F16D3D">
        <w:rPr>
          <w:rFonts w:eastAsia="Times New Roman"/>
          <w:sz w:val="18"/>
          <w:szCs w:val="18"/>
          <w:lang w:val="en-US"/>
        </w:rPr>
        <w:t>With right to private practice.</w:t>
      </w:r>
    </w:p>
    <w:p w:rsidR="00A82326" w:rsidRPr="007D321D" w:rsidRDefault="00A82326" w:rsidP="00A82326">
      <w:pPr>
        <w:shd w:val="clear" w:color="auto" w:fill="FFFFFF"/>
        <w:tabs>
          <w:tab w:val="left" w:pos="3240"/>
          <w:tab w:val="left" w:pos="6480"/>
        </w:tabs>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0"/>
        <w:gridCol w:w="513"/>
        <w:gridCol w:w="4815"/>
        <w:gridCol w:w="1107"/>
        <w:gridCol w:w="1530"/>
      </w:tblGrid>
      <w:tr w:rsidR="00A82326" w:rsidRPr="007D321D" w:rsidTr="00B67974">
        <w:trPr>
          <w:trHeight w:val="720"/>
        </w:trPr>
        <w:tc>
          <w:tcPr>
            <w:tcW w:w="9045" w:type="dxa"/>
            <w:gridSpan w:val="5"/>
            <w:tcBorders>
              <w:top w:val="single" w:sz="4" w:space="0" w:color="auto"/>
              <w:left w:val="nil"/>
              <w:bottom w:val="single" w:sz="4" w:space="0" w:color="auto"/>
            </w:tcBorders>
            <w:shd w:val="clear" w:color="auto" w:fill="FFFFFF"/>
            <w:vAlign w:val="center"/>
          </w:tcPr>
          <w:p w:rsidR="00A82326" w:rsidRPr="00F16D3D" w:rsidRDefault="00A82326" w:rsidP="00B67974">
            <w:pPr>
              <w:shd w:val="clear" w:color="auto" w:fill="FFFFFF"/>
              <w:jc w:val="center"/>
              <w:rPr>
                <w:rFonts w:eastAsia="Times New Roman"/>
                <w:sz w:val="28"/>
                <w:szCs w:val="28"/>
                <w:lang w:val="en-US"/>
              </w:rPr>
            </w:pPr>
            <w:r w:rsidRPr="00F16D3D">
              <w:rPr>
                <w:sz w:val="28"/>
                <w:szCs w:val="28"/>
                <w:lang w:val="de-DE"/>
              </w:rPr>
              <w:lastRenderedPageBreak/>
              <w:t>VI.</w:t>
            </w:r>
            <w:r w:rsidRPr="00F16D3D">
              <w:rPr>
                <w:rFonts w:eastAsia="Times New Roman"/>
                <w:sz w:val="28"/>
                <w:szCs w:val="28"/>
                <w:lang w:val="en-US"/>
              </w:rPr>
              <w:t>—</w:t>
            </w:r>
            <w:r w:rsidRPr="00F16D3D">
              <w:rPr>
                <w:rFonts w:eastAsia="Times New Roman"/>
                <w:smallCaps/>
                <w:sz w:val="28"/>
                <w:szCs w:val="28"/>
                <w:lang w:val="en-US"/>
              </w:rPr>
              <w:t xml:space="preserve">The Department of </w:t>
            </w:r>
            <w:proofErr w:type="spellStart"/>
            <w:r w:rsidRPr="00F16D3D">
              <w:rPr>
                <w:rFonts w:eastAsia="Times New Roman"/>
                <w:smallCaps/>
                <w:sz w:val="28"/>
                <w:szCs w:val="28"/>
                <w:lang w:val="en-US"/>
              </w:rPr>
              <w:t>Defence</w:t>
            </w:r>
            <w:proofErr w:type="spellEnd"/>
            <w:r w:rsidRPr="00F16D3D">
              <w:rPr>
                <w:rFonts w:eastAsia="Times New Roman"/>
                <w:smallCaps/>
                <w:sz w:val="28"/>
                <w:szCs w:val="28"/>
                <w:lang w:val="en-US"/>
              </w:rPr>
              <w:t>.</w:t>
            </w:r>
          </w:p>
        </w:tc>
      </w:tr>
      <w:tr w:rsidR="00A82326" w:rsidRPr="007D321D" w:rsidTr="00643F2E">
        <w:trPr>
          <w:trHeight w:val="1449"/>
        </w:trPr>
        <w:tc>
          <w:tcPr>
            <w:tcW w:w="1080" w:type="dxa"/>
            <w:tcBorders>
              <w:top w:val="single" w:sz="4" w:space="0" w:color="auto"/>
              <w:left w:val="nil"/>
              <w:bottom w:val="single" w:sz="4" w:space="0" w:color="auto"/>
              <w:right w:val="single" w:sz="6" w:space="0" w:color="auto"/>
            </w:tcBorders>
            <w:shd w:val="clear" w:color="auto" w:fill="FFFFFF"/>
            <w:vAlign w:val="center"/>
          </w:tcPr>
          <w:p w:rsidR="00A82326" w:rsidRPr="00F16D3D" w:rsidRDefault="00A82326" w:rsidP="00B67974">
            <w:pPr>
              <w:shd w:val="clear" w:color="auto" w:fill="FFFFFF"/>
              <w:jc w:val="center"/>
              <w:rPr>
                <w:sz w:val="18"/>
                <w:szCs w:val="18"/>
              </w:rPr>
            </w:pPr>
            <w:r w:rsidRPr="00F16D3D">
              <w:rPr>
                <w:sz w:val="18"/>
                <w:szCs w:val="18"/>
                <w:lang w:val="en-US"/>
              </w:rPr>
              <w:t>Number of Persons.</w:t>
            </w:r>
          </w:p>
        </w:tc>
        <w:tc>
          <w:tcPr>
            <w:tcW w:w="513" w:type="dxa"/>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A82326" w:rsidRPr="00F16D3D" w:rsidRDefault="00A82326" w:rsidP="00B67974">
            <w:pPr>
              <w:shd w:val="clear" w:color="auto" w:fill="FFFFFF"/>
              <w:jc w:val="center"/>
              <w:rPr>
                <w:sz w:val="18"/>
                <w:szCs w:val="18"/>
              </w:rPr>
            </w:pPr>
            <w:r w:rsidRPr="00F16D3D">
              <w:rPr>
                <w:sz w:val="18"/>
                <w:szCs w:val="18"/>
                <w:lang w:val="en-US"/>
              </w:rPr>
              <w:t>Class or Grade.</w:t>
            </w:r>
          </w:p>
        </w:tc>
        <w:tc>
          <w:tcPr>
            <w:tcW w:w="5922" w:type="dxa"/>
            <w:gridSpan w:val="2"/>
            <w:tcBorders>
              <w:top w:val="single" w:sz="4" w:space="0" w:color="auto"/>
              <w:left w:val="single" w:sz="6" w:space="0" w:color="auto"/>
              <w:bottom w:val="nil"/>
              <w:right w:val="single" w:sz="6" w:space="0" w:color="auto"/>
            </w:tcBorders>
            <w:shd w:val="clear" w:color="auto" w:fill="FFFFFF"/>
            <w:vAlign w:val="center"/>
          </w:tcPr>
          <w:p w:rsidR="00A82326" w:rsidRPr="00643F2E" w:rsidRDefault="00A82326" w:rsidP="00643F2E">
            <w:pPr>
              <w:shd w:val="clear" w:color="auto" w:fill="FFFFFF"/>
              <w:ind w:left="144"/>
              <w:rPr>
                <w:sz w:val="22"/>
                <w:szCs w:val="22"/>
              </w:rPr>
            </w:pPr>
            <w:r w:rsidRPr="00643F2E">
              <w:rPr>
                <w:smallCaps/>
                <w:sz w:val="22"/>
                <w:szCs w:val="22"/>
                <w:lang w:val="en-US"/>
              </w:rPr>
              <w:t xml:space="preserve">Division No. </w:t>
            </w:r>
            <w:r w:rsidRPr="00643F2E">
              <w:rPr>
                <w:sz w:val="22"/>
                <w:szCs w:val="22"/>
                <w:lang w:val="en-US"/>
              </w:rPr>
              <w:t>41.</w:t>
            </w:r>
          </w:p>
        </w:tc>
        <w:tc>
          <w:tcPr>
            <w:tcW w:w="1530" w:type="dxa"/>
            <w:tcBorders>
              <w:top w:val="single" w:sz="4" w:space="0" w:color="auto"/>
              <w:left w:val="single" w:sz="6" w:space="0" w:color="auto"/>
              <w:bottom w:val="nil"/>
              <w:right w:val="nil"/>
            </w:tcBorders>
            <w:shd w:val="clear" w:color="auto" w:fill="FFFFFF"/>
            <w:vAlign w:val="center"/>
          </w:tcPr>
          <w:p w:rsidR="00A82326" w:rsidRPr="00643F2E" w:rsidRDefault="00A82326" w:rsidP="00643F2E">
            <w:pPr>
              <w:shd w:val="clear" w:color="auto" w:fill="FFFFFF"/>
              <w:ind w:right="5"/>
              <w:jc w:val="center"/>
              <w:rPr>
                <w:sz w:val="22"/>
                <w:szCs w:val="22"/>
              </w:rPr>
            </w:pPr>
            <w:r w:rsidRPr="00643F2E">
              <w:rPr>
                <w:rFonts w:eastAsia="Times New Roman"/>
                <w:sz w:val="22"/>
                <w:szCs w:val="22"/>
                <w:lang w:val="en-US"/>
              </w:rPr>
              <w:t>£</w:t>
            </w:r>
          </w:p>
        </w:tc>
      </w:tr>
      <w:tr w:rsidR="00F16D3D" w:rsidRPr="007D321D" w:rsidTr="00F16D3D">
        <w:trPr>
          <w:trHeight w:val="338"/>
        </w:trPr>
        <w:tc>
          <w:tcPr>
            <w:tcW w:w="1080" w:type="dxa"/>
            <w:tcBorders>
              <w:top w:val="single" w:sz="4" w:space="0" w:color="auto"/>
              <w:left w:val="nil"/>
              <w:bottom w:val="nil"/>
              <w:right w:val="single" w:sz="6" w:space="0" w:color="auto"/>
            </w:tcBorders>
            <w:shd w:val="clear" w:color="auto" w:fill="FFFFFF"/>
            <w:vAlign w:val="bottom"/>
          </w:tcPr>
          <w:p w:rsidR="00F16D3D" w:rsidRPr="007D321D" w:rsidRDefault="00F16D3D" w:rsidP="00B67974">
            <w:pPr>
              <w:shd w:val="clear" w:color="auto" w:fill="FFFFFF"/>
              <w:ind w:right="144"/>
              <w:jc w:val="right"/>
              <w:rPr>
                <w:sz w:val="22"/>
                <w:szCs w:val="22"/>
              </w:rPr>
            </w:pPr>
          </w:p>
        </w:tc>
        <w:tc>
          <w:tcPr>
            <w:tcW w:w="513" w:type="dxa"/>
            <w:tcBorders>
              <w:top w:val="single" w:sz="4" w:space="0" w:color="auto"/>
              <w:left w:val="single" w:sz="6" w:space="0" w:color="auto"/>
              <w:bottom w:val="nil"/>
              <w:right w:val="single" w:sz="6" w:space="0" w:color="auto"/>
            </w:tcBorders>
            <w:shd w:val="clear" w:color="auto" w:fill="FFFFFF"/>
            <w:vAlign w:val="bottom"/>
          </w:tcPr>
          <w:p w:rsidR="00F16D3D" w:rsidRPr="007D321D" w:rsidRDefault="00F16D3D" w:rsidP="00B67974">
            <w:pPr>
              <w:shd w:val="clear" w:color="auto" w:fill="FFFFFF"/>
              <w:ind w:right="144"/>
              <w:jc w:val="right"/>
              <w:rPr>
                <w:sz w:val="22"/>
                <w:szCs w:val="22"/>
              </w:rPr>
            </w:pPr>
          </w:p>
        </w:tc>
        <w:tc>
          <w:tcPr>
            <w:tcW w:w="4815" w:type="dxa"/>
            <w:tcBorders>
              <w:top w:val="nil"/>
              <w:left w:val="single" w:sz="6" w:space="0" w:color="auto"/>
              <w:bottom w:val="nil"/>
              <w:right w:val="single" w:sz="4" w:space="0" w:color="auto"/>
            </w:tcBorders>
            <w:shd w:val="clear" w:color="auto" w:fill="FFFFFF"/>
            <w:vAlign w:val="bottom"/>
          </w:tcPr>
          <w:p w:rsidR="00F16D3D" w:rsidRPr="007D321D" w:rsidRDefault="00F16D3D" w:rsidP="00B67974">
            <w:pPr>
              <w:shd w:val="clear" w:color="auto" w:fill="FFFFFF"/>
              <w:jc w:val="center"/>
              <w:rPr>
                <w:sz w:val="22"/>
                <w:szCs w:val="22"/>
              </w:rPr>
            </w:pPr>
            <w:r w:rsidRPr="007D321D">
              <w:rPr>
                <w:sz w:val="22"/>
                <w:szCs w:val="22"/>
                <w:lang w:val="en-US"/>
              </w:rPr>
              <w:t>SCHOOL OF MUSKETRY.</w:t>
            </w:r>
          </w:p>
        </w:tc>
        <w:tc>
          <w:tcPr>
            <w:tcW w:w="1107" w:type="dxa"/>
            <w:vMerge w:val="restart"/>
            <w:tcBorders>
              <w:top w:val="single" w:sz="6" w:space="0" w:color="auto"/>
              <w:left w:val="single" w:sz="4" w:space="0" w:color="auto"/>
              <w:right w:val="single" w:sz="4" w:space="0" w:color="auto"/>
            </w:tcBorders>
            <w:shd w:val="clear" w:color="auto" w:fill="FFFFFF"/>
            <w:vAlign w:val="center"/>
          </w:tcPr>
          <w:p w:rsidR="00F16D3D" w:rsidRPr="00F16D3D" w:rsidRDefault="00F16D3D" w:rsidP="00F16D3D">
            <w:pPr>
              <w:shd w:val="clear" w:color="auto" w:fill="FFFFFF"/>
              <w:jc w:val="center"/>
              <w:rPr>
                <w:sz w:val="18"/>
                <w:szCs w:val="18"/>
              </w:rPr>
            </w:pPr>
            <w:r w:rsidRPr="00F16D3D">
              <w:rPr>
                <w:sz w:val="18"/>
                <w:szCs w:val="18"/>
                <w:lang w:val="en-US"/>
              </w:rPr>
              <w:t>Maximum per annum.</w:t>
            </w:r>
          </w:p>
        </w:tc>
        <w:tc>
          <w:tcPr>
            <w:tcW w:w="1530" w:type="dxa"/>
            <w:tcBorders>
              <w:top w:val="nil"/>
              <w:left w:val="single" w:sz="4" w:space="0" w:color="auto"/>
              <w:bottom w:val="nil"/>
              <w:right w:val="nil"/>
            </w:tcBorders>
            <w:shd w:val="clear" w:color="auto" w:fill="FFFFFF"/>
            <w:vAlign w:val="bottom"/>
          </w:tcPr>
          <w:p w:rsidR="00F16D3D" w:rsidRPr="007D321D" w:rsidRDefault="00F16D3D" w:rsidP="00B67974">
            <w:pPr>
              <w:shd w:val="clear" w:color="auto" w:fill="FFFFFF"/>
              <w:ind w:right="144"/>
              <w:jc w:val="right"/>
              <w:rPr>
                <w:sz w:val="22"/>
                <w:szCs w:val="22"/>
              </w:rPr>
            </w:pPr>
          </w:p>
        </w:tc>
      </w:tr>
      <w:tr w:rsidR="00F16D3D" w:rsidRPr="007D321D" w:rsidTr="00F16D3D">
        <w:trPr>
          <w:trHeight w:val="432"/>
        </w:trPr>
        <w:tc>
          <w:tcPr>
            <w:tcW w:w="1080" w:type="dxa"/>
            <w:tcBorders>
              <w:top w:val="nil"/>
              <w:left w:val="nil"/>
              <w:bottom w:val="nil"/>
              <w:right w:val="single" w:sz="6" w:space="0" w:color="auto"/>
            </w:tcBorders>
            <w:shd w:val="clear" w:color="auto" w:fill="FFFFFF"/>
            <w:vAlign w:val="bottom"/>
          </w:tcPr>
          <w:p w:rsidR="00F16D3D" w:rsidRPr="007D321D" w:rsidRDefault="00F16D3D"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F16D3D" w:rsidRPr="007D321D" w:rsidRDefault="00F16D3D" w:rsidP="00B67974">
            <w:pPr>
              <w:shd w:val="clear" w:color="auto" w:fill="FFFFFF"/>
              <w:ind w:right="144"/>
              <w:jc w:val="right"/>
              <w:rPr>
                <w:sz w:val="22"/>
                <w:szCs w:val="22"/>
              </w:rPr>
            </w:pPr>
          </w:p>
        </w:tc>
        <w:tc>
          <w:tcPr>
            <w:tcW w:w="4815" w:type="dxa"/>
            <w:tcBorders>
              <w:top w:val="nil"/>
              <w:left w:val="single" w:sz="6" w:space="0" w:color="auto"/>
              <w:bottom w:val="nil"/>
              <w:right w:val="single" w:sz="4" w:space="0" w:color="auto"/>
            </w:tcBorders>
            <w:shd w:val="clear" w:color="auto" w:fill="FFFFFF"/>
            <w:vAlign w:val="bottom"/>
          </w:tcPr>
          <w:p w:rsidR="00F16D3D" w:rsidRPr="007D321D" w:rsidRDefault="00F16D3D" w:rsidP="00B67974">
            <w:pPr>
              <w:shd w:val="clear" w:color="auto" w:fill="FFFFFF"/>
              <w:jc w:val="center"/>
              <w:rPr>
                <w:sz w:val="22"/>
                <w:szCs w:val="22"/>
              </w:rPr>
            </w:pPr>
            <w:r w:rsidRPr="007D321D">
              <w:rPr>
                <w:sz w:val="22"/>
                <w:szCs w:val="22"/>
                <w:lang w:val="en-US"/>
              </w:rPr>
              <w:t>Subdivision No. 1.</w:t>
            </w:r>
            <w:r w:rsidRPr="007D321D">
              <w:rPr>
                <w:rFonts w:eastAsia="Times New Roman"/>
                <w:sz w:val="22"/>
                <w:szCs w:val="22"/>
                <w:lang w:val="en-US"/>
              </w:rPr>
              <w:t>—</w:t>
            </w:r>
            <w:r w:rsidRPr="007D321D">
              <w:rPr>
                <w:rFonts w:eastAsia="Times New Roman"/>
                <w:smallCaps/>
                <w:sz w:val="22"/>
                <w:szCs w:val="22"/>
                <w:lang w:val="en-US"/>
              </w:rPr>
              <w:t>Pay.*</w:t>
            </w:r>
          </w:p>
        </w:tc>
        <w:tc>
          <w:tcPr>
            <w:tcW w:w="1107" w:type="dxa"/>
            <w:vMerge/>
            <w:tcBorders>
              <w:left w:val="single" w:sz="4" w:space="0" w:color="auto"/>
              <w:bottom w:val="single" w:sz="6" w:space="0" w:color="auto"/>
              <w:right w:val="single" w:sz="4" w:space="0" w:color="auto"/>
            </w:tcBorders>
            <w:shd w:val="clear" w:color="auto" w:fill="FFFFFF"/>
            <w:vAlign w:val="bottom"/>
          </w:tcPr>
          <w:p w:rsidR="00F16D3D" w:rsidRPr="007D321D" w:rsidRDefault="00F16D3D" w:rsidP="00B67974">
            <w:pPr>
              <w:shd w:val="clear" w:color="auto" w:fill="FFFFFF"/>
              <w:jc w:val="center"/>
              <w:rPr>
                <w:sz w:val="22"/>
                <w:szCs w:val="22"/>
              </w:rPr>
            </w:pPr>
          </w:p>
        </w:tc>
        <w:tc>
          <w:tcPr>
            <w:tcW w:w="1530" w:type="dxa"/>
            <w:tcBorders>
              <w:top w:val="nil"/>
              <w:left w:val="single" w:sz="4" w:space="0" w:color="auto"/>
              <w:bottom w:val="nil"/>
              <w:right w:val="nil"/>
            </w:tcBorders>
            <w:shd w:val="clear" w:color="auto" w:fill="FFFFFF"/>
            <w:vAlign w:val="bottom"/>
          </w:tcPr>
          <w:p w:rsidR="00F16D3D" w:rsidRPr="007D321D" w:rsidRDefault="00F16D3D" w:rsidP="00B67974">
            <w:pPr>
              <w:shd w:val="clear" w:color="auto" w:fill="FFFFFF"/>
              <w:ind w:right="144"/>
              <w:jc w:val="right"/>
              <w:rPr>
                <w:sz w:val="22"/>
                <w:szCs w:val="22"/>
              </w:rPr>
            </w:pPr>
          </w:p>
        </w:tc>
      </w:tr>
      <w:tr w:rsidR="00A82326" w:rsidRPr="007D321D" w:rsidTr="00B67974">
        <w:trPr>
          <w:trHeight w:val="241"/>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4815"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107" w:type="dxa"/>
            <w:tcBorders>
              <w:top w:val="single" w:sz="6" w:space="0" w:color="auto"/>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rFonts w:eastAsia="Times New Roman"/>
                <w:noProof/>
                <w:sz w:val="22"/>
                <w:szCs w:val="22"/>
              </w:rPr>
              <w:t>£</w:t>
            </w:r>
          </w:p>
        </w:tc>
        <w:tc>
          <w:tcPr>
            <w:tcW w:w="1530" w:type="dxa"/>
            <w:tcBorders>
              <w:top w:val="nil"/>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tabs>
                <w:tab w:val="left" w:leader="dot" w:pos="4730"/>
              </w:tabs>
              <w:rPr>
                <w:sz w:val="22"/>
                <w:szCs w:val="22"/>
              </w:rPr>
            </w:pPr>
            <w:r w:rsidRPr="007D321D">
              <w:rPr>
                <w:sz w:val="22"/>
                <w:szCs w:val="22"/>
                <w:lang w:val="en-US"/>
              </w:rPr>
              <w:t>Chief Instructor</w:t>
            </w:r>
            <w:r>
              <w:rPr>
                <w:sz w:val="22"/>
                <w:szCs w:val="22"/>
                <w:lang w:val="en-US"/>
              </w:rPr>
              <w:tab/>
            </w:r>
          </w:p>
        </w:tc>
        <w:tc>
          <w:tcPr>
            <w:tcW w:w="1107" w:type="dxa"/>
            <w:tcBorders>
              <w:top w:val="nil"/>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525</w:t>
            </w:r>
          </w:p>
        </w:tc>
        <w:tc>
          <w:tcPr>
            <w:tcW w:w="1530" w:type="dxa"/>
            <w:tcBorders>
              <w:top w:val="nil"/>
              <w:left w:val="single" w:sz="4" w:space="0" w:color="auto"/>
              <w:bottom w:val="nil"/>
              <w:right w:val="nil"/>
            </w:tcBorders>
            <w:shd w:val="clear" w:color="auto" w:fill="FFFFFF"/>
            <w:vAlign w:val="bottom"/>
          </w:tcPr>
          <w:p w:rsidR="00A82326" w:rsidRPr="007D321D" w:rsidRDefault="00366F50" w:rsidP="00B67974">
            <w:pPr>
              <w:shd w:val="clear" w:color="auto" w:fill="FFFFFF"/>
              <w:ind w:right="144"/>
              <w:jc w:val="right"/>
              <w:rPr>
                <w:sz w:val="22"/>
                <w:szCs w:val="22"/>
              </w:rPr>
            </w:pPr>
            <w:r>
              <w:rPr>
                <w:noProof/>
                <w:sz w:val="22"/>
                <w:szCs w:val="22"/>
                <w:lang w:val="en-US" w:eastAsia="en-US"/>
              </w:rPr>
              <w:pict>
                <v:shape id="_x0000_s1033" type="#_x0000_t88" style="position:absolute;left:0;text-align:left;margin-left:1.75pt;margin-top:5.15pt;width:6.45pt;height:44.65pt;z-index:251635200;mso-position-horizontal-relative:text;mso-position-vertical-relative:text" adj="4740"/>
              </w:pict>
            </w:r>
          </w:p>
        </w:tc>
      </w:tr>
      <w:tr w:rsidR="00F16D3D" w:rsidRPr="007D321D" w:rsidTr="00F16D3D">
        <w:trPr>
          <w:trHeight w:val="274"/>
        </w:trPr>
        <w:tc>
          <w:tcPr>
            <w:tcW w:w="1080" w:type="dxa"/>
            <w:tcBorders>
              <w:top w:val="nil"/>
              <w:left w:val="nil"/>
              <w:bottom w:val="nil"/>
              <w:right w:val="single" w:sz="6" w:space="0" w:color="auto"/>
            </w:tcBorders>
            <w:shd w:val="clear" w:color="auto" w:fill="FFFFFF"/>
            <w:vAlign w:val="bottom"/>
          </w:tcPr>
          <w:p w:rsidR="00F16D3D" w:rsidRPr="007D321D" w:rsidRDefault="00F16D3D" w:rsidP="00B67974">
            <w:pPr>
              <w:shd w:val="clear" w:color="auto" w:fill="FFFFFF"/>
              <w:ind w:right="144"/>
              <w:jc w:val="right"/>
              <w:rPr>
                <w:sz w:val="22"/>
                <w:szCs w:val="22"/>
              </w:rPr>
            </w:pPr>
            <w:r w:rsidRPr="007D321D">
              <w:rPr>
                <w:sz w:val="22"/>
                <w:szCs w:val="22"/>
                <w:lang w:val="en-US"/>
              </w:rPr>
              <w:t>2</w:t>
            </w:r>
          </w:p>
        </w:tc>
        <w:tc>
          <w:tcPr>
            <w:tcW w:w="513" w:type="dxa"/>
            <w:tcBorders>
              <w:top w:val="nil"/>
              <w:left w:val="single" w:sz="6" w:space="0" w:color="auto"/>
              <w:right w:val="single" w:sz="6" w:space="0" w:color="auto"/>
            </w:tcBorders>
            <w:shd w:val="clear" w:color="auto" w:fill="FFFFFF"/>
            <w:vAlign w:val="bottom"/>
          </w:tcPr>
          <w:p w:rsidR="00F16D3D" w:rsidRPr="007D321D" w:rsidRDefault="00F16D3D"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right w:val="single" w:sz="4" w:space="0" w:color="auto"/>
            </w:tcBorders>
            <w:shd w:val="clear" w:color="auto" w:fill="FFFFFF"/>
            <w:vAlign w:val="bottom"/>
          </w:tcPr>
          <w:p w:rsidR="00F16D3D" w:rsidRPr="007D321D" w:rsidRDefault="00F16D3D" w:rsidP="00B67974">
            <w:pPr>
              <w:shd w:val="clear" w:color="auto" w:fill="FFFFFF"/>
              <w:tabs>
                <w:tab w:val="left" w:leader="dot" w:pos="4730"/>
              </w:tabs>
              <w:rPr>
                <w:sz w:val="22"/>
                <w:szCs w:val="22"/>
              </w:rPr>
            </w:pPr>
            <w:r w:rsidRPr="007D321D">
              <w:rPr>
                <w:sz w:val="22"/>
                <w:szCs w:val="22"/>
                <w:lang w:val="en-US"/>
              </w:rPr>
              <w:t>Warrant Officer Instructors</w:t>
            </w:r>
            <w:r>
              <w:rPr>
                <w:sz w:val="22"/>
                <w:szCs w:val="22"/>
                <w:lang w:val="en-US"/>
              </w:rPr>
              <w:tab/>
            </w:r>
          </w:p>
        </w:tc>
        <w:tc>
          <w:tcPr>
            <w:tcW w:w="1107" w:type="dxa"/>
            <w:tcBorders>
              <w:top w:val="nil"/>
              <w:left w:val="single" w:sz="4" w:space="0" w:color="auto"/>
              <w:right w:val="single" w:sz="4" w:space="0" w:color="auto"/>
            </w:tcBorders>
            <w:shd w:val="clear" w:color="auto" w:fill="FFFFFF"/>
            <w:vAlign w:val="bottom"/>
          </w:tcPr>
          <w:p w:rsidR="00F16D3D" w:rsidRPr="007D321D" w:rsidRDefault="00F16D3D" w:rsidP="00B67974">
            <w:pPr>
              <w:shd w:val="clear" w:color="auto" w:fill="FFFFFF"/>
              <w:jc w:val="center"/>
              <w:rPr>
                <w:sz w:val="22"/>
                <w:szCs w:val="22"/>
              </w:rPr>
            </w:pPr>
            <w:r w:rsidRPr="007D321D">
              <w:rPr>
                <w:sz w:val="22"/>
                <w:szCs w:val="22"/>
                <w:lang w:val="en-US"/>
              </w:rPr>
              <w:t>219</w:t>
            </w:r>
          </w:p>
        </w:tc>
        <w:tc>
          <w:tcPr>
            <w:tcW w:w="1530" w:type="dxa"/>
            <w:vMerge w:val="restart"/>
            <w:tcBorders>
              <w:top w:val="nil"/>
              <w:left w:val="single" w:sz="4" w:space="0" w:color="auto"/>
              <w:right w:val="nil"/>
            </w:tcBorders>
            <w:shd w:val="clear" w:color="auto" w:fill="FFFFFF"/>
            <w:vAlign w:val="center"/>
          </w:tcPr>
          <w:p w:rsidR="00F16D3D" w:rsidRPr="007D321D" w:rsidRDefault="00F16D3D" w:rsidP="00F16D3D">
            <w:pPr>
              <w:shd w:val="clear" w:color="auto" w:fill="FFFFFF"/>
              <w:ind w:right="144"/>
              <w:jc w:val="right"/>
              <w:rPr>
                <w:sz w:val="22"/>
                <w:szCs w:val="22"/>
              </w:rPr>
            </w:pPr>
            <w:r w:rsidRPr="007D321D">
              <w:rPr>
                <w:sz w:val="22"/>
                <w:szCs w:val="22"/>
                <w:lang w:val="en-US"/>
              </w:rPr>
              <w:t>1,100</w:t>
            </w:r>
          </w:p>
        </w:tc>
      </w:tr>
      <w:tr w:rsidR="00F16D3D" w:rsidRPr="007D321D" w:rsidTr="00BB202E">
        <w:trPr>
          <w:trHeight w:val="274"/>
        </w:trPr>
        <w:tc>
          <w:tcPr>
            <w:tcW w:w="1080" w:type="dxa"/>
            <w:tcBorders>
              <w:top w:val="nil"/>
              <w:left w:val="nil"/>
              <w:bottom w:val="nil"/>
              <w:right w:val="single" w:sz="6" w:space="0" w:color="auto"/>
            </w:tcBorders>
            <w:shd w:val="clear" w:color="auto" w:fill="FFFFFF"/>
            <w:vAlign w:val="bottom"/>
          </w:tcPr>
          <w:p w:rsidR="00F16D3D" w:rsidRPr="007D321D" w:rsidRDefault="00F16D3D"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4" w:space="0" w:color="auto"/>
            </w:tcBorders>
            <w:shd w:val="clear" w:color="auto" w:fill="FFFFFF"/>
            <w:vAlign w:val="bottom"/>
          </w:tcPr>
          <w:p w:rsidR="00F16D3D" w:rsidRPr="007D321D" w:rsidRDefault="00F16D3D"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4" w:space="0" w:color="auto"/>
              <w:bottom w:val="nil"/>
              <w:right w:val="single" w:sz="4" w:space="0" w:color="auto"/>
            </w:tcBorders>
            <w:shd w:val="clear" w:color="auto" w:fill="FFFFFF"/>
            <w:vAlign w:val="bottom"/>
          </w:tcPr>
          <w:p w:rsidR="00F16D3D" w:rsidRPr="007D321D" w:rsidRDefault="00F16D3D" w:rsidP="00B67974">
            <w:pPr>
              <w:shd w:val="clear" w:color="auto" w:fill="FFFFFF"/>
              <w:tabs>
                <w:tab w:val="left" w:leader="dot" w:pos="4730"/>
              </w:tabs>
              <w:rPr>
                <w:sz w:val="22"/>
                <w:szCs w:val="22"/>
              </w:rPr>
            </w:pPr>
            <w:r w:rsidRPr="007D321D">
              <w:rPr>
                <w:sz w:val="22"/>
                <w:szCs w:val="22"/>
                <w:lang w:val="en-US"/>
              </w:rPr>
              <w:t>Staff Sergeant-Major</w:t>
            </w:r>
            <w:r>
              <w:rPr>
                <w:sz w:val="22"/>
                <w:szCs w:val="22"/>
                <w:lang w:val="en-US"/>
              </w:rPr>
              <w:tab/>
            </w:r>
          </w:p>
        </w:tc>
        <w:tc>
          <w:tcPr>
            <w:tcW w:w="1107" w:type="dxa"/>
            <w:tcBorders>
              <w:top w:val="nil"/>
              <w:left w:val="single" w:sz="4" w:space="0" w:color="auto"/>
              <w:right w:val="single" w:sz="4" w:space="0" w:color="auto"/>
            </w:tcBorders>
            <w:shd w:val="clear" w:color="auto" w:fill="FFFFFF"/>
            <w:vAlign w:val="bottom"/>
          </w:tcPr>
          <w:p w:rsidR="00F16D3D" w:rsidRPr="007D321D" w:rsidRDefault="00F16D3D" w:rsidP="00B67974">
            <w:pPr>
              <w:shd w:val="clear" w:color="auto" w:fill="FFFFFF"/>
              <w:jc w:val="center"/>
              <w:rPr>
                <w:sz w:val="22"/>
                <w:szCs w:val="22"/>
              </w:rPr>
            </w:pPr>
            <w:r w:rsidRPr="007D321D">
              <w:rPr>
                <w:sz w:val="22"/>
                <w:szCs w:val="22"/>
                <w:lang w:val="en-US"/>
              </w:rPr>
              <w:t>183</w:t>
            </w:r>
          </w:p>
        </w:tc>
        <w:tc>
          <w:tcPr>
            <w:tcW w:w="1530" w:type="dxa"/>
            <w:vMerge/>
            <w:tcBorders>
              <w:left w:val="single" w:sz="4" w:space="0" w:color="auto"/>
              <w:bottom w:val="nil"/>
              <w:right w:val="nil"/>
            </w:tcBorders>
            <w:shd w:val="clear" w:color="auto" w:fill="FFFFFF"/>
            <w:vAlign w:val="bottom"/>
          </w:tcPr>
          <w:p w:rsidR="00F16D3D" w:rsidRPr="007D321D" w:rsidRDefault="00F16D3D"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bottom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single" w:sz="6" w:space="0" w:color="auto"/>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4" w:space="0" w:color="auto"/>
              <w:right w:val="single" w:sz="4" w:space="0" w:color="auto"/>
            </w:tcBorders>
            <w:shd w:val="clear" w:color="auto" w:fill="FFFFFF"/>
            <w:vAlign w:val="bottom"/>
          </w:tcPr>
          <w:p w:rsidR="00A82326" w:rsidRPr="007D321D" w:rsidRDefault="00A82326" w:rsidP="00B67974">
            <w:pPr>
              <w:shd w:val="clear" w:color="auto" w:fill="FFFFFF"/>
              <w:tabs>
                <w:tab w:val="left" w:leader="dot" w:pos="4730"/>
              </w:tabs>
              <w:rPr>
                <w:sz w:val="22"/>
                <w:szCs w:val="22"/>
              </w:rPr>
            </w:pPr>
            <w:proofErr w:type="spellStart"/>
            <w:r w:rsidRPr="007D321D">
              <w:rPr>
                <w:sz w:val="22"/>
                <w:szCs w:val="22"/>
                <w:lang w:val="en-US"/>
              </w:rPr>
              <w:t>Labourer</w:t>
            </w:r>
            <w:proofErr w:type="spellEnd"/>
            <w:r>
              <w:rPr>
                <w:sz w:val="22"/>
                <w:szCs w:val="22"/>
                <w:lang w:val="en-US"/>
              </w:rPr>
              <w:tab/>
            </w:r>
          </w:p>
        </w:tc>
        <w:tc>
          <w:tcPr>
            <w:tcW w:w="1107" w:type="dxa"/>
            <w:tcBorders>
              <w:top w:val="nil"/>
              <w:left w:val="single" w:sz="4" w:space="0" w:color="auto"/>
              <w:bottom w:val="single" w:sz="4" w:space="0" w:color="auto"/>
              <w:right w:val="single" w:sz="4"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120</w:t>
            </w:r>
          </w:p>
        </w:tc>
        <w:tc>
          <w:tcPr>
            <w:tcW w:w="1530" w:type="dxa"/>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0" w:type="dxa"/>
            <w:tcBorders>
              <w:top w:val="single" w:sz="6" w:space="0" w:color="auto"/>
              <w:left w:val="nil"/>
              <w:bottom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w:t>
            </w:r>
          </w:p>
        </w:tc>
        <w:tc>
          <w:tcPr>
            <w:tcW w:w="513" w:type="dxa"/>
            <w:tcBorders>
              <w:top w:val="single" w:sz="6" w:space="0" w:color="auto"/>
              <w:left w:val="single" w:sz="6" w:space="0" w:color="auto"/>
              <w:bottom w:val="single" w:sz="6" w:space="0" w:color="auto"/>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22" w:type="dxa"/>
            <w:gridSpan w:val="2"/>
            <w:tcBorders>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30" w:type="dxa"/>
            <w:tcBorders>
              <w:top w:val="single" w:sz="6" w:space="0" w:color="auto"/>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1,100</w:t>
            </w:r>
          </w:p>
        </w:tc>
      </w:tr>
      <w:tr w:rsidR="00A82326" w:rsidRPr="007D321D" w:rsidTr="00B67974">
        <w:trPr>
          <w:trHeight w:val="274"/>
        </w:trPr>
        <w:tc>
          <w:tcPr>
            <w:tcW w:w="1080" w:type="dxa"/>
            <w:tcBorders>
              <w:top w:val="single" w:sz="6"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single" w:sz="6" w:space="0" w:color="auto"/>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22" w:type="dxa"/>
            <w:gridSpan w:val="2"/>
            <w:tcBorders>
              <w:top w:val="nil"/>
              <w:left w:val="single" w:sz="6" w:space="0" w:color="auto"/>
              <w:bottom w:val="nil"/>
              <w:right w:val="single" w:sz="4" w:space="0" w:color="auto"/>
            </w:tcBorders>
            <w:shd w:val="clear" w:color="auto" w:fill="FFFFFF"/>
            <w:vAlign w:val="bottom"/>
          </w:tcPr>
          <w:p w:rsidR="00A82326" w:rsidRPr="00643F2E" w:rsidRDefault="00A82326" w:rsidP="00B67974">
            <w:pPr>
              <w:shd w:val="clear" w:color="auto" w:fill="FFFFFF"/>
              <w:jc w:val="center"/>
              <w:rPr>
                <w:sz w:val="22"/>
                <w:szCs w:val="22"/>
              </w:rPr>
            </w:pPr>
            <w:r w:rsidRPr="00643F2E">
              <w:rPr>
                <w:sz w:val="22"/>
                <w:szCs w:val="22"/>
                <w:lang w:val="en-US"/>
              </w:rPr>
              <w:t>Subdivi</w:t>
            </w:r>
            <w:r w:rsidR="00643F2E" w:rsidRPr="00643F2E">
              <w:rPr>
                <w:sz w:val="22"/>
                <w:szCs w:val="22"/>
                <w:lang w:val="en-US"/>
              </w:rPr>
              <w:t>sion No.</w:t>
            </w:r>
            <w:r w:rsidRPr="00643F2E">
              <w:rPr>
                <w:sz w:val="22"/>
                <w:szCs w:val="22"/>
                <w:lang w:val="en-US"/>
              </w:rPr>
              <w:t xml:space="preserve"> 2.</w:t>
            </w:r>
            <w:r w:rsidRPr="00643F2E">
              <w:rPr>
                <w:rFonts w:eastAsia="Times New Roman"/>
                <w:sz w:val="22"/>
                <w:szCs w:val="22"/>
                <w:lang w:val="en-US"/>
              </w:rPr>
              <w:t>—</w:t>
            </w:r>
            <w:r w:rsidRPr="00643F2E">
              <w:rPr>
                <w:rFonts w:eastAsia="Times New Roman"/>
                <w:smallCaps/>
                <w:sz w:val="22"/>
                <w:szCs w:val="22"/>
                <w:lang w:val="en-US"/>
              </w:rPr>
              <w:t>Contingencies.</w:t>
            </w:r>
          </w:p>
        </w:tc>
        <w:tc>
          <w:tcPr>
            <w:tcW w:w="1530" w:type="dxa"/>
            <w:tcBorders>
              <w:top w:val="single" w:sz="6" w:space="0" w:color="auto"/>
              <w:left w:val="single" w:sz="4" w:space="0" w:color="auto"/>
              <w:bottom w:val="nil"/>
              <w:right w:val="nil"/>
            </w:tcBorders>
            <w:vAlign w:val="bottom"/>
          </w:tcPr>
          <w:p w:rsidR="00A82326" w:rsidRPr="007D321D" w:rsidRDefault="00A82326" w:rsidP="00B67974">
            <w:pPr>
              <w:ind w:right="144"/>
              <w:jc w:val="right"/>
              <w:rPr>
                <w:sz w:val="22"/>
                <w:szCs w:val="22"/>
              </w:rPr>
            </w:pPr>
          </w:p>
        </w:tc>
      </w:tr>
      <w:tr w:rsidR="00A82326" w:rsidRPr="007D321D" w:rsidTr="00643F2E">
        <w:trPr>
          <w:trHeight w:val="1031"/>
        </w:trPr>
        <w:tc>
          <w:tcPr>
            <w:tcW w:w="1080" w:type="dxa"/>
            <w:tcBorders>
              <w:top w:val="nil"/>
              <w:left w:val="nil"/>
              <w:bottom w:val="nil"/>
              <w:right w:val="single" w:sz="6" w:space="0" w:color="auto"/>
            </w:tcBorders>
            <w:vAlign w:val="bottom"/>
          </w:tcPr>
          <w:p w:rsidR="00A82326" w:rsidRPr="007D321D" w:rsidRDefault="00A82326" w:rsidP="00B67974">
            <w:pPr>
              <w:ind w:right="144"/>
              <w:jc w:val="right"/>
              <w:rPr>
                <w:sz w:val="22"/>
                <w:szCs w:val="22"/>
              </w:rPr>
            </w:pPr>
          </w:p>
        </w:tc>
        <w:tc>
          <w:tcPr>
            <w:tcW w:w="513" w:type="dxa"/>
            <w:tcBorders>
              <w:top w:val="nil"/>
              <w:left w:val="single" w:sz="6" w:space="0" w:color="auto"/>
              <w:right w:val="single" w:sz="6" w:space="0" w:color="auto"/>
            </w:tcBorders>
            <w:vAlign w:val="bottom"/>
          </w:tcPr>
          <w:p w:rsidR="00A82326" w:rsidRPr="007D321D" w:rsidRDefault="00A82326" w:rsidP="00B67974">
            <w:pPr>
              <w:ind w:right="144"/>
              <w:jc w:val="right"/>
              <w:rPr>
                <w:sz w:val="22"/>
                <w:szCs w:val="22"/>
              </w:rPr>
            </w:pPr>
          </w:p>
        </w:tc>
        <w:tc>
          <w:tcPr>
            <w:tcW w:w="5922" w:type="dxa"/>
            <w:gridSpan w:val="2"/>
            <w:tcBorders>
              <w:top w:val="nil"/>
              <w:left w:val="single" w:sz="6" w:space="0" w:color="auto"/>
              <w:right w:val="single" w:sz="4" w:space="0" w:color="auto"/>
            </w:tcBorders>
            <w:shd w:val="clear" w:color="auto" w:fill="FFFFFF"/>
            <w:vAlign w:val="bottom"/>
          </w:tcPr>
          <w:p w:rsidR="00A82326" w:rsidRPr="00643F2E" w:rsidRDefault="00643F2E" w:rsidP="006B7CFD">
            <w:pPr>
              <w:shd w:val="clear" w:color="auto" w:fill="FFFFFF"/>
              <w:tabs>
                <w:tab w:val="left" w:leader="dot" w:pos="5837"/>
              </w:tabs>
              <w:ind w:left="257" w:hanging="257"/>
              <w:rPr>
                <w:sz w:val="22"/>
                <w:szCs w:val="22"/>
              </w:rPr>
            </w:pPr>
            <w:r w:rsidRPr="00643F2E">
              <w:rPr>
                <w:sz w:val="22"/>
                <w:szCs w:val="22"/>
                <w:lang w:val="en-US"/>
              </w:rPr>
              <w:t>No.</w:t>
            </w:r>
            <w:r w:rsidR="00A82326" w:rsidRPr="00643F2E">
              <w:rPr>
                <w:sz w:val="22"/>
                <w:szCs w:val="22"/>
                <w:lang w:val="en-US"/>
              </w:rPr>
              <w:t xml:space="preserve"> 1. General expenses, including travelling expenses, rail, steamer and coach fares, stores and equipment, ammunition, markers, medical attendance, medicines, and all other </w:t>
            </w:r>
            <w:r w:rsidR="006B7CFD" w:rsidRPr="00643F2E">
              <w:rPr>
                <w:sz w:val="22"/>
                <w:szCs w:val="22"/>
                <w:lang w:val="en-US"/>
              </w:rPr>
              <w:t>expenditure</w:t>
            </w:r>
            <w:r w:rsidR="00A82326" w:rsidRPr="00643F2E">
              <w:rPr>
                <w:sz w:val="22"/>
                <w:szCs w:val="22"/>
                <w:lang w:val="it-IT"/>
              </w:rPr>
              <w:t xml:space="preserve"> </w:t>
            </w:r>
            <w:r w:rsidR="00A82326" w:rsidRPr="00643F2E">
              <w:rPr>
                <w:sz w:val="22"/>
                <w:szCs w:val="22"/>
                <w:lang w:val="en-US"/>
              </w:rPr>
              <w:t>incidental to the School</w:t>
            </w:r>
            <w:r w:rsidR="00A82326" w:rsidRPr="00643F2E">
              <w:rPr>
                <w:sz w:val="22"/>
                <w:szCs w:val="22"/>
                <w:lang w:val="en-US"/>
              </w:rPr>
              <w:tab/>
            </w:r>
          </w:p>
        </w:tc>
        <w:tc>
          <w:tcPr>
            <w:tcW w:w="1530" w:type="dxa"/>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2,400</w:t>
            </w:r>
          </w:p>
        </w:tc>
      </w:tr>
      <w:tr w:rsidR="00A82326" w:rsidRPr="007D321D" w:rsidTr="00643F2E">
        <w:trPr>
          <w:trHeight w:val="331"/>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22" w:type="dxa"/>
            <w:gridSpan w:val="2"/>
            <w:tcBorders>
              <w:top w:val="nil"/>
              <w:left w:val="single" w:sz="4" w:space="0" w:color="auto"/>
              <w:right w:val="single" w:sz="4" w:space="0" w:color="auto"/>
            </w:tcBorders>
            <w:shd w:val="clear" w:color="auto" w:fill="FFFFFF"/>
            <w:vAlign w:val="bottom"/>
          </w:tcPr>
          <w:p w:rsidR="00A82326" w:rsidRPr="007D321D" w:rsidRDefault="00A82326" w:rsidP="00B67974">
            <w:pPr>
              <w:shd w:val="clear" w:color="auto" w:fill="FFFFFF"/>
              <w:tabs>
                <w:tab w:val="left" w:leader="dot" w:pos="5837"/>
              </w:tabs>
              <w:ind w:left="887"/>
              <w:rPr>
                <w:sz w:val="22"/>
                <w:szCs w:val="22"/>
              </w:rPr>
            </w:pPr>
            <w:r w:rsidRPr="007D321D">
              <w:rPr>
                <w:sz w:val="22"/>
                <w:szCs w:val="22"/>
                <w:lang w:val="en-US"/>
              </w:rPr>
              <w:t xml:space="preserve">Total </w:t>
            </w:r>
            <w:r w:rsidRPr="007D321D">
              <w:rPr>
                <w:smallCaps/>
                <w:sz w:val="22"/>
                <w:szCs w:val="22"/>
                <w:lang w:val="en-US"/>
              </w:rPr>
              <w:t xml:space="preserve">Division No. </w:t>
            </w:r>
            <w:r w:rsidRPr="007D321D">
              <w:rPr>
                <w:sz w:val="22"/>
                <w:szCs w:val="22"/>
                <w:lang w:val="en-US"/>
              </w:rPr>
              <w:t>41</w:t>
            </w:r>
            <w:r>
              <w:rPr>
                <w:sz w:val="22"/>
                <w:szCs w:val="22"/>
                <w:lang w:val="en-US"/>
              </w:rPr>
              <w:tab/>
            </w:r>
          </w:p>
        </w:tc>
        <w:tc>
          <w:tcPr>
            <w:tcW w:w="1530" w:type="dxa"/>
            <w:tcBorders>
              <w:top w:val="single" w:sz="6" w:space="0" w:color="auto"/>
              <w:left w:val="single" w:sz="4" w:space="0" w:color="auto"/>
              <w:bottom w:val="single" w:sz="6" w:space="0" w:color="auto"/>
              <w:right w:val="nil"/>
            </w:tcBorders>
            <w:shd w:val="clear" w:color="auto" w:fill="FFFFFF"/>
            <w:vAlign w:val="bottom"/>
          </w:tcPr>
          <w:p w:rsidR="00A82326" w:rsidRPr="00643F2E" w:rsidRDefault="00A82326" w:rsidP="00B67974">
            <w:pPr>
              <w:shd w:val="clear" w:color="auto" w:fill="FFFFFF"/>
              <w:ind w:right="144"/>
              <w:jc w:val="right"/>
              <w:rPr>
                <w:sz w:val="26"/>
                <w:szCs w:val="26"/>
              </w:rPr>
            </w:pPr>
            <w:r w:rsidRPr="00643F2E">
              <w:rPr>
                <w:sz w:val="26"/>
                <w:szCs w:val="26"/>
                <w:lang w:val="en-US"/>
              </w:rPr>
              <w:t>3,500</w:t>
            </w:r>
          </w:p>
        </w:tc>
      </w:tr>
      <w:tr w:rsidR="00A82326" w:rsidRPr="007D321D" w:rsidTr="00B67974">
        <w:trPr>
          <w:trHeight w:val="331"/>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22" w:type="dxa"/>
            <w:gridSpan w:val="2"/>
            <w:tcBorders>
              <w:left w:val="single" w:sz="4" w:space="0" w:color="auto"/>
              <w:bottom w:val="nil"/>
              <w:right w:val="single" w:sz="4" w:space="0" w:color="auto"/>
            </w:tcBorders>
            <w:shd w:val="clear" w:color="auto" w:fill="FFFFFF"/>
            <w:vAlign w:val="bottom"/>
          </w:tcPr>
          <w:p w:rsidR="00A82326" w:rsidRPr="00F16D3D" w:rsidRDefault="00A82326" w:rsidP="00B67974">
            <w:pPr>
              <w:shd w:val="clear" w:color="auto" w:fill="FFFFFF"/>
              <w:jc w:val="center"/>
              <w:rPr>
                <w:b/>
                <w:smallCaps/>
                <w:sz w:val="22"/>
                <w:szCs w:val="22"/>
                <w:lang w:val="en-US"/>
              </w:rPr>
            </w:pPr>
            <w:r w:rsidRPr="00F16D3D">
              <w:rPr>
                <w:b/>
                <w:smallCaps/>
                <w:sz w:val="22"/>
                <w:szCs w:val="22"/>
                <w:lang w:val="en-US"/>
              </w:rPr>
              <w:t>____________</w:t>
            </w:r>
          </w:p>
        </w:tc>
        <w:tc>
          <w:tcPr>
            <w:tcW w:w="1530" w:type="dxa"/>
            <w:tcBorders>
              <w:top w:val="single" w:sz="6" w:space="0" w:color="auto"/>
              <w:left w:val="single" w:sz="4" w:space="0" w:color="auto"/>
              <w:bottom w:val="nil"/>
              <w:right w:val="nil"/>
            </w:tcBorders>
            <w:shd w:val="clear" w:color="auto" w:fill="FFFFFF"/>
            <w:vAlign w:val="bottom"/>
          </w:tcPr>
          <w:p w:rsidR="00A82326" w:rsidRPr="00643F2E" w:rsidRDefault="00A82326" w:rsidP="00B67974">
            <w:pPr>
              <w:shd w:val="clear" w:color="auto" w:fill="FFFFFF"/>
              <w:ind w:right="144"/>
              <w:jc w:val="right"/>
              <w:rPr>
                <w:sz w:val="22"/>
                <w:szCs w:val="22"/>
              </w:rPr>
            </w:pPr>
          </w:p>
        </w:tc>
      </w:tr>
      <w:tr w:rsidR="00A82326" w:rsidRPr="007D321D" w:rsidTr="00643F2E">
        <w:trPr>
          <w:trHeight w:val="331"/>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22" w:type="dxa"/>
            <w:gridSpan w:val="2"/>
            <w:tcBorders>
              <w:left w:val="single" w:sz="4" w:space="0" w:color="auto"/>
              <w:bottom w:val="nil"/>
              <w:right w:val="single" w:sz="4" w:space="0" w:color="auto"/>
            </w:tcBorders>
            <w:shd w:val="clear" w:color="auto" w:fill="FFFFFF"/>
            <w:vAlign w:val="bottom"/>
          </w:tcPr>
          <w:p w:rsidR="00A82326" w:rsidRPr="007D321D" w:rsidRDefault="00A82326" w:rsidP="00B67974">
            <w:pPr>
              <w:shd w:val="clear" w:color="auto" w:fill="FFFFFF"/>
              <w:ind w:left="144"/>
              <w:rPr>
                <w:sz w:val="22"/>
                <w:szCs w:val="22"/>
              </w:rPr>
            </w:pPr>
            <w:r w:rsidRPr="007D321D">
              <w:rPr>
                <w:smallCaps/>
                <w:sz w:val="22"/>
                <w:szCs w:val="22"/>
                <w:lang w:val="en-US"/>
              </w:rPr>
              <w:t xml:space="preserve">Division </w:t>
            </w:r>
            <w:r w:rsidR="00F16D3D" w:rsidRPr="008C0292">
              <w:rPr>
                <w:smallCaps/>
                <w:sz w:val="22"/>
                <w:szCs w:val="22"/>
                <w:lang w:val="en-US"/>
              </w:rPr>
              <w:t>No.</w:t>
            </w:r>
            <w:r w:rsidRPr="007D321D">
              <w:rPr>
                <w:sz w:val="22"/>
                <w:szCs w:val="22"/>
                <w:lang w:val="en-US"/>
              </w:rPr>
              <w:t xml:space="preserve"> </w:t>
            </w:r>
            <w:r w:rsidRPr="00506350">
              <w:rPr>
                <w:sz w:val="22"/>
                <w:szCs w:val="22"/>
              </w:rPr>
              <w:t>42</w:t>
            </w:r>
            <w:r w:rsidRPr="007D321D">
              <w:rPr>
                <w:sz w:val="22"/>
                <w:szCs w:val="22"/>
                <w:lang w:val="en-US"/>
              </w:rPr>
              <w:t>.</w:t>
            </w:r>
          </w:p>
        </w:tc>
        <w:tc>
          <w:tcPr>
            <w:tcW w:w="1530" w:type="dxa"/>
            <w:tcBorders>
              <w:left w:val="single" w:sz="4"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331"/>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22" w:type="dxa"/>
            <w:gridSpan w:val="2"/>
            <w:tcBorders>
              <w:top w:val="nil"/>
              <w:left w:val="single" w:sz="4"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ROYAL MILITARY COLLEGE.</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A81A11">
        <w:trPr>
          <w:trHeight w:val="431"/>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4"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4815" w:type="dxa"/>
            <w:tcBorders>
              <w:top w:val="nil"/>
              <w:left w:val="single" w:sz="4" w:space="0" w:color="auto"/>
              <w:bottom w:val="nil"/>
              <w:right w:val="single" w:sz="6" w:space="0" w:color="auto"/>
            </w:tcBorders>
            <w:shd w:val="clear" w:color="auto" w:fill="FFFFFF"/>
            <w:vAlign w:val="center"/>
          </w:tcPr>
          <w:p w:rsidR="00A82326" w:rsidRPr="007D321D" w:rsidRDefault="00A82326" w:rsidP="00A81A11">
            <w:pPr>
              <w:shd w:val="clear" w:color="auto" w:fill="FFFFFF"/>
              <w:jc w:val="center"/>
              <w:rPr>
                <w:sz w:val="22"/>
                <w:szCs w:val="22"/>
              </w:rPr>
            </w:pPr>
            <w:r w:rsidRPr="007D321D">
              <w:rPr>
                <w:sz w:val="22"/>
                <w:szCs w:val="22"/>
                <w:lang w:val="en-US"/>
              </w:rPr>
              <w:t>Subdivision No. 1.</w:t>
            </w:r>
            <w:r w:rsidRPr="007D321D">
              <w:rPr>
                <w:rFonts w:eastAsia="Times New Roman"/>
                <w:sz w:val="22"/>
                <w:szCs w:val="22"/>
                <w:lang w:val="en-US"/>
              </w:rPr>
              <w:t>—</w:t>
            </w:r>
            <w:r w:rsidRPr="007D321D">
              <w:rPr>
                <w:rFonts w:eastAsia="Times New Roman"/>
                <w:smallCaps/>
                <w:sz w:val="22"/>
                <w:szCs w:val="22"/>
                <w:lang w:val="en-US"/>
              </w:rPr>
              <w:t>Pay.</w:t>
            </w:r>
          </w:p>
        </w:tc>
        <w:tc>
          <w:tcPr>
            <w:tcW w:w="1107" w:type="dxa"/>
            <w:tcBorders>
              <w:top w:val="single" w:sz="6" w:space="0" w:color="auto"/>
              <w:left w:val="single" w:sz="6" w:space="0" w:color="auto"/>
              <w:bottom w:val="single" w:sz="6" w:space="0" w:color="auto"/>
              <w:right w:val="single" w:sz="6" w:space="0" w:color="auto"/>
            </w:tcBorders>
            <w:shd w:val="clear" w:color="auto" w:fill="FFFFFF"/>
            <w:vAlign w:val="bottom"/>
          </w:tcPr>
          <w:p w:rsidR="00A82326" w:rsidRPr="00F16D3D" w:rsidRDefault="00A82326" w:rsidP="00B67974">
            <w:pPr>
              <w:shd w:val="clear" w:color="auto" w:fill="FFFFFF"/>
              <w:jc w:val="center"/>
              <w:rPr>
                <w:sz w:val="18"/>
                <w:szCs w:val="18"/>
              </w:rPr>
            </w:pPr>
            <w:r w:rsidRPr="00F16D3D">
              <w:rPr>
                <w:sz w:val="18"/>
                <w:szCs w:val="18"/>
                <w:lang w:val="en-US"/>
              </w:rPr>
              <w:t>Maximum per annum.</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312"/>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481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Military Staff.</w:t>
            </w:r>
          </w:p>
        </w:tc>
        <w:tc>
          <w:tcPr>
            <w:tcW w:w="1107" w:type="dxa"/>
            <w:tcBorders>
              <w:top w:val="single" w:sz="6" w:space="0" w:color="auto"/>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center"/>
              <w:rPr>
                <w:sz w:val="22"/>
                <w:szCs w:val="22"/>
              </w:rPr>
            </w:pPr>
            <w:r w:rsidRPr="007D321D">
              <w:rPr>
                <w:rFonts w:eastAsia="Times New Roman"/>
                <w:sz w:val="22"/>
                <w:szCs w:val="22"/>
                <w:lang w:val="en-US"/>
              </w:rPr>
              <w:t>£</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A82326" w:rsidRPr="00FA417E" w:rsidRDefault="00A82326" w:rsidP="00B67974">
            <w:pPr>
              <w:shd w:val="clear" w:color="auto" w:fill="FFFFFF"/>
              <w:tabs>
                <w:tab w:val="left" w:leader="dot" w:pos="4712"/>
              </w:tabs>
              <w:rPr>
                <w:sz w:val="22"/>
                <w:szCs w:val="22"/>
                <w:lang w:val="en-US"/>
              </w:rPr>
            </w:pPr>
            <w:r w:rsidRPr="007D321D">
              <w:rPr>
                <w:sz w:val="22"/>
                <w:szCs w:val="22"/>
                <w:lang w:val="en-US"/>
              </w:rPr>
              <w:t>Commandant</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r w:rsidRPr="007D321D">
              <w:rPr>
                <w:sz w:val="22"/>
                <w:szCs w:val="22"/>
                <w:lang w:val="en-US"/>
              </w:rPr>
              <w:t>1,200</w:t>
            </w:r>
          </w:p>
        </w:tc>
        <w:tc>
          <w:tcPr>
            <w:tcW w:w="1530" w:type="dxa"/>
            <w:tcBorders>
              <w:top w:val="nil"/>
              <w:left w:val="single" w:sz="6" w:space="0" w:color="auto"/>
              <w:bottom w:val="nil"/>
              <w:right w:val="nil"/>
            </w:tcBorders>
            <w:shd w:val="clear" w:color="auto" w:fill="FFFFFF"/>
            <w:vAlign w:val="bottom"/>
          </w:tcPr>
          <w:p w:rsidR="00A82326" w:rsidRPr="007D321D" w:rsidRDefault="00366F50" w:rsidP="00B67974">
            <w:pPr>
              <w:shd w:val="clear" w:color="auto" w:fill="FFFFFF"/>
              <w:ind w:right="144"/>
              <w:jc w:val="right"/>
              <w:rPr>
                <w:sz w:val="22"/>
                <w:szCs w:val="22"/>
              </w:rPr>
            </w:pPr>
            <w:r>
              <w:rPr>
                <w:noProof/>
                <w:sz w:val="22"/>
                <w:szCs w:val="22"/>
                <w:lang w:val="en-US" w:eastAsia="en-US"/>
              </w:rPr>
              <w:pict>
                <v:shape id="_x0000_s1034" type="#_x0000_t88" style="position:absolute;left:0;text-align:left;margin-left:2.05pt;margin-top:3.6pt;width:8.35pt;height:114.8pt;z-index:251636224;mso-position-horizontal-relative:text;mso-position-vertical-relative:text" adj="5035,11530"/>
              </w:pict>
            </w: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A82326" w:rsidRPr="00FA417E" w:rsidRDefault="00A82326" w:rsidP="00B67974">
            <w:pPr>
              <w:shd w:val="clear" w:color="auto" w:fill="FFFFFF"/>
              <w:tabs>
                <w:tab w:val="left" w:leader="dot" w:pos="4712"/>
              </w:tabs>
              <w:rPr>
                <w:sz w:val="22"/>
                <w:szCs w:val="22"/>
                <w:lang w:val="en-US"/>
              </w:rPr>
            </w:pPr>
            <w:r w:rsidRPr="007D321D">
              <w:rPr>
                <w:sz w:val="22"/>
                <w:szCs w:val="22"/>
                <w:lang w:val="en-US"/>
              </w:rPr>
              <w:t>Directors</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r w:rsidRPr="007D321D">
              <w:rPr>
                <w:sz w:val="22"/>
                <w:szCs w:val="22"/>
                <w:lang w:val="en-US"/>
              </w:rPr>
              <w:t>800</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A82326" w:rsidRPr="00FA417E" w:rsidRDefault="00A82326" w:rsidP="00B67974">
            <w:pPr>
              <w:shd w:val="clear" w:color="auto" w:fill="FFFFFF"/>
              <w:tabs>
                <w:tab w:val="left" w:leader="dot" w:pos="4712"/>
              </w:tabs>
              <w:rPr>
                <w:sz w:val="22"/>
                <w:szCs w:val="22"/>
                <w:lang w:val="en-US"/>
              </w:rPr>
            </w:pPr>
            <w:r w:rsidRPr="007D321D">
              <w:rPr>
                <w:sz w:val="22"/>
                <w:szCs w:val="22"/>
                <w:lang w:val="en-US"/>
              </w:rPr>
              <w:t>Instructors</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r w:rsidRPr="007D321D">
              <w:rPr>
                <w:sz w:val="22"/>
                <w:szCs w:val="22"/>
                <w:lang w:val="en-US"/>
              </w:rPr>
              <w:t>500</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A82326" w:rsidRPr="00FA417E" w:rsidRDefault="00A82326" w:rsidP="00B67974">
            <w:pPr>
              <w:shd w:val="clear" w:color="auto" w:fill="FFFFFF"/>
              <w:tabs>
                <w:tab w:val="left" w:leader="dot" w:pos="4712"/>
              </w:tabs>
              <w:rPr>
                <w:sz w:val="22"/>
                <w:szCs w:val="22"/>
                <w:lang w:val="en-US"/>
              </w:rPr>
            </w:pPr>
            <w:r w:rsidRPr="007D321D">
              <w:rPr>
                <w:sz w:val="22"/>
                <w:szCs w:val="22"/>
                <w:lang w:val="en-US"/>
              </w:rPr>
              <w:t>Adjutant</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r w:rsidRPr="007D321D">
              <w:rPr>
                <w:sz w:val="22"/>
                <w:szCs w:val="22"/>
                <w:lang w:val="en-US"/>
              </w:rPr>
              <w:t>375</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A82326" w:rsidRPr="00FA417E" w:rsidRDefault="00A82326" w:rsidP="00B67974">
            <w:pPr>
              <w:shd w:val="clear" w:color="auto" w:fill="FFFFFF"/>
              <w:tabs>
                <w:tab w:val="left" w:leader="dot" w:pos="4712"/>
              </w:tabs>
              <w:rPr>
                <w:sz w:val="22"/>
                <w:szCs w:val="22"/>
                <w:lang w:val="en-US"/>
              </w:rPr>
            </w:pPr>
            <w:r w:rsidRPr="007D321D">
              <w:rPr>
                <w:sz w:val="22"/>
                <w:szCs w:val="22"/>
                <w:lang w:val="en-US"/>
              </w:rPr>
              <w:t>Quartermaster</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r w:rsidRPr="007D321D">
              <w:rPr>
                <w:sz w:val="22"/>
                <w:szCs w:val="22"/>
                <w:lang w:val="en-US"/>
              </w:rPr>
              <w:t>360</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5,700</w:t>
            </w: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II.</w:t>
            </w:r>
          </w:p>
        </w:tc>
        <w:tc>
          <w:tcPr>
            <w:tcW w:w="4815" w:type="dxa"/>
            <w:tcBorders>
              <w:top w:val="nil"/>
              <w:left w:val="single" w:sz="6" w:space="0" w:color="auto"/>
              <w:bottom w:val="nil"/>
              <w:right w:val="single" w:sz="6" w:space="0" w:color="auto"/>
            </w:tcBorders>
            <w:shd w:val="clear" w:color="auto" w:fill="FFFFFF"/>
            <w:vAlign w:val="bottom"/>
          </w:tcPr>
          <w:p w:rsidR="00A82326" w:rsidRPr="00FA417E" w:rsidRDefault="00A82326" w:rsidP="00B67974">
            <w:pPr>
              <w:shd w:val="clear" w:color="auto" w:fill="FFFFFF"/>
              <w:tabs>
                <w:tab w:val="left" w:leader="dot" w:pos="4712"/>
              </w:tabs>
              <w:rPr>
                <w:sz w:val="22"/>
                <w:szCs w:val="22"/>
                <w:lang w:val="en-US"/>
              </w:rPr>
            </w:pPr>
            <w:r w:rsidRPr="007D321D">
              <w:rPr>
                <w:sz w:val="22"/>
                <w:szCs w:val="22"/>
                <w:lang w:val="en-US"/>
              </w:rPr>
              <w:t>Military Staff Clerks</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r w:rsidRPr="007D321D">
              <w:rPr>
                <w:sz w:val="22"/>
                <w:szCs w:val="22"/>
                <w:lang w:val="en-US"/>
              </w:rPr>
              <w:t>285</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A82326" w:rsidRPr="00FA417E" w:rsidRDefault="00A82326" w:rsidP="00B67974">
            <w:pPr>
              <w:shd w:val="clear" w:color="auto" w:fill="FFFFFF"/>
              <w:tabs>
                <w:tab w:val="left" w:leader="dot" w:pos="4712"/>
              </w:tabs>
              <w:rPr>
                <w:sz w:val="22"/>
                <w:szCs w:val="22"/>
                <w:lang w:val="en-US"/>
              </w:rPr>
            </w:pPr>
            <w:r w:rsidRPr="007D321D">
              <w:rPr>
                <w:sz w:val="22"/>
                <w:szCs w:val="22"/>
                <w:lang w:val="en-US"/>
              </w:rPr>
              <w:t>Staff Sergeant Instructors</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r w:rsidRPr="007D321D">
              <w:rPr>
                <w:sz w:val="22"/>
                <w:szCs w:val="22"/>
                <w:lang w:val="en-US"/>
              </w:rPr>
              <w:t>156</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A82326" w:rsidRPr="00FA417E" w:rsidRDefault="00A82326" w:rsidP="00B67974">
            <w:pPr>
              <w:shd w:val="clear" w:color="auto" w:fill="FFFFFF"/>
              <w:tabs>
                <w:tab w:val="left" w:leader="dot" w:pos="4712"/>
              </w:tabs>
              <w:rPr>
                <w:sz w:val="22"/>
                <w:szCs w:val="22"/>
                <w:lang w:val="en-US"/>
              </w:rPr>
            </w:pPr>
            <w:r w:rsidRPr="007D321D">
              <w:rPr>
                <w:sz w:val="22"/>
                <w:szCs w:val="22"/>
                <w:lang w:val="en-US"/>
              </w:rPr>
              <w:t>Farrier Sergeant</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r w:rsidRPr="007D321D">
              <w:rPr>
                <w:sz w:val="22"/>
                <w:szCs w:val="22"/>
                <w:lang w:val="en-US"/>
              </w:rPr>
              <w:t>170</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A82326" w:rsidRPr="00FA417E" w:rsidRDefault="00A82326" w:rsidP="00B67974">
            <w:pPr>
              <w:shd w:val="clear" w:color="auto" w:fill="FFFFFF"/>
              <w:tabs>
                <w:tab w:val="left" w:leader="dot" w:pos="4712"/>
              </w:tabs>
              <w:rPr>
                <w:sz w:val="22"/>
                <w:szCs w:val="22"/>
                <w:lang w:val="en-US"/>
              </w:rPr>
            </w:pPr>
            <w:r w:rsidRPr="007D321D">
              <w:rPr>
                <w:sz w:val="22"/>
                <w:szCs w:val="22"/>
                <w:lang w:val="en-US"/>
              </w:rPr>
              <w:t>Quartermaster Sergeant</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r w:rsidRPr="007D321D">
              <w:rPr>
                <w:sz w:val="22"/>
                <w:szCs w:val="22"/>
                <w:lang w:val="en-US"/>
              </w:rPr>
              <w:t>160</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317"/>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481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i/>
                <w:iCs/>
                <w:sz w:val="22"/>
                <w:szCs w:val="22"/>
                <w:lang w:val="en-US"/>
              </w:rPr>
              <w:t>Civil Staff.</w:t>
            </w:r>
          </w:p>
        </w:tc>
        <w:tc>
          <w:tcPr>
            <w:tcW w:w="110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A82326" w:rsidRPr="00FA417E" w:rsidRDefault="00A82326" w:rsidP="00B67974">
            <w:pPr>
              <w:shd w:val="clear" w:color="auto" w:fill="FFFFFF"/>
              <w:tabs>
                <w:tab w:val="left" w:leader="dot" w:pos="4712"/>
              </w:tabs>
              <w:rPr>
                <w:sz w:val="22"/>
                <w:szCs w:val="22"/>
                <w:lang w:val="en-US"/>
              </w:rPr>
            </w:pPr>
            <w:r w:rsidRPr="007D321D">
              <w:rPr>
                <w:sz w:val="22"/>
                <w:szCs w:val="22"/>
                <w:lang w:val="en-US"/>
              </w:rPr>
              <w:t>Professors.</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r w:rsidRPr="007D321D">
              <w:rPr>
                <w:sz w:val="22"/>
                <w:szCs w:val="22"/>
                <w:lang w:val="en-US"/>
              </w:rPr>
              <w:t>500</w:t>
            </w:r>
          </w:p>
        </w:tc>
        <w:tc>
          <w:tcPr>
            <w:tcW w:w="1530" w:type="dxa"/>
            <w:tcBorders>
              <w:top w:val="nil"/>
              <w:left w:val="single" w:sz="6" w:space="0" w:color="auto"/>
              <w:bottom w:val="nil"/>
              <w:right w:val="nil"/>
            </w:tcBorders>
            <w:shd w:val="clear" w:color="auto" w:fill="FFFFFF"/>
            <w:vAlign w:val="bottom"/>
          </w:tcPr>
          <w:p w:rsidR="00A82326" w:rsidRPr="007D321D" w:rsidRDefault="00366F50" w:rsidP="00B67974">
            <w:pPr>
              <w:shd w:val="clear" w:color="auto" w:fill="FFFFFF"/>
              <w:ind w:right="144"/>
              <w:jc w:val="right"/>
              <w:rPr>
                <w:sz w:val="22"/>
                <w:szCs w:val="22"/>
              </w:rPr>
            </w:pPr>
            <w:r>
              <w:rPr>
                <w:noProof/>
                <w:sz w:val="22"/>
                <w:szCs w:val="22"/>
                <w:lang w:val="en-US" w:eastAsia="en-US"/>
              </w:rPr>
              <w:pict>
                <v:shape id="_x0000_s1035" type="#_x0000_t88" style="position:absolute;left:0;text-align:left;margin-left:5.7pt;margin-top:3.45pt;width:7.05pt;height:48.45pt;z-index:251637248;mso-position-horizontal-relative:text;mso-position-vertical-relative:text" adj="3662"/>
              </w:pict>
            </w:r>
          </w:p>
        </w:tc>
      </w:tr>
      <w:tr w:rsidR="00713C89" w:rsidRPr="007D321D" w:rsidTr="00713C89">
        <w:trPr>
          <w:trHeight w:val="274"/>
        </w:trPr>
        <w:tc>
          <w:tcPr>
            <w:tcW w:w="1080" w:type="dxa"/>
            <w:tcBorders>
              <w:top w:val="nil"/>
              <w:left w:val="nil"/>
              <w:bottom w:val="nil"/>
              <w:right w:val="single" w:sz="6" w:space="0" w:color="auto"/>
            </w:tcBorders>
            <w:shd w:val="clear" w:color="auto" w:fill="FFFFFF"/>
            <w:vAlign w:val="bottom"/>
          </w:tcPr>
          <w:p w:rsidR="00713C89" w:rsidRPr="007D321D" w:rsidRDefault="00713C89" w:rsidP="00B67974">
            <w:pPr>
              <w:shd w:val="clear" w:color="auto" w:fill="FFFFFF"/>
              <w:ind w:right="144"/>
              <w:jc w:val="right"/>
              <w:rPr>
                <w:sz w:val="22"/>
                <w:szCs w:val="22"/>
              </w:rPr>
            </w:pPr>
            <w:r w:rsidRPr="007D321D">
              <w:rPr>
                <w:sz w:val="22"/>
                <w:szCs w:val="22"/>
                <w:lang w:val="en-US"/>
              </w:rPr>
              <w:t>2</w:t>
            </w:r>
          </w:p>
        </w:tc>
        <w:tc>
          <w:tcPr>
            <w:tcW w:w="513" w:type="dxa"/>
            <w:tcBorders>
              <w:top w:val="nil"/>
              <w:left w:val="single" w:sz="6" w:space="0" w:color="auto"/>
              <w:bottom w:val="nil"/>
              <w:right w:val="single" w:sz="6" w:space="0" w:color="auto"/>
            </w:tcBorders>
            <w:shd w:val="clear" w:color="auto" w:fill="FFFFFF"/>
            <w:vAlign w:val="bottom"/>
          </w:tcPr>
          <w:p w:rsidR="00713C89" w:rsidRPr="007D321D" w:rsidRDefault="00713C89"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713C89" w:rsidRPr="00FA417E" w:rsidRDefault="00713C89" w:rsidP="00B67974">
            <w:pPr>
              <w:shd w:val="clear" w:color="auto" w:fill="FFFFFF"/>
              <w:tabs>
                <w:tab w:val="left" w:leader="dot" w:pos="4712"/>
              </w:tabs>
              <w:rPr>
                <w:sz w:val="22"/>
                <w:szCs w:val="22"/>
                <w:lang w:val="en-US"/>
              </w:rPr>
            </w:pPr>
            <w:r w:rsidRPr="007D321D">
              <w:rPr>
                <w:sz w:val="22"/>
                <w:szCs w:val="22"/>
                <w:lang w:val="en-US"/>
              </w:rPr>
              <w:t>Lecturers</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713C89" w:rsidRPr="007D321D" w:rsidRDefault="00713C89" w:rsidP="00B67974">
            <w:pPr>
              <w:shd w:val="clear" w:color="auto" w:fill="FFFFFF"/>
              <w:ind w:right="23"/>
              <w:jc w:val="center"/>
              <w:rPr>
                <w:sz w:val="22"/>
                <w:szCs w:val="22"/>
              </w:rPr>
            </w:pPr>
            <w:r w:rsidRPr="007D321D">
              <w:rPr>
                <w:sz w:val="22"/>
                <w:szCs w:val="22"/>
                <w:lang w:val="en-US"/>
              </w:rPr>
              <w:t>350</w:t>
            </w:r>
          </w:p>
        </w:tc>
        <w:tc>
          <w:tcPr>
            <w:tcW w:w="1530" w:type="dxa"/>
            <w:vMerge w:val="restart"/>
            <w:tcBorders>
              <w:top w:val="nil"/>
              <w:left w:val="single" w:sz="6" w:space="0" w:color="auto"/>
              <w:right w:val="nil"/>
            </w:tcBorders>
            <w:shd w:val="clear" w:color="auto" w:fill="FFFFFF"/>
            <w:vAlign w:val="center"/>
          </w:tcPr>
          <w:p w:rsidR="00713C89" w:rsidRPr="007D321D" w:rsidRDefault="00713C89" w:rsidP="00713C89">
            <w:pPr>
              <w:shd w:val="clear" w:color="auto" w:fill="FFFFFF"/>
              <w:ind w:right="144"/>
              <w:jc w:val="right"/>
              <w:rPr>
                <w:sz w:val="22"/>
                <w:szCs w:val="22"/>
              </w:rPr>
            </w:pPr>
            <w:r w:rsidRPr="007D321D">
              <w:rPr>
                <w:sz w:val="22"/>
                <w:szCs w:val="22"/>
                <w:lang w:val="en-US"/>
              </w:rPr>
              <w:t>2,830</w:t>
            </w:r>
          </w:p>
        </w:tc>
      </w:tr>
      <w:tr w:rsidR="00713C89" w:rsidRPr="007D321D" w:rsidTr="00BB202E">
        <w:trPr>
          <w:trHeight w:val="274"/>
        </w:trPr>
        <w:tc>
          <w:tcPr>
            <w:tcW w:w="1080" w:type="dxa"/>
            <w:tcBorders>
              <w:top w:val="nil"/>
              <w:left w:val="nil"/>
              <w:bottom w:val="nil"/>
              <w:right w:val="single" w:sz="6" w:space="0" w:color="auto"/>
            </w:tcBorders>
            <w:shd w:val="clear" w:color="auto" w:fill="FFFFFF"/>
            <w:vAlign w:val="bottom"/>
          </w:tcPr>
          <w:p w:rsidR="00713C89" w:rsidRPr="007D321D" w:rsidRDefault="00713C89"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713C89" w:rsidRPr="007D321D" w:rsidRDefault="00713C89"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713C89" w:rsidRPr="00FA417E" w:rsidRDefault="00713C89" w:rsidP="00B67974">
            <w:pPr>
              <w:shd w:val="clear" w:color="auto" w:fill="FFFFFF"/>
              <w:tabs>
                <w:tab w:val="left" w:leader="dot" w:pos="4712"/>
              </w:tabs>
              <w:rPr>
                <w:sz w:val="22"/>
                <w:szCs w:val="22"/>
                <w:lang w:val="en-US"/>
              </w:rPr>
            </w:pPr>
            <w:r w:rsidRPr="007D321D">
              <w:rPr>
                <w:sz w:val="22"/>
                <w:szCs w:val="22"/>
                <w:lang w:val="en-US"/>
              </w:rPr>
              <w:t>Medical Officer</w:t>
            </w:r>
            <w:r>
              <w:rPr>
                <w:sz w:val="22"/>
                <w:szCs w:val="22"/>
                <w:lang w:val="en-US"/>
              </w:rPr>
              <w:tab/>
            </w:r>
          </w:p>
        </w:tc>
        <w:tc>
          <w:tcPr>
            <w:tcW w:w="1107" w:type="dxa"/>
            <w:tcBorders>
              <w:top w:val="nil"/>
              <w:left w:val="single" w:sz="6" w:space="0" w:color="auto"/>
              <w:bottom w:val="nil"/>
              <w:right w:val="single" w:sz="6" w:space="0" w:color="auto"/>
            </w:tcBorders>
            <w:shd w:val="clear" w:color="auto" w:fill="FFFFFF"/>
            <w:vAlign w:val="bottom"/>
          </w:tcPr>
          <w:p w:rsidR="00713C89" w:rsidRPr="007D321D" w:rsidRDefault="00713C89" w:rsidP="00B67974">
            <w:pPr>
              <w:shd w:val="clear" w:color="auto" w:fill="FFFFFF"/>
              <w:ind w:right="23"/>
              <w:jc w:val="center"/>
              <w:rPr>
                <w:sz w:val="22"/>
                <w:szCs w:val="22"/>
              </w:rPr>
            </w:pPr>
            <w:r w:rsidRPr="007D321D">
              <w:rPr>
                <w:sz w:val="22"/>
                <w:szCs w:val="22"/>
                <w:lang w:val="en-US"/>
              </w:rPr>
              <w:t>350</w:t>
            </w:r>
            <w:r w:rsidRPr="007D321D">
              <w:rPr>
                <w:rFonts w:eastAsia="Times New Roman"/>
                <w:noProof/>
                <w:sz w:val="22"/>
                <w:szCs w:val="22"/>
                <w:lang w:val="en-US"/>
              </w:rPr>
              <w:t>†</w:t>
            </w:r>
          </w:p>
        </w:tc>
        <w:tc>
          <w:tcPr>
            <w:tcW w:w="1530" w:type="dxa"/>
            <w:vMerge/>
            <w:tcBorders>
              <w:left w:val="single" w:sz="6" w:space="0" w:color="auto"/>
              <w:bottom w:val="nil"/>
              <w:right w:val="nil"/>
            </w:tcBorders>
            <w:shd w:val="clear" w:color="auto" w:fill="FFFFFF"/>
            <w:vAlign w:val="bottom"/>
          </w:tcPr>
          <w:p w:rsidR="00713C89" w:rsidRPr="007D321D" w:rsidRDefault="00713C89"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4815" w:type="dxa"/>
            <w:tcBorders>
              <w:top w:val="nil"/>
              <w:left w:val="single" w:sz="6" w:space="0" w:color="auto"/>
              <w:bottom w:val="nil"/>
              <w:right w:val="single" w:sz="6" w:space="0" w:color="auto"/>
            </w:tcBorders>
            <w:shd w:val="clear" w:color="auto" w:fill="FFFFFF"/>
            <w:vAlign w:val="bottom"/>
          </w:tcPr>
          <w:p w:rsidR="00A82326" w:rsidRPr="00FA417E" w:rsidRDefault="00A82326" w:rsidP="00B67974">
            <w:pPr>
              <w:shd w:val="clear" w:color="auto" w:fill="FFFFFF"/>
              <w:tabs>
                <w:tab w:val="left" w:leader="dot" w:pos="4712"/>
              </w:tabs>
              <w:rPr>
                <w:sz w:val="22"/>
                <w:szCs w:val="22"/>
                <w:lang w:val="en-US"/>
              </w:rPr>
            </w:pPr>
            <w:r w:rsidRPr="007D321D">
              <w:rPr>
                <w:sz w:val="22"/>
                <w:szCs w:val="22"/>
                <w:lang w:val="en-US"/>
              </w:rPr>
              <w:t>Accountant</w:t>
            </w:r>
            <w:r>
              <w:rPr>
                <w:sz w:val="22"/>
                <w:szCs w:val="22"/>
                <w:lang w:val="en-US"/>
              </w:rPr>
              <w:tab/>
            </w:r>
          </w:p>
        </w:tc>
        <w:tc>
          <w:tcPr>
            <w:tcW w:w="1107" w:type="dxa"/>
            <w:tcBorders>
              <w:top w:val="nil"/>
              <w:left w:val="single" w:sz="6" w:space="0" w:color="auto"/>
              <w:bottom w:val="single" w:sz="6" w:space="0" w:color="auto"/>
              <w:right w:val="single" w:sz="6" w:space="0" w:color="auto"/>
            </w:tcBorders>
            <w:shd w:val="clear" w:color="auto" w:fill="FFFFFF"/>
            <w:vAlign w:val="bottom"/>
          </w:tcPr>
          <w:p w:rsidR="00A82326" w:rsidRPr="007D321D" w:rsidRDefault="00A82326" w:rsidP="00B67974">
            <w:pPr>
              <w:shd w:val="clear" w:color="auto" w:fill="FFFFFF"/>
              <w:ind w:right="23"/>
              <w:jc w:val="center"/>
              <w:rPr>
                <w:sz w:val="22"/>
                <w:szCs w:val="22"/>
              </w:rPr>
            </w:pPr>
            <w:r w:rsidRPr="007D321D">
              <w:rPr>
                <w:sz w:val="22"/>
                <w:szCs w:val="22"/>
                <w:lang w:val="en-US"/>
              </w:rPr>
              <w:t>300</w:t>
            </w:r>
          </w:p>
        </w:tc>
        <w:tc>
          <w:tcPr>
            <w:tcW w:w="1530"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80" w:type="dxa"/>
            <w:tcBorders>
              <w:top w:val="nil"/>
              <w:left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22"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30"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8,530</w:t>
            </w:r>
          </w:p>
        </w:tc>
      </w:tr>
      <w:tr w:rsidR="00A82326" w:rsidRPr="007D321D" w:rsidTr="00B67974">
        <w:trPr>
          <w:trHeight w:val="274"/>
        </w:trPr>
        <w:tc>
          <w:tcPr>
            <w:tcW w:w="1080" w:type="dxa"/>
            <w:tcBorders>
              <w:top w:val="nil"/>
              <w:left w:val="nil"/>
              <w:bottom w:val="single" w:sz="4"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22"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37"/>
              </w:tabs>
              <w:ind w:left="617"/>
              <w:rPr>
                <w:sz w:val="22"/>
                <w:szCs w:val="22"/>
              </w:rPr>
            </w:pPr>
            <w:r w:rsidRPr="007D321D">
              <w:rPr>
                <w:sz w:val="22"/>
                <w:szCs w:val="22"/>
                <w:lang w:val="en-US"/>
              </w:rPr>
              <w:t>Less estimated saving</w:t>
            </w:r>
            <w:r>
              <w:rPr>
                <w:sz w:val="22"/>
                <w:szCs w:val="22"/>
                <w:lang w:val="en-US"/>
              </w:rPr>
              <w:tab/>
            </w:r>
          </w:p>
        </w:tc>
        <w:tc>
          <w:tcPr>
            <w:tcW w:w="1530"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230</w:t>
            </w:r>
          </w:p>
        </w:tc>
      </w:tr>
      <w:tr w:rsidR="00A82326" w:rsidRPr="007D321D" w:rsidTr="00B67974">
        <w:trPr>
          <w:trHeight w:val="274"/>
        </w:trPr>
        <w:tc>
          <w:tcPr>
            <w:tcW w:w="1080" w:type="dxa"/>
            <w:tcBorders>
              <w:top w:val="single" w:sz="4" w:space="0" w:color="auto"/>
              <w:left w:val="nil"/>
              <w:bottom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25</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22" w:type="dxa"/>
            <w:gridSpan w:val="2"/>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37"/>
              </w:tabs>
              <w:ind w:left="977"/>
              <w:rPr>
                <w:sz w:val="22"/>
                <w:szCs w:val="22"/>
              </w:rPr>
            </w:pPr>
            <w:r w:rsidRPr="007D321D">
              <w:rPr>
                <w:sz w:val="22"/>
                <w:szCs w:val="22"/>
                <w:lang w:val="en-US"/>
              </w:rPr>
              <w:t xml:space="preserve">Total </w:t>
            </w:r>
            <w:r w:rsidRPr="007D321D">
              <w:rPr>
                <w:smallCaps/>
                <w:sz w:val="22"/>
                <w:szCs w:val="22"/>
                <w:lang w:val="en-US"/>
              </w:rPr>
              <w:t xml:space="preserve">Pay </w:t>
            </w:r>
            <w:r w:rsidRPr="007D321D">
              <w:rPr>
                <w:sz w:val="22"/>
                <w:szCs w:val="22"/>
                <w:lang w:val="en-US"/>
              </w:rPr>
              <w:t>(carried forward)</w:t>
            </w:r>
            <w:r>
              <w:rPr>
                <w:sz w:val="22"/>
                <w:szCs w:val="22"/>
                <w:lang w:val="en-US"/>
              </w:rPr>
              <w:tab/>
            </w:r>
          </w:p>
        </w:tc>
        <w:tc>
          <w:tcPr>
            <w:tcW w:w="1530"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8,300</w:t>
            </w:r>
          </w:p>
        </w:tc>
      </w:tr>
    </w:tbl>
    <w:p w:rsidR="00A82326" w:rsidRPr="00713C89" w:rsidRDefault="00A82326" w:rsidP="00144F40">
      <w:pPr>
        <w:shd w:val="clear" w:color="auto" w:fill="FFFFFF"/>
        <w:spacing w:before="120"/>
        <w:ind w:left="446"/>
        <w:rPr>
          <w:sz w:val="18"/>
          <w:szCs w:val="18"/>
        </w:rPr>
      </w:pPr>
      <w:r w:rsidRPr="00713C89">
        <w:rPr>
          <w:sz w:val="18"/>
          <w:szCs w:val="18"/>
          <w:lang w:val="en-US"/>
        </w:rPr>
        <w:t>* Subject to Pay Regulations and deductions if in occupation of quarters for portion of year only.</w:t>
      </w:r>
    </w:p>
    <w:p w:rsidR="00A82326" w:rsidRPr="00713C89" w:rsidRDefault="00A82326" w:rsidP="00A82326">
      <w:pPr>
        <w:shd w:val="clear" w:color="auto" w:fill="FFFFFF"/>
        <w:ind w:left="450"/>
        <w:rPr>
          <w:sz w:val="18"/>
          <w:szCs w:val="18"/>
        </w:rPr>
      </w:pPr>
      <w:r w:rsidRPr="00713C89">
        <w:rPr>
          <w:rFonts w:eastAsia="Times New Roman"/>
          <w:noProof/>
          <w:sz w:val="18"/>
          <w:szCs w:val="18"/>
        </w:rPr>
        <w:t>†</w:t>
      </w:r>
      <w:r w:rsidRPr="00713C89">
        <w:rPr>
          <w:rFonts w:eastAsia="Times New Roman"/>
          <w:sz w:val="18"/>
          <w:szCs w:val="18"/>
          <w:lang w:val="en-US"/>
        </w:rPr>
        <w:t xml:space="preserve"> Receives also £100 per annum from Department of Home Affairs.</w:t>
      </w:r>
    </w:p>
    <w:p w:rsidR="00A82326" w:rsidRPr="007D321D" w:rsidRDefault="00A82326" w:rsidP="00A82326">
      <w:pPr>
        <w:shd w:val="clear" w:color="auto" w:fill="FFFFFF"/>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98"/>
        <w:gridCol w:w="522"/>
        <w:gridCol w:w="5895"/>
        <w:gridCol w:w="1512"/>
      </w:tblGrid>
      <w:tr w:rsidR="00A82326" w:rsidRPr="007D321D" w:rsidTr="00B67974">
        <w:trPr>
          <w:trHeight w:val="720"/>
        </w:trPr>
        <w:tc>
          <w:tcPr>
            <w:tcW w:w="9027" w:type="dxa"/>
            <w:gridSpan w:val="4"/>
            <w:tcBorders>
              <w:top w:val="single" w:sz="4" w:space="0" w:color="auto"/>
              <w:left w:val="nil"/>
              <w:bottom w:val="single" w:sz="4" w:space="0" w:color="auto"/>
            </w:tcBorders>
            <w:shd w:val="clear" w:color="auto" w:fill="FFFFFF"/>
            <w:vAlign w:val="center"/>
          </w:tcPr>
          <w:p w:rsidR="00A82326" w:rsidRPr="00A952F0" w:rsidRDefault="00A82326" w:rsidP="00B67974">
            <w:pPr>
              <w:shd w:val="clear" w:color="auto" w:fill="FFFFFF"/>
              <w:jc w:val="center"/>
              <w:rPr>
                <w:rFonts w:eastAsia="Times New Roman"/>
                <w:sz w:val="28"/>
                <w:szCs w:val="28"/>
                <w:lang w:val="en-US"/>
              </w:rPr>
            </w:pPr>
            <w:r w:rsidRPr="00A952F0">
              <w:rPr>
                <w:sz w:val="28"/>
                <w:szCs w:val="28"/>
                <w:lang w:val="de-DE"/>
              </w:rPr>
              <w:lastRenderedPageBreak/>
              <w:t>VI.</w:t>
            </w:r>
            <w:r w:rsidRPr="00A952F0">
              <w:rPr>
                <w:rFonts w:eastAsia="Times New Roman"/>
                <w:sz w:val="28"/>
                <w:szCs w:val="28"/>
                <w:lang w:val="en-US"/>
              </w:rPr>
              <w:t>—</w:t>
            </w:r>
            <w:r w:rsidRPr="00A952F0">
              <w:rPr>
                <w:rFonts w:eastAsia="Times New Roman"/>
                <w:smallCaps/>
                <w:sz w:val="28"/>
                <w:szCs w:val="28"/>
                <w:lang w:val="en-US"/>
              </w:rPr>
              <w:t xml:space="preserve">The Department of </w:t>
            </w:r>
            <w:proofErr w:type="spellStart"/>
            <w:r w:rsidRPr="00A952F0">
              <w:rPr>
                <w:rFonts w:eastAsia="Times New Roman"/>
                <w:smallCaps/>
                <w:sz w:val="28"/>
                <w:szCs w:val="28"/>
                <w:lang w:val="en-US"/>
              </w:rPr>
              <w:t>Defence</w:t>
            </w:r>
            <w:proofErr w:type="spellEnd"/>
            <w:r w:rsidRPr="00A952F0">
              <w:rPr>
                <w:rFonts w:eastAsia="Times New Roman"/>
                <w:smallCaps/>
                <w:sz w:val="28"/>
                <w:szCs w:val="28"/>
                <w:lang w:val="en-US"/>
              </w:rPr>
              <w:t>.</w:t>
            </w:r>
          </w:p>
        </w:tc>
      </w:tr>
      <w:tr w:rsidR="00A82326" w:rsidRPr="007D321D" w:rsidTr="00B67974">
        <w:trPr>
          <w:trHeight w:val="493"/>
        </w:trPr>
        <w:tc>
          <w:tcPr>
            <w:tcW w:w="7515" w:type="dxa"/>
            <w:gridSpan w:val="3"/>
            <w:tcBorders>
              <w:top w:val="single" w:sz="4"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left="144"/>
              <w:rPr>
                <w:sz w:val="22"/>
                <w:szCs w:val="22"/>
              </w:rPr>
            </w:pPr>
            <w:r w:rsidRPr="007D321D">
              <w:rPr>
                <w:smallCaps/>
                <w:sz w:val="22"/>
                <w:szCs w:val="22"/>
                <w:lang w:val="en-US"/>
              </w:rPr>
              <w:t xml:space="preserve">Division No. </w:t>
            </w:r>
            <w:r w:rsidRPr="007D321D">
              <w:rPr>
                <w:sz w:val="22"/>
                <w:szCs w:val="22"/>
                <w:lang w:val="en-US"/>
              </w:rPr>
              <w:t>42.</w:t>
            </w:r>
          </w:p>
        </w:tc>
        <w:tc>
          <w:tcPr>
            <w:tcW w:w="1512" w:type="dxa"/>
            <w:tcBorders>
              <w:top w:val="single" w:sz="4"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jc w:val="center"/>
              <w:rPr>
                <w:sz w:val="22"/>
                <w:szCs w:val="22"/>
              </w:rPr>
            </w:pPr>
            <w:r w:rsidRPr="007D321D">
              <w:rPr>
                <w:rFonts w:eastAsia="Times New Roman"/>
                <w:sz w:val="22"/>
                <w:szCs w:val="22"/>
                <w:lang w:val="en-US"/>
              </w:rPr>
              <w:t>£</w:t>
            </w:r>
          </w:p>
        </w:tc>
      </w:tr>
      <w:tr w:rsidR="00A82326" w:rsidRPr="007D321D" w:rsidTr="00B67974">
        <w:trPr>
          <w:trHeight w:val="432"/>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ROYAL MILITARY COLLEGE.</w:t>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jc w:val="right"/>
              <w:rPr>
                <w:sz w:val="22"/>
                <w:szCs w:val="22"/>
              </w:rPr>
            </w:pPr>
          </w:p>
        </w:tc>
      </w:tr>
      <w:tr w:rsidR="00A82326" w:rsidRPr="007D321D" w:rsidTr="00B67974">
        <w:trPr>
          <w:trHeight w:val="374"/>
        </w:trPr>
        <w:tc>
          <w:tcPr>
            <w:tcW w:w="7515" w:type="dxa"/>
            <w:gridSpan w:val="3"/>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7412"/>
              </w:tabs>
              <w:ind w:left="3947"/>
              <w:rPr>
                <w:sz w:val="22"/>
                <w:szCs w:val="22"/>
              </w:rPr>
            </w:pPr>
            <w:r w:rsidRPr="007D321D">
              <w:rPr>
                <w:sz w:val="22"/>
                <w:szCs w:val="22"/>
                <w:lang w:val="en-US"/>
              </w:rPr>
              <w:t>Brought forward</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8,300</w:t>
            </w:r>
          </w:p>
        </w:tc>
      </w:tr>
      <w:tr w:rsidR="00A82326" w:rsidRPr="007D321D" w:rsidTr="00A952F0">
        <w:trPr>
          <w:trHeight w:val="354"/>
        </w:trPr>
        <w:tc>
          <w:tcPr>
            <w:tcW w:w="7515" w:type="dxa"/>
            <w:gridSpan w:val="3"/>
            <w:tcBorders>
              <w:top w:val="nil"/>
              <w:left w:val="nil"/>
              <w:bottom w:val="nil"/>
              <w:right w:val="single" w:sz="6" w:space="0" w:color="auto"/>
            </w:tcBorders>
            <w:shd w:val="clear" w:color="auto" w:fill="FFFFFF"/>
            <w:vAlign w:val="bottom"/>
          </w:tcPr>
          <w:p w:rsidR="00A82326" w:rsidRPr="009B6DB5" w:rsidRDefault="00A82326" w:rsidP="00B67974">
            <w:pPr>
              <w:shd w:val="clear" w:color="auto" w:fill="FFFFFF"/>
              <w:jc w:val="center"/>
              <w:rPr>
                <w:sz w:val="22"/>
                <w:szCs w:val="22"/>
              </w:rPr>
            </w:pPr>
            <w:r w:rsidRPr="009B6DB5">
              <w:rPr>
                <w:sz w:val="22"/>
                <w:szCs w:val="22"/>
                <w:lang w:val="en-US"/>
              </w:rPr>
              <w:t>Subdivision No. 2.</w:t>
            </w:r>
            <w:r w:rsidR="009B6DB5" w:rsidRPr="009B6DB5">
              <w:rPr>
                <w:rFonts w:eastAsia="Times New Roman"/>
                <w:sz w:val="22"/>
                <w:szCs w:val="22"/>
                <w:lang w:val="en-US"/>
              </w:rPr>
              <w:t>—</w:t>
            </w:r>
            <w:r w:rsidRPr="009B6DB5">
              <w:rPr>
                <w:rFonts w:eastAsia="Times New Roman"/>
                <w:smallCaps/>
                <w:sz w:val="22"/>
                <w:szCs w:val="22"/>
                <w:lang w:val="en-US"/>
              </w:rPr>
              <w:t>Contingencies.</w:t>
            </w:r>
          </w:p>
        </w:tc>
        <w:tc>
          <w:tcPr>
            <w:tcW w:w="1512"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jc w:val="right"/>
              <w:rPr>
                <w:sz w:val="22"/>
                <w:szCs w:val="22"/>
              </w:rPr>
            </w:pPr>
          </w:p>
        </w:tc>
      </w:tr>
      <w:tr w:rsidR="00A82326" w:rsidRPr="007D321D" w:rsidTr="00A952F0">
        <w:trPr>
          <w:trHeight w:val="431"/>
        </w:trPr>
        <w:tc>
          <w:tcPr>
            <w:tcW w:w="7515" w:type="dxa"/>
            <w:gridSpan w:val="3"/>
            <w:tcBorders>
              <w:top w:val="nil"/>
              <w:left w:val="nil"/>
              <w:bottom w:val="nil"/>
              <w:right w:val="single" w:sz="6" w:space="0" w:color="auto"/>
            </w:tcBorders>
            <w:shd w:val="clear" w:color="auto" w:fill="FFFFFF"/>
            <w:vAlign w:val="bottom"/>
          </w:tcPr>
          <w:p w:rsidR="00A82326" w:rsidRPr="009B6DB5" w:rsidRDefault="00A82326" w:rsidP="00B67974">
            <w:pPr>
              <w:shd w:val="clear" w:color="auto" w:fill="FFFFFF"/>
              <w:tabs>
                <w:tab w:val="left" w:leader="dot" w:pos="7412"/>
              </w:tabs>
              <w:ind w:left="860" w:hanging="860"/>
              <w:rPr>
                <w:sz w:val="22"/>
                <w:szCs w:val="22"/>
              </w:rPr>
            </w:pPr>
            <w:r w:rsidRPr="009B6DB5">
              <w:rPr>
                <w:sz w:val="22"/>
                <w:szCs w:val="22"/>
                <w:lang w:val="en-US"/>
              </w:rPr>
              <w:t>No. 1. Cadets, maintenance allowance, to be paid into Trust Fund</w:t>
            </w:r>
            <w:r w:rsidRPr="009B6DB5">
              <w:rPr>
                <w:rFonts w:eastAsia="Times New Roman"/>
                <w:sz w:val="22"/>
                <w:szCs w:val="22"/>
                <w:lang w:val="en-US"/>
              </w:rPr>
              <w:t>—Military College Working Expenses Account</w:t>
            </w:r>
            <w:r w:rsidRPr="009B6DB5">
              <w:rPr>
                <w:rFonts w:eastAsia="Times New Roman"/>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5,759</w:t>
            </w:r>
          </w:p>
        </w:tc>
      </w:tr>
      <w:tr w:rsidR="00A82326" w:rsidRPr="007D321D" w:rsidTr="00B67974">
        <w:trPr>
          <w:trHeight w:val="533"/>
        </w:trPr>
        <w:tc>
          <w:tcPr>
            <w:tcW w:w="7515" w:type="dxa"/>
            <w:gridSpan w:val="3"/>
            <w:tcBorders>
              <w:top w:val="nil"/>
              <w:left w:val="nil"/>
              <w:right w:val="single" w:sz="6" w:space="0" w:color="auto"/>
            </w:tcBorders>
            <w:shd w:val="clear" w:color="auto" w:fill="FFFFFF"/>
            <w:vAlign w:val="bottom"/>
          </w:tcPr>
          <w:p w:rsidR="00A82326" w:rsidRPr="009B6DB5" w:rsidRDefault="00A82326" w:rsidP="00B67974">
            <w:pPr>
              <w:shd w:val="clear" w:color="auto" w:fill="FFFFFF"/>
              <w:tabs>
                <w:tab w:val="left" w:leader="dot" w:pos="7412"/>
              </w:tabs>
              <w:ind w:left="860" w:hanging="450"/>
              <w:rPr>
                <w:sz w:val="22"/>
                <w:szCs w:val="22"/>
              </w:rPr>
            </w:pPr>
            <w:r w:rsidRPr="009B6DB5">
              <w:rPr>
                <w:sz w:val="22"/>
                <w:szCs w:val="22"/>
                <w:lang w:val="en-US"/>
              </w:rPr>
              <w:t>2. Cadets, outfit allowance, to be paid into Trust Fund</w:t>
            </w:r>
            <w:r w:rsidR="009B6DB5" w:rsidRPr="009B6DB5">
              <w:rPr>
                <w:rFonts w:eastAsia="Times New Roman"/>
                <w:sz w:val="22"/>
                <w:szCs w:val="22"/>
                <w:lang w:val="en-US"/>
              </w:rPr>
              <w:t>—</w:t>
            </w:r>
            <w:r w:rsidRPr="009B6DB5">
              <w:rPr>
                <w:rFonts w:eastAsia="Times New Roman"/>
                <w:sz w:val="22"/>
                <w:szCs w:val="22"/>
                <w:lang w:val="en-US"/>
              </w:rPr>
              <w:t>Military College Working Expenses Account</w:t>
            </w:r>
            <w:r w:rsidRPr="009B6DB5">
              <w:rPr>
                <w:rFonts w:eastAsia="Times New Roman"/>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1,290</w:t>
            </w:r>
          </w:p>
        </w:tc>
      </w:tr>
      <w:tr w:rsidR="00A82326" w:rsidRPr="007D321D" w:rsidTr="00B67974">
        <w:trPr>
          <w:trHeight w:val="1296"/>
        </w:trPr>
        <w:tc>
          <w:tcPr>
            <w:tcW w:w="7515" w:type="dxa"/>
            <w:gridSpan w:val="3"/>
            <w:tcBorders>
              <w:top w:val="nil"/>
              <w:left w:val="nil"/>
              <w:right w:val="single" w:sz="4" w:space="0" w:color="auto"/>
            </w:tcBorders>
            <w:shd w:val="clear" w:color="auto" w:fill="FFFFFF"/>
            <w:vAlign w:val="bottom"/>
          </w:tcPr>
          <w:p w:rsidR="00A82326" w:rsidRPr="007D321D" w:rsidRDefault="00A82326" w:rsidP="00B67974">
            <w:pPr>
              <w:shd w:val="clear" w:color="auto" w:fill="FFFFFF"/>
              <w:tabs>
                <w:tab w:val="left" w:leader="dot" w:pos="7412"/>
              </w:tabs>
              <w:ind w:left="860" w:hanging="450"/>
              <w:rPr>
                <w:sz w:val="22"/>
                <w:szCs w:val="22"/>
              </w:rPr>
            </w:pPr>
            <w:r w:rsidRPr="007D321D">
              <w:rPr>
                <w:sz w:val="22"/>
                <w:szCs w:val="22"/>
                <w:lang w:val="en-US"/>
              </w:rPr>
              <w:t>3. General expenses and upkeep, including sanitation, stationery and books, apparatus, ammunition, travelling expenses, fares, freight and transport, printing, examination fees, wages, upkeep of grounds and buildings, rifle range, rations, fuel and light, forage and remounts, and all other expenditure incidental to College</w:t>
            </w:r>
            <w:r>
              <w:rPr>
                <w:sz w:val="22"/>
                <w:szCs w:val="22"/>
                <w:lang w:val="en-US"/>
              </w:rPr>
              <w:tab/>
            </w:r>
          </w:p>
        </w:tc>
        <w:tc>
          <w:tcPr>
            <w:tcW w:w="1512" w:type="dxa"/>
            <w:tcBorders>
              <w:top w:val="nil"/>
              <w:left w:val="single" w:sz="4"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15,651*</w:t>
            </w:r>
          </w:p>
        </w:tc>
      </w:tr>
      <w:tr w:rsidR="00A82326" w:rsidRPr="007D321D" w:rsidTr="009B6DB5">
        <w:trPr>
          <w:trHeight w:val="425"/>
        </w:trPr>
        <w:tc>
          <w:tcPr>
            <w:tcW w:w="7515" w:type="dxa"/>
            <w:gridSpan w:val="3"/>
            <w:tcBorders>
              <w:top w:val="nil"/>
              <w:left w:val="nil"/>
              <w:right w:val="single" w:sz="4" w:space="0" w:color="auto"/>
            </w:tcBorders>
            <w:shd w:val="clear" w:color="auto" w:fill="FFFFFF"/>
            <w:vAlign w:val="bottom"/>
          </w:tcPr>
          <w:p w:rsidR="00A82326" w:rsidRPr="007D321D" w:rsidRDefault="00A82326" w:rsidP="00B67974">
            <w:pPr>
              <w:shd w:val="clear" w:color="auto" w:fill="FFFFFF"/>
              <w:rPr>
                <w:sz w:val="22"/>
                <w:szCs w:val="22"/>
              </w:rPr>
            </w:pPr>
          </w:p>
        </w:tc>
        <w:tc>
          <w:tcPr>
            <w:tcW w:w="1512" w:type="dxa"/>
            <w:tcBorders>
              <w:top w:val="single" w:sz="6" w:space="0" w:color="auto"/>
              <w:left w:val="single" w:sz="4" w:space="0" w:color="auto"/>
              <w:bottom w:val="single" w:sz="6" w:space="0" w:color="auto"/>
              <w:right w:val="nil"/>
            </w:tcBorders>
            <w:shd w:val="clear" w:color="auto" w:fill="FFFFFF"/>
            <w:vAlign w:val="center"/>
          </w:tcPr>
          <w:p w:rsidR="00A82326" w:rsidRPr="007D321D" w:rsidRDefault="00A82326" w:rsidP="00A952F0">
            <w:pPr>
              <w:shd w:val="clear" w:color="auto" w:fill="FFFFFF"/>
              <w:ind w:right="144"/>
              <w:jc w:val="right"/>
              <w:rPr>
                <w:sz w:val="22"/>
                <w:szCs w:val="22"/>
              </w:rPr>
            </w:pPr>
            <w:r w:rsidRPr="007D321D">
              <w:rPr>
                <w:sz w:val="22"/>
                <w:szCs w:val="22"/>
                <w:lang w:val="en-US"/>
              </w:rPr>
              <w:t>22,700</w:t>
            </w:r>
          </w:p>
        </w:tc>
      </w:tr>
      <w:tr w:rsidR="00A82326" w:rsidRPr="007D321D" w:rsidTr="009B6DB5">
        <w:trPr>
          <w:trHeight w:val="470"/>
        </w:trPr>
        <w:tc>
          <w:tcPr>
            <w:tcW w:w="1098" w:type="dxa"/>
            <w:vMerge w:val="restart"/>
            <w:tcBorders>
              <w:top w:val="single" w:sz="4" w:space="0" w:color="auto"/>
              <w:left w:val="nil"/>
              <w:bottom w:val="single" w:sz="4" w:space="0" w:color="auto"/>
              <w:right w:val="single" w:sz="6" w:space="0" w:color="auto"/>
            </w:tcBorders>
            <w:shd w:val="clear" w:color="auto" w:fill="FFFFFF"/>
            <w:vAlign w:val="center"/>
          </w:tcPr>
          <w:p w:rsidR="00A82326" w:rsidRPr="00A952F0" w:rsidRDefault="00A82326" w:rsidP="00B67974">
            <w:pPr>
              <w:shd w:val="clear" w:color="auto" w:fill="FFFFFF"/>
              <w:jc w:val="center"/>
              <w:rPr>
                <w:sz w:val="18"/>
                <w:szCs w:val="18"/>
              </w:rPr>
            </w:pPr>
            <w:r w:rsidRPr="00A952F0">
              <w:rPr>
                <w:sz w:val="18"/>
                <w:szCs w:val="18"/>
                <w:lang w:val="en-US"/>
              </w:rPr>
              <w:t>Number of Persons.</w:t>
            </w:r>
          </w:p>
        </w:tc>
        <w:tc>
          <w:tcPr>
            <w:tcW w:w="522" w:type="dxa"/>
            <w:vMerge w:val="restart"/>
            <w:tcBorders>
              <w:top w:val="single" w:sz="4" w:space="0" w:color="auto"/>
              <w:left w:val="single" w:sz="6" w:space="0" w:color="auto"/>
              <w:bottom w:val="single" w:sz="4" w:space="0" w:color="auto"/>
              <w:right w:val="single" w:sz="4" w:space="0" w:color="auto"/>
            </w:tcBorders>
            <w:shd w:val="clear" w:color="auto" w:fill="FFFFFF"/>
            <w:textDirection w:val="btLr"/>
            <w:vAlign w:val="center"/>
          </w:tcPr>
          <w:p w:rsidR="00A82326" w:rsidRPr="00A952F0" w:rsidRDefault="00A82326" w:rsidP="00B67974">
            <w:pPr>
              <w:shd w:val="clear" w:color="auto" w:fill="FFFFFF"/>
              <w:jc w:val="center"/>
              <w:rPr>
                <w:sz w:val="18"/>
                <w:szCs w:val="18"/>
              </w:rPr>
            </w:pPr>
            <w:r w:rsidRPr="00A952F0">
              <w:rPr>
                <w:sz w:val="18"/>
                <w:szCs w:val="18"/>
                <w:lang w:val="en-US"/>
              </w:rPr>
              <w:t>Class of Grade.</w:t>
            </w:r>
          </w:p>
        </w:tc>
        <w:tc>
          <w:tcPr>
            <w:tcW w:w="5895" w:type="dxa"/>
            <w:tcBorders>
              <w:left w:val="single" w:sz="4" w:space="0" w:color="auto"/>
              <w:right w:val="single" w:sz="6" w:space="0" w:color="auto"/>
            </w:tcBorders>
            <w:shd w:val="clear" w:color="auto" w:fill="FFFFFF"/>
            <w:vAlign w:val="center"/>
          </w:tcPr>
          <w:p w:rsidR="00A82326" w:rsidRPr="007D321D" w:rsidRDefault="00A82326" w:rsidP="009B6DB5">
            <w:pPr>
              <w:shd w:val="clear" w:color="auto" w:fill="FFFFFF"/>
              <w:tabs>
                <w:tab w:val="left" w:leader="dot" w:pos="5810"/>
              </w:tabs>
              <w:ind w:left="1607"/>
              <w:rPr>
                <w:sz w:val="22"/>
                <w:szCs w:val="22"/>
              </w:rPr>
            </w:pPr>
            <w:r w:rsidRPr="007D321D">
              <w:rPr>
                <w:sz w:val="22"/>
                <w:szCs w:val="22"/>
                <w:lang w:val="en-US"/>
              </w:rPr>
              <w:t xml:space="preserve">Total </w:t>
            </w:r>
            <w:r w:rsidRPr="00692996">
              <w:rPr>
                <w:smallCaps/>
                <w:sz w:val="22"/>
                <w:szCs w:val="22"/>
                <w:lang w:val="en-US"/>
              </w:rPr>
              <w:t xml:space="preserve">Division No. </w:t>
            </w:r>
            <w:r w:rsidRPr="00692996">
              <w:rPr>
                <w:sz w:val="22"/>
                <w:szCs w:val="22"/>
                <w:lang w:val="en-US"/>
              </w:rPr>
              <w:t>42</w:t>
            </w:r>
            <w:r>
              <w:rPr>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A82326" w:rsidRPr="009B6DB5" w:rsidRDefault="00A82326" w:rsidP="009B6DB5">
            <w:pPr>
              <w:shd w:val="clear" w:color="auto" w:fill="FFFFFF"/>
              <w:ind w:right="144"/>
              <w:jc w:val="right"/>
              <w:rPr>
                <w:sz w:val="26"/>
                <w:szCs w:val="26"/>
              </w:rPr>
            </w:pPr>
            <w:r w:rsidRPr="009B6DB5">
              <w:rPr>
                <w:sz w:val="26"/>
                <w:szCs w:val="26"/>
                <w:lang w:val="en-US"/>
              </w:rPr>
              <w:t>31,000</w:t>
            </w:r>
          </w:p>
        </w:tc>
      </w:tr>
      <w:tr w:rsidR="00A82326" w:rsidRPr="007D321D" w:rsidTr="009B6DB5">
        <w:trPr>
          <w:trHeight w:val="274"/>
        </w:trPr>
        <w:tc>
          <w:tcPr>
            <w:tcW w:w="1098" w:type="dxa"/>
            <w:vMerge/>
            <w:tcBorders>
              <w:top w:val="single" w:sz="6" w:space="0" w:color="auto"/>
              <w:left w:val="nil"/>
              <w:bottom w:val="single" w:sz="4" w:space="0" w:color="auto"/>
              <w:right w:val="single" w:sz="6" w:space="0" w:color="auto"/>
            </w:tcBorders>
            <w:shd w:val="clear" w:color="auto" w:fill="FFFFFF"/>
            <w:vAlign w:val="bottom"/>
          </w:tcPr>
          <w:p w:rsidR="00A82326" w:rsidRPr="007D321D" w:rsidRDefault="00A82326" w:rsidP="00B67974">
            <w:pPr>
              <w:rPr>
                <w:sz w:val="22"/>
                <w:szCs w:val="22"/>
              </w:rPr>
            </w:pPr>
          </w:p>
        </w:tc>
        <w:tc>
          <w:tcPr>
            <w:tcW w:w="522" w:type="dxa"/>
            <w:vMerge/>
            <w:tcBorders>
              <w:top w:val="single" w:sz="6" w:space="0" w:color="auto"/>
              <w:left w:val="single" w:sz="6" w:space="0" w:color="auto"/>
              <w:bottom w:val="single" w:sz="4" w:space="0" w:color="auto"/>
              <w:right w:val="single" w:sz="4" w:space="0" w:color="auto"/>
            </w:tcBorders>
            <w:shd w:val="clear" w:color="auto" w:fill="FFFFFF"/>
            <w:vAlign w:val="bottom"/>
          </w:tcPr>
          <w:p w:rsidR="00A82326" w:rsidRPr="007D321D" w:rsidRDefault="00A82326" w:rsidP="00B67974">
            <w:pPr>
              <w:rPr>
                <w:sz w:val="22"/>
                <w:szCs w:val="22"/>
              </w:rPr>
            </w:pPr>
          </w:p>
        </w:tc>
        <w:tc>
          <w:tcPr>
            <w:tcW w:w="5895" w:type="dxa"/>
            <w:tcBorders>
              <w:left w:val="single" w:sz="4" w:space="0" w:color="auto"/>
              <w:bottom w:val="nil"/>
              <w:right w:val="single" w:sz="4" w:space="0" w:color="auto"/>
            </w:tcBorders>
            <w:shd w:val="clear" w:color="auto" w:fill="FFFFFF"/>
            <w:vAlign w:val="bottom"/>
          </w:tcPr>
          <w:p w:rsidR="00A82326" w:rsidRPr="00A952F0" w:rsidRDefault="00A82326" w:rsidP="00B67974">
            <w:pPr>
              <w:shd w:val="clear" w:color="auto" w:fill="FFFFFF"/>
              <w:jc w:val="center"/>
              <w:rPr>
                <w:b/>
                <w:smallCaps/>
                <w:sz w:val="22"/>
                <w:szCs w:val="22"/>
                <w:lang w:val="en-US"/>
              </w:rPr>
            </w:pPr>
            <w:r w:rsidRPr="00A952F0">
              <w:rPr>
                <w:b/>
                <w:smallCaps/>
                <w:sz w:val="22"/>
                <w:szCs w:val="22"/>
                <w:lang w:val="en-US"/>
              </w:rPr>
              <w:t>__________</w:t>
            </w:r>
          </w:p>
        </w:tc>
        <w:tc>
          <w:tcPr>
            <w:tcW w:w="1512" w:type="dxa"/>
            <w:tcBorders>
              <w:top w:val="single" w:sz="6" w:space="0" w:color="auto"/>
              <w:left w:val="single" w:sz="4" w:space="0" w:color="auto"/>
              <w:bottom w:val="nil"/>
              <w:right w:val="nil"/>
            </w:tcBorders>
            <w:shd w:val="clear" w:color="auto" w:fill="FFFFFF"/>
            <w:vAlign w:val="bottom"/>
          </w:tcPr>
          <w:p w:rsidR="00A82326" w:rsidRPr="009B6DB5" w:rsidRDefault="00A82326" w:rsidP="00B67974">
            <w:pPr>
              <w:shd w:val="clear" w:color="auto" w:fill="FFFFFF"/>
              <w:ind w:right="144"/>
              <w:jc w:val="right"/>
              <w:rPr>
                <w:sz w:val="22"/>
                <w:szCs w:val="22"/>
              </w:rPr>
            </w:pPr>
          </w:p>
        </w:tc>
      </w:tr>
      <w:tr w:rsidR="00A82326" w:rsidRPr="007D321D" w:rsidTr="009B6DB5">
        <w:trPr>
          <w:trHeight w:val="274"/>
        </w:trPr>
        <w:tc>
          <w:tcPr>
            <w:tcW w:w="1098" w:type="dxa"/>
            <w:vMerge/>
            <w:tcBorders>
              <w:top w:val="single" w:sz="6" w:space="0" w:color="auto"/>
              <w:left w:val="nil"/>
              <w:bottom w:val="single" w:sz="4" w:space="0" w:color="auto"/>
              <w:right w:val="single" w:sz="6" w:space="0" w:color="auto"/>
            </w:tcBorders>
            <w:shd w:val="clear" w:color="auto" w:fill="FFFFFF"/>
            <w:vAlign w:val="bottom"/>
          </w:tcPr>
          <w:p w:rsidR="00A82326" w:rsidRPr="007D321D" w:rsidRDefault="00A82326" w:rsidP="00B67974">
            <w:pPr>
              <w:rPr>
                <w:sz w:val="22"/>
                <w:szCs w:val="22"/>
              </w:rPr>
            </w:pPr>
          </w:p>
        </w:tc>
        <w:tc>
          <w:tcPr>
            <w:tcW w:w="522" w:type="dxa"/>
            <w:vMerge/>
            <w:tcBorders>
              <w:top w:val="single" w:sz="6" w:space="0" w:color="auto"/>
              <w:left w:val="single" w:sz="6" w:space="0" w:color="auto"/>
              <w:bottom w:val="single" w:sz="4" w:space="0" w:color="auto"/>
              <w:right w:val="single" w:sz="4" w:space="0" w:color="auto"/>
            </w:tcBorders>
            <w:shd w:val="clear" w:color="auto" w:fill="FFFFFF"/>
            <w:vAlign w:val="bottom"/>
          </w:tcPr>
          <w:p w:rsidR="00A82326" w:rsidRPr="007D321D" w:rsidRDefault="00A82326" w:rsidP="00B67974">
            <w:pPr>
              <w:rPr>
                <w:sz w:val="22"/>
                <w:szCs w:val="22"/>
              </w:rPr>
            </w:pPr>
          </w:p>
        </w:tc>
        <w:tc>
          <w:tcPr>
            <w:tcW w:w="5895" w:type="dxa"/>
            <w:tcBorders>
              <w:top w:val="nil"/>
              <w:left w:val="single" w:sz="4" w:space="0" w:color="auto"/>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r w:rsidRPr="007D321D">
              <w:rPr>
                <w:smallCaps/>
                <w:sz w:val="22"/>
                <w:szCs w:val="22"/>
                <w:lang w:val="en-US"/>
              </w:rPr>
              <w:t xml:space="preserve">Division No. </w:t>
            </w:r>
            <w:r w:rsidRPr="007D321D">
              <w:rPr>
                <w:sz w:val="22"/>
                <w:szCs w:val="22"/>
                <w:lang w:val="en-US"/>
              </w:rPr>
              <w:t>43.</w:t>
            </w:r>
          </w:p>
        </w:tc>
        <w:tc>
          <w:tcPr>
            <w:tcW w:w="1512" w:type="dxa"/>
            <w:tcBorders>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552"/>
        </w:trPr>
        <w:tc>
          <w:tcPr>
            <w:tcW w:w="1098" w:type="dxa"/>
            <w:vMerge/>
            <w:tcBorders>
              <w:top w:val="single" w:sz="6" w:space="0" w:color="auto"/>
              <w:left w:val="nil"/>
              <w:bottom w:val="single" w:sz="4" w:space="0" w:color="auto"/>
              <w:right w:val="single" w:sz="6" w:space="0" w:color="auto"/>
            </w:tcBorders>
            <w:shd w:val="clear" w:color="auto" w:fill="FFFFFF"/>
            <w:vAlign w:val="bottom"/>
          </w:tcPr>
          <w:p w:rsidR="00A82326" w:rsidRPr="007D321D" w:rsidRDefault="00A82326" w:rsidP="00B67974">
            <w:pPr>
              <w:rPr>
                <w:sz w:val="22"/>
                <w:szCs w:val="22"/>
              </w:rPr>
            </w:pPr>
          </w:p>
        </w:tc>
        <w:tc>
          <w:tcPr>
            <w:tcW w:w="522" w:type="dxa"/>
            <w:vMerge/>
            <w:tcBorders>
              <w:top w:val="single" w:sz="6" w:space="0" w:color="auto"/>
              <w:left w:val="single" w:sz="6" w:space="0" w:color="auto"/>
              <w:bottom w:val="single" w:sz="4" w:space="0" w:color="auto"/>
              <w:right w:val="single" w:sz="4" w:space="0" w:color="auto"/>
            </w:tcBorders>
            <w:shd w:val="clear" w:color="auto" w:fill="FFFFFF"/>
            <w:vAlign w:val="bottom"/>
          </w:tcPr>
          <w:p w:rsidR="00A82326" w:rsidRPr="007D321D" w:rsidRDefault="00A82326" w:rsidP="00B67974">
            <w:pPr>
              <w:rPr>
                <w:sz w:val="22"/>
                <w:szCs w:val="22"/>
              </w:rPr>
            </w:pPr>
          </w:p>
        </w:tc>
        <w:tc>
          <w:tcPr>
            <w:tcW w:w="5895" w:type="dxa"/>
            <w:tcBorders>
              <w:top w:val="nil"/>
              <w:left w:val="single" w:sz="4"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CHEMICAL ADVISER.</w:t>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421"/>
        </w:trPr>
        <w:tc>
          <w:tcPr>
            <w:tcW w:w="1098" w:type="dxa"/>
            <w:tcBorders>
              <w:top w:val="single" w:sz="4" w:space="0" w:color="auto"/>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single" w:sz="4" w:space="0" w:color="auto"/>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1.</w:t>
            </w:r>
            <w:r w:rsidRPr="007D321D">
              <w:rPr>
                <w:rFonts w:eastAsia="Times New Roman"/>
                <w:sz w:val="22"/>
                <w:szCs w:val="22"/>
                <w:lang w:val="en-US"/>
              </w:rPr>
              <w:t>—</w:t>
            </w:r>
            <w:r w:rsidRPr="007D321D">
              <w:rPr>
                <w:rFonts w:eastAsia="Times New Roman"/>
                <w:smallCaps/>
                <w:sz w:val="22"/>
                <w:szCs w:val="22"/>
                <w:lang w:val="en-US"/>
              </w:rPr>
              <w:t>Pay.</w:t>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r w:rsidRPr="007D321D">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r w:rsidRPr="007D321D">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rPr>
                <w:sz w:val="22"/>
                <w:szCs w:val="22"/>
              </w:rPr>
            </w:pPr>
            <w:r w:rsidRPr="007D321D">
              <w:rPr>
                <w:sz w:val="22"/>
                <w:szCs w:val="22"/>
                <w:lang w:val="en-US"/>
              </w:rPr>
              <w:t>Chemical Adviser</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450</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r w:rsidRPr="007D321D">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r w:rsidRPr="007D321D">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rPr>
                <w:sz w:val="22"/>
                <w:szCs w:val="22"/>
              </w:rPr>
            </w:pPr>
            <w:r w:rsidRPr="007D321D">
              <w:rPr>
                <w:sz w:val="22"/>
                <w:szCs w:val="22"/>
                <w:lang w:val="en-US"/>
              </w:rPr>
              <w:t>Assistant Chemical Adviser</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260</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r w:rsidRPr="007D321D">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r w:rsidRPr="007D321D">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rPr>
                <w:sz w:val="22"/>
                <w:szCs w:val="22"/>
              </w:rPr>
            </w:pPr>
            <w:r w:rsidRPr="007D321D">
              <w:rPr>
                <w:sz w:val="22"/>
                <w:szCs w:val="22"/>
                <w:lang w:val="en-US"/>
              </w:rPr>
              <w:t>Chemist</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160</w:t>
            </w:r>
          </w:p>
        </w:tc>
      </w:tr>
      <w:tr w:rsidR="00A82326" w:rsidRPr="007D321D" w:rsidTr="009B6DB5">
        <w:trPr>
          <w:trHeight w:val="274"/>
        </w:trPr>
        <w:tc>
          <w:tcPr>
            <w:tcW w:w="1098" w:type="dxa"/>
            <w:tcBorders>
              <w:top w:val="nil"/>
              <w:left w:val="nil"/>
              <w:bottom w:val="single" w:sz="6" w:space="0" w:color="auto"/>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r w:rsidRPr="007D321D">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r w:rsidRPr="007D321D">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rPr>
                <w:sz w:val="22"/>
                <w:szCs w:val="22"/>
              </w:rPr>
            </w:pPr>
            <w:r w:rsidRPr="007D321D">
              <w:rPr>
                <w:sz w:val="22"/>
                <w:szCs w:val="22"/>
                <w:lang w:val="en-US"/>
              </w:rPr>
              <w:t>Clerk</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125</w:t>
            </w:r>
          </w:p>
        </w:tc>
      </w:tr>
      <w:tr w:rsidR="00A82326" w:rsidRPr="007D321D" w:rsidTr="009B6DB5">
        <w:trPr>
          <w:trHeight w:val="364"/>
        </w:trPr>
        <w:tc>
          <w:tcPr>
            <w:tcW w:w="1098" w:type="dxa"/>
            <w:tcBorders>
              <w:top w:val="single" w:sz="6" w:space="0" w:color="auto"/>
              <w:left w:val="nil"/>
              <w:bottom w:val="single" w:sz="6" w:space="0" w:color="auto"/>
              <w:right w:val="single" w:sz="6" w:space="0" w:color="auto"/>
            </w:tcBorders>
            <w:shd w:val="clear" w:color="auto" w:fill="FFFFFF"/>
            <w:vAlign w:val="center"/>
          </w:tcPr>
          <w:p w:rsidR="00A82326" w:rsidRPr="00DC7DDA" w:rsidRDefault="00A82326" w:rsidP="00A952F0">
            <w:pPr>
              <w:shd w:val="clear" w:color="auto" w:fill="FFFFFF"/>
              <w:ind w:right="144"/>
              <w:jc w:val="right"/>
              <w:rPr>
                <w:sz w:val="22"/>
                <w:szCs w:val="22"/>
                <w:lang w:val="en-US"/>
              </w:rPr>
            </w:pPr>
            <w:r w:rsidRPr="007D321D">
              <w:rPr>
                <w:sz w:val="22"/>
                <w:szCs w:val="22"/>
                <w:lang w:val="en-US"/>
              </w:rPr>
              <w:t>4</w:t>
            </w: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center"/>
          </w:tcPr>
          <w:p w:rsidR="00A82326" w:rsidRPr="007D321D" w:rsidRDefault="00A82326" w:rsidP="00A952F0">
            <w:pPr>
              <w:shd w:val="clear" w:color="auto" w:fill="FFFFFF"/>
              <w:tabs>
                <w:tab w:val="left" w:leader="dot" w:pos="5810"/>
              </w:tabs>
              <w:ind w:left="2345"/>
              <w:rPr>
                <w:sz w:val="22"/>
                <w:szCs w:val="22"/>
              </w:rPr>
            </w:pPr>
            <w:r w:rsidRPr="007D321D">
              <w:rPr>
                <w:sz w:val="22"/>
                <w:szCs w:val="22"/>
                <w:lang w:val="en-US"/>
              </w:rPr>
              <w:t xml:space="preserve">Total </w:t>
            </w:r>
            <w:r w:rsidRPr="007D321D">
              <w:rPr>
                <w:smallCaps/>
                <w:sz w:val="22"/>
                <w:szCs w:val="22"/>
                <w:lang w:val="en-US"/>
              </w:rPr>
              <w:t>Pay</w:t>
            </w:r>
            <w:r>
              <w:rPr>
                <w:smallCaps/>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A82326" w:rsidRPr="009B6DB5" w:rsidRDefault="00A82326" w:rsidP="00A952F0">
            <w:pPr>
              <w:shd w:val="clear" w:color="auto" w:fill="FFFFFF"/>
              <w:ind w:right="144"/>
              <w:jc w:val="right"/>
              <w:rPr>
                <w:sz w:val="22"/>
                <w:szCs w:val="22"/>
              </w:rPr>
            </w:pPr>
            <w:r w:rsidRPr="009B6DB5">
              <w:rPr>
                <w:sz w:val="22"/>
                <w:szCs w:val="22"/>
                <w:lang w:val="en-US"/>
              </w:rPr>
              <w:t>995</w:t>
            </w:r>
          </w:p>
        </w:tc>
      </w:tr>
      <w:tr w:rsidR="00A82326" w:rsidRPr="007D321D" w:rsidTr="009B6DB5">
        <w:trPr>
          <w:trHeight w:val="299"/>
        </w:trPr>
        <w:tc>
          <w:tcPr>
            <w:tcW w:w="1098" w:type="dxa"/>
            <w:tcBorders>
              <w:top w:val="single" w:sz="6" w:space="0" w:color="auto"/>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w:t>
            </w:r>
            <w:r w:rsidRPr="007D321D">
              <w:rPr>
                <w:rFonts w:eastAsia="Times New Roman"/>
                <w:sz w:val="22"/>
                <w:szCs w:val="22"/>
                <w:lang w:val="en-US"/>
              </w:rPr>
              <w:t>—</w:t>
            </w:r>
            <w:r w:rsidRPr="007D321D">
              <w:rPr>
                <w:rFonts w:eastAsia="Times New Roman"/>
                <w:smallCaps/>
                <w:sz w:val="22"/>
                <w:szCs w:val="22"/>
                <w:lang w:val="en-US"/>
              </w:rPr>
              <w:t>Contingencies.</w:t>
            </w:r>
          </w:p>
        </w:tc>
        <w:tc>
          <w:tcPr>
            <w:tcW w:w="1512"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rPr>
                <w:sz w:val="22"/>
                <w:szCs w:val="22"/>
              </w:rPr>
            </w:pPr>
            <w:r w:rsidRPr="007D321D">
              <w:rPr>
                <w:sz w:val="22"/>
                <w:szCs w:val="22"/>
                <w:lang w:val="en-US"/>
              </w:rPr>
              <w:t>No. 1. Railway fares and freight</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60</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ind w:left="860" w:hanging="450"/>
              <w:rPr>
                <w:sz w:val="22"/>
                <w:szCs w:val="22"/>
              </w:rPr>
            </w:pPr>
            <w:r w:rsidRPr="007D321D">
              <w:rPr>
                <w:sz w:val="22"/>
                <w:szCs w:val="22"/>
                <w:lang w:val="en-US"/>
              </w:rPr>
              <w:t>2. Steamer and coach fares and freight</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ind w:left="860" w:hanging="450"/>
              <w:rPr>
                <w:sz w:val="22"/>
                <w:szCs w:val="22"/>
              </w:rPr>
            </w:pPr>
            <w:r w:rsidRPr="007D321D">
              <w:rPr>
                <w:sz w:val="22"/>
                <w:szCs w:val="22"/>
                <w:lang w:val="en-US"/>
              </w:rPr>
              <w:t>3. Other travelling expenses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110</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ind w:left="860" w:hanging="450"/>
              <w:rPr>
                <w:sz w:val="22"/>
                <w:szCs w:val="22"/>
              </w:rPr>
            </w:pPr>
            <w:r w:rsidRPr="007D321D">
              <w:rPr>
                <w:sz w:val="22"/>
                <w:szCs w:val="22"/>
                <w:lang w:val="en-US"/>
              </w:rPr>
              <w:t>4. Incidental and petty cash expenditure</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150</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ind w:left="860" w:hanging="450"/>
              <w:rPr>
                <w:sz w:val="22"/>
                <w:szCs w:val="22"/>
              </w:rPr>
            </w:pPr>
            <w:r w:rsidRPr="007D321D">
              <w:rPr>
                <w:sz w:val="22"/>
                <w:szCs w:val="22"/>
                <w:lang w:val="en-US"/>
              </w:rPr>
              <w:t>5. Printing, stationery, and office requisites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50</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ind w:left="860" w:hanging="450"/>
              <w:rPr>
                <w:sz w:val="22"/>
                <w:szCs w:val="22"/>
              </w:rPr>
            </w:pPr>
            <w:r w:rsidRPr="007D321D">
              <w:rPr>
                <w:sz w:val="22"/>
                <w:szCs w:val="22"/>
                <w:lang w:val="en-US"/>
              </w:rPr>
              <w:t>6. Temporary assistance</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200</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ind w:left="860" w:hanging="450"/>
              <w:rPr>
                <w:sz w:val="22"/>
                <w:szCs w:val="22"/>
              </w:rPr>
            </w:pPr>
            <w:r w:rsidRPr="007D321D">
              <w:rPr>
                <w:sz w:val="22"/>
                <w:szCs w:val="22"/>
                <w:lang w:val="en-US"/>
              </w:rPr>
              <w:t>7. Fuel and light</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50</w:t>
            </w:r>
          </w:p>
        </w:tc>
      </w:tr>
      <w:tr w:rsidR="00A82326" w:rsidRPr="007D321D" w:rsidTr="00B67974">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ind w:left="860" w:hanging="450"/>
              <w:rPr>
                <w:sz w:val="22"/>
                <w:szCs w:val="22"/>
              </w:rPr>
            </w:pPr>
            <w:r w:rsidRPr="007D321D">
              <w:rPr>
                <w:sz w:val="22"/>
                <w:szCs w:val="22"/>
                <w:lang w:val="en-US"/>
              </w:rPr>
              <w:t>8. Laboratory stores and chemicals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75</w:t>
            </w:r>
          </w:p>
        </w:tc>
      </w:tr>
      <w:tr w:rsidR="00A82326" w:rsidRPr="007D321D" w:rsidTr="00A952F0">
        <w:trPr>
          <w:trHeight w:val="27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center"/>
          </w:tcPr>
          <w:p w:rsidR="00A82326" w:rsidRPr="007D321D" w:rsidRDefault="00A82326" w:rsidP="00A952F0">
            <w:pPr>
              <w:shd w:val="clear" w:color="auto" w:fill="FFFFFF"/>
              <w:tabs>
                <w:tab w:val="left" w:leader="dot" w:pos="5810"/>
              </w:tabs>
              <w:ind w:left="860" w:hanging="450"/>
              <w:rPr>
                <w:sz w:val="22"/>
                <w:szCs w:val="22"/>
              </w:rPr>
            </w:pPr>
            <w:r w:rsidRPr="007D321D">
              <w:rPr>
                <w:sz w:val="22"/>
                <w:szCs w:val="22"/>
                <w:lang w:val="en-US"/>
              </w:rPr>
              <w:t>9. Special and general apparatus, gas and water services</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center"/>
          </w:tcPr>
          <w:p w:rsidR="00A82326" w:rsidRPr="007D321D" w:rsidRDefault="00A82326" w:rsidP="00A952F0">
            <w:pPr>
              <w:shd w:val="clear" w:color="auto" w:fill="FFFFFF"/>
              <w:ind w:right="144"/>
              <w:jc w:val="right"/>
              <w:rPr>
                <w:sz w:val="22"/>
                <w:szCs w:val="22"/>
              </w:rPr>
            </w:pPr>
            <w:r w:rsidRPr="007D321D">
              <w:rPr>
                <w:sz w:val="22"/>
                <w:szCs w:val="22"/>
                <w:lang w:val="en-US"/>
              </w:rPr>
              <w:t>150</w:t>
            </w:r>
          </w:p>
        </w:tc>
      </w:tr>
      <w:tr w:rsidR="00A82326" w:rsidRPr="007D321D" w:rsidTr="00A952F0">
        <w:trPr>
          <w:trHeight w:val="444"/>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rPr>
                <w:sz w:val="22"/>
                <w:szCs w:val="22"/>
              </w:rPr>
            </w:pPr>
          </w:p>
        </w:tc>
        <w:tc>
          <w:tcPr>
            <w:tcW w:w="1512" w:type="dxa"/>
            <w:tcBorders>
              <w:top w:val="single" w:sz="6" w:space="0" w:color="auto"/>
              <w:left w:val="single" w:sz="6" w:space="0" w:color="auto"/>
              <w:bottom w:val="single" w:sz="6" w:space="0" w:color="auto"/>
              <w:right w:val="nil"/>
            </w:tcBorders>
            <w:shd w:val="clear" w:color="auto" w:fill="FFFFFF"/>
            <w:vAlign w:val="center"/>
          </w:tcPr>
          <w:p w:rsidR="00A82326" w:rsidRPr="007D321D" w:rsidRDefault="00A82326" w:rsidP="00A952F0">
            <w:pPr>
              <w:shd w:val="clear" w:color="auto" w:fill="FFFFFF"/>
              <w:ind w:right="144"/>
              <w:jc w:val="right"/>
              <w:rPr>
                <w:sz w:val="22"/>
                <w:szCs w:val="22"/>
              </w:rPr>
            </w:pPr>
            <w:r w:rsidRPr="007D321D">
              <w:rPr>
                <w:sz w:val="22"/>
                <w:szCs w:val="22"/>
                <w:lang w:val="en-US"/>
              </w:rPr>
              <w:t>995</w:t>
            </w:r>
          </w:p>
        </w:tc>
      </w:tr>
      <w:tr w:rsidR="00A82326" w:rsidRPr="007D321D" w:rsidTr="00B67974">
        <w:trPr>
          <w:trHeight w:val="407"/>
        </w:trPr>
        <w:tc>
          <w:tcPr>
            <w:tcW w:w="1098" w:type="dxa"/>
            <w:tcBorders>
              <w:top w:val="nil"/>
              <w:left w:val="nil"/>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82326" w:rsidRPr="00DC7DDA" w:rsidRDefault="00A82326"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ind w:left="1373"/>
              <w:rPr>
                <w:sz w:val="22"/>
                <w:szCs w:val="22"/>
              </w:rPr>
            </w:pPr>
            <w:r w:rsidRPr="007D321D">
              <w:rPr>
                <w:sz w:val="22"/>
                <w:szCs w:val="22"/>
                <w:lang w:val="en-US"/>
              </w:rPr>
              <w:t xml:space="preserve">Total </w:t>
            </w:r>
            <w:r w:rsidRPr="007D321D">
              <w:rPr>
                <w:smallCaps/>
                <w:sz w:val="22"/>
                <w:szCs w:val="22"/>
                <w:lang w:val="en-US"/>
              </w:rPr>
              <w:t xml:space="preserve">Division No. </w:t>
            </w:r>
            <w:r w:rsidRPr="007D321D">
              <w:rPr>
                <w:sz w:val="22"/>
                <w:szCs w:val="22"/>
                <w:lang w:val="en-US"/>
              </w:rPr>
              <w:t>43</w:t>
            </w:r>
            <w:r>
              <w:rPr>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bottom"/>
          </w:tcPr>
          <w:p w:rsidR="00A82326" w:rsidRPr="009B6DB5" w:rsidRDefault="00A82326" w:rsidP="00B67974">
            <w:pPr>
              <w:shd w:val="clear" w:color="auto" w:fill="FFFFFF"/>
              <w:ind w:right="144"/>
              <w:jc w:val="right"/>
              <w:rPr>
                <w:sz w:val="26"/>
                <w:szCs w:val="26"/>
              </w:rPr>
            </w:pPr>
            <w:r w:rsidRPr="009B6DB5">
              <w:rPr>
                <w:sz w:val="26"/>
                <w:szCs w:val="26"/>
                <w:lang w:val="en-US"/>
              </w:rPr>
              <w:t>1,990</w:t>
            </w:r>
          </w:p>
        </w:tc>
      </w:tr>
    </w:tbl>
    <w:p w:rsidR="00A82326" w:rsidRPr="00A952F0" w:rsidRDefault="00A82326" w:rsidP="00144F40">
      <w:pPr>
        <w:shd w:val="clear" w:color="auto" w:fill="FFFFFF"/>
        <w:spacing w:before="120"/>
        <w:jc w:val="center"/>
        <w:rPr>
          <w:sz w:val="18"/>
          <w:szCs w:val="18"/>
        </w:rPr>
      </w:pPr>
      <w:r w:rsidRPr="00A952F0">
        <w:rPr>
          <w:sz w:val="18"/>
          <w:szCs w:val="18"/>
          <w:lang w:val="en-US"/>
        </w:rPr>
        <w:t xml:space="preserve">* </w:t>
      </w:r>
      <w:r w:rsidRPr="00A952F0">
        <w:rPr>
          <w:rFonts w:eastAsia="Times New Roman"/>
          <w:sz w:val="18"/>
          <w:szCs w:val="18"/>
          <w:lang w:val="en-US"/>
        </w:rPr>
        <w:t>£6,000 to be paid into Trust Fund Military College Working Expenses Account.</w:t>
      </w:r>
    </w:p>
    <w:p w:rsidR="00A82326" w:rsidRPr="007D321D" w:rsidRDefault="00A82326" w:rsidP="00A82326">
      <w:pPr>
        <w:shd w:val="clear" w:color="auto" w:fill="FFFFFF"/>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107"/>
        <w:gridCol w:w="513"/>
        <w:gridCol w:w="5877"/>
        <w:gridCol w:w="1530"/>
      </w:tblGrid>
      <w:tr w:rsidR="00A82326" w:rsidRPr="007D321D" w:rsidTr="00144F40">
        <w:trPr>
          <w:trHeight w:val="620"/>
        </w:trPr>
        <w:tc>
          <w:tcPr>
            <w:tcW w:w="9027" w:type="dxa"/>
            <w:gridSpan w:val="4"/>
            <w:tcBorders>
              <w:top w:val="single" w:sz="4" w:space="0" w:color="auto"/>
              <w:left w:val="nil"/>
              <w:bottom w:val="single" w:sz="4" w:space="0" w:color="auto"/>
            </w:tcBorders>
            <w:shd w:val="clear" w:color="auto" w:fill="FFFFFF"/>
            <w:vAlign w:val="center"/>
          </w:tcPr>
          <w:p w:rsidR="00A82326" w:rsidRPr="00A952F0" w:rsidRDefault="00A82326" w:rsidP="00B67974">
            <w:pPr>
              <w:shd w:val="clear" w:color="auto" w:fill="FFFFFF"/>
              <w:jc w:val="center"/>
              <w:rPr>
                <w:rFonts w:eastAsia="Times New Roman"/>
                <w:sz w:val="28"/>
                <w:szCs w:val="28"/>
                <w:lang w:val="en-US"/>
              </w:rPr>
            </w:pPr>
            <w:r w:rsidRPr="00A952F0">
              <w:rPr>
                <w:sz w:val="28"/>
                <w:szCs w:val="28"/>
                <w:lang w:val="en-US"/>
              </w:rPr>
              <w:lastRenderedPageBreak/>
              <w:t>VI.</w:t>
            </w:r>
            <w:r w:rsidRPr="00A952F0">
              <w:rPr>
                <w:rFonts w:eastAsia="Times New Roman"/>
                <w:sz w:val="28"/>
                <w:szCs w:val="28"/>
                <w:lang w:val="en-US"/>
              </w:rPr>
              <w:t>—</w:t>
            </w:r>
            <w:r w:rsidRPr="00A952F0">
              <w:rPr>
                <w:rFonts w:eastAsia="Times New Roman"/>
                <w:smallCaps/>
                <w:sz w:val="28"/>
                <w:szCs w:val="28"/>
                <w:lang w:val="en-US"/>
              </w:rPr>
              <w:t xml:space="preserve">The Department of </w:t>
            </w:r>
            <w:proofErr w:type="spellStart"/>
            <w:r w:rsidRPr="00A952F0">
              <w:rPr>
                <w:rFonts w:eastAsia="Times New Roman"/>
                <w:smallCaps/>
                <w:sz w:val="28"/>
                <w:szCs w:val="28"/>
                <w:lang w:val="en-US"/>
              </w:rPr>
              <w:t>Defence</w:t>
            </w:r>
            <w:proofErr w:type="spellEnd"/>
            <w:r w:rsidRPr="00A952F0">
              <w:rPr>
                <w:rFonts w:eastAsia="Times New Roman"/>
                <w:smallCaps/>
                <w:sz w:val="28"/>
                <w:szCs w:val="28"/>
                <w:lang w:val="en-US"/>
              </w:rPr>
              <w:t>.</w:t>
            </w:r>
          </w:p>
        </w:tc>
      </w:tr>
      <w:tr w:rsidR="00A82326" w:rsidRPr="007D321D" w:rsidTr="00B67974">
        <w:trPr>
          <w:trHeight w:val="1502"/>
        </w:trPr>
        <w:tc>
          <w:tcPr>
            <w:tcW w:w="1107" w:type="dxa"/>
            <w:tcBorders>
              <w:top w:val="single" w:sz="4" w:space="0" w:color="auto"/>
              <w:left w:val="nil"/>
              <w:bottom w:val="single" w:sz="6" w:space="0" w:color="auto"/>
              <w:right w:val="single" w:sz="6" w:space="0" w:color="auto"/>
            </w:tcBorders>
            <w:shd w:val="clear" w:color="auto" w:fill="FFFFFF"/>
            <w:vAlign w:val="center"/>
          </w:tcPr>
          <w:p w:rsidR="00A82326" w:rsidRPr="00A952F0" w:rsidRDefault="00A82326" w:rsidP="00B67974">
            <w:pPr>
              <w:shd w:val="clear" w:color="auto" w:fill="FFFFFF"/>
              <w:jc w:val="center"/>
              <w:rPr>
                <w:sz w:val="18"/>
                <w:szCs w:val="18"/>
              </w:rPr>
            </w:pPr>
            <w:r w:rsidRPr="00A952F0">
              <w:rPr>
                <w:sz w:val="18"/>
                <w:szCs w:val="18"/>
                <w:lang w:val="en-US"/>
              </w:rPr>
              <w:t>Number of Persons.</w:t>
            </w:r>
          </w:p>
        </w:tc>
        <w:tc>
          <w:tcPr>
            <w:tcW w:w="513"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A82326" w:rsidRPr="00A952F0" w:rsidRDefault="00A82326" w:rsidP="00B67974">
            <w:pPr>
              <w:shd w:val="clear" w:color="auto" w:fill="FFFFFF"/>
              <w:jc w:val="center"/>
              <w:rPr>
                <w:sz w:val="18"/>
                <w:szCs w:val="18"/>
              </w:rPr>
            </w:pPr>
            <w:r w:rsidRPr="00A952F0">
              <w:rPr>
                <w:sz w:val="18"/>
                <w:szCs w:val="18"/>
                <w:lang w:val="en-US"/>
              </w:rPr>
              <w:t>Class or Grade.</w:t>
            </w:r>
          </w:p>
        </w:tc>
        <w:tc>
          <w:tcPr>
            <w:tcW w:w="5877" w:type="dxa"/>
            <w:tcBorders>
              <w:top w:val="single" w:sz="4" w:space="0" w:color="auto"/>
              <w:left w:val="single" w:sz="6" w:space="0" w:color="auto"/>
              <w:bottom w:val="nil"/>
              <w:right w:val="single" w:sz="6" w:space="0" w:color="auto"/>
            </w:tcBorders>
            <w:shd w:val="clear" w:color="auto" w:fill="FFFFFF"/>
            <w:vAlign w:val="center"/>
          </w:tcPr>
          <w:p w:rsidR="00A82326" w:rsidRPr="007D321D" w:rsidRDefault="00A82326" w:rsidP="00B67974">
            <w:pPr>
              <w:shd w:val="clear" w:color="auto" w:fill="FFFFFF"/>
              <w:rPr>
                <w:sz w:val="22"/>
                <w:szCs w:val="22"/>
              </w:rPr>
            </w:pPr>
          </w:p>
        </w:tc>
        <w:tc>
          <w:tcPr>
            <w:tcW w:w="1530" w:type="dxa"/>
            <w:tcBorders>
              <w:top w:val="single" w:sz="4" w:space="0" w:color="auto"/>
              <w:left w:val="single" w:sz="6" w:space="0" w:color="auto"/>
              <w:bottom w:val="nil"/>
              <w:right w:val="nil"/>
            </w:tcBorders>
            <w:shd w:val="clear" w:color="auto" w:fill="FFFFFF"/>
            <w:vAlign w:val="center"/>
          </w:tcPr>
          <w:p w:rsidR="00A82326" w:rsidRPr="007D321D" w:rsidRDefault="00A82326" w:rsidP="00B67974">
            <w:pPr>
              <w:shd w:val="clear" w:color="auto" w:fill="FFFFFF"/>
              <w:jc w:val="center"/>
              <w:rPr>
                <w:sz w:val="22"/>
                <w:szCs w:val="22"/>
              </w:rPr>
            </w:pPr>
            <w:r w:rsidRPr="007D321D">
              <w:rPr>
                <w:rFonts w:eastAsia="Times New Roman"/>
                <w:sz w:val="22"/>
                <w:szCs w:val="22"/>
                <w:lang w:val="en-US"/>
              </w:rPr>
              <w:t>£</w:t>
            </w:r>
          </w:p>
        </w:tc>
      </w:tr>
      <w:tr w:rsidR="00A82326" w:rsidRPr="007D321D" w:rsidTr="00A952F0">
        <w:trPr>
          <w:trHeight w:val="648"/>
        </w:trPr>
        <w:tc>
          <w:tcPr>
            <w:tcW w:w="1107" w:type="dxa"/>
            <w:tcBorders>
              <w:top w:val="single" w:sz="6"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single" w:sz="6" w:space="0" w:color="auto"/>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877" w:type="dxa"/>
            <w:tcBorders>
              <w:top w:val="nil"/>
              <w:left w:val="single" w:sz="6" w:space="0" w:color="auto"/>
              <w:bottom w:val="nil"/>
              <w:right w:val="single" w:sz="6" w:space="0" w:color="auto"/>
            </w:tcBorders>
            <w:shd w:val="clear" w:color="auto" w:fill="FFFFFF"/>
          </w:tcPr>
          <w:p w:rsidR="00A82326" w:rsidRPr="007D321D" w:rsidRDefault="00A82326" w:rsidP="00A952F0">
            <w:pPr>
              <w:shd w:val="clear" w:color="auto" w:fill="FFFFFF"/>
              <w:ind w:left="144"/>
              <w:rPr>
                <w:sz w:val="22"/>
                <w:szCs w:val="22"/>
              </w:rPr>
            </w:pPr>
            <w:r w:rsidRPr="007D321D">
              <w:rPr>
                <w:smallCaps/>
                <w:sz w:val="22"/>
                <w:szCs w:val="22"/>
                <w:lang w:val="en-US"/>
              </w:rPr>
              <w:t xml:space="preserve">Division No. </w:t>
            </w:r>
            <w:r w:rsidRPr="007D321D">
              <w:rPr>
                <w:sz w:val="22"/>
                <w:szCs w:val="22"/>
                <w:lang w:val="en-US"/>
              </w:rPr>
              <w:t>44.</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648"/>
        </w:trPr>
        <w:tc>
          <w:tcPr>
            <w:tcW w:w="1107"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87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CORDITE FACTORY.</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873"/>
        </w:trPr>
        <w:tc>
          <w:tcPr>
            <w:tcW w:w="1107"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87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1.</w:t>
            </w:r>
            <w:r w:rsidRPr="007D321D">
              <w:rPr>
                <w:rFonts w:eastAsia="Times New Roman"/>
                <w:sz w:val="22"/>
                <w:szCs w:val="22"/>
                <w:lang w:val="en-US"/>
              </w:rPr>
              <w:t>—</w:t>
            </w:r>
            <w:r w:rsidRPr="007D321D">
              <w:rPr>
                <w:rFonts w:eastAsia="Times New Roman"/>
                <w:smallCaps/>
                <w:sz w:val="22"/>
                <w:szCs w:val="22"/>
                <w:lang w:val="en-US"/>
              </w:rPr>
              <w:t>Pay.</w:t>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317"/>
        </w:trPr>
        <w:tc>
          <w:tcPr>
            <w:tcW w:w="1107"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87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97"/>
              </w:tabs>
              <w:rPr>
                <w:sz w:val="22"/>
                <w:szCs w:val="22"/>
              </w:rPr>
            </w:pPr>
            <w:r w:rsidRPr="007D321D">
              <w:rPr>
                <w:sz w:val="22"/>
                <w:szCs w:val="22"/>
                <w:lang w:val="en-US"/>
              </w:rPr>
              <w:t>Manager</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800</w:t>
            </w:r>
          </w:p>
        </w:tc>
      </w:tr>
      <w:tr w:rsidR="00A82326" w:rsidRPr="007D321D" w:rsidTr="00B67974">
        <w:trPr>
          <w:trHeight w:val="317"/>
        </w:trPr>
        <w:tc>
          <w:tcPr>
            <w:tcW w:w="1107"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87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97"/>
              </w:tabs>
              <w:rPr>
                <w:sz w:val="22"/>
                <w:szCs w:val="22"/>
              </w:rPr>
            </w:pPr>
            <w:r w:rsidRPr="007D321D">
              <w:rPr>
                <w:sz w:val="22"/>
                <w:szCs w:val="22"/>
                <w:lang w:val="en-US"/>
              </w:rPr>
              <w:t>Chief Clerk and Accountant</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250</w:t>
            </w:r>
          </w:p>
        </w:tc>
      </w:tr>
      <w:tr w:rsidR="00A82326" w:rsidRPr="007D321D" w:rsidTr="00B67974">
        <w:trPr>
          <w:trHeight w:val="317"/>
        </w:trPr>
        <w:tc>
          <w:tcPr>
            <w:tcW w:w="1107"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87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97"/>
              </w:tabs>
              <w:rPr>
                <w:sz w:val="22"/>
                <w:szCs w:val="22"/>
              </w:rPr>
            </w:pPr>
            <w:r w:rsidRPr="007D321D">
              <w:rPr>
                <w:sz w:val="22"/>
                <w:szCs w:val="22"/>
                <w:lang w:val="en-US"/>
              </w:rPr>
              <w:t>Clerks</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210</w:t>
            </w:r>
          </w:p>
        </w:tc>
      </w:tr>
      <w:tr w:rsidR="00A82326" w:rsidRPr="007D321D" w:rsidTr="00B67974">
        <w:trPr>
          <w:trHeight w:val="317"/>
        </w:trPr>
        <w:tc>
          <w:tcPr>
            <w:tcW w:w="1107"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87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97"/>
              </w:tabs>
              <w:rPr>
                <w:sz w:val="22"/>
                <w:szCs w:val="22"/>
              </w:rPr>
            </w:pPr>
            <w:r w:rsidRPr="007D321D">
              <w:rPr>
                <w:sz w:val="22"/>
                <w:szCs w:val="22"/>
                <w:lang w:val="en-US"/>
              </w:rPr>
              <w:t>Chemist</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160</w:t>
            </w:r>
          </w:p>
        </w:tc>
      </w:tr>
      <w:tr w:rsidR="00A82326" w:rsidRPr="007D321D" w:rsidTr="00B67974">
        <w:trPr>
          <w:trHeight w:val="317"/>
        </w:trPr>
        <w:tc>
          <w:tcPr>
            <w:tcW w:w="1107" w:type="dxa"/>
            <w:tcBorders>
              <w:top w:val="nil"/>
              <w:left w:val="nil"/>
              <w:bottom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87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97"/>
              </w:tabs>
              <w:rPr>
                <w:sz w:val="22"/>
                <w:szCs w:val="22"/>
              </w:rPr>
            </w:pPr>
            <w:r w:rsidRPr="007D321D">
              <w:rPr>
                <w:sz w:val="22"/>
                <w:szCs w:val="22"/>
                <w:lang w:val="en-US"/>
              </w:rPr>
              <w:t>Assistant Chemist</w:t>
            </w:r>
            <w:r>
              <w:rPr>
                <w:sz w:val="22"/>
                <w:szCs w:val="22"/>
                <w:lang w:val="en-US"/>
              </w:rPr>
              <w:tab/>
            </w:r>
          </w:p>
        </w:tc>
        <w:tc>
          <w:tcPr>
            <w:tcW w:w="1530"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120</w:t>
            </w:r>
          </w:p>
        </w:tc>
      </w:tr>
      <w:tr w:rsidR="00A82326" w:rsidRPr="007D321D" w:rsidTr="00B67974">
        <w:trPr>
          <w:trHeight w:val="360"/>
        </w:trPr>
        <w:tc>
          <w:tcPr>
            <w:tcW w:w="1107" w:type="dxa"/>
            <w:tcBorders>
              <w:top w:val="single" w:sz="6" w:space="0" w:color="auto"/>
              <w:left w:val="nil"/>
              <w:bottom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6</w:t>
            </w: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87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97"/>
              </w:tabs>
              <w:ind w:left="2705"/>
              <w:rPr>
                <w:sz w:val="22"/>
                <w:szCs w:val="22"/>
              </w:rPr>
            </w:pPr>
            <w:r w:rsidRPr="007D321D">
              <w:rPr>
                <w:sz w:val="22"/>
                <w:szCs w:val="22"/>
                <w:lang w:val="en-US"/>
              </w:rPr>
              <w:t xml:space="preserve">Total </w:t>
            </w:r>
            <w:r w:rsidRPr="007D321D">
              <w:rPr>
                <w:smallCaps/>
                <w:sz w:val="22"/>
                <w:szCs w:val="22"/>
                <w:lang w:val="en-US"/>
              </w:rPr>
              <w:t>Pay</w:t>
            </w:r>
            <w:r>
              <w:rPr>
                <w:smallCaps/>
                <w:sz w:val="22"/>
                <w:szCs w:val="22"/>
                <w:lang w:val="en-US"/>
              </w:rPr>
              <w:tab/>
            </w:r>
          </w:p>
        </w:tc>
        <w:tc>
          <w:tcPr>
            <w:tcW w:w="1530" w:type="dxa"/>
            <w:tcBorders>
              <w:top w:val="single" w:sz="6" w:space="0" w:color="auto"/>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1,540</w:t>
            </w:r>
          </w:p>
        </w:tc>
      </w:tr>
      <w:tr w:rsidR="00A82326" w:rsidRPr="007D321D" w:rsidTr="00B67974">
        <w:trPr>
          <w:trHeight w:val="1263"/>
        </w:trPr>
        <w:tc>
          <w:tcPr>
            <w:tcW w:w="1107" w:type="dxa"/>
            <w:tcBorders>
              <w:top w:val="single" w:sz="6"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87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w:t>
            </w:r>
            <w:r w:rsidRPr="007D321D">
              <w:rPr>
                <w:rFonts w:eastAsia="Times New Roman"/>
                <w:sz w:val="22"/>
                <w:szCs w:val="22"/>
                <w:lang w:val="en-US"/>
              </w:rPr>
              <w:t>—</w:t>
            </w:r>
            <w:r w:rsidRPr="007D321D">
              <w:rPr>
                <w:rFonts w:eastAsia="Times New Roman"/>
                <w:smallCaps/>
                <w:sz w:val="22"/>
                <w:szCs w:val="22"/>
                <w:lang w:val="en-US"/>
              </w:rPr>
              <w:t>Contingencies.</w:t>
            </w:r>
          </w:p>
        </w:tc>
        <w:tc>
          <w:tcPr>
            <w:tcW w:w="1530"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648"/>
        </w:trPr>
        <w:tc>
          <w:tcPr>
            <w:tcW w:w="1107"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877"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760"/>
              </w:tabs>
              <w:ind w:left="860" w:hanging="860"/>
              <w:rPr>
                <w:sz w:val="22"/>
                <w:szCs w:val="22"/>
              </w:rPr>
            </w:pPr>
            <w:r w:rsidRPr="007D321D">
              <w:rPr>
                <w:sz w:val="22"/>
                <w:szCs w:val="22"/>
                <w:lang w:val="en-US"/>
              </w:rPr>
              <w:t>No. 1. Towards general working expenses, including material and wages</w:t>
            </w:r>
            <w:r>
              <w:rPr>
                <w:sz w:val="22"/>
                <w:szCs w:val="22"/>
                <w:lang w:val="en-US"/>
              </w:rPr>
              <w:tab/>
            </w:r>
          </w:p>
        </w:tc>
        <w:tc>
          <w:tcPr>
            <w:tcW w:w="1530" w:type="dxa"/>
            <w:tcBorders>
              <w:top w:val="nil"/>
              <w:left w:val="single" w:sz="6" w:space="0" w:color="auto"/>
              <w:bottom w:val="single" w:sz="4"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14,460</w:t>
            </w:r>
          </w:p>
        </w:tc>
      </w:tr>
      <w:tr w:rsidR="00A82326" w:rsidRPr="007D321D" w:rsidTr="009B6DB5">
        <w:trPr>
          <w:trHeight w:val="422"/>
        </w:trPr>
        <w:tc>
          <w:tcPr>
            <w:tcW w:w="1107"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877" w:type="dxa"/>
            <w:tcBorders>
              <w:top w:val="nil"/>
              <w:left w:val="single" w:sz="6" w:space="0" w:color="auto"/>
              <w:bottom w:val="nil"/>
              <w:right w:val="single" w:sz="6" w:space="0" w:color="auto"/>
            </w:tcBorders>
            <w:shd w:val="clear" w:color="auto" w:fill="FFFFFF"/>
            <w:vAlign w:val="center"/>
          </w:tcPr>
          <w:p w:rsidR="00A82326" w:rsidRPr="007D321D" w:rsidRDefault="00A82326" w:rsidP="009B6DB5">
            <w:pPr>
              <w:shd w:val="clear" w:color="auto" w:fill="FFFFFF"/>
              <w:tabs>
                <w:tab w:val="left" w:leader="dot" w:pos="5760"/>
              </w:tabs>
              <w:ind w:left="1400"/>
              <w:rPr>
                <w:sz w:val="22"/>
                <w:szCs w:val="22"/>
              </w:rPr>
            </w:pPr>
            <w:r w:rsidRPr="007D321D">
              <w:rPr>
                <w:sz w:val="22"/>
                <w:szCs w:val="22"/>
                <w:lang w:val="en-US"/>
              </w:rPr>
              <w:t xml:space="preserve">Total </w:t>
            </w:r>
            <w:r w:rsidRPr="007D321D">
              <w:rPr>
                <w:smallCaps/>
                <w:sz w:val="22"/>
                <w:szCs w:val="22"/>
                <w:lang w:val="en-US"/>
              </w:rPr>
              <w:t xml:space="preserve">Division </w:t>
            </w:r>
            <w:r w:rsidR="00A952F0" w:rsidRPr="008C0292">
              <w:rPr>
                <w:smallCaps/>
                <w:sz w:val="22"/>
                <w:szCs w:val="22"/>
                <w:lang w:val="en-US"/>
              </w:rPr>
              <w:t>No.</w:t>
            </w:r>
            <w:r w:rsidRPr="007D321D">
              <w:rPr>
                <w:sz w:val="22"/>
                <w:szCs w:val="22"/>
                <w:lang w:val="en-US"/>
              </w:rPr>
              <w:t xml:space="preserve"> 44</w:t>
            </w:r>
            <w:r>
              <w:rPr>
                <w:sz w:val="22"/>
                <w:szCs w:val="22"/>
                <w:lang w:val="en-US"/>
              </w:rPr>
              <w:tab/>
            </w:r>
          </w:p>
        </w:tc>
        <w:tc>
          <w:tcPr>
            <w:tcW w:w="1530" w:type="dxa"/>
            <w:tcBorders>
              <w:top w:val="single" w:sz="4" w:space="0" w:color="auto"/>
              <w:left w:val="single" w:sz="6" w:space="0" w:color="auto"/>
              <w:bottom w:val="single" w:sz="6" w:space="0" w:color="auto"/>
              <w:right w:val="nil"/>
            </w:tcBorders>
            <w:shd w:val="clear" w:color="auto" w:fill="FFFFFF"/>
            <w:vAlign w:val="center"/>
          </w:tcPr>
          <w:p w:rsidR="00A82326" w:rsidRPr="009B6DB5" w:rsidRDefault="00A82326" w:rsidP="009B6DB5">
            <w:pPr>
              <w:shd w:val="clear" w:color="auto" w:fill="FFFFFF"/>
              <w:ind w:right="144"/>
              <w:jc w:val="right"/>
              <w:rPr>
                <w:sz w:val="26"/>
                <w:szCs w:val="26"/>
              </w:rPr>
            </w:pPr>
            <w:r w:rsidRPr="009B6DB5">
              <w:rPr>
                <w:sz w:val="26"/>
                <w:szCs w:val="26"/>
                <w:lang w:val="fr-FR"/>
              </w:rPr>
              <w:t>16,000</w:t>
            </w:r>
            <w:r w:rsidRPr="009B6DB5">
              <w:rPr>
                <w:rFonts w:eastAsia="Times New Roman"/>
                <w:noProof/>
                <w:sz w:val="26"/>
                <w:szCs w:val="26"/>
                <w:lang w:val="fr-FR"/>
              </w:rPr>
              <w:t>†</w:t>
            </w:r>
          </w:p>
        </w:tc>
      </w:tr>
    </w:tbl>
    <w:p w:rsidR="00A82326" w:rsidRPr="00A52F45" w:rsidRDefault="00A82326" w:rsidP="00144F40">
      <w:pPr>
        <w:shd w:val="clear" w:color="auto" w:fill="FFFFFF"/>
        <w:spacing w:before="120"/>
        <w:jc w:val="center"/>
        <w:rPr>
          <w:sz w:val="18"/>
          <w:szCs w:val="18"/>
        </w:rPr>
      </w:pPr>
      <w:r w:rsidRPr="00A52F45">
        <w:rPr>
          <w:rFonts w:eastAsia="Times New Roman"/>
          <w:noProof/>
          <w:sz w:val="18"/>
          <w:szCs w:val="18"/>
        </w:rPr>
        <w:t>†</w:t>
      </w:r>
      <w:r w:rsidRPr="00A52F45">
        <w:rPr>
          <w:rFonts w:eastAsia="Times New Roman"/>
          <w:sz w:val="18"/>
          <w:szCs w:val="18"/>
          <w:lang w:val="en-US"/>
        </w:rPr>
        <w:t xml:space="preserve"> To be paid to credit of Trust Fund, Cordite Factory Account.</w:t>
      </w:r>
    </w:p>
    <w:p w:rsidR="00A82326" w:rsidRPr="007D321D" w:rsidRDefault="00A82326" w:rsidP="00A82326">
      <w:pPr>
        <w:shd w:val="clear" w:color="auto" w:fill="FFFFFF"/>
        <w:rPr>
          <w:sz w:val="22"/>
          <w:szCs w:val="22"/>
        </w:rPr>
      </w:pPr>
      <w:r w:rsidRPr="007D321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94"/>
        <w:gridCol w:w="508"/>
        <w:gridCol w:w="5913"/>
        <w:gridCol w:w="1512"/>
      </w:tblGrid>
      <w:tr w:rsidR="00A82326" w:rsidRPr="007D321D" w:rsidTr="00B67974">
        <w:trPr>
          <w:trHeight w:val="720"/>
        </w:trPr>
        <w:tc>
          <w:tcPr>
            <w:tcW w:w="9027" w:type="dxa"/>
            <w:gridSpan w:val="4"/>
            <w:tcBorders>
              <w:top w:val="single" w:sz="4" w:space="0" w:color="auto"/>
              <w:left w:val="nil"/>
              <w:bottom w:val="single" w:sz="4" w:space="0" w:color="auto"/>
            </w:tcBorders>
            <w:shd w:val="clear" w:color="auto" w:fill="FFFFFF"/>
            <w:vAlign w:val="center"/>
          </w:tcPr>
          <w:p w:rsidR="00A82326" w:rsidRPr="00A52F45" w:rsidRDefault="00A82326" w:rsidP="00B67974">
            <w:pPr>
              <w:shd w:val="clear" w:color="auto" w:fill="FFFFFF"/>
              <w:jc w:val="center"/>
              <w:rPr>
                <w:rFonts w:eastAsia="Times New Roman"/>
                <w:sz w:val="28"/>
                <w:szCs w:val="28"/>
                <w:lang w:val="en-US"/>
              </w:rPr>
            </w:pPr>
            <w:r w:rsidRPr="00A52F45">
              <w:rPr>
                <w:sz w:val="28"/>
                <w:szCs w:val="28"/>
                <w:lang w:val="de-DE"/>
              </w:rPr>
              <w:lastRenderedPageBreak/>
              <w:t>VI.</w:t>
            </w:r>
            <w:r w:rsidRPr="00A52F45">
              <w:rPr>
                <w:rFonts w:eastAsia="Times New Roman"/>
                <w:sz w:val="28"/>
                <w:szCs w:val="28"/>
                <w:lang w:val="en-US"/>
              </w:rPr>
              <w:t>—</w:t>
            </w:r>
            <w:r w:rsidRPr="00A52F45">
              <w:rPr>
                <w:rFonts w:eastAsia="Times New Roman"/>
                <w:smallCaps/>
                <w:sz w:val="28"/>
                <w:szCs w:val="28"/>
                <w:lang w:val="en-US"/>
              </w:rPr>
              <w:t xml:space="preserve">The Department of </w:t>
            </w:r>
            <w:proofErr w:type="spellStart"/>
            <w:r w:rsidRPr="00A52F45">
              <w:rPr>
                <w:rFonts w:eastAsia="Times New Roman"/>
                <w:smallCaps/>
                <w:sz w:val="28"/>
                <w:szCs w:val="28"/>
                <w:lang w:val="en-US"/>
              </w:rPr>
              <w:t>Defence</w:t>
            </w:r>
            <w:proofErr w:type="spellEnd"/>
            <w:r w:rsidRPr="00A52F45">
              <w:rPr>
                <w:rFonts w:eastAsia="Times New Roman"/>
                <w:smallCaps/>
                <w:sz w:val="28"/>
                <w:szCs w:val="28"/>
                <w:lang w:val="en-US"/>
              </w:rPr>
              <w:t>.</w:t>
            </w:r>
          </w:p>
        </w:tc>
      </w:tr>
      <w:tr w:rsidR="00A82326" w:rsidRPr="007D321D" w:rsidTr="00042F04">
        <w:trPr>
          <w:trHeight w:val="1475"/>
        </w:trPr>
        <w:tc>
          <w:tcPr>
            <w:tcW w:w="1094" w:type="dxa"/>
            <w:tcBorders>
              <w:top w:val="single" w:sz="4" w:space="0" w:color="auto"/>
              <w:left w:val="nil"/>
              <w:bottom w:val="single" w:sz="6" w:space="0" w:color="auto"/>
              <w:right w:val="single" w:sz="6" w:space="0" w:color="auto"/>
            </w:tcBorders>
            <w:shd w:val="clear" w:color="auto" w:fill="FFFFFF"/>
            <w:vAlign w:val="center"/>
          </w:tcPr>
          <w:p w:rsidR="00A82326" w:rsidRPr="00A52F45" w:rsidRDefault="00A82326" w:rsidP="00B67974">
            <w:pPr>
              <w:shd w:val="clear" w:color="auto" w:fill="FFFFFF"/>
              <w:jc w:val="center"/>
              <w:rPr>
                <w:sz w:val="18"/>
                <w:szCs w:val="18"/>
              </w:rPr>
            </w:pPr>
            <w:r w:rsidRPr="00A52F45">
              <w:rPr>
                <w:sz w:val="18"/>
                <w:szCs w:val="18"/>
                <w:lang w:val="en-US"/>
              </w:rPr>
              <w:t>Number of Persons.</w:t>
            </w:r>
          </w:p>
        </w:tc>
        <w:tc>
          <w:tcPr>
            <w:tcW w:w="508"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A82326" w:rsidRPr="00A52F45" w:rsidRDefault="00A82326" w:rsidP="00B67974">
            <w:pPr>
              <w:shd w:val="clear" w:color="auto" w:fill="FFFFFF"/>
              <w:jc w:val="center"/>
              <w:rPr>
                <w:sz w:val="18"/>
                <w:szCs w:val="18"/>
              </w:rPr>
            </w:pPr>
            <w:r w:rsidRPr="00A52F45">
              <w:rPr>
                <w:sz w:val="18"/>
                <w:szCs w:val="18"/>
                <w:lang w:val="en-US"/>
              </w:rPr>
              <w:t>Class or Grade.</w:t>
            </w:r>
          </w:p>
        </w:tc>
        <w:tc>
          <w:tcPr>
            <w:tcW w:w="5913" w:type="dxa"/>
            <w:tcBorders>
              <w:top w:val="single" w:sz="4" w:space="0" w:color="auto"/>
              <w:left w:val="single" w:sz="6" w:space="0" w:color="auto"/>
              <w:bottom w:val="nil"/>
              <w:right w:val="single" w:sz="6" w:space="0" w:color="auto"/>
            </w:tcBorders>
            <w:shd w:val="clear" w:color="auto" w:fill="FFFFFF"/>
            <w:vAlign w:val="center"/>
          </w:tcPr>
          <w:p w:rsidR="00A82326" w:rsidRPr="007D321D" w:rsidRDefault="00A82326" w:rsidP="00042F04">
            <w:pPr>
              <w:shd w:val="clear" w:color="auto" w:fill="FFFFFF"/>
              <w:jc w:val="center"/>
              <w:rPr>
                <w:sz w:val="22"/>
                <w:szCs w:val="22"/>
              </w:rPr>
            </w:pPr>
          </w:p>
        </w:tc>
        <w:tc>
          <w:tcPr>
            <w:tcW w:w="1512" w:type="dxa"/>
            <w:tcBorders>
              <w:top w:val="single" w:sz="4" w:space="0" w:color="auto"/>
              <w:left w:val="single" w:sz="6" w:space="0" w:color="auto"/>
              <w:bottom w:val="nil"/>
              <w:right w:val="nil"/>
            </w:tcBorders>
            <w:shd w:val="clear" w:color="auto" w:fill="FFFFFF"/>
            <w:vAlign w:val="center"/>
          </w:tcPr>
          <w:p w:rsidR="00A82326" w:rsidRPr="007D321D" w:rsidRDefault="00A82326" w:rsidP="00B67974">
            <w:pPr>
              <w:shd w:val="clear" w:color="auto" w:fill="FFFFFF"/>
              <w:jc w:val="center"/>
              <w:rPr>
                <w:sz w:val="22"/>
                <w:szCs w:val="22"/>
              </w:rPr>
            </w:pPr>
            <w:r w:rsidRPr="007D321D">
              <w:rPr>
                <w:rFonts w:eastAsia="Times New Roman"/>
                <w:sz w:val="22"/>
                <w:szCs w:val="22"/>
                <w:lang w:val="en-US"/>
              </w:rPr>
              <w:t>£</w:t>
            </w:r>
          </w:p>
        </w:tc>
      </w:tr>
      <w:tr w:rsidR="00A82326" w:rsidRPr="007D321D" w:rsidTr="00B67974">
        <w:trPr>
          <w:trHeight w:val="576"/>
        </w:trPr>
        <w:tc>
          <w:tcPr>
            <w:tcW w:w="1094" w:type="dxa"/>
            <w:tcBorders>
              <w:top w:val="single" w:sz="6"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08" w:type="dxa"/>
            <w:tcBorders>
              <w:top w:val="single" w:sz="6" w:space="0" w:color="auto"/>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left="144"/>
              <w:rPr>
                <w:sz w:val="22"/>
                <w:szCs w:val="22"/>
              </w:rPr>
            </w:pPr>
            <w:r w:rsidRPr="007D321D">
              <w:rPr>
                <w:smallCaps/>
                <w:sz w:val="22"/>
                <w:szCs w:val="22"/>
                <w:lang w:val="en-US"/>
              </w:rPr>
              <w:t xml:space="preserve">Division No. </w:t>
            </w:r>
            <w:r w:rsidRPr="007D321D">
              <w:rPr>
                <w:sz w:val="22"/>
                <w:szCs w:val="22"/>
                <w:lang w:val="en-US"/>
              </w:rPr>
              <w:t>45.</w:t>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576"/>
        </w:trPr>
        <w:tc>
          <w:tcPr>
            <w:tcW w:w="109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0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SMALL ARMS FACTORY.</w:t>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855"/>
        </w:trPr>
        <w:tc>
          <w:tcPr>
            <w:tcW w:w="109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0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1.</w:t>
            </w:r>
            <w:r w:rsidRPr="007D321D">
              <w:rPr>
                <w:rFonts w:eastAsia="Times New Roman"/>
                <w:sz w:val="22"/>
                <w:szCs w:val="22"/>
                <w:lang w:val="en-US"/>
              </w:rPr>
              <w:t>—</w:t>
            </w:r>
            <w:r w:rsidRPr="007D321D">
              <w:rPr>
                <w:rFonts w:eastAsia="Times New Roman"/>
                <w:smallCaps/>
                <w:sz w:val="22"/>
                <w:szCs w:val="22"/>
                <w:lang w:val="en-US"/>
              </w:rPr>
              <w:t>Pay.</w:t>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B67974">
        <w:trPr>
          <w:trHeight w:val="720"/>
        </w:trPr>
        <w:tc>
          <w:tcPr>
            <w:tcW w:w="109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0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rPr>
                <w:sz w:val="22"/>
                <w:szCs w:val="22"/>
              </w:rPr>
            </w:pPr>
            <w:r w:rsidRPr="007D321D">
              <w:rPr>
                <w:sz w:val="22"/>
                <w:szCs w:val="22"/>
                <w:lang w:val="en-US"/>
              </w:rPr>
              <w:t>Manager</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1,000</w:t>
            </w:r>
          </w:p>
        </w:tc>
      </w:tr>
      <w:tr w:rsidR="00A82326" w:rsidRPr="007D321D" w:rsidTr="00B67974">
        <w:trPr>
          <w:trHeight w:val="432"/>
        </w:trPr>
        <w:tc>
          <w:tcPr>
            <w:tcW w:w="109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0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rPr>
                <w:sz w:val="22"/>
                <w:szCs w:val="22"/>
              </w:rPr>
            </w:pPr>
            <w:r w:rsidRPr="007D321D">
              <w:rPr>
                <w:sz w:val="22"/>
                <w:szCs w:val="22"/>
                <w:lang w:val="en-US"/>
              </w:rPr>
              <w:t>Assistant Manager</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400</w:t>
            </w:r>
          </w:p>
        </w:tc>
      </w:tr>
      <w:tr w:rsidR="00A82326" w:rsidRPr="007D321D" w:rsidTr="00B67974">
        <w:trPr>
          <w:trHeight w:val="432"/>
        </w:trPr>
        <w:tc>
          <w:tcPr>
            <w:tcW w:w="109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w:t>
            </w:r>
          </w:p>
        </w:tc>
        <w:tc>
          <w:tcPr>
            <w:tcW w:w="50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w:t>
            </w: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rPr>
                <w:sz w:val="22"/>
                <w:szCs w:val="22"/>
              </w:rPr>
            </w:pPr>
            <w:r w:rsidRPr="007D321D">
              <w:rPr>
                <w:sz w:val="22"/>
                <w:szCs w:val="22"/>
                <w:lang w:val="en-US"/>
              </w:rPr>
              <w:t>Accountant and Chief Clerk</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321</w:t>
            </w:r>
          </w:p>
        </w:tc>
      </w:tr>
      <w:tr w:rsidR="00A82326" w:rsidRPr="007D321D" w:rsidTr="00B67974">
        <w:trPr>
          <w:trHeight w:val="432"/>
        </w:trPr>
        <w:tc>
          <w:tcPr>
            <w:tcW w:w="109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2</w:t>
            </w:r>
          </w:p>
        </w:tc>
        <w:tc>
          <w:tcPr>
            <w:tcW w:w="50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rPr>
                <w:sz w:val="22"/>
                <w:szCs w:val="22"/>
              </w:rPr>
            </w:pPr>
            <w:proofErr w:type="spellStart"/>
            <w:r w:rsidRPr="007D321D">
              <w:rPr>
                <w:sz w:val="22"/>
                <w:szCs w:val="22"/>
                <w:lang w:val="en-US"/>
              </w:rPr>
              <w:t>Draughtsmen</w:t>
            </w:r>
            <w:proofErr w:type="spellEnd"/>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370</w:t>
            </w:r>
          </w:p>
        </w:tc>
      </w:tr>
      <w:tr w:rsidR="00A82326" w:rsidRPr="007D321D" w:rsidTr="00B67974">
        <w:trPr>
          <w:trHeight w:val="432"/>
        </w:trPr>
        <w:tc>
          <w:tcPr>
            <w:tcW w:w="1094" w:type="dxa"/>
            <w:tcBorders>
              <w:top w:val="nil"/>
              <w:left w:val="nil"/>
              <w:bottom w:val="single" w:sz="6" w:space="0" w:color="auto"/>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8</w:t>
            </w:r>
          </w:p>
        </w:tc>
        <w:tc>
          <w:tcPr>
            <w:tcW w:w="50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w:t>
            </w: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10"/>
              </w:tabs>
              <w:rPr>
                <w:sz w:val="22"/>
                <w:szCs w:val="22"/>
              </w:rPr>
            </w:pPr>
            <w:r w:rsidRPr="007D321D">
              <w:rPr>
                <w:sz w:val="22"/>
                <w:szCs w:val="22"/>
                <w:lang w:val="en-US"/>
              </w:rPr>
              <w:t>Clerks</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1,100</w:t>
            </w:r>
          </w:p>
        </w:tc>
      </w:tr>
      <w:tr w:rsidR="00A82326" w:rsidRPr="007D321D" w:rsidTr="00430C4E">
        <w:trPr>
          <w:trHeight w:val="720"/>
        </w:trPr>
        <w:tc>
          <w:tcPr>
            <w:tcW w:w="1094" w:type="dxa"/>
            <w:tcBorders>
              <w:top w:val="single" w:sz="6" w:space="0" w:color="auto"/>
              <w:left w:val="nil"/>
              <w:bottom w:val="single" w:sz="4" w:space="0" w:color="auto"/>
              <w:right w:val="single" w:sz="6" w:space="0" w:color="auto"/>
            </w:tcBorders>
            <w:shd w:val="clear" w:color="auto" w:fill="FFFFFF"/>
            <w:vAlign w:val="center"/>
          </w:tcPr>
          <w:p w:rsidR="00A82326" w:rsidRPr="007D321D" w:rsidRDefault="00A82326" w:rsidP="00430C4E">
            <w:pPr>
              <w:shd w:val="clear" w:color="auto" w:fill="FFFFFF"/>
              <w:ind w:right="144"/>
              <w:jc w:val="right"/>
              <w:rPr>
                <w:sz w:val="22"/>
                <w:szCs w:val="22"/>
              </w:rPr>
            </w:pPr>
            <w:r w:rsidRPr="007D321D">
              <w:rPr>
                <w:sz w:val="22"/>
                <w:szCs w:val="22"/>
                <w:lang w:val="en-US"/>
              </w:rPr>
              <w:t>13</w:t>
            </w:r>
          </w:p>
        </w:tc>
        <w:tc>
          <w:tcPr>
            <w:tcW w:w="50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vAlign w:val="center"/>
          </w:tcPr>
          <w:p w:rsidR="00A82326" w:rsidRPr="007D321D" w:rsidRDefault="00A82326" w:rsidP="00430C4E">
            <w:pPr>
              <w:shd w:val="clear" w:color="auto" w:fill="FFFFFF"/>
              <w:tabs>
                <w:tab w:val="left" w:leader="dot" w:pos="5810"/>
              </w:tabs>
              <w:ind w:left="2723"/>
              <w:rPr>
                <w:sz w:val="22"/>
                <w:szCs w:val="22"/>
              </w:rPr>
            </w:pPr>
            <w:r w:rsidRPr="007D321D">
              <w:rPr>
                <w:sz w:val="22"/>
                <w:szCs w:val="22"/>
                <w:lang w:val="en-US"/>
              </w:rPr>
              <w:t>Total P</w:t>
            </w:r>
            <w:r w:rsidRPr="007D321D">
              <w:rPr>
                <w:smallCaps/>
                <w:sz w:val="22"/>
                <w:szCs w:val="22"/>
                <w:lang w:val="de-DE"/>
              </w:rPr>
              <w:t>ay</w:t>
            </w:r>
            <w:r>
              <w:rPr>
                <w:smallCaps/>
                <w:sz w:val="22"/>
                <w:szCs w:val="22"/>
                <w:lang w:val="de-DE"/>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A82326" w:rsidRPr="007D321D" w:rsidRDefault="00A82326" w:rsidP="00430C4E">
            <w:pPr>
              <w:shd w:val="clear" w:color="auto" w:fill="FFFFFF"/>
              <w:ind w:right="144"/>
              <w:jc w:val="right"/>
              <w:rPr>
                <w:sz w:val="22"/>
                <w:szCs w:val="22"/>
              </w:rPr>
            </w:pPr>
            <w:r w:rsidRPr="007D321D">
              <w:rPr>
                <w:sz w:val="22"/>
                <w:szCs w:val="22"/>
                <w:lang w:val="en-US"/>
              </w:rPr>
              <w:t>3,191</w:t>
            </w:r>
          </w:p>
        </w:tc>
      </w:tr>
      <w:tr w:rsidR="00A82326" w:rsidRPr="007D321D" w:rsidTr="00B67974">
        <w:trPr>
          <w:trHeight w:val="1038"/>
        </w:trPr>
        <w:tc>
          <w:tcPr>
            <w:tcW w:w="1094" w:type="dxa"/>
            <w:tcBorders>
              <w:top w:val="single" w:sz="4" w:space="0" w:color="auto"/>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0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jc w:val="center"/>
              <w:rPr>
                <w:sz w:val="22"/>
                <w:szCs w:val="22"/>
              </w:rPr>
            </w:pPr>
            <w:r w:rsidRPr="007D321D">
              <w:rPr>
                <w:sz w:val="22"/>
                <w:szCs w:val="22"/>
                <w:lang w:val="en-US"/>
              </w:rPr>
              <w:t>Subdivision No. 2.</w:t>
            </w:r>
            <w:r w:rsidRPr="007D321D">
              <w:rPr>
                <w:rFonts w:eastAsia="Times New Roman"/>
                <w:sz w:val="22"/>
                <w:szCs w:val="22"/>
                <w:lang w:val="en-US"/>
              </w:rPr>
              <w:t>—</w:t>
            </w:r>
            <w:r w:rsidRPr="007D321D">
              <w:rPr>
                <w:rFonts w:eastAsia="Times New Roman"/>
                <w:smallCaps/>
                <w:sz w:val="22"/>
                <w:szCs w:val="22"/>
                <w:lang w:val="en-US"/>
              </w:rPr>
              <w:t>Contingencies.</w:t>
            </w:r>
          </w:p>
        </w:tc>
        <w:tc>
          <w:tcPr>
            <w:tcW w:w="1512" w:type="dxa"/>
            <w:tcBorders>
              <w:top w:val="single" w:sz="6" w:space="0" w:color="auto"/>
              <w:left w:val="single" w:sz="6" w:space="0" w:color="auto"/>
              <w:bottom w:val="nil"/>
              <w:right w:val="nil"/>
            </w:tcBorders>
            <w:shd w:val="clear" w:color="auto" w:fill="FFFFFF"/>
            <w:vAlign w:val="bottom"/>
          </w:tcPr>
          <w:p w:rsidR="00A82326" w:rsidRPr="007D321D" w:rsidRDefault="00A82326" w:rsidP="00B67974">
            <w:pPr>
              <w:shd w:val="clear" w:color="auto" w:fill="FFFFFF"/>
              <w:ind w:right="144"/>
              <w:jc w:val="right"/>
              <w:rPr>
                <w:sz w:val="22"/>
                <w:szCs w:val="22"/>
              </w:rPr>
            </w:pPr>
          </w:p>
        </w:tc>
      </w:tr>
      <w:tr w:rsidR="00A82326" w:rsidRPr="007D321D" w:rsidTr="009B6DB5">
        <w:trPr>
          <w:trHeight w:val="810"/>
        </w:trPr>
        <w:tc>
          <w:tcPr>
            <w:tcW w:w="109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0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tabs>
                <w:tab w:val="left" w:leader="dot" w:pos="5828"/>
              </w:tabs>
              <w:ind w:left="248" w:hanging="248"/>
              <w:rPr>
                <w:sz w:val="22"/>
                <w:szCs w:val="22"/>
              </w:rPr>
            </w:pPr>
            <w:r w:rsidRPr="007D321D">
              <w:rPr>
                <w:sz w:val="22"/>
                <w:szCs w:val="22"/>
                <w:lang w:val="en-US"/>
              </w:rPr>
              <w:t>No. 1. Towards general working expenses, including materials and wages</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A82326" w:rsidRPr="007D321D" w:rsidRDefault="00A82326" w:rsidP="00B67974">
            <w:pPr>
              <w:shd w:val="clear" w:color="auto" w:fill="FFFFFF"/>
              <w:ind w:right="144"/>
              <w:jc w:val="right"/>
              <w:rPr>
                <w:sz w:val="22"/>
                <w:szCs w:val="22"/>
              </w:rPr>
            </w:pPr>
            <w:r w:rsidRPr="007D321D">
              <w:rPr>
                <w:sz w:val="22"/>
                <w:szCs w:val="22"/>
                <w:lang w:val="en-US"/>
              </w:rPr>
              <w:t>35,000</w:t>
            </w:r>
          </w:p>
        </w:tc>
      </w:tr>
      <w:tr w:rsidR="00A82326" w:rsidRPr="007D321D" w:rsidTr="009B6DB5">
        <w:trPr>
          <w:trHeight w:val="500"/>
        </w:trPr>
        <w:tc>
          <w:tcPr>
            <w:tcW w:w="1094" w:type="dxa"/>
            <w:tcBorders>
              <w:top w:val="nil"/>
              <w:left w:val="nil"/>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08" w:type="dxa"/>
            <w:tcBorders>
              <w:top w:val="nil"/>
              <w:left w:val="single" w:sz="6" w:space="0" w:color="auto"/>
              <w:bottom w:val="nil"/>
              <w:right w:val="single" w:sz="6" w:space="0" w:color="auto"/>
            </w:tcBorders>
            <w:shd w:val="clear" w:color="auto" w:fill="FFFFFF"/>
            <w:vAlign w:val="bottom"/>
          </w:tcPr>
          <w:p w:rsidR="00A82326" w:rsidRPr="007D321D" w:rsidRDefault="00A82326" w:rsidP="00B67974">
            <w:pPr>
              <w:shd w:val="clear" w:color="auto" w:fill="FFFFFF"/>
              <w:ind w:right="144"/>
              <w:jc w:val="right"/>
              <w:rPr>
                <w:sz w:val="22"/>
                <w:szCs w:val="22"/>
              </w:rPr>
            </w:pPr>
          </w:p>
        </w:tc>
        <w:tc>
          <w:tcPr>
            <w:tcW w:w="5913" w:type="dxa"/>
            <w:tcBorders>
              <w:top w:val="nil"/>
              <w:left w:val="single" w:sz="6" w:space="0" w:color="auto"/>
              <w:bottom w:val="nil"/>
              <w:right w:val="single" w:sz="6" w:space="0" w:color="auto"/>
            </w:tcBorders>
            <w:shd w:val="clear" w:color="auto" w:fill="FFFFFF"/>
            <w:vAlign w:val="center"/>
          </w:tcPr>
          <w:p w:rsidR="00A82326" w:rsidRPr="007D321D" w:rsidRDefault="00A82326" w:rsidP="009B6DB5">
            <w:pPr>
              <w:shd w:val="clear" w:color="auto" w:fill="FFFFFF"/>
              <w:tabs>
                <w:tab w:val="left" w:leader="dot" w:pos="5810"/>
              </w:tabs>
              <w:ind w:left="2021"/>
              <w:rPr>
                <w:sz w:val="22"/>
                <w:szCs w:val="22"/>
              </w:rPr>
            </w:pPr>
            <w:r w:rsidRPr="007D321D">
              <w:rPr>
                <w:sz w:val="22"/>
                <w:szCs w:val="22"/>
                <w:lang w:val="en-US"/>
              </w:rPr>
              <w:t xml:space="preserve">Total </w:t>
            </w:r>
            <w:r w:rsidRPr="007D321D">
              <w:rPr>
                <w:smallCaps/>
                <w:sz w:val="22"/>
                <w:szCs w:val="22"/>
                <w:lang w:val="en-US"/>
              </w:rPr>
              <w:t xml:space="preserve">Division No. </w:t>
            </w:r>
            <w:r w:rsidRPr="007D321D">
              <w:rPr>
                <w:sz w:val="22"/>
                <w:szCs w:val="22"/>
                <w:lang w:val="en-US"/>
              </w:rPr>
              <w:t>45</w:t>
            </w:r>
            <w:r>
              <w:rPr>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A82326" w:rsidRPr="009B6DB5" w:rsidRDefault="00A82326" w:rsidP="009B6DB5">
            <w:pPr>
              <w:shd w:val="clear" w:color="auto" w:fill="FFFFFF"/>
              <w:ind w:right="144"/>
              <w:jc w:val="right"/>
              <w:rPr>
                <w:sz w:val="26"/>
                <w:szCs w:val="26"/>
              </w:rPr>
            </w:pPr>
            <w:r w:rsidRPr="009B6DB5">
              <w:rPr>
                <w:sz w:val="26"/>
                <w:szCs w:val="26"/>
                <w:lang w:val="en-US"/>
              </w:rPr>
              <w:t>38,191</w:t>
            </w:r>
            <w:r w:rsidRPr="009B6DB5">
              <w:rPr>
                <w:rFonts w:eastAsia="Times New Roman"/>
                <w:noProof/>
                <w:sz w:val="26"/>
                <w:szCs w:val="26"/>
                <w:lang w:val="en-US"/>
              </w:rPr>
              <w:t>†</w:t>
            </w:r>
          </w:p>
        </w:tc>
      </w:tr>
    </w:tbl>
    <w:p w:rsidR="00A82326" w:rsidRPr="00F60328" w:rsidRDefault="00A82326" w:rsidP="00144F40">
      <w:pPr>
        <w:shd w:val="clear" w:color="auto" w:fill="FFFFFF"/>
        <w:spacing w:before="120"/>
        <w:jc w:val="center"/>
      </w:pPr>
      <w:r w:rsidRPr="00F60328">
        <w:rPr>
          <w:rFonts w:eastAsia="Times New Roman"/>
          <w:noProof/>
        </w:rPr>
        <w:t>†</w:t>
      </w:r>
      <w:r w:rsidRPr="00F60328">
        <w:rPr>
          <w:rFonts w:eastAsia="Times New Roman"/>
          <w:lang w:val="en-US"/>
        </w:rPr>
        <w:t xml:space="preserve"> To be paid to credit of Trust Fund, Small Arms Factory Account.</w:t>
      </w:r>
    </w:p>
    <w:p w:rsidR="00A82326" w:rsidRDefault="00A82326">
      <w:pPr>
        <w:widowControl/>
        <w:autoSpaceDE/>
        <w:autoSpaceDN/>
        <w:adjustRightInd/>
        <w:spacing w:after="200" w:line="276" w:lineRule="auto"/>
        <w:rPr>
          <w:sz w:val="22"/>
          <w:szCs w:val="22"/>
        </w:rPr>
      </w:pPr>
      <w:r>
        <w:rPr>
          <w:sz w:val="22"/>
          <w:szCs w:val="22"/>
        </w:rPr>
        <w:br w:type="page"/>
      </w: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405"/>
        <w:gridCol w:w="6039"/>
        <w:gridCol w:w="1512"/>
      </w:tblGrid>
      <w:tr w:rsidR="00DC5E25" w:rsidTr="00B67974">
        <w:trPr>
          <w:trHeight w:val="720"/>
        </w:trPr>
        <w:tc>
          <w:tcPr>
            <w:tcW w:w="9027" w:type="dxa"/>
            <w:gridSpan w:val="4"/>
            <w:tcBorders>
              <w:left w:val="nil"/>
              <w:right w:val="nil"/>
            </w:tcBorders>
            <w:vAlign w:val="center"/>
          </w:tcPr>
          <w:p w:rsidR="00DC5E25" w:rsidRPr="00A52F45" w:rsidRDefault="00DC5E25" w:rsidP="00B67974">
            <w:pPr>
              <w:jc w:val="center"/>
              <w:rPr>
                <w:sz w:val="28"/>
                <w:szCs w:val="28"/>
                <w:lang w:val="en-US"/>
              </w:rPr>
            </w:pPr>
            <w:r w:rsidRPr="00A52F45">
              <w:rPr>
                <w:sz w:val="28"/>
                <w:szCs w:val="28"/>
                <w:lang w:val="de-DE"/>
              </w:rPr>
              <w:lastRenderedPageBreak/>
              <w:t>VI.</w:t>
            </w:r>
            <w:r w:rsidRPr="00A52F45">
              <w:rPr>
                <w:rFonts w:eastAsia="Times New Roman"/>
                <w:sz w:val="28"/>
                <w:szCs w:val="28"/>
                <w:lang w:val="en-US"/>
              </w:rPr>
              <w:t>—</w:t>
            </w:r>
            <w:r w:rsidRPr="00A52F45">
              <w:rPr>
                <w:rFonts w:eastAsia="Times New Roman"/>
                <w:smallCaps/>
                <w:sz w:val="28"/>
                <w:szCs w:val="28"/>
                <w:lang w:val="en-US"/>
              </w:rPr>
              <w:t xml:space="preserve">The Department of </w:t>
            </w:r>
            <w:proofErr w:type="spellStart"/>
            <w:r w:rsidRPr="00A52F45">
              <w:rPr>
                <w:rFonts w:eastAsia="Times New Roman"/>
                <w:smallCaps/>
                <w:sz w:val="28"/>
                <w:szCs w:val="28"/>
                <w:lang w:val="en-US"/>
              </w:rPr>
              <w:t>D</w:t>
            </w:r>
            <w:r w:rsidRPr="009B6DB5">
              <w:rPr>
                <w:rFonts w:eastAsia="Times New Roman"/>
                <w:smallCaps/>
                <w:sz w:val="28"/>
                <w:szCs w:val="28"/>
                <w:lang w:val="en-US"/>
              </w:rPr>
              <w:t>efence</w:t>
            </w:r>
            <w:proofErr w:type="spellEnd"/>
            <w:r w:rsidR="009B6DB5" w:rsidRPr="009B6DB5">
              <w:rPr>
                <w:rFonts w:eastAsia="Times New Roman"/>
                <w:smallCaps/>
                <w:sz w:val="28"/>
                <w:szCs w:val="28"/>
                <w:lang w:val="en-US"/>
              </w:rPr>
              <w:t>.</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515"/>
        </w:trPr>
        <w:tc>
          <w:tcPr>
            <w:tcW w:w="1071" w:type="dxa"/>
            <w:tcBorders>
              <w:top w:val="single" w:sz="6" w:space="0" w:color="auto"/>
              <w:left w:val="nil"/>
              <w:bottom w:val="single" w:sz="4" w:space="0" w:color="auto"/>
              <w:right w:val="single" w:sz="6" w:space="0" w:color="auto"/>
            </w:tcBorders>
            <w:shd w:val="clear" w:color="auto" w:fill="FFFFFF"/>
            <w:vAlign w:val="center"/>
          </w:tcPr>
          <w:p w:rsidR="00DC5E25" w:rsidRPr="00A52F45" w:rsidRDefault="00DC5E25" w:rsidP="00B67974">
            <w:pPr>
              <w:shd w:val="clear" w:color="auto" w:fill="FFFFFF"/>
              <w:jc w:val="center"/>
              <w:rPr>
                <w:sz w:val="18"/>
                <w:szCs w:val="18"/>
              </w:rPr>
            </w:pPr>
            <w:r w:rsidRPr="00A52F45">
              <w:rPr>
                <w:sz w:val="18"/>
                <w:szCs w:val="18"/>
                <w:lang w:val="en-US"/>
              </w:rPr>
              <w:t>Number of Persons.</w:t>
            </w:r>
          </w:p>
        </w:tc>
        <w:tc>
          <w:tcPr>
            <w:tcW w:w="405"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DC5E25" w:rsidRPr="00A52F45" w:rsidRDefault="00DC5E25" w:rsidP="00B67974">
            <w:pPr>
              <w:shd w:val="clear" w:color="auto" w:fill="FFFFFF"/>
              <w:ind w:left="113" w:right="113"/>
              <w:jc w:val="center"/>
              <w:rPr>
                <w:sz w:val="18"/>
                <w:szCs w:val="18"/>
              </w:rPr>
            </w:pPr>
            <w:r w:rsidRPr="00A52F45">
              <w:rPr>
                <w:sz w:val="18"/>
                <w:szCs w:val="18"/>
                <w:lang w:val="en-US"/>
              </w:rPr>
              <w:t>Class or Grade.</w:t>
            </w:r>
          </w:p>
        </w:tc>
        <w:tc>
          <w:tcPr>
            <w:tcW w:w="6039" w:type="dxa"/>
            <w:tcBorders>
              <w:top w:val="single" w:sz="6" w:space="0" w:color="auto"/>
              <w:left w:val="single" w:sz="6" w:space="0" w:color="auto"/>
              <w:right w:val="single" w:sz="6" w:space="0" w:color="auto"/>
            </w:tcBorders>
            <w:shd w:val="clear" w:color="auto" w:fill="FFFFFF"/>
            <w:vAlign w:val="bottom"/>
          </w:tcPr>
          <w:p w:rsidR="00DC5E25" w:rsidRPr="00800137" w:rsidRDefault="00DC5E25" w:rsidP="00B67974">
            <w:pPr>
              <w:shd w:val="clear" w:color="auto" w:fill="FFFFFF"/>
              <w:tabs>
                <w:tab w:val="left" w:leader="dot" w:pos="7200"/>
              </w:tabs>
              <w:rPr>
                <w:sz w:val="24"/>
                <w:szCs w:val="24"/>
              </w:rPr>
            </w:pPr>
          </w:p>
        </w:tc>
        <w:tc>
          <w:tcPr>
            <w:tcW w:w="1512" w:type="dxa"/>
            <w:tcBorders>
              <w:top w:val="single" w:sz="6" w:space="0" w:color="auto"/>
              <w:left w:val="single" w:sz="6" w:space="0" w:color="auto"/>
              <w:right w:val="nil"/>
            </w:tcBorders>
            <w:shd w:val="clear" w:color="auto" w:fill="FFFFFF"/>
            <w:vAlign w:val="center"/>
          </w:tcPr>
          <w:p w:rsidR="00DC5E25" w:rsidRPr="006513F3" w:rsidRDefault="00DC5E25" w:rsidP="00B67974">
            <w:pPr>
              <w:jc w:val="center"/>
              <w:rPr>
                <w:sz w:val="22"/>
                <w:szCs w:val="22"/>
              </w:rPr>
            </w:pPr>
            <w:r w:rsidRPr="006513F3">
              <w:rPr>
                <w:sz w:val="22"/>
                <w:szCs w:val="22"/>
              </w:rPr>
              <w:t>£</w:t>
            </w:r>
          </w:p>
        </w:tc>
      </w:tr>
      <w:tr w:rsidR="00DC5E25" w:rsidRPr="00800137" w:rsidTr="00A52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1071" w:type="dxa"/>
            <w:tcBorders>
              <w:top w:val="single" w:sz="4" w:space="0" w:color="auto"/>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tcBorders>
              <w:top w:val="single" w:sz="4" w:space="0" w:color="auto"/>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top w:val="nil"/>
              <w:left w:val="single" w:sz="6" w:space="0" w:color="auto"/>
              <w:bottom w:val="nil"/>
              <w:right w:val="single" w:sz="6" w:space="0" w:color="auto"/>
            </w:tcBorders>
            <w:shd w:val="clear" w:color="auto" w:fill="FFFFFF"/>
          </w:tcPr>
          <w:p w:rsidR="00DC5E25" w:rsidRPr="0033638A" w:rsidRDefault="00DC5E25" w:rsidP="00A52F45">
            <w:pPr>
              <w:shd w:val="clear" w:color="auto" w:fill="FFFFFF"/>
              <w:tabs>
                <w:tab w:val="left" w:leader="dot" w:pos="7200"/>
              </w:tabs>
              <w:ind w:left="144"/>
              <w:rPr>
                <w:sz w:val="22"/>
                <w:szCs w:val="22"/>
              </w:rPr>
            </w:pPr>
            <w:r w:rsidRPr="0033638A">
              <w:rPr>
                <w:smallCaps/>
                <w:sz w:val="22"/>
                <w:szCs w:val="22"/>
                <w:lang w:val="en-US"/>
              </w:rPr>
              <w:t xml:space="preserve">Division </w:t>
            </w:r>
            <w:r w:rsidR="00A52F45" w:rsidRPr="008C0292">
              <w:rPr>
                <w:smallCaps/>
                <w:sz w:val="22"/>
                <w:szCs w:val="22"/>
                <w:lang w:val="en-US"/>
              </w:rPr>
              <w:t>No.</w:t>
            </w:r>
            <w:r w:rsidRPr="0033638A">
              <w:rPr>
                <w:sz w:val="22"/>
                <w:szCs w:val="22"/>
                <w:lang w:val="en-US"/>
              </w:rPr>
              <w:t xml:space="preserve"> 46.</w:t>
            </w:r>
          </w:p>
        </w:tc>
        <w:tc>
          <w:tcPr>
            <w:tcW w:w="1512" w:type="dxa"/>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2"/>
        </w:trPr>
        <w:tc>
          <w:tcPr>
            <w:tcW w:w="1071" w:type="dxa"/>
            <w:tcBorders>
              <w:top w:val="nil"/>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top w:val="nil"/>
              <w:left w:val="single" w:sz="6" w:space="0" w:color="auto"/>
              <w:bottom w:val="nil"/>
              <w:right w:val="single" w:sz="6" w:space="0" w:color="auto"/>
            </w:tcBorders>
            <w:shd w:val="clear" w:color="auto" w:fill="FFFFFF"/>
            <w:vAlign w:val="bottom"/>
          </w:tcPr>
          <w:p w:rsidR="00DC5E25" w:rsidRPr="0033638A" w:rsidRDefault="00DC5E25" w:rsidP="00B67974">
            <w:pPr>
              <w:shd w:val="clear" w:color="auto" w:fill="FFFFFF"/>
              <w:tabs>
                <w:tab w:val="left" w:leader="dot" w:pos="7200"/>
              </w:tabs>
              <w:jc w:val="center"/>
              <w:rPr>
                <w:sz w:val="22"/>
                <w:szCs w:val="22"/>
              </w:rPr>
            </w:pPr>
            <w:r w:rsidRPr="0033638A">
              <w:rPr>
                <w:sz w:val="22"/>
                <w:szCs w:val="22"/>
                <w:lang w:val="en-US"/>
              </w:rPr>
              <w:t>CLOTHING FACTORY.</w:t>
            </w:r>
          </w:p>
        </w:tc>
        <w:tc>
          <w:tcPr>
            <w:tcW w:w="1512" w:type="dxa"/>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4"/>
        </w:trPr>
        <w:tc>
          <w:tcPr>
            <w:tcW w:w="1071" w:type="dxa"/>
            <w:tcBorders>
              <w:top w:val="nil"/>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top w:val="nil"/>
              <w:left w:val="single" w:sz="6" w:space="0" w:color="auto"/>
              <w:bottom w:val="nil"/>
              <w:right w:val="single" w:sz="6" w:space="0" w:color="auto"/>
            </w:tcBorders>
            <w:shd w:val="clear" w:color="auto" w:fill="FFFFFF"/>
            <w:vAlign w:val="bottom"/>
          </w:tcPr>
          <w:p w:rsidR="00DC5E25" w:rsidRPr="0033638A" w:rsidRDefault="00DC5E25" w:rsidP="00B67974">
            <w:pPr>
              <w:shd w:val="clear" w:color="auto" w:fill="FFFFFF"/>
              <w:tabs>
                <w:tab w:val="left" w:leader="dot" w:pos="7200"/>
              </w:tabs>
              <w:jc w:val="center"/>
              <w:rPr>
                <w:sz w:val="22"/>
                <w:szCs w:val="22"/>
              </w:rPr>
            </w:pPr>
            <w:r w:rsidRPr="0033638A">
              <w:rPr>
                <w:sz w:val="22"/>
                <w:szCs w:val="22"/>
                <w:lang w:val="en-US"/>
              </w:rPr>
              <w:t>Subdivision No. 1.</w:t>
            </w:r>
            <w:r w:rsidRPr="0033638A">
              <w:rPr>
                <w:rFonts w:eastAsia="Times New Roman"/>
                <w:sz w:val="22"/>
                <w:szCs w:val="22"/>
                <w:lang w:val="en-US"/>
              </w:rPr>
              <w:t>—</w:t>
            </w:r>
            <w:r w:rsidRPr="0033638A">
              <w:rPr>
                <w:rFonts w:eastAsia="Times New Roman"/>
                <w:smallCaps/>
                <w:sz w:val="22"/>
                <w:szCs w:val="22"/>
                <w:lang w:val="en-US"/>
              </w:rPr>
              <w:t>Pay.</w:t>
            </w:r>
          </w:p>
        </w:tc>
        <w:tc>
          <w:tcPr>
            <w:tcW w:w="1512" w:type="dxa"/>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89"/>
        </w:trPr>
        <w:tc>
          <w:tcPr>
            <w:tcW w:w="1071" w:type="dxa"/>
            <w:tcBorders>
              <w:top w:val="nil"/>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r w:rsidRPr="007072F9">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r w:rsidRPr="007072F9">
              <w:rPr>
                <w:sz w:val="22"/>
                <w:szCs w:val="22"/>
                <w:lang w:val="en-US"/>
              </w:rPr>
              <w:t>...</w:t>
            </w:r>
          </w:p>
        </w:tc>
        <w:tc>
          <w:tcPr>
            <w:tcW w:w="6039" w:type="dxa"/>
            <w:tcBorders>
              <w:top w:val="nil"/>
              <w:left w:val="single" w:sz="6" w:space="0" w:color="auto"/>
              <w:bottom w:val="nil"/>
              <w:right w:val="single" w:sz="6" w:space="0" w:color="auto"/>
            </w:tcBorders>
            <w:shd w:val="clear" w:color="auto" w:fill="FFFFFF"/>
            <w:vAlign w:val="bottom"/>
          </w:tcPr>
          <w:p w:rsidR="00DC5E25" w:rsidRPr="0033638A" w:rsidRDefault="00DC5E25" w:rsidP="00144F40">
            <w:pPr>
              <w:shd w:val="clear" w:color="auto" w:fill="FFFFFF"/>
              <w:tabs>
                <w:tab w:val="left" w:leader="dot" w:pos="5959"/>
              </w:tabs>
              <w:rPr>
                <w:sz w:val="22"/>
                <w:szCs w:val="22"/>
              </w:rPr>
            </w:pPr>
            <w:r w:rsidRPr="0033638A">
              <w:rPr>
                <w:sz w:val="22"/>
                <w:szCs w:val="22"/>
                <w:lang w:val="en-US"/>
              </w:rPr>
              <w:t>Manager</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44565D" w:rsidRDefault="00DC5E25" w:rsidP="00B67974">
            <w:pPr>
              <w:shd w:val="clear" w:color="auto" w:fill="FFFFFF"/>
              <w:ind w:right="144"/>
              <w:jc w:val="right"/>
              <w:rPr>
                <w:sz w:val="22"/>
                <w:szCs w:val="22"/>
              </w:rPr>
            </w:pPr>
            <w:r w:rsidRPr="0044565D">
              <w:rPr>
                <w:sz w:val="22"/>
                <w:szCs w:val="22"/>
                <w:lang w:val="en-US"/>
              </w:rPr>
              <w:t>400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1"/>
        </w:trPr>
        <w:tc>
          <w:tcPr>
            <w:tcW w:w="1071" w:type="dxa"/>
            <w:tcBorders>
              <w:top w:val="nil"/>
              <w:left w:val="nil"/>
              <w:bottom w:val="single" w:sz="4" w:space="0" w:color="auto"/>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r w:rsidRPr="007072F9">
              <w:rPr>
                <w:sz w:val="22"/>
                <w:szCs w:val="22"/>
                <w:lang w:val="en-US"/>
              </w:rPr>
              <w:t>4</w:t>
            </w: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r w:rsidRPr="007072F9">
              <w:rPr>
                <w:sz w:val="22"/>
                <w:szCs w:val="22"/>
                <w:lang w:val="en-US"/>
              </w:rPr>
              <w:t>...</w:t>
            </w:r>
          </w:p>
        </w:tc>
        <w:tc>
          <w:tcPr>
            <w:tcW w:w="6039" w:type="dxa"/>
            <w:tcBorders>
              <w:top w:val="nil"/>
              <w:left w:val="single" w:sz="6" w:space="0" w:color="auto"/>
              <w:bottom w:val="nil"/>
              <w:right w:val="single" w:sz="6" w:space="0" w:color="auto"/>
            </w:tcBorders>
            <w:shd w:val="clear" w:color="auto" w:fill="FFFFFF"/>
            <w:vAlign w:val="bottom"/>
          </w:tcPr>
          <w:p w:rsidR="00DC5E25" w:rsidRPr="0033638A" w:rsidRDefault="00DC5E25" w:rsidP="00144F40">
            <w:pPr>
              <w:shd w:val="clear" w:color="auto" w:fill="FFFFFF"/>
              <w:tabs>
                <w:tab w:val="left" w:leader="dot" w:pos="5959"/>
              </w:tabs>
              <w:rPr>
                <w:sz w:val="22"/>
                <w:szCs w:val="22"/>
              </w:rPr>
            </w:pPr>
            <w:r w:rsidRPr="0033638A">
              <w:rPr>
                <w:sz w:val="22"/>
                <w:szCs w:val="22"/>
                <w:lang w:val="en-US"/>
              </w:rPr>
              <w:t>Clerks</w:t>
            </w:r>
            <w:r>
              <w:rPr>
                <w:sz w:val="22"/>
                <w:szCs w:val="22"/>
                <w:lang w:val="en-US"/>
              </w:rPr>
              <w:tab/>
            </w:r>
          </w:p>
        </w:tc>
        <w:tc>
          <w:tcPr>
            <w:tcW w:w="1512" w:type="dxa"/>
            <w:tcBorders>
              <w:top w:val="nil"/>
              <w:left w:val="single" w:sz="6" w:space="0" w:color="auto"/>
              <w:bottom w:val="single" w:sz="4" w:space="0" w:color="auto"/>
              <w:right w:val="nil"/>
            </w:tcBorders>
            <w:shd w:val="clear" w:color="auto" w:fill="FFFFFF"/>
            <w:vAlign w:val="bottom"/>
          </w:tcPr>
          <w:p w:rsidR="00DC5E25" w:rsidRPr="0044565D" w:rsidRDefault="00DC5E25" w:rsidP="00B67974">
            <w:pPr>
              <w:shd w:val="clear" w:color="auto" w:fill="FFFFFF"/>
              <w:ind w:right="144"/>
              <w:jc w:val="right"/>
              <w:rPr>
                <w:sz w:val="22"/>
                <w:szCs w:val="22"/>
              </w:rPr>
            </w:pPr>
            <w:r w:rsidRPr="0044565D">
              <w:rPr>
                <w:sz w:val="22"/>
                <w:szCs w:val="22"/>
                <w:lang w:val="en-US"/>
              </w:rPr>
              <w:t>600</w:t>
            </w:r>
          </w:p>
        </w:tc>
      </w:tr>
      <w:tr w:rsidR="00DC5E25" w:rsidRPr="00800137" w:rsidTr="00651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2"/>
        </w:trPr>
        <w:tc>
          <w:tcPr>
            <w:tcW w:w="1071" w:type="dxa"/>
            <w:tcBorders>
              <w:top w:val="single" w:sz="4" w:space="0" w:color="auto"/>
              <w:left w:val="nil"/>
              <w:bottom w:val="single" w:sz="6" w:space="0" w:color="auto"/>
              <w:right w:val="single" w:sz="6" w:space="0" w:color="auto"/>
            </w:tcBorders>
            <w:shd w:val="clear" w:color="auto" w:fill="FFFFFF"/>
            <w:vAlign w:val="center"/>
          </w:tcPr>
          <w:p w:rsidR="00DC5E25" w:rsidRPr="00D4602D" w:rsidRDefault="00DC5E25" w:rsidP="006513F3">
            <w:pPr>
              <w:shd w:val="clear" w:color="auto" w:fill="FFFFFF"/>
              <w:ind w:right="144"/>
              <w:jc w:val="right"/>
              <w:rPr>
                <w:sz w:val="22"/>
                <w:szCs w:val="22"/>
                <w:lang w:val="en-US"/>
              </w:rPr>
            </w:pPr>
            <w:r w:rsidRPr="007072F9">
              <w:rPr>
                <w:sz w:val="22"/>
                <w:szCs w:val="22"/>
                <w:lang w:val="en-US"/>
              </w:rPr>
              <w:t>5</w:t>
            </w: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top w:val="nil"/>
              <w:left w:val="single" w:sz="6" w:space="0" w:color="auto"/>
              <w:bottom w:val="nil"/>
              <w:right w:val="single" w:sz="6" w:space="0" w:color="auto"/>
            </w:tcBorders>
            <w:shd w:val="clear" w:color="auto" w:fill="FFFFFF"/>
            <w:vAlign w:val="center"/>
          </w:tcPr>
          <w:p w:rsidR="00DC5E25" w:rsidRPr="0033638A" w:rsidRDefault="00DC5E25" w:rsidP="006513F3">
            <w:pPr>
              <w:shd w:val="clear" w:color="auto" w:fill="FFFFFF"/>
              <w:tabs>
                <w:tab w:val="left" w:leader="dot" w:pos="5959"/>
              </w:tabs>
              <w:ind w:left="2750"/>
              <w:rPr>
                <w:sz w:val="22"/>
                <w:szCs w:val="22"/>
              </w:rPr>
            </w:pPr>
            <w:r w:rsidRPr="0033638A">
              <w:rPr>
                <w:sz w:val="22"/>
                <w:szCs w:val="22"/>
                <w:lang w:val="en-US"/>
              </w:rPr>
              <w:t xml:space="preserve">Total </w:t>
            </w:r>
            <w:r w:rsidRPr="0033638A">
              <w:rPr>
                <w:smallCaps/>
                <w:sz w:val="22"/>
                <w:szCs w:val="22"/>
                <w:lang w:val="en-US"/>
              </w:rPr>
              <w:t>Pay</w:t>
            </w:r>
            <w:r>
              <w:rPr>
                <w:smallCaps/>
                <w:sz w:val="22"/>
                <w:szCs w:val="22"/>
                <w:lang w:val="en-US"/>
              </w:rPr>
              <w:tab/>
            </w:r>
          </w:p>
        </w:tc>
        <w:tc>
          <w:tcPr>
            <w:tcW w:w="1512" w:type="dxa"/>
            <w:tcBorders>
              <w:top w:val="single" w:sz="4" w:space="0" w:color="auto"/>
              <w:left w:val="single" w:sz="6" w:space="0" w:color="auto"/>
              <w:bottom w:val="single" w:sz="6" w:space="0" w:color="auto"/>
              <w:right w:val="nil"/>
            </w:tcBorders>
            <w:shd w:val="clear" w:color="auto" w:fill="FFFFFF"/>
            <w:vAlign w:val="center"/>
          </w:tcPr>
          <w:p w:rsidR="00DC5E25" w:rsidRPr="0044565D" w:rsidRDefault="00DC5E25" w:rsidP="006513F3">
            <w:pPr>
              <w:shd w:val="clear" w:color="auto" w:fill="FFFFFF"/>
              <w:ind w:right="144"/>
              <w:jc w:val="right"/>
              <w:rPr>
                <w:sz w:val="22"/>
                <w:szCs w:val="22"/>
              </w:rPr>
            </w:pPr>
            <w:r w:rsidRPr="0044565D">
              <w:rPr>
                <w:sz w:val="22"/>
                <w:szCs w:val="22"/>
                <w:lang w:val="en-US"/>
              </w:rPr>
              <w:t>1,000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4"/>
        </w:trPr>
        <w:tc>
          <w:tcPr>
            <w:tcW w:w="1071" w:type="dxa"/>
            <w:tcBorders>
              <w:top w:val="single" w:sz="6" w:space="0" w:color="auto"/>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top w:val="nil"/>
              <w:left w:val="single" w:sz="6" w:space="0" w:color="auto"/>
              <w:right w:val="single" w:sz="6" w:space="0" w:color="auto"/>
            </w:tcBorders>
            <w:shd w:val="clear" w:color="auto" w:fill="FFFFFF"/>
            <w:vAlign w:val="bottom"/>
          </w:tcPr>
          <w:p w:rsidR="00DC5E25" w:rsidRPr="0033638A" w:rsidRDefault="00DC5E25" w:rsidP="00B67974">
            <w:pPr>
              <w:shd w:val="clear" w:color="auto" w:fill="FFFFFF"/>
              <w:tabs>
                <w:tab w:val="left" w:leader="dot" w:pos="6287"/>
                <w:tab w:val="left" w:leader="dot" w:pos="7200"/>
              </w:tabs>
              <w:jc w:val="center"/>
              <w:rPr>
                <w:sz w:val="22"/>
                <w:szCs w:val="22"/>
              </w:rPr>
            </w:pPr>
            <w:r w:rsidRPr="0033638A">
              <w:rPr>
                <w:sz w:val="22"/>
                <w:szCs w:val="22"/>
                <w:lang w:val="en-US"/>
              </w:rPr>
              <w:t>Subdivision No. 2.</w:t>
            </w:r>
            <w:r w:rsidRPr="0033638A">
              <w:rPr>
                <w:rFonts w:eastAsia="Times New Roman"/>
                <w:sz w:val="22"/>
                <w:szCs w:val="22"/>
                <w:lang w:val="en-US"/>
              </w:rPr>
              <w:t>—</w:t>
            </w:r>
            <w:r w:rsidRPr="0033638A">
              <w:rPr>
                <w:rFonts w:eastAsia="Times New Roman"/>
                <w:smallCaps/>
                <w:sz w:val="22"/>
                <w:szCs w:val="22"/>
                <w:lang w:val="en-US"/>
              </w:rPr>
              <w:t>Contingencies.</w:t>
            </w:r>
          </w:p>
        </w:tc>
        <w:tc>
          <w:tcPr>
            <w:tcW w:w="1512" w:type="dxa"/>
            <w:tcBorders>
              <w:top w:val="single" w:sz="6" w:space="0" w:color="auto"/>
              <w:left w:val="single" w:sz="6" w:space="0" w:color="auto"/>
              <w:bottom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21"/>
        </w:trPr>
        <w:tc>
          <w:tcPr>
            <w:tcW w:w="1071" w:type="dxa"/>
            <w:tcBorders>
              <w:top w:val="nil"/>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top w:val="nil"/>
              <w:left w:val="single" w:sz="6" w:space="0" w:color="auto"/>
              <w:right w:val="single" w:sz="6" w:space="0" w:color="auto"/>
            </w:tcBorders>
            <w:shd w:val="clear" w:color="auto" w:fill="FFFFFF"/>
            <w:vAlign w:val="bottom"/>
          </w:tcPr>
          <w:p w:rsidR="00DC5E25" w:rsidRPr="0033638A" w:rsidRDefault="00DC5E25" w:rsidP="00144F40">
            <w:pPr>
              <w:shd w:val="clear" w:color="auto" w:fill="FFFFFF"/>
              <w:tabs>
                <w:tab w:val="left" w:leader="dot" w:pos="5959"/>
              </w:tabs>
              <w:ind w:left="140" w:hanging="140"/>
              <w:rPr>
                <w:sz w:val="22"/>
                <w:szCs w:val="22"/>
              </w:rPr>
            </w:pPr>
            <w:r w:rsidRPr="0033638A">
              <w:rPr>
                <w:sz w:val="22"/>
                <w:szCs w:val="22"/>
                <w:lang w:val="en-US"/>
              </w:rPr>
              <w:t>No. 1. Towards general working expenses, including materials and wages</w:t>
            </w:r>
            <w:r>
              <w:rPr>
                <w:sz w:val="22"/>
                <w:szCs w:val="22"/>
                <w:lang w:val="en-US"/>
              </w:rPr>
              <w:tab/>
            </w:r>
          </w:p>
        </w:tc>
        <w:tc>
          <w:tcPr>
            <w:tcW w:w="1512" w:type="dxa"/>
            <w:tcBorders>
              <w:top w:val="nil"/>
              <w:left w:val="single" w:sz="6" w:space="0" w:color="auto"/>
              <w:bottom w:val="single" w:sz="4" w:space="0" w:color="auto"/>
              <w:right w:val="nil"/>
            </w:tcBorders>
            <w:shd w:val="clear" w:color="auto" w:fill="FFFFFF"/>
            <w:vAlign w:val="bottom"/>
          </w:tcPr>
          <w:p w:rsidR="00DC5E25" w:rsidRPr="0044565D" w:rsidRDefault="00DC5E25" w:rsidP="00B67974">
            <w:pPr>
              <w:shd w:val="clear" w:color="auto" w:fill="FFFFFF"/>
              <w:ind w:right="144"/>
              <w:jc w:val="right"/>
              <w:rPr>
                <w:sz w:val="22"/>
                <w:szCs w:val="22"/>
              </w:rPr>
            </w:pPr>
            <w:r w:rsidRPr="0044565D">
              <w:rPr>
                <w:sz w:val="22"/>
                <w:szCs w:val="22"/>
                <w:lang w:val="en-US"/>
              </w:rPr>
              <w:t>15,000</w:t>
            </w:r>
          </w:p>
        </w:tc>
      </w:tr>
      <w:tr w:rsidR="00DC5E25" w:rsidRPr="00800137" w:rsidTr="009B6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0"/>
        </w:trPr>
        <w:tc>
          <w:tcPr>
            <w:tcW w:w="1071" w:type="dxa"/>
            <w:vMerge w:val="restart"/>
            <w:tcBorders>
              <w:top w:val="nil"/>
              <w:left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vMerge w:val="restart"/>
            <w:tcBorders>
              <w:top w:val="nil"/>
              <w:left w:val="single" w:sz="6" w:space="0" w:color="auto"/>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left w:val="single" w:sz="6" w:space="0" w:color="auto"/>
              <w:right w:val="single" w:sz="4" w:space="0" w:color="auto"/>
            </w:tcBorders>
            <w:shd w:val="clear" w:color="auto" w:fill="FFFFFF"/>
            <w:vAlign w:val="center"/>
          </w:tcPr>
          <w:p w:rsidR="00DC5E25" w:rsidRPr="009B6DB5" w:rsidRDefault="00DC5E25" w:rsidP="009B6DB5">
            <w:pPr>
              <w:shd w:val="clear" w:color="auto" w:fill="FFFFFF"/>
              <w:tabs>
                <w:tab w:val="left" w:leader="dot" w:pos="5959"/>
              </w:tabs>
              <w:ind w:left="3740"/>
              <w:rPr>
                <w:sz w:val="22"/>
                <w:szCs w:val="22"/>
              </w:rPr>
            </w:pPr>
            <w:r w:rsidRPr="009B6DB5">
              <w:rPr>
                <w:bCs/>
                <w:sz w:val="22"/>
                <w:szCs w:val="22"/>
                <w:lang w:val="en-US"/>
              </w:rPr>
              <w:t xml:space="preserve">Total </w:t>
            </w:r>
            <w:r w:rsidRPr="009B6DB5">
              <w:rPr>
                <w:bCs/>
                <w:smallCaps/>
                <w:sz w:val="22"/>
                <w:szCs w:val="22"/>
                <w:lang w:val="en-US"/>
              </w:rPr>
              <w:t xml:space="preserve">Division </w:t>
            </w:r>
            <w:r w:rsidR="009B6DB5" w:rsidRPr="009B6DB5">
              <w:rPr>
                <w:smallCaps/>
                <w:sz w:val="22"/>
                <w:szCs w:val="22"/>
                <w:lang w:val="en-US"/>
              </w:rPr>
              <w:t>No.</w:t>
            </w:r>
            <w:r w:rsidRPr="009B6DB5">
              <w:rPr>
                <w:bCs/>
                <w:sz w:val="22"/>
                <w:szCs w:val="22"/>
                <w:lang w:val="en-US"/>
              </w:rPr>
              <w:t xml:space="preserve"> 46</w:t>
            </w:r>
            <w:r w:rsidRPr="009B6DB5">
              <w:rPr>
                <w:bCs/>
                <w:sz w:val="22"/>
                <w:szCs w:val="22"/>
                <w:lang w:val="en-US"/>
              </w:rPr>
              <w:tab/>
            </w:r>
          </w:p>
        </w:tc>
        <w:tc>
          <w:tcPr>
            <w:tcW w:w="1512" w:type="dxa"/>
            <w:tcBorders>
              <w:top w:val="single" w:sz="4" w:space="0" w:color="auto"/>
              <w:left w:val="single" w:sz="4" w:space="0" w:color="auto"/>
              <w:bottom w:val="single" w:sz="4" w:space="0" w:color="auto"/>
            </w:tcBorders>
            <w:shd w:val="clear" w:color="auto" w:fill="FFFFFF"/>
            <w:vAlign w:val="center"/>
          </w:tcPr>
          <w:p w:rsidR="00DC5E25" w:rsidRPr="009B6DB5" w:rsidRDefault="00DC5E25" w:rsidP="009B6DB5">
            <w:pPr>
              <w:widowControl/>
              <w:jc w:val="right"/>
              <w:rPr>
                <w:sz w:val="26"/>
                <w:szCs w:val="26"/>
              </w:rPr>
            </w:pPr>
            <w:r w:rsidRPr="009B6DB5">
              <w:rPr>
                <w:sz w:val="26"/>
                <w:szCs w:val="26"/>
              </w:rPr>
              <w:t>16,000*</w:t>
            </w:r>
            <w:r w:rsidRPr="009B6DB5">
              <w:rPr>
                <w:sz w:val="26"/>
                <w:szCs w:val="26"/>
                <w:lang w:val="en-US"/>
              </w:rPr>
              <w:t>‡</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1071" w:type="dxa"/>
            <w:vMerge/>
            <w:tcBorders>
              <w:top w:val="nil"/>
              <w:left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vMerge/>
            <w:tcBorders>
              <w:top w:val="nil"/>
              <w:left w:val="single" w:sz="6" w:space="0" w:color="auto"/>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left w:val="single" w:sz="6" w:space="0" w:color="auto"/>
              <w:right w:val="single" w:sz="4" w:space="0" w:color="auto"/>
            </w:tcBorders>
            <w:shd w:val="clear" w:color="auto" w:fill="FFFFFF"/>
            <w:vAlign w:val="bottom"/>
          </w:tcPr>
          <w:p w:rsidR="00DC5E25" w:rsidRPr="00A52F45" w:rsidRDefault="00DC5E25" w:rsidP="00144F40">
            <w:pPr>
              <w:shd w:val="clear" w:color="auto" w:fill="FFFFFF"/>
              <w:tabs>
                <w:tab w:val="left" w:leader="dot" w:pos="5959"/>
                <w:tab w:val="left" w:leader="dot" w:pos="7200"/>
              </w:tabs>
              <w:jc w:val="center"/>
              <w:rPr>
                <w:b/>
                <w:bCs/>
                <w:sz w:val="22"/>
                <w:szCs w:val="22"/>
                <w:lang w:val="en-US"/>
              </w:rPr>
            </w:pPr>
            <w:r w:rsidRPr="00A52F45">
              <w:rPr>
                <w:b/>
                <w:sz w:val="22"/>
                <w:szCs w:val="22"/>
              </w:rPr>
              <w:t>__________</w:t>
            </w:r>
          </w:p>
        </w:tc>
        <w:tc>
          <w:tcPr>
            <w:tcW w:w="1512" w:type="dxa"/>
            <w:tcBorders>
              <w:top w:val="single" w:sz="4" w:space="0" w:color="auto"/>
              <w:left w:val="single" w:sz="4" w:space="0" w:color="auto"/>
            </w:tcBorders>
            <w:shd w:val="clear" w:color="auto" w:fill="FFFFFF"/>
            <w:vAlign w:val="bottom"/>
          </w:tcPr>
          <w:p w:rsidR="00DC5E25"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9"/>
        </w:trPr>
        <w:tc>
          <w:tcPr>
            <w:tcW w:w="1071" w:type="dxa"/>
            <w:vMerge/>
            <w:tcBorders>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vMerge/>
            <w:tcBorders>
              <w:left w:val="single" w:sz="6" w:space="0" w:color="auto"/>
              <w:bottom w:val="nil"/>
              <w:right w:val="single" w:sz="4"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left w:val="single" w:sz="4" w:space="0" w:color="auto"/>
              <w:right w:val="single" w:sz="4" w:space="0" w:color="auto"/>
            </w:tcBorders>
            <w:shd w:val="clear" w:color="auto" w:fill="FFFFFF"/>
            <w:vAlign w:val="bottom"/>
          </w:tcPr>
          <w:p w:rsidR="00DC5E25" w:rsidRPr="00C404EE" w:rsidRDefault="00DC5E25" w:rsidP="00144F40">
            <w:pPr>
              <w:shd w:val="clear" w:color="auto" w:fill="FFFFFF"/>
              <w:tabs>
                <w:tab w:val="left" w:leader="dot" w:pos="5959"/>
                <w:tab w:val="left" w:leader="dot" w:pos="7200"/>
              </w:tabs>
              <w:ind w:left="144"/>
              <w:rPr>
                <w:smallCaps/>
                <w:sz w:val="22"/>
                <w:szCs w:val="22"/>
                <w:lang w:val="en-US"/>
              </w:rPr>
            </w:pPr>
            <w:r w:rsidRPr="00C404EE">
              <w:rPr>
                <w:smallCaps/>
                <w:sz w:val="22"/>
                <w:szCs w:val="22"/>
                <w:lang w:val="en-US"/>
              </w:rPr>
              <w:t xml:space="preserve">Division No. </w:t>
            </w:r>
            <w:r w:rsidRPr="00C404EE">
              <w:rPr>
                <w:sz w:val="22"/>
                <w:szCs w:val="22"/>
                <w:lang w:val="en-US"/>
              </w:rPr>
              <w:t>47.</w:t>
            </w:r>
          </w:p>
        </w:tc>
        <w:tc>
          <w:tcPr>
            <w:tcW w:w="1512" w:type="dxa"/>
            <w:tcBorders>
              <w:left w:val="single" w:sz="4" w:space="0" w:color="auto"/>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7"/>
        </w:trPr>
        <w:tc>
          <w:tcPr>
            <w:tcW w:w="1071" w:type="dxa"/>
            <w:tcBorders>
              <w:top w:val="nil"/>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left w:val="single" w:sz="6" w:space="0" w:color="auto"/>
              <w:bottom w:val="nil"/>
              <w:right w:val="single" w:sz="6" w:space="0" w:color="auto"/>
            </w:tcBorders>
            <w:shd w:val="clear" w:color="auto" w:fill="FFFFFF"/>
            <w:vAlign w:val="bottom"/>
          </w:tcPr>
          <w:p w:rsidR="00DC5E25" w:rsidRPr="00C404EE" w:rsidRDefault="00DC5E25" w:rsidP="00144F40">
            <w:pPr>
              <w:shd w:val="clear" w:color="auto" w:fill="FFFFFF"/>
              <w:tabs>
                <w:tab w:val="left" w:leader="dot" w:pos="5959"/>
                <w:tab w:val="left" w:leader="dot" w:pos="7200"/>
              </w:tabs>
              <w:jc w:val="center"/>
              <w:rPr>
                <w:sz w:val="22"/>
                <w:szCs w:val="22"/>
              </w:rPr>
            </w:pPr>
            <w:r w:rsidRPr="00C404EE">
              <w:rPr>
                <w:sz w:val="22"/>
                <w:szCs w:val="22"/>
                <w:lang w:val="en-US"/>
              </w:rPr>
              <w:t>HARNESS, SADDLERY, AND ACCOUTREMENTS FACTORY.</w:t>
            </w:r>
          </w:p>
        </w:tc>
        <w:tc>
          <w:tcPr>
            <w:tcW w:w="1512" w:type="dxa"/>
            <w:tcBorders>
              <w:left w:val="single" w:sz="6" w:space="0" w:color="auto"/>
              <w:bottom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1071" w:type="dxa"/>
            <w:tcBorders>
              <w:top w:val="nil"/>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top w:val="nil"/>
              <w:left w:val="single" w:sz="6" w:space="0" w:color="auto"/>
              <w:bottom w:val="nil"/>
              <w:right w:val="single" w:sz="6" w:space="0" w:color="auto"/>
            </w:tcBorders>
            <w:shd w:val="clear" w:color="auto" w:fill="FFFFFF"/>
            <w:vAlign w:val="bottom"/>
          </w:tcPr>
          <w:p w:rsidR="00DC5E25" w:rsidRPr="00C404EE" w:rsidRDefault="00DC5E25" w:rsidP="00144F40">
            <w:pPr>
              <w:shd w:val="clear" w:color="auto" w:fill="FFFFFF"/>
              <w:tabs>
                <w:tab w:val="left" w:leader="dot" w:pos="5959"/>
                <w:tab w:val="left" w:leader="dot" w:pos="7200"/>
              </w:tabs>
              <w:jc w:val="center"/>
              <w:rPr>
                <w:sz w:val="22"/>
                <w:szCs w:val="22"/>
              </w:rPr>
            </w:pPr>
            <w:r w:rsidRPr="00C404EE">
              <w:rPr>
                <w:sz w:val="22"/>
                <w:szCs w:val="22"/>
                <w:lang w:val="en-US"/>
              </w:rPr>
              <w:t>Subdivision No. 1.</w:t>
            </w:r>
            <w:r w:rsidRPr="00C404EE">
              <w:rPr>
                <w:rFonts w:eastAsia="Times New Roman"/>
                <w:sz w:val="22"/>
                <w:szCs w:val="22"/>
                <w:lang w:val="en-US"/>
              </w:rPr>
              <w:t>—</w:t>
            </w:r>
            <w:r w:rsidRPr="00C404EE">
              <w:rPr>
                <w:rFonts w:eastAsia="Times New Roman"/>
                <w:smallCaps/>
                <w:sz w:val="22"/>
                <w:szCs w:val="22"/>
                <w:lang w:val="en-US"/>
              </w:rPr>
              <w:t>Pay.</w:t>
            </w:r>
          </w:p>
        </w:tc>
        <w:tc>
          <w:tcPr>
            <w:tcW w:w="1512" w:type="dxa"/>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64"/>
        </w:trPr>
        <w:tc>
          <w:tcPr>
            <w:tcW w:w="1071" w:type="dxa"/>
            <w:tcBorders>
              <w:top w:val="nil"/>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r w:rsidRPr="007072F9">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r w:rsidRPr="007072F9">
              <w:rPr>
                <w:sz w:val="22"/>
                <w:szCs w:val="22"/>
                <w:lang w:val="en-US"/>
              </w:rPr>
              <w:t>...</w:t>
            </w:r>
          </w:p>
        </w:tc>
        <w:tc>
          <w:tcPr>
            <w:tcW w:w="6039" w:type="dxa"/>
            <w:tcBorders>
              <w:top w:val="nil"/>
              <w:left w:val="single" w:sz="6" w:space="0" w:color="auto"/>
              <w:bottom w:val="nil"/>
              <w:right w:val="single" w:sz="6" w:space="0" w:color="auto"/>
            </w:tcBorders>
            <w:shd w:val="clear" w:color="auto" w:fill="FFFFFF"/>
            <w:vAlign w:val="bottom"/>
          </w:tcPr>
          <w:p w:rsidR="00DC5E25" w:rsidRPr="00C404EE" w:rsidRDefault="00DC5E25" w:rsidP="00144F40">
            <w:pPr>
              <w:shd w:val="clear" w:color="auto" w:fill="FFFFFF"/>
              <w:tabs>
                <w:tab w:val="left" w:leader="dot" w:pos="5959"/>
              </w:tabs>
              <w:rPr>
                <w:sz w:val="22"/>
                <w:szCs w:val="22"/>
              </w:rPr>
            </w:pPr>
            <w:r w:rsidRPr="00C404EE">
              <w:rPr>
                <w:sz w:val="22"/>
                <w:szCs w:val="22"/>
                <w:lang w:val="en-US"/>
              </w:rPr>
              <w:t>Manager</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44565D" w:rsidRDefault="00DC5E25" w:rsidP="00B67974">
            <w:pPr>
              <w:shd w:val="clear" w:color="auto" w:fill="FFFFFF"/>
              <w:ind w:right="144"/>
              <w:jc w:val="right"/>
              <w:rPr>
                <w:sz w:val="22"/>
                <w:szCs w:val="22"/>
              </w:rPr>
            </w:pPr>
            <w:r w:rsidRPr="0044565D">
              <w:rPr>
                <w:sz w:val="22"/>
                <w:szCs w:val="22"/>
                <w:lang w:val="en-US"/>
              </w:rPr>
              <w:t>350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17"/>
        </w:trPr>
        <w:tc>
          <w:tcPr>
            <w:tcW w:w="1071" w:type="dxa"/>
            <w:tcBorders>
              <w:top w:val="nil"/>
              <w:left w:val="nil"/>
              <w:bottom w:val="single" w:sz="4" w:space="0" w:color="auto"/>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r w:rsidRPr="007072F9">
              <w:rPr>
                <w:sz w:val="22"/>
                <w:szCs w:val="22"/>
                <w:lang w:val="en-US"/>
              </w:rPr>
              <w:t>3</w:t>
            </w: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r w:rsidRPr="007072F9">
              <w:rPr>
                <w:sz w:val="22"/>
                <w:szCs w:val="22"/>
                <w:lang w:val="en-US"/>
              </w:rPr>
              <w:t>...</w:t>
            </w:r>
          </w:p>
        </w:tc>
        <w:tc>
          <w:tcPr>
            <w:tcW w:w="6039" w:type="dxa"/>
            <w:tcBorders>
              <w:top w:val="nil"/>
              <w:left w:val="single" w:sz="6" w:space="0" w:color="auto"/>
              <w:bottom w:val="nil"/>
              <w:right w:val="single" w:sz="6" w:space="0" w:color="auto"/>
            </w:tcBorders>
            <w:shd w:val="clear" w:color="auto" w:fill="FFFFFF"/>
            <w:vAlign w:val="bottom"/>
          </w:tcPr>
          <w:p w:rsidR="00DC5E25" w:rsidRPr="00C404EE" w:rsidRDefault="00DC5E25" w:rsidP="00144F40">
            <w:pPr>
              <w:shd w:val="clear" w:color="auto" w:fill="FFFFFF"/>
              <w:tabs>
                <w:tab w:val="left" w:leader="dot" w:pos="5959"/>
              </w:tabs>
              <w:rPr>
                <w:sz w:val="22"/>
                <w:szCs w:val="22"/>
              </w:rPr>
            </w:pPr>
            <w:r w:rsidRPr="00C404EE">
              <w:rPr>
                <w:sz w:val="22"/>
                <w:szCs w:val="22"/>
                <w:lang w:val="en-US"/>
              </w:rPr>
              <w:t>Clerks</w:t>
            </w:r>
            <w:r>
              <w:rPr>
                <w:sz w:val="22"/>
                <w:szCs w:val="22"/>
                <w:lang w:val="en-US"/>
              </w:rPr>
              <w:tab/>
            </w:r>
          </w:p>
        </w:tc>
        <w:tc>
          <w:tcPr>
            <w:tcW w:w="1512" w:type="dxa"/>
            <w:tcBorders>
              <w:top w:val="nil"/>
              <w:left w:val="single" w:sz="6" w:space="0" w:color="auto"/>
              <w:bottom w:val="single" w:sz="4" w:space="0" w:color="auto"/>
              <w:right w:val="nil"/>
            </w:tcBorders>
            <w:shd w:val="clear" w:color="auto" w:fill="FFFFFF"/>
            <w:vAlign w:val="bottom"/>
          </w:tcPr>
          <w:p w:rsidR="00DC5E25" w:rsidRPr="0044565D" w:rsidRDefault="00DC5E25" w:rsidP="00B67974">
            <w:pPr>
              <w:shd w:val="clear" w:color="auto" w:fill="FFFFFF"/>
              <w:ind w:right="144"/>
              <w:jc w:val="right"/>
              <w:rPr>
                <w:sz w:val="22"/>
                <w:szCs w:val="22"/>
              </w:rPr>
            </w:pPr>
            <w:r w:rsidRPr="0044565D">
              <w:rPr>
                <w:sz w:val="22"/>
                <w:szCs w:val="22"/>
                <w:lang w:val="en-US"/>
              </w:rPr>
              <w:t>450</w:t>
            </w:r>
          </w:p>
        </w:tc>
      </w:tr>
      <w:tr w:rsidR="00DC5E25" w:rsidRPr="00800137" w:rsidTr="00651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0"/>
        </w:trPr>
        <w:tc>
          <w:tcPr>
            <w:tcW w:w="1071" w:type="dxa"/>
            <w:tcBorders>
              <w:top w:val="single" w:sz="4" w:space="0" w:color="auto"/>
              <w:left w:val="nil"/>
              <w:bottom w:val="single" w:sz="4" w:space="0" w:color="auto"/>
              <w:right w:val="single" w:sz="6" w:space="0" w:color="auto"/>
            </w:tcBorders>
            <w:shd w:val="clear" w:color="auto" w:fill="FFFFFF"/>
            <w:vAlign w:val="center"/>
          </w:tcPr>
          <w:p w:rsidR="00DC5E25" w:rsidRPr="00D4602D" w:rsidRDefault="00DC5E25" w:rsidP="006513F3">
            <w:pPr>
              <w:shd w:val="clear" w:color="auto" w:fill="FFFFFF"/>
              <w:ind w:right="144"/>
              <w:jc w:val="right"/>
              <w:rPr>
                <w:sz w:val="22"/>
                <w:szCs w:val="22"/>
                <w:lang w:val="en-US"/>
              </w:rPr>
            </w:pPr>
            <w:r w:rsidRPr="007072F9">
              <w:rPr>
                <w:sz w:val="22"/>
                <w:szCs w:val="22"/>
                <w:lang w:val="en-US"/>
              </w:rPr>
              <w:t>4</w:t>
            </w: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top w:val="nil"/>
              <w:left w:val="single" w:sz="6" w:space="0" w:color="auto"/>
              <w:bottom w:val="nil"/>
              <w:right w:val="single" w:sz="6" w:space="0" w:color="auto"/>
            </w:tcBorders>
            <w:shd w:val="clear" w:color="auto" w:fill="FFFFFF"/>
            <w:vAlign w:val="center"/>
          </w:tcPr>
          <w:p w:rsidR="00DC5E25" w:rsidRPr="00C404EE" w:rsidRDefault="00DC5E25" w:rsidP="006513F3">
            <w:pPr>
              <w:shd w:val="clear" w:color="auto" w:fill="FFFFFF"/>
              <w:tabs>
                <w:tab w:val="left" w:leader="dot" w:pos="5959"/>
              </w:tabs>
              <w:ind w:left="2750"/>
              <w:rPr>
                <w:sz w:val="22"/>
                <w:szCs w:val="22"/>
              </w:rPr>
            </w:pPr>
            <w:r w:rsidRPr="00C404EE">
              <w:rPr>
                <w:sz w:val="22"/>
                <w:szCs w:val="22"/>
                <w:lang w:val="en-US"/>
              </w:rPr>
              <w:t xml:space="preserve">Total </w:t>
            </w:r>
            <w:r w:rsidRPr="00C404EE">
              <w:rPr>
                <w:smallCaps/>
                <w:sz w:val="22"/>
                <w:szCs w:val="22"/>
                <w:lang w:val="en-US"/>
              </w:rPr>
              <w:t>Pay</w:t>
            </w:r>
            <w:r>
              <w:rPr>
                <w:smallCaps/>
                <w:sz w:val="22"/>
                <w:szCs w:val="22"/>
                <w:lang w:val="en-US"/>
              </w:rPr>
              <w:tab/>
            </w:r>
          </w:p>
        </w:tc>
        <w:tc>
          <w:tcPr>
            <w:tcW w:w="1512" w:type="dxa"/>
            <w:tcBorders>
              <w:top w:val="single" w:sz="4" w:space="0" w:color="auto"/>
              <w:left w:val="single" w:sz="6" w:space="0" w:color="auto"/>
              <w:bottom w:val="single" w:sz="6" w:space="0" w:color="auto"/>
              <w:right w:val="nil"/>
            </w:tcBorders>
            <w:shd w:val="clear" w:color="auto" w:fill="FFFFFF"/>
            <w:vAlign w:val="center"/>
          </w:tcPr>
          <w:p w:rsidR="00DC5E25" w:rsidRPr="0044565D" w:rsidRDefault="00DC5E25" w:rsidP="006513F3">
            <w:pPr>
              <w:shd w:val="clear" w:color="auto" w:fill="FFFFFF"/>
              <w:ind w:right="144"/>
              <w:jc w:val="right"/>
              <w:rPr>
                <w:sz w:val="22"/>
                <w:szCs w:val="22"/>
              </w:rPr>
            </w:pPr>
            <w:r w:rsidRPr="0044565D">
              <w:rPr>
                <w:sz w:val="22"/>
                <w:szCs w:val="22"/>
                <w:lang w:val="en-US"/>
              </w:rPr>
              <w:t>800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6"/>
        </w:trPr>
        <w:tc>
          <w:tcPr>
            <w:tcW w:w="1071" w:type="dxa"/>
            <w:tcBorders>
              <w:top w:val="single" w:sz="4" w:space="0" w:color="auto"/>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top w:val="nil"/>
              <w:left w:val="single" w:sz="6" w:space="0" w:color="auto"/>
              <w:bottom w:val="nil"/>
              <w:right w:val="single" w:sz="6" w:space="0" w:color="auto"/>
            </w:tcBorders>
            <w:shd w:val="clear" w:color="auto" w:fill="FFFFFF"/>
            <w:vAlign w:val="bottom"/>
          </w:tcPr>
          <w:p w:rsidR="00DC5E25" w:rsidRPr="00C404EE" w:rsidRDefault="00DC5E25" w:rsidP="00144F40">
            <w:pPr>
              <w:shd w:val="clear" w:color="auto" w:fill="FFFFFF"/>
              <w:tabs>
                <w:tab w:val="left" w:leader="dot" w:pos="5959"/>
                <w:tab w:val="left" w:leader="dot" w:pos="7200"/>
              </w:tabs>
              <w:jc w:val="center"/>
              <w:rPr>
                <w:sz w:val="22"/>
                <w:szCs w:val="22"/>
              </w:rPr>
            </w:pPr>
            <w:r w:rsidRPr="00C404EE">
              <w:rPr>
                <w:sz w:val="22"/>
                <w:szCs w:val="22"/>
                <w:lang w:val="en-US"/>
              </w:rPr>
              <w:t>Subdivision No. 2.</w:t>
            </w:r>
            <w:r w:rsidRPr="00C404EE">
              <w:rPr>
                <w:rFonts w:eastAsia="Times New Roman"/>
                <w:sz w:val="22"/>
                <w:szCs w:val="22"/>
                <w:lang w:val="en-US"/>
              </w:rPr>
              <w:t>—</w:t>
            </w:r>
            <w:r w:rsidRPr="00C404EE">
              <w:rPr>
                <w:rFonts w:eastAsia="Times New Roman"/>
                <w:smallCaps/>
                <w:sz w:val="22"/>
                <w:szCs w:val="22"/>
                <w:lang w:val="en-US"/>
              </w:rPr>
              <w:t>Contingencies.</w:t>
            </w:r>
          </w:p>
        </w:tc>
        <w:tc>
          <w:tcPr>
            <w:tcW w:w="1512" w:type="dxa"/>
            <w:tcBorders>
              <w:top w:val="single" w:sz="6" w:space="0" w:color="auto"/>
              <w:left w:val="single" w:sz="6" w:space="0" w:color="auto"/>
              <w:bottom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33"/>
        </w:trPr>
        <w:tc>
          <w:tcPr>
            <w:tcW w:w="1071" w:type="dxa"/>
            <w:tcBorders>
              <w:top w:val="nil"/>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top w:val="nil"/>
              <w:left w:val="single" w:sz="6" w:space="0" w:color="auto"/>
              <w:bottom w:val="nil"/>
              <w:right w:val="single" w:sz="6" w:space="0" w:color="auto"/>
            </w:tcBorders>
            <w:shd w:val="clear" w:color="auto" w:fill="FFFFFF"/>
            <w:vAlign w:val="bottom"/>
          </w:tcPr>
          <w:p w:rsidR="00DC5E25" w:rsidRPr="00C404EE" w:rsidRDefault="00DC5E25" w:rsidP="00144F40">
            <w:pPr>
              <w:shd w:val="clear" w:color="auto" w:fill="FFFFFF"/>
              <w:tabs>
                <w:tab w:val="left" w:leader="dot" w:pos="5959"/>
              </w:tabs>
              <w:ind w:left="140" w:hanging="140"/>
              <w:rPr>
                <w:sz w:val="22"/>
                <w:szCs w:val="22"/>
              </w:rPr>
            </w:pPr>
            <w:r w:rsidRPr="00C404EE">
              <w:rPr>
                <w:sz w:val="22"/>
                <w:szCs w:val="22"/>
                <w:lang w:val="en-US"/>
              </w:rPr>
              <w:t>No. 1. Towards general working expenses, including materials and wages</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44565D" w:rsidRDefault="00DC5E25" w:rsidP="00B67974">
            <w:pPr>
              <w:shd w:val="clear" w:color="auto" w:fill="FFFFFF"/>
              <w:ind w:right="144"/>
              <w:jc w:val="right"/>
              <w:rPr>
                <w:sz w:val="22"/>
                <w:szCs w:val="22"/>
              </w:rPr>
            </w:pPr>
            <w:r w:rsidRPr="0044565D">
              <w:rPr>
                <w:sz w:val="22"/>
                <w:szCs w:val="22"/>
                <w:lang w:val="en-US"/>
              </w:rPr>
              <w:t>20,000</w:t>
            </w:r>
          </w:p>
        </w:tc>
      </w:tr>
      <w:tr w:rsidR="00DC5E25" w:rsidRPr="00800137" w:rsidTr="009B6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1071" w:type="dxa"/>
            <w:tcBorders>
              <w:top w:val="nil"/>
              <w:left w:val="nil"/>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D4602D" w:rsidRDefault="00DC5E25" w:rsidP="00B67974">
            <w:pPr>
              <w:shd w:val="clear" w:color="auto" w:fill="FFFFFF"/>
              <w:ind w:right="144"/>
              <w:jc w:val="right"/>
              <w:rPr>
                <w:sz w:val="22"/>
                <w:szCs w:val="22"/>
                <w:lang w:val="en-US"/>
              </w:rPr>
            </w:pPr>
          </w:p>
        </w:tc>
        <w:tc>
          <w:tcPr>
            <w:tcW w:w="6039" w:type="dxa"/>
            <w:tcBorders>
              <w:top w:val="nil"/>
              <w:left w:val="single" w:sz="6" w:space="0" w:color="auto"/>
              <w:bottom w:val="nil"/>
              <w:right w:val="single" w:sz="6" w:space="0" w:color="auto"/>
            </w:tcBorders>
            <w:shd w:val="clear" w:color="auto" w:fill="FFFFFF"/>
            <w:vAlign w:val="center"/>
          </w:tcPr>
          <w:p w:rsidR="00DC5E25" w:rsidRPr="00C404EE" w:rsidRDefault="00DC5E25" w:rsidP="009B6DB5">
            <w:pPr>
              <w:shd w:val="clear" w:color="auto" w:fill="FFFFFF"/>
              <w:tabs>
                <w:tab w:val="left" w:leader="dot" w:pos="5959"/>
              </w:tabs>
              <w:ind w:left="2750"/>
              <w:rPr>
                <w:sz w:val="22"/>
                <w:szCs w:val="22"/>
              </w:rPr>
            </w:pPr>
            <w:r w:rsidRPr="00C404EE">
              <w:rPr>
                <w:sz w:val="22"/>
                <w:szCs w:val="22"/>
                <w:lang w:val="en-US"/>
              </w:rPr>
              <w:t xml:space="preserve">Total </w:t>
            </w:r>
            <w:r w:rsidRPr="00FD3A01">
              <w:rPr>
                <w:bCs/>
                <w:smallCaps/>
                <w:sz w:val="22"/>
                <w:szCs w:val="22"/>
                <w:lang w:val="en-US"/>
              </w:rPr>
              <w:t>Division</w:t>
            </w:r>
            <w:r w:rsidRPr="00C404EE">
              <w:rPr>
                <w:smallCaps/>
                <w:sz w:val="22"/>
                <w:szCs w:val="22"/>
                <w:lang w:val="en-US"/>
              </w:rPr>
              <w:t xml:space="preserve"> </w:t>
            </w:r>
            <w:r w:rsidR="00A52F45" w:rsidRPr="008C0292">
              <w:rPr>
                <w:smallCaps/>
                <w:sz w:val="22"/>
                <w:szCs w:val="22"/>
                <w:lang w:val="en-US"/>
              </w:rPr>
              <w:t>No.</w:t>
            </w:r>
            <w:r w:rsidRPr="00C404EE">
              <w:rPr>
                <w:sz w:val="22"/>
                <w:szCs w:val="22"/>
                <w:lang w:val="en-US"/>
              </w:rPr>
              <w:t xml:space="preserve"> 47</w:t>
            </w:r>
            <w:r>
              <w:rPr>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DC5E25" w:rsidRPr="009B6DB5" w:rsidRDefault="00DC5E25" w:rsidP="009B6DB5">
            <w:pPr>
              <w:shd w:val="clear" w:color="auto" w:fill="FFFFFF"/>
              <w:ind w:right="144"/>
              <w:jc w:val="right"/>
              <w:rPr>
                <w:sz w:val="26"/>
                <w:szCs w:val="26"/>
              </w:rPr>
            </w:pPr>
            <w:r w:rsidRPr="009B6DB5">
              <w:rPr>
                <w:sz w:val="26"/>
                <w:szCs w:val="26"/>
                <w:lang w:val="en-US"/>
              </w:rPr>
              <w:t>20,800</w:t>
            </w:r>
            <w:r w:rsidRPr="009B6DB5">
              <w:rPr>
                <w:rFonts w:eastAsia="Times New Roman"/>
                <w:b/>
                <w:noProof/>
                <w:sz w:val="26"/>
                <w:szCs w:val="26"/>
                <w:lang w:val="en-US"/>
              </w:rPr>
              <w:t>†</w:t>
            </w:r>
          </w:p>
        </w:tc>
      </w:tr>
    </w:tbl>
    <w:p w:rsidR="00DC5E25" w:rsidRPr="00A52F45" w:rsidRDefault="00DC5E25" w:rsidP="00144F40">
      <w:pPr>
        <w:shd w:val="clear" w:color="auto" w:fill="FFFFFF"/>
        <w:spacing w:before="120"/>
        <w:ind w:firstLine="360"/>
        <w:rPr>
          <w:sz w:val="18"/>
          <w:szCs w:val="18"/>
        </w:rPr>
        <w:sectPr w:rsidR="00DC5E25" w:rsidRPr="00A52F45" w:rsidSect="00CA05CE">
          <w:headerReference w:type="even" r:id="rId8"/>
          <w:headerReference w:type="default" r:id="rId9"/>
          <w:headerReference w:type="first" r:id="rId10"/>
          <w:pgSz w:w="11909" w:h="16834"/>
          <w:pgMar w:top="1440" w:right="1440" w:bottom="1440" w:left="1440" w:header="720" w:footer="720" w:gutter="0"/>
          <w:cols w:space="720"/>
          <w:noEndnote/>
          <w:titlePg/>
          <w:docGrid w:linePitch="272"/>
        </w:sectPr>
      </w:pPr>
      <w:r w:rsidRPr="00A52F45">
        <w:rPr>
          <w:sz w:val="18"/>
          <w:szCs w:val="18"/>
          <w:lang w:val="en-US"/>
        </w:rPr>
        <w:t>* To be paid to credit of Trust Fund Clothing Factory Account.</w:t>
      </w:r>
      <w:r w:rsidRPr="00A52F45">
        <w:rPr>
          <w:rFonts w:eastAsia="Times New Roman"/>
          <w:sz w:val="18"/>
          <w:szCs w:val="18"/>
          <w:lang w:val="en-US"/>
        </w:rPr>
        <w:t>—</w:t>
      </w:r>
      <w:r w:rsidRPr="00A52F45">
        <w:rPr>
          <w:rFonts w:eastAsia="Times New Roman"/>
          <w:noProof/>
          <w:sz w:val="18"/>
          <w:szCs w:val="18"/>
          <w:lang w:val="en-US"/>
        </w:rPr>
        <w:t>†</w:t>
      </w:r>
      <w:r w:rsidRPr="00A52F45">
        <w:rPr>
          <w:rFonts w:eastAsia="Times New Roman"/>
          <w:sz w:val="18"/>
          <w:szCs w:val="18"/>
          <w:lang w:val="en-US"/>
        </w:rPr>
        <w:t xml:space="preserve"> To be paid to credit of Trust Fund Harness, Saddlery, and Accoutrements Factory Account—</w:t>
      </w:r>
      <w:r w:rsidRPr="00A52F45">
        <w:rPr>
          <w:rFonts w:eastAsia="Times New Roman"/>
          <w:noProof/>
          <w:sz w:val="18"/>
          <w:szCs w:val="18"/>
          <w:lang w:val="en-US"/>
        </w:rPr>
        <w:t>‡</w:t>
      </w:r>
      <w:r w:rsidRPr="00A52F45">
        <w:rPr>
          <w:rFonts w:eastAsia="Times New Roman"/>
          <w:sz w:val="18"/>
          <w:szCs w:val="18"/>
          <w:lang w:val="fr-FR"/>
        </w:rPr>
        <w:t xml:space="preserve"> </w:t>
      </w:r>
      <w:r w:rsidRPr="00A52F45">
        <w:rPr>
          <w:rFonts w:eastAsia="Times New Roman"/>
          <w:sz w:val="18"/>
          <w:szCs w:val="18"/>
          <w:lang w:val="en-US"/>
        </w:rPr>
        <w:t>For portion of year only.</w:t>
      </w: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405"/>
        <w:gridCol w:w="5094"/>
        <w:gridCol w:w="693"/>
        <w:gridCol w:w="252"/>
        <w:gridCol w:w="1512"/>
      </w:tblGrid>
      <w:tr w:rsidR="00DC5E25" w:rsidTr="00B67974">
        <w:trPr>
          <w:trHeight w:val="720"/>
        </w:trPr>
        <w:tc>
          <w:tcPr>
            <w:tcW w:w="9027" w:type="dxa"/>
            <w:gridSpan w:val="6"/>
            <w:tcBorders>
              <w:left w:val="nil"/>
              <w:right w:val="nil"/>
            </w:tcBorders>
            <w:vAlign w:val="center"/>
          </w:tcPr>
          <w:p w:rsidR="00DC5E25" w:rsidRPr="00A52F45" w:rsidRDefault="00DC5E25" w:rsidP="00B67974">
            <w:pPr>
              <w:jc w:val="center"/>
              <w:rPr>
                <w:sz w:val="28"/>
                <w:szCs w:val="28"/>
                <w:lang w:val="en-US"/>
              </w:rPr>
            </w:pPr>
            <w:r w:rsidRPr="00A52F45">
              <w:rPr>
                <w:sz w:val="28"/>
                <w:szCs w:val="28"/>
                <w:lang w:val="de-DE"/>
              </w:rPr>
              <w:lastRenderedPageBreak/>
              <w:t>VI.</w:t>
            </w:r>
            <w:r w:rsidRPr="00A52F45">
              <w:rPr>
                <w:rFonts w:eastAsia="Times New Roman"/>
                <w:sz w:val="28"/>
                <w:szCs w:val="28"/>
                <w:lang w:val="en-US"/>
              </w:rPr>
              <w:t>—</w:t>
            </w:r>
            <w:r w:rsidRPr="00A52F45">
              <w:rPr>
                <w:rFonts w:eastAsia="Times New Roman"/>
                <w:smallCaps/>
                <w:sz w:val="28"/>
                <w:szCs w:val="28"/>
                <w:lang w:val="en-US"/>
              </w:rPr>
              <w:t>The Depart</w:t>
            </w:r>
            <w:r w:rsidRPr="009B6DB5">
              <w:rPr>
                <w:rFonts w:eastAsia="Times New Roman"/>
                <w:smallCaps/>
                <w:sz w:val="28"/>
                <w:szCs w:val="28"/>
                <w:lang w:val="en-US"/>
              </w:rPr>
              <w:t xml:space="preserve">ment of </w:t>
            </w:r>
            <w:proofErr w:type="spellStart"/>
            <w:r w:rsidRPr="009B6DB5">
              <w:rPr>
                <w:rFonts w:eastAsia="Times New Roman"/>
                <w:smallCaps/>
                <w:sz w:val="28"/>
                <w:szCs w:val="28"/>
                <w:lang w:val="en-US"/>
              </w:rPr>
              <w:t>Defence</w:t>
            </w:r>
            <w:proofErr w:type="spellEnd"/>
            <w:r w:rsidR="009B6DB5" w:rsidRPr="009B6DB5">
              <w:rPr>
                <w:rFonts w:eastAsia="Times New Roman"/>
                <w:smallCaps/>
                <w:sz w:val="28"/>
                <w:szCs w:val="28"/>
                <w:lang w:val="en-US"/>
              </w:rPr>
              <w:t>.</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520"/>
        </w:trPr>
        <w:tc>
          <w:tcPr>
            <w:tcW w:w="1071" w:type="dxa"/>
            <w:tcBorders>
              <w:top w:val="nil"/>
              <w:left w:val="nil"/>
              <w:bottom w:val="single" w:sz="6" w:space="0" w:color="auto"/>
              <w:right w:val="single" w:sz="6" w:space="0" w:color="auto"/>
            </w:tcBorders>
            <w:shd w:val="clear" w:color="auto" w:fill="FFFFFF"/>
            <w:vAlign w:val="center"/>
          </w:tcPr>
          <w:p w:rsidR="00DC5E25" w:rsidRPr="00A52F45" w:rsidRDefault="00DC5E25" w:rsidP="00B67974">
            <w:pPr>
              <w:shd w:val="clear" w:color="auto" w:fill="FFFFFF"/>
              <w:tabs>
                <w:tab w:val="left" w:leader="dot" w:pos="5760"/>
                <w:tab w:val="left" w:leader="dot" w:pos="6768"/>
                <w:tab w:val="left" w:leader="dot" w:pos="6912"/>
              </w:tabs>
              <w:jc w:val="center"/>
              <w:rPr>
                <w:sz w:val="18"/>
                <w:szCs w:val="18"/>
              </w:rPr>
            </w:pPr>
            <w:bookmarkStart w:id="0" w:name="_GoBack" w:colFirst="4" w:colLast="4"/>
            <w:r w:rsidRPr="00A52F45">
              <w:rPr>
                <w:sz w:val="18"/>
                <w:szCs w:val="18"/>
                <w:lang w:val="en-US"/>
              </w:rPr>
              <w:t>Number of Persons.</w:t>
            </w:r>
          </w:p>
        </w:tc>
        <w:tc>
          <w:tcPr>
            <w:tcW w:w="405" w:type="dxa"/>
            <w:tcBorders>
              <w:top w:val="nil"/>
              <w:left w:val="single" w:sz="6" w:space="0" w:color="auto"/>
              <w:bottom w:val="single" w:sz="6" w:space="0" w:color="auto"/>
              <w:right w:val="single" w:sz="6" w:space="0" w:color="auto"/>
            </w:tcBorders>
            <w:shd w:val="clear" w:color="auto" w:fill="FFFFFF"/>
            <w:textDirection w:val="btLr"/>
            <w:vAlign w:val="center"/>
          </w:tcPr>
          <w:p w:rsidR="00DC5E25" w:rsidRPr="00A52F45" w:rsidRDefault="00DC5E25" w:rsidP="00B67974">
            <w:pPr>
              <w:shd w:val="clear" w:color="auto" w:fill="FFFFFF"/>
              <w:tabs>
                <w:tab w:val="left" w:leader="dot" w:pos="5760"/>
                <w:tab w:val="left" w:leader="dot" w:pos="6768"/>
                <w:tab w:val="left" w:leader="dot" w:pos="6912"/>
              </w:tabs>
              <w:ind w:left="113" w:right="113"/>
              <w:jc w:val="center"/>
              <w:rPr>
                <w:sz w:val="18"/>
                <w:szCs w:val="18"/>
              </w:rPr>
            </w:pPr>
            <w:r w:rsidRPr="00A52F45">
              <w:rPr>
                <w:sz w:val="18"/>
                <w:szCs w:val="18"/>
                <w:lang w:val="en-US"/>
              </w:rPr>
              <w:t>Class or Grade.</w:t>
            </w:r>
          </w:p>
        </w:tc>
        <w:tc>
          <w:tcPr>
            <w:tcW w:w="6039" w:type="dxa"/>
            <w:gridSpan w:val="3"/>
            <w:tcBorders>
              <w:top w:val="nil"/>
              <w:left w:val="single" w:sz="6" w:space="0" w:color="auto"/>
              <w:bottom w:val="nil"/>
              <w:right w:val="single" w:sz="6" w:space="0" w:color="auto"/>
            </w:tcBorders>
            <w:shd w:val="clear" w:color="auto" w:fill="FFFFFF"/>
            <w:vAlign w:val="bottom"/>
          </w:tcPr>
          <w:p w:rsidR="00DC5E25" w:rsidRPr="00800137" w:rsidRDefault="00DC5E25" w:rsidP="00B67974">
            <w:pPr>
              <w:shd w:val="clear" w:color="auto" w:fill="FFFFFF"/>
              <w:rPr>
                <w:sz w:val="24"/>
                <w:szCs w:val="24"/>
              </w:rPr>
            </w:pPr>
          </w:p>
        </w:tc>
        <w:tc>
          <w:tcPr>
            <w:tcW w:w="1512" w:type="dxa"/>
            <w:tcBorders>
              <w:top w:val="nil"/>
              <w:left w:val="single" w:sz="6" w:space="0" w:color="auto"/>
              <w:bottom w:val="nil"/>
              <w:right w:val="nil"/>
            </w:tcBorders>
            <w:shd w:val="clear" w:color="auto" w:fill="FFFFFF"/>
            <w:vAlign w:val="center"/>
          </w:tcPr>
          <w:p w:rsidR="00DC5E25" w:rsidRPr="00800137" w:rsidRDefault="00DC5E25" w:rsidP="00B67974">
            <w:pPr>
              <w:tabs>
                <w:tab w:val="left" w:leader="dot" w:pos="5760"/>
                <w:tab w:val="left" w:leader="dot" w:pos="6768"/>
                <w:tab w:val="left" w:leader="dot" w:pos="6912"/>
              </w:tabs>
              <w:jc w:val="center"/>
              <w:rPr>
                <w:sz w:val="24"/>
                <w:szCs w:val="24"/>
              </w:rPr>
            </w:pPr>
            <w:r w:rsidRPr="00800137">
              <w:rPr>
                <w:rFonts w:eastAsia="Times New Roman"/>
                <w:sz w:val="24"/>
                <w:szCs w:val="24"/>
                <w:lang w:val="en-US"/>
              </w:rPr>
              <w:t>£</w:t>
            </w:r>
          </w:p>
        </w:tc>
      </w:tr>
      <w:bookmarkEnd w:id="0"/>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49"/>
        </w:trPr>
        <w:tc>
          <w:tcPr>
            <w:tcW w:w="1071" w:type="dxa"/>
            <w:tcBorders>
              <w:top w:val="single" w:sz="6" w:space="0" w:color="auto"/>
              <w:left w:val="nil"/>
              <w:bottom w:val="nil"/>
              <w:right w:val="single" w:sz="6"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p>
        </w:tc>
        <w:tc>
          <w:tcPr>
            <w:tcW w:w="405" w:type="dxa"/>
            <w:tcBorders>
              <w:top w:val="single" w:sz="6" w:space="0" w:color="auto"/>
              <w:left w:val="single" w:sz="6" w:space="0" w:color="auto"/>
              <w:bottom w:val="nil"/>
              <w:right w:val="single" w:sz="6"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p>
        </w:tc>
        <w:tc>
          <w:tcPr>
            <w:tcW w:w="6039" w:type="dxa"/>
            <w:gridSpan w:val="3"/>
            <w:tcBorders>
              <w:top w:val="nil"/>
              <w:left w:val="single" w:sz="6" w:space="0" w:color="auto"/>
              <w:bottom w:val="nil"/>
              <w:right w:val="single" w:sz="6" w:space="0" w:color="auto"/>
            </w:tcBorders>
            <w:shd w:val="clear" w:color="auto" w:fill="FFFFFF"/>
            <w:vAlign w:val="bottom"/>
          </w:tcPr>
          <w:p w:rsidR="00DC5E25" w:rsidRPr="00800137" w:rsidRDefault="00DC5E25" w:rsidP="00B67974">
            <w:pPr>
              <w:shd w:val="clear" w:color="auto" w:fill="FFFFFF"/>
              <w:ind w:left="144"/>
              <w:rPr>
                <w:sz w:val="24"/>
                <w:szCs w:val="24"/>
              </w:rPr>
            </w:pPr>
            <w:r w:rsidRPr="009745C5">
              <w:rPr>
                <w:smallCaps/>
                <w:sz w:val="22"/>
                <w:szCs w:val="22"/>
                <w:lang w:val="en-US"/>
              </w:rPr>
              <w:t xml:space="preserve">Division No. </w:t>
            </w:r>
            <w:r w:rsidRPr="009745C5">
              <w:rPr>
                <w:sz w:val="22"/>
                <w:szCs w:val="22"/>
                <w:lang w:val="en-US"/>
              </w:rPr>
              <w:t>48</w:t>
            </w:r>
            <w:r w:rsidRPr="00800137">
              <w:rPr>
                <w:sz w:val="24"/>
                <w:szCs w:val="24"/>
                <w:lang w:val="en-US"/>
              </w:rPr>
              <w:t>.</w:t>
            </w:r>
          </w:p>
        </w:tc>
        <w:tc>
          <w:tcPr>
            <w:tcW w:w="1512" w:type="dxa"/>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tabs>
                <w:tab w:val="left" w:leader="dot" w:pos="5760"/>
                <w:tab w:val="left" w:leader="dot" w:pos="6768"/>
                <w:tab w:val="left" w:leader="dot" w:pos="6912"/>
              </w:tabs>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84"/>
        </w:trPr>
        <w:tc>
          <w:tcPr>
            <w:tcW w:w="1071" w:type="dxa"/>
            <w:tcBorders>
              <w:top w:val="nil"/>
              <w:left w:val="nil"/>
              <w:bottom w:val="nil"/>
              <w:right w:val="single" w:sz="6"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p>
        </w:tc>
        <w:tc>
          <w:tcPr>
            <w:tcW w:w="6039" w:type="dxa"/>
            <w:gridSpan w:val="3"/>
            <w:tcBorders>
              <w:top w:val="nil"/>
              <w:left w:val="single" w:sz="6" w:space="0" w:color="auto"/>
              <w:bottom w:val="nil"/>
              <w:right w:val="single" w:sz="6" w:space="0" w:color="auto"/>
            </w:tcBorders>
            <w:shd w:val="clear" w:color="auto" w:fill="FFFFFF"/>
            <w:vAlign w:val="bottom"/>
          </w:tcPr>
          <w:p w:rsidR="00DC5E25" w:rsidRPr="00800137" w:rsidRDefault="00DC5E25" w:rsidP="00B67974">
            <w:pPr>
              <w:shd w:val="clear" w:color="auto" w:fill="FFFFFF"/>
              <w:jc w:val="center"/>
              <w:rPr>
                <w:sz w:val="24"/>
                <w:szCs w:val="24"/>
              </w:rPr>
            </w:pPr>
            <w:proofErr w:type="spellStart"/>
            <w:r w:rsidRPr="009745C5">
              <w:rPr>
                <w:sz w:val="22"/>
                <w:szCs w:val="22"/>
                <w:lang w:val="en-US"/>
              </w:rPr>
              <w:t>WOOLLEN</w:t>
            </w:r>
            <w:proofErr w:type="spellEnd"/>
            <w:r w:rsidRPr="009745C5">
              <w:rPr>
                <w:sz w:val="22"/>
                <w:szCs w:val="22"/>
                <w:lang w:val="en-US"/>
              </w:rPr>
              <w:t xml:space="preserve"> CLOTH FACTORY</w:t>
            </w:r>
            <w:r w:rsidRPr="00800137">
              <w:rPr>
                <w:sz w:val="24"/>
                <w:szCs w:val="24"/>
                <w:lang w:val="en-US"/>
              </w:rPr>
              <w:t>.</w:t>
            </w:r>
          </w:p>
        </w:tc>
        <w:tc>
          <w:tcPr>
            <w:tcW w:w="1512" w:type="dxa"/>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tabs>
                <w:tab w:val="left" w:leader="dot" w:pos="5760"/>
                <w:tab w:val="left" w:leader="dot" w:pos="6768"/>
                <w:tab w:val="left" w:leader="dot" w:pos="6912"/>
              </w:tabs>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21"/>
        </w:trPr>
        <w:tc>
          <w:tcPr>
            <w:tcW w:w="1071" w:type="dxa"/>
            <w:tcBorders>
              <w:top w:val="nil"/>
              <w:left w:val="nil"/>
              <w:bottom w:val="nil"/>
              <w:right w:val="single" w:sz="6"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p>
        </w:tc>
        <w:tc>
          <w:tcPr>
            <w:tcW w:w="6039" w:type="dxa"/>
            <w:gridSpan w:val="3"/>
            <w:tcBorders>
              <w:top w:val="nil"/>
              <w:left w:val="single" w:sz="6" w:space="0" w:color="auto"/>
              <w:bottom w:val="nil"/>
              <w:right w:val="single" w:sz="6" w:space="0" w:color="auto"/>
            </w:tcBorders>
            <w:shd w:val="clear" w:color="auto" w:fill="FFFFFF"/>
            <w:vAlign w:val="bottom"/>
          </w:tcPr>
          <w:p w:rsidR="00DC5E25" w:rsidRPr="00800137" w:rsidRDefault="00DC5E25" w:rsidP="00B67974">
            <w:pPr>
              <w:shd w:val="clear" w:color="auto" w:fill="FFFFFF"/>
              <w:jc w:val="center"/>
              <w:rPr>
                <w:sz w:val="24"/>
                <w:szCs w:val="24"/>
              </w:rPr>
            </w:pPr>
            <w:r w:rsidRPr="00B476F7">
              <w:rPr>
                <w:sz w:val="22"/>
                <w:szCs w:val="22"/>
                <w:lang w:val="en-US"/>
              </w:rPr>
              <w:t>Subdivision</w:t>
            </w:r>
            <w:r w:rsidRPr="00800137">
              <w:rPr>
                <w:sz w:val="24"/>
                <w:szCs w:val="24"/>
                <w:lang w:val="en-US"/>
              </w:rPr>
              <w:t xml:space="preserve"> No. 1.</w:t>
            </w:r>
            <w:r w:rsidRPr="00800137">
              <w:rPr>
                <w:rFonts w:eastAsia="Times New Roman"/>
                <w:sz w:val="24"/>
                <w:szCs w:val="24"/>
                <w:lang w:val="en-US"/>
              </w:rPr>
              <w:t>—</w:t>
            </w:r>
            <w:r w:rsidRPr="00800137">
              <w:rPr>
                <w:rFonts w:eastAsia="Times New Roman"/>
                <w:smallCaps/>
                <w:sz w:val="24"/>
                <w:szCs w:val="24"/>
                <w:lang w:val="en-US"/>
              </w:rPr>
              <w:t>Pay.</w:t>
            </w:r>
          </w:p>
        </w:tc>
        <w:tc>
          <w:tcPr>
            <w:tcW w:w="1512" w:type="dxa"/>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tabs>
                <w:tab w:val="left" w:leader="dot" w:pos="5760"/>
                <w:tab w:val="left" w:leader="dot" w:pos="6768"/>
                <w:tab w:val="left" w:leader="dot" w:pos="6912"/>
              </w:tabs>
              <w:ind w:right="144"/>
              <w:jc w:val="right"/>
              <w:rPr>
                <w:sz w:val="24"/>
                <w:szCs w:val="24"/>
              </w:rPr>
            </w:pPr>
          </w:p>
        </w:tc>
      </w:tr>
      <w:tr w:rsidR="00DC5E25" w:rsidRPr="00800137" w:rsidTr="009B6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1071" w:type="dxa"/>
            <w:tcBorders>
              <w:top w:val="nil"/>
              <w:left w:val="nil"/>
              <w:bottom w:val="nil"/>
              <w:right w:val="single" w:sz="6"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p>
        </w:tc>
        <w:tc>
          <w:tcPr>
            <w:tcW w:w="5094" w:type="dxa"/>
            <w:tcBorders>
              <w:top w:val="nil"/>
              <w:left w:val="single" w:sz="6" w:space="0" w:color="auto"/>
              <w:bottom w:val="nil"/>
              <w:right w:val="single" w:sz="6" w:space="0" w:color="auto"/>
            </w:tcBorders>
            <w:shd w:val="clear" w:color="auto" w:fill="FFFFFF"/>
            <w:vAlign w:val="bottom"/>
          </w:tcPr>
          <w:p w:rsidR="00DC5E25" w:rsidRPr="00800137" w:rsidRDefault="00DC5E25" w:rsidP="00B67974">
            <w:pPr>
              <w:shd w:val="clear" w:color="auto" w:fill="FFFFFF"/>
              <w:rPr>
                <w:sz w:val="24"/>
                <w:szCs w:val="24"/>
              </w:rPr>
            </w:pPr>
          </w:p>
        </w:tc>
        <w:tc>
          <w:tcPr>
            <w:tcW w:w="94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C5E25" w:rsidRPr="009B6DB5" w:rsidRDefault="00DC5E25" w:rsidP="00B67974">
            <w:pPr>
              <w:shd w:val="clear" w:color="auto" w:fill="FFFFFF"/>
              <w:tabs>
                <w:tab w:val="left" w:leader="dot" w:pos="5760"/>
                <w:tab w:val="left" w:leader="dot" w:pos="6768"/>
                <w:tab w:val="left" w:leader="dot" w:pos="6912"/>
              </w:tabs>
              <w:jc w:val="center"/>
              <w:rPr>
                <w:sz w:val="18"/>
                <w:szCs w:val="18"/>
              </w:rPr>
            </w:pPr>
            <w:r w:rsidRPr="009B6DB5">
              <w:rPr>
                <w:sz w:val="18"/>
                <w:szCs w:val="18"/>
                <w:lang w:val="en-US"/>
              </w:rPr>
              <w:t>Rate per Annum.</w:t>
            </w:r>
          </w:p>
        </w:tc>
        <w:tc>
          <w:tcPr>
            <w:tcW w:w="1512" w:type="dxa"/>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tabs>
                <w:tab w:val="left" w:leader="dot" w:pos="5760"/>
                <w:tab w:val="left" w:leader="dot" w:pos="6768"/>
                <w:tab w:val="left" w:leader="dot" w:pos="6912"/>
              </w:tabs>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1071" w:type="dxa"/>
            <w:tcBorders>
              <w:top w:val="nil"/>
              <w:left w:val="nil"/>
              <w:bottom w:val="nil"/>
              <w:right w:val="single" w:sz="6"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p>
        </w:tc>
        <w:tc>
          <w:tcPr>
            <w:tcW w:w="5094" w:type="dxa"/>
            <w:tcBorders>
              <w:top w:val="nil"/>
              <w:left w:val="single" w:sz="6" w:space="0" w:color="auto"/>
              <w:bottom w:val="nil"/>
              <w:right w:val="single" w:sz="4" w:space="0" w:color="auto"/>
            </w:tcBorders>
            <w:shd w:val="clear" w:color="auto" w:fill="FFFFFF"/>
            <w:vAlign w:val="bottom"/>
          </w:tcPr>
          <w:p w:rsidR="00DC5E25" w:rsidRPr="00800137" w:rsidRDefault="00DC5E25" w:rsidP="00B67974">
            <w:pPr>
              <w:shd w:val="clear" w:color="auto" w:fill="FFFFFF"/>
              <w:rPr>
                <w:sz w:val="24"/>
                <w:szCs w:val="24"/>
              </w:rPr>
            </w:pPr>
          </w:p>
        </w:tc>
        <w:tc>
          <w:tcPr>
            <w:tcW w:w="693" w:type="dxa"/>
            <w:tcBorders>
              <w:top w:val="single" w:sz="4" w:space="0" w:color="auto"/>
              <w:left w:val="single" w:sz="4" w:space="0" w:color="auto"/>
              <w:bottom w:val="nil"/>
            </w:tcBorders>
            <w:shd w:val="clear" w:color="auto" w:fill="FFFFFF"/>
            <w:vAlign w:val="bottom"/>
          </w:tcPr>
          <w:p w:rsidR="00DC5E25" w:rsidRPr="00FC5232" w:rsidRDefault="00DC5E25" w:rsidP="00B67974">
            <w:pPr>
              <w:shd w:val="clear" w:color="auto" w:fill="FFFFFF"/>
              <w:tabs>
                <w:tab w:val="left" w:leader="dot" w:pos="5760"/>
                <w:tab w:val="left" w:leader="dot" w:pos="6768"/>
                <w:tab w:val="left" w:leader="dot" w:pos="6912"/>
              </w:tabs>
              <w:jc w:val="center"/>
              <w:rPr>
                <w:sz w:val="22"/>
                <w:szCs w:val="22"/>
              </w:rPr>
            </w:pPr>
            <w:r w:rsidRPr="00FC5232">
              <w:rPr>
                <w:rFonts w:eastAsia="Times New Roman"/>
                <w:sz w:val="22"/>
                <w:szCs w:val="22"/>
                <w:lang w:val="en-US"/>
              </w:rPr>
              <w:t>£</w:t>
            </w:r>
          </w:p>
        </w:tc>
        <w:tc>
          <w:tcPr>
            <w:tcW w:w="252" w:type="dxa"/>
            <w:vMerge w:val="restart"/>
            <w:tcBorders>
              <w:top w:val="single" w:sz="6" w:space="0" w:color="auto"/>
              <w:left w:val="nil"/>
              <w:right w:val="single" w:sz="6" w:space="0" w:color="auto"/>
            </w:tcBorders>
            <w:shd w:val="clear" w:color="auto" w:fill="FFFFFF"/>
            <w:vAlign w:val="bottom"/>
          </w:tcPr>
          <w:p w:rsidR="00DC5E25" w:rsidRPr="00FC5232" w:rsidRDefault="00366F50" w:rsidP="00B67974">
            <w:pPr>
              <w:shd w:val="clear" w:color="auto" w:fill="FFFFFF"/>
              <w:tabs>
                <w:tab w:val="left" w:leader="dot" w:pos="5760"/>
                <w:tab w:val="left" w:leader="dot" w:pos="6768"/>
                <w:tab w:val="left" w:leader="dot" w:pos="6912"/>
              </w:tabs>
              <w:jc w:val="center"/>
              <w:rPr>
                <w:sz w:val="22"/>
                <w:szCs w:val="22"/>
              </w:rPr>
            </w:pPr>
            <w:r>
              <w:rPr>
                <w:noProof/>
                <w:sz w:val="22"/>
                <w:szCs w:val="22"/>
                <w:lang w:val="en-US" w:eastAsia="en-US"/>
              </w:rPr>
              <w:pict>
                <v:shape id="_x0000_s1042" type="#_x0000_t88" style="position:absolute;left:0;text-align:left;margin-left:-.65pt;margin-top:-41.3pt;width:4.6pt;height:34.4pt;z-index:251644416;mso-position-horizontal-relative:text;mso-position-vertical-relative:text" adj="3422"/>
              </w:pict>
            </w:r>
          </w:p>
        </w:tc>
        <w:tc>
          <w:tcPr>
            <w:tcW w:w="1512" w:type="dxa"/>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tabs>
                <w:tab w:val="left" w:leader="dot" w:pos="5760"/>
                <w:tab w:val="left" w:leader="dot" w:pos="6768"/>
                <w:tab w:val="left" w:leader="dot" w:pos="6912"/>
              </w:tabs>
              <w:jc w:val="right"/>
              <w:rPr>
                <w:sz w:val="24"/>
                <w:szCs w:val="24"/>
              </w:rPr>
            </w:pPr>
          </w:p>
        </w:tc>
      </w:tr>
      <w:tr w:rsidR="00A52F45" w:rsidRPr="00800137" w:rsidTr="00A52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0"/>
        </w:trPr>
        <w:tc>
          <w:tcPr>
            <w:tcW w:w="1071" w:type="dxa"/>
            <w:tcBorders>
              <w:top w:val="nil"/>
              <w:left w:val="nil"/>
              <w:bottom w:val="nil"/>
              <w:right w:val="single" w:sz="6" w:space="0" w:color="auto"/>
            </w:tcBorders>
            <w:shd w:val="clear" w:color="auto" w:fill="FFFFFF"/>
            <w:vAlign w:val="bottom"/>
          </w:tcPr>
          <w:p w:rsidR="00A52F45" w:rsidRPr="005B18FA" w:rsidRDefault="00A52F45" w:rsidP="00B67974">
            <w:pPr>
              <w:shd w:val="clear" w:color="auto" w:fill="FFFFFF"/>
              <w:ind w:right="144"/>
              <w:jc w:val="right"/>
              <w:rPr>
                <w:sz w:val="22"/>
                <w:szCs w:val="22"/>
                <w:lang w:val="en-US"/>
              </w:rPr>
            </w:pPr>
            <w:r w:rsidRPr="005B18FA">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A52F45" w:rsidRPr="005B18FA" w:rsidRDefault="00A52F45" w:rsidP="00B67974">
            <w:pPr>
              <w:shd w:val="clear" w:color="auto" w:fill="FFFFFF"/>
              <w:ind w:right="144"/>
              <w:jc w:val="right"/>
              <w:rPr>
                <w:sz w:val="22"/>
                <w:szCs w:val="22"/>
                <w:lang w:val="en-US"/>
              </w:rPr>
            </w:pPr>
            <w:r w:rsidRPr="005B18FA">
              <w:rPr>
                <w:sz w:val="22"/>
                <w:szCs w:val="22"/>
                <w:lang w:val="en-US"/>
              </w:rPr>
              <w:t>...</w:t>
            </w:r>
          </w:p>
        </w:tc>
        <w:tc>
          <w:tcPr>
            <w:tcW w:w="5094" w:type="dxa"/>
            <w:tcBorders>
              <w:top w:val="nil"/>
              <w:left w:val="single" w:sz="6" w:space="0" w:color="auto"/>
              <w:bottom w:val="nil"/>
              <w:right w:val="single" w:sz="4" w:space="0" w:color="auto"/>
            </w:tcBorders>
            <w:shd w:val="clear" w:color="auto" w:fill="FFFFFF"/>
            <w:vAlign w:val="bottom"/>
          </w:tcPr>
          <w:p w:rsidR="00A52F45" w:rsidRPr="00FC5232" w:rsidRDefault="00A52F45" w:rsidP="00B67974">
            <w:pPr>
              <w:shd w:val="clear" w:color="auto" w:fill="FFFFFF"/>
              <w:tabs>
                <w:tab w:val="left" w:leader="dot" w:pos="4955"/>
              </w:tabs>
              <w:rPr>
                <w:sz w:val="22"/>
                <w:szCs w:val="22"/>
              </w:rPr>
            </w:pPr>
            <w:r w:rsidRPr="00FC5232">
              <w:rPr>
                <w:sz w:val="22"/>
                <w:szCs w:val="22"/>
                <w:lang w:val="en-US"/>
              </w:rPr>
              <w:t>Manage</w:t>
            </w:r>
            <w:r>
              <w:rPr>
                <w:sz w:val="22"/>
                <w:szCs w:val="22"/>
                <w:lang w:val="en-US"/>
              </w:rPr>
              <w:t>r</w:t>
            </w:r>
            <w:r>
              <w:rPr>
                <w:sz w:val="22"/>
                <w:szCs w:val="22"/>
                <w:lang w:val="en-US"/>
              </w:rPr>
              <w:tab/>
            </w:r>
          </w:p>
        </w:tc>
        <w:tc>
          <w:tcPr>
            <w:tcW w:w="693" w:type="dxa"/>
            <w:tcBorders>
              <w:top w:val="nil"/>
              <w:left w:val="single" w:sz="4" w:space="0" w:color="auto"/>
              <w:bottom w:val="nil"/>
            </w:tcBorders>
            <w:shd w:val="clear" w:color="auto" w:fill="FFFFFF"/>
            <w:vAlign w:val="bottom"/>
          </w:tcPr>
          <w:p w:rsidR="00A52F45" w:rsidRPr="00FC5232" w:rsidRDefault="00A52F45" w:rsidP="00B67974">
            <w:pPr>
              <w:shd w:val="clear" w:color="auto" w:fill="FFFFFF"/>
              <w:tabs>
                <w:tab w:val="left" w:leader="dot" w:pos="5760"/>
                <w:tab w:val="left" w:leader="dot" w:pos="6768"/>
                <w:tab w:val="left" w:leader="dot" w:pos="6912"/>
              </w:tabs>
              <w:jc w:val="center"/>
              <w:rPr>
                <w:sz w:val="22"/>
                <w:szCs w:val="22"/>
              </w:rPr>
            </w:pPr>
            <w:r w:rsidRPr="00FC5232">
              <w:rPr>
                <w:sz w:val="22"/>
                <w:szCs w:val="22"/>
                <w:lang w:val="en-US"/>
              </w:rPr>
              <w:t>600</w:t>
            </w:r>
          </w:p>
        </w:tc>
        <w:tc>
          <w:tcPr>
            <w:tcW w:w="252" w:type="dxa"/>
            <w:vMerge/>
            <w:tcBorders>
              <w:left w:val="nil"/>
              <w:right w:val="single" w:sz="6" w:space="0" w:color="auto"/>
            </w:tcBorders>
            <w:shd w:val="clear" w:color="auto" w:fill="FFFFFF"/>
            <w:vAlign w:val="bottom"/>
          </w:tcPr>
          <w:p w:rsidR="00A52F45" w:rsidRPr="00FC5232" w:rsidRDefault="00A52F45" w:rsidP="00B67974">
            <w:pPr>
              <w:shd w:val="clear" w:color="auto" w:fill="FFFFFF"/>
              <w:tabs>
                <w:tab w:val="left" w:leader="dot" w:pos="5760"/>
                <w:tab w:val="left" w:leader="dot" w:pos="6768"/>
                <w:tab w:val="left" w:leader="dot" w:pos="6912"/>
              </w:tabs>
              <w:jc w:val="center"/>
              <w:rPr>
                <w:sz w:val="22"/>
                <w:szCs w:val="22"/>
              </w:rPr>
            </w:pPr>
          </w:p>
        </w:tc>
        <w:tc>
          <w:tcPr>
            <w:tcW w:w="1512" w:type="dxa"/>
            <w:vMerge w:val="restart"/>
            <w:tcBorders>
              <w:top w:val="nil"/>
              <w:left w:val="single" w:sz="6" w:space="0" w:color="auto"/>
              <w:right w:val="nil"/>
            </w:tcBorders>
            <w:shd w:val="clear" w:color="auto" w:fill="FFFFFF"/>
            <w:vAlign w:val="center"/>
          </w:tcPr>
          <w:p w:rsidR="00A52F45" w:rsidRPr="00800137" w:rsidRDefault="00A52F45" w:rsidP="00A52F45">
            <w:pPr>
              <w:shd w:val="clear" w:color="auto" w:fill="FFFFFF"/>
              <w:tabs>
                <w:tab w:val="left" w:leader="dot" w:pos="5760"/>
                <w:tab w:val="left" w:leader="dot" w:pos="6768"/>
                <w:tab w:val="left" w:leader="dot" w:pos="6912"/>
              </w:tabs>
              <w:ind w:right="144"/>
              <w:jc w:val="right"/>
              <w:rPr>
                <w:sz w:val="24"/>
                <w:szCs w:val="24"/>
              </w:rPr>
            </w:pPr>
            <w:r w:rsidRPr="00572635">
              <w:rPr>
                <w:sz w:val="22"/>
                <w:szCs w:val="24"/>
                <w:lang w:val="en-US"/>
              </w:rPr>
              <w:t>660</w:t>
            </w:r>
          </w:p>
        </w:tc>
      </w:tr>
      <w:tr w:rsidR="00A52F45" w:rsidRPr="00800137" w:rsidTr="00BB20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9"/>
        </w:trPr>
        <w:tc>
          <w:tcPr>
            <w:tcW w:w="1071" w:type="dxa"/>
            <w:tcBorders>
              <w:top w:val="nil"/>
              <w:left w:val="nil"/>
              <w:bottom w:val="single" w:sz="6" w:space="0" w:color="auto"/>
              <w:right w:val="single" w:sz="6" w:space="0" w:color="auto"/>
            </w:tcBorders>
            <w:shd w:val="clear" w:color="auto" w:fill="FFFFFF"/>
            <w:vAlign w:val="bottom"/>
          </w:tcPr>
          <w:p w:rsidR="00A52F45" w:rsidRPr="005B18FA" w:rsidRDefault="00A52F45" w:rsidP="00B67974">
            <w:pPr>
              <w:shd w:val="clear" w:color="auto" w:fill="FFFFFF"/>
              <w:ind w:right="144"/>
              <w:jc w:val="right"/>
              <w:rPr>
                <w:sz w:val="22"/>
                <w:szCs w:val="22"/>
                <w:lang w:val="en-US"/>
              </w:rPr>
            </w:pPr>
            <w:r w:rsidRPr="005B18FA">
              <w:rPr>
                <w:sz w:val="22"/>
                <w:szCs w:val="22"/>
                <w:lang w:val="en-US"/>
              </w:rPr>
              <w:t>1</w:t>
            </w:r>
          </w:p>
        </w:tc>
        <w:tc>
          <w:tcPr>
            <w:tcW w:w="405" w:type="dxa"/>
            <w:tcBorders>
              <w:top w:val="nil"/>
              <w:left w:val="single" w:sz="6" w:space="0" w:color="auto"/>
              <w:right w:val="single" w:sz="6" w:space="0" w:color="auto"/>
            </w:tcBorders>
            <w:shd w:val="clear" w:color="auto" w:fill="FFFFFF"/>
            <w:vAlign w:val="bottom"/>
          </w:tcPr>
          <w:p w:rsidR="00A52F45" w:rsidRPr="005B18FA" w:rsidRDefault="00A52F45" w:rsidP="00B67974">
            <w:pPr>
              <w:shd w:val="clear" w:color="auto" w:fill="FFFFFF"/>
              <w:ind w:right="144"/>
              <w:jc w:val="right"/>
              <w:rPr>
                <w:sz w:val="22"/>
                <w:szCs w:val="22"/>
                <w:lang w:val="en-US"/>
              </w:rPr>
            </w:pPr>
            <w:r w:rsidRPr="005B18FA">
              <w:rPr>
                <w:sz w:val="22"/>
                <w:szCs w:val="22"/>
                <w:lang w:val="en-US"/>
              </w:rPr>
              <w:t>...</w:t>
            </w:r>
          </w:p>
        </w:tc>
        <w:tc>
          <w:tcPr>
            <w:tcW w:w="5094" w:type="dxa"/>
            <w:tcBorders>
              <w:top w:val="nil"/>
              <w:left w:val="single" w:sz="6" w:space="0" w:color="auto"/>
              <w:right w:val="single" w:sz="4" w:space="0" w:color="auto"/>
            </w:tcBorders>
            <w:shd w:val="clear" w:color="auto" w:fill="FFFFFF"/>
            <w:vAlign w:val="bottom"/>
          </w:tcPr>
          <w:p w:rsidR="00A52F45" w:rsidRPr="00FC5232" w:rsidRDefault="00A52F45" w:rsidP="00B67974">
            <w:pPr>
              <w:shd w:val="clear" w:color="auto" w:fill="FFFFFF"/>
              <w:tabs>
                <w:tab w:val="left" w:leader="dot" w:pos="4955"/>
              </w:tabs>
              <w:rPr>
                <w:sz w:val="22"/>
                <w:szCs w:val="22"/>
              </w:rPr>
            </w:pPr>
            <w:r w:rsidRPr="00FC5232">
              <w:rPr>
                <w:sz w:val="22"/>
                <w:szCs w:val="22"/>
                <w:lang w:val="en-US"/>
              </w:rPr>
              <w:t>Clerk</w:t>
            </w:r>
            <w:r>
              <w:rPr>
                <w:sz w:val="22"/>
                <w:szCs w:val="22"/>
                <w:lang w:val="en-US"/>
              </w:rPr>
              <w:tab/>
            </w:r>
          </w:p>
        </w:tc>
        <w:tc>
          <w:tcPr>
            <w:tcW w:w="693" w:type="dxa"/>
            <w:tcBorders>
              <w:top w:val="nil"/>
              <w:left w:val="single" w:sz="4" w:space="0" w:color="auto"/>
            </w:tcBorders>
            <w:shd w:val="clear" w:color="auto" w:fill="FFFFFF"/>
            <w:vAlign w:val="bottom"/>
          </w:tcPr>
          <w:p w:rsidR="00A52F45" w:rsidRPr="003419A2" w:rsidRDefault="00A52F45" w:rsidP="00B67974">
            <w:pPr>
              <w:shd w:val="clear" w:color="auto" w:fill="FFFFFF"/>
              <w:tabs>
                <w:tab w:val="left" w:leader="dot" w:pos="5760"/>
                <w:tab w:val="left" w:leader="dot" w:pos="6768"/>
                <w:tab w:val="left" w:leader="dot" w:pos="6912"/>
              </w:tabs>
              <w:jc w:val="center"/>
              <w:rPr>
                <w:sz w:val="22"/>
                <w:szCs w:val="22"/>
              </w:rPr>
            </w:pPr>
            <w:r w:rsidRPr="003419A2">
              <w:rPr>
                <w:sz w:val="22"/>
                <w:szCs w:val="22"/>
                <w:lang w:val="en-US"/>
              </w:rPr>
              <w:t>210</w:t>
            </w:r>
          </w:p>
        </w:tc>
        <w:tc>
          <w:tcPr>
            <w:tcW w:w="252" w:type="dxa"/>
            <w:vMerge/>
            <w:tcBorders>
              <w:left w:val="nil"/>
              <w:right w:val="single" w:sz="6" w:space="0" w:color="auto"/>
            </w:tcBorders>
            <w:shd w:val="clear" w:color="auto" w:fill="FFFFFF"/>
            <w:vAlign w:val="bottom"/>
          </w:tcPr>
          <w:p w:rsidR="00A52F45" w:rsidRPr="00FC5232" w:rsidRDefault="00A52F45" w:rsidP="00B67974">
            <w:pPr>
              <w:shd w:val="clear" w:color="auto" w:fill="FFFFFF"/>
              <w:tabs>
                <w:tab w:val="left" w:leader="dot" w:pos="5760"/>
                <w:tab w:val="left" w:leader="dot" w:pos="6768"/>
                <w:tab w:val="left" w:leader="dot" w:pos="6912"/>
              </w:tabs>
              <w:jc w:val="center"/>
              <w:rPr>
                <w:sz w:val="22"/>
                <w:szCs w:val="22"/>
              </w:rPr>
            </w:pPr>
          </w:p>
        </w:tc>
        <w:tc>
          <w:tcPr>
            <w:tcW w:w="1512" w:type="dxa"/>
            <w:vMerge/>
            <w:tcBorders>
              <w:left w:val="single" w:sz="6" w:space="0" w:color="auto"/>
              <w:bottom w:val="single" w:sz="6" w:space="0" w:color="auto"/>
              <w:right w:val="nil"/>
            </w:tcBorders>
            <w:shd w:val="clear" w:color="auto" w:fill="FFFFFF"/>
            <w:vAlign w:val="bottom"/>
          </w:tcPr>
          <w:p w:rsidR="00A52F45" w:rsidRPr="00800137" w:rsidRDefault="00A52F45" w:rsidP="00B67974">
            <w:pPr>
              <w:shd w:val="clear" w:color="auto" w:fill="FFFFFF"/>
              <w:tabs>
                <w:tab w:val="left" w:leader="dot" w:pos="5760"/>
                <w:tab w:val="left" w:leader="dot" w:pos="6768"/>
                <w:tab w:val="left" w:leader="dot" w:pos="6912"/>
              </w:tabs>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6"/>
        </w:trPr>
        <w:tc>
          <w:tcPr>
            <w:tcW w:w="1071" w:type="dxa"/>
            <w:tcBorders>
              <w:top w:val="single" w:sz="6" w:space="0" w:color="auto"/>
              <w:left w:val="nil"/>
              <w:bottom w:val="single" w:sz="6" w:space="0" w:color="auto"/>
              <w:right w:val="single" w:sz="6"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r w:rsidRPr="005B18FA">
              <w:rPr>
                <w:sz w:val="22"/>
                <w:szCs w:val="22"/>
                <w:lang w:val="en-US"/>
              </w:rPr>
              <w:t>2</w:t>
            </w:r>
          </w:p>
        </w:tc>
        <w:tc>
          <w:tcPr>
            <w:tcW w:w="405" w:type="dxa"/>
            <w:tcBorders>
              <w:top w:val="nil"/>
              <w:left w:val="single" w:sz="6" w:space="0" w:color="auto"/>
              <w:bottom w:val="nil"/>
              <w:right w:val="single" w:sz="4" w:space="0" w:color="auto"/>
            </w:tcBorders>
            <w:shd w:val="clear" w:color="auto" w:fill="FFFFFF"/>
            <w:vAlign w:val="bottom"/>
          </w:tcPr>
          <w:p w:rsidR="00DC5E25" w:rsidRPr="005B18FA" w:rsidRDefault="00DC5E25" w:rsidP="00B67974">
            <w:pPr>
              <w:shd w:val="clear" w:color="auto" w:fill="FFFFFF"/>
              <w:ind w:right="144"/>
              <w:jc w:val="right"/>
              <w:rPr>
                <w:sz w:val="22"/>
                <w:szCs w:val="22"/>
                <w:lang w:val="en-US"/>
              </w:rPr>
            </w:pPr>
          </w:p>
        </w:tc>
        <w:tc>
          <w:tcPr>
            <w:tcW w:w="5094" w:type="dxa"/>
            <w:tcBorders>
              <w:top w:val="nil"/>
              <w:left w:val="single" w:sz="4" w:space="0" w:color="auto"/>
              <w:right w:val="single" w:sz="4" w:space="0" w:color="auto"/>
            </w:tcBorders>
            <w:shd w:val="clear" w:color="auto" w:fill="FFFFFF"/>
            <w:vAlign w:val="bottom"/>
          </w:tcPr>
          <w:p w:rsidR="00DC5E25" w:rsidRPr="00800137" w:rsidRDefault="00DC5E25" w:rsidP="00B67974">
            <w:pPr>
              <w:shd w:val="clear" w:color="auto" w:fill="FFFFFF"/>
              <w:tabs>
                <w:tab w:val="left" w:leader="dot" w:pos="4955"/>
              </w:tabs>
              <w:ind w:left="2841"/>
              <w:rPr>
                <w:sz w:val="24"/>
                <w:szCs w:val="24"/>
              </w:rPr>
            </w:pPr>
            <w:r w:rsidRPr="00DD0026">
              <w:rPr>
                <w:sz w:val="22"/>
                <w:szCs w:val="22"/>
                <w:lang w:val="en-US"/>
              </w:rPr>
              <w:t>Total</w:t>
            </w:r>
            <w:r w:rsidRPr="00800137">
              <w:rPr>
                <w:sz w:val="24"/>
                <w:szCs w:val="24"/>
                <w:lang w:val="en-US"/>
              </w:rPr>
              <w:t xml:space="preserve"> </w:t>
            </w:r>
            <w:r w:rsidRPr="00800137">
              <w:rPr>
                <w:smallCaps/>
                <w:sz w:val="24"/>
                <w:szCs w:val="24"/>
                <w:lang w:val="en-US"/>
              </w:rPr>
              <w:t>Pay</w:t>
            </w:r>
            <w:r>
              <w:rPr>
                <w:smallCaps/>
                <w:sz w:val="24"/>
                <w:szCs w:val="24"/>
                <w:lang w:val="en-US"/>
              </w:rPr>
              <w:tab/>
            </w:r>
          </w:p>
        </w:tc>
        <w:tc>
          <w:tcPr>
            <w:tcW w:w="693" w:type="dxa"/>
            <w:tcBorders>
              <w:top w:val="nil"/>
              <w:left w:val="single" w:sz="4" w:space="0" w:color="auto"/>
              <w:bottom w:val="single" w:sz="4" w:space="0" w:color="auto"/>
            </w:tcBorders>
            <w:shd w:val="clear" w:color="auto" w:fill="FFFFFF"/>
            <w:vAlign w:val="bottom"/>
          </w:tcPr>
          <w:p w:rsidR="00DC5E25" w:rsidRPr="003419A2" w:rsidRDefault="003419A2" w:rsidP="00B67974">
            <w:pPr>
              <w:shd w:val="clear" w:color="auto" w:fill="FFFFFF"/>
              <w:tabs>
                <w:tab w:val="left" w:leader="dot" w:pos="5760"/>
                <w:tab w:val="left" w:leader="dot" w:pos="6314"/>
                <w:tab w:val="left" w:leader="dot" w:pos="6768"/>
                <w:tab w:val="left" w:leader="dot" w:pos="6912"/>
              </w:tabs>
              <w:jc w:val="center"/>
              <w:rPr>
                <w:sz w:val="24"/>
                <w:szCs w:val="24"/>
              </w:rPr>
            </w:pPr>
            <w:r w:rsidRPr="003419A2">
              <w:rPr>
                <w:sz w:val="24"/>
                <w:szCs w:val="24"/>
              </w:rPr>
              <w:t>...</w:t>
            </w:r>
          </w:p>
        </w:tc>
        <w:tc>
          <w:tcPr>
            <w:tcW w:w="252" w:type="dxa"/>
            <w:vMerge/>
            <w:tcBorders>
              <w:left w:val="nil"/>
              <w:bottom w:val="single" w:sz="4" w:space="0" w:color="auto"/>
              <w:right w:val="single" w:sz="6" w:space="0" w:color="auto"/>
            </w:tcBorders>
            <w:shd w:val="clear" w:color="auto" w:fill="FFFFFF"/>
            <w:vAlign w:val="bottom"/>
          </w:tcPr>
          <w:p w:rsidR="00DC5E25" w:rsidRPr="00800137" w:rsidRDefault="00DC5E25" w:rsidP="00B67974">
            <w:pPr>
              <w:shd w:val="clear" w:color="auto" w:fill="FFFFFF"/>
              <w:tabs>
                <w:tab w:val="left" w:leader="dot" w:pos="5760"/>
                <w:tab w:val="left" w:leader="dot" w:pos="6314"/>
                <w:tab w:val="left" w:leader="dot" w:pos="6768"/>
                <w:tab w:val="left" w:leader="dot" w:pos="6912"/>
              </w:tabs>
              <w:jc w:val="center"/>
              <w:rPr>
                <w:sz w:val="24"/>
                <w:szCs w:val="24"/>
              </w:rPr>
            </w:pPr>
          </w:p>
        </w:tc>
        <w:tc>
          <w:tcPr>
            <w:tcW w:w="1512" w:type="dxa"/>
            <w:tcBorders>
              <w:top w:val="single" w:sz="6" w:space="0" w:color="auto"/>
              <w:left w:val="single" w:sz="6" w:space="0" w:color="auto"/>
              <w:bottom w:val="single" w:sz="6" w:space="0" w:color="auto"/>
              <w:right w:val="nil"/>
            </w:tcBorders>
            <w:shd w:val="clear" w:color="auto" w:fill="FFFFFF"/>
            <w:vAlign w:val="bottom"/>
          </w:tcPr>
          <w:p w:rsidR="00DC5E25" w:rsidRPr="00800137" w:rsidRDefault="00DC5E25" w:rsidP="00B67974">
            <w:pPr>
              <w:shd w:val="clear" w:color="auto" w:fill="FFFFFF"/>
              <w:tabs>
                <w:tab w:val="left" w:leader="dot" w:pos="5760"/>
                <w:tab w:val="left" w:leader="dot" w:pos="6768"/>
                <w:tab w:val="left" w:leader="dot" w:pos="6912"/>
              </w:tabs>
              <w:ind w:right="144"/>
              <w:jc w:val="right"/>
              <w:rPr>
                <w:sz w:val="24"/>
                <w:szCs w:val="24"/>
              </w:rPr>
            </w:pPr>
            <w:r w:rsidRPr="00572635">
              <w:rPr>
                <w:sz w:val="22"/>
                <w:szCs w:val="24"/>
                <w:lang w:val="en-US"/>
              </w:rPr>
              <w:t>660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7515" w:type="dxa"/>
            <w:gridSpan w:val="5"/>
            <w:tcBorders>
              <w:left w:val="nil"/>
              <w:bottom w:val="nil"/>
              <w:right w:val="single" w:sz="4" w:space="0" w:color="auto"/>
            </w:tcBorders>
            <w:shd w:val="clear" w:color="auto" w:fill="FFFFFF"/>
            <w:vAlign w:val="bottom"/>
          </w:tcPr>
          <w:p w:rsidR="00DC5E25" w:rsidRPr="00FC5232" w:rsidRDefault="00DC5E25" w:rsidP="00B67974">
            <w:pPr>
              <w:shd w:val="clear" w:color="auto" w:fill="FFFFFF"/>
              <w:tabs>
                <w:tab w:val="left" w:leader="dot" w:pos="5760"/>
                <w:tab w:val="left" w:leader="dot" w:pos="6768"/>
                <w:tab w:val="left" w:leader="dot" w:pos="6912"/>
                <w:tab w:val="left" w:leader="dot" w:pos="7200"/>
              </w:tabs>
              <w:jc w:val="center"/>
              <w:rPr>
                <w:sz w:val="22"/>
                <w:szCs w:val="22"/>
              </w:rPr>
            </w:pPr>
            <w:r w:rsidRPr="00FC5232">
              <w:rPr>
                <w:sz w:val="22"/>
                <w:szCs w:val="22"/>
                <w:lang w:val="en-US"/>
              </w:rPr>
              <w:t>Subdivision No. 2.</w:t>
            </w:r>
            <w:r w:rsidRPr="00FC5232">
              <w:rPr>
                <w:rFonts w:eastAsia="Times New Roman"/>
                <w:sz w:val="22"/>
                <w:szCs w:val="22"/>
                <w:lang w:val="en-US"/>
              </w:rPr>
              <w:t>—</w:t>
            </w:r>
            <w:r w:rsidRPr="00FC5232">
              <w:rPr>
                <w:rFonts w:eastAsia="Times New Roman"/>
                <w:smallCaps/>
                <w:sz w:val="22"/>
                <w:szCs w:val="22"/>
                <w:lang w:val="en-US"/>
              </w:rPr>
              <w:t>Contingencies.</w:t>
            </w:r>
          </w:p>
        </w:tc>
        <w:tc>
          <w:tcPr>
            <w:tcW w:w="1512" w:type="dxa"/>
            <w:tcBorders>
              <w:top w:val="single" w:sz="6" w:space="0" w:color="auto"/>
              <w:left w:val="single" w:sz="4" w:space="0" w:color="auto"/>
              <w:bottom w:val="nil"/>
              <w:right w:val="nil"/>
            </w:tcBorders>
            <w:shd w:val="clear" w:color="auto" w:fill="FFFFFF"/>
            <w:vAlign w:val="bottom"/>
          </w:tcPr>
          <w:p w:rsidR="00DC5E25" w:rsidRPr="00800137" w:rsidRDefault="00DC5E25" w:rsidP="00B67974">
            <w:pPr>
              <w:shd w:val="clear" w:color="auto" w:fill="FFFFFF"/>
              <w:tabs>
                <w:tab w:val="left" w:leader="dot" w:pos="5760"/>
                <w:tab w:val="left" w:leader="dot" w:pos="6768"/>
                <w:tab w:val="left" w:leader="dot" w:pos="6912"/>
              </w:tabs>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7515" w:type="dxa"/>
            <w:gridSpan w:val="5"/>
            <w:tcBorders>
              <w:top w:val="nil"/>
              <w:left w:val="nil"/>
              <w:bottom w:val="nil"/>
              <w:right w:val="single" w:sz="6" w:space="0" w:color="auto"/>
            </w:tcBorders>
            <w:shd w:val="clear" w:color="auto" w:fill="FFFFFF"/>
            <w:vAlign w:val="bottom"/>
          </w:tcPr>
          <w:p w:rsidR="00DC5E25" w:rsidRPr="00FC5232" w:rsidRDefault="00DC5E25" w:rsidP="00B67974">
            <w:pPr>
              <w:shd w:val="clear" w:color="auto" w:fill="FFFFFF"/>
              <w:tabs>
                <w:tab w:val="left" w:leader="dot" w:pos="7718"/>
              </w:tabs>
              <w:rPr>
                <w:sz w:val="22"/>
                <w:szCs w:val="22"/>
              </w:rPr>
            </w:pPr>
            <w:r w:rsidRPr="00FC5232">
              <w:rPr>
                <w:sz w:val="22"/>
                <w:szCs w:val="22"/>
                <w:lang w:val="en-US"/>
              </w:rPr>
              <w:t>No. 1. Towards general working expenses, including materials and wages</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800137" w:rsidRDefault="00DC5E25" w:rsidP="00B67974">
            <w:pPr>
              <w:shd w:val="clear" w:color="auto" w:fill="FFFFFF"/>
              <w:tabs>
                <w:tab w:val="left" w:leader="dot" w:pos="5760"/>
                <w:tab w:val="left" w:leader="dot" w:pos="6768"/>
                <w:tab w:val="left" w:leader="dot" w:pos="6912"/>
              </w:tabs>
              <w:ind w:right="144"/>
              <w:jc w:val="right"/>
              <w:rPr>
                <w:sz w:val="24"/>
                <w:szCs w:val="24"/>
              </w:rPr>
            </w:pPr>
            <w:r w:rsidRPr="00572635">
              <w:rPr>
                <w:sz w:val="22"/>
                <w:szCs w:val="24"/>
                <w:lang w:val="en-US"/>
              </w:rPr>
              <w:t>6,000</w:t>
            </w:r>
          </w:p>
        </w:tc>
      </w:tr>
      <w:tr w:rsidR="00DC5E25" w:rsidRPr="00800137" w:rsidTr="00341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4"/>
        </w:trPr>
        <w:tc>
          <w:tcPr>
            <w:tcW w:w="7515" w:type="dxa"/>
            <w:gridSpan w:val="5"/>
            <w:tcBorders>
              <w:top w:val="nil"/>
              <w:left w:val="nil"/>
              <w:right w:val="single" w:sz="6" w:space="0" w:color="auto"/>
            </w:tcBorders>
            <w:shd w:val="clear" w:color="auto" w:fill="FFFFFF"/>
            <w:vAlign w:val="bottom"/>
          </w:tcPr>
          <w:p w:rsidR="00DC5E25" w:rsidRPr="00FC5232" w:rsidRDefault="00DC5E25" w:rsidP="00B67974">
            <w:pPr>
              <w:shd w:val="clear" w:color="auto" w:fill="FFFFFF"/>
              <w:tabs>
                <w:tab w:val="left" w:leader="dot" w:pos="7700"/>
              </w:tabs>
              <w:ind w:left="2750"/>
              <w:rPr>
                <w:sz w:val="22"/>
                <w:szCs w:val="22"/>
              </w:rPr>
            </w:pPr>
            <w:r w:rsidRPr="00FC5232">
              <w:rPr>
                <w:sz w:val="22"/>
                <w:szCs w:val="22"/>
                <w:lang w:val="en-US"/>
              </w:rPr>
              <w:t xml:space="preserve">Total </w:t>
            </w:r>
            <w:r w:rsidRPr="00C1082E">
              <w:rPr>
                <w:bCs/>
                <w:smallCaps/>
                <w:sz w:val="22"/>
                <w:szCs w:val="22"/>
                <w:lang w:val="en-US"/>
              </w:rPr>
              <w:t>Division</w:t>
            </w:r>
            <w:r w:rsidRPr="00FC5232">
              <w:rPr>
                <w:smallCaps/>
                <w:sz w:val="22"/>
                <w:szCs w:val="22"/>
                <w:lang w:val="en-US"/>
              </w:rPr>
              <w:t xml:space="preserve"> No. </w:t>
            </w:r>
            <w:r w:rsidRPr="00FC5232">
              <w:rPr>
                <w:sz w:val="22"/>
                <w:szCs w:val="22"/>
                <w:lang w:val="en-US"/>
              </w:rPr>
              <w:t>48</w:t>
            </w:r>
            <w:r>
              <w:rPr>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bottom"/>
          </w:tcPr>
          <w:p w:rsidR="00DC5E25" w:rsidRPr="003419A2" w:rsidRDefault="00DC5E25" w:rsidP="00B67974">
            <w:pPr>
              <w:shd w:val="clear" w:color="auto" w:fill="FFFFFF"/>
              <w:tabs>
                <w:tab w:val="left" w:leader="dot" w:pos="5760"/>
                <w:tab w:val="left" w:leader="dot" w:pos="6768"/>
                <w:tab w:val="left" w:leader="dot" w:pos="6912"/>
              </w:tabs>
              <w:ind w:right="144"/>
              <w:jc w:val="right"/>
              <w:rPr>
                <w:sz w:val="26"/>
                <w:szCs w:val="26"/>
              </w:rPr>
            </w:pPr>
            <w:r w:rsidRPr="003419A2">
              <w:rPr>
                <w:sz w:val="26"/>
                <w:szCs w:val="26"/>
                <w:lang w:val="en-US"/>
              </w:rPr>
              <w:t>6,660*</w:t>
            </w:r>
          </w:p>
        </w:tc>
      </w:tr>
      <w:tr w:rsidR="00DC5E25" w:rsidRPr="00800137" w:rsidTr="00341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7515" w:type="dxa"/>
            <w:gridSpan w:val="5"/>
            <w:tcBorders>
              <w:top w:val="nil"/>
              <w:left w:val="nil"/>
              <w:right w:val="single" w:sz="6" w:space="0" w:color="auto"/>
            </w:tcBorders>
            <w:shd w:val="clear" w:color="auto" w:fill="FFFFFF"/>
            <w:vAlign w:val="bottom"/>
          </w:tcPr>
          <w:p w:rsidR="00DC5E25" w:rsidRPr="00A52F45" w:rsidRDefault="00DC5E25" w:rsidP="00B67974">
            <w:pPr>
              <w:shd w:val="clear" w:color="auto" w:fill="FFFFFF"/>
              <w:tabs>
                <w:tab w:val="left" w:leader="dot" w:pos="5760"/>
                <w:tab w:val="left" w:leader="dot" w:pos="6768"/>
                <w:tab w:val="left" w:leader="dot" w:pos="6912"/>
                <w:tab w:val="left" w:leader="dot" w:pos="7200"/>
              </w:tabs>
              <w:ind w:left="144"/>
              <w:jc w:val="center"/>
              <w:rPr>
                <w:b/>
                <w:sz w:val="24"/>
                <w:szCs w:val="24"/>
              </w:rPr>
            </w:pPr>
            <w:r w:rsidRPr="00A52F45">
              <w:rPr>
                <w:b/>
                <w:sz w:val="24"/>
                <w:szCs w:val="24"/>
              </w:rPr>
              <w:t>__________</w:t>
            </w:r>
          </w:p>
        </w:tc>
        <w:tc>
          <w:tcPr>
            <w:tcW w:w="1512" w:type="dxa"/>
            <w:tcBorders>
              <w:top w:val="single" w:sz="6" w:space="0" w:color="auto"/>
              <w:left w:val="single" w:sz="6" w:space="0" w:color="auto"/>
              <w:right w:val="nil"/>
            </w:tcBorders>
            <w:shd w:val="clear" w:color="auto" w:fill="FFFFFF"/>
            <w:vAlign w:val="bottom"/>
          </w:tcPr>
          <w:p w:rsidR="00DC5E25" w:rsidRPr="003419A2" w:rsidRDefault="00DC5E25" w:rsidP="00B67974">
            <w:pPr>
              <w:shd w:val="clear" w:color="auto" w:fill="FFFFFF"/>
              <w:tabs>
                <w:tab w:val="left" w:leader="dot" w:pos="5760"/>
                <w:tab w:val="left" w:leader="dot" w:pos="6768"/>
                <w:tab w:val="left" w:leader="dot" w:pos="6912"/>
              </w:tabs>
              <w:ind w:right="144"/>
              <w:jc w:val="right"/>
              <w:rPr>
                <w:sz w:val="24"/>
                <w:szCs w:val="24"/>
              </w:rPr>
            </w:pPr>
          </w:p>
        </w:tc>
      </w:tr>
      <w:tr w:rsidR="00DC5E25" w:rsidRPr="00800137" w:rsidTr="00341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1"/>
        </w:trPr>
        <w:tc>
          <w:tcPr>
            <w:tcW w:w="7515" w:type="dxa"/>
            <w:gridSpan w:val="5"/>
            <w:tcBorders>
              <w:left w:val="nil"/>
              <w:bottom w:val="nil"/>
              <w:right w:val="single" w:sz="6" w:space="0" w:color="auto"/>
            </w:tcBorders>
            <w:shd w:val="clear" w:color="auto" w:fill="FFFFFF"/>
            <w:vAlign w:val="bottom"/>
          </w:tcPr>
          <w:p w:rsidR="00DC5E25" w:rsidRPr="00FC5232" w:rsidRDefault="00DC5E25" w:rsidP="00B67974">
            <w:pPr>
              <w:shd w:val="clear" w:color="auto" w:fill="FFFFFF"/>
              <w:tabs>
                <w:tab w:val="left" w:leader="dot" w:pos="5760"/>
                <w:tab w:val="left" w:leader="dot" w:pos="6768"/>
                <w:tab w:val="left" w:leader="dot" w:pos="6912"/>
                <w:tab w:val="left" w:leader="dot" w:pos="7200"/>
              </w:tabs>
              <w:ind w:left="144"/>
              <w:rPr>
                <w:smallCaps/>
                <w:sz w:val="22"/>
                <w:szCs w:val="22"/>
                <w:lang w:val="en-US"/>
              </w:rPr>
            </w:pPr>
            <w:r w:rsidRPr="00FC5232">
              <w:rPr>
                <w:smallCaps/>
                <w:sz w:val="22"/>
                <w:szCs w:val="22"/>
                <w:lang w:val="en-US"/>
              </w:rPr>
              <w:t>Division No. 48c</w:t>
            </w:r>
            <w:r w:rsidRPr="00800137">
              <w:rPr>
                <w:smallCaps/>
                <w:sz w:val="24"/>
                <w:szCs w:val="24"/>
                <w:lang w:val="en-US"/>
              </w:rPr>
              <w:t>.</w:t>
            </w:r>
          </w:p>
        </w:tc>
        <w:tc>
          <w:tcPr>
            <w:tcW w:w="1512" w:type="dxa"/>
            <w:tcBorders>
              <w:left w:val="single" w:sz="6" w:space="0" w:color="auto"/>
              <w:bottom w:val="nil"/>
              <w:right w:val="nil"/>
            </w:tcBorders>
            <w:shd w:val="clear" w:color="auto" w:fill="FFFFFF"/>
            <w:vAlign w:val="bottom"/>
          </w:tcPr>
          <w:p w:rsidR="00DC5E25" w:rsidRPr="00800137" w:rsidRDefault="00DC5E25" w:rsidP="00B67974">
            <w:pPr>
              <w:shd w:val="clear" w:color="auto" w:fill="FFFFFF"/>
              <w:tabs>
                <w:tab w:val="left" w:leader="dot" w:pos="5760"/>
                <w:tab w:val="left" w:leader="dot" w:pos="6768"/>
                <w:tab w:val="left" w:leader="dot" w:pos="6912"/>
              </w:tabs>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9"/>
        </w:trPr>
        <w:tc>
          <w:tcPr>
            <w:tcW w:w="7515" w:type="dxa"/>
            <w:gridSpan w:val="5"/>
            <w:tcBorders>
              <w:top w:val="nil"/>
              <w:left w:val="nil"/>
              <w:bottom w:val="nil"/>
              <w:right w:val="single" w:sz="6" w:space="0" w:color="auto"/>
            </w:tcBorders>
            <w:shd w:val="clear" w:color="auto" w:fill="FFFFFF"/>
            <w:vAlign w:val="bottom"/>
          </w:tcPr>
          <w:p w:rsidR="00DC5E25" w:rsidRPr="00FC5232" w:rsidRDefault="00053882" w:rsidP="00B67974">
            <w:pPr>
              <w:shd w:val="clear" w:color="auto" w:fill="FFFFFF"/>
              <w:tabs>
                <w:tab w:val="left" w:leader="dot" w:pos="5760"/>
                <w:tab w:val="left" w:leader="dot" w:pos="6768"/>
                <w:tab w:val="left" w:leader="dot" w:pos="6912"/>
              </w:tabs>
              <w:jc w:val="center"/>
              <w:rPr>
                <w:sz w:val="22"/>
                <w:szCs w:val="22"/>
              </w:rPr>
            </w:pPr>
            <w:r>
              <w:rPr>
                <w:sz w:val="22"/>
                <w:szCs w:val="22"/>
                <w:lang w:val="fr-FR"/>
              </w:rPr>
              <w:t>GR</w:t>
            </w:r>
            <w:r w:rsidR="00DC5E25" w:rsidRPr="00FC5232">
              <w:rPr>
                <w:sz w:val="22"/>
                <w:szCs w:val="22"/>
                <w:lang w:val="fr-FR"/>
              </w:rPr>
              <w:t xml:space="preserve">ANTS </w:t>
            </w:r>
            <w:r w:rsidR="00DC5E25" w:rsidRPr="00FC5232">
              <w:rPr>
                <w:sz w:val="22"/>
                <w:szCs w:val="22"/>
                <w:lang w:val="en-US"/>
              </w:rPr>
              <w:t>TO CADETS.</w:t>
            </w:r>
          </w:p>
        </w:tc>
        <w:tc>
          <w:tcPr>
            <w:tcW w:w="1512" w:type="dxa"/>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tabs>
                <w:tab w:val="left" w:leader="dot" w:pos="5760"/>
                <w:tab w:val="left" w:leader="dot" w:pos="6768"/>
                <w:tab w:val="left" w:leader="dot" w:pos="6912"/>
              </w:tabs>
              <w:ind w:right="144"/>
              <w:jc w:val="right"/>
              <w:rPr>
                <w:sz w:val="24"/>
                <w:szCs w:val="24"/>
              </w:rPr>
            </w:pPr>
          </w:p>
        </w:tc>
      </w:tr>
      <w:tr w:rsidR="00DC5E25" w:rsidRPr="00800137" w:rsidTr="00341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7515" w:type="dxa"/>
            <w:gridSpan w:val="5"/>
            <w:tcBorders>
              <w:top w:val="nil"/>
              <w:left w:val="nil"/>
              <w:bottom w:val="nil"/>
              <w:right w:val="single" w:sz="6" w:space="0" w:color="auto"/>
            </w:tcBorders>
            <w:shd w:val="clear" w:color="auto" w:fill="FFFFFF"/>
            <w:vAlign w:val="bottom"/>
          </w:tcPr>
          <w:p w:rsidR="00DC5E25" w:rsidRPr="00FC5232" w:rsidRDefault="00DC5E25" w:rsidP="00A52F45">
            <w:pPr>
              <w:shd w:val="clear" w:color="auto" w:fill="FFFFFF"/>
              <w:tabs>
                <w:tab w:val="left" w:leader="dot" w:pos="7750"/>
              </w:tabs>
              <w:ind w:left="244" w:hanging="244"/>
              <w:rPr>
                <w:sz w:val="22"/>
                <w:szCs w:val="22"/>
              </w:rPr>
            </w:pPr>
            <w:r w:rsidRPr="00FC5232">
              <w:rPr>
                <w:sz w:val="22"/>
                <w:szCs w:val="22"/>
                <w:lang w:val="en-US"/>
              </w:rPr>
              <w:t>Grants to Cadets under Departmental supervision, but not under Departmental control</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3419A2" w:rsidRDefault="00DC5E25" w:rsidP="00B67974">
            <w:pPr>
              <w:shd w:val="clear" w:color="auto" w:fill="FFFFFF"/>
              <w:tabs>
                <w:tab w:val="left" w:leader="dot" w:pos="5760"/>
                <w:tab w:val="left" w:leader="dot" w:pos="6768"/>
                <w:tab w:val="left" w:leader="dot" w:pos="6912"/>
              </w:tabs>
              <w:ind w:right="144"/>
              <w:jc w:val="right"/>
              <w:rPr>
                <w:sz w:val="26"/>
                <w:szCs w:val="26"/>
              </w:rPr>
            </w:pPr>
            <w:r w:rsidRPr="003419A2">
              <w:rPr>
                <w:sz w:val="26"/>
                <w:szCs w:val="26"/>
                <w:lang w:val="en-US"/>
              </w:rPr>
              <w:t>10</w:t>
            </w:r>
          </w:p>
        </w:tc>
      </w:tr>
      <w:tr w:rsidR="00DC5E25" w:rsidRPr="00800137" w:rsidTr="00341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7515" w:type="dxa"/>
            <w:gridSpan w:val="5"/>
            <w:tcBorders>
              <w:top w:val="nil"/>
              <w:left w:val="nil"/>
              <w:bottom w:val="nil"/>
              <w:right w:val="single" w:sz="6" w:space="0" w:color="auto"/>
            </w:tcBorders>
            <w:shd w:val="clear" w:color="auto" w:fill="FFFFFF"/>
            <w:vAlign w:val="bottom"/>
          </w:tcPr>
          <w:p w:rsidR="00DC5E25" w:rsidRPr="00FC5232" w:rsidRDefault="00DC5E25" w:rsidP="00B67974">
            <w:pPr>
              <w:shd w:val="clear" w:color="auto" w:fill="FFFFFF"/>
              <w:tabs>
                <w:tab w:val="left" w:leader="dot" w:pos="7700"/>
              </w:tabs>
              <w:ind w:left="2750"/>
              <w:rPr>
                <w:sz w:val="22"/>
                <w:szCs w:val="22"/>
              </w:rPr>
            </w:pPr>
            <w:r w:rsidRPr="00FC5232">
              <w:rPr>
                <w:sz w:val="22"/>
                <w:szCs w:val="22"/>
                <w:lang w:val="en-US"/>
              </w:rPr>
              <w:t xml:space="preserve">Total </w:t>
            </w:r>
            <w:r w:rsidRPr="00C1082E">
              <w:rPr>
                <w:bCs/>
                <w:smallCaps/>
                <w:sz w:val="22"/>
                <w:szCs w:val="22"/>
                <w:lang w:val="en-US"/>
              </w:rPr>
              <w:t>Divisions</w:t>
            </w:r>
            <w:r w:rsidRPr="00FC5232">
              <w:rPr>
                <w:smallCaps/>
                <w:sz w:val="22"/>
                <w:szCs w:val="22"/>
                <w:lang w:val="en-US"/>
              </w:rPr>
              <w:t xml:space="preserve"> </w:t>
            </w:r>
            <w:r w:rsidR="00A52F45" w:rsidRPr="008C0292">
              <w:rPr>
                <w:smallCaps/>
                <w:sz w:val="22"/>
                <w:szCs w:val="22"/>
                <w:lang w:val="en-US"/>
              </w:rPr>
              <w:t>No</w:t>
            </w:r>
            <w:r w:rsidR="00A52F45">
              <w:rPr>
                <w:smallCaps/>
                <w:sz w:val="22"/>
                <w:szCs w:val="22"/>
                <w:lang w:val="en-US"/>
              </w:rPr>
              <w:t>s</w:t>
            </w:r>
            <w:r w:rsidR="00A52F45" w:rsidRPr="008C0292">
              <w:rPr>
                <w:smallCaps/>
                <w:sz w:val="22"/>
                <w:szCs w:val="22"/>
                <w:lang w:val="en-US"/>
              </w:rPr>
              <w:t>.</w:t>
            </w:r>
            <w:r w:rsidRPr="00FC5232">
              <w:rPr>
                <w:smallCaps/>
                <w:sz w:val="22"/>
                <w:szCs w:val="22"/>
                <w:lang w:val="fr-FR"/>
              </w:rPr>
              <w:t xml:space="preserve"> </w:t>
            </w:r>
            <w:r w:rsidRPr="00FC5232">
              <w:rPr>
                <w:sz w:val="22"/>
                <w:szCs w:val="22"/>
                <w:lang w:val="en-US"/>
              </w:rPr>
              <w:t xml:space="preserve">37 to </w:t>
            </w:r>
            <w:r w:rsidRPr="00FC5232">
              <w:rPr>
                <w:smallCaps/>
                <w:sz w:val="22"/>
                <w:szCs w:val="22"/>
                <w:lang w:val="en-US"/>
              </w:rPr>
              <w:t>48c</w:t>
            </w:r>
            <w:r>
              <w:rPr>
                <w:smallCaps/>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bottom"/>
          </w:tcPr>
          <w:p w:rsidR="00DC5E25" w:rsidRPr="003419A2" w:rsidRDefault="00DC5E25" w:rsidP="00B67974">
            <w:pPr>
              <w:shd w:val="clear" w:color="auto" w:fill="FFFFFF"/>
              <w:tabs>
                <w:tab w:val="left" w:leader="dot" w:pos="5760"/>
                <w:tab w:val="left" w:leader="dot" w:pos="6768"/>
                <w:tab w:val="left" w:leader="dot" w:pos="6912"/>
              </w:tabs>
              <w:ind w:right="144"/>
              <w:jc w:val="right"/>
              <w:rPr>
                <w:sz w:val="26"/>
                <w:szCs w:val="26"/>
              </w:rPr>
            </w:pPr>
            <w:r w:rsidRPr="003419A2">
              <w:rPr>
                <w:sz w:val="26"/>
                <w:szCs w:val="26"/>
                <w:lang w:val="en-US"/>
              </w:rPr>
              <w:t>303,882</w:t>
            </w:r>
          </w:p>
        </w:tc>
      </w:tr>
    </w:tbl>
    <w:p w:rsidR="00DC5E25" w:rsidRPr="00A52F45" w:rsidRDefault="00DC5E25" w:rsidP="00144F40">
      <w:pPr>
        <w:shd w:val="clear" w:color="auto" w:fill="FFFFFF"/>
        <w:spacing w:before="120"/>
        <w:jc w:val="center"/>
        <w:rPr>
          <w:sz w:val="18"/>
          <w:szCs w:val="18"/>
        </w:rPr>
      </w:pPr>
      <w:r w:rsidRPr="00A52F45">
        <w:rPr>
          <w:sz w:val="18"/>
          <w:szCs w:val="18"/>
          <w:lang w:val="en-US"/>
        </w:rPr>
        <w:t xml:space="preserve">* To be paid to credit of Trust Fund, </w:t>
      </w:r>
      <w:proofErr w:type="spellStart"/>
      <w:r w:rsidRPr="00A52F45">
        <w:rPr>
          <w:sz w:val="18"/>
          <w:szCs w:val="18"/>
          <w:lang w:val="en-US"/>
        </w:rPr>
        <w:t>Woollen</w:t>
      </w:r>
      <w:proofErr w:type="spellEnd"/>
      <w:r w:rsidRPr="00A52F45">
        <w:rPr>
          <w:sz w:val="18"/>
          <w:szCs w:val="18"/>
          <w:lang w:val="en-US"/>
        </w:rPr>
        <w:t xml:space="preserve"> Cloth Factory Account.</w:t>
      </w:r>
    </w:p>
    <w:p w:rsidR="00DC5E25" w:rsidRDefault="00DC5E25" w:rsidP="00DC5E25">
      <w:pPr>
        <w:widowControl/>
        <w:autoSpaceDE/>
        <w:autoSpaceDN/>
        <w:adjustRightInd/>
        <w:spacing w:after="200" w:line="276" w:lineRule="auto"/>
        <w:rPr>
          <w:sz w:val="24"/>
          <w:szCs w:val="24"/>
          <w:lang w:val="en-US"/>
        </w:rPr>
      </w:pPr>
      <w:r>
        <w:rPr>
          <w:sz w:val="24"/>
          <w:szCs w:val="24"/>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516"/>
        <w:gridCol w:w="1503"/>
      </w:tblGrid>
      <w:tr w:rsidR="00DC5E25" w:rsidTr="00144F40">
        <w:trPr>
          <w:trHeight w:val="530"/>
        </w:trPr>
        <w:tc>
          <w:tcPr>
            <w:tcW w:w="9099" w:type="dxa"/>
            <w:gridSpan w:val="3"/>
            <w:tcBorders>
              <w:left w:val="nil"/>
              <w:bottom w:val="single" w:sz="4" w:space="0" w:color="auto"/>
              <w:right w:val="nil"/>
            </w:tcBorders>
            <w:vAlign w:val="center"/>
          </w:tcPr>
          <w:p w:rsidR="00DC5E25" w:rsidRPr="00A52F45" w:rsidRDefault="00DC5E25" w:rsidP="00B67974">
            <w:pPr>
              <w:jc w:val="center"/>
              <w:rPr>
                <w:sz w:val="28"/>
                <w:szCs w:val="28"/>
                <w:lang w:val="en-US"/>
              </w:rPr>
            </w:pPr>
            <w:r w:rsidRPr="00A52F45">
              <w:rPr>
                <w:sz w:val="28"/>
                <w:szCs w:val="28"/>
                <w:lang w:val="de-DE"/>
              </w:rPr>
              <w:lastRenderedPageBreak/>
              <w:t>VI.</w:t>
            </w:r>
            <w:r w:rsidRPr="00A52F45">
              <w:rPr>
                <w:rFonts w:eastAsia="Times New Roman"/>
                <w:sz w:val="28"/>
                <w:szCs w:val="28"/>
                <w:lang w:val="en-US"/>
              </w:rPr>
              <w:t>—</w:t>
            </w:r>
            <w:r w:rsidRPr="00A52F45">
              <w:rPr>
                <w:rFonts w:eastAsia="Times New Roman"/>
                <w:smallCaps/>
                <w:sz w:val="28"/>
                <w:szCs w:val="28"/>
                <w:lang w:val="en-US"/>
              </w:rPr>
              <w:t xml:space="preserve">The Department </w:t>
            </w:r>
            <w:r w:rsidRPr="003419A2">
              <w:rPr>
                <w:rFonts w:eastAsia="Times New Roman"/>
                <w:smallCaps/>
                <w:sz w:val="28"/>
                <w:szCs w:val="28"/>
                <w:lang w:val="en-US"/>
              </w:rPr>
              <w:t xml:space="preserve">of </w:t>
            </w:r>
            <w:proofErr w:type="spellStart"/>
            <w:r w:rsidRPr="003419A2">
              <w:rPr>
                <w:rFonts w:eastAsia="Times New Roman"/>
                <w:smallCaps/>
                <w:sz w:val="28"/>
                <w:szCs w:val="28"/>
                <w:lang w:val="en-US"/>
              </w:rPr>
              <w:t>Defence</w:t>
            </w:r>
            <w:proofErr w:type="spellEnd"/>
            <w:r w:rsidR="003419A2" w:rsidRPr="003419A2">
              <w:rPr>
                <w:rFonts w:eastAsia="Times New Roman"/>
                <w:smallCaps/>
                <w:sz w:val="28"/>
                <w:szCs w:val="28"/>
                <w:lang w:val="en-US"/>
              </w:rPr>
              <w:t>.</w:t>
            </w:r>
          </w:p>
        </w:tc>
      </w:tr>
      <w:tr w:rsidR="00DC5E25" w:rsidTr="00B67974">
        <w:trPr>
          <w:trHeight w:val="530"/>
        </w:trPr>
        <w:tc>
          <w:tcPr>
            <w:tcW w:w="9099" w:type="dxa"/>
            <w:gridSpan w:val="3"/>
            <w:tcBorders>
              <w:left w:val="nil"/>
              <w:right w:val="nil"/>
            </w:tcBorders>
            <w:vAlign w:val="center"/>
          </w:tcPr>
          <w:p w:rsidR="00DC5E25" w:rsidRDefault="00DC5E25" w:rsidP="00B67974">
            <w:pPr>
              <w:jc w:val="center"/>
              <w:rPr>
                <w:sz w:val="24"/>
                <w:szCs w:val="24"/>
                <w:lang w:val="en-US"/>
              </w:rPr>
            </w:pPr>
            <w:r w:rsidRPr="00BC671B">
              <w:rPr>
                <w:sz w:val="26"/>
                <w:szCs w:val="24"/>
                <w:lang w:val="en-US"/>
              </w:rPr>
              <w:t>NAVAL.</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95"/>
        </w:trPr>
        <w:tc>
          <w:tcPr>
            <w:tcW w:w="1080" w:type="dxa"/>
            <w:tcBorders>
              <w:top w:val="single" w:sz="6" w:space="0" w:color="auto"/>
              <w:left w:val="nil"/>
              <w:bottom w:val="single" w:sz="6" w:space="0" w:color="auto"/>
              <w:right w:val="single" w:sz="6" w:space="0" w:color="auto"/>
            </w:tcBorders>
            <w:shd w:val="clear" w:color="auto" w:fill="FFFFFF"/>
            <w:vAlign w:val="center"/>
          </w:tcPr>
          <w:p w:rsidR="00DC5E25" w:rsidRPr="00A52F45" w:rsidRDefault="00DC5E25" w:rsidP="00B67974">
            <w:pPr>
              <w:shd w:val="clear" w:color="auto" w:fill="FFFFFF"/>
              <w:jc w:val="center"/>
              <w:rPr>
                <w:sz w:val="18"/>
                <w:szCs w:val="18"/>
              </w:rPr>
            </w:pPr>
            <w:r w:rsidRPr="00A52F45">
              <w:rPr>
                <w:sz w:val="18"/>
                <w:szCs w:val="18"/>
                <w:lang w:val="en-US"/>
              </w:rPr>
              <w:t>Number of Persons.</w:t>
            </w:r>
          </w:p>
        </w:tc>
        <w:tc>
          <w:tcPr>
            <w:tcW w:w="6516" w:type="dxa"/>
            <w:tcBorders>
              <w:top w:val="single" w:sz="6" w:space="0" w:color="auto"/>
              <w:left w:val="single" w:sz="6" w:space="0" w:color="auto"/>
              <w:bottom w:val="nil"/>
              <w:right w:val="single" w:sz="6" w:space="0" w:color="auto"/>
            </w:tcBorders>
            <w:shd w:val="clear" w:color="auto" w:fill="FFFFFF"/>
            <w:vAlign w:val="bottom"/>
          </w:tcPr>
          <w:p w:rsidR="00DC5E25" w:rsidRPr="00800137" w:rsidRDefault="00DC5E25" w:rsidP="00B67974">
            <w:pPr>
              <w:shd w:val="clear" w:color="auto" w:fill="FFFFFF"/>
              <w:rPr>
                <w:sz w:val="24"/>
                <w:szCs w:val="24"/>
              </w:rPr>
            </w:pPr>
          </w:p>
        </w:tc>
        <w:tc>
          <w:tcPr>
            <w:tcW w:w="1503" w:type="dxa"/>
            <w:tcBorders>
              <w:top w:val="single" w:sz="6" w:space="0" w:color="auto"/>
              <w:left w:val="single" w:sz="6" w:space="0" w:color="auto"/>
              <w:bottom w:val="nil"/>
              <w:right w:val="nil"/>
            </w:tcBorders>
            <w:shd w:val="clear" w:color="auto" w:fill="FFFFFF"/>
            <w:vAlign w:val="center"/>
          </w:tcPr>
          <w:p w:rsidR="00DC5E25" w:rsidRPr="007534AE" w:rsidRDefault="00DC5E25" w:rsidP="00B67974">
            <w:pPr>
              <w:tabs>
                <w:tab w:val="left" w:leader="dot" w:pos="5760"/>
                <w:tab w:val="left" w:leader="dot" w:pos="6768"/>
                <w:tab w:val="left" w:leader="dot" w:pos="6912"/>
              </w:tabs>
              <w:jc w:val="center"/>
              <w:rPr>
                <w:sz w:val="22"/>
                <w:szCs w:val="22"/>
              </w:rPr>
            </w:pPr>
            <w:r w:rsidRPr="007534AE">
              <w:rPr>
                <w:rFonts w:eastAsia="Times New Roman"/>
                <w:sz w:val="22"/>
                <w:szCs w:val="22"/>
                <w:lang w:val="en-US"/>
              </w:rPr>
              <w:t>£</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22"/>
        </w:trPr>
        <w:tc>
          <w:tcPr>
            <w:tcW w:w="1080" w:type="dxa"/>
            <w:tcBorders>
              <w:top w:val="single" w:sz="6" w:space="0" w:color="auto"/>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r w:rsidRPr="00FF0ABD">
              <w:rPr>
                <w:sz w:val="22"/>
                <w:szCs w:val="24"/>
                <w:lang w:val="en-US"/>
              </w:rPr>
              <w:t>30</w:t>
            </w: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s>
              <w:rPr>
                <w:sz w:val="22"/>
                <w:szCs w:val="22"/>
              </w:rPr>
            </w:pPr>
            <w:r w:rsidRPr="00D97101">
              <w:rPr>
                <w:sz w:val="22"/>
                <w:szCs w:val="22"/>
                <w:lang w:val="en-US"/>
              </w:rPr>
              <w:t>NAVAL COLLEGE</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5,200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9"/>
        </w:trPr>
        <w:tc>
          <w:tcPr>
            <w:tcW w:w="1080" w:type="dxa"/>
            <w:tcBorders>
              <w:top w:val="nil"/>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r w:rsidRPr="00FF0ABD">
              <w:rPr>
                <w:sz w:val="22"/>
                <w:szCs w:val="24"/>
                <w:lang w:val="en-US"/>
              </w:rPr>
              <w:t>39</w:t>
            </w: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s>
              <w:rPr>
                <w:sz w:val="22"/>
                <w:szCs w:val="22"/>
              </w:rPr>
            </w:pPr>
            <w:r w:rsidRPr="00D97101">
              <w:rPr>
                <w:sz w:val="22"/>
                <w:szCs w:val="22"/>
                <w:lang w:val="en-US"/>
              </w:rPr>
              <w:t>SCHOOLS (GUNNE</w:t>
            </w:r>
            <w:r w:rsidRPr="003419A2">
              <w:rPr>
                <w:sz w:val="22"/>
                <w:szCs w:val="22"/>
                <w:lang w:val="en-US"/>
              </w:rPr>
              <w:t>RY, TORPEDO, ETC.)</w:t>
            </w:r>
            <w:r w:rsidR="003419A2" w:rsidRPr="003419A2">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4,800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1080" w:type="dxa"/>
            <w:tcBorders>
              <w:top w:val="nil"/>
              <w:left w:val="nil"/>
              <w:bottom w:val="single" w:sz="6" w:space="0" w:color="auto"/>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r w:rsidRPr="00D17B32">
              <w:rPr>
                <w:sz w:val="22"/>
                <w:szCs w:val="24"/>
                <w:lang w:val="en-US"/>
              </w:rPr>
              <w:t>299</w:t>
            </w: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1E65BD" w:rsidP="00B67974">
            <w:pPr>
              <w:shd w:val="clear" w:color="auto" w:fill="FFFFFF"/>
              <w:tabs>
                <w:tab w:val="left" w:leader="dot" w:pos="6386"/>
              </w:tabs>
              <w:rPr>
                <w:sz w:val="22"/>
                <w:szCs w:val="22"/>
              </w:rPr>
            </w:pPr>
            <w:r>
              <w:rPr>
                <w:sz w:val="22"/>
                <w:szCs w:val="22"/>
                <w:lang w:val="en-US"/>
              </w:rPr>
              <w:t>BOYS’</w:t>
            </w:r>
            <w:r w:rsidR="00DC5E25" w:rsidRPr="00D97101">
              <w:rPr>
                <w:sz w:val="22"/>
                <w:szCs w:val="22"/>
                <w:lang w:val="en-US"/>
              </w:rPr>
              <w:t xml:space="preserve"> TRAINING ESTABLISHMENT</w:t>
            </w:r>
            <w:r w:rsidR="00DC5E25">
              <w:rPr>
                <w:sz w:val="22"/>
                <w:szCs w:val="22"/>
                <w:lang w:val="en-US"/>
              </w:rPr>
              <w:tab/>
            </w:r>
          </w:p>
        </w:tc>
        <w:tc>
          <w:tcPr>
            <w:tcW w:w="1503" w:type="dxa"/>
            <w:tcBorders>
              <w:top w:val="nil"/>
              <w:left w:val="single" w:sz="6" w:space="0" w:color="auto"/>
              <w:bottom w:val="single" w:sz="6" w:space="0" w:color="auto"/>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23,000</w:t>
            </w:r>
          </w:p>
        </w:tc>
      </w:tr>
      <w:tr w:rsidR="00DC5E25" w:rsidRPr="00800137" w:rsidTr="00A52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9"/>
        </w:trPr>
        <w:tc>
          <w:tcPr>
            <w:tcW w:w="1080" w:type="dxa"/>
            <w:tcBorders>
              <w:top w:val="single" w:sz="6" w:space="0" w:color="auto"/>
              <w:left w:val="nil"/>
              <w:bottom w:val="single" w:sz="6" w:space="0" w:color="auto"/>
              <w:right w:val="single" w:sz="6" w:space="0" w:color="auto"/>
            </w:tcBorders>
            <w:shd w:val="clear" w:color="auto" w:fill="FFFFFF"/>
            <w:vAlign w:val="center"/>
          </w:tcPr>
          <w:p w:rsidR="00DC5E25" w:rsidRPr="00D17B32" w:rsidRDefault="00DC5E25" w:rsidP="00A52F45">
            <w:pPr>
              <w:shd w:val="clear" w:color="auto" w:fill="FFFFFF"/>
              <w:ind w:right="144"/>
              <w:jc w:val="right"/>
              <w:rPr>
                <w:sz w:val="22"/>
                <w:szCs w:val="24"/>
                <w:lang w:val="en-US"/>
              </w:rPr>
            </w:pPr>
            <w:r w:rsidRPr="00FF0ABD">
              <w:rPr>
                <w:sz w:val="22"/>
                <w:szCs w:val="24"/>
                <w:lang w:val="en-US"/>
              </w:rPr>
              <w:t>368</w:t>
            </w: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 w:val="left" w:leader="dot" w:pos="7632"/>
              </w:tabs>
              <w:rPr>
                <w:sz w:val="22"/>
                <w:szCs w:val="22"/>
              </w:rPr>
            </w:pPr>
          </w:p>
        </w:tc>
        <w:tc>
          <w:tcPr>
            <w:tcW w:w="1503" w:type="dxa"/>
            <w:tcBorders>
              <w:top w:val="single" w:sz="6" w:space="0" w:color="auto"/>
              <w:left w:val="single" w:sz="6" w:space="0" w:color="auto"/>
              <w:bottom w:val="single" w:sz="6" w:space="0" w:color="auto"/>
              <w:right w:val="nil"/>
            </w:tcBorders>
            <w:shd w:val="clear" w:color="auto" w:fill="FFFFFF"/>
            <w:vAlign w:val="center"/>
          </w:tcPr>
          <w:p w:rsidR="00DC5E25" w:rsidRPr="00871156" w:rsidRDefault="00DC5E25" w:rsidP="00A52F45">
            <w:pPr>
              <w:shd w:val="clear" w:color="auto" w:fill="FFFFFF"/>
              <w:ind w:right="144"/>
              <w:jc w:val="right"/>
              <w:rPr>
                <w:sz w:val="22"/>
                <w:szCs w:val="24"/>
              </w:rPr>
            </w:pPr>
            <w:r w:rsidRPr="00871156">
              <w:rPr>
                <w:sz w:val="22"/>
                <w:szCs w:val="24"/>
                <w:lang w:val="en-US"/>
              </w:rPr>
              <w:t>33,000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8"/>
        </w:trPr>
        <w:tc>
          <w:tcPr>
            <w:tcW w:w="1080" w:type="dxa"/>
            <w:tcBorders>
              <w:top w:val="single" w:sz="6" w:space="0" w:color="auto"/>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 w:val="left" w:leader="dot" w:pos="7632"/>
              </w:tabs>
              <w:rPr>
                <w:sz w:val="22"/>
                <w:szCs w:val="22"/>
              </w:rPr>
            </w:pPr>
            <w:r w:rsidRPr="00D97101">
              <w:rPr>
                <w:sz w:val="22"/>
                <w:szCs w:val="22"/>
                <w:lang w:val="en-US"/>
              </w:rPr>
              <w:t>NAVAL FORCES</w:t>
            </w:r>
            <w:r w:rsidRPr="00D97101">
              <w:rPr>
                <w:rFonts w:eastAsia="Times New Roman"/>
                <w:sz w:val="22"/>
                <w:szCs w:val="22"/>
                <w:lang w:val="en-US"/>
              </w:rPr>
              <w:t>—</w:t>
            </w:r>
          </w:p>
        </w:tc>
        <w:tc>
          <w:tcPr>
            <w:tcW w:w="1503" w:type="dxa"/>
            <w:tcBorders>
              <w:top w:val="single" w:sz="6" w:space="0" w:color="auto"/>
              <w:left w:val="single" w:sz="6" w:space="0" w:color="auto"/>
              <w:bottom w:val="nil"/>
              <w:right w:val="nil"/>
            </w:tcBorders>
            <w:shd w:val="clear" w:color="auto" w:fill="FFFFFF"/>
            <w:vAlign w:val="bottom"/>
          </w:tcPr>
          <w:p w:rsidR="00DC5E25" w:rsidRPr="00871156" w:rsidRDefault="00DC5E25" w:rsidP="00B67974">
            <w:pPr>
              <w:shd w:val="clear" w:color="auto" w:fill="FFFFFF"/>
              <w:ind w:right="144"/>
              <w:jc w:val="right"/>
              <w:rPr>
                <w:sz w:val="22"/>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9"/>
        </w:trPr>
        <w:tc>
          <w:tcPr>
            <w:tcW w:w="1080" w:type="dxa"/>
            <w:tcBorders>
              <w:top w:val="nil"/>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r w:rsidRPr="00FF0ABD">
              <w:rPr>
                <w:sz w:val="22"/>
                <w:szCs w:val="24"/>
                <w:lang w:val="en-US"/>
              </w:rPr>
              <w:t>1,062</w:t>
            </w: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s>
              <w:ind w:left="301"/>
              <w:rPr>
                <w:sz w:val="22"/>
                <w:szCs w:val="22"/>
              </w:rPr>
            </w:pPr>
            <w:r w:rsidRPr="00D97101">
              <w:rPr>
                <w:smallCaps/>
                <w:sz w:val="22"/>
                <w:szCs w:val="22"/>
                <w:lang w:val="en-US"/>
              </w:rPr>
              <w:t>Permanent Force (Sea-going)</w:t>
            </w:r>
            <w:r>
              <w:rPr>
                <w:smallCaps/>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112,500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9"/>
        </w:trPr>
        <w:tc>
          <w:tcPr>
            <w:tcW w:w="1080" w:type="dxa"/>
            <w:tcBorders>
              <w:top w:val="nil"/>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r w:rsidRPr="00FF0ABD">
              <w:rPr>
                <w:sz w:val="22"/>
                <w:szCs w:val="24"/>
                <w:lang w:val="en-US"/>
              </w:rPr>
              <w:t>132</w:t>
            </w: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 w:val="left" w:leader="dot" w:pos="7632"/>
              </w:tabs>
              <w:ind w:left="301"/>
              <w:rPr>
                <w:sz w:val="22"/>
                <w:szCs w:val="22"/>
              </w:rPr>
            </w:pPr>
            <w:r w:rsidRPr="00D97101">
              <w:rPr>
                <w:smallCaps/>
                <w:sz w:val="22"/>
                <w:szCs w:val="22"/>
                <w:lang w:val="en-US"/>
              </w:rPr>
              <w:t>Administrative and Instructional Staff</w:t>
            </w:r>
            <w:r w:rsidR="00A52F45">
              <w:rPr>
                <w:smallCaps/>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22,800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3"/>
        </w:trPr>
        <w:tc>
          <w:tcPr>
            <w:tcW w:w="1080" w:type="dxa"/>
            <w:tcBorders>
              <w:top w:val="nil"/>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r w:rsidRPr="00FF0ABD">
              <w:rPr>
                <w:sz w:val="22"/>
                <w:szCs w:val="24"/>
                <w:lang w:val="en-US"/>
              </w:rPr>
              <w:t>1,347</w:t>
            </w: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s>
              <w:ind w:left="301"/>
              <w:rPr>
                <w:sz w:val="22"/>
                <w:szCs w:val="22"/>
              </w:rPr>
            </w:pPr>
            <w:r w:rsidRPr="00D97101">
              <w:rPr>
                <w:smallCaps/>
                <w:sz w:val="22"/>
                <w:szCs w:val="22"/>
                <w:lang w:val="en-US"/>
              </w:rPr>
              <w:t>Naval Reserve</w:t>
            </w:r>
            <w:r>
              <w:rPr>
                <w:smallCaps/>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17,070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1080" w:type="dxa"/>
            <w:tcBorders>
              <w:top w:val="nil"/>
              <w:left w:val="nil"/>
              <w:bottom w:val="single" w:sz="6" w:space="0" w:color="auto"/>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r w:rsidRPr="00FF0ABD">
              <w:rPr>
                <w:sz w:val="22"/>
                <w:szCs w:val="24"/>
                <w:lang w:val="en-US"/>
              </w:rPr>
              <w:t>...</w:t>
            </w: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s>
              <w:ind w:left="301"/>
              <w:rPr>
                <w:sz w:val="22"/>
                <w:szCs w:val="22"/>
              </w:rPr>
            </w:pPr>
            <w:r w:rsidRPr="00D97101">
              <w:rPr>
                <w:smallCaps/>
                <w:sz w:val="22"/>
                <w:szCs w:val="22"/>
                <w:lang w:val="en-US"/>
              </w:rPr>
              <w:t xml:space="preserve">Senior </w:t>
            </w:r>
            <w:r w:rsidR="006B7CFD" w:rsidRPr="00D97101">
              <w:rPr>
                <w:smallCaps/>
                <w:sz w:val="22"/>
                <w:szCs w:val="22"/>
                <w:lang w:val="en-US"/>
              </w:rPr>
              <w:t>Cadets</w:t>
            </w:r>
            <w:r>
              <w:rPr>
                <w:smallCaps/>
                <w:sz w:val="22"/>
                <w:szCs w:val="22"/>
                <w:lang w:val="en-US"/>
              </w:rPr>
              <w:tab/>
            </w:r>
          </w:p>
        </w:tc>
        <w:tc>
          <w:tcPr>
            <w:tcW w:w="1503" w:type="dxa"/>
            <w:tcBorders>
              <w:top w:val="nil"/>
              <w:left w:val="single" w:sz="6" w:space="0" w:color="auto"/>
              <w:bottom w:val="single" w:sz="6" w:space="0" w:color="auto"/>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25,901</w:t>
            </w:r>
          </w:p>
        </w:tc>
      </w:tr>
      <w:tr w:rsidR="00DC5E25" w:rsidRPr="00800137" w:rsidTr="00A52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0"/>
        </w:trPr>
        <w:tc>
          <w:tcPr>
            <w:tcW w:w="1080" w:type="dxa"/>
            <w:tcBorders>
              <w:top w:val="single" w:sz="6" w:space="0" w:color="auto"/>
              <w:left w:val="nil"/>
              <w:bottom w:val="single" w:sz="6" w:space="0" w:color="auto"/>
              <w:right w:val="single" w:sz="6" w:space="0" w:color="auto"/>
            </w:tcBorders>
            <w:shd w:val="clear" w:color="auto" w:fill="FFFFFF"/>
            <w:vAlign w:val="center"/>
          </w:tcPr>
          <w:p w:rsidR="00DC5E25" w:rsidRPr="00D17B32" w:rsidRDefault="00DC5E25" w:rsidP="00A52F45">
            <w:pPr>
              <w:shd w:val="clear" w:color="auto" w:fill="FFFFFF"/>
              <w:ind w:right="144"/>
              <w:jc w:val="right"/>
              <w:rPr>
                <w:sz w:val="22"/>
                <w:szCs w:val="24"/>
                <w:lang w:val="en-US"/>
              </w:rPr>
            </w:pPr>
            <w:r w:rsidRPr="00FF0ABD">
              <w:rPr>
                <w:sz w:val="22"/>
                <w:szCs w:val="24"/>
                <w:lang w:val="en-US"/>
              </w:rPr>
              <w:t>2,541</w:t>
            </w: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 w:val="left" w:leader="dot" w:pos="7632"/>
              </w:tabs>
              <w:rPr>
                <w:sz w:val="22"/>
                <w:szCs w:val="22"/>
              </w:rPr>
            </w:pPr>
          </w:p>
        </w:tc>
        <w:tc>
          <w:tcPr>
            <w:tcW w:w="1503" w:type="dxa"/>
            <w:tcBorders>
              <w:top w:val="single" w:sz="6" w:space="0" w:color="auto"/>
              <w:left w:val="single" w:sz="6" w:space="0" w:color="auto"/>
              <w:bottom w:val="single" w:sz="6" w:space="0" w:color="auto"/>
              <w:right w:val="nil"/>
            </w:tcBorders>
            <w:shd w:val="clear" w:color="auto" w:fill="FFFFFF"/>
            <w:vAlign w:val="center"/>
          </w:tcPr>
          <w:p w:rsidR="00DC5E25" w:rsidRPr="00871156" w:rsidRDefault="00DC5E25" w:rsidP="00A52F45">
            <w:pPr>
              <w:shd w:val="clear" w:color="auto" w:fill="FFFFFF"/>
              <w:ind w:right="144"/>
              <w:jc w:val="right"/>
              <w:rPr>
                <w:sz w:val="22"/>
                <w:szCs w:val="24"/>
              </w:rPr>
            </w:pPr>
            <w:r w:rsidRPr="00871156">
              <w:rPr>
                <w:sz w:val="22"/>
                <w:szCs w:val="24"/>
                <w:lang w:val="en-US"/>
              </w:rPr>
              <w:t>178,271</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1080" w:type="dxa"/>
            <w:tcBorders>
              <w:top w:val="single" w:sz="6" w:space="0" w:color="auto"/>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s>
              <w:rPr>
                <w:sz w:val="22"/>
                <w:szCs w:val="22"/>
              </w:rPr>
            </w:pPr>
            <w:r w:rsidRPr="00D97101">
              <w:rPr>
                <w:sz w:val="22"/>
                <w:szCs w:val="22"/>
                <w:lang w:val="en-US"/>
              </w:rPr>
              <w:t>MEDICAL SERVICES</w:t>
            </w:r>
            <w:r>
              <w:rPr>
                <w:sz w:val="22"/>
                <w:szCs w:val="22"/>
                <w:lang w:val="en-US"/>
              </w:rPr>
              <w:tab/>
            </w:r>
          </w:p>
        </w:tc>
        <w:tc>
          <w:tcPr>
            <w:tcW w:w="1503" w:type="dxa"/>
            <w:tcBorders>
              <w:top w:val="single" w:sz="6" w:space="0" w:color="auto"/>
              <w:left w:val="single" w:sz="6" w:space="0" w:color="auto"/>
              <w:bottom w:val="nil"/>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2,500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1080" w:type="dxa"/>
            <w:tcBorders>
              <w:top w:val="nil"/>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s>
              <w:rPr>
                <w:sz w:val="22"/>
                <w:szCs w:val="22"/>
              </w:rPr>
            </w:pPr>
            <w:r w:rsidRPr="00D97101">
              <w:rPr>
                <w:sz w:val="22"/>
                <w:szCs w:val="22"/>
                <w:lang w:val="en-US"/>
              </w:rPr>
              <w:t>SIGNAL STATIONS AND EXAMINATION SERVICES</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2,000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1080" w:type="dxa"/>
            <w:tcBorders>
              <w:top w:val="nil"/>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s>
              <w:rPr>
                <w:sz w:val="22"/>
                <w:szCs w:val="22"/>
              </w:rPr>
            </w:pPr>
            <w:r w:rsidRPr="00D97101">
              <w:rPr>
                <w:sz w:val="22"/>
                <w:szCs w:val="22"/>
                <w:lang w:val="en-US"/>
              </w:rPr>
              <w:t>MAINTENANCE OF SHIPS AND VESSELS</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64,000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1080" w:type="dxa"/>
            <w:tcBorders>
              <w:top w:val="nil"/>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s>
              <w:rPr>
                <w:sz w:val="22"/>
                <w:szCs w:val="22"/>
              </w:rPr>
            </w:pPr>
            <w:r w:rsidRPr="00D97101">
              <w:rPr>
                <w:sz w:val="22"/>
                <w:szCs w:val="22"/>
                <w:lang w:val="en-US"/>
              </w:rPr>
              <w:t>REPAIRS AND MAINTENANCE OF NAVAL WORKS</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2,000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1080" w:type="dxa"/>
            <w:tcBorders>
              <w:top w:val="nil"/>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s>
              <w:rPr>
                <w:sz w:val="22"/>
                <w:szCs w:val="22"/>
              </w:rPr>
            </w:pPr>
            <w:r w:rsidRPr="00D97101">
              <w:rPr>
                <w:sz w:val="22"/>
                <w:szCs w:val="22"/>
                <w:lang w:val="en-US"/>
              </w:rPr>
              <w:t>GENERAL CONTINGENCIES</w:t>
            </w:r>
            <w:r>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6,700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1080" w:type="dxa"/>
            <w:tcBorders>
              <w:top w:val="nil"/>
              <w:left w:val="nil"/>
              <w:bottom w:val="nil"/>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s>
              <w:rPr>
                <w:sz w:val="22"/>
                <w:szCs w:val="22"/>
              </w:rPr>
            </w:pPr>
            <w:r w:rsidRPr="00D97101">
              <w:rPr>
                <w:sz w:val="22"/>
                <w:szCs w:val="22"/>
                <w:lang w:val="en-US"/>
              </w:rPr>
              <w:t>POSTAGE AND TELEGRAMS</w:t>
            </w:r>
            <w:r>
              <w:rPr>
                <w:sz w:val="22"/>
                <w:szCs w:val="22"/>
                <w:lang w:val="en-US"/>
              </w:rPr>
              <w:tab/>
            </w:r>
          </w:p>
        </w:tc>
        <w:tc>
          <w:tcPr>
            <w:tcW w:w="1503" w:type="dxa"/>
            <w:tcBorders>
              <w:top w:val="nil"/>
              <w:left w:val="single" w:sz="6" w:space="0" w:color="auto"/>
              <w:bottom w:val="single" w:sz="6" w:space="0" w:color="auto"/>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500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0" w:type="dxa"/>
            <w:tcBorders>
              <w:top w:val="nil"/>
              <w:left w:val="nil"/>
              <w:bottom w:val="single" w:sz="6" w:space="0" w:color="auto"/>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p>
        </w:tc>
        <w:tc>
          <w:tcPr>
            <w:tcW w:w="6516" w:type="dxa"/>
            <w:tcBorders>
              <w:top w:val="nil"/>
              <w:left w:val="single" w:sz="6" w:space="0" w:color="auto"/>
              <w:bottom w:val="nil"/>
              <w:right w:val="single" w:sz="6" w:space="0" w:color="auto"/>
            </w:tcBorders>
            <w:shd w:val="clear" w:color="auto" w:fill="FFFFFF"/>
            <w:vAlign w:val="bottom"/>
          </w:tcPr>
          <w:p w:rsidR="00DC5E25" w:rsidRPr="00D97101" w:rsidRDefault="00DC5E25" w:rsidP="00B67974">
            <w:pPr>
              <w:shd w:val="clear" w:color="auto" w:fill="FFFFFF"/>
              <w:tabs>
                <w:tab w:val="left" w:leader="dot" w:pos="6386"/>
                <w:tab w:val="left" w:leader="dot" w:pos="7632"/>
              </w:tabs>
              <w:rPr>
                <w:sz w:val="22"/>
                <w:szCs w:val="22"/>
              </w:rPr>
            </w:pPr>
          </w:p>
        </w:tc>
        <w:tc>
          <w:tcPr>
            <w:tcW w:w="1503" w:type="dxa"/>
            <w:tcBorders>
              <w:top w:val="single" w:sz="6" w:space="0" w:color="auto"/>
              <w:left w:val="single" w:sz="6" w:space="0" w:color="auto"/>
              <w:bottom w:val="single" w:sz="6" w:space="0" w:color="auto"/>
              <w:right w:val="nil"/>
            </w:tcBorders>
            <w:shd w:val="clear" w:color="auto" w:fill="FFFFFF"/>
            <w:vAlign w:val="bottom"/>
          </w:tcPr>
          <w:p w:rsidR="00DC5E25" w:rsidRPr="00871156" w:rsidRDefault="00DC5E25" w:rsidP="00B67974">
            <w:pPr>
              <w:shd w:val="clear" w:color="auto" w:fill="FFFFFF"/>
              <w:ind w:right="144"/>
              <w:jc w:val="right"/>
              <w:rPr>
                <w:sz w:val="22"/>
                <w:szCs w:val="24"/>
              </w:rPr>
            </w:pPr>
            <w:r w:rsidRPr="00871156">
              <w:rPr>
                <w:sz w:val="22"/>
                <w:szCs w:val="24"/>
                <w:lang w:val="en-US"/>
              </w:rPr>
              <w:t>77,700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0" w:type="dxa"/>
            <w:tcBorders>
              <w:top w:val="single" w:sz="6" w:space="0" w:color="auto"/>
              <w:left w:val="nil"/>
              <w:bottom w:val="single" w:sz="6" w:space="0" w:color="auto"/>
              <w:right w:val="single" w:sz="6" w:space="0" w:color="auto"/>
            </w:tcBorders>
            <w:shd w:val="clear" w:color="auto" w:fill="FFFFFF"/>
            <w:vAlign w:val="bottom"/>
          </w:tcPr>
          <w:p w:rsidR="00DC5E25" w:rsidRPr="00D17B32" w:rsidRDefault="00DC5E25" w:rsidP="00B67974">
            <w:pPr>
              <w:shd w:val="clear" w:color="auto" w:fill="FFFFFF"/>
              <w:ind w:right="144"/>
              <w:jc w:val="right"/>
              <w:rPr>
                <w:sz w:val="22"/>
                <w:szCs w:val="24"/>
                <w:lang w:val="en-US"/>
              </w:rPr>
            </w:pPr>
            <w:r w:rsidRPr="00FF0ABD">
              <w:rPr>
                <w:sz w:val="22"/>
                <w:szCs w:val="24"/>
                <w:lang w:val="en-US"/>
              </w:rPr>
              <w:t>2,909</w:t>
            </w:r>
          </w:p>
        </w:tc>
        <w:tc>
          <w:tcPr>
            <w:tcW w:w="6516" w:type="dxa"/>
            <w:tcBorders>
              <w:top w:val="nil"/>
              <w:left w:val="single" w:sz="6" w:space="0" w:color="auto"/>
              <w:bottom w:val="single" w:sz="6" w:space="0" w:color="auto"/>
              <w:right w:val="single" w:sz="6" w:space="0" w:color="auto"/>
            </w:tcBorders>
            <w:shd w:val="clear" w:color="auto" w:fill="FFFFFF"/>
            <w:vAlign w:val="bottom"/>
          </w:tcPr>
          <w:p w:rsidR="00DC5E25" w:rsidRPr="00D97101" w:rsidRDefault="00DC5E25" w:rsidP="00B67974">
            <w:pPr>
              <w:shd w:val="clear" w:color="auto" w:fill="FFFFFF"/>
              <w:tabs>
                <w:tab w:val="left" w:leader="dot" w:pos="6386"/>
              </w:tabs>
              <w:ind w:left="1921"/>
              <w:rPr>
                <w:sz w:val="22"/>
                <w:szCs w:val="22"/>
              </w:rPr>
            </w:pPr>
            <w:r w:rsidRPr="00D97101">
              <w:rPr>
                <w:smallCaps/>
                <w:sz w:val="22"/>
                <w:szCs w:val="22"/>
                <w:lang w:val="en-US"/>
              </w:rPr>
              <w:t>Total</w:t>
            </w:r>
            <w:r>
              <w:rPr>
                <w:smallCaps/>
                <w:sz w:val="22"/>
                <w:szCs w:val="22"/>
                <w:lang w:val="en-US"/>
              </w:rPr>
              <w:tab/>
            </w:r>
          </w:p>
        </w:tc>
        <w:tc>
          <w:tcPr>
            <w:tcW w:w="1503" w:type="dxa"/>
            <w:tcBorders>
              <w:top w:val="single" w:sz="6" w:space="0" w:color="auto"/>
              <w:left w:val="single" w:sz="6" w:space="0" w:color="auto"/>
              <w:bottom w:val="single" w:sz="6" w:space="0" w:color="auto"/>
              <w:right w:val="nil"/>
            </w:tcBorders>
            <w:shd w:val="clear" w:color="auto" w:fill="FFFFFF"/>
            <w:vAlign w:val="bottom"/>
          </w:tcPr>
          <w:p w:rsidR="00DC5E25" w:rsidRPr="008165F0" w:rsidRDefault="00DC5E25" w:rsidP="00B67974">
            <w:pPr>
              <w:shd w:val="clear" w:color="auto" w:fill="FFFFFF"/>
              <w:ind w:right="144"/>
              <w:jc w:val="right"/>
              <w:rPr>
                <w:sz w:val="26"/>
                <w:szCs w:val="26"/>
              </w:rPr>
            </w:pPr>
            <w:r w:rsidRPr="008165F0">
              <w:rPr>
                <w:sz w:val="26"/>
                <w:szCs w:val="26"/>
                <w:lang w:val="en-US"/>
              </w:rPr>
              <w:t>288,971</w:t>
            </w:r>
          </w:p>
        </w:tc>
      </w:tr>
    </w:tbl>
    <w:p w:rsidR="00DC5E25" w:rsidRDefault="00DC5E25" w:rsidP="00DC5E25">
      <w:pPr>
        <w:widowControl/>
        <w:autoSpaceDE/>
        <w:autoSpaceDN/>
        <w:adjustRightInd/>
        <w:spacing w:after="200" w:line="276" w:lineRule="auto"/>
        <w:rPr>
          <w:sz w:val="24"/>
          <w:szCs w:val="24"/>
          <w:lang w:val="en-US"/>
        </w:rPr>
      </w:pPr>
      <w:r>
        <w:rPr>
          <w:sz w:val="24"/>
          <w:szCs w:val="24"/>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373"/>
        <w:gridCol w:w="1062"/>
        <w:gridCol w:w="1512"/>
      </w:tblGrid>
      <w:tr w:rsidR="00DC5E25" w:rsidTr="00B67974">
        <w:trPr>
          <w:trHeight w:val="720"/>
        </w:trPr>
        <w:tc>
          <w:tcPr>
            <w:tcW w:w="9027" w:type="dxa"/>
            <w:gridSpan w:val="4"/>
            <w:tcBorders>
              <w:left w:val="nil"/>
              <w:right w:val="nil"/>
            </w:tcBorders>
            <w:vAlign w:val="center"/>
          </w:tcPr>
          <w:p w:rsidR="00DC5E25" w:rsidRPr="00A52F45" w:rsidRDefault="00DC5E25" w:rsidP="00B67974">
            <w:pPr>
              <w:jc w:val="center"/>
              <w:rPr>
                <w:sz w:val="28"/>
                <w:szCs w:val="28"/>
                <w:lang w:val="en-US"/>
              </w:rPr>
            </w:pPr>
            <w:r w:rsidRPr="00A52F45">
              <w:rPr>
                <w:sz w:val="28"/>
                <w:szCs w:val="28"/>
                <w:lang w:val="de-DE"/>
              </w:rPr>
              <w:lastRenderedPageBreak/>
              <w:t>VI.</w:t>
            </w:r>
            <w:r w:rsidRPr="00A52F45">
              <w:rPr>
                <w:rFonts w:eastAsia="Times New Roman"/>
                <w:sz w:val="28"/>
                <w:szCs w:val="28"/>
                <w:lang w:val="en-US"/>
              </w:rPr>
              <w:t>—</w:t>
            </w:r>
            <w:r w:rsidRPr="00A52F45">
              <w:rPr>
                <w:rFonts w:eastAsia="Times New Roman"/>
                <w:smallCaps/>
                <w:sz w:val="28"/>
                <w:szCs w:val="28"/>
                <w:lang w:val="en-US"/>
              </w:rPr>
              <w:t xml:space="preserve">The Department of </w:t>
            </w:r>
            <w:proofErr w:type="spellStart"/>
            <w:r w:rsidRPr="00A52F45">
              <w:rPr>
                <w:rFonts w:eastAsia="Times New Roman"/>
                <w:smallCaps/>
                <w:sz w:val="28"/>
                <w:szCs w:val="28"/>
                <w:lang w:val="en-US"/>
              </w:rPr>
              <w:t>D</w:t>
            </w:r>
            <w:r w:rsidRPr="008165F0">
              <w:rPr>
                <w:rFonts w:eastAsia="Times New Roman"/>
                <w:smallCaps/>
                <w:sz w:val="28"/>
                <w:szCs w:val="28"/>
                <w:lang w:val="en-US"/>
              </w:rPr>
              <w:t>efence</w:t>
            </w:r>
            <w:proofErr w:type="spellEnd"/>
            <w:r w:rsidR="008165F0" w:rsidRPr="008165F0">
              <w:rPr>
                <w:rFonts w:eastAsia="Times New Roman"/>
                <w:smallCaps/>
                <w:sz w:val="28"/>
                <w:szCs w:val="28"/>
                <w:lang w:val="en-US"/>
              </w:rPr>
              <w:t>.</w:t>
            </w:r>
          </w:p>
        </w:tc>
      </w:tr>
      <w:tr w:rsidR="00DC5E25" w:rsidRPr="00800137" w:rsidTr="00A52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35"/>
        </w:trPr>
        <w:tc>
          <w:tcPr>
            <w:tcW w:w="1080" w:type="dxa"/>
            <w:tcBorders>
              <w:top w:val="nil"/>
              <w:left w:val="nil"/>
              <w:bottom w:val="single" w:sz="6" w:space="0" w:color="auto"/>
              <w:right w:val="single" w:sz="6" w:space="0" w:color="auto"/>
            </w:tcBorders>
            <w:shd w:val="clear" w:color="auto" w:fill="FFFFFF"/>
            <w:vAlign w:val="center"/>
          </w:tcPr>
          <w:p w:rsidR="00DC5E25" w:rsidRPr="00A52F45" w:rsidRDefault="00DC5E25" w:rsidP="00B67974">
            <w:pPr>
              <w:shd w:val="clear" w:color="auto" w:fill="FFFFFF"/>
              <w:tabs>
                <w:tab w:val="left" w:leader="dot" w:pos="5645"/>
              </w:tabs>
              <w:jc w:val="center"/>
              <w:rPr>
                <w:sz w:val="18"/>
                <w:szCs w:val="18"/>
              </w:rPr>
            </w:pPr>
            <w:r w:rsidRPr="00A52F45">
              <w:rPr>
                <w:sz w:val="18"/>
                <w:szCs w:val="18"/>
                <w:lang w:val="en-US"/>
              </w:rPr>
              <w:t>Number of Persons.</w:t>
            </w:r>
          </w:p>
        </w:tc>
        <w:tc>
          <w:tcPr>
            <w:tcW w:w="6435" w:type="dxa"/>
            <w:gridSpan w:val="2"/>
            <w:tcBorders>
              <w:top w:val="nil"/>
              <w:left w:val="single" w:sz="6" w:space="0" w:color="auto"/>
              <w:bottom w:val="nil"/>
              <w:right w:val="single" w:sz="4" w:space="0" w:color="auto"/>
            </w:tcBorders>
            <w:shd w:val="clear" w:color="auto" w:fill="FFFFFF"/>
            <w:vAlign w:val="bottom"/>
          </w:tcPr>
          <w:p w:rsidR="00DC5E25" w:rsidRPr="002628C5" w:rsidRDefault="00DC5E25" w:rsidP="00B67974">
            <w:pPr>
              <w:shd w:val="clear" w:color="auto" w:fill="FFFFFF"/>
              <w:tabs>
                <w:tab w:val="left" w:leader="dot" w:pos="5357"/>
              </w:tabs>
              <w:ind w:left="144"/>
              <w:rPr>
                <w:sz w:val="22"/>
                <w:szCs w:val="22"/>
              </w:rPr>
            </w:pPr>
            <w:r w:rsidRPr="002628C5">
              <w:rPr>
                <w:smallCaps/>
                <w:sz w:val="22"/>
                <w:szCs w:val="22"/>
                <w:lang w:val="en-US"/>
              </w:rPr>
              <w:t xml:space="preserve">Division No. </w:t>
            </w:r>
            <w:r w:rsidRPr="002628C5">
              <w:rPr>
                <w:sz w:val="22"/>
                <w:szCs w:val="22"/>
                <w:lang w:val="en-US"/>
              </w:rPr>
              <w:t>49.</w:t>
            </w:r>
          </w:p>
        </w:tc>
        <w:tc>
          <w:tcPr>
            <w:tcW w:w="1512" w:type="dxa"/>
            <w:tcBorders>
              <w:top w:val="nil"/>
              <w:left w:val="single" w:sz="4" w:space="0" w:color="auto"/>
              <w:bottom w:val="nil"/>
              <w:right w:val="nil"/>
            </w:tcBorders>
            <w:shd w:val="clear" w:color="auto" w:fill="FFFFFF"/>
            <w:vAlign w:val="center"/>
          </w:tcPr>
          <w:p w:rsidR="00DC5E25" w:rsidRPr="005E0902" w:rsidRDefault="00DC5E25" w:rsidP="00A52F45">
            <w:pPr>
              <w:shd w:val="clear" w:color="auto" w:fill="FFFFFF"/>
              <w:tabs>
                <w:tab w:val="left" w:leader="dot" w:pos="5645"/>
                <w:tab w:val="left" w:leader="dot" w:pos="6192"/>
              </w:tabs>
              <w:ind w:right="144"/>
              <w:jc w:val="center"/>
              <w:rPr>
                <w:sz w:val="22"/>
                <w:szCs w:val="22"/>
              </w:rPr>
            </w:pPr>
            <w:r w:rsidRPr="005E0902">
              <w:rPr>
                <w:rFonts w:eastAsia="Times New Roman"/>
                <w:sz w:val="22"/>
                <w:szCs w:val="22"/>
                <w:lang w:val="en-US"/>
              </w:rPr>
              <w:t>£</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1080" w:type="dxa"/>
            <w:tcBorders>
              <w:top w:val="single" w:sz="6" w:space="0" w:color="auto"/>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p>
        </w:tc>
        <w:tc>
          <w:tcPr>
            <w:tcW w:w="6435" w:type="dxa"/>
            <w:gridSpan w:val="2"/>
            <w:tcBorders>
              <w:top w:val="nil"/>
              <w:left w:val="single" w:sz="6" w:space="0" w:color="auto"/>
              <w:bottom w:val="nil"/>
              <w:right w:val="single" w:sz="4" w:space="0" w:color="auto"/>
            </w:tcBorders>
            <w:shd w:val="clear" w:color="auto" w:fill="FFFFFF"/>
            <w:vAlign w:val="bottom"/>
          </w:tcPr>
          <w:p w:rsidR="00DC5E25" w:rsidRPr="002628C5" w:rsidRDefault="00DC5E25" w:rsidP="00B67974">
            <w:pPr>
              <w:shd w:val="clear" w:color="auto" w:fill="FFFFFF"/>
              <w:tabs>
                <w:tab w:val="left" w:leader="dot" w:pos="5357"/>
              </w:tabs>
              <w:jc w:val="center"/>
              <w:rPr>
                <w:sz w:val="22"/>
                <w:szCs w:val="22"/>
              </w:rPr>
            </w:pPr>
            <w:r w:rsidRPr="002628C5">
              <w:rPr>
                <w:sz w:val="22"/>
                <w:szCs w:val="22"/>
                <w:lang w:val="en-US"/>
              </w:rPr>
              <w:t>NAVAL COLLEGE.</w:t>
            </w:r>
          </w:p>
        </w:tc>
        <w:tc>
          <w:tcPr>
            <w:tcW w:w="1512" w:type="dxa"/>
            <w:tcBorders>
              <w:top w:val="nil"/>
              <w:left w:val="single" w:sz="4" w:space="0" w:color="auto"/>
              <w:bottom w:val="nil"/>
              <w:right w:val="nil"/>
            </w:tcBorders>
            <w:shd w:val="clear" w:color="auto" w:fill="FFFFFF"/>
            <w:vAlign w:val="bottom"/>
          </w:tcPr>
          <w:p w:rsidR="00DC5E25" w:rsidRPr="004446DA" w:rsidRDefault="00DC5E25" w:rsidP="00B67974">
            <w:pPr>
              <w:shd w:val="clear" w:color="auto" w:fill="FFFFFF"/>
              <w:ind w:right="144"/>
              <w:jc w:val="right"/>
              <w:rPr>
                <w:sz w:val="22"/>
                <w:szCs w:val="22"/>
                <w:lang w:val="en-US"/>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8"/>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p>
        </w:tc>
        <w:tc>
          <w:tcPr>
            <w:tcW w:w="6435" w:type="dxa"/>
            <w:gridSpan w:val="2"/>
            <w:tcBorders>
              <w:top w:val="nil"/>
              <w:left w:val="single" w:sz="6" w:space="0" w:color="auto"/>
              <w:bottom w:val="nil"/>
              <w:right w:val="single" w:sz="4" w:space="0" w:color="auto"/>
            </w:tcBorders>
            <w:shd w:val="clear" w:color="auto" w:fill="FFFFFF"/>
            <w:vAlign w:val="bottom"/>
          </w:tcPr>
          <w:p w:rsidR="00DC5E25" w:rsidRPr="002628C5" w:rsidRDefault="00DC5E25" w:rsidP="00B67974">
            <w:pPr>
              <w:shd w:val="clear" w:color="auto" w:fill="FFFFFF"/>
              <w:jc w:val="center"/>
              <w:rPr>
                <w:sz w:val="22"/>
                <w:szCs w:val="22"/>
              </w:rPr>
            </w:pPr>
            <w:r w:rsidRPr="002628C5">
              <w:rPr>
                <w:sz w:val="22"/>
                <w:szCs w:val="22"/>
                <w:lang w:val="en-US"/>
              </w:rPr>
              <w:t>Subdivision No. 1.</w:t>
            </w:r>
            <w:r w:rsidRPr="002628C5">
              <w:rPr>
                <w:rFonts w:eastAsia="Times New Roman"/>
                <w:sz w:val="22"/>
                <w:szCs w:val="22"/>
                <w:lang w:val="en-US"/>
              </w:rPr>
              <w:t>—</w:t>
            </w:r>
            <w:r w:rsidRPr="002628C5">
              <w:rPr>
                <w:rFonts w:eastAsia="Times New Roman"/>
                <w:smallCaps/>
                <w:sz w:val="22"/>
                <w:szCs w:val="22"/>
                <w:lang w:val="en-US"/>
              </w:rPr>
              <w:t>Pay.</w:t>
            </w:r>
          </w:p>
        </w:tc>
        <w:tc>
          <w:tcPr>
            <w:tcW w:w="1512" w:type="dxa"/>
            <w:tcBorders>
              <w:top w:val="nil"/>
              <w:left w:val="single" w:sz="4" w:space="0" w:color="auto"/>
              <w:bottom w:val="nil"/>
              <w:right w:val="nil"/>
            </w:tcBorders>
            <w:shd w:val="clear" w:color="auto" w:fill="FFFFFF"/>
            <w:vAlign w:val="bottom"/>
          </w:tcPr>
          <w:p w:rsidR="00DC5E25" w:rsidRPr="004446DA" w:rsidRDefault="00DC5E25" w:rsidP="00B67974">
            <w:pPr>
              <w:shd w:val="clear" w:color="auto" w:fill="FFFFFF"/>
              <w:ind w:right="144"/>
              <w:jc w:val="right"/>
              <w:rPr>
                <w:sz w:val="22"/>
                <w:szCs w:val="22"/>
                <w:lang w:val="en-US"/>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88"/>
        </w:trPr>
        <w:tc>
          <w:tcPr>
            <w:tcW w:w="1080" w:type="dxa"/>
            <w:tcBorders>
              <w:top w:val="nil"/>
              <w:left w:val="nil"/>
              <w:bottom w:val="nil"/>
              <w:right w:val="single" w:sz="6" w:space="0" w:color="auto"/>
            </w:tcBorders>
            <w:shd w:val="clear" w:color="auto" w:fill="FFFFFF"/>
            <w:vAlign w:val="center"/>
          </w:tcPr>
          <w:p w:rsidR="00DC5E25" w:rsidRPr="00CA6C4E" w:rsidRDefault="00DC5E25" w:rsidP="00B67974">
            <w:pPr>
              <w:shd w:val="clear" w:color="auto" w:fill="FFFFFF"/>
              <w:ind w:right="144"/>
              <w:jc w:val="right"/>
              <w:rPr>
                <w:sz w:val="22"/>
                <w:szCs w:val="22"/>
                <w:lang w:val="en-US"/>
              </w:rPr>
            </w:pPr>
          </w:p>
        </w:tc>
        <w:tc>
          <w:tcPr>
            <w:tcW w:w="5373" w:type="dxa"/>
            <w:tcBorders>
              <w:top w:val="nil"/>
              <w:left w:val="single" w:sz="6" w:space="0" w:color="auto"/>
              <w:bottom w:val="nil"/>
              <w:right w:val="single" w:sz="6" w:space="0" w:color="auto"/>
            </w:tcBorders>
            <w:shd w:val="clear" w:color="auto" w:fill="FFFFFF"/>
            <w:vAlign w:val="center"/>
          </w:tcPr>
          <w:p w:rsidR="00DC5E25" w:rsidRPr="002628C5" w:rsidRDefault="00DC5E25" w:rsidP="00B67974">
            <w:pPr>
              <w:shd w:val="clear" w:color="auto" w:fill="FFFFFF"/>
              <w:tabs>
                <w:tab w:val="left" w:leader="dot" w:pos="5357"/>
              </w:tabs>
              <w:jc w:val="center"/>
              <w:rPr>
                <w:sz w:val="22"/>
                <w:szCs w:val="22"/>
              </w:rPr>
            </w:pPr>
            <w:r w:rsidRPr="002628C5">
              <w:rPr>
                <w:smallCaps/>
                <w:sz w:val="22"/>
                <w:szCs w:val="22"/>
                <w:lang w:val="en-US"/>
              </w:rPr>
              <w:t>Naval Staff.</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DC5E25" w:rsidRPr="001D44B3" w:rsidRDefault="00DC5E25" w:rsidP="00B67974">
            <w:pPr>
              <w:shd w:val="clear" w:color="auto" w:fill="FFFFFF"/>
              <w:tabs>
                <w:tab w:val="left" w:leader="dot" w:pos="5645"/>
                <w:tab w:val="left" w:leader="dot" w:pos="6048"/>
                <w:tab w:val="left" w:leader="dot" w:pos="6192"/>
                <w:tab w:val="left" w:leader="dot" w:pos="6480"/>
                <w:tab w:val="left" w:leader="dot" w:pos="7488"/>
              </w:tabs>
              <w:jc w:val="center"/>
              <w:rPr>
                <w:sz w:val="18"/>
                <w:szCs w:val="18"/>
              </w:rPr>
            </w:pPr>
            <w:r w:rsidRPr="001D44B3">
              <w:rPr>
                <w:sz w:val="18"/>
                <w:szCs w:val="18"/>
                <w:lang w:val="en-US"/>
              </w:rPr>
              <w:t>Maximum per Annum.</w:t>
            </w:r>
          </w:p>
        </w:tc>
        <w:tc>
          <w:tcPr>
            <w:tcW w:w="1512" w:type="dxa"/>
            <w:tcBorders>
              <w:top w:val="nil"/>
              <w:left w:val="single" w:sz="6" w:space="0" w:color="auto"/>
              <w:bottom w:val="nil"/>
              <w:right w:val="nil"/>
            </w:tcBorders>
            <w:shd w:val="clear" w:color="auto" w:fill="FFFFFF"/>
            <w:vAlign w:val="bottom"/>
          </w:tcPr>
          <w:p w:rsidR="00DC5E25" w:rsidRPr="004446DA" w:rsidRDefault="00DC5E25" w:rsidP="00B67974">
            <w:pPr>
              <w:shd w:val="clear" w:color="auto" w:fill="FFFFFF"/>
              <w:ind w:right="144"/>
              <w:jc w:val="right"/>
              <w:rPr>
                <w:sz w:val="22"/>
                <w:szCs w:val="22"/>
                <w:lang w:val="en-US"/>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357"/>
                <w:tab w:val="left" w:leader="dot" w:pos="5645"/>
              </w:tabs>
              <w:rPr>
                <w:sz w:val="22"/>
                <w:szCs w:val="22"/>
                <w:lang w:val="en-US"/>
              </w:rPr>
            </w:pPr>
          </w:p>
        </w:tc>
        <w:tc>
          <w:tcPr>
            <w:tcW w:w="1062" w:type="dxa"/>
            <w:tcBorders>
              <w:top w:val="single" w:sz="6" w:space="0" w:color="auto"/>
              <w:left w:val="single" w:sz="6" w:space="0" w:color="auto"/>
              <w:bottom w:val="nil"/>
              <w:right w:val="single" w:sz="6" w:space="0" w:color="auto"/>
            </w:tcBorders>
            <w:shd w:val="clear" w:color="auto" w:fill="FFFFFF"/>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jc w:val="center"/>
              <w:rPr>
                <w:sz w:val="22"/>
                <w:szCs w:val="22"/>
              </w:rPr>
            </w:pPr>
            <w:r w:rsidRPr="002628C5">
              <w:rPr>
                <w:rFonts w:eastAsia="Times New Roman"/>
                <w:sz w:val="22"/>
                <w:szCs w:val="22"/>
                <w:lang w:val="en-US"/>
              </w:rPr>
              <w:t>£</w:t>
            </w:r>
          </w:p>
        </w:tc>
        <w:tc>
          <w:tcPr>
            <w:tcW w:w="1512" w:type="dxa"/>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tabs>
                <w:tab w:val="left" w:leader="dot" w:pos="5645"/>
                <w:tab w:val="left" w:leader="dot" w:pos="6192"/>
              </w:tabs>
              <w:ind w:right="144"/>
              <w:jc w:val="right"/>
              <w:rPr>
                <w:sz w:val="24"/>
                <w:szCs w:val="24"/>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s>
              <w:rPr>
                <w:sz w:val="22"/>
                <w:szCs w:val="22"/>
                <w:lang w:val="en-US"/>
              </w:rPr>
            </w:pPr>
            <w:r w:rsidRPr="002628C5">
              <w:rPr>
                <w:sz w:val="22"/>
                <w:szCs w:val="22"/>
                <w:lang w:val="en-US"/>
              </w:rPr>
              <w:t>Captain</w:t>
            </w:r>
            <w:r>
              <w:rPr>
                <w:sz w:val="22"/>
                <w:szCs w:val="22"/>
                <w:lang w:val="en-US"/>
              </w:rPr>
              <w:tab/>
            </w:r>
          </w:p>
        </w:tc>
        <w:tc>
          <w:tcPr>
            <w:tcW w:w="1062" w:type="dxa"/>
            <w:tcBorders>
              <w:top w:val="nil"/>
              <w:left w:val="single" w:sz="6" w:space="0" w:color="auto"/>
              <w:bottom w:val="nil"/>
              <w:right w:val="single" w:sz="6" w:space="0" w:color="auto"/>
            </w:tcBorders>
            <w:shd w:val="clear" w:color="auto" w:fill="FFFFFF"/>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jc w:val="center"/>
              <w:rPr>
                <w:sz w:val="22"/>
                <w:szCs w:val="22"/>
              </w:rPr>
            </w:pPr>
            <w:r w:rsidRPr="002628C5">
              <w:rPr>
                <w:sz w:val="22"/>
                <w:szCs w:val="22"/>
                <w:lang w:val="en-US"/>
              </w:rPr>
              <w:t>1,000</w:t>
            </w: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r w:rsidRPr="00C21393">
              <w:rPr>
                <w:sz w:val="22"/>
                <w:szCs w:val="22"/>
                <w:lang w:val="en-US"/>
              </w:rPr>
              <w:t>1,040*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06"/>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s>
              <w:rPr>
                <w:sz w:val="22"/>
                <w:szCs w:val="22"/>
                <w:lang w:val="en-US"/>
              </w:rPr>
            </w:pPr>
            <w:r w:rsidRPr="002628C5">
              <w:rPr>
                <w:sz w:val="22"/>
                <w:szCs w:val="22"/>
                <w:lang w:val="en-US"/>
              </w:rPr>
              <w:t>Naval Instructor in Navigation</w:t>
            </w:r>
            <w:r>
              <w:rPr>
                <w:sz w:val="22"/>
                <w:szCs w:val="22"/>
                <w:lang w:val="en-US"/>
              </w:rPr>
              <w:tab/>
            </w:r>
          </w:p>
        </w:tc>
        <w:tc>
          <w:tcPr>
            <w:tcW w:w="1062" w:type="dxa"/>
            <w:vMerge w:val="restart"/>
            <w:tcBorders>
              <w:top w:val="nil"/>
              <w:left w:val="single" w:sz="6" w:space="0" w:color="auto"/>
              <w:right w:val="single" w:sz="6" w:space="0" w:color="auto"/>
            </w:tcBorders>
            <w:shd w:val="clear" w:color="auto" w:fill="FFFFFF"/>
            <w:textDirection w:val="btLr"/>
            <w:vAlign w:val="center"/>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ind w:left="113" w:right="113"/>
              <w:jc w:val="center"/>
              <w:rPr>
                <w:sz w:val="22"/>
                <w:szCs w:val="22"/>
              </w:rPr>
            </w:pPr>
            <w:r w:rsidRPr="001A1D12">
              <w:rPr>
                <w:sz w:val="22"/>
                <w:szCs w:val="22"/>
                <w:lang w:val="en-US"/>
              </w:rPr>
              <w:t>Rates of Pay as prescribed in Financial Regulations, according to rank or rating.</w:t>
            </w:r>
          </w:p>
        </w:tc>
        <w:tc>
          <w:tcPr>
            <w:tcW w:w="1512" w:type="dxa"/>
            <w:tcBorders>
              <w:top w:val="nil"/>
              <w:left w:val="single" w:sz="6" w:space="0" w:color="auto"/>
              <w:bottom w:val="nil"/>
              <w:right w:val="nil"/>
            </w:tcBorders>
            <w:shd w:val="clear" w:color="auto" w:fill="FFFFFF"/>
            <w:vAlign w:val="bottom"/>
          </w:tcPr>
          <w:p w:rsidR="00DC5E25" w:rsidRPr="00C21393" w:rsidRDefault="00366F50" w:rsidP="00B67974">
            <w:pPr>
              <w:shd w:val="clear" w:color="auto" w:fill="FFFFFF"/>
              <w:tabs>
                <w:tab w:val="left" w:leader="dot" w:pos="5645"/>
                <w:tab w:val="left" w:leader="dot" w:pos="6192"/>
              </w:tabs>
              <w:ind w:right="144"/>
              <w:jc w:val="right"/>
              <w:rPr>
                <w:sz w:val="22"/>
                <w:szCs w:val="22"/>
              </w:rPr>
            </w:pPr>
            <w:r>
              <w:rPr>
                <w:noProof/>
                <w:sz w:val="22"/>
                <w:szCs w:val="22"/>
                <w:lang w:val="en-US" w:eastAsia="en-US"/>
              </w:rPr>
              <w:pict>
                <v:shape id="_x0000_s1036" type="#_x0000_t88" style="position:absolute;left:0;text-align:left;margin-left:5.35pt;margin-top:.9pt;width:3.55pt;height:293.05pt;z-index:251638272;mso-position-horizontal-relative:text;mso-position-vertical-relative:text" adj=",11129"/>
              </w:pic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9"/>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3</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s>
              <w:rPr>
                <w:sz w:val="22"/>
                <w:szCs w:val="22"/>
                <w:lang w:val="en-US"/>
              </w:rPr>
            </w:pPr>
            <w:r w:rsidRPr="002628C5">
              <w:rPr>
                <w:sz w:val="22"/>
                <w:szCs w:val="22"/>
                <w:lang w:val="en-US"/>
              </w:rPr>
              <w:t>Lieutenants</w:t>
            </w:r>
            <w:r>
              <w:rPr>
                <w:sz w:val="22"/>
                <w:szCs w:val="22"/>
                <w:lang w:val="en-US"/>
              </w:rPr>
              <w:tab/>
            </w:r>
          </w:p>
        </w:tc>
        <w:tc>
          <w:tcPr>
            <w:tcW w:w="1062" w:type="dxa"/>
            <w:vMerge/>
            <w:tcBorders>
              <w:left w:val="single" w:sz="6" w:space="0" w:color="auto"/>
              <w:right w:val="single" w:sz="6" w:space="0" w:color="auto"/>
            </w:tcBorders>
            <w:shd w:val="clear" w:color="auto" w:fill="FFFFFF"/>
            <w:textDirection w:val="btLr"/>
            <w:vAlign w:val="center"/>
          </w:tcPr>
          <w:p w:rsidR="00DC5E25" w:rsidRPr="001A1D12" w:rsidRDefault="00DC5E25" w:rsidP="00B67974">
            <w:pPr>
              <w:shd w:val="clear" w:color="auto" w:fill="FFFFFF"/>
              <w:tabs>
                <w:tab w:val="left" w:leader="dot" w:pos="5645"/>
                <w:tab w:val="left" w:leader="dot" w:pos="6048"/>
                <w:tab w:val="left" w:leader="dot" w:pos="6192"/>
                <w:tab w:val="left" w:leader="dot" w:pos="6480"/>
                <w:tab w:val="left" w:leader="dot" w:pos="7488"/>
              </w:tabs>
              <w:jc w:val="center"/>
              <w:rPr>
                <w:sz w:val="22"/>
                <w:szCs w:val="22"/>
              </w:rPr>
            </w:pP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0"/>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s>
              <w:rPr>
                <w:sz w:val="22"/>
                <w:szCs w:val="22"/>
                <w:lang w:val="en-US"/>
              </w:rPr>
            </w:pPr>
            <w:r w:rsidRPr="002628C5">
              <w:rPr>
                <w:sz w:val="22"/>
                <w:szCs w:val="22"/>
                <w:lang w:val="en-US"/>
              </w:rPr>
              <w:t>Engineer Commander</w:t>
            </w:r>
            <w:r>
              <w:rPr>
                <w:sz w:val="22"/>
                <w:szCs w:val="22"/>
                <w:lang w:val="en-US"/>
              </w:rPr>
              <w:tab/>
            </w:r>
          </w:p>
        </w:tc>
        <w:tc>
          <w:tcPr>
            <w:tcW w:w="1062" w:type="dxa"/>
            <w:vMerge/>
            <w:tcBorders>
              <w:left w:val="single" w:sz="6" w:space="0" w:color="auto"/>
              <w:right w:val="single" w:sz="6" w:space="0" w:color="auto"/>
            </w:tcBorders>
            <w:shd w:val="clear" w:color="auto" w:fill="FFFFFF"/>
            <w:textDirection w:val="btLr"/>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rPr>
                <w:sz w:val="22"/>
                <w:szCs w:val="22"/>
              </w:rPr>
            </w:pP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s>
              <w:rPr>
                <w:sz w:val="22"/>
                <w:szCs w:val="22"/>
                <w:lang w:val="en-US"/>
              </w:rPr>
            </w:pPr>
            <w:r w:rsidRPr="002628C5">
              <w:rPr>
                <w:sz w:val="22"/>
                <w:szCs w:val="22"/>
                <w:lang w:val="en-US"/>
              </w:rPr>
              <w:t>Engineer Lieutenant</w:t>
            </w:r>
            <w:r>
              <w:rPr>
                <w:sz w:val="22"/>
                <w:szCs w:val="22"/>
                <w:lang w:val="en-US"/>
              </w:rPr>
              <w:tab/>
            </w:r>
          </w:p>
        </w:tc>
        <w:tc>
          <w:tcPr>
            <w:tcW w:w="1062" w:type="dxa"/>
            <w:vMerge/>
            <w:tcBorders>
              <w:left w:val="single" w:sz="6" w:space="0" w:color="auto"/>
              <w:right w:val="single" w:sz="6" w:space="0" w:color="auto"/>
            </w:tcBorders>
            <w:shd w:val="clear" w:color="auto" w:fill="FFFFFF"/>
            <w:textDirection w:val="btLr"/>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rPr>
                <w:sz w:val="22"/>
                <w:szCs w:val="22"/>
              </w:rPr>
            </w:pP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s>
              <w:rPr>
                <w:sz w:val="22"/>
                <w:szCs w:val="22"/>
                <w:lang w:val="en-US"/>
              </w:rPr>
            </w:pPr>
            <w:r w:rsidRPr="002628C5">
              <w:rPr>
                <w:sz w:val="22"/>
                <w:szCs w:val="22"/>
                <w:lang w:val="en-US"/>
              </w:rPr>
              <w:t>Paymaster</w:t>
            </w:r>
            <w:r>
              <w:rPr>
                <w:sz w:val="22"/>
                <w:szCs w:val="22"/>
                <w:lang w:val="en-US"/>
              </w:rPr>
              <w:tab/>
            </w:r>
          </w:p>
        </w:tc>
        <w:tc>
          <w:tcPr>
            <w:tcW w:w="1062" w:type="dxa"/>
            <w:vMerge/>
            <w:tcBorders>
              <w:left w:val="single" w:sz="6" w:space="0" w:color="auto"/>
              <w:right w:val="single" w:sz="6" w:space="0" w:color="auto"/>
            </w:tcBorders>
            <w:shd w:val="clear" w:color="auto" w:fill="FFFFFF"/>
            <w:textDirection w:val="btLr"/>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rPr>
                <w:sz w:val="22"/>
                <w:szCs w:val="22"/>
              </w:rPr>
            </w:pP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1E65BD" w:rsidP="00B67974">
            <w:pPr>
              <w:shd w:val="clear" w:color="auto" w:fill="FFFFFF"/>
              <w:tabs>
                <w:tab w:val="left" w:leader="dot" w:pos="5270"/>
              </w:tabs>
              <w:rPr>
                <w:sz w:val="22"/>
                <w:szCs w:val="22"/>
                <w:lang w:val="en-US"/>
              </w:rPr>
            </w:pPr>
            <w:r>
              <w:rPr>
                <w:sz w:val="22"/>
                <w:szCs w:val="22"/>
                <w:lang w:val="en-US"/>
              </w:rPr>
              <w:t>Captain’</w:t>
            </w:r>
            <w:r w:rsidR="00DC5E25" w:rsidRPr="002628C5">
              <w:rPr>
                <w:sz w:val="22"/>
                <w:szCs w:val="22"/>
                <w:lang w:val="en-US"/>
              </w:rPr>
              <w:t>s Clerk</w:t>
            </w:r>
            <w:r w:rsidR="00DC5E25">
              <w:rPr>
                <w:sz w:val="22"/>
                <w:szCs w:val="22"/>
                <w:lang w:val="en-US"/>
              </w:rPr>
              <w:tab/>
            </w:r>
          </w:p>
        </w:tc>
        <w:tc>
          <w:tcPr>
            <w:tcW w:w="1062" w:type="dxa"/>
            <w:vMerge/>
            <w:tcBorders>
              <w:left w:val="single" w:sz="6" w:space="0" w:color="auto"/>
              <w:right w:val="single" w:sz="6" w:space="0" w:color="auto"/>
            </w:tcBorders>
            <w:shd w:val="clear" w:color="auto" w:fill="FFFFFF"/>
            <w:textDirection w:val="btLr"/>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rPr>
                <w:sz w:val="22"/>
                <w:szCs w:val="22"/>
              </w:rPr>
            </w:pP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1E65BD" w:rsidP="00B67974">
            <w:pPr>
              <w:shd w:val="clear" w:color="auto" w:fill="FFFFFF"/>
              <w:tabs>
                <w:tab w:val="left" w:leader="dot" w:pos="5270"/>
              </w:tabs>
              <w:rPr>
                <w:sz w:val="22"/>
                <w:szCs w:val="22"/>
                <w:lang w:val="en-US"/>
              </w:rPr>
            </w:pPr>
            <w:r>
              <w:rPr>
                <w:sz w:val="22"/>
                <w:szCs w:val="22"/>
                <w:lang w:val="en-US"/>
              </w:rPr>
              <w:t>Paymaster’</w:t>
            </w:r>
            <w:r w:rsidR="00DC5E25" w:rsidRPr="002628C5">
              <w:rPr>
                <w:sz w:val="22"/>
                <w:szCs w:val="22"/>
                <w:lang w:val="en-US"/>
              </w:rPr>
              <w:t>s Clerk</w:t>
            </w:r>
            <w:r w:rsidR="00DC5E25">
              <w:rPr>
                <w:sz w:val="22"/>
                <w:szCs w:val="22"/>
                <w:lang w:val="en-US"/>
              </w:rPr>
              <w:tab/>
            </w:r>
          </w:p>
        </w:tc>
        <w:tc>
          <w:tcPr>
            <w:tcW w:w="1062" w:type="dxa"/>
            <w:vMerge/>
            <w:tcBorders>
              <w:left w:val="single" w:sz="6" w:space="0" w:color="auto"/>
              <w:right w:val="single" w:sz="6" w:space="0" w:color="auto"/>
            </w:tcBorders>
            <w:shd w:val="clear" w:color="auto" w:fill="FFFFFF"/>
            <w:textDirection w:val="btLr"/>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rPr>
                <w:sz w:val="22"/>
                <w:szCs w:val="22"/>
              </w:rPr>
            </w:pP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0"/>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s>
              <w:rPr>
                <w:sz w:val="22"/>
                <w:szCs w:val="22"/>
                <w:lang w:val="en-US"/>
              </w:rPr>
            </w:pPr>
            <w:r w:rsidRPr="002628C5">
              <w:rPr>
                <w:sz w:val="22"/>
                <w:szCs w:val="22"/>
                <w:lang w:val="en-US"/>
              </w:rPr>
              <w:t>Carpenter or Chief Carpenter</w:t>
            </w:r>
            <w:r>
              <w:rPr>
                <w:sz w:val="22"/>
                <w:szCs w:val="22"/>
                <w:lang w:val="en-US"/>
              </w:rPr>
              <w:tab/>
            </w:r>
          </w:p>
        </w:tc>
        <w:tc>
          <w:tcPr>
            <w:tcW w:w="1062" w:type="dxa"/>
            <w:vMerge/>
            <w:tcBorders>
              <w:left w:val="single" w:sz="6" w:space="0" w:color="auto"/>
              <w:right w:val="single" w:sz="6" w:space="0" w:color="auto"/>
            </w:tcBorders>
            <w:shd w:val="clear" w:color="auto" w:fill="FFFFFF"/>
            <w:textDirection w:val="btLr"/>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rPr>
                <w:sz w:val="22"/>
                <w:szCs w:val="22"/>
              </w:rPr>
            </w:pP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7"/>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13</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s>
              <w:rPr>
                <w:sz w:val="22"/>
                <w:szCs w:val="22"/>
                <w:lang w:val="en-US"/>
              </w:rPr>
            </w:pPr>
            <w:r w:rsidRPr="002628C5">
              <w:rPr>
                <w:sz w:val="22"/>
                <w:szCs w:val="22"/>
                <w:lang w:val="en-US"/>
              </w:rPr>
              <w:t>Petty Officers</w:t>
            </w:r>
            <w:r>
              <w:rPr>
                <w:sz w:val="22"/>
                <w:szCs w:val="22"/>
                <w:lang w:val="en-US"/>
              </w:rPr>
              <w:tab/>
            </w:r>
          </w:p>
        </w:tc>
        <w:tc>
          <w:tcPr>
            <w:tcW w:w="1062" w:type="dxa"/>
            <w:vMerge/>
            <w:tcBorders>
              <w:left w:val="single" w:sz="6" w:space="0" w:color="auto"/>
              <w:right w:val="single" w:sz="6" w:space="0" w:color="auto"/>
            </w:tcBorders>
            <w:shd w:val="clear" w:color="auto" w:fill="FFFFFF"/>
            <w:textDirection w:val="btLr"/>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rPr>
                <w:sz w:val="22"/>
                <w:szCs w:val="22"/>
              </w:rPr>
            </w:pP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81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07"/>
        </w:trPr>
        <w:tc>
          <w:tcPr>
            <w:tcW w:w="1080" w:type="dxa"/>
            <w:tcBorders>
              <w:top w:val="nil"/>
              <w:left w:val="nil"/>
              <w:bottom w:val="nil"/>
              <w:right w:val="single" w:sz="6" w:space="0" w:color="auto"/>
            </w:tcBorders>
            <w:shd w:val="clear" w:color="auto" w:fill="FFFFFF"/>
            <w:vAlign w:val="center"/>
          </w:tcPr>
          <w:p w:rsidR="00DC5E25" w:rsidRPr="00CA6C4E" w:rsidRDefault="00DC5E25" w:rsidP="00B67974">
            <w:pPr>
              <w:shd w:val="clear" w:color="auto" w:fill="FFFFFF"/>
              <w:ind w:right="144"/>
              <w:jc w:val="right"/>
              <w:rPr>
                <w:sz w:val="22"/>
                <w:szCs w:val="22"/>
                <w:lang w:val="en-US"/>
              </w:rPr>
            </w:pPr>
          </w:p>
        </w:tc>
        <w:tc>
          <w:tcPr>
            <w:tcW w:w="5373" w:type="dxa"/>
            <w:tcBorders>
              <w:top w:val="nil"/>
              <w:left w:val="single" w:sz="6" w:space="0" w:color="auto"/>
              <w:bottom w:val="nil"/>
              <w:right w:val="single" w:sz="6" w:space="0" w:color="auto"/>
            </w:tcBorders>
            <w:shd w:val="clear" w:color="auto" w:fill="FFFFFF"/>
            <w:vAlign w:val="center"/>
          </w:tcPr>
          <w:p w:rsidR="00DC5E25" w:rsidRPr="002628C5" w:rsidRDefault="00DC5E25" w:rsidP="00B67974">
            <w:pPr>
              <w:shd w:val="clear" w:color="auto" w:fill="FFFFFF"/>
              <w:tabs>
                <w:tab w:val="left" w:leader="dot" w:pos="5357"/>
                <w:tab w:val="left" w:leader="dot" w:pos="5645"/>
                <w:tab w:val="left" w:leader="dot" w:pos="6048"/>
                <w:tab w:val="left" w:leader="dot" w:pos="6192"/>
                <w:tab w:val="left" w:leader="dot" w:pos="6480"/>
                <w:tab w:val="left" w:leader="dot" w:pos="7488"/>
              </w:tabs>
              <w:jc w:val="center"/>
              <w:rPr>
                <w:sz w:val="22"/>
                <w:szCs w:val="22"/>
              </w:rPr>
            </w:pPr>
            <w:r w:rsidRPr="002628C5">
              <w:rPr>
                <w:smallCaps/>
                <w:sz w:val="22"/>
                <w:szCs w:val="22"/>
                <w:lang w:val="en-US"/>
              </w:rPr>
              <w:t>Civil Staff.</w:t>
            </w:r>
          </w:p>
        </w:tc>
        <w:tc>
          <w:tcPr>
            <w:tcW w:w="1062" w:type="dxa"/>
            <w:vMerge/>
            <w:tcBorders>
              <w:left w:val="single" w:sz="6" w:space="0" w:color="auto"/>
              <w:bottom w:val="nil"/>
              <w:right w:val="single" w:sz="6" w:space="0" w:color="auto"/>
            </w:tcBorders>
            <w:shd w:val="clear" w:color="auto" w:fill="FFFFFF"/>
            <w:textDirection w:val="btLr"/>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jc w:val="right"/>
              <w:rPr>
                <w:sz w:val="22"/>
                <w:szCs w:val="22"/>
              </w:rPr>
            </w:pPr>
          </w:p>
        </w:tc>
        <w:tc>
          <w:tcPr>
            <w:tcW w:w="1512" w:type="dxa"/>
            <w:tcBorders>
              <w:top w:val="nil"/>
              <w:left w:val="single" w:sz="6" w:space="0" w:color="auto"/>
              <w:bottom w:val="nil"/>
              <w:right w:val="nil"/>
            </w:tcBorders>
            <w:shd w:val="clear" w:color="auto" w:fill="FFFFFF"/>
            <w:vAlign w:val="center"/>
          </w:tcPr>
          <w:p w:rsidR="00DC5E25" w:rsidRPr="008165F0" w:rsidRDefault="00DC5E25" w:rsidP="008165F0">
            <w:pPr>
              <w:shd w:val="clear" w:color="auto" w:fill="FFFFFF"/>
              <w:tabs>
                <w:tab w:val="left" w:leader="dot" w:pos="5645"/>
                <w:tab w:val="left" w:leader="dot" w:pos="6192"/>
              </w:tabs>
              <w:ind w:right="144"/>
              <w:jc w:val="right"/>
              <w:rPr>
                <w:sz w:val="22"/>
                <w:szCs w:val="22"/>
              </w:rPr>
            </w:pPr>
            <w:r w:rsidRPr="008165F0">
              <w:rPr>
                <w:sz w:val="22"/>
                <w:szCs w:val="22"/>
                <w:lang w:val="en-US"/>
              </w:rPr>
              <w:t>1,160</w:t>
            </w:r>
          </w:p>
        </w:tc>
      </w:tr>
      <w:tr w:rsidR="00DC5E25" w:rsidRPr="00800137"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 w:val="left" w:leader="dot" w:pos="11030"/>
              </w:tabs>
              <w:rPr>
                <w:sz w:val="22"/>
                <w:szCs w:val="22"/>
                <w:lang w:val="en-US"/>
              </w:rPr>
            </w:pPr>
            <w:r w:rsidRPr="002628C5">
              <w:rPr>
                <w:sz w:val="22"/>
                <w:szCs w:val="22"/>
                <w:lang w:val="en-US"/>
              </w:rPr>
              <w:t>Director of Studies</w:t>
            </w:r>
            <w:r>
              <w:rPr>
                <w:sz w:val="22"/>
                <w:szCs w:val="22"/>
                <w:lang w:val="en-US"/>
              </w:rPr>
              <w:tab/>
            </w:r>
          </w:p>
        </w:tc>
        <w:tc>
          <w:tcPr>
            <w:tcW w:w="1062" w:type="dxa"/>
            <w:tcBorders>
              <w:top w:val="nil"/>
              <w:left w:val="single" w:sz="6" w:space="0" w:color="auto"/>
              <w:bottom w:val="nil"/>
              <w:right w:val="single" w:sz="6" w:space="0" w:color="auto"/>
            </w:tcBorders>
            <w:shd w:val="clear" w:color="auto" w:fill="FFFFFF"/>
            <w:vAlign w:val="bottom"/>
          </w:tcPr>
          <w:p w:rsidR="00DC5E25" w:rsidRPr="002628C5" w:rsidRDefault="00DC5E25" w:rsidP="005E0902">
            <w:pPr>
              <w:shd w:val="clear" w:color="auto" w:fill="FFFFFF"/>
              <w:tabs>
                <w:tab w:val="left" w:leader="dot" w:pos="5645"/>
                <w:tab w:val="left" w:leader="dot" w:pos="6048"/>
                <w:tab w:val="left" w:leader="dot" w:pos="6192"/>
                <w:tab w:val="left" w:leader="dot" w:pos="6480"/>
                <w:tab w:val="left" w:leader="dot" w:pos="7488"/>
              </w:tabs>
              <w:ind w:left="-40" w:right="50"/>
              <w:jc w:val="right"/>
              <w:rPr>
                <w:sz w:val="22"/>
                <w:szCs w:val="22"/>
              </w:rPr>
            </w:pPr>
            <w:r>
              <w:rPr>
                <w:sz w:val="22"/>
                <w:szCs w:val="22"/>
                <w:lang w:val="en-US"/>
              </w:rPr>
              <w:t>700</w:t>
            </w:r>
            <w:r w:rsidRPr="00F75D04">
              <w:rPr>
                <w:rFonts w:ascii="Traditional Arabic" w:eastAsia="Times New Roman" w:hAnsi="Traditional Arabic" w:cs="Traditional Arabic"/>
                <w:bCs/>
                <w:noProof/>
                <w:szCs w:val="22"/>
                <w:lang w:val="en-US"/>
              </w:rPr>
              <w:t>†</w:t>
            </w: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3</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s>
              <w:rPr>
                <w:sz w:val="22"/>
                <w:szCs w:val="22"/>
                <w:lang w:val="en-US"/>
              </w:rPr>
            </w:pPr>
            <w:r w:rsidRPr="002628C5">
              <w:rPr>
                <w:sz w:val="22"/>
                <w:szCs w:val="22"/>
                <w:lang w:val="en-US"/>
              </w:rPr>
              <w:t>Professors</w:t>
            </w:r>
            <w:r>
              <w:rPr>
                <w:sz w:val="22"/>
                <w:szCs w:val="22"/>
                <w:lang w:val="en-US"/>
              </w:rPr>
              <w:tab/>
            </w:r>
          </w:p>
        </w:tc>
        <w:tc>
          <w:tcPr>
            <w:tcW w:w="1062" w:type="dxa"/>
            <w:tcBorders>
              <w:top w:val="nil"/>
              <w:left w:val="single" w:sz="6" w:space="0" w:color="auto"/>
              <w:bottom w:val="nil"/>
              <w:right w:val="single" w:sz="6" w:space="0" w:color="auto"/>
            </w:tcBorders>
            <w:shd w:val="clear" w:color="auto" w:fill="FFFFFF"/>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ind w:left="-40" w:right="144"/>
              <w:jc w:val="right"/>
              <w:rPr>
                <w:sz w:val="22"/>
                <w:szCs w:val="22"/>
              </w:rPr>
            </w:pPr>
            <w:r w:rsidRPr="002628C5">
              <w:rPr>
                <w:sz w:val="22"/>
                <w:szCs w:val="22"/>
                <w:lang w:val="en-US"/>
              </w:rPr>
              <w:t>500</w:t>
            </w: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080" w:type="dxa"/>
            <w:tcBorders>
              <w:top w:val="nil"/>
              <w:left w:val="nil"/>
              <w:bottom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s>
              <w:rPr>
                <w:sz w:val="22"/>
                <w:szCs w:val="22"/>
                <w:lang w:val="en-US"/>
              </w:rPr>
            </w:pPr>
            <w:r w:rsidRPr="002628C5">
              <w:rPr>
                <w:sz w:val="22"/>
                <w:szCs w:val="22"/>
                <w:lang w:val="en-US"/>
              </w:rPr>
              <w:t>Doctor</w:t>
            </w:r>
            <w:r>
              <w:rPr>
                <w:sz w:val="22"/>
                <w:szCs w:val="22"/>
                <w:lang w:val="en-US"/>
              </w:rPr>
              <w:tab/>
            </w:r>
          </w:p>
        </w:tc>
        <w:tc>
          <w:tcPr>
            <w:tcW w:w="1062" w:type="dxa"/>
            <w:tcBorders>
              <w:top w:val="nil"/>
              <w:left w:val="single" w:sz="6" w:space="0" w:color="auto"/>
              <w:bottom w:val="nil"/>
              <w:right w:val="single" w:sz="6" w:space="0" w:color="auto"/>
            </w:tcBorders>
            <w:shd w:val="clear" w:color="auto" w:fill="FFFFFF"/>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ind w:right="144"/>
              <w:jc w:val="right"/>
              <w:rPr>
                <w:sz w:val="22"/>
                <w:szCs w:val="22"/>
              </w:rPr>
            </w:pPr>
            <w:r w:rsidRPr="002628C5">
              <w:rPr>
                <w:sz w:val="22"/>
                <w:szCs w:val="22"/>
                <w:lang w:val="en-US"/>
              </w:rPr>
              <w:t>600</w:t>
            </w: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80" w:type="dxa"/>
            <w:tcBorders>
              <w:top w:val="nil"/>
              <w:left w:val="nil"/>
              <w:right w:val="single" w:sz="6"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r w:rsidRPr="00CA6C4E">
              <w:rPr>
                <w:sz w:val="22"/>
                <w:szCs w:val="22"/>
                <w:lang w:val="en-US"/>
              </w:rPr>
              <w:t>1</w:t>
            </w:r>
          </w:p>
        </w:tc>
        <w:tc>
          <w:tcPr>
            <w:tcW w:w="5373" w:type="dxa"/>
            <w:tcBorders>
              <w:top w:val="nil"/>
              <w:left w:val="single" w:sz="6" w:space="0" w:color="auto"/>
              <w:bottom w:val="nil"/>
              <w:right w:val="single" w:sz="6" w:space="0" w:color="auto"/>
            </w:tcBorders>
            <w:shd w:val="clear" w:color="auto" w:fill="FFFFFF"/>
            <w:vAlign w:val="bottom"/>
          </w:tcPr>
          <w:p w:rsidR="00DC5E25" w:rsidRPr="00C3240E" w:rsidRDefault="00DC5E25" w:rsidP="00B67974">
            <w:pPr>
              <w:shd w:val="clear" w:color="auto" w:fill="FFFFFF"/>
              <w:tabs>
                <w:tab w:val="left" w:leader="dot" w:pos="5270"/>
              </w:tabs>
              <w:rPr>
                <w:sz w:val="22"/>
                <w:szCs w:val="22"/>
                <w:lang w:val="en-US"/>
              </w:rPr>
            </w:pPr>
            <w:r w:rsidRPr="002628C5">
              <w:rPr>
                <w:sz w:val="22"/>
                <w:szCs w:val="22"/>
                <w:lang w:val="en-US"/>
              </w:rPr>
              <w:t>Matron</w:t>
            </w:r>
            <w:r>
              <w:rPr>
                <w:sz w:val="22"/>
                <w:szCs w:val="22"/>
                <w:lang w:val="en-US"/>
              </w:rPr>
              <w:tab/>
            </w:r>
          </w:p>
        </w:tc>
        <w:tc>
          <w:tcPr>
            <w:tcW w:w="1062" w:type="dxa"/>
            <w:tcBorders>
              <w:top w:val="nil"/>
              <w:left w:val="single" w:sz="6" w:space="0" w:color="auto"/>
              <w:bottom w:val="nil"/>
              <w:right w:val="single" w:sz="6" w:space="0" w:color="auto"/>
            </w:tcBorders>
            <w:shd w:val="clear" w:color="auto" w:fill="FFFFFF"/>
            <w:vAlign w:val="bottom"/>
          </w:tcPr>
          <w:p w:rsidR="00DC5E25" w:rsidRPr="002628C5" w:rsidRDefault="00DC5E25" w:rsidP="00B67974">
            <w:pPr>
              <w:shd w:val="clear" w:color="auto" w:fill="FFFFFF"/>
              <w:tabs>
                <w:tab w:val="left" w:leader="dot" w:pos="5645"/>
                <w:tab w:val="left" w:leader="dot" w:pos="6048"/>
                <w:tab w:val="left" w:leader="dot" w:pos="6192"/>
                <w:tab w:val="left" w:leader="dot" w:pos="6480"/>
                <w:tab w:val="left" w:leader="dot" w:pos="7488"/>
              </w:tabs>
              <w:ind w:right="144"/>
              <w:jc w:val="right"/>
              <w:rPr>
                <w:sz w:val="22"/>
                <w:szCs w:val="22"/>
              </w:rPr>
            </w:pPr>
            <w:r w:rsidRPr="002628C5">
              <w:rPr>
                <w:sz w:val="22"/>
                <w:szCs w:val="22"/>
                <w:lang w:val="en-US"/>
              </w:rPr>
              <w:t>150</w:t>
            </w: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1"/>
        </w:trPr>
        <w:tc>
          <w:tcPr>
            <w:tcW w:w="1080" w:type="dxa"/>
            <w:tcBorders>
              <w:top w:val="nil"/>
              <w:left w:val="nil"/>
              <w:bottom w:val="nil"/>
              <w:right w:val="single" w:sz="4"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p>
        </w:tc>
        <w:tc>
          <w:tcPr>
            <w:tcW w:w="6435" w:type="dxa"/>
            <w:gridSpan w:val="2"/>
            <w:tcBorders>
              <w:top w:val="nil"/>
              <w:left w:val="single" w:sz="4" w:space="0" w:color="auto"/>
              <w:bottom w:val="nil"/>
              <w:right w:val="single" w:sz="6" w:space="0" w:color="auto"/>
            </w:tcBorders>
            <w:shd w:val="clear" w:color="auto" w:fill="FFFFFF"/>
            <w:vAlign w:val="bottom"/>
          </w:tcPr>
          <w:p w:rsidR="00DC5E25" w:rsidRPr="002628C5" w:rsidRDefault="00DC5E25" w:rsidP="00B67974">
            <w:pPr>
              <w:shd w:val="clear" w:color="auto" w:fill="FFFFFF"/>
              <w:tabs>
                <w:tab w:val="left" w:leader="dot" w:pos="6408"/>
              </w:tabs>
              <w:ind w:left="439" w:hanging="439"/>
              <w:rPr>
                <w:sz w:val="22"/>
                <w:szCs w:val="22"/>
              </w:rPr>
            </w:pPr>
            <w:r w:rsidRPr="002628C5">
              <w:rPr>
                <w:sz w:val="22"/>
                <w:szCs w:val="22"/>
                <w:lang w:val="en-US"/>
              </w:rPr>
              <w:t>Deferred Pay under Regulations</w:t>
            </w:r>
            <w:r w:rsidRPr="002628C5">
              <w:rPr>
                <w:rFonts w:eastAsia="Times New Roman"/>
                <w:sz w:val="22"/>
                <w:szCs w:val="22"/>
                <w:lang w:val="en-US"/>
              </w:rPr>
              <w:t xml:space="preserve">—to be paid into Trust Fund—Deferred Pay (Naval) </w:t>
            </w:r>
            <w:r w:rsidRPr="00C3240E">
              <w:rPr>
                <w:sz w:val="22"/>
                <w:szCs w:val="22"/>
                <w:lang w:val="en-US"/>
              </w:rPr>
              <w:t>Account</w:t>
            </w:r>
            <w:r>
              <w:rPr>
                <w:rFonts w:eastAsia="Times New Roman"/>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80" w:type="dxa"/>
            <w:tcBorders>
              <w:top w:val="nil"/>
              <w:left w:val="nil"/>
              <w:bottom w:val="nil"/>
              <w:right w:val="single" w:sz="4" w:space="0" w:color="auto"/>
            </w:tcBorders>
            <w:vAlign w:val="bottom"/>
          </w:tcPr>
          <w:p w:rsidR="00DC5E25" w:rsidRPr="00CA6C4E" w:rsidRDefault="00DC5E25" w:rsidP="00B67974">
            <w:pPr>
              <w:shd w:val="clear" w:color="auto" w:fill="FFFFFF"/>
              <w:ind w:right="144"/>
              <w:jc w:val="right"/>
              <w:rPr>
                <w:sz w:val="22"/>
                <w:szCs w:val="22"/>
                <w:lang w:val="en-US"/>
              </w:rPr>
            </w:pPr>
          </w:p>
        </w:tc>
        <w:tc>
          <w:tcPr>
            <w:tcW w:w="6435" w:type="dxa"/>
            <w:gridSpan w:val="2"/>
            <w:tcBorders>
              <w:top w:val="nil"/>
              <w:left w:val="single" w:sz="4" w:space="0" w:color="auto"/>
              <w:bottom w:val="nil"/>
              <w:right w:val="single" w:sz="6" w:space="0" w:color="auto"/>
            </w:tcBorders>
            <w:shd w:val="clear" w:color="auto" w:fill="FFFFFF"/>
            <w:vAlign w:val="bottom"/>
          </w:tcPr>
          <w:p w:rsidR="00DC5E25" w:rsidRPr="002628C5" w:rsidRDefault="00DC5E25" w:rsidP="00B67974">
            <w:pPr>
              <w:shd w:val="clear" w:color="auto" w:fill="FFFFFF"/>
              <w:tabs>
                <w:tab w:val="left" w:leader="dot" w:pos="6408"/>
              </w:tabs>
              <w:ind w:left="439" w:hanging="439"/>
              <w:rPr>
                <w:sz w:val="22"/>
                <w:szCs w:val="22"/>
              </w:rPr>
            </w:pPr>
            <w:r w:rsidRPr="002628C5">
              <w:rPr>
                <w:sz w:val="22"/>
                <w:szCs w:val="22"/>
                <w:lang w:val="en-US"/>
              </w:rPr>
              <w:t>Good Conduct Pay under Regulations</w:t>
            </w:r>
            <w:r>
              <w:rPr>
                <w:sz w:val="22"/>
                <w:szCs w:val="22"/>
                <w:lang w:val="en-US"/>
              </w:rPr>
              <w:tab/>
            </w:r>
          </w:p>
        </w:tc>
        <w:tc>
          <w:tcPr>
            <w:tcW w:w="1512" w:type="dxa"/>
            <w:tcBorders>
              <w:top w:val="nil"/>
              <w:left w:val="single" w:sz="6" w:space="0" w:color="auto"/>
              <w:bottom w:val="nil"/>
              <w:right w:val="nil"/>
            </w:tcBorders>
            <w:vAlign w:val="bottom"/>
          </w:tcPr>
          <w:p w:rsidR="00DC5E25" w:rsidRPr="00C21393" w:rsidRDefault="00DC5E25" w:rsidP="00B67974">
            <w:pPr>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80" w:type="dxa"/>
            <w:tcBorders>
              <w:top w:val="nil"/>
              <w:left w:val="nil"/>
              <w:bottom w:val="nil"/>
              <w:right w:val="single" w:sz="4" w:space="0" w:color="auto"/>
            </w:tcBorders>
            <w:vAlign w:val="bottom"/>
          </w:tcPr>
          <w:p w:rsidR="00DC5E25" w:rsidRPr="00CA6C4E" w:rsidRDefault="00DC5E25" w:rsidP="00B67974">
            <w:pPr>
              <w:shd w:val="clear" w:color="auto" w:fill="FFFFFF"/>
              <w:ind w:right="144"/>
              <w:jc w:val="right"/>
              <w:rPr>
                <w:sz w:val="22"/>
                <w:szCs w:val="22"/>
                <w:lang w:val="en-US"/>
              </w:rPr>
            </w:pPr>
          </w:p>
        </w:tc>
        <w:tc>
          <w:tcPr>
            <w:tcW w:w="6435" w:type="dxa"/>
            <w:gridSpan w:val="2"/>
            <w:tcBorders>
              <w:top w:val="nil"/>
              <w:left w:val="single" w:sz="4" w:space="0" w:color="auto"/>
              <w:bottom w:val="nil"/>
              <w:right w:val="single" w:sz="6" w:space="0" w:color="auto"/>
            </w:tcBorders>
            <w:shd w:val="clear" w:color="auto" w:fill="FFFFFF"/>
            <w:vAlign w:val="bottom"/>
          </w:tcPr>
          <w:p w:rsidR="00DC5E25" w:rsidRPr="002628C5" w:rsidRDefault="00DC5E25" w:rsidP="00B67974">
            <w:pPr>
              <w:shd w:val="clear" w:color="auto" w:fill="FFFFFF"/>
              <w:tabs>
                <w:tab w:val="left" w:leader="dot" w:pos="6408"/>
                <w:tab w:val="left" w:leader="dot" w:pos="6440"/>
              </w:tabs>
              <w:ind w:left="439" w:hanging="439"/>
              <w:rPr>
                <w:sz w:val="22"/>
                <w:szCs w:val="22"/>
              </w:rPr>
            </w:pPr>
            <w:r w:rsidRPr="002628C5">
              <w:rPr>
                <w:sz w:val="22"/>
                <w:szCs w:val="22"/>
                <w:lang w:val="en-US"/>
              </w:rPr>
              <w:t>Allowances under Regulations additional to Pay</w:t>
            </w:r>
            <w:r>
              <w:rPr>
                <w:sz w:val="22"/>
                <w:szCs w:val="22"/>
                <w:lang w:val="en-US"/>
              </w:rPr>
              <w:tab/>
            </w:r>
          </w:p>
        </w:tc>
        <w:tc>
          <w:tcPr>
            <w:tcW w:w="1512" w:type="dxa"/>
            <w:tcBorders>
              <w:top w:val="nil"/>
              <w:left w:val="single" w:sz="6" w:space="0" w:color="auto"/>
              <w:bottom w:val="nil"/>
              <w:right w:val="nil"/>
            </w:tcBorders>
            <w:vAlign w:val="bottom"/>
          </w:tcPr>
          <w:p w:rsidR="00DC5E25" w:rsidRPr="00C21393" w:rsidRDefault="00DC5E25" w:rsidP="00B67974">
            <w:pPr>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4"/>
        </w:trPr>
        <w:tc>
          <w:tcPr>
            <w:tcW w:w="1080" w:type="dxa"/>
            <w:tcBorders>
              <w:top w:val="nil"/>
              <w:left w:val="nil"/>
              <w:bottom w:val="single" w:sz="4" w:space="0" w:color="auto"/>
              <w:right w:val="single" w:sz="4" w:space="0" w:color="auto"/>
            </w:tcBorders>
            <w:vAlign w:val="bottom"/>
          </w:tcPr>
          <w:p w:rsidR="00DC5E25" w:rsidRPr="00CA6C4E" w:rsidRDefault="00DC5E25" w:rsidP="00B67974">
            <w:pPr>
              <w:shd w:val="clear" w:color="auto" w:fill="FFFFFF"/>
              <w:ind w:right="144"/>
              <w:jc w:val="right"/>
              <w:rPr>
                <w:sz w:val="22"/>
                <w:szCs w:val="22"/>
                <w:lang w:val="en-US"/>
              </w:rPr>
            </w:pPr>
          </w:p>
        </w:tc>
        <w:tc>
          <w:tcPr>
            <w:tcW w:w="6435" w:type="dxa"/>
            <w:gridSpan w:val="2"/>
            <w:tcBorders>
              <w:top w:val="nil"/>
              <w:left w:val="single" w:sz="4" w:space="0" w:color="auto"/>
              <w:bottom w:val="nil"/>
              <w:right w:val="single" w:sz="6" w:space="0" w:color="auto"/>
            </w:tcBorders>
            <w:shd w:val="clear" w:color="auto" w:fill="FFFFFF"/>
            <w:vAlign w:val="bottom"/>
          </w:tcPr>
          <w:p w:rsidR="00DC5E25" w:rsidRPr="002628C5" w:rsidRDefault="00DC5E25" w:rsidP="00B67974">
            <w:pPr>
              <w:shd w:val="clear" w:color="auto" w:fill="FFFFFF"/>
              <w:tabs>
                <w:tab w:val="left" w:leader="dot" w:pos="6408"/>
              </w:tabs>
              <w:ind w:left="439" w:hanging="439"/>
              <w:rPr>
                <w:sz w:val="22"/>
                <w:szCs w:val="22"/>
              </w:rPr>
            </w:pPr>
            <w:r w:rsidRPr="002628C5">
              <w:rPr>
                <w:sz w:val="22"/>
                <w:szCs w:val="22"/>
                <w:lang w:val="en-US"/>
              </w:rPr>
              <w:t xml:space="preserve">Contributions towards pension rights of </w:t>
            </w:r>
            <w:r w:rsidRPr="002628C5">
              <w:rPr>
                <w:i/>
                <w:iCs/>
                <w:sz w:val="22"/>
                <w:szCs w:val="22"/>
                <w:lang w:val="en-US"/>
              </w:rPr>
              <w:t xml:space="preserve">personnel </w:t>
            </w:r>
            <w:r w:rsidRPr="002628C5">
              <w:rPr>
                <w:sz w:val="22"/>
                <w:szCs w:val="22"/>
                <w:lang w:val="en-US"/>
              </w:rPr>
              <w:t>lent from Imperial Navy</w:t>
            </w:r>
            <w:r>
              <w:rPr>
                <w:sz w:val="22"/>
                <w:szCs w:val="22"/>
                <w:lang w:val="en-US"/>
              </w:rPr>
              <w:tab/>
            </w:r>
          </w:p>
        </w:tc>
        <w:tc>
          <w:tcPr>
            <w:tcW w:w="1512" w:type="dxa"/>
            <w:tcBorders>
              <w:top w:val="nil"/>
              <w:left w:val="single" w:sz="6" w:space="0" w:color="auto"/>
              <w:bottom w:val="single" w:sz="6" w:space="0" w:color="auto"/>
              <w:right w:val="nil"/>
            </w:tcBorders>
            <w:vAlign w:val="bottom"/>
          </w:tcPr>
          <w:p w:rsidR="00DC5E25" w:rsidRPr="00C21393" w:rsidRDefault="00DC5E25" w:rsidP="00B67974">
            <w:pPr>
              <w:tabs>
                <w:tab w:val="left" w:leader="dot" w:pos="5645"/>
                <w:tab w:val="left" w:leader="dot" w:pos="6192"/>
              </w:tabs>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6"/>
        </w:trPr>
        <w:tc>
          <w:tcPr>
            <w:tcW w:w="1080" w:type="dxa"/>
            <w:tcBorders>
              <w:top w:val="single" w:sz="4" w:space="0" w:color="auto"/>
              <w:left w:val="nil"/>
              <w:bottom w:val="single" w:sz="4" w:space="0" w:color="auto"/>
              <w:right w:val="single" w:sz="4" w:space="0" w:color="auto"/>
            </w:tcBorders>
            <w:shd w:val="clear" w:color="auto" w:fill="FFFFFF"/>
            <w:vAlign w:val="center"/>
          </w:tcPr>
          <w:p w:rsidR="00DC5E25" w:rsidRPr="00CA6C4E" w:rsidRDefault="00DC5E25" w:rsidP="001D44B3">
            <w:pPr>
              <w:shd w:val="clear" w:color="auto" w:fill="FFFFFF"/>
              <w:ind w:right="144"/>
              <w:jc w:val="right"/>
              <w:rPr>
                <w:sz w:val="22"/>
                <w:szCs w:val="22"/>
                <w:lang w:val="en-US"/>
              </w:rPr>
            </w:pPr>
            <w:r w:rsidRPr="00CA6C4E">
              <w:rPr>
                <w:sz w:val="22"/>
                <w:szCs w:val="22"/>
                <w:lang w:val="en-US"/>
              </w:rPr>
              <w:t>30</w:t>
            </w:r>
          </w:p>
        </w:tc>
        <w:tc>
          <w:tcPr>
            <w:tcW w:w="6435" w:type="dxa"/>
            <w:gridSpan w:val="2"/>
            <w:tcBorders>
              <w:top w:val="nil"/>
              <w:left w:val="single" w:sz="4" w:space="0" w:color="auto"/>
              <w:bottom w:val="nil"/>
              <w:right w:val="single" w:sz="6" w:space="0" w:color="auto"/>
            </w:tcBorders>
            <w:shd w:val="clear" w:color="auto" w:fill="FFFFFF"/>
            <w:vAlign w:val="bottom"/>
          </w:tcPr>
          <w:p w:rsidR="00DC5E25" w:rsidRPr="002628C5" w:rsidRDefault="00DC5E25" w:rsidP="00B67974">
            <w:pPr>
              <w:shd w:val="clear" w:color="auto" w:fill="FFFFFF"/>
              <w:tabs>
                <w:tab w:val="left" w:leader="dot" w:pos="6404"/>
              </w:tabs>
              <w:ind w:left="2329"/>
              <w:rPr>
                <w:sz w:val="22"/>
                <w:szCs w:val="22"/>
              </w:rPr>
            </w:pPr>
            <w:r w:rsidRPr="002628C5">
              <w:rPr>
                <w:sz w:val="22"/>
                <w:szCs w:val="22"/>
                <w:lang w:val="en-US"/>
              </w:rPr>
              <w:t xml:space="preserve">Total </w:t>
            </w:r>
            <w:r w:rsidRPr="00B8488F">
              <w:rPr>
                <w:smallCaps/>
                <w:sz w:val="24"/>
                <w:szCs w:val="24"/>
                <w:lang w:val="en-US"/>
              </w:rPr>
              <w:t>Pay</w:t>
            </w:r>
            <w:r>
              <w:rPr>
                <w:smallCaps/>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DC5E25" w:rsidRPr="00C21393" w:rsidRDefault="00DC5E25" w:rsidP="001D44B3">
            <w:pPr>
              <w:shd w:val="clear" w:color="auto" w:fill="FFFFFF"/>
              <w:tabs>
                <w:tab w:val="left" w:leader="dot" w:pos="5645"/>
                <w:tab w:val="left" w:leader="dot" w:pos="6192"/>
              </w:tabs>
              <w:ind w:right="144"/>
              <w:jc w:val="right"/>
              <w:rPr>
                <w:sz w:val="22"/>
                <w:szCs w:val="22"/>
              </w:rPr>
            </w:pPr>
            <w:r w:rsidRPr="00C21393">
              <w:rPr>
                <w:sz w:val="22"/>
                <w:szCs w:val="22"/>
                <w:lang w:val="en-US"/>
              </w:rPr>
              <w:t>2,200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1080" w:type="dxa"/>
            <w:tcBorders>
              <w:top w:val="single" w:sz="4" w:space="0" w:color="auto"/>
              <w:left w:val="nil"/>
              <w:bottom w:val="nil"/>
              <w:right w:val="single" w:sz="4"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p>
        </w:tc>
        <w:tc>
          <w:tcPr>
            <w:tcW w:w="6435" w:type="dxa"/>
            <w:gridSpan w:val="2"/>
            <w:tcBorders>
              <w:top w:val="nil"/>
              <w:left w:val="single" w:sz="4" w:space="0" w:color="auto"/>
              <w:bottom w:val="nil"/>
              <w:right w:val="single" w:sz="6" w:space="0" w:color="auto"/>
            </w:tcBorders>
            <w:shd w:val="clear" w:color="auto" w:fill="FFFFFF"/>
            <w:vAlign w:val="bottom"/>
          </w:tcPr>
          <w:p w:rsidR="00DC5E25" w:rsidRPr="002628C5" w:rsidRDefault="00DC5E25" w:rsidP="00B67974">
            <w:pPr>
              <w:shd w:val="clear" w:color="auto" w:fill="FFFFFF"/>
              <w:jc w:val="center"/>
              <w:rPr>
                <w:sz w:val="22"/>
                <w:szCs w:val="22"/>
              </w:rPr>
            </w:pPr>
            <w:r w:rsidRPr="002628C5">
              <w:rPr>
                <w:sz w:val="22"/>
                <w:szCs w:val="22"/>
                <w:lang w:val="en-US"/>
              </w:rPr>
              <w:t>Subdivision No. 2.</w:t>
            </w:r>
            <w:r w:rsidRPr="002628C5">
              <w:rPr>
                <w:rFonts w:eastAsia="Times New Roman"/>
                <w:sz w:val="22"/>
                <w:szCs w:val="22"/>
                <w:lang w:val="en-US"/>
              </w:rPr>
              <w:t>—</w:t>
            </w:r>
            <w:r w:rsidRPr="002628C5">
              <w:rPr>
                <w:rFonts w:eastAsia="Times New Roman"/>
                <w:smallCaps/>
                <w:sz w:val="22"/>
                <w:szCs w:val="22"/>
                <w:lang w:val="en-US"/>
              </w:rPr>
              <w:t>Contingencies.</w:t>
            </w:r>
          </w:p>
        </w:tc>
        <w:tc>
          <w:tcPr>
            <w:tcW w:w="1512" w:type="dxa"/>
            <w:tcBorders>
              <w:top w:val="single" w:sz="6" w:space="0" w:color="auto"/>
              <w:left w:val="single" w:sz="6" w:space="0" w:color="auto"/>
              <w:bottom w:val="nil"/>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9"/>
        </w:trPr>
        <w:tc>
          <w:tcPr>
            <w:tcW w:w="1080" w:type="dxa"/>
            <w:tcBorders>
              <w:top w:val="nil"/>
              <w:left w:val="nil"/>
              <w:bottom w:val="nil"/>
              <w:right w:val="single" w:sz="4"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p>
        </w:tc>
        <w:tc>
          <w:tcPr>
            <w:tcW w:w="6435" w:type="dxa"/>
            <w:gridSpan w:val="2"/>
            <w:tcBorders>
              <w:top w:val="nil"/>
              <w:left w:val="single" w:sz="4" w:space="0" w:color="auto"/>
              <w:bottom w:val="nil"/>
              <w:right w:val="single" w:sz="6" w:space="0" w:color="auto"/>
            </w:tcBorders>
            <w:shd w:val="clear" w:color="auto" w:fill="FFFFFF"/>
            <w:vAlign w:val="bottom"/>
          </w:tcPr>
          <w:p w:rsidR="00DC5E25" w:rsidRPr="002628C5" w:rsidRDefault="00DC5E25" w:rsidP="00B67974">
            <w:pPr>
              <w:shd w:val="clear" w:color="auto" w:fill="FFFFFF"/>
              <w:tabs>
                <w:tab w:val="left" w:leader="dot" w:pos="6748"/>
              </w:tabs>
              <w:ind w:left="367" w:hanging="367"/>
              <w:rPr>
                <w:sz w:val="22"/>
                <w:szCs w:val="22"/>
              </w:rPr>
            </w:pPr>
            <w:r w:rsidRPr="002628C5">
              <w:rPr>
                <w:sz w:val="22"/>
                <w:szCs w:val="22"/>
                <w:lang w:val="en-US"/>
              </w:rPr>
              <w:t>No. 1. Towards establishment, general expenses, rations, maintenance of cadets, equipment a</w:t>
            </w:r>
            <w:r w:rsidRPr="008165F0">
              <w:rPr>
                <w:sz w:val="22"/>
                <w:szCs w:val="22"/>
                <w:lang w:val="en-US"/>
              </w:rPr>
              <w:t>nd apparatus, fuel and light, domestic services, uniforms, allowance in li</w:t>
            </w:r>
            <w:r w:rsidR="008165F0" w:rsidRPr="008165F0">
              <w:rPr>
                <w:sz w:val="22"/>
                <w:szCs w:val="22"/>
                <w:lang w:val="en-US"/>
              </w:rPr>
              <w:t xml:space="preserve">eu of </w:t>
            </w:r>
            <w:r w:rsidRPr="008165F0">
              <w:rPr>
                <w:sz w:val="22"/>
                <w:szCs w:val="22"/>
                <w:lang w:val="en-US"/>
              </w:rPr>
              <w:t>quarters, and inci</w:t>
            </w:r>
            <w:r w:rsidRPr="002628C5">
              <w:rPr>
                <w:sz w:val="22"/>
                <w:szCs w:val="22"/>
                <w:lang w:val="en-US"/>
              </w:rPr>
              <w:t>dental expenditure</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C21393" w:rsidRDefault="00DC5E25" w:rsidP="00B67974">
            <w:pPr>
              <w:shd w:val="clear" w:color="auto" w:fill="FFFFFF"/>
              <w:tabs>
                <w:tab w:val="left" w:leader="dot" w:pos="5645"/>
                <w:tab w:val="left" w:leader="dot" w:pos="6192"/>
              </w:tabs>
              <w:ind w:right="144"/>
              <w:jc w:val="right"/>
              <w:rPr>
                <w:sz w:val="22"/>
                <w:szCs w:val="22"/>
              </w:rPr>
            </w:pPr>
            <w:r w:rsidRPr="00C21393">
              <w:rPr>
                <w:sz w:val="22"/>
                <w:szCs w:val="22"/>
                <w:lang w:val="en-US"/>
              </w:rPr>
              <w:t>3,000</w:t>
            </w:r>
          </w:p>
        </w:tc>
      </w:tr>
      <w:tr w:rsidR="00DC5E25" w:rsidRPr="008C5E0E" w:rsidTr="0081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1"/>
        </w:trPr>
        <w:tc>
          <w:tcPr>
            <w:tcW w:w="1080" w:type="dxa"/>
            <w:tcBorders>
              <w:top w:val="nil"/>
              <w:left w:val="nil"/>
              <w:bottom w:val="nil"/>
              <w:right w:val="single" w:sz="4" w:space="0" w:color="auto"/>
            </w:tcBorders>
            <w:shd w:val="clear" w:color="auto" w:fill="FFFFFF"/>
            <w:vAlign w:val="bottom"/>
          </w:tcPr>
          <w:p w:rsidR="00DC5E25" w:rsidRPr="00CA6C4E" w:rsidRDefault="00DC5E25" w:rsidP="00B67974">
            <w:pPr>
              <w:shd w:val="clear" w:color="auto" w:fill="FFFFFF"/>
              <w:ind w:right="144"/>
              <w:jc w:val="right"/>
              <w:rPr>
                <w:sz w:val="22"/>
                <w:szCs w:val="22"/>
                <w:lang w:val="en-US"/>
              </w:rPr>
            </w:pPr>
          </w:p>
        </w:tc>
        <w:tc>
          <w:tcPr>
            <w:tcW w:w="6435" w:type="dxa"/>
            <w:gridSpan w:val="2"/>
            <w:tcBorders>
              <w:top w:val="nil"/>
              <w:left w:val="single" w:sz="4" w:space="0" w:color="auto"/>
              <w:bottom w:val="nil"/>
              <w:right w:val="single" w:sz="6" w:space="0" w:color="auto"/>
            </w:tcBorders>
            <w:shd w:val="clear" w:color="auto" w:fill="FFFFFF"/>
            <w:vAlign w:val="center"/>
          </w:tcPr>
          <w:p w:rsidR="00DC5E25" w:rsidRPr="002628C5" w:rsidRDefault="00DC5E25" w:rsidP="008165F0">
            <w:pPr>
              <w:shd w:val="clear" w:color="auto" w:fill="FFFFFF"/>
              <w:tabs>
                <w:tab w:val="left" w:leader="dot" w:pos="6404"/>
              </w:tabs>
              <w:ind w:left="2750"/>
              <w:rPr>
                <w:sz w:val="22"/>
                <w:szCs w:val="22"/>
              </w:rPr>
            </w:pPr>
            <w:r w:rsidRPr="002628C5">
              <w:rPr>
                <w:bCs/>
                <w:sz w:val="22"/>
                <w:szCs w:val="22"/>
                <w:lang w:val="en-US"/>
              </w:rPr>
              <w:t>Total</w:t>
            </w:r>
            <w:r w:rsidRPr="00BA1F6A">
              <w:rPr>
                <w:smallCaps/>
                <w:sz w:val="24"/>
                <w:szCs w:val="24"/>
                <w:lang w:val="en-US"/>
              </w:rPr>
              <w:t xml:space="preserve"> </w:t>
            </w:r>
            <w:r w:rsidRPr="001E35B8">
              <w:rPr>
                <w:bCs/>
                <w:smallCaps/>
                <w:sz w:val="22"/>
                <w:szCs w:val="22"/>
                <w:lang w:val="en-US"/>
              </w:rPr>
              <w:t>Division</w:t>
            </w:r>
            <w:r w:rsidRPr="002628C5">
              <w:rPr>
                <w:bCs/>
                <w:smallCaps/>
                <w:sz w:val="22"/>
                <w:szCs w:val="22"/>
                <w:lang w:val="en-US"/>
              </w:rPr>
              <w:t xml:space="preserve"> No. </w:t>
            </w:r>
            <w:r w:rsidRPr="002628C5">
              <w:rPr>
                <w:bCs/>
                <w:sz w:val="22"/>
                <w:szCs w:val="22"/>
                <w:lang w:val="en-US"/>
              </w:rPr>
              <w:t>49</w:t>
            </w:r>
            <w:r>
              <w:rPr>
                <w:bCs/>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DC5E25" w:rsidRPr="008165F0" w:rsidRDefault="00DC5E25" w:rsidP="008165F0">
            <w:pPr>
              <w:shd w:val="clear" w:color="auto" w:fill="FFFFFF"/>
              <w:tabs>
                <w:tab w:val="left" w:leader="dot" w:pos="5645"/>
                <w:tab w:val="left" w:leader="dot" w:pos="6192"/>
              </w:tabs>
              <w:ind w:right="144"/>
              <w:jc w:val="right"/>
              <w:rPr>
                <w:sz w:val="26"/>
                <w:szCs w:val="26"/>
              </w:rPr>
            </w:pPr>
            <w:r w:rsidRPr="008165F0">
              <w:rPr>
                <w:bCs/>
                <w:sz w:val="26"/>
                <w:szCs w:val="26"/>
                <w:lang w:val="en-US"/>
              </w:rPr>
              <w:t>5,200</w:t>
            </w:r>
            <w:r w:rsidRPr="008165F0">
              <w:rPr>
                <w:rFonts w:eastAsia="Times New Roman"/>
                <w:noProof/>
                <w:sz w:val="26"/>
                <w:szCs w:val="26"/>
                <w:lang w:val="en-US"/>
              </w:rPr>
              <w:t>‡</w:t>
            </w:r>
          </w:p>
        </w:tc>
      </w:tr>
    </w:tbl>
    <w:p w:rsidR="00DC5E25" w:rsidRPr="008165F0" w:rsidRDefault="00DC5E25" w:rsidP="00144F40">
      <w:pPr>
        <w:shd w:val="clear" w:color="auto" w:fill="FFFFFF"/>
        <w:spacing w:before="120"/>
        <w:jc w:val="center"/>
        <w:rPr>
          <w:rFonts w:eastAsia="Times New Roman"/>
          <w:sz w:val="18"/>
          <w:szCs w:val="18"/>
          <w:lang w:val="en-US"/>
        </w:rPr>
      </w:pPr>
      <w:r w:rsidRPr="001D44B3">
        <w:rPr>
          <w:sz w:val="18"/>
          <w:szCs w:val="18"/>
          <w:lang w:val="en-US"/>
        </w:rPr>
        <w:t>* Includes arrears.</w:t>
      </w:r>
      <w:r w:rsidRPr="001D44B3">
        <w:rPr>
          <w:rFonts w:eastAsia="Times New Roman"/>
          <w:sz w:val="18"/>
          <w:szCs w:val="18"/>
          <w:lang w:val="en-US"/>
        </w:rPr>
        <w:t>—</w:t>
      </w:r>
      <w:r w:rsidRPr="001D44B3">
        <w:rPr>
          <w:rFonts w:eastAsia="Times New Roman"/>
          <w:noProof/>
          <w:sz w:val="18"/>
          <w:szCs w:val="18"/>
          <w:lang w:val="en-US"/>
        </w:rPr>
        <w:t>†</w:t>
      </w:r>
      <w:r w:rsidRPr="001D44B3">
        <w:rPr>
          <w:rFonts w:eastAsia="Times New Roman"/>
          <w:sz w:val="18"/>
          <w:szCs w:val="18"/>
          <w:lang w:val="en-US"/>
        </w:rPr>
        <w:t xml:space="preserve"> And qua</w:t>
      </w:r>
      <w:r w:rsidRPr="008165F0">
        <w:rPr>
          <w:rFonts w:eastAsia="Times New Roman"/>
          <w:sz w:val="18"/>
          <w:szCs w:val="18"/>
          <w:lang w:val="en-US"/>
        </w:rPr>
        <w:t>rters.—</w:t>
      </w:r>
      <w:r w:rsidRPr="008165F0">
        <w:rPr>
          <w:rFonts w:eastAsia="Times New Roman"/>
          <w:noProof/>
          <w:sz w:val="18"/>
          <w:szCs w:val="18"/>
          <w:lang w:val="en-US"/>
        </w:rPr>
        <w:t>‡</w:t>
      </w:r>
      <w:r w:rsidR="008165F0" w:rsidRPr="008165F0">
        <w:rPr>
          <w:rFonts w:eastAsia="Times New Roman"/>
          <w:sz w:val="18"/>
          <w:szCs w:val="18"/>
          <w:lang w:val="en-US"/>
        </w:rPr>
        <w:t xml:space="preserve"> P</w:t>
      </w:r>
      <w:r w:rsidRPr="008165F0">
        <w:rPr>
          <w:rFonts w:eastAsia="Times New Roman"/>
          <w:sz w:val="18"/>
          <w:szCs w:val="18"/>
          <w:lang w:val="en-US"/>
        </w:rPr>
        <w:t>ortion of year only</w:t>
      </w:r>
      <w:r w:rsidR="008165F0" w:rsidRPr="008165F0">
        <w:rPr>
          <w:rFonts w:eastAsia="Times New Roman"/>
          <w:sz w:val="18"/>
          <w:szCs w:val="18"/>
          <w:lang w:val="en-US"/>
        </w:rPr>
        <w:t>.</w:t>
      </w:r>
    </w:p>
    <w:p w:rsidR="00DC5E25" w:rsidRDefault="00DC5E25" w:rsidP="00DC5E25">
      <w:pPr>
        <w:shd w:val="clear" w:color="auto" w:fill="FFFFFF"/>
        <w:rPr>
          <w:sz w:val="24"/>
          <w:szCs w:val="24"/>
          <w:lang w:val="en-US"/>
        </w:rPr>
      </w:pPr>
      <w:r>
        <w:rPr>
          <w:sz w:val="24"/>
          <w:szCs w:val="24"/>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5355"/>
        <w:gridCol w:w="1107"/>
        <w:gridCol w:w="1512"/>
      </w:tblGrid>
      <w:tr w:rsidR="00DC5E25" w:rsidTr="00B67974">
        <w:trPr>
          <w:trHeight w:val="720"/>
        </w:trPr>
        <w:tc>
          <w:tcPr>
            <w:tcW w:w="9045" w:type="dxa"/>
            <w:gridSpan w:val="4"/>
            <w:tcBorders>
              <w:left w:val="nil"/>
              <w:right w:val="nil"/>
            </w:tcBorders>
            <w:vAlign w:val="center"/>
          </w:tcPr>
          <w:p w:rsidR="00DC5E25" w:rsidRPr="001D44B3" w:rsidRDefault="00DC5E25" w:rsidP="00B67974">
            <w:pPr>
              <w:jc w:val="center"/>
              <w:rPr>
                <w:sz w:val="28"/>
                <w:szCs w:val="28"/>
                <w:lang w:val="en-US"/>
              </w:rPr>
            </w:pPr>
            <w:r w:rsidRPr="001D44B3">
              <w:rPr>
                <w:sz w:val="28"/>
                <w:szCs w:val="28"/>
                <w:lang w:val="de-DE"/>
              </w:rPr>
              <w:lastRenderedPageBreak/>
              <w:t>VI.</w:t>
            </w:r>
            <w:r w:rsidRPr="001D44B3">
              <w:rPr>
                <w:rFonts w:eastAsia="Times New Roman"/>
                <w:sz w:val="28"/>
                <w:szCs w:val="28"/>
                <w:lang w:val="en-US"/>
              </w:rPr>
              <w:t>—</w:t>
            </w:r>
            <w:r w:rsidRPr="001D44B3">
              <w:rPr>
                <w:rFonts w:eastAsia="Times New Roman"/>
                <w:smallCaps/>
                <w:sz w:val="28"/>
                <w:szCs w:val="28"/>
                <w:lang w:val="en-US"/>
              </w:rPr>
              <w:t>The Department o</w:t>
            </w:r>
            <w:r w:rsidRPr="00CB421A">
              <w:rPr>
                <w:rFonts w:eastAsia="Times New Roman"/>
                <w:smallCaps/>
                <w:sz w:val="28"/>
                <w:szCs w:val="28"/>
                <w:lang w:val="en-US"/>
              </w:rPr>
              <w:t xml:space="preserve">f </w:t>
            </w:r>
            <w:proofErr w:type="spellStart"/>
            <w:r w:rsidRPr="00CB421A">
              <w:rPr>
                <w:rFonts w:eastAsia="Times New Roman"/>
                <w:smallCaps/>
                <w:sz w:val="28"/>
                <w:szCs w:val="28"/>
                <w:lang w:val="en-US"/>
              </w:rPr>
              <w:t>Defence</w:t>
            </w:r>
            <w:proofErr w:type="spellEnd"/>
            <w:r w:rsidR="00CB421A" w:rsidRPr="00CB421A">
              <w:rPr>
                <w:rFonts w:eastAsia="Times New Roman"/>
                <w:smallCaps/>
                <w:sz w:val="28"/>
                <w:szCs w:val="28"/>
                <w:lang w:val="en-US"/>
              </w:rPr>
              <w:t>.</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0"/>
        </w:trPr>
        <w:tc>
          <w:tcPr>
            <w:tcW w:w="1071" w:type="dxa"/>
            <w:vMerge w:val="restart"/>
            <w:tcBorders>
              <w:top w:val="nil"/>
              <w:left w:val="nil"/>
              <w:bottom w:val="single" w:sz="4" w:space="0" w:color="auto"/>
              <w:right w:val="single" w:sz="6" w:space="0" w:color="auto"/>
            </w:tcBorders>
            <w:shd w:val="clear" w:color="auto" w:fill="FFFFFF"/>
            <w:vAlign w:val="center"/>
          </w:tcPr>
          <w:p w:rsidR="00DC5E25" w:rsidRPr="00CB421A" w:rsidRDefault="00DC5E25" w:rsidP="00B67974">
            <w:pPr>
              <w:shd w:val="clear" w:color="auto" w:fill="FFFFFF"/>
              <w:jc w:val="center"/>
              <w:rPr>
                <w:sz w:val="18"/>
                <w:szCs w:val="18"/>
              </w:rPr>
            </w:pPr>
            <w:r w:rsidRPr="00CB421A">
              <w:rPr>
                <w:sz w:val="18"/>
                <w:szCs w:val="18"/>
                <w:lang w:val="en-US"/>
              </w:rPr>
              <w:t>Number of Persons.</w:t>
            </w:r>
          </w:p>
        </w:tc>
        <w:tc>
          <w:tcPr>
            <w:tcW w:w="6462" w:type="dxa"/>
            <w:gridSpan w:val="2"/>
            <w:tcBorders>
              <w:top w:val="nil"/>
              <w:left w:val="single" w:sz="6" w:space="0" w:color="auto"/>
              <w:right w:val="single" w:sz="6" w:space="0" w:color="auto"/>
            </w:tcBorders>
            <w:shd w:val="clear" w:color="auto" w:fill="FFFFFF"/>
            <w:vAlign w:val="center"/>
          </w:tcPr>
          <w:p w:rsidR="00DC5E25" w:rsidRPr="00937052" w:rsidRDefault="00DC5E25" w:rsidP="00B67974">
            <w:pPr>
              <w:shd w:val="clear" w:color="auto" w:fill="FFFFFF"/>
              <w:tabs>
                <w:tab w:val="left" w:leader="dot" w:pos="5357"/>
              </w:tabs>
              <w:ind w:left="144"/>
              <w:rPr>
                <w:sz w:val="22"/>
                <w:szCs w:val="22"/>
              </w:rPr>
            </w:pPr>
            <w:r w:rsidRPr="00937052">
              <w:rPr>
                <w:smallCaps/>
                <w:sz w:val="22"/>
                <w:szCs w:val="22"/>
                <w:lang w:val="en-US"/>
              </w:rPr>
              <w:t xml:space="preserve">Division No. </w:t>
            </w:r>
            <w:r w:rsidRPr="00937052">
              <w:rPr>
                <w:sz w:val="22"/>
                <w:szCs w:val="22"/>
                <w:lang w:val="en-US"/>
              </w:rPr>
              <w:t>50.</w:t>
            </w:r>
          </w:p>
        </w:tc>
        <w:tc>
          <w:tcPr>
            <w:tcW w:w="1512" w:type="dxa"/>
            <w:tcBorders>
              <w:top w:val="nil"/>
              <w:left w:val="single" w:sz="6" w:space="0" w:color="auto"/>
              <w:right w:val="nil"/>
            </w:tcBorders>
            <w:shd w:val="clear" w:color="auto" w:fill="FFFFFF"/>
            <w:vAlign w:val="center"/>
          </w:tcPr>
          <w:p w:rsidR="00DC5E25" w:rsidRPr="00937052" w:rsidRDefault="00DC5E25" w:rsidP="00B67974">
            <w:pPr>
              <w:shd w:val="clear" w:color="auto" w:fill="FFFFFF"/>
              <w:jc w:val="center"/>
              <w:rPr>
                <w:sz w:val="22"/>
                <w:szCs w:val="22"/>
              </w:rPr>
            </w:pPr>
            <w:r w:rsidRPr="00937052">
              <w:rPr>
                <w:rFonts w:eastAsia="Times New Roman"/>
                <w:noProof/>
                <w:sz w:val="22"/>
                <w:szCs w:val="22"/>
              </w:rPr>
              <w:t>£</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8"/>
        </w:trPr>
        <w:tc>
          <w:tcPr>
            <w:tcW w:w="1071" w:type="dxa"/>
            <w:vMerge/>
            <w:tcBorders>
              <w:left w:val="nil"/>
              <w:bottom w:val="single" w:sz="4" w:space="0" w:color="auto"/>
              <w:right w:val="single" w:sz="6" w:space="0" w:color="auto"/>
            </w:tcBorders>
            <w:shd w:val="clear" w:color="auto" w:fill="FFFFFF"/>
            <w:vAlign w:val="center"/>
          </w:tcPr>
          <w:p w:rsidR="00DC5E25" w:rsidRPr="00937052" w:rsidRDefault="00DC5E25" w:rsidP="00B67974">
            <w:pPr>
              <w:shd w:val="clear" w:color="auto" w:fill="FFFFFF"/>
              <w:jc w:val="center"/>
              <w:rPr>
                <w:sz w:val="22"/>
                <w:szCs w:val="22"/>
                <w:lang w:val="en-US"/>
              </w:rPr>
            </w:pPr>
          </w:p>
        </w:tc>
        <w:tc>
          <w:tcPr>
            <w:tcW w:w="6462" w:type="dxa"/>
            <w:gridSpan w:val="2"/>
            <w:tcBorders>
              <w:left w:val="single" w:sz="6" w:space="0" w:color="auto"/>
              <w:bottom w:val="nil"/>
              <w:right w:val="single" w:sz="6" w:space="0" w:color="auto"/>
            </w:tcBorders>
            <w:shd w:val="clear" w:color="auto" w:fill="FFFFFF"/>
            <w:vAlign w:val="bottom"/>
          </w:tcPr>
          <w:p w:rsidR="00DC5E25" w:rsidRPr="00CB421A" w:rsidRDefault="00DC5E25" w:rsidP="00B67974">
            <w:pPr>
              <w:shd w:val="clear" w:color="auto" w:fill="FFFFFF"/>
              <w:jc w:val="center"/>
              <w:rPr>
                <w:sz w:val="22"/>
                <w:szCs w:val="22"/>
              </w:rPr>
            </w:pPr>
            <w:r w:rsidRPr="00CB421A">
              <w:rPr>
                <w:sz w:val="22"/>
                <w:szCs w:val="22"/>
                <w:lang w:val="en-US"/>
              </w:rPr>
              <w:t>SCHOOLS</w:t>
            </w:r>
            <w:r w:rsidR="00CB421A" w:rsidRPr="00CB421A">
              <w:rPr>
                <w:sz w:val="22"/>
                <w:szCs w:val="22"/>
                <w:lang w:val="en-US"/>
              </w:rPr>
              <w:t>.</w:t>
            </w:r>
          </w:p>
        </w:tc>
        <w:tc>
          <w:tcPr>
            <w:tcW w:w="1512" w:type="dxa"/>
            <w:tcBorders>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rFonts w:eastAsia="Times New Roman"/>
                <w:noProof/>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071" w:type="dxa"/>
            <w:tcBorders>
              <w:top w:val="single" w:sz="4" w:space="0" w:color="auto"/>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B67974">
            <w:pPr>
              <w:shd w:val="clear" w:color="auto" w:fill="FFFFFF"/>
              <w:jc w:val="center"/>
              <w:rPr>
                <w:sz w:val="22"/>
                <w:szCs w:val="22"/>
              </w:rPr>
            </w:pPr>
            <w:r w:rsidRPr="00937052">
              <w:rPr>
                <w:sz w:val="22"/>
                <w:szCs w:val="22"/>
                <w:lang w:val="en-US"/>
              </w:rPr>
              <w:t>(</w:t>
            </w:r>
            <w:r w:rsidRPr="00937052">
              <w:rPr>
                <w:i/>
                <w:iCs/>
                <w:sz w:val="22"/>
                <w:szCs w:val="22"/>
                <w:lang w:val="en-US"/>
              </w:rPr>
              <w:t>Gunnery, Torpedo, and Wireless</w:t>
            </w:r>
            <w:r w:rsidRPr="00937052">
              <w:rPr>
                <w:sz w:val="22"/>
                <w:szCs w:val="22"/>
                <w:lang w:val="en-US"/>
              </w:rPr>
              <w:t>.)</w:t>
            </w:r>
          </w:p>
        </w:tc>
        <w:tc>
          <w:tcPr>
            <w:tcW w:w="1512" w:type="dxa"/>
            <w:tcBorders>
              <w:top w:val="nil"/>
              <w:left w:val="single" w:sz="6" w:space="0" w:color="auto"/>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right w:val="single" w:sz="6" w:space="0" w:color="auto"/>
            </w:tcBorders>
            <w:shd w:val="clear" w:color="auto" w:fill="FFFFFF"/>
            <w:vAlign w:val="bottom"/>
          </w:tcPr>
          <w:p w:rsidR="00DC5E25" w:rsidRPr="00937052" w:rsidRDefault="00DC5E25" w:rsidP="00B67974">
            <w:pPr>
              <w:shd w:val="clear" w:color="auto" w:fill="FFFFFF"/>
              <w:jc w:val="center"/>
              <w:rPr>
                <w:sz w:val="22"/>
                <w:szCs w:val="22"/>
              </w:rPr>
            </w:pPr>
            <w:r w:rsidRPr="00937052">
              <w:rPr>
                <w:sz w:val="22"/>
                <w:szCs w:val="22"/>
                <w:lang w:val="en-US"/>
              </w:rPr>
              <w:t>Subdivision No. 1.</w:t>
            </w:r>
            <w:r w:rsidRPr="00937052">
              <w:rPr>
                <w:rFonts w:eastAsia="Times New Roman"/>
                <w:sz w:val="22"/>
                <w:szCs w:val="22"/>
                <w:lang w:val="en-US"/>
              </w:rPr>
              <w:t>—</w:t>
            </w:r>
            <w:r w:rsidRPr="00937052">
              <w:rPr>
                <w:rFonts w:eastAsia="Times New Roman"/>
                <w:smallCaps/>
                <w:sz w:val="22"/>
                <w:szCs w:val="22"/>
                <w:lang w:val="en-US"/>
              </w:rPr>
              <w:t>Pay.</w:t>
            </w:r>
          </w:p>
        </w:tc>
        <w:tc>
          <w:tcPr>
            <w:tcW w:w="1512" w:type="dxa"/>
            <w:tcBorders>
              <w:top w:val="nil"/>
              <w:left w:val="single" w:sz="6" w:space="0" w:color="auto"/>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32"/>
        </w:trPr>
        <w:tc>
          <w:tcPr>
            <w:tcW w:w="1071" w:type="dxa"/>
            <w:tcBorders>
              <w:top w:val="nil"/>
              <w:left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5355" w:type="dxa"/>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jc w:val="center"/>
              <w:rPr>
                <w:sz w:val="22"/>
                <w:szCs w:val="22"/>
              </w:rPr>
            </w:pPr>
            <w:r w:rsidRPr="00937052">
              <w:rPr>
                <w:i/>
                <w:iCs/>
                <w:sz w:val="22"/>
                <w:szCs w:val="22"/>
                <w:lang w:val="en-US"/>
              </w:rPr>
              <w:t>Officers.</w:t>
            </w:r>
          </w:p>
        </w:tc>
        <w:tc>
          <w:tcPr>
            <w:tcW w:w="1107" w:type="dxa"/>
            <w:tcBorders>
              <w:top w:val="single" w:sz="4" w:space="0" w:color="auto"/>
              <w:left w:val="single" w:sz="6" w:space="0" w:color="auto"/>
              <w:bottom w:val="single" w:sz="4" w:space="0" w:color="auto"/>
              <w:right w:val="single" w:sz="6" w:space="0" w:color="auto"/>
            </w:tcBorders>
            <w:shd w:val="clear" w:color="auto" w:fill="FFFFFF"/>
            <w:vAlign w:val="center"/>
          </w:tcPr>
          <w:p w:rsidR="00DC5E25" w:rsidRPr="001D44B3" w:rsidRDefault="00DC5E25" w:rsidP="001D44B3">
            <w:pPr>
              <w:shd w:val="clear" w:color="auto" w:fill="FFFFFF"/>
              <w:ind w:right="-20"/>
              <w:jc w:val="center"/>
              <w:rPr>
                <w:sz w:val="18"/>
                <w:szCs w:val="18"/>
              </w:rPr>
            </w:pPr>
            <w:r w:rsidRPr="001D44B3">
              <w:rPr>
                <w:sz w:val="18"/>
                <w:szCs w:val="18"/>
                <w:lang w:val="en-US"/>
              </w:rPr>
              <w:t>Per Annum.</w:t>
            </w:r>
          </w:p>
        </w:tc>
        <w:tc>
          <w:tcPr>
            <w:tcW w:w="1512" w:type="dxa"/>
            <w:vMerge w:val="restart"/>
            <w:tcBorders>
              <w:top w:val="nil"/>
              <w:left w:val="single" w:sz="6" w:space="0" w:color="auto"/>
            </w:tcBorders>
            <w:shd w:val="clear" w:color="auto" w:fill="FFFFFF"/>
            <w:vAlign w:val="bottom"/>
          </w:tcPr>
          <w:p w:rsidR="00DC5E25" w:rsidRPr="00937052" w:rsidRDefault="00366F50" w:rsidP="00B67974">
            <w:pPr>
              <w:shd w:val="clear" w:color="auto" w:fill="FFFFFF"/>
              <w:ind w:right="144"/>
              <w:jc w:val="right"/>
              <w:rPr>
                <w:sz w:val="22"/>
                <w:szCs w:val="22"/>
              </w:rPr>
            </w:pPr>
            <w:r>
              <w:rPr>
                <w:noProof/>
                <w:sz w:val="22"/>
                <w:szCs w:val="22"/>
                <w:lang w:val="en-US" w:eastAsia="en-US"/>
              </w:rPr>
              <w:pict>
                <v:shape id="_x0000_s1037" type="#_x0000_t88" style="position:absolute;left:0;text-align:left;margin-left:3.9pt;margin-top:30.1pt;width:3.55pt;height:354.2pt;z-index:251639296;mso-position-horizontal-relative:text;mso-position-vertical-relative:text" adj=",12372"/>
              </w:pic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1071" w:type="dxa"/>
            <w:tcBorders>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Commander</w:t>
            </w:r>
            <w:r>
              <w:rPr>
                <w:sz w:val="22"/>
                <w:szCs w:val="22"/>
                <w:lang w:val="en-US"/>
              </w:rPr>
              <w:tab/>
            </w:r>
          </w:p>
        </w:tc>
        <w:tc>
          <w:tcPr>
            <w:tcW w:w="1107" w:type="dxa"/>
            <w:vMerge w:val="restart"/>
            <w:tcBorders>
              <w:top w:val="single" w:sz="4" w:space="0" w:color="auto"/>
              <w:left w:val="single" w:sz="6" w:space="0" w:color="auto"/>
              <w:right w:val="single" w:sz="6" w:space="0" w:color="auto"/>
            </w:tcBorders>
            <w:shd w:val="clear" w:color="auto" w:fill="FFFFFF"/>
            <w:textDirection w:val="btLr"/>
            <w:vAlign w:val="center"/>
          </w:tcPr>
          <w:p w:rsidR="00DC5E25" w:rsidRPr="00937052" w:rsidRDefault="00DC5E25" w:rsidP="00B67974">
            <w:pPr>
              <w:shd w:val="clear" w:color="auto" w:fill="FFFFFF"/>
              <w:ind w:left="113" w:right="113"/>
              <w:jc w:val="center"/>
              <w:rPr>
                <w:sz w:val="22"/>
                <w:szCs w:val="22"/>
              </w:rPr>
            </w:pPr>
            <w:r w:rsidRPr="00937052">
              <w:rPr>
                <w:sz w:val="22"/>
                <w:szCs w:val="22"/>
                <w:lang w:val="en-US"/>
              </w:rPr>
              <w:t>Rates of Pay as prescribed in Financial Regulations, according to rank or rating.</w:t>
            </w:r>
          </w:p>
        </w:tc>
        <w:tc>
          <w:tcPr>
            <w:tcW w:w="1512" w:type="dxa"/>
            <w:vMerge/>
            <w:tcBorders>
              <w:left w:val="single" w:sz="6" w:space="0" w:color="auto"/>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2</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Lieutenants</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vMerge/>
            <w:tcBorders>
              <w:left w:val="single" w:sz="6" w:space="0" w:color="auto"/>
              <w:bottom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2</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Gunners</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6"/>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Torpedo Gunner</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ind w:left="1490"/>
              <w:rPr>
                <w:sz w:val="22"/>
                <w:szCs w:val="22"/>
              </w:rPr>
            </w:pPr>
            <w:r w:rsidRPr="00937052">
              <w:rPr>
                <w:i/>
                <w:iCs/>
                <w:sz w:val="22"/>
                <w:szCs w:val="22"/>
                <w:lang w:val="en-US"/>
              </w:rPr>
              <w:t>Petty Officers and Men.</w:t>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9"/>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4</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Chief Petty Officers</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4</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Petty Officers</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1"/>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2</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Leading Seamen</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9"/>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2</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Leading Signalmen</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Sailmaker</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1E65BD" w:rsidP="00144F40">
            <w:pPr>
              <w:shd w:val="clear" w:color="auto" w:fill="FFFFFF"/>
              <w:tabs>
                <w:tab w:val="left" w:leader="dot" w:pos="5211"/>
              </w:tabs>
              <w:rPr>
                <w:sz w:val="22"/>
                <w:szCs w:val="22"/>
              </w:rPr>
            </w:pPr>
            <w:r>
              <w:rPr>
                <w:sz w:val="22"/>
                <w:szCs w:val="22"/>
                <w:lang w:val="en-US"/>
              </w:rPr>
              <w:t>Sailmaker’</w:t>
            </w:r>
            <w:r w:rsidR="00DC5E25" w:rsidRPr="00937052">
              <w:rPr>
                <w:sz w:val="22"/>
                <w:szCs w:val="22"/>
                <w:lang w:val="en-US"/>
              </w:rPr>
              <w:t>s Mate</w:t>
            </w:r>
            <w:r w:rsidR="00DC5E25">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Stoker Petty Officer</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9"/>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Blacksmith</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Plumber</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8"/>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Cooper</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 xml:space="preserve">Chief </w:t>
            </w:r>
            <w:proofErr w:type="spellStart"/>
            <w:r w:rsidRPr="00937052">
              <w:rPr>
                <w:sz w:val="22"/>
                <w:szCs w:val="22"/>
                <w:lang w:val="fr-FR"/>
              </w:rPr>
              <w:t>Armourer</w:t>
            </w:r>
            <w:proofErr w:type="spellEnd"/>
            <w:r>
              <w:rPr>
                <w:sz w:val="22"/>
                <w:szCs w:val="22"/>
                <w:lang w:val="fr-FR"/>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2</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6B7CFD" w:rsidP="00144F40">
            <w:pPr>
              <w:shd w:val="clear" w:color="auto" w:fill="FFFFFF"/>
              <w:tabs>
                <w:tab w:val="left" w:leader="dot" w:pos="5211"/>
              </w:tabs>
              <w:rPr>
                <w:sz w:val="22"/>
                <w:szCs w:val="22"/>
              </w:rPr>
            </w:pPr>
            <w:proofErr w:type="spellStart"/>
            <w:r>
              <w:rPr>
                <w:sz w:val="22"/>
                <w:szCs w:val="22"/>
                <w:lang w:val="en-US"/>
              </w:rPr>
              <w:t>Armourer’s</w:t>
            </w:r>
            <w:proofErr w:type="spellEnd"/>
            <w:r w:rsidR="00DC5E25" w:rsidRPr="00937052">
              <w:rPr>
                <w:sz w:val="22"/>
                <w:szCs w:val="22"/>
                <w:lang w:val="en-US"/>
              </w:rPr>
              <w:t xml:space="preserve"> Crew</w:t>
            </w:r>
            <w:r w:rsidR="00DC5E25">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r w:rsidRPr="00937052">
              <w:rPr>
                <w:sz w:val="22"/>
                <w:szCs w:val="22"/>
                <w:lang w:val="en-US"/>
              </w:rPr>
              <w:t>2,600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Sick Berth Steward</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Leading Telegraphist</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1</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1E65BD" w:rsidP="00144F40">
            <w:pPr>
              <w:shd w:val="clear" w:color="auto" w:fill="FFFFFF"/>
              <w:tabs>
                <w:tab w:val="left" w:leader="dot" w:pos="5211"/>
              </w:tabs>
              <w:rPr>
                <w:sz w:val="22"/>
                <w:szCs w:val="22"/>
              </w:rPr>
            </w:pPr>
            <w:r>
              <w:rPr>
                <w:sz w:val="22"/>
                <w:szCs w:val="22"/>
                <w:lang w:val="en-US"/>
              </w:rPr>
              <w:t>Ship’</w:t>
            </w:r>
            <w:r w:rsidR="00DC5E25" w:rsidRPr="00937052">
              <w:rPr>
                <w:sz w:val="22"/>
                <w:szCs w:val="22"/>
                <w:lang w:val="en-US"/>
              </w:rPr>
              <w:t>s Cook</w:t>
            </w:r>
            <w:r w:rsidR="00DC5E25">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3"/>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5</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Telegraphists</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2</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5211"/>
              </w:tabs>
              <w:rPr>
                <w:sz w:val="22"/>
                <w:szCs w:val="22"/>
              </w:rPr>
            </w:pPr>
            <w:r w:rsidRPr="00937052">
              <w:rPr>
                <w:sz w:val="22"/>
                <w:szCs w:val="22"/>
                <w:lang w:val="en-US"/>
              </w:rPr>
              <w:t>Engine-room Artificers</w:t>
            </w:r>
            <w:r>
              <w:rPr>
                <w:sz w:val="22"/>
                <w:szCs w:val="22"/>
                <w:lang w:val="en-US"/>
              </w:rPr>
              <w:tab/>
            </w:r>
          </w:p>
        </w:tc>
        <w:tc>
          <w:tcPr>
            <w:tcW w:w="1107" w:type="dxa"/>
            <w:vMerge/>
            <w:tcBorders>
              <w:left w:val="single" w:sz="6" w:space="0" w:color="auto"/>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3"/>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r w:rsidRPr="00937052">
              <w:rPr>
                <w:sz w:val="22"/>
                <w:szCs w:val="22"/>
                <w:lang w:val="en-US"/>
              </w:rPr>
              <w:t>2</w:t>
            </w:r>
          </w:p>
        </w:tc>
        <w:tc>
          <w:tcPr>
            <w:tcW w:w="5355" w:type="dxa"/>
            <w:tcBorders>
              <w:top w:val="nil"/>
              <w:left w:val="single" w:sz="6" w:space="0" w:color="auto"/>
              <w:bottom w:val="nil"/>
              <w:right w:val="single" w:sz="6" w:space="0" w:color="auto"/>
            </w:tcBorders>
            <w:shd w:val="clear" w:color="auto" w:fill="FFFFFF"/>
            <w:vAlign w:val="bottom"/>
          </w:tcPr>
          <w:p w:rsidR="00DC5E25" w:rsidRPr="00937052" w:rsidRDefault="00DC5E25" w:rsidP="00B67974">
            <w:pPr>
              <w:shd w:val="clear" w:color="auto" w:fill="FFFFFF"/>
              <w:tabs>
                <w:tab w:val="left" w:leader="dot" w:pos="5299"/>
              </w:tabs>
              <w:rPr>
                <w:sz w:val="22"/>
                <w:szCs w:val="22"/>
              </w:rPr>
            </w:pPr>
            <w:r w:rsidRPr="00937052">
              <w:rPr>
                <w:sz w:val="22"/>
                <w:szCs w:val="22"/>
                <w:lang w:val="en-US"/>
              </w:rPr>
              <w:t>Electricians</w:t>
            </w:r>
            <w:r>
              <w:rPr>
                <w:sz w:val="22"/>
                <w:szCs w:val="22"/>
                <w:lang w:val="en-US"/>
              </w:rPr>
              <w:tab/>
            </w:r>
          </w:p>
        </w:tc>
        <w:tc>
          <w:tcPr>
            <w:tcW w:w="1107" w:type="dxa"/>
            <w:vMerge/>
            <w:tcBorders>
              <w:left w:val="single" w:sz="6" w:space="0" w:color="auto"/>
              <w:bottom w:val="nil"/>
              <w:right w:val="single" w:sz="6" w:space="0" w:color="auto"/>
            </w:tcBorders>
            <w:shd w:val="clear" w:color="auto" w:fill="FFFFFF"/>
            <w:vAlign w:val="bottom"/>
          </w:tcPr>
          <w:p w:rsidR="00DC5E25" w:rsidRPr="00937052" w:rsidRDefault="00DC5E25" w:rsidP="00B67974">
            <w:pPr>
              <w:shd w:val="clear" w:color="auto" w:fill="FFFFFF"/>
              <w:rPr>
                <w:sz w:val="22"/>
                <w:szCs w:val="22"/>
              </w:rPr>
            </w:pP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5"/>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6291"/>
              </w:tabs>
              <w:ind w:left="500" w:hanging="500"/>
              <w:rPr>
                <w:sz w:val="22"/>
                <w:szCs w:val="22"/>
              </w:rPr>
            </w:pPr>
            <w:r w:rsidRPr="00937052">
              <w:rPr>
                <w:sz w:val="22"/>
                <w:szCs w:val="22"/>
                <w:lang w:val="en-US"/>
              </w:rPr>
              <w:t>Deferred Pay under Regulations, to be paid into Trust Fund</w:t>
            </w:r>
            <w:r w:rsidRPr="00937052">
              <w:rPr>
                <w:rFonts w:eastAsia="Times New Roman"/>
                <w:sz w:val="22"/>
                <w:szCs w:val="22"/>
                <w:lang w:val="en-US"/>
              </w:rPr>
              <w:t>—Deferred Pay (Naval) Account</w:t>
            </w:r>
            <w:r>
              <w:rPr>
                <w:rFonts w:eastAsia="Times New Roman"/>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6291"/>
              </w:tabs>
              <w:rPr>
                <w:sz w:val="22"/>
                <w:szCs w:val="22"/>
              </w:rPr>
            </w:pPr>
            <w:r w:rsidRPr="00937052">
              <w:rPr>
                <w:sz w:val="22"/>
                <w:szCs w:val="22"/>
                <w:lang w:val="en-US"/>
              </w:rPr>
              <w:t>Good Conduct Pay under Regulations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6291"/>
              </w:tabs>
              <w:rPr>
                <w:sz w:val="22"/>
                <w:szCs w:val="22"/>
              </w:rPr>
            </w:pPr>
            <w:r w:rsidRPr="00937052">
              <w:rPr>
                <w:sz w:val="22"/>
                <w:szCs w:val="22"/>
                <w:lang w:val="en-US"/>
              </w:rPr>
              <w:t>Allowances under Regulations, additional to Pay</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6"/>
        </w:trPr>
        <w:tc>
          <w:tcPr>
            <w:tcW w:w="1071" w:type="dxa"/>
            <w:tcBorders>
              <w:top w:val="nil"/>
              <w:left w:val="nil"/>
              <w:bottom w:val="single" w:sz="6" w:space="0" w:color="auto"/>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6291"/>
              </w:tabs>
              <w:ind w:left="500" w:hanging="500"/>
              <w:rPr>
                <w:sz w:val="22"/>
                <w:szCs w:val="22"/>
              </w:rPr>
            </w:pPr>
            <w:r w:rsidRPr="00937052">
              <w:rPr>
                <w:sz w:val="22"/>
                <w:szCs w:val="22"/>
                <w:lang w:val="en-US"/>
              </w:rPr>
              <w:t xml:space="preserve">Contributions towards pension rights of </w:t>
            </w:r>
            <w:r w:rsidRPr="00937052">
              <w:rPr>
                <w:i/>
                <w:iCs/>
                <w:sz w:val="22"/>
                <w:szCs w:val="22"/>
                <w:lang w:val="en-US"/>
              </w:rPr>
              <w:t xml:space="preserve">personnel </w:t>
            </w:r>
            <w:r w:rsidRPr="00937052">
              <w:rPr>
                <w:sz w:val="22"/>
                <w:szCs w:val="22"/>
                <w:lang w:val="en-US"/>
              </w:rPr>
              <w:t>lent from Imperial Navy</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913E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2"/>
        </w:trPr>
        <w:tc>
          <w:tcPr>
            <w:tcW w:w="1071" w:type="dxa"/>
            <w:tcBorders>
              <w:top w:val="single" w:sz="6" w:space="0" w:color="auto"/>
              <w:left w:val="nil"/>
              <w:bottom w:val="single" w:sz="6" w:space="0" w:color="auto"/>
              <w:right w:val="single" w:sz="6" w:space="0" w:color="auto"/>
            </w:tcBorders>
            <w:shd w:val="clear" w:color="auto" w:fill="FFFFFF"/>
            <w:vAlign w:val="center"/>
          </w:tcPr>
          <w:p w:rsidR="00DC5E25" w:rsidRPr="000F5755" w:rsidRDefault="00DC5E25" w:rsidP="00913E81">
            <w:pPr>
              <w:shd w:val="clear" w:color="auto" w:fill="FFFFFF"/>
              <w:ind w:right="144"/>
              <w:jc w:val="right"/>
              <w:rPr>
                <w:sz w:val="22"/>
                <w:szCs w:val="22"/>
                <w:lang w:val="en-US"/>
              </w:rPr>
            </w:pPr>
            <w:r w:rsidRPr="00937052">
              <w:rPr>
                <w:sz w:val="22"/>
                <w:szCs w:val="22"/>
                <w:lang w:val="en-US"/>
              </w:rPr>
              <w:t>39</w:t>
            </w:r>
          </w:p>
        </w:tc>
        <w:tc>
          <w:tcPr>
            <w:tcW w:w="6462" w:type="dxa"/>
            <w:gridSpan w:val="2"/>
            <w:tcBorders>
              <w:top w:val="nil"/>
              <w:left w:val="single" w:sz="6" w:space="0" w:color="auto"/>
              <w:bottom w:val="nil"/>
              <w:right w:val="single" w:sz="6" w:space="0" w:color="auto"/>
            </w:tcBorders>
            <w:shd w:val="clear" w:color="auto" w:fill="FFFFFF"/>
            <w:vAlign w:val="center"/>
          </w:tcPr>
          <w:p w:rsidR="00DC5E25" w:rsidRPr="00937052" w:rsidRDefault="00DC5E25" w:rsidP="00913E81">
            <w:pPr>
              <w:shd w:val="clear" w:color="auto" w:fill="FFFFFF"/>
              <w:tabs>
                <w:tab w:val="left" w:leader="dot" w:pos="6291"/>
              </w:tabs>
              <w:ind w:left="2329"/>
              <w:rPr>
                <w:sz w:val="22"/>
                <w:szCs w:val="22"/>
              </w:rPr>
            </w:pPr>
            <w:r w:rsidRPr="00937052">
              <w:rPr>
                <w:sz w:val="22"/>
                <w:szCs w:val="22"/>
                <w:lang w:val="en-US"/>
              </w:rPr>
              <w:t xml:space="preserve">Total </w:t>
            </w:r>
            <w:r w:rsidRPr="00937052">
              <w:rPr>
                <w:smallCaps/>
                <w:sz w:val="22"/>
                <w:szCs w:val="22"/>
                <w:lang w:val="en-US"/>
              </w:rPr>
              <w:t>Pay</w:t>
            </w:r>
            <w:r>
              <w:rPr>
                <w:smallCaps/>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DC5E25" w:rsidRPr="00937052" w:rsidRDefault="00DC5E25" w:rsidP="00913E81">
            <w:pPr>
              <w:shd w:val="clear" w:color="auto" w:fill="FFFFFF"/>
              <w:ind w:right="144"/>
              <w:jc w:val="right"/>
              <w:rPr>
                <w:sz w:val="22"/>
                <w:szCs w:val="22"/>
              </w:rPr>
            </w:pPr>
            <w:r w:rsidRPr="00937052">
              <w:rPr>
                <w:sz w:val="22"/>
                <w:szCs w:val="22"/>
                <w:lang w:val="en-US"/>
              </w:rPr>
              <w:t>2,600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2"/>
        </w:trPr>
        <w:tc>
          <w:tcPr>
            <w:tcW w:w="1071" w:type="dxa"/>
            <w:tcBorders>
              <w:top w:val="single" w:sz="6" w:space="0" w:color="auto"/>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6291"/>
              </w:tabs>
              <w:jc w:val="center"/>
              <w:rPr>
                <w:sz w:val="22"/>
                <w:szCs w:val="22"/>
              </w:rPr>
            </w:pPr>
            <w:r w:rsidRPr="00937052">
              <w:rPr>
                <w:sz w:val="22"/>
                <w:szCs w:val="22"/>
                <w:lang w:val="en-US"/>
              </w:rPr>
              <w:t>Subdivision No. 2.</w:t>
            </w:r>
            <w:r w:rsidRPr="00937052">
              <w:rPr>
                <w:rFonts w:eastAsia="Times New Roman"/>
                <w:sz w:val="22"/>
                <w:szCs w:val="22"/>
                <w:lang w:val="en-US"/>
              </w:rPr>
              <w:t>—</w:t>
            </w:r>
            <w:r w:rsidRPr="00937052">
              <w:rPr>
                <w:rFonts w:eastAsia="Times New Roman"/>
                <w:smallCaps/>
                <w:sz w:val="22"/>
                <w:szCs w:val="22"/>
                <w:lang w:val="en-US"/>
              </w:rPr>
              <w:t>Contingencies.</w:t>
            </w:r>
          </w:p>
        </w:tc>
        <w:tc>
          <w:tcPr>
            <w:tcW w:w="1512" w:type="dxa"/>
            <w:tcBorders>
              <w:top w:val="single" w:sz="6" w:space="0" w:color="auto"/>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6291"/>
              </w:tabs>
              <w:rPr>
                <w:sz w:val="22"/>
                <w:szCs w:val="22"/>
              </w:rPr>
            </w:pPr>
            <w:r w:rsidRPr="00937052">
              <w:rPr>
                <w:sz w:val="22"/>
                <w:szCs w:val="22"/>
                <w:lang w:val="en-US"/>
              </w:rPr>
              <w:t>No. 1. Rations, or allowance in lieu</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r w:rsidRPr="00937052">
              <w:rPr>
                <w:sz w:val="22"/>
                <w:szCs w:val="22"/>
                <w:lang w:val="en-US"/>
              </w:rPr>
              <w:t>450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6291"/>
              </w:tabs>
              <w:ind w:left="383"/>
              <w:rPr>
                <w:sz w:val="22"/>
                <w:szCs w:val="22"/>
              </w:rPr>
            </w:pPr>
            <w:r>
              <w:rPr>
                <w:sz w:val="22"/>
                <w:szCs w:val="22"/>
                <w:lang w:val="en-US"/>
              </w:rPr>
              <w:t>2. Clothing, or allowance in lie</w:t>
            </w:r>
            <w:r w:rsidRPr="00937052">
              <w:rPr>
                <w:sz w:val="22"/>
                <w:szCs w:val="22"/>
                <w:lang w:val="en-US"/>
              </w:rPr>
              <w:t>u</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r w:rsidRPr="00937052">
              <w:rPr>
                <w:sz w:val="22"/>
                <w:szCs w:val="22"/>
                <w:lang w:val="en-US"/>
              </w:rPr>
              <w:t>250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6291"/>
              </w:tabs>
              <w:ind w:left="383"/>
              <w:rPr>
                <w:sz w:val="22"/>
                <w:szCs w:val="22"/>
              </w:rPr>
            </w:pPr>
            <w:r w:rsidRPr="00937052">
              <w:rPr>
                <w:sz w:val="22"/>
                <w:szCs w:val="22"/>
                <w:lang w:val="en-US"/>
              </w:rPr>
              <w:t>3. Equipment and apparatus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37052" w:rsidRDefault="00DC5E25" w:rsidP="00B67974">
            <w:pPr>
              <w:shd w:val="clear" w:color="auto" w:fill="FFFFFF"/>
              <w:ind w:right="144"/>
              <w:jc w:val="right"/>
              <w:rPr>
                <w:sz w:val="22"/>
                <w:szCs w:val="22"/>
              </w:rPr>
            </w:pPr>
            <w:r w:rsidRPr="00937052">
              <w:rPr>
                <w:sz w:val="22"/>
                <w:szCs w:val="22"/>
                <w:lang w:val="en-US"/>
              </w:rPr>
              <w:t>1,000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7"/>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6291"/>
              </w:tabs>
              <w:ind w:left="383"/>
              <w:rPr>
                <w:sz w:val="22"/>
                <w:szCs w:val="22"/>
              </w:rPr>
            </w:pPr>
            <w:r w:rsidRPr="00937052">
              <w:rPr>
                <w:sz w:val="22"/>
                <w:szCs w:val="22"/>
                <w:lang w:val="en-US"/>
              </w:rPr>
              <w:t>4. Incidental expenditure</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937052" w:rsidRDefault="00DC5E25" w:rsidP="00B67974">
            <w:pPr>
              <w:shd w:val="clear" w:color="auto" w:fill="FFFFFF"/>
              <w:ind w:right="144"/>
              <w:jc w:val="right"/>
              <w:rPr>
                <w:sz w:val="22"/>
                <w:szCs w:val="22"/>
              </w:rPr>
            </w:pPr>
            <w:r w:rsidRPr="00937052">
              <w:rPr>
                <w:sz w:val="22"/>
                <w:szCs w:val="22"/>
                <w:lang w:val="en-US"/>
              </w:rPr>
              <w:t>500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5"/>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B67974">
            <w:pPr>
              <w:shd w:val="clear" w:color="auto" w:fill="FFFFFF"/>
              <w:tabs>
                <w:tab w:val="left" w:leader="dot" w:pos="6422"/>
              </w:tabs>
              <w:rPr>
                <w:sz w:val="22"/>
                <w:szCs w:val="22"/>
              </w:rPr>
            </w:pPr>
          </w:p>
        </w:tc>
        <w:tc>
          <w:tcPr>
            <w:tcW w:w="1512" w:type="dxa"/>
            <w:tcBorders>
              <w:top w:val="single" w:sz="6" w:space="0" w:color="auto"/>
              <w:left w:val="single" w:sz="6" w:space="0" w:color="auto"/>
              <w:bottom w:val="single" w:sz="6" w:space="0" w:color="auto"/>
              <w:right w:val="nil"/>
            </w:tcBorders>
            <w:shd w:val="clear" w:color="auto" w:fill="FFFFFF"/>
            <w:vAlign w:val="bottom"/>
          </w:tcPr>
          <w:p w:rsidR="00DC5E25" w:rsidRPr="00937052" w:rsidRDefault="00DC5E25" w:rsidP="00B67974">
            <w:pPr>
              <w:shd w:val="clear" w:color="auto" w:fill="FFFFFF"/>
              <w:ind w:right="144"/>
              <w:jc w:val="right"/>
              <w:rPr>
                <w:sz w:val="22"/>
                <w:szCs w:val="22"/>
              </w:rPr>
            </w:pPr>
            <w:r w:rsidRPr="00937052">
              <w:rPr>
                <w:sz w:val="22"/>
                <w:szCs w:val="22"/>
                <w:lang w:val="en-US"/>
              </w:rPr>
              <w:t>2,200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5"/>
        </w:trPr>
        <w:tc>
          <w:tcPr>
            <w:tcW w:w="1071" w:type="dxa"/>
            <w:tcBorders>
              <w:top w:val="nil"/>
              <w:left w:val="nil"/>
              <w:bottom w:val="nil"/>
              <w:right w:val="single" w:sz="6" w:space="0" w:color="auto"/>
            </w:tcBorders>
            <w:shd w:val="clear" w:color="auto" w:fill="FFFFFF"/>
            <w:vAlign w:val="bottom"/>
          </w:tcPr>
          <w:p w:rsidR="00DC5E25" w:rsidRPr="000F5755" w:rsidRDefault="00DC5E25" w:rsidP="00B67974">
            <w:pPr>
              <w:shd w:val="clear" w:color="auto" w:fill="FFFFFF"/>
              <w:ind w:right="144"/>
              <w:jc w:val="right"/>
              <w:rPr>
                <w:sz w:val="22"/>
                <w:szCs w:val="22"/>
                <w:lang w:val="en-US"/>
              </w:rPr>
            </w:pPr>
          </w:p>
        </w:tc>
        <w:tc>
          <w:tcPr>
            <w:tcW w:w="6462" w:type="dxa"/>
            <w:gridSpan w:val="2"/>
            <w:tcBorders>
              <w:top w:val="nil"/>
              <w:left w:val="single" w:sz="6" w:space="0" w:color="auto"/>
              <w:bottom w:val="nil"/>
              <w:right w:val="single" w:sz="6" w:space="0" w:color="auto"/>
            </w:tcBorders>
            <w:shd w:val="clear" w:color="auto" w:fill="FFFFFF"/>
            <w:vAlign w:val="bottom"/>
          </w:tcPr>
          <w:p w:rsidR="00DC5E25" w:rsidRPr="00937052" w:rsidRDefault="00DC5E25" w:rsidP="00144F40">
            <w:pPr>
              <w:shd w:val="clear" w:color="auto" w:fill="FFFFFF"/>
              <w:tabs>
                <w:tab w:val="left" w:leader="dot" w:pos="6381"/>
              </w:tabs>
              <w:ind w:left="2750"/>
              <w:rPr>
                <w:sz w:val="22"/>
                <w:szCs w:val="22"/>
              </w:rPr>
            </w:pPr>
            <w:r w:rsidRPr="00937052">
              <w:rPr>
                <w:bCs/>
                <w:smallCaps/>
                <w:sz w:val="22"/>
                <w:szCs w:val="22"/>
                <w:lang w:val="en-US"/>
              </w:rPr>
              <w:t>Total</w:t>
            </w:r>
            <w:r w:rsidRPr="00937052">
              <w:rPr>
                <w:sz w:val="22"/>
                <w:szCs w:val="22"/>
                <w:lang w:val="en-US"/>
              </w:rPr>
              <w:t xml:space="preserve"> </w:t>
            </w:r>
            <w:r w:rsidRPr="00937052">
              <w:rPr>
                <w:bCs/>
                <w:smallCaps/>
                <w:sz w:val="22"/>
                <w:szCs w:val="22"/>
                <w:lang w:val="en-US"/>
              </w:rPr>
              <w:t>Division</w:t>
            </w:r>
            <w:r w:rsidRPr="00937052">
              <w:rPr>
                <w:smallCaps/>
                <w:sz w:val="22"/>
                <w:szCs w:val="22"/>
                <w:lang w:val="en-US"/>
              </w:rPr>
              <w:t xml:space="preserve"> No. </w:t>
            </w:r>
            <w:r w:rsidRPr="00937052">
              <w:rPr>
                <w:sz w:val="22"/>
                <w:szCs w:val="22"/>
                <w:lang w:val="en-US"/>
              </w:rPr>
              <w:t>50</w:t>
            </w:r>
            <w:r>
              <w:rPr>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bottom"/>
          </w:tcPr>
          <w:p w:rsidR="00DC5E25" w:rsidRPr="00CB421A" w:rsidRDefault="00DC5E25" w:rsidP="00B67974">
            <w:pPr>
              <w:shd w:val="clear" w:color="auto" w:fill="FFFFFF"/>
              <w:ind w:left="14" w:right="95"/>
              <w:jc w:val="right"/>
              <w:rPr>
                <w:sz w:val="26"/>
                <w:szCs w:val="26"/>
              </w:rPr>
            </w:pPr>
            <w:r w:rsidRPr="00CB421A">
              <w:rPr>
                <w:sz w:val="26"/>
                <w:szCs w:val="26"/>
                <w:lang w:val="en-US"/>
              </w:rPr>
              <w:t>4,800*</w:t>
            </w:r>
          </w:p>
        </w:tc>
      </w:tr>
    </w:tbl>
    <w:p w:rsidR="00DC5E25" w:rsidRPr="001D44B3" w:rsidRDefault="00DC5E25" w:rsidP="00144F40">
      <w:pPr>
        <w:shd w:val="clear" w:color="auto" w:fill="FFFFFF"/>
        <w:spacing w:before="120"/>
        <w:jc w:val="center"/>
        <w:rPr>
          <w:sz w:val="18"/>
          <w:szCs w:val="18"/>
          <w:lang w:val="en-US"/>
        </w:rPr>
      </w:pPr>
      <w:r w:rsidRPr="001D44B3">
        <w:rPr>
          <w:sz w:val="18"/>
          <w:szCs w:val="18"/>
          <w:lang w:val="en-US"/>
        </w:rPr>
        <w:t>*Portion of year only.</w:t>
      </w:r>
    </w:p>
    <w:p w:rsidR="00DC5E25" w:rsidRPr="001D44B3" w:rsidRDefault="00DC5E25" w:rsidP="00DC5E25">
      <w:pPr>
        <w:shd w:val="clear" w:color="auto" w:fill="FFFFFF"/>
        <w:tabs>
          <w:tab w:val="left" w:pos="4320"/>
        </w:tabs>
        <w:rPr>
          <w:sz w:val="18"/>
          <w:szCs w:val="18"/>
          <w:lang w:val="en-US"/>
        </w:rPr>
      </w:pPr>
      <w:r w:rsidRPr="001D44B3">
        <w:rPr>
          <w:sz w:val="18"/>
          <w:szCs w:val="18"/>
          <w:lang w:val="en-US"/>
        </w:rPr>
        <w:t>F.18855.</w:t>
      </w:r>
      <w:r w:rsidRPr="001D44B3">
        <w:rPr>
          <w:sz w:val="18"/>
          <w:szCs w:val="18"/>
          <w:lang w:val="en-US"/>
        </w:rPr>
        <w:tab/>
        <w:t>C</w:t>
      </w:r>
    </w:p>
    <w:p w:rsidR="00DC5E25" w:rsidRDefault="00DC5E25" w:rsidP="00DC5E25">
      <w:pPr>
        <w:widowControl/>
        <w:autoSpaceDE/>
        <w:autoSpaceDN/>
        <w:adjustRightInd/>
        <w:spacing w:after="200" w:line="276" w:lineRule="auto"/>
        <w:rPr>
          <w:szCs w:val="24"/>
          <w:lang w:val="en-US"/>
        </w:rPr>
      </w:pPr>
      <w:r>
        <w:rPr>
          <w:szCs w:val="24"/>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5313"/>
        <w:gridCol w:w="1152"/>
        <w:gridCol w:w="1503"/>
      </w:tblGrid>
      <w:tr w:rsidR="00DC5E25" w:rsidTr="00B67974">
        <w:trPr>
          <w:trHeight w:val="720"/>
        </w:trPr>
        <w:tc>
          <w:tcPr>
            <w:tcW w:w="9045" w:type="dxa"/>
            <w:gridSpan w:val="4"/>
            <w:tcBorders>
              <w:left w:val="nil"/>
              <w:right w:val="nil"/>
            </w:tcBorders>
            <w:vAlign w:val="center"/>
          </w:tcPr>
          <w:p w:rsidR="00DC5E25" w:rsidRPr="001D44B3" w:rsidRDefault="00DC5E25" w:rsidP="00B67974">
            <w:pPr>
              <w:jc w:val="center"/>
              <w:rPr>
                <w:sz w:val="28"/>
                <w:szCs w:val="28"/>
                <w:lang w:val="en-US"/>
              </w:rPr>
            </w:pPr>
            <w:r w:rsidRPr="001D44B3">
              <w:rPr>
                <w:sz w:val="28"/>
                <w:szCs w:val="28"/>
                <w:lang w:val="de-DE"/>
              </w:rPr>
              <w:lastRenderedPageBreak/>
              <w:t>VI.</w:t>
            </w:r>
            <w:r w:rsidRPr="001D44B3">
              <w:rPr>
                <w:rFonts w:eastAsia="Times New Roman"/>
                <w:sz w:val="28"/>
                <w:szCs w:val="28"/>
                <w:lang w:val="en-US"/>
              </w:rPr>
              <w:t>—</w:t>
            </w:r>
            <w:r w:rsidRPr="001D44B3">
              <w:rPr>
                <w:rFonts w:eastAsia="Times New Roman"/>
                <w:smallCaps/>
                <w:sz w:val="28"/>
                <w:szCs w:val="28"/>
                <w:lang w:val="en-US"/>
              </w:rPr>
              <w:t>The Department</w:t>
            </w:r>
            <w:r w:rsidRPr="00F24275">
              <w:rPr>
                <w:rFonts w:eastAsia="Times New Roman"/>
                <w:smallCaps/>
                <w:sz w:val="28"/>
                <w:szCs w:val="28"/>
                <w:lang w:val="en-US"/>
              </w:rPr>
              <w:t xml:space="preserve"> of </w:t>
            </w:r>
            <w:proofErr w:type="spellStart"/>
            <w:r w:rsidRPr="00F24275">
              <w:rPr>
                <w:rFonts w:eastAsia="Times New Roman"/>
                <w:smallCaps/>
                <w:sz w:val="28"/>
                <w:szCs w:val="28"/>
                <w:lang w:val="en-US"/>
              </w:rPr>
              <w:t>Defence</w:t>
            </w:r>
            <w:proofErr w:type="spellEnd"/>
            <w:r w:rsidR="00F24275" w:rsidRPr="00F24275">
              <w:rPr>
                <w:rFonts w:eastAsia="Times New Roman"/>
                <w:smallCaps/>
                <w:sz w:val="28"/>
                <w:szCs w:val="28"/>
                <w:lang w:val="en-US"/>
              </w:rPr>
              <w:t>.</w:t>
            </w: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86"/>
        </w:trPr>
        <w:tc>
          <w:tcPr>
            <w:tcW w:w="1077" w:type="dxa"/>
            <w:tcBorders>
              <w:left w:val="nil"/>
              <w:bottom w:val="single" w:sz="4" w:space="0" w:color="auto"/>
              <w:right w:val="single" w:sz="4" w:space="0" w:color="auto"/>
            </w:tcBorders>
            <w:shd w:val="clear" w:color="auto" w:fill="FFFFFF"/>
            <w:vAlign w:val="center"/>
          </w:tcPr>
          <w:p w:rsidR="00DC5E25" w:rsidRPr="00F24275" w:rsidRDefault="00DC5E25" w:rsidP="00B67974">
            <w:pPr>
              <w:shd w:val="clear" w:color="auto" w:fill="FFFFFF"/>
              <w:jc w:val="center"/>
              <w:rPr>
                <w:sz w:val="18"/>
                <w:szCs w:val="18"/>
              </w:rPr>
            </w:pPr>
            <w:r>
              <w:rPr>
                <w:sz w:val="24"/>
                <w:szCs w:val="24"/>
                <w:lang w:val="en-US"/>
              </w:rPr>
              <w:br w:type="page"/>
            </w:r>
            <w:r w:rsidRPr="00F24275">
              <w:rPr>
                <w:sz w:val="18"/>
                <w:szCs w:val="18"/>
                <w:lang w:val="en-US"/>
              </w:rPr>
              <w:t>Number of Persons.</w:t>
            </w:r>
          </w:p>
        </w:tc>
        <w:tc>
          <w:tcPr>
            <w:tcW w:w="6465" w:type="dxa"/>
            <w:gridSpan w:val="2"/>
            <w:tcBorders>
              <w:top w:val="single" w:sz="6" w:space="0" w:color="auto"/>
              <w:left w:val="single" w:sz="4"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ind w:left="144"/>
              <w:rPr>
                <w:sz w:val="22"/>
                <w:szCs w:val="22"/>
              </w:rPr>
            </w:pPr>
            <w:r w:rsidRPr="00A70010">
              <w:rPr>
                <w:smallCaps/>
                <w:sz w:val="22"/>
                <w:szCs w:val="22"/>
                <w:lang w:val="en-US"/>
              </w:rPr>
              <w:t xml:space="preserve">Division No. </w:t>
            </w:r>
            <w:r w:rsidRPr="00A70010">
              <w:rPr>
                <w:sz w:val="22"/>
                <w:szCs w:val="22"/>
                <w:lang w:val="en-US"/>
              </w:rPr>
              <w:t>51.</w:t>
            </w:r>
          </w:p>
        </w:tc>
        <w:tc>
          <w:tcPr>
            <w:tcW w:w="1503" w:type="dxa"/>
            <w:tcBorders>
              <w:top w:val="single" w:sz="6" w:space="0" w:color="auto"/>
              <w:left w:val="single" w:sz="6" w:space="0" w:color="auto"/>
              <w:bottom w:val="nil"/>
              <w:right w:val="nil"/>
            </w:tcBorders>
            <w:shd w:val="clear" w:color="auto" w:fill="FFFFFF"/>
            <w:vAlign w:val="center"/>
          </w:tcPr>
          <w:p w:rsidR="00DC5E25" w:rsidRPr="00A70010" w:rsidRDefault="00DC5E25" w:rsidP="00B67974">
            <w:pPr>
              <w:shd w:val="clear" w:color="auto" w:fill="FFFFFF"/>
              <w:jc w:val="center"/>
              <w:rPr>
                <w:sz w:val="22"/>
                <w:szCs w:val="22"/>
              </w:rPr>
            </w:pPr>
            <w:r w:rsidRPr="00A70010">
              <w:rPr>
                <w:rFonts w:eastAsia="Times New Roman"/>
                <w:sz w:val="22"/>
                <w:szCs w:val="22"/>
                <w:lang w:val="en-US"/>
              </w:rPr>
              <w:t>£</w:t>
            </w: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0"/>
        </w:trPr>
        <w:tc>
          <w:tcPr>
            <w:tcW w:w="1077" w:type="dxa"/>
            <w:tcBorders>
              <w:top w:val="single" w:sz="4" w:space="0" w:color="auto"/>
              <w:left w:val="nil"/>
              <w:right w:val="single" w:sz="4"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p>
        </w:tc>
        <w:tc>
          <w:tcPr>
            <w:tcW w:w="6465" w:type="dxa"/>
            <w:gridSpan w:val="2"/>
            <w:tcBorders>
              <w:top w:val="nil"/>
              <w:left w:val="single" w:sz="4" w:space="0" w:color="auto"/>
              <w:bottom w:val="nil"/>
              <w:right w:val="single" w:sz="6" w:space="0" w:color="auto"/>
            </w:tcBorders>
            <w:shd w:val="clear" w:color="auto" w:fill="FFFFFF"/>
            <w:vAlign w:val="bottom"/>
          </w:tcPr>
          <w:p w:rsidR="00DC5E25" w:rsidRPr="00A70010" w:rsidRDefault="001E65BD" w:rsidP="00B67974">
            <w:pPr>
              <w:shd w:val="clear" w:color="auto" w:fill="FFFFFF"/>
              <w:tabs>
                <w:tab w:val="left" w:leader="dot" w:pos="5198"/>
              </w:tabs>
              <w:jc w:val="center"/>
              <w:rPr>
                <w:sz w:val="22"/>
                <w:szCs w:val="22"/>
              </w:rPr>
            </w:pPr>
            <w:r>
              <w:rPr>
                <w:sz w:val="22"/>
                <w:szCs w:val="22"/>
                <w:lang w:val="en-US"/>
              </w:rPr>
              <w:t>BOYS’</w:t>
            </w:r>
            <w:r w:rsidR="00DC5E25" w:rsidRPr="00A70010">
              <w:rPr>
                <w:sz w:val="22"/>
                <w:szCs w:val="22"/>
                <w:lang w:val="en-US"/>
              </w:rPr>
              <w:t xml:space="preserve"> TRAINING ESTABLISHMENT.</w:t>
            </w: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1077" w:type="dxa"/>
            <w:tcBorders>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p>
        </w:tc>
        <w:tc>
          <w:tcPr>
            <w:tcW w:w="6465" w:type="dxa"/>
            <w:gridSpan w:val="2"/>
            <w:tcBorders>
              <w:top w:val="nil"/>
              <w:left w:val="single" w:sz="6" w:space="0" w:color="auto"/>
              <w:bottom w:val="nil"/>
              <w:right w:val="single" w:sz="6" w:space="0" w:color="auto"/>
            </w:tcBorders>
            <w:shd w:val="clear" w:color="auto" w:fill="FFFFFF"/>
            <w:vAlign w:val="bottom"/>
          </w:tcPr>
          <w:p w:rsidR="00DC5E25" w:rsidRPr="00F24275" w:rsidRDefault="00DC5E25" w:rsidP="00B67974">
            <w:pPr>
              <w:shd w:val="clear" w:color="auto" w:fill="FFFFFF"/>
              <w:tabs>
                <w:tab w:val="left" w:leader="dot" w:pos="5198"/>
              </w:tabs>
              <w:ind w:left="773"/>
              <w:rPr>
                <w:sz w:val="22"/>
                <w:szCs w:val="22"/>
              </w:rPr>
            </w:pPr>
            <w:r w:rsidRPr="00F24275">
              <w:rPr>
                <w:sz w:val="22"/>
                <w:szCs w:val="22"/>
                <w:lang w:val="en-US"/>
              </w:rPr>
              <w:t>Subdivisi</w:t>
            </w:r>
            <w:r w:rsidR="00F24275" w:rsidRPr="00F24275">
              <w:rPr>
                <w:sz w:val="22"/>
                <w:szCs w:val="22"/>
                <w:lang w:val="en-US"/>
              </w:rPr>
              <w:t>on No</w:t>
            </w:r>
            <w:r w:rsidRPr="00F24275">
              <w:rPr>
                <w:sz w:val="22"/>
                <w:szCs w:val="22"/>
                <w:lang w:val="en-US"/>
              </w:rPr>
              <w:t>. 1</w:t>
            </w:r>
            <w:r w:rsidRPr="00F24275">
              <w:rPr>
                <w:rFonts w:eastAsia="Times New Roman"/>
                <w:sz w:val="22"/>
                <w:szCs w:val="22"/>
                <w:lang w:val="en-US"/>
              </w:rPr>
              <w:t>—</w:t>
            </w:r>
            <w:r w:rsidRPr="00F24275">
              <w:rPr>
                <w:rFonts w:eastAsia="Times New Roman"/>
                <w:smallCaps/>
                <w:sz w:val="22"/>
                <w:szCs w:val="22"/>
                <w:lang w:val="en-US"/>
              </w:rPr>
              <w:t>Pay.</w:t>
            </w: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F24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jc w:val="center"/>
              <w:rPr>
                <w:sz w:val="22"/>
                <w:szCs w:val="22"/>
              </w:rPr>
            </w:pPr>
            <w:r w:rsidRPr="00A70010">
              <w:rPr>
                <w:i/>
                <w:iCs/>
                <w:sz w:val="22"/>
                <w:szCs w:val="22"/>
                <w:lang w:val="en-US"/>
              </w:rPr>
              <w:t>Officers.</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DC5E25" w:rsidRPr="001D44B3" w:rsidRDefault="00DC5E25" w:rsidP="00B67974">
            <w:pPr>
              <w:shd w:val="clear" w:color="auto" w:fill="FFFFFF"/>
              <w:tabs>
                <w:tab w:val="left" w:leader="dot" w:pos="5198"/>
              </w:tabs>
              <w:jc w:val="center"/>
              <w:rPr>
                <w:sz w:val="18"/>
                <w:szCs w:val="18"/>
              </w:rPr>
            </w:pPr>
            <w:r w:rsidRPr="001D44B3">
              <w:rPr>
                <w:sz w:val="18"/>
                <w:szCs w:val="18"/>
                <w:lang w:val="en-US"/>
              </w:rPr>
              <w:t>Per Annum.</w:t>
            </w: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F24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p>
        </w:tc>
        <w:tc>
          <w:tcPr>
            <w:tcW w:w="1152" w:type="dxa"/>
            <w:tcBorders>
              <w:top w:val="single" w:sz="6" w:space="0" w:color="auto"/>
              <w:left w:val="single" w:sz="6" w:space="0" w:color="auto"/>
              <w:right w:val="single" w:sz="6" w:space="0" w:color="auto"/>
            </w:tcBorders>
            <w:shd w:val="clear" w:color="auto" w:fill="FFFFFF"/>
            <w:vAlign w:val="bottom"/>
          </w:tcPr>
          <w:p w:rsidR="00DC5E25" w:rsidRPr="00F24275" w:rsidRDefault="00DC5E25" w:rsidP="00B67974">
            <w:pPr>
              <w:shd w:val="clear" w:color="auto" w:fill="FFFFFF"/>
              <w:tabs>
                <w:tab w:val="left" w:leader="dot" w:pos="5198"/>
              </w:tabs>
              <w:jc w:val="center"/>
              <w:rPr>
                <w:sz w:val="22"/>
                <w:szCs w:val="22"/>
              </w:rPr>
            </w:pPr>
            <w:r w:rsidRPr="00F24275">
              <w:rPr>
                <w:rFonts w:eastAsia="Times New Roman"/>
                <w:noProof/>
                <w:sz w:val="22"/>
                <w:szCs w:val="22"/>
              </w:rPr>
              <w:t>£</w:t>
            </w: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F24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Commander</w:t>
            </w:r>
            <w:r>
              <w:rPr>
                <w:sz w:val="22"/>
                <w:szCs w:val="22"/>
                <w:lang w:val="en-US"/>
              </w:rPr>
              <w:tab/>
            </w:r>
          </w:p>
        </w:tc>
        <w:tc>
          <w:tcPr>
            <w:tcW w:w="1152" w:type="dxa"/>
            <w:tcBorders>
              <w:left w:val="single" w:sz="6" w:space="0" w:color="auto"/>
              <w:right w:val="single" w:sz="6" w:space="0" w:color="auto"/>
            </w:tcBorders>
            <w:shd w:val="clear" w:color="auto" w:fill="FFFFFF"/>
            <w:vAlign w:val="bottom"/>
          </w:tcPr>
          <w:p w:rsidR="00DC5E25" w:rsidRPr="00F24275" w:rsidRDefault="00DC5E25" w:rsidP="00B67974">
            <w:pPr>
              <w:shd w:val="clear" w:color="auto" w:fill="FFFFFF"/>
              <w:tabs>
                <w:tab w:val="left" w:leader="dot" w:pos="5198"/>
              </w:tabs>
              <w:jc w:val="center"/>
              <w:rPr>
                <w:sz w:val="22"/>
                <w:szCs w:val="22"/>
              </w:rPr>
            </w:pPr>
            <w:r w:rsidRPr="00F24275">
              <w:rPr>
                <w:sz w:val="22"/>
                <w:szCs w:val="22"/>
                <w:lang w:val="en-US"/>
              </w:rPr>
              <w:t>750</w:t>
            </w:r>
          </w:p>
        </w:tc>
        <w:tc>
          <w:tcPr>
            <w:tcW w:w="1503" w:type="dxa"/>
            <w:tcBorders>
              <w:top w:val="nil"/>
              <w:left w:val="single" w:sz="6" w:space="0" w:color="auto"/>
              <w:bottom w:val="nil"/>
              <w:right w:val="nil"/>
            </w:tcBorders>
            <w:shd w:val="clear" w:color="auto" w:fill="FFFFFF"/>
            <w:vAlign w:val="bottom"/>
          </w:tcPr>
          <w:p w:rsidR="00DC5E25" w:rsidRPr="00A70010" w:rsidRDefault="00366F50" w:rsidP="00B67974">
            <w:pPr>
              <w:shd w:val="clear" w:color="auto" w:fill="FFFFFF"/>
              <w:ind w:right="144"/>
              <w:jc w:val="right"/>
              <w:rPr>
                <w:sz w:val="22"/>
                <w:szCs w:val="22"/>
              </w:rPr>
            </w:pPr>
            <w:r>
              <w:rPr>
                <w:noProof/>
                <w:sz w:val="22"/>
                <w:szCs w:val="22"/>
                <w:lang w:val="en-US" w:eastAsia="en-US"/>
              </w:rPr>
              <w:pict>
                <v:shape id="_x0000_s1038" type="#_x0000_t88" style="position:absolute;left:0;text-align:left;margin-left:1.75pt;margin-top:9.15pt;width:4.05pt;height:399.8pt;z-index:251640320;mso-position-horizontal-relative:text;mso-position-vertical-relative:text" adj=",17118"/>
              </w:pict>
            </w:r>
          </w:p>
        </w:tc>
      </w:tr>
      <w:tr w:rsidR="00DC5E25" w:rsidRPr="00800137" w:rsidTr="00F24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2</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Lieutenants</w:t>
            </w:r>
            <w:r>
              <w:rPr>
                <w:sz w:val="22"/>
                <w:szCs w:val="22"/>
                <w:lang w:val="en-US"/>
              </w:rPr>
              <w:tab/>
            </w:r>
          </w:p>
        </w:tc>
        <w:tc>
          <w:tcPr>
            <w:tcW w:w="1152" w:type="dxa"/>
            <w:vMerge w:val="restart"/>
            <w:tcBorders>
              <w:left w:val="single" w:sz="6" w:space="0" w:color="auto"/>
              <w:right w:val="single" w:sz="6" w:space="0" w:color="auto"/>
            </w:tcBorders>
            <w:shd w:val="clear" w:color="auto" w:fill="FFFFFF"/>
            <w:textDirection w:val="btLr"/>
            <w:vAlign w:val="center"/>
          </w:tcPr>
          <w:p w:rsidR="00DC5E25" w:rsidRPr="00A70010" w:rsidRDefault="00DC5E25" w:rsidP="00B67974">
            <w:pPr>
              <w:shd w:val="clear" w:color="auto" w:fill="FFFFFF"/>
              <w:tabs>
                <w:tab w:val="left" w:leader="dot" w:pos="5198"/>
              </w:tabs>
              <w:ind w:left="113" w:right="113"/>
              <w:jc w:val="center"/>
              <w:rPr>
                <w:sz w:val="22"/>
                <w:szCs w:val="22"/>
              </w:rPr>
            </w:pPr>
            <w:r w:rsidRPr="00A70010">
              <w:rPr>
                <w:sz w:val="22"/>
                <w:szCs w:val="22"/>
                <w:lang w:val="en-US"/>
              </w:rPr>
              <w:t>Rates of Pay as prescribed in Financial Regulations, according to rank or rating.</w:t>
            </w: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Paymaster</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Chaplain and Naval Instructor</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3</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Gunners</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Boatswain</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Carpenter</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Artificer Engineer</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Head Steward</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5"/>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jc w:val="center"/>
              <w:rPr>
                <w:sz w:val="22"/>
                <w:szCs w:val="22"/>
              </w:rPr>
            </w:pPr>
            <w:r w:rsidRPr="00A70010">
              <w:rPr>
                <w:i/>
                <w:iCs/>
                <w:sz w:val="22"/>
                <w:szCs w:val="22"/>
                <w:lang w:val="en-US"/>
              </w:rPr>
              <w:t>Instructors, Naval Staff.</w:t>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4</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Gunnery Instructors</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8</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Seamanship Instructors</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2</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Physical Training Instructors</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4</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Stoker Petty Officer Instructors</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1E65BD" w:rsidP="00B67974">
            <w:pPr>
              <w:shd w:val="clear" w:color="auto" w:fill="FFFFFF"/>
              <w:tabs>
                <w:tab w:val="left" w:leader="dot" w:pos="5198"/>
              </w:tabs>
              <w:jc w:val="center"/>
              <w:rPr>
                <w:sz w:val="22"/>
                <w:szCs w:val="22"/>
              </w:rPr>
            </w:pPr>
            <w:r>
              <w:rPr>
                <w:i/>
                <w:iCs/>
                <w:sz w:val="22"/>
                <w:szCs w:val="22"/>
                <w:lang w:val="en-US"/>
              </w:rPr>
              <w:t>Ship’</w:t>
            </w:r>
            <w:r w:rsidR="00DC5E25" w:rsidRPr="00A70010">
              <w:rPr>
                <w:i/>
                <w:iCs/>
                <w:sz w:val="22"/>
                <w:szCs w:val="22"/>
                <w:lang w:val="en-US"/>
              </w:rPr>
              <w:t>s Company.</w:t>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1D44B3">
            <w:pPr>
              <w:shd w:val="clear" w:color="auto" w:fill="FFFFFF"/>
              <w:tabs>
                <w:tab w:val="left" w:leader="dot" w:pos="5198"/>
              </w:tabs>
              <w:rPr>
                <w:sz w:val="22"/>
                <w:szCs w:val="22"/>
              </w:rPr>
            </w:pPr>
            <w:r w:rsidRPr="00A70010">
              <w:rPr>
                <w:sz w:val="22"/>
                <w:szCs w:val="22"/>
                <w:lang w:val="en-US"/>
              </w:rPr>
              <w:t>Master-at-Arms</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4</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1E65BD" w:rsidP="00B67974">
            <w:pPr>
              <w:shd w:val="clear" w:color="auto" w:fill="FFFFFF"/>
              <w:tabs>
                <w:tab w:val="left" w:leader="dot" w:pos="5198"/>
              </w:tabs>
              <w:rPr>
                <w:sz w:val="22"/>
                <w:szCs w:val="22"/>
              </w:rPr>
            </w:pPr>
            <w:r>
              <w:rPr>
                <w:sz w:val="22"/>
                <w:szCs w:val="22"/>
                <w:lang w:val="en-US"/>
              </w:rPr>
              <w:t>Ship’</w:t>
            </w:r>
            <w:r w:rsidR="00DC5E25" w:rsidRPr="00A70010">
              <w:rPr>
                <w:sz w:val="22"/>
                <w:szCs w:val="22"/>
                <w:lang w:val="en-US"/>
              </w:rPr>
              <w:t>s Corporals</w:t>
            </w:r>
            <w:r w:rsidR="00DC5E25">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2</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Schoolmasters</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Engine-room Artificer</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4</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Petty Officers</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2</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Leading Seamen</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16</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Able Seamen</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Bugler</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2</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Leading Signalmen</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F24275" w:rsidRDefault="00F24275" w:rsidP="00B67974">
            <w:pPr>
              <w:shd w:val="clear" w:color="auto" w:fill="FFFFFF"/>
              <w:ind w:right="144"/>
              <w:jc w:val="right"/>
              <w:rPr>
                <w:sz w:val="22"/>
                <w:szCs w:val="22"/>
              </w:rPr>
            </w:pPr>
            <w:r w:rsidRPr="00F24275">
              <w:rPr>
                <w:sz w:val="22"/>
                <w:szCs w:val="22"/>
                <w:lang w:val="en-US"/>
              </w:rPr>
              <w:t>12,500</w:t>
            </w: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2</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1E65BD" w:rsidP="00B67974">
            <w:pPr>
              <w:shd w:val="clear" w:color="auto" w:fill="FFFFFF"/>
              <w:tabs>
                <w:tab w:val="left" w:leader="dot" w:pos="5198"/>
              </w:tabs>
              <w:rPr>
                <w:sz w:val="22"/>
                <w:szCs w:val="22"/>
              </w:rPr>
            </w:pPr>
            <w:r>
              <w:rPr>
                <w:sz w:val="22"/>
                <w:szCs w:val="22"/>
                <w:lang w:val="en-US"/>
              </w:rPr>
              <w:t>2nd Ship’</w:t>
            </w:r>
            <w:r w:rsidR="00DC5E25" w:rsidRPr="00A70010">
              <w:rPr>
                <w:sz w:val="22"/>
                <w:szCs w:val="22"/>
                <w:lang w:val="en-US"/>
              </w:rPr>
              <w:t>s Stewards</w:t>
            </w:r>
            <w:r w:rsidR="00DC5E25">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F24275"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1E65BD" w:rsidP="00B67974">
            <w:pPr>
              <w:shd w:val="clear" w:color="auto" w:fill="FFFFFF"/>
              <w:tabs>
                <w:tab w:val="left" w:leader="dot" w:pos="5198"/>
              </w:tabs>
              <w:rPr>
                <w:sz w:val="22"/>
                <w:szCs w:val="22"/>
              </w:rPr>
            </w:pPr>
            <w:r>
              <w:rPr>
                <w:sz w:val="22"/>
                <w:szCs w:val="22"/>
                <w:lang w:val="en-US"/>
              </w:rPr>
              <w:t>Ship’s Steward’</w:t>
            </w:r>
            <w:r w:rsidR="00DC5E25" w:rsidRPr="00A70010">
              <w:rPr>
                <w:sz w:val="22"/>
                <w:szCs w:val="22"/>
                <w:lang w:val="en-US"/>
              </w:rPr>
              <w:t>s Boy</w:t>
            </w:r>
            <w:r w:rsidR="00DC5E25">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F24275"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Chief Cook</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F24275"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2</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1E65BD" w:rsidP="00B67974">
            <w:pPr>
              <w:shd w:val="clear" w:color="auto" w:fill="FFFFFF"/>
              <w:tabs>
                <w:tab w:val="left" w:leader="dot" w:pos="5198"/>
              </w:tabs>
              <w:rPr>
                <w:sz w:val="22"/>
                <w:szCs w:val="22"/>
              </w:rPr>
            </w:pPr>
            <w:r>
              <w:rPr>
                <w:sz w:val="22"/>
                <w:szCs w:val="22"/>
                <w:lang w:val="en-US"/>
              </w:rPr>
              <w:t>2nd Ship’</w:t>
            </w:r>
            <w:r w:rsidR="00DC5E25" w:rsidRPr="00A70010">
              <w:rPr>
                <w:sz w:val="22"/>
                <w:szCs w:val="22"/>
                <w:lang w:val="en-US"/>
              </w:rPr>
              <w:t>s Cooks</w:t>
            </w:r>
            <w:r w:rsidR="00DC5E25">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Sick Berth Steward</w:t>
            </w:r>
            <w:r>
              <w:rPr>
                <w:sz w:val="22"/>
                <w:szCs w:val="22"/>
                <w:lang w:val="en-US"/>
              </w:rPr>
              <w:tab/>
            </w:r>
          </w:p>
        </w:tc>
        <w:tc>
          <w:tcPr>
            <w:tcW w:w="1152" w:type="dxa"/>
            <w:vMerge/>
            <w:tcBorders>
              <w:left w:val="single" w:sz="6" w:space="0" w:color="auto"/>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nil"/>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77" w:type="dxa"/>
            <w:tcBorders>
              <w:top w:val="nil"/>
              <w:left w:val="nil"/>
              <w:bottom w:val="single" w:sz="6" w:space="0" w:color="auto"/>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A70010">
              <w:rPr>
                <w:sz w:val="22"/>
                <w:szCs w:val="22"/>
                <w:lang w:val="en-US"/>
              </w:rPr>
              <w:t>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rPr>
                <w:sz w:val="22"/>
                <w:szCs w:val="22"/>
              </w:rPr>
            </w:pPr>
            <w:r w:rsidRPr="00A70010">
              <w:rPr>
                <w:sz w:val="22"/>
                <w:szCs w:val="22"/>
                <w:lang w:val="en-US"/>
              </w:rPr>
              <w:t>Sick Berth Attendant</w:t>
            </w:r>
            <w:r>
              <w:rPr>
                <w:sz w:val="22"/>
                <w:szCs w:val="22"/>
                <w:lang w:val="en-US"/>
              </w:rPr>
              <w:tab/>
            </w:r>
          </w:p>
        </w:tc>
        <w:tc>
          <w:tcPr>
            <w:tcW w:w="1152" w:type="dxa"/>
            <w:vMerge/>
            <w:tcBorders>
              <w:left w:val="single" w:sz="6" w:space="0" w:color="auto"/>
              <w:bottom w:val="nil"/>
              <w:right w:val="single" w:sz="6" w:space="0" w:color="auto"/>
            </w:tcBorders>
            <w:shd w:val="clear" w:color="auto" w:fill="FFFFFF"/>
            <w:textDirection w:val="btLr"/>
            <w:vAlign w:val="bottom"/>
          </w:tcPr>
          <w:p w:rsidR="00DC5E25" w:rsidRPr="00A70010" w:rsidRDefault="00DC5E25" w:rsidP="00B67974">
            <w:pPr>
              <w:shd w:val="clear" w:color="auto" w:fill="FFFFFF"/>
              <w:tabs>
                <w:tab w:val="left" w:leader="dot" w:pos="5198"/>
              </w:tabs>
              <w:rPr>
                <w:sz w:val="22"/>
                <w:szCs w:val="22"/>
              </w:rPr>
            </w:pPr>
          </w:p>
        </w:tc>
        <w:tc>
          <w:tcPr>
            <w:tcW w:w="1503" w:type="dxa"/>
            <w:tcBorders>
              <w:top w:val="nil"/>
              <w:left w:val="single" w:sz="6" w:space="0" w:color="auto"/>
              <w:bottom w:val="single" w:sz="6" w:space="0" w:color="auto"/>
              <w:right w:val="nil"/>
            </w:tcBorders>
            <w:shd w:val="clear" w:color="auto" w:fill="FFFFFF"/>
            <w:vAlign w:val="bottom"/>
          </w:tcPr>
          <w:p w:rsidR="00DC5E25" w:rsidRPr="00A70010" w:rsidRDefault="00DC5E25" w:rsidP="00B67974">
            <w:pPr>
              <w:shd w:val="clear" w:color="auto" w:fill="FFFFFF"/>
              <w:ind w:right="144"/>
              <w:jc w:val="right"/>
              <w:rPr>
                <w:sz w:val="22"/>
                <w:szCs w:val="22"/>
              </w:rPr>
            </w:pPr>
          </w:p>
        </w:tc>
      </w:tr>
      <w:tr w:rsidR="00DC5E25" w:rsidRPr="00800137" w:rsidTr="001D4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1077" w:type="dxa"/>
            <w:tcBorders>
              <w:top w:val="single" w:sz="6" w:space="0" w:color="auto"/>
              <w:left w:val="nil"/>
              <w:bottom w:val="nil"/>
              <w:right w:val="single" w:sz="6" w:space="0" w:color="auto"/>
            </w:tcBorders>
            <w:shd w:val="clear" w:color="auto" w:fill="FFFFFF"/>
            <w:vAlign w:val="bottom"/>
          </w:tcPr>
          <w:p w:rsidR="00DC5E25" w:rsidRPr="00F46310" w:rsidRDefault="00DC5E25" w:rsidP="00B67974">
            <w:pPr>
              <w:shd w:val="clear" w:color="auto" w:fill="FFFFFF"/>
              <w:ind w:right="144"/>
              <w:jc w:val="right"/>
              <w:rPr>
                <w:sz w:val="22"/>
                <w:szCs w:val="22"/>
                <w:lang w:val="en-US"/>
              </w:rPr>
            </w:pPr>
            <w:r w:rsidRPr="001D162A">
              <w:rPr>
                <w:sz w:val="22"/>
                <w:szCs w:val="22"/>
                <w:lang w:val="en-US"/>
              </w:rPr>
              <w:t>71</w:t>
            </w:r>
          </w:p>
        </w:tc>
        <w:tc>
          <w:tcPr>
            <w:tcW w:w="5313"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ind w:left="1223"/>
              <w:rPr>
                <w:sz w:val="22"/>
                <w:szCs w:val="22"/>
              </w:rPr>
            </w:pPr>
            <w:r w:rsidRPr="00A70010">
              <w:rPr>
                <w:sz w:val="22"/>
                <w:szCs w:val="22"/>
                <w:lang w:val="en-US"/>
              </w:rPr>
              <w:t>Carried forward</w:t>
            </w:r>
            <w:r>
              <w:rPr>
                <w:sz w:val="22"/>
                <w:szCs w:val="22"/>
                <w:lang w:val="en-US"/>
              </w:rPr>
              <w:tab/>
            </w:r>
          </w:p>
        </w:tc>
        <w:tc>
          <w:tcPr>
            <w:tcW w:w="1152" w:type="dxa"/>
            <w:tcBorders>
              <w:top w:val="nil"/>
              <w:left w:val="single" w:sz="6" w:space="0" w:color="auto"/>
              <w:bottom w:val="nil"/>
              <w:right w:val="single" w:sz="6" w:space="0" w:color="auto"/>
            </w:tcBorders>
            <w:shd w:val="clear" w:color="auto" w:fill="FFFFFF"/>
            <w:vAlign w:val="bottom"/>
          </w:tcPr>
          <w:p w:rsidR="00DC5E25" w:rsidRPr="00A70010" w:rsidRDefault="00DC5E25" w:rsidP="00B67974">
            <w:pPr>
              <w:shd w:val="clear" w:color="auto" w:fill="FFFFFF"/>
              <w:tabs>
                <w:tab w:val="left" w:leader="dot" w:pos="5198"/>
              </w:tabs>
              <w:jc w:val="center"/>
              <w:rPr>
                <w:sz w:val="22"/>
                <w:szCs w:val="22"/>
              </w:rPr>
            </w:pPr>
            <w:r w:rsidRPr="00A70010">
              <w:rPr>
                <w:sz w:val="22"/>
                <w:szCs w:val="22"/>
                <w:lang w:val="en-US"/>
              </w:rPr>
              <w:t>...</w:t>
            </w:r>
          </w:p>
        </w:tc>
        <w:tc>
          <w:tcPr>
            <w:tcW w:w="1503" w:type="dxa"/>
            <w:tcBorders>
              <w:top w:val="single" w:sz="6" w:space="0" w:color="auto"/>
              <w:left w:val="single" w:sz="6" w:space="0" w:color="auto"/>
              <w:bottom w:val="nil"/>
              <w:right w:val="nil"/>
            </w:tcBorders>
            <w:shd w:val="clear" w:color="auto" w:fill="FFFFFF"/>
            <w:vAlign w:val="bottom"/>
          </w:tcPr>
          <w:p w:rsidR="00DC5E25" w:rsidRPr="00F24275" w:rsidRDefault="00DC5E25" w:rsidP="00B67974">
            <w:pPr>
              <w:shd w:val="clear" w:color="auto" w:fill="FFFFFF"/>
              <w:ind w:right="144"/>
              <w:jc w:val="right"/>
              <w:rPr>
                <w:sz w:val="22"/>
                <w:szCs w:val="22"/>
              </w:rPr>
            </w:pPr>
            <w:r w:rsidRPr="00F24275">
              <w:rPr>
                <w:sz w:val="22"/>
                <w:szCs w:val="22"/>
                <w:lang w:val="en-US"/>
              </w:rPr>
              <w:t>12,500</w:t>
            </w:r>
          </w:p>
        </w:tc>
      </w:tr>
    </w:tbl>
    <w:p w:rsidR="00DC5E25" w:rsidRDefault="00DC5E25" w:rsidP="00DC5E25">
      <w:pPr>
        <w:widowControl/>
        <w:autoSpaceDE/>
        <w:autoSpaceDN/>
        <w:adjustRightInd/>
        <w:spacing w:after="200" w:line="276" w:lineRule="auto"/>
        <w:rPr>
          <w:sz w:val="24"/>
          <w:szCs w:val="24"/>
          <w:lang w:val="en-US"/>
        </w:rPr>
      </w:pPr>
      <w:r>
        <w:rPr>
          <w:sz w:val="24"/>
          <w:szCs w:val="24"/>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310"/>
        <w:gridCol w:w="1125"/>
        <w:gridCol w:w="1512"/>
      </w:tblGrid>
      <w:tr w:rsidR="00DC5E25" w:rsidTr="00B67974">
        <w:trPr>
          <w:trHeight w:val="720"/>
        </w:trPr>
        <w:tc>
          <w:tcPr>
            <w:tcW w:w="9027" w:type="dxa"/>
            <w:gridSpan w:val="4"/>
            <w:tcBorders>
              <w:left w:val="nil"/>
              <w:right w:val="nil"/>
            </w:tcBorders>
            <w:vAlign w:val="center"/>
          </w:tcPr>
          <w:p w:rsidR="00DC5E25" w:rsidRPr="001D44B3" w:rsidRDefault="00DC5E25" w:rsidP="00B67974">
            <w:pPr>
              <w:jc w:val="center"/>
              <w:rPr>
                <w:sz w:val="28"/>
                <w:szCs w:val="28"/>
              </w:rPr>
            </w:pPr>
            <w:r w:rsidRPr="001D44B3">
              <w:rPr>
                <w:sz w:val="28"/>
                <w:szCs w:val="28"/>
                <w:lang w:val="en-US"/>
              </w:rPr>
              <w:lastRenderedPageBreak/>
              <w:t>VI.</w:t>
            </w:r>
            <w:r w:rsidRPr="001D44B3">
              <w:rPr>
                <w:rFonts w:eastAsia="Times New Roman"/>
                <w:sz w:val="28"/>
                <w:szCs w:val="28"/>
                <w:lang w:val="en-US"/>
              </w:rPr>
              <w:t>—</w:t>
            </w:r>
            <w:r w:rsidRPr="001D44B3">
              <w:rPr>
                <w:rFonts w:eastAsia="Times New Roman"/>
                <w:smallCaps/>
                <w:sz w:val="28"/>
                <w:szCs w:val="28"/>
                <w:lang w:val="en-US"/>
              </w:rPr>
              <w:t xml:space="preserve">The Department </w:t>
            </w:r>
            <w:r w:rsidRPr="00E54BE9">
              <w:rPr>
                <w:rFonts w:eastAsia="Times New Roman"/>
                <w:smallCaps/>
                <w:sz w:val="28"/>
                <w:szCs w:val="28"/>
                <w:lang w:val="en-US"/>
              </w:rPr>
              <w:t xml:space="preserve">of </w:t>
            </w:r>
            <w:proofErr w:type="spellStart"/>
            <w:r w:rsidRPr="00E54BE9">
              <w:rPr>
                <w:rFonts w:eastAsia="Times New Roman"/>
                <w:smallCaps/>
                <w:sz w:val="28"/>
                <w:szCs w:val="28"/>
                <w:lang w:val="en-US"/>
              </w:rPr>
              <w:t>Defence</w:t>
            </w:r>
            <w:proofErr w:type="spellEnd"/>
            <w:r w:rsidR="00E54BE9" w:rsidRPr="00E54BE9">
              <w:rPr>
                <w:rFonts w:eastAsia="Times New Roman"/>
                <w:smallCaps/>
                <w:sz w:val="28"/>
                <w:szCs w:val="28"/>
                <w:lang w:val="en-US"/>
              </w:rPr>
              <w:t>.</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1"/>
        </w:trPr>
        <w:tc>
          <w:tcPr>
            <w:tcW w:w="1080" w:type="dxa"/>
            <w:vMerge w:val="restart"/>
            <w:tcBorders>
              <w:left w:val="nil"/>
              <w:bottom w:val="single" w:sz="6" w:space="0" w:color="auto"/>
              <w:right w:val="single" w:sz="4" w:space="0" w:color="auto"/>
            </w:tcBorders>
            <w:shd w:val="clear" w:color="auto" w:fill="FFFFFF"/>
            <w:vAlign w:val="center"/>
          </w:tcPr>
          <w:p w:rsidR="00DC5E25" w:rsidRPr="001D44B3" w:rsidRDefault="00DC5E25" w:rsidP="00B67974">
            <w:pPr>
              <w:shd w:val="clear" w:color="auto" w:fill="FFFFFF"/>
              <w:jc w:val="center"/>
              <w:rPr>
                <w:sz w:val="18"/>
                <w:szCs w:val="18"/>
                <w:lang w:val="en-US"/>
              </w:rPr>
            </w:pPr>
            <w:r w:rsidRPr="001D44B3">
              <w:rPr>
                <w:sz w:val="18"/>
                <w:szCs w:val="18"/>
                <w:lang w:val="en-US"/>
              </w:rPr>
              <w:t>Nu</w:t>
            </w:r>
            <w:r w:rsidRPr="00E54BE9">
              <w:rPr>
                <w:sz w:val="18"/>
                <w:szCs w:val="18"/>
                <w:lang w:val="en-US"/>
              </w:rPr>
              <w:t>mber of Person</w:t>
            </w:r>
            <w:r w:rsidR="00E54BE9" w:rsidRPr="00E54BE9">
              <w:rPr>
                <w:sz w:val="18"/>
                <w:szCs w:val="18"/>
                <w:lang w:val="en-US"/>
              </w:rPr>
              <w:t>s.</w:t>
            </w:r>
          </w:p>
        </w:tc>
        <w:tc>
          <w:tcPr>
            <w:tcW w:w="6435" w:type="dxa"/>
            <w:gridSpan w:val="2"/>
            <w:tcBorders>
              <w:left w:val="single" w:sz="4" w:space="0" w:color="auto"/>
              <w:right w:val="single" w:sz="6" w:space="0" w:color="auto"/>
            </w:tcBorders>
            <w:shd w:val="clear" w:color="auto" w:fill="FFFFFF"/>
            <w:vAlign w:val="bottom"/>
          </w:tcPr>
          <w:p w:rsidR="00DC5E25" w:rsidRPr="008656A7" w:rsidRDefault="00DC5E25" w:rsidP="00B67974">
            <w:pPr>
              <w:shd w:val="clear" w:color="auto" w:fill="FFFFFF"/>
              <w:ind w:left="144"/>
              <w:rPr>
                <w:sz w:val="22"/>
                <w:szCs w:val="22"/>
              </w:rPr>
            </w:pPr>
            <w:r w:rsidRPr="008656A7">
              <w:rPr>
                <w:smallCaps/>
                <w:sz w:val="22"/>
                <w:szCs w:val="22"/>
                <w:lang w:val="en-US"/>
              </w:rPr>
              <w:t xml:space="preserve">Division No. </w:t>
            </w:r>
            <w:r w:rsidRPr="008656A7">
              <w:rPr>
                <w:sz w:val="22"/>
                <w:szCs w:val="22"/>
                <w:lang w:val="en-US"/>
              </w:rPr>
              <w:t>51.</w:t>
            </w:r>
          </w:p>
        </w:tc>
        <w:tc>
          <w:tcPr>
            <w:tcW w:w="1512" w:type="dxa"/>
            <w:tcBorders>
              <w:left w:val="single" w:sz="6" w:space="0" w:color="auto"/>
              <w:right w:val="nil"/>
            </w:tcBorders>
            <w:shd w:val="clear" w:color="auto" w:fill="FFFFFF"/>
            <w:vAlign w:val="bottom"/>
          </w:tcPr>
          <w:p w:rsidR="00DC5E25" w:rsidRPr="008656A7" w:rsidRDefault="00DC5E25" w:rsidP="00B67974">
            <w:pPr>
              <w:shd w:val="clear" w:color="auto" w:fill="FFFFFF"/>
              <w:ind w:right="144"/>
              <w:jc w:val="right"/>
              <w:rPr>
                <w:rFonts w:eastAsia="Times New Roman"/>
                <w:sz w:val="22"/>
                <w:szCs w:val="22"/>
                <w:lang w:val="en-US"/>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5"/>
        </w:trPr>
        <w:tc>
          <w:tcPr>
            <w:tcW w:w="1080" w:type="dxa"/>
            <w:vMerge/>
            <w:tcBorders>
              <w:left w:val="nil"/>
              <w:bottom w:val="single" w:sz="6" w:space="0" w:color="auto"/>
              <w:right w:val="single" w:sz="4" w:space="0" w:color="auto"/>
            </w:tcBorders>
            <w:shd w:val="clear" w:color="auto" w:fill="FFFFFF"/>
            <w:vAlign w:val="center"/>
          </w:tcPr>
          <w:p w:rsidR="00DC5E25" w:rsidRPr="00DF41F4" w:rsidRDefault="00DC5E25" w:rsidP="00B67974">
            <w:pPr>
              <w:shd w:val="clear" w:color="auto" w:fill="FFFFFF"/>
              <w:jc w:val="center"/>
              <w:rPr>
                <w:lang w:val="en-US"/>
              </w:rPr>
            </w:pPr>
          </w:p>
        </w:tc>
        <w:tc>
          <w:tcPr>
            <w:tcW w:w="6435" w:type="dxa"/>
            <w:gridSpan w:val="2"/>
            <w:tcBorders>
              <w:left w:val="single" w:sz="4" w:space="0" w:color="auto"/>
              <w:bottom w:val="nil"/>
              <w:right w:val="single" w:sz="6" w:space="0" w:color="auto"/>
            </w:tcBorders>
            <w:shd w:val="clear" w:color="auto" w:fill="FFFFFF"/>
            <w:vAlign w:val="bottom"/>
          </w:tcPr>
          <w:p w:rsidR="00DC5E25" w:rsidRPr="008656A7" w:rsidRDefault="001E65BD" w:rsidP="00B67974">
            <w:pPr>
              <w:shd w:val="clear" w:color="auto" w:fill="FFFFFF"/>
              <w:jc w:val="center"/>
              <w:rPr>
                <w:sz w:val="22"/>
                <w:szCs w:val="22"/>
              </w:rPr>
            </w:pPr>
            <w:r>
              <w:rPr>
                <w:sz w:val="22"/>
                <w:szCs w:val="22"/>
                <w:lang w:val="en-US"/>
              </w:rPr>
              <w:t>BOYS’</w:t>
            </w:r>
            <w:r w:rsidR="00DC5E25" w:rsidRPr="008656A7">
              <w:rPr>
                <w:sz w:val="22"/>
                <w:szCs w:val="22"/>
                <w:lang w:val="en-US"/>
              </w:rPr>
              <w:t xml:space="preserve"> TRAINING ESTABLISHMENT.</w:t>
            </w:r>
          </w:p>
        </w:tc>
        <w:tc>
          <w:tcPr>
            <w:tcW w:w="1512" w:type="dxa"/>
            <w:tcBorders>
              <w:left w:val="single" w:sz="6" w:space="0" w:color="auto"/>
              <w:bottom w:val="nil"/>
              <w:right w:val="nil"/>
            </w:tcBorders>
            <w:shd w:val="clear" w:color="auto" w:fill="FFFFFF"/>
            <w:vAlign w:val="center"/>
          </w:tcPr>
          <w:p w:rsidR="00DC5E25" w:rsidRPr="008656A7" w:rsidRDefault="00DC5E25" w:rsidP="00B67974">
            <w:pPr>
              <w:shd w:val="clear" w:color="auto" w:fill="FFFFFF"/>
              <w:jc w:val="center"/>
              <w:rPr>
                <w:rFonts w:eastAsia="Times New Roman"/>
                <w:sz w:val="22"/>
                <w:szCs w:val="22"/>
                <w:lang w:val="en-US"/>
              </w:rPr>
            </w:pPr>
            <w:r w:rsidRPr="008656A7">
              <w:rPr>
                <w:rFonts w:eastAsia="Times New Roman"/>
                <w:sz w:val="22"/>
                <w:szCs w:val="22"/>
                <w:lang w:val="en-US"/>
              </w:rPr>
              <w:t>£</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9"/>
        </w:trPr>
        <w:tc>
          <w:tcPr>
            <w:tcW w:w="1080" w:type="dxa"/>
            <w:tcBorders>
              <w:top w:val="single" w:sz="6" w:space="0" w:color="auto"/>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p>
        </w:tc>
        <w:tc>
          <w:tcPr>
            <w:tcW w:w="6435" w:type="dxa"/>
            <w:gridSpan w:val="2"/>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jc w:val="center"/>
              <w:rPr>
                <w:sz w:val="22"/>
                <w:szCs w:val="22"/>
              </w:rPr>
            </w:pPr>
            <w:r w:rsidRPr="008656A7">
              <w:rPr>
                <w:sz w:val="22"/>
                <w:szCs w:val="22"/>
                <w:lang w:val="en-US"/>
              </w:rPr>
              <w:t>Subdivision No. 1.</w:t>
            </w:r>
            <w:r w:rsidRPr="008656A7">
              <w:rPr>
                <w:rFonts w:eastAsia="Times New Roman"/>
                <w:sz w:val="22"/>
                <w:szCs w:val="22"/>
                <w:lang w:val="en-US"/>
              </w:rPr>
              <w:t>—</w:t>
            </w:r>
            <w:r w:rsidRPr="008656A7">
              <w:rPr>
                <w:rFonts w:eastAsia="Times New Roman"/>
                <w:smallCaps/>
                <w:sz w:val="22"/>
                <w:szCs w:val="22"/>
                <w:lang w:val="en-US"/>
              </w:rPr>
              <w:t>Pay.</w:t>
            </w:r>
          </w:p>
        </w:tc>
        <w:tc>
          <w:tcPr>
            <w:tcW w:w="1512" w:type="dxa"/>
            <w:tcBorders>
              <w:top w:val="nil"/>
              <w:left w:val="single" w:sz="6" w:space="0" w:color="auto"/>
              <w:bottom w:val="nil"/>
              <w:right w:val="nil"/>
            </w:tcBorders>
            <w:shd w:val="clear" w:color="auto" w:fill="FFFFFF"/>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0"/>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71</w:t>
            </w:r>
          </w:p>
        </w:tc>
        <w:tc>
          <w:tcPr>
            <w:tcW w:w="6435" w:type="dxa"/>
            <w:gridSpan w:val="2"/>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6314"/>
              </w:tabs>
              <w:ind w:left="1442"/>
              <w:rPr>
                <w:sz w:val="22"/>
                <w:szCs w:val="22"/>
              </w:rPr>
            </w:pPr>
            <w:r w:rsidRPr="008656A7">
              <w:rPr>
                <w:sz w:val="22"/>
                <w:szCs w:val="22"/>
                <w:lang w:val="en-US"/>
              </w:rPr>
              <w:t>Brought forward</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8656A7" w:rsidRDefault="00366F50" w:rsidP="00B67974">
            <w:pPr>
              <w:shd w:val="clear" w:color="auto" w:fill="FFFFFF"/>
              <w:ind w:right="144"/>
              <w:jc w:val="right"/>
              <w:rPr>
                <w:sz w:val="22"/>
                <w:szCs w:val="22"/>
              </w:rPr>
            </w:pPr>
            <w:r>
              <w:rPr>
                <w:noProof/>
                <w:sz w:val="22"/>
                <w:szCs w:val="22"/>
                <w:lang w:val="en-US" w:eastAsia="en-US"/>
              </w:rPr>
              <w:pict>
                <v:shape id="_x0000_s1039" type="#_x0000_t88" style="position:absolute;left:0;text-align:left;margin-left:.45pt;margin-top:3.45pt;width:9pt;height:400.9pt;z-index:251641344;mso-position-horizontal-relative:text;mso-position-vertical-relative:text" adj=",3600"/>
              </w:pict>
            </w:r>
            <w:r w:rsidR="00DC5E25" w:rsidRPr="008656A7">
              <w:rPr>
                <w:sz w:val="22"/>
                <w:szCs w:val="22"/>
                <w:lang w:val="en-US"/>
              </w:rPr>
              <w:t>12,</w:t>
            </w:r>
            <w:r w:rsidR="00DC5E25" w:rsidRPr="0075075A">
              <w:rPr>
                <w:sz w:val="22"/>
                <w:szCs w:val="22"/>
              </w:rPr>
              <w:t>500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p>
        </w:tc>
        <w:tc>
          <w:tcPr>
            <w:tcW w:w="5310" w:type="dxa"/>
            <w:tcBorders>
              <w:top w:val="nil"/>
              <w:left w:val="single" w:sz="6" w:space="0" w:color="auto"/>
              <w:bottom w:val="nil"/>
              <w:right w:val="single" w:sz="6" w:space="0" w:color="auto"/>
            </w:tcBorders>
            <w:shd w:val="clear" w:color="auto" w:fill="FFFFFF"/>
            <w:vAlign w:val="center"/>
          </w:tcPr>
          <w:p w:rsidR="00DC5E25" w:rsidRPr="008656A7" w:rsidRDefault="001E65BD" w:rsidP="00B67974">
            <w:pPr>
              <w:shd w:val="clear" w:color="auto" w:fill="FFFFFF"/>
              <w:jc w:val="center"/>
              <w:rPr>
                <w:sz w:val="22"/>
                <w:szCs w:val="22"/>
              </w:rPr>
            </w:pPr>
            <w:r>
              <w:rPr>
                <w:i/>
                <w:iCs/>
                <w:sz w:val="22"/>
                <w:szCs w:val="22"/>
                <w:lang w:val="en-US"/>
              </w:rPr>
              <w:t>Ship’</w:t>
            </w:r>
            <w:r w:rsidR="00DC5E25" w:rsidRPr="008656A7">
              <w:rPr>
                <w:i/>
                <w:iCs/>
                <w:sz w:val="22"/>
                <w:szCs w:val="22"/>
                <w:lang w:val="en-US"/>
              </w:rPr>
              <w:t>s Company</w:t>
            </w:r>
            <w:r w:rsidR="00DC5E25" w:rsidRPr="008656A7">
              <w:rPr>
                <w:rFonts w:eastAsia="Times New Roman"/>
                <w:sz w:val="22"/>
                <w:szCs w:val="22"/>
                <w:lang w:val="en-US"/>
              </w:rPr>
              <w:t>—continued.</w:t>
            </w:r>
          </w:p>
        </w:tc>
        <w:tc>
          <w:tcPr>
            <w:tcW w:w="1125" w:type="dxa"/>
            <w:tcBorders>
              <w:top w:val="single" w:sz="6" w:space="0" w:color="auto"/>
              <w:left w:val="single" w:sz="6" w:space="0" w:color="auto"/>
              <w:bottom w:val="single" w:sz="4" w:space="0" w:color="auto"/>
              <w:right w:val="single" w:sz="6" w:space="0" w:color="auto"/>
            </w:tcBorders>
            <w:shd w:val="clear" w:color="auto" w:fill="FFFFFF"/>
            <w:vAlign w:val="center"/>
          </w:tcPr>
          <w:p w:rsidR="00DC5E25" w:rsidRPr="001D44B3" w:rsidRDefault="00DC5E25" w:rsidP="00B67974">
            <w:pPr>
              <w:shd w:val="clear" w:color="auto" w:fill="FFFFFF"/>
              <w:jc w:val="center"/>
              <w:rPr>
                <w:sz w:val="18"/>
                <w:szCs w:val="18"/>
              </w:rPr>
            </w:pPr>
            <w:r w:rsidRPr="001D44B3">
              <w:rPr>
                <w:sz w:val="18"/>
                <w:szCs w:val="18"/>
                <w:lang w:val="en-US"/>
              </w:rPr>
              <w:t>Per Annum.</w:t>
            </w: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0"/>
              </w:tabs>
              <w:rPr>
                <w:sz w:val="22"/>
                <w:szCs w:val="22"/>
              </w:rPr>
            </w:pPr>
            <w:r w:rsidRPr="008656A7">
              <w:rPr>
                <w:sz w:val="22"/>
                <w:szCs w:val="22"/>
                <w:lang w:val="en-US"/>
              </w:rPr>
              <w:t>1st Writer</w:t>
            </w:r>
            <w:r>
              <w:rPr>
                <w:sz w:val="22"/>
                <w:szCs w:val="22"/>
                <w:lang w:val="en-US"/>
              </w:rPr>
              <w:tab/>
            </w:r>
          </w:p>
        </w:tc>
        <w:tc>
          <w:tcPr>
            <w:tcW w:w="1125" w:type="dxa"/>
            <w:vMerge w:val="restart"/>
            <w:tcBorders>
              <w:top w:val="single" w:sz="4" w:space="0" w:color="auto"/>
              <w:left w:val="single" w:sz="6" w:space="0" w:color="auto"/>
              <w:right w:val="single" w:sz="6" w:space="0" w:color="auto"/>
            </w:tcBorders>
            <w:shd w:val="clear" w:color="auto" w:fill="FFFFFF"/>
            <w:textDirection w:val="btLr"/>
            <w:vAlign w:val="center"/>
          </w:tcPr>
          <w:p w:rsidR="00DC5E25" w:rsidRPr="008656A7" w:rsidRDefault="00DC5E25" w:rsidP="00B67974">
            <w:pPr>
              <w:shd w:val="clear" w:color="auto" w:fill="FFFFFF"/>
              <w:jc w:val="center"/>
              <w:rPr>
                <w:sz w:val="22"/>
                <w:szCs w:val="22"/>
              </w:rPr>
            </w:pPr>
            <w:r w:rsidRPr="008656A7">
              <w:rPr>
                <w:sz w:val="22"/>
                <w:szCs w:val="22"/>
                <w:lang w:val="en-US"/>
              </w:rPr>
              <w:t>Rates of Pay as prescribed in Financial Regulations, according to rank or rating.</w:t>
            </w: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0"/>
              </w:tabs>
              <w:rPr>
                <w:sz w:val="22"/>
                <w:szCs w:val="22"/>
              </w:rPr>
            </w:pPr>
            <w:r w:rsidRPr="008656A7">
              <w:rPr>
                <w:sz w:val="22"/>
                <w:szCs w:val="22"/>
                <w:lang w:val="en-US"/>
              </w:rPr>
              <w:t>2nd Writer</w:t>
            </w:r>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rPr>
                <w:sz w:val="22"/>
                <w:szCs w:val="22"/>
              </w:rPr>
            </w:pPr>
            <w:proofErr w:type="spellStart"/>
            <w:r w:rsidRPr="008656A7">
              <w:rPr>
                <w:sz w:val="22"/>
                <w:szCs w:val="22"/>
                <w:lang w:val="en-US"/>
              </w:rPr>
              <w:t>Armourer</w:t>
            </w:r>
            <w:proofErr w:type="spellEnd"/>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rPr>
                <w:sz w:val="22"/>
                <w:szCs w:val="22"/>
              </w:rPr>
            </w:pPr>
            <w:r w:rsidRPr="008656A7">
              <w:rPr>
                <w:sz w:val="22"/>
                <w:szCs w:val="22"/>
                <w:lang w:val="en-US"/>
              </w:rPr>
              <w:t>Blacksmith</w:t>
            </w:r>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FA0176" w:rsidP="00B67974">
            <w:pPr>
              <w:shd w:val="clear" w:color="auto" w:fill="FFFFFF"/>
              <w:tabs>
                <w:tab w:val="left" w:leader="dot" w:pos="5184"/>
              </w:tabs>
              <w:rPr>
                <w:sz w:val="22"/>
                <w:szCs w:val="22"/>
              </w:rPr>
            </w:pPr>
            <w:r>
              <w:rPr>
                <w:sz w:val="22"/>
                <w:szCs w:val="22"/>
                <w:lang w:val="en-US"/>
              </w:rPr>
              <w:t>Carpenter’</w:t>
            </w:r>
            <w:r w:rsidR="00DC5E25" w:rsidRPr="008656A7">
              <w:rPr>
                <w:sz w:val="22"/>
                <w:szCs w:val="22"/>
                <w:lang w:val="en-US"/>
              </w:rPr>
              <w:t>s Mate</w:t>
            </w:r>
            <w:r w:rsidR="00DC5E25">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rPr>
                <w:sz w:val="22"/>
                <w:szCs w:val="22"/>
              </w:rPr>
            </w:pPr>
            <w:r w:rsidRPr="008656A7">
              <w:rPr>
                <w:sz w:val="22"/>
                <w:szCs w:val="22"/>
                <w:lang w:val="en-US"/>
              </w:rPr>
              <w:t>Cooper</w:t>
            </w:r>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rPr>
                <w:sz w:val="22"/>
                <w:szCs w:val="22"/>
              </w:rPr>
            </w:pPr>
            <w:r w:rsidRPr="008656A7">
              <w:rPr>
                <w:sz w:val="22"/>
                <w:szCs w:val="22"/>
                <w:lang w:val="en-US"/>
              </w:rPr>
              <w:t>Painter</w:t>
            </w:r>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rPr>
                <w:sz w:val="22"/>
                <w:szCs w:val="22"/>
              </w:rPr>
            </w:pPr>
            <w:r w:rsidRPr="008656A7">
              <w:rPr>
                <w:sz w:val="22"/>
                <w:szCs w:val="22"/>
                <w:lang w:val="en-US"/>
              </w:rPr>
              <w:t>Plumber</w:t>
            </w:r>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1E65BD" w:rsidP="00B67974">
            <w:pPr>
              <w:shd w:val="clear" w:color="auto" w:fill="FFFFFF"/>
              <w:tabs>
                <w:tab w:val="left" w:leader="dot" w:pos="5184"/>
              </w:tabs>
              <w:rPr>
                <w:sz w:val="22"/>
                <w:szCs w:val="22"/>
              </w:rPr>
            </w:pPr>
            <w:r>
              <w:rPr>
                <w:sz w:val="22"/>
                <w:szCs w:val="22"/>
                <w:lang w:val="en-US"/>
              </w:rPr>
              <w:t>Carpenter’</w:t>
            </w:r>
            <w:r w:rsidR="00DC5E25" w:rsidRPr="008656A7">
              <w:rPr>
                <w:sz w:val="22"/>
                <w:szCs w:val="22"/>
                <w:lang w:val="en-US"/>
              </w:rPr>
              <w:t>s Crew</w:t>
            </w:r>
            <w:r w:rsidR="00DC5E25">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2</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rPr>
                <w:sz w:val="22"/>
                <w:szCs w:val="22"/>
              </w:rPr>
            </w:pPr>
            <w:r w:rsidRPr="008656A7">
              <w:rPr>
                <w:sz w:val="22"/>
                <w:szCs w:val="22"/>
                <w:lang w:val="en-US"/>
              </w:rPr>
              <w:t>Stoker Petty Officers</w:t>
            </w:r>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3</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rPr>
                <w:sz w:val="22"/>
                <w:szCs w:val="22"/>
              </w:rPr>
            </w:pPr>
            <w:r w:rsidRPr="008656A7">
              <w:rPr>
                <w:sz w:val="22"/>
                <w:szCs w:val="22"/>
                <w:lang w:val="en-US"/>
              </w:rPr>
              <w:t>Stokers</w:t>
            </w:r>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rPr>
                <w:sz w:val="22"/>
                <w:szCs w:val="22"/>
              </w:rPr>
            </w:pPr>
            <w:r w:rsidRPr="008656A7">
              <w:rPr>
                <w:sz w:val="22"/>
                <w:szCs w:val="22"/>
                <w:lang w:val="en-US"/>
              </w:rPr>
              <w:t>Bandmaster</w:t>
            </w:r>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rPr>
                <w:sz w:val="22"/>
                <w:szCs w:val="22"/>
              </w:rPr>
            </w:pPr>
            <w:r w:rsidRPr="008656A7">
              <w:rPr>
                <w:sz w:val="22"/>
                <w:szCs w:val="22"/>
                <w:lang w:val="en-US"/>
              </w:rPr>
              <w:t>Tailor</w:t>
            </w:r>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1</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rPr>
                <w:sz w:val="22"/>
                <w:szCs w:val="22"/>
              </w:rPr>
            </w:pPr>
            <w:r w:rsidRPr="008656A7">
              <w:rPr>
                <w:sz w:val="22"/>
                <w:szCs w:val="22"/>
                <w:lang w:val="en-US"/>
              </w:rPr>
              <w:t>Shoemaker</w:t>
            </w:r>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2</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1E65BD" w:rsidP="00B67974">
            <w:pPr>
              <w:shd w:val="clear" w:color="auto" w:fill="FFFFFF"/>
              <w:tabs>
                <w:tab w:val="left" w:leader="dot" w:pos="5184"/>
              </w:tabs>
              <w:rPr>
                <w:sz w:val="22"/>
                <w:szCs w:val="22"/>
              </w:rPr>
            </w:pPr>
            <w:r>
              <w:rPr>
                <w:sz w:val="22"/>
                <w:szCs w:val="22"/>
                <w:lang w:val="en-US"/>
              </w:rPr>
              <w:t>Officers’</w:t>
            </w:r>
            <w:r w:rsidR="00DC5E25" w:rsidRPr="008656A7">
              <w:rPr>
                <w:sz w:val="22"/>
                <w:szCs w:val="22"/>
                <w:lang w:val="en-US"/>
              </w:rPr>
              <w:t xml:space="preserve"> Stewards, 1st Class</w:t>
            </w:r>
            <w:r w:rsidR="00DC5E25">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2</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1E65BD" w:rsidP="00B67974">
            <w:pPr>
              <w:shd w:val="clear" w:color="auto" w:fill="FFFFFF"/>
              <w:tabs>
                <w:tab w:val="left" w:leader="dot" w:pos="5184"/>
              </w:tabs>
              <w:rPr>
                <w:sz w:val="22"/>
                <w:szCs w:val="22"/>
              </w:rPr>
            </w:pPr>
            <w:r>
              <w:rPr>
                <w:sz w:val="22"/>
                <w:szCs w:val="22"/>
                <w:lang w:val="en-US"/>
              </w:rPr>
              <w:t>Officers’</w:t>
            </w:r>
            <w:r w:rsidR="00DC5E25" w:rsidRPr="008656A7">
              <w:rPr>
                <w:sz w:val="22"/>
                <w:szCs w:val="22"/>
                <w:lang w:val="en-US"/>
              </w:rPr>
              <w:t xml:space="preserve"> Cooks, 1st Class</w:t>
            </w:r>
            <w:r w:rsidR="00DC5E25">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3</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1E65BD" w:rsidP="00B67974">
            <w:pPr>
              <w:shd w:val="clear" w:color="auto" w:fill="FFFFFF"/>
              <w:tabs>
                <w:tab w:val="left" w:leader="dot" w:pos="5184"/>
              </w:tabs>
              <w:rPr>
                <w:sz w:val="22"/>
                <w:szCs w:val="22"/>
              </w:rPr>
            </w:pPr>
            <w:r>
              <w:rPr>
                <w:sz w:val="22"/>
                <w:szCs w:val="22"/>
                <w:lang w:val="en-US"/>
              </w:rPr>
              <w:t>Officers’</w:t>
            </w:r>
            <w:r w:rsidR="00DC5E25" w:rsidRPr="008656A7">
              <w:rPr>
                <w:sz w:val="22"/>
                <w:szCs w:val="22"/>
                <w:lang w:val="en-US"/>
              </w:rPr>
              <w:t xml:space="preserve"> Stewards, 2nd Class</w:t>
            </w:r>
            <w:r w:rsidR="00DC5E25">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4"/>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4</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1E65BD" w:rsidP="00B67974">
            <w:pPr>
              <w:shd w:val="clear" w:color="auto" w:fill="FFFFFF"/>
              <w:tabs>
                <w:tab w:val="left" w:leader="dot" w:pos="5184"/>
              </w:tabs>
              <w:rPr>
                <w:sz w:val="22"/>
                <w:szCs w:val="22"/>
              </w:rPr>
            </w:pPr>
            <w:r>
              <w:rPr>
                <w:sz w:val="22"/>
                <w:szCs w:val="22"/>
                <w:lang w:val="en-US"/>
              </w:rPr>
              <w:t>Officers’</w:t>
            </w:r>
            <w:r w:rsidR="00DC5E25" w:rsidRPr="008656A7">
              <w:rPr>
                <w:sz w:val="22"/>
                <w:szCs w:val="22"/>
                <w:lang w:val="en-US"/>
              </w:rPr>
              <w:t xml:space="preserve"> Stewards, 3rd Class</w:t>
            </w:r>
            <w:r w:rsidR="00DC5E25">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3"/>
        </w:trPr>
        <w:tc>
          <w:tcPr>
            <w:tcW w:w="1080" w:type="dxa"/>
            <w:tcBorders>
              <w:top w:val="nil"/>
              <w:left w:val="nil"/>
              <w:bottom w:val="nil"/>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jc w:val="center"/>
              <w:rPr>
                <w:sz w:val="22"/>
                <w:szCs w:val="22"/>
              </w:rPr>
            </w:pPr>
            <w:r w:rsidRPr="008656A7">
              <w:rPr>
                <w:i/>
                <w:iCs/>
                <w:sz w:val="22"/>
                <w:szCs w:val="22"/>
                <w:lang w:val="en-US"/>
              </w:rPr>
              <w:t>Boys to be Trained.</w:t>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1080" w:type="dxa"/>
            <w:tcBorders>
              <w:top w:val="nil"/>
              <w:left w:val="nil"/>
              <w:bottom w:val="single" w:sz="6" w:space="0" w:color="auto"/>
              <w:right w:val="single" w:sz="6" w:space="0" w:color="auto"/>
            </w:tcBorders>
            <w:shd w:val="clear" w:color="auto" w:fill="FFFFFF"/>
            <w:vAlign w:val="bottom"/>
          </w:tcPr>
          <w:p w:rsidR="00DC5E25" w:rsidRPr="006B2AC0" w:rsidRDefault="00DC5E25" w:rsidP="00B67974">
            <w:pPr>
              <w:shd w:val="clear" w:color="auto" w:fill="FFFFFF"/>
              <w:ind w:right="144"/>
              <w:jc w:val="right"/>
              <w:rPr>
                <w:sz w:val="22"/>
                <w:szCs w:val="22"/>
                <w:lang w:val="en-US"/>
              </w:rPr>
            </w:pPr>
            <w:r w:rsidRPr="008656A7">
              <w:rPr>
                <w:sz w:val="22"/>
                <w:szCs w:val="22"/>
                <w:lang w:val="en-US"/>
              </w:rPr>
              <w:t>200</w:t>
            </w:r>
          </w:p>
        </w:tc>
        <w:tc>
          <w:tcPr>
            <w:tcW w:w="5310" w:type="dxa"/>
            <w:tcBorders>
              <w:top w:val="nil"/>
              <w:left w:val="single" w:sz="6" w:space="0" w:color="auto"/>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5184"/>
              </w:tabs>
              <w:rPr>
                <w:sz w:val="22"/>
                <w:szCs w:val="22"/>
              </w:rPr>
            </w:pPr>
            <w:r w:rsidRPr="008656A7">
              <w:rPr>
                <w:sz w:val="22"/>
                <w:szCs w:val="22"/>
                <w:lang w:val="en-US"/>
              </w:rPr>
              <w:t>Boys (Seam</w:t>
            </w:r>
            <w:r w:rsidRPr="00E54BE9">
              <w:rPr>
                <w:sz w:val="22"/>
                <w:szCs w:val="22"/>
                <w:lang w:val="en-US"/>
              </w:rPr>
              <w:t>en), 2n</w:t>
            </w:r>
            <w:r w:rsidR="00E54BE9" w:rsidRPr="00E54BE9">
              <w:rPr>
                <w:sz w:val="22"/>
                <w:szCs w:val="22"/>
                <w:lang w:val="en-US"/>
              </w:rPr>
              <w:t>d</w:t>
            </w:r>
            <w:r w:rsidRPr="00E54BE9">
              <w:rPr>
                <w:sz w:val="22"/>
                <w:szCs w:val="22"/>
                <w:lang w:val="en-US"/>
              </w:rPr>
              <w:t xml:space="preserve"> Class</w:t>
            </w:r>
            <w:r>
              <w:rPr>
                <w:sz w:val="22"/>
                <w:szCs w:val="22"/>
                <w:lang w:val="en-US"/>
              </w:rPr>
              <w:tab/>
            </w: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227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1080" w:type="dxa"/>
            <w:tcBorders>
              <w:top w:val="single" w:sz="6" w:space="0" w:color="auto"/>
              <w:left w:val="nil"/>
              <w:bottom w:val="single" w:sz="4" w:space="0" w:color="auto"/>
              <w:right w:val="single" w:sz="6" w:space="0" w:color="auto"/>
            </w:tcBorders>
            <w:shd w:val="clear" w:color="auto" w:fill="FFFFFF"/>
            <w:vAlign w:val="center"/>
          </w:tcPr>
          <w:p w:rsidR="00DC5E25" w:rsidRPr="006B2AC0" w:rsidRDefault="00DC5E25" w:rsidP="00227050">
            <w:pPr>
              <w:shd w:val="clear" w:color="auto" w:fill="FFFFFF"/>
              <w:ind w:right="144"/>
              <w:jc w:val="right"/>
              <w:rPr>
                <w:sz w:val="22"/>
                <w:szCs w:val="22"/>
                <w:lang w:val="en-US"/>
              </w:rPr>
            </w:pPr>
            <w:r w:rsidRPr="008656A7">
              <w:rPr>
                <w:sz w:val="22"/>
                <w:szCs w:val="22"/>
                <w:lang w:val="en-US"/>
              </w:rPr>
              <w:t>299</w:t>
            </w:r>
          </w:p>
        </w:tc>
        <w:tc>
          <w:tcPr>
            <w:tcW w:w="5310" w:type="dxa"/>
            <w:tcBorders>
              <w:top w:val="nil"/>
              <w:left w:val="single" w:sz="6" w:space="0" w:color="auto"/>
              <w:right w:val="single" w:sz="6" w:space="0" w:color="auto"/>
            </w:tcBorders>
            <w:shd w:val="clear" w:color="auto" w:fill="FFFFFF"/>
            <w:vAlign w:val="bottom"/>
          </w:tcPr>
          <w:p w:rsidR="00DC5E25" w:rsidRPr="008656A7" w:rsidRDefault="00DC5E25" w:rsidP="00B67974">
            <w:pPr>
              <w:shd w:val="clear" w:color="auto" w:fill="FFFFFF"/>
              <w:tabs>
                <w:tab w:val="left" w:leader="dot" w:pos="5342"/>
              </w:tabs>
              <w:rPr>
                <w:sz w:val="22"/>
                <w:szCs w:val="22"/>
              </w:rPr>
            </w:pPr>
          </w:p>
        </w:tc>
        <w:tc>
          <w:tcPr>
            <w:tcW w:w="1125" w:type="dxa"/>
            <w:vMerge/>
            <w:tcBorders>
              <w:left w:val="single" w:sz="6" w:space="0" w:color="auto"/>
              <w:right w:val="single" w:sz="6" w:space="0" w:color="auto"/>
            </w:tcBorders>
            <w:shd w:val="clear" w:color="auto" w:fill="FFFFFF"/>
            <w:textDirection w:val="btLr"/>
            <w:vAlign w:val="bottom"/>
          </w:tcPr>
          <w:p w:rsidR="00DC5E25" w:rsidRPr="008656A7" w:rsidRDefault="00DC5E25" w:rsidP="00B67974">
            <w:pPr>
              <w:shd w:val="clear" w:color="auto" w:fill="FFFFFF"/>
              <w:rPr>
                <w:sz w:val="22"/>
                <w:szCs w:val="22"/>
              </w:rPr>
            </w:pP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8"/>
        </w:trPr>
        <w:tc>
          <w:tcPr>
            <w:tcW w:w="7515" w:type="dxa"/>
            <w:gridSpan w:val="3"/>
            <w:tcBorders>
              <w:left w:val="nil"/>
              <w:bottom w:val="nil"/>
              <w:right w:val="single" w:sz="4" w:space="0" w:color="auto"/>
            </w:tcBorders>
            <w:shd w:val="clear" w:color="auto" w:fill="FFFFFF"/>
            <w:vAlign w:val="bottom"/>
          </w:tcPr>
          <w:p w:rsidR="00DC5E25" w:rsidRPr="00E54BE9" w:rsidRDefault="00DC5E25" w:rsidP="00B67974">
            <w:pPr>
              <w:shd w:val="clear" w:color="auto" w:fill="FFFFFF"/>
              <w:tabs>
                <w:tab w:val="left" w:leader="dot" w:pos="7385"/>
              </w:tabs>
              <w:ind w:left="1454" w:hanging="315"/>
              <w:rPr>
                <w:sz w:val="22"/>
                <w:szCs w:val="22"/>
              </w:rPr>
            </w:pPr>
            <w:r w:rsidRPr="00E54BE9">
              <w:rPr>
                <w:sz w:val="22"/>
                <w:szCs w:val="22"/>
                <w:lang w:val="en-US"/>
              </w:rPr>
              <w:t>Deferred Pay under Regulations</w:t>
            </w:r>
            <w:r w:rsidRPr="00E54BE9">
              <w:rPr>
                <w:rFonts w:eastAsia="Times New Roman"/>
                <w:sz w:val="22"/>
                <w:szCs w:val="22"/>
                <w:lang w:val="en-US"/>
              </w:rPr>
              <w:t>—to be paid into Trust Fund—Deferred Pay (Naval) Account</w:t>
            </w:r>
            <w:r w:rsidRPr="00E54BE9">
              <w:rPr>
                <w:rFonts w:eastAsia="Times New Roman"/>
                <w:sz w:val="22"/>
                <w:szCs w:val="22"/>
                <w:lang w:val="en-US"/>
              </w:rPr>
              <w:tab/>
            </w:r>
          </w:p>
        </w:tc>
        <w:tc>
          <w:tcPr>
            <w:tcW w:w="1512" w:type="dxa"/>
            <w:tcBorders>
              <w:top w:val="nil"/>
              <w:left w:val="single" w:sz="4"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6" w:space="0" w:color="auto"/>
            </w:tcBorders>
            <w:shd w:val="clear" w:color="auto" w:fill="FFFFFF"/>
            <w:vAlign w:val="bottom"/>
          </w:tcPr>
          <w:p w:rsidR="00DC5E25" w:rsidRPr="00E54BE9" w:rsidRDefault="00DC5E25" w:rsidP="00B67974">
            <w:pPr>
              <w:shd w:val="clear" w:color="auto" w:fill="FFFFFF"/>
              <w:tabs>
                <w:tab w:val="left" w:leader="dot" w:pos="7385"/>
              </w:tabs>
              <w:ind w:left="1094"/>
              <w:rPr>
                <w:sz w:val="22"/>
                <w:szCs w:val="22"/>
              </w:rPr>
            </w:pPr>
            <w:r w:rsidRPr="00E54BE9">
              <w:rPr>
                <w:sz w:val="22"/>
                <w:szCs w:val="22"/>
                <w:lang w:val="en-US"/>
              </w:rPr>
              <w:t>Good Conduct Pay under Regulations</w:t>
            </w:r>
            <w:r w:rsidRPr="00E54BE9">
              <w:rPr>
                <w:sz w:val="22"/>
                <w:szCs w:val="22"/>
                <w:lang w:val="en-US"/>
              </w:rPr>
              <w:tab/>
            </w: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6" w:space="0" w:color="auto"/>
            </w:tcBorders>
            <w:shd w:val="clear" w:color="auto" w:fill="FFFFFF"/>
            <w:vAlign w:val="bottom"/>
          </w:tcPr>
          <w:p w:rsidR="00DC5E25" w:rsidRPr="00E54BE9" w:rsidRDefault="00DC5E25" w:rsidP="00B67974">
            <w:pPr>
              <w:shd w:val="clear" w:color="auto" w:fill="FFFFFF"/>
              <w:tabs>
                <w:tab w:val="left" w:leader="dot" w:pos="7385"/>
              </w:tabs>
              <w:ind w:left="1094"/>
              <w:rPr>
                <w:sz w:val="22"/>
                <w:szCs w:val="22"/>
              </w:rPr>
            </w:pPr>
            <w:r w:rsidRPr="00E54BE9">
              <w:rPr>
                <w:sz w:val="22"/>
                <w:szCs w:val="22"/>
                <w:lang w:val="en-US"/>
              </w:rPr>
              <w:t>Allowances under Regulations additional to Pay</w:t>
            </w:r>
            <w:r w:rsidRPr="00E54BE9">
              <w:rPr>
                <w:sz w:val="22"/>
                <w:szCs w:val="22"/>
                <w:lang w:val="en-US"/>
              </w:rPr>
              <w:tab/>
            </w:r>
          </w:p>
        </w:tc>
        <w:tc>
          <w:tcPr>
            <w:tcW w:w="1512" w:type="dxa"/>
            <w:tcBorders>
              <w:top w:val="nil"/>
              <w:left w:val="single" w:sz="6" w:space="0" w:color="auto"/>
              <w:bottom w:val="nil"/>
              <w:right w:val="nil"/>
            </w:tcBorders>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6" w:space="0" w:color="auto"/>
            </w:tcBorders>
            <w:shd w:val="clear" w:color="auto" w:fill="FFFFFF"/>
            <w:vAlign w:val="bottom"/>
          </w:tcPr>
          <w:p w:rsidR="00DC5E25" w:rsidRPr="00E54BE9" w:rsidRDefault="00DC5E25" w:rsidP="00227050">
            <w:pPr>
              <w:shd w:val="clear" w:color="auto" w:fill="FFFFFF"/>
              <w:tabs>
                <w:tab w:val="left" w:leader="dot" w:pos="7385"/>
              </w:tabs>
              <w:ind w:left="1378" w:hanging="284"/>
              <w:rPr>
                <w:sz w:val="22"/>
                <w:szCs w:val="22"/>
              </w:rPr>
            </w:pPr>
            <w:r w:rsidRPr="00E54BE9">
              <w:rPr>
                <w:sz w:val="22"/>
                <w:szCs w:val="22"/>
                <w:lang w:val="en-US"/>
              </w:rPr>
              <w:t xml:space="preserve">Contributions towards pension rights of </w:t>
            </w:r>
            <w:r w:rsidRPr="00E54BE9">
              <w:rPr>
                <w:i/>
                <w:iCs/>
                <w:sz w:val="22"/>
                <w:szCs w:val="22"/>
                <w:lang w:val="en-US"/>
              </w:rPr>
              <w:t xml:space="preserve">personnel </w:t>
            </w:r>
            <w:r w:rsidRPr="00E54BE9">
              <w:rPr>
                <w:sz w:val="22"/>
                <w:szCs w:val="22"/>
                <w:lang w:val="en-US"/>
              </w:rPr>
              <w:t>lent from Imperial Navy</w:t>
            </w:r>
            <w:r w:rsidRPr="00E54BE9">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8656A7" w:rsidRDefault="00DC5E25" w:rsidP="00B67974">
            <w:pPr>
              <w:shd w:val="clear" w:color="auto" w:fill="FFFFFF"/>
              <w:ind w:right="144"/>
              <w:jc w:val="right"/>
              <w:rPr>
                <w:sz w:val="22"/>
                <w:szCs w:val="22"/>
              </w:rPr>
            </w:pPr>
          </w:p>
        </w:tc>
      </w:tr>
      <w:tr w:rsidR="00DC5E25" w:rsidRPr="00800137" w:rsidTr="00E54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7515" w:type="dxa"/>
            <w:gridSpan w:val="3"/>
            <w:tcBorders>
              <w:top w:val="nil"/>
              <w:left w:val="nil"/>
              <w:bottom w:val="nil"/>
              <w:right w:val="single" w:sz="6" w:space="0" w:color="auto"/>
            </w:tcBorders>
            <w:shd w:val="clear" w:color="auto" w:fill="FFFFFF"/>
            <w:vAlign w:val="center"/>
          </w:tcPr>
          <w:p w:rsidR="00DC5E25" w:rsidRPr="008656A7" w:rsidRDefault="00DC5E25" w:rsidP="00E54BE9">
            <w:pPr>
              <w:shd w:val="clear" w:color="auto" w:fill="FFFFFF"/>
              <w:tabs>
                <w:tab w:val="left" w:leader="dot" w:pos="7385"/>
              </w:tabs>
              <w:ind w:left="3200"/>
              <w:rPr>
                <w:sz w:val="22"/>
                <w:szCs w:val="22"/>
              </w:rPr>
            </w:pPr>
            <w:r w:rsidRPr="008656A7">
              <w:rPr>
                <w:sz w:val="22"/>
                <w:szCs w:val="22"/>
                <w:lang w:val="en-US"/>
              </w:rPr>
              <w:t xml:space="preserve">Total </w:t>
            </w:r>
            <w:r w:rsidRPr="008656A7">
              <w:rPr>
                <w:smallCaps/>
                <w:sz w:val="22"/>
                <w:szCs w:val="22"/>
                <w:lang w:val="en-US"/>
              </w:rPr>
              <w:t>Pay</w:t>
            </w:r>
            <w:r>
              <w:rPr>
                <w:smallCaps/>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DC5E25" w:rsidRPr="008656A7" w:rsidRDefault="00DC5E25" w:rsidP="00E54BE9">
            <w:pPr>
              <w:shd w:val="clear" w:color="auto" w:fill="FFFFFF"/>
              <w:ind w:right="144"/>
              <w:jc w:val="right"/>
              <w:rPr>
                <w:sz w:val="22"/>
                <w:szCs w:val="22"/>
              </w:rPr>
            </w:pPr>
            <w:r w:rsidRPr="008656A7">
              <w:rPr>
                <w:sz w:val="22"/>
                <w:szCs w:val="22"/>
                <w:lang w:val="en-US"/>
              </w:rPr>
              <w:t>12,500*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0"/>
        </w:trPr>
        <w:tc>
          <w:tcPr>
            <w:tcW w:w="7515" w:type="dxa"/>
            <w:gridSpan w:val="3"/>
            <w:tcBorders>
              <w:top w:val="nil"/>
              <w:left w:val="nil"/>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7385"/>
              </w:tabs>
              <w:jc w:val="center"/>
              <w:rPr>
                <w:sz w:val="22"/>
                <w:szCs w:val="22"/>
              </w:rPr>
            </w:pPr>
            <w:r w:rsidRPr="008656A7">
              <w:rPr>
                <w:sz w:val="22"/>
                <w:szCs w:val="22"/>
                <w:lang w:val="en-US"/>
              </w:rPr>
              <w:t>Subdivision No. 2</w:t>
            </w:r>
            <w:r w:rsidRPr="008656A7">
              <w:rPr>
                <w:rFonts w:eastAsia="Times New Roman"/>
                <w:sz w:val="22"/>
                <w:szCs w:val="22"/>
                <w:lang w:val="en-US"/>
              </w:rPr>
              <w:t>—</w:t>
            </w:r>
            <w:r w:rsidRPr="008656A7">
              <w:rPr>
                <w:rFonts w:eastAsia="Times New Roman"/>
                <w:smallCaps/>
                <w:sz w:val="22"/>
                <w:szCs w:val="22"/>
                <w:lang w:val="en-US"/>
              </w:rPr>
              <w:t>Contingencies.</w:t>
            </w:r>
          </w:p>
        </w:tc>
        <w:tc>
          <w:tcPr>
            <w:tcW w:w="1512" w:type="dxa"/>
            <w:tcBorders>
              <w:top w:val="single" w:sz="6" w:space="0" w:color="auto"/>
              <w:left w:val="single" w:sz="6" w:space="0" w:color="auto"/>
              <w:bottom w:val="nil"/>
              <w:right w:val="nil"/>
            </w:tcBorders>
            <w:shd w:val="clear" w:color="auto" w:fill="FFFFFF"/>
            <w:vAlign w:val="bottom"/>
          </w:tcPr>
          <w:p w:rsidR="00DC5E25" w:rsidRPr="008656A7"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6" w:space="0" w:color="auto"/>
            </w:tcBorders>
            <w:shd w:val="clear" w:color="auto" w:fill="FFFFFF"/>
            <w:vAlign w:val="bottom"/>
          </w:tcPr>
          <w:p w:rsidR="00DC5E25" w:rsidRPr="00E54BE9" w:rsidRDefault="00DC5E25" w:rsidP="00B67974">
            <w:pPr>
              <w:shd w:val="clear" w:color="auto" w:fill="FFFFFF"/>
              <w:tabs>
                <w:tab w:val="left" w:leader="dot" w:pos="7385"/>
              </w:tabs>
              <w:rPr>
                <w:sz w:val="22"/>
                <w:szCs w:val="22"/>
              </w:rPr>
            </w:pPr>
            <w:r w:rsidRPr="00E54BE9">
              <w:rPr>
                <w:sz w:val="22"/>
                <w:szCs w:val="22"/>
                <w:lang w:val="en-US"/>
              </w:rPr>
              <w:t xml:space="preserve">No. 1. </w:t>
            </w:r>
            <w:r w:rsidR="00E54BE9" w:rsidRPr="00E54BE9">
              <w:rPr>
                <w:sz w:val="22"/>
                <w:szCs w:val="22"/>
                <w:lang w:val="de-DE"/>
              </w:rPr>
              <w:t>R</w:t>
            </w:r>
            <w:r w:rsidRPr="00E54BE9">
              <w:rPr>
                <w:sz w:val="22"/>
                <w:szCs w:val="22"/>
                <w:lang w:val="de-DE"/>
              </w:rPr>
              <w:t xml:space="preserve">ations, </w:t>
            </w:r>
            <w:r w:rsidRPr="00E54BE9">
              <w:rPr>
                <w:sz w:val="22"/>
                <w:szCs w:val="22"/>
                <w:lang w:val="en-US"/>
              </w:rPr>
              <w:t>or allowance in lieu</w:t>
            </w:r>
            <w:r w:rsidRPr="00E54BE9">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8656A7" w:rsidRDefault="00DC5E25" w:rsidP="00B67974">
            <w:pPr>
              <w:shd w:val="clear" w:color="auto" w:fill="FFFFFF"/>
              <w:ind w:right="144"/>
              <w:jc w:val="right"/>
              <w:rPr>
                <w:sz w:val="22"/>
                <w:szCs w:val="22"/>
              </w:rPr>
            </w:pPr>
            <w:r w:rsidRPr="008656A7">
              <w:rPr>
                <w:sz w:val="22"/>
                <w:szCs w:val="22"/>
                <w:lang w:val="en-US"/>
              </w:rPr>
              <w:t>4,</w:t>
            </w:r>
            <w:r w:rsidRPr="0075075A">
              <w:rPr>
                <w:sz w:val="22"/>
                <w:szCs w:val="22"/>
              </w:rPr>
              <w:t>000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6" w:space="0" w:color="auto"/>
            </w:tcBorders>
            <w:shd w:val="clear" w:color="auto" w:fill="FFFFFF"/>
            <w:vAlign w:val="bottom"/>
          </w:tcPr>
          <w:p w:rsidR="00DC5E25" w:rsidRPr="00E54BE9" w:rsidRDefault="00DC5E25" w:rsidP="00B67974">
            <w:pPr>
              <w:shd w:val="clear" w:color="auto" w:fill="FFFFFF"/>
              <w:tabs>
                <w:tab w:val="left" w:leader="dot" w:pos="7385"/>
              </w:tabs>
              <w:ind w:left="383"/>
              <w:rPr>
                <w:sz w:val="22"/>
                <w:szCs w:val="22"/>
              </w:rPr>
            </w:pPr>
            <w:r w:rsidRPr="00E54BE9">
              <w:rPr>
                <w:sz w:val="22"/>
                <w:szCs w:val="22"/>
                <w:lang w:val="en-US"/>
              </w:rPr>
              <w:t>2. Clothing, or allowance in lieu</w:t>
            </w:r>
            <w:r w:rsidRPr="00E54BE9">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8656A7" w:rsidRDefault="00DC5E25" w:rsidP="00B67974">
            <w:pPr>
              <w:shd w:val="clear" w:color="auto" w:fill="FFFFFF"/>
              <w:ind w:right="144"/>
              <w:jc w:val="right"/>
              <w:rPr>
                <w:sz w:val="22"/>
                <w:szCs w:val="22"/>
              </w:rPr>
            </w:pPr>
            <w:r w:rsidRPr="008656A7">
              <w:rPr>
                <w:sz w:val="22"/>
                <w:szCs w:val="22"/>
                <w:lang w:val="en-US"/>
              </w:rPr>
              <w:t>3,</w:t>
            </w:r>
            <w:r w:rsidRPr="0075075A">
              <w:rPr>
                <w:sz w:val="22"/>
                <w:szCs w:val="22"/>
              </w:rPr>
              <w:t>000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7385"/>
              </w:tabs>
              <w:ind w:left="383"/>
              <w:rPr>
                <w:sz w:val="22"/>
                <w:szCs w:val="22"/>
              </w:rPr>
            </w:pPr>
            <w:r w:rsidRPr="008656A7">
              <w:rPr>
                <w:sz w:val="22"/>
                <w:szCs w:val="22"/>
                <w:lang w:val="en-US"/>
              </w:rPr>
              <w:t>3. Mess, traps, and implements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8656A7" w:rsidRDefault="00DC5E25" w:rsidP="00B67974">
            <w:pPr>
              <w:shd w:val="clear" w:color="auto" w:fill="FFFFFF"/>
              <w:ind w:right="144"/>
              <w:jc w:val="right"/>
              <w:rPr>
                <w:sz w:val="22"/>
                <w:szCs w:val="22"/>
              </w:rPr>
            </w:pPr>
            <w:r w:rsidRPr="008656A7">
              <w:rPr>
                <w:sz w:val="22"/>
                <w:szCs w:val="22"/>
                <w:lang w:val="en-US"/>
              </w:rPr>
              <w:t>1,</w:t>
            </w:r>
            <w:r w:rsidRPr="0075075A">
              <w:rPr>
                <w:sz w:val="22"/>
                <w:szCs w:val="22"/>
              </w:rPr>
              <w:t>000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7385"/>
              </w:tabs>
              <w:ind w:left="383"/>
              <w:rPr>
                <w:sz w:val="22"/>
                <w:szCs w:val="22"/>
              </w:rPr>
            </w:pPr>
            <w:r w:rsidRPr="008656A7">
              <w:rPr>
                <w:sz w:val="22"/>
                <w:szCs w:val="22"/>
                <w:lang w:val="en-US"/>
              </w:rPr>
              <w:t>4. Equipment and apparatus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8656A7" w:rsidRDefault="00DC5E25" w:rsidP="00B67974">
            <w:pPr>
              <w:shd w:val="clear" w:color="auto" w:fill="FFFFFF"/>
              <w:ind w:right="144"/>
              <w:jc w:val="right"/>
              <w:rPr>
                <w:sz w:val="22"/>
                <w:szCs w:val="22"/>
              </w:rPr>
            </w:pPr>
            <w:r w:rsidRPr="008656A7">
              <w:rPr>
                <w:sz w:val="22"/>
                <w:szCs w:val="22"/>
                <w:lang w:val="en-US"/>
              </w:rPr>
              <w:t>2,</w:t>
            </w:r>
            <w:r w:rsidRPr="0075075A">
              <w:rPr>
                <w:sz w:val="22"/>
                <w:szCs w:val="22"/>
              </w:rPr>
              <w:t>000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15" w:type="dxa"/>
            <w:gridSpan w:val="3"/>
            <w:tcBorders>
              <w:top w:val="nil"/>
              <w:left w:val="nil"/>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7385"/>
              </w:tabs>
              <w:ind w:left="383"/>
              <w:rPr>
                <w:sz w:val="22"/>
                <w:szCs w:val="22"/>
              </w:rPr>
            </w:pPr>
            <w:r w:rsidRPr="008656A7">
              <w:rPr>
                <w:sz w:val="22"/>
                <w:szCs w:val="22"/>
                <w:lang w:val="en-US"/>
              </w:rPr>
              <w:t>5. Incidental expenditure</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8656A7" w:rsidRDefault="00DC5E25" w:rsidP="00B67974">
            <w:pPr>
              <w:shd w:val="clear" w:color="auto" w:fill="FFFFFF"/>
              <w:ind w:right="144"/>
              <w:jc w:val="right"/>
              <w:rPr>
                <w:sz w:val="22"/>
                <w:szCs w:val="22"/>
              </w:rPr>
            </w:pPr>
            <w:r w:rsidRPr="0075075A">
              <w:rPr>
                <w:sz w:val="22"/>
                <w:szCs w:val="22"/>
              </w:rPr>
              <w:t>500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15" w:type="dxa"/>
            <w:gridSpan w:val="3"/>
            <w:tcBorders>
              <w:top w:val="nil"/>
              <w:left w:val="nil"/>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7385"/>
              </w:tabs>
              <w:rPr>
                <w:sz w:val="22"/>
                <w:szCs w:val="22"/>
              </w:rPr>
            </w:pPr>
          </w:p>
        </w:tc>
        <w:tc>
          <w:tcPr>
            <w:tcW w:w="1512" w:type="dxa"/>
            <w:tcBorders>
              <w:top w:val="single" w:sz="6" w:space="0" w:color="auto"/>
              <w:left w:val="single" w:sz="6" w:space="0" w:color="auto"/>
              <w:bottom w:val="single" w:sz="6" w:space="0" w:color="auto"/>
              <w:right w:val="nil"/>
            </w:tcBorders>
            <w:shd w:val="clear" w:color="auto" w:fill="FFFFFF"/>
            <w:vAlign w:val="bottom"/>
          </w:tcPr>
          <w:p w:rsidR="00DC5E25" w:rsidRPr="008656A7" w:rsidRDefault="00DC5E25" w:rsidP="00B67974">
            <w:pPr>
              <w:shd w:val="clear" w:color="auto" w:fill="FFFFFF"/>
              <w:ind w:right="144"/>
              <w:jc w:val="right"/>
              <w:rPr>
                <w:sz w:val="22"/>
                <w:szCs w:val="22"/>
              </w:rPr>
            </w:pPr>
            <w:r w:rsidRPr="008656A7">
              <w:rPr>
                <w:sz w:val="22"/>
                <w:szCs w:val="22"/>
                <w:lang w:val="en-US"/>
              </w:rPr>
              <w:t>10,500*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15" w:type="dxa"/>
            <w:gridSpan w:val="3"/>
            <w:tcBorders>
              <w:top w:val="nil"/>
              <w:left w:val="nil"/>
              <w:bottom w:val="nil"/>
              <w:right w:val="single" w:sz="6" w:space="0" w:color="auto"/>
            </w:tcBorders>
            <w:shd w:val="clear" w:color="auto" w:fill="FFFFFF"/>
            <w:vAlign w:val="bottom"/>
          </w:tcPr>
          <w:p w:rsidR="00DC5E25" w:rsidRPr="008656A7" w:rsidRDefault="00DC5E25" w:rsidP="00B67974">
            <w:pPr>
              <w:shd w:val="clear" w:color="auto" w:fill="FFFFFF"/>
              <w:tabs>
                <w:tab w:val="left" w:leader="dot" w:pos="7385"/>
              </w:tabs>
              <w:ind w:left="2750"/>
              <w:rPr>
                <w:sz w:val="22"/>
                <w:szCs w:val="22"/>
              </w:rPr>
            </w:pPr>
            <w:r w:rsidRPr="008656A7">
              <w:rPr>
                <w:sz w:val="22"/>
                <w:szCs w:val="22"/>
                <w:lang w:val="en-US"/>
              </w:rPr>
              <w:t xml:space="preserve">Total </w:t>
            </w:r>
            <w:r w:rsidRPr="00E82F82">
              <w:rPr>
                <w:bCs/>
                <w:smallCaps/>
                <w:sz w:val="22"/>
                <w:szCs w:val="22"/>
                <w:lang w:val="en-US"/>
              </w:rPr>
              <w:t>Division</w:t>
            </w:r>
            <w:r w:rsidRPr="008656A7">
              <w:rPr>
                <w:smallCaps/>
                <w:sz w:val="22"/>
                <w:szCs w:val="22"/>
                <w:lang w:val="en-US"/>
              </w:rPr>
              <w:t xml:space="preserve"> No. </w:t>
            </w:r>
            <w:r w:rsidRPr="008656A7">
              <w:rPr>
                <w:sz w:val="22"/>
                <w:szCs w:val="22"/>
                <w:lang w:val="en-US"/>
              </w:rPr>
              <w:t>51</w:t>
            </w:r>
            <w:r>
              <w:rPr>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bottom"/>
          </w:tcPr>
          <w:p w:rsidR="00DC5E25" w:rsidRPr="00E54BE9" w:rsidRDefault="00DC5E25" w:rsidP="00B67974">
            <w:pPr>
              <w:shd w:val="clear" w:color="auto" w:fill="FFFFFF"/>
              <w:ind w:right="144"/>
              <w:jc w:val="right"/>
              <w:rPr>
                <w:sz w:val="26"/>
                <w:szCs w:val="26"/>
              </w:rPr>
            </w:pPr>
            <w:r w:rsidRPr="00E54BE9">
              <w:rPr>
                <w:sz w:val="26"/>
                <w:szCs w:val="26"/>
                <w:lang w:val="en-US"/>
              </w:rPr>
              <w:t>23,000*</w:t>
            </w:r>
          </w:p>
        </w:tc>
      </w:tr>
    </w:tbl>
    <w:p w:rsidR="00DC5E25" w:rsidRPr="00E54BE9" w:rsidRDefault="00DC5E25" w:rsidP="00144F40">
      <w:pPr>
        <w:shd w:val="clear" w:color="auto" w:fill="FFFFFF"/>
        <w:spacing w:before="120"/>
        <w:jc w:val="center"/>
        <w:rPr>
          <w:sz w:val="18"/>
          <w:szCs w:val="18"/>
        </w:rPr>
      </w:pPr>
      <w:r w:rsidRPr="00E54BE9">
        <w:rPr>
          <w:sz w:val="18"/>
          <w:szCs w:val="18"/>
          <w:lang w:val="en-US"/>
        </w:rPr>
        <w:t>* Portion of year only</w:t>
      </w:r>
    </w:p>
    <w:p w:rsidR="00DC5E25" w:rsidRPr="00E54BE9" w:rsidRDefault="00DC5E25" w:rsidP="00DC5E25">
      <w:pPr>
        <w:shd w:val="clear" w:color="auto" w:fill="FFFFFF"/>
        <w:jc w:val="center"/>
        <w:rPr>
          <w:sz w:val="18"/>
          <w:szCs w:val="18"/>
        </w:rPr>
      </w:pPr>
      <w:r w:rsidRPr="00E54BE9">
        <w:rPr>
          <w:sz w:val="18"/>
          <w:szCs w:val="18"/>
          <w:lang w:val="en-US"/>
        </w:rPr>
        <w:t>C 2</w:t>
      </w:r>
    </w:p>
    <w:p w:rsidR="00DC5E25" w:rsidRDefault="00DC5E25" w:rsidP="00DC5E25">
      <w:pPr>
        <w:widowControl/>
        <w:autoSpaceDE/>
        <w:autoSpaceDN/>
        <w:adjustRightInd/>
        <w:spacing w:after="200" w:line="276" w:lineRule="auto"/>
        <w:rPr>
          <w:sz w:val="24"/>
          <w:szCs w:val="24"/>
          <w:lang w:val="en-US"/>
        </w:rPr>
      </w:pPr>
      <w:r>
        <w:rPr>
          <w:sz w:val="24"/>
          <w:szCs w:val="24"/>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6471"/>
        <w:gridCol w:w="1485"/>
      </w:tblGrid>
      <w:tr w:rsidR="00DC5E25" w:rsidTr="00B67974">
        <w:trPr>
          <w:trHeight w:val="532"/>
        </w:trPr>
        <w:tc>
          <w:tcPr>
            <w:tcW w:w="9027" w:type="dxa"/>
            <w:gridSpan w:val="3"/>
            <w:tcBorders>
              <w:left w:val="nil"/>
              <w:right w:val="nil"/>
            </w:tcBorders>
            <w:vAlign w:val="center"/>
          </w:tcPr>
          <w:p w:rsidR="00DC5E25" w:rsidRPr="00227050" w:rsidRDefault="00DC5E25" w:rsidP="00B67974">
            <w:pPr>
              <w:jc w:val="center"/>
              <w:rPr>
                <w:sz w:val="28"/>
                <w:szCs w:val="28"/>
                <w:lang w:val="en-US"/>
              </w:rPr>
            </w:pPr>
            <w:r w:rsidRPr="00227050">
              <w:rPr>
                <w:sz w:val="28"/>
                <w:szCs w:val="28"/>
                <w:lang w:val="de-DE"/>
              </w:rPr>
              <w:lastRenderedPageBreak/>
              <w:t>VI.</w:t>
            </w:r>
            <w:r w:rsidRPr="00227050">
              <w:rPr>
                <w:rFonts w:eastAsia="Times New Roman"/>
                <w:sz w:val="28"/>
                <w:szCs w:val="28"/>
                <w:lang w:val="en-US"/>
              </w:rPr>
              <w:t>—</w:t>
            </w:r>
            <w:r w:rsidRPr="00227050">
              <w:rPr>
                <w:rFonts w:eastAsia="Times New Roman"/>
                <w:smallCaps/>
                <w:sz w:val="28"/>
                <w:szCs w:val="28"/>
                <w:lang w:val="en-US"/>
              </w:rPr>
              <w:t xml:space="preserve">The Department of </w:t>
            </w:r>
            <w:proofErr w:type="spellStart"/>
            <w:r w:rsidRPr="00227050">
              <w:rPr>
                <w:rFonts w:eastAsia="Times New Roman"/>
                <w:smallCaps/>
                <w:sz w:val="28"/>
                <w:szCs w:val="28"/>
                <w:lang w:val="en-US"/>
              </w:rPr>
              <w:t>Defence</w:t>
            </w:r>
            <w:proofErr w:type="spellEnd"/>
            <w:r w:rsidRPr="00227050">
              <w:rPr>
                <w:rFonts w:eastAsia="Times New Roman"/>
                <w:smallCaps/>
                <w:sz w:val="28"/>
                <w:szCs w:val="28"/>
                <w:lang w:val="en-US"/>
              </w:rPr>
              <w:t>.</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91"/>
        </w:trPr>
        <w:tc>
          <w:tcPr>
            <w:tcW w:w="1071" w:type="dxa"/>
            <w:tcBorders>
              <w:top w:val="nil"/>
              <w:left w:val="nil"/>
              <w:right w:val="single" w:sz="6" w:space="0" w:color="auto"/>
            </w:tcBorders>
            <w:shd w:val="clear" w:color="auto" w:fill="FFFFFF"/>
            <w:vAlign w:val="center"/>
          </w:tcPr>
          <w:p w:rsidR="00DC5E25" w:rsidRPr="00CA7002" w:rsidRDefault="00DC5E25" w:rsidP="00B67974">
            <w:pPr>
              <w:shd w:val="clear" w:color="auto" w:fill="FFFFFF"/>
              <w:jc w:val="center"/>
              <w:rPr>
                <w:sz w:val="18"/>
                <w:szCs w:val="18"/>
              </w:rPr>
            </w:pPr>
            <w:r w:rsidRPr="00CA7002">
              <w:rPr>
                <w:sz w:val="18"/>
                <w:szCs w:val="18"/>
                <w:lang w:val="en-US"/>
              </w:rPr>
              <w:t>Number of Persons.</w:t>
            </w:r>
          </w:p>
        </w:tc>
        <w:tc>
          <w:tcPr>
            <w:tcW w:w="6471" w:type="dxa"/>
            <w:tcBorders>
              <w:top w:val="nil"/>
              <w:left w:val="single" w:sz="6" w:space="0" w:color="auto"/>
              <w:right w:val="single" w:sz="6" w:space="0" w:color="auto"/>
            </w:tcBorders>
            <w:shd w:val="clear" w:color="auto" w:fill="FFFFFF"/>
            <w:vAlign w:val="bottom"/>
          </w:tcPr>
          <w:p w:rsidR="00DC5E25" w:rsidRPr="00800137" w:rsidRDefault="00DC5E25" w:rsidP="00B67974">
            <w:pPr>
              <w:shd w:val="clear" w:color="auto" w:fill="FFFFFF"/>
              <w:jc w:val="center"/>
              <w:rPr>
                <w:sz w:val="24"/>
                <w:szCs w:val="24"/>
              </w:rPr>
            </w:pPr>
            <w:r w:rsidRPr="00461FAD">
              <w:rPr>
                <w:sz w:val="22"/>
                <w:szCs w:val="22"/>
                <w:lang w:val="en-US"/>
              </w:rPr>
              <w:t>NAVAL FORCES.</w:t>
            </w:r>
          </w:p>
        </w:tc>
        <w:tc>
          <w:tcPr>
            <w:tcW w:w="1485" w:type="dxa"/>
            <w:tcBorders>
              <w:top w:val="nil"/>
              <w:left w:val="single" w:sz="6" w:space="0" w:color="auto"/>
              <w:right w:val="nil"/>
            </w:tcBorders>
            <w:shd w:val="clear" w:color="auto" w:fill="FFFFFF"/>
            <w:vAlign w:val="center"/>
          </w:tcPr>
          <w:p w:rsidR="00DC5E25" w:rsidRPr="00461FAD" w:rsidRDefault="00DC5E25" w:rsidP="00B67974">
            <w:pPr>
              <w:shd w:val="clear" w:color="auto" w:fill="FFFFFF"/>
              <w:jc w:val="center"/>
              <w:rPr>
                <w:sz w:val="22"/>
                <w:szCs w:val="22"/>
              </w:rPr>
            </w:pPr>
            <w:r w:rsidRPr="00461FAD">
              <w:rPr>
                <w:rFonts w:eastAsia="Times New Roman"/>
                <w:sz w:val="22"/>
                <w:szCs w:val="22"/>
                <w:lang w:val="en-US"/>
              </w:rPr>
              <w:t>£</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4"/>
        </w:trPr>
        <w:tc>
          <w:tcPr>
            <w:tcW w:w="1071" w:type="dxa"/>
            <w:tcBorders>
              <w:top w:val="single" w:sz="6" w:space="0" w:color="auto"/>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ind w:left="144"/>
              <w:rPr>
                <w:sz w:val="22"/>
                <w:szCs w:val="22"/>
              </w:rPr>
            </w:pPr>
            <w:r w:rsidRPr="00461FAD">
              <w:rPr>
                <w:smallCaps/>
                <w:sz w:val="22"/>
                <w:szCs w:val="22"/>
                <w:lang w:val="en-US"/>
              </w:rPr>
              <w:t xml:space="preserve">Division No. </w:t>
            </w:r>
            <w:r w:rsidRPr="00461FAD">
              <w:rPr>
                <w:sz w:val="22"/>
                <w:szCs w:val="22"/>
                <w:lang w:val="en-US"/>
              </w:rPr>
              <w:t>52.</w:t>
            </w:r>
          </w:p>
        </w:tc>
        <w:tc>
          <w:tcPr>
            <w:tcW w:w="1485" w:type="dxa"/>
            <w:tcBorders>
              <w:top w:val="nil"/>
              <w:left w:val="single" w:sz="6" w:space="0" w:color="auto"/>
              <w:bottom w:val="nil"/>
              <w:right w:val="nil"/>
            </w:tcBorders>
            <w:shd w:val="clear" w:color="auto" w:fill="FFFFFF"/>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jc w:val="center"/>
              <w:rPr>
                <w:sz w:val="22"/>
                <w:szCs w:val="22"/>
              </w:rPr>
            </w:pPr>
            <w:r w:rsidRPr="00461FAD">
              <w:rPr>
                <w:sz w:val="22"/>
                <w:szCs w:val="22"/>
                <w:lang w:val="en-US"/>
              </w:rPr>
              <w:t>PERMANENT FORCE (SEA-GOING).</w:t>
            </w:r>
          </w:p>
        </w:tc>
        <w:tc>
          <w:tcPr>
            <w:tcW w:w="1485" w:type="dxa"/>
            <w:tcBorders>
              <w:top w:val="nil"/>
              <w:left w:val="single" w:sz="6" w:space="0" w:color="auto"/>
              <w:bottom w:val="nil"/>
              <w:right w:val="nil"/>
            </w:tcBorders>
            <w:shd w:val="clear" w:color="auto" w:fill="FFFFFF"/>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jc w:val="center"/>
              <w:rPr>
                <w:sz w:val="22"/>
                <w:szCs w:val="22"/>
              </w:rPr>
            </w:pPr>
            <w:r w:rsidRPr="00461FAD">
              <w:rPr>
                <w:sz w:val="22"/>
                <w:szCs w:val="22"/>
                <w:lang w:val="en-US"/>
              </w:rPr>
              <w:t>Subdivision No. 1.</w:t>
            </w:r>
            <w:r w:rsidRPr="00461FAD">
              <w:rPr>
                <w:rFonts w:eastAsia="Times New Roman"/>
                <w:sz w:val="22"/>
                <w:szCs w:val="22"/>
                <w:lang w:val="en-US"/>
              </w:rPr>
              <w:t>—</w:t>
            </w:r>
            <w:r w:rsidRPr="00461FAD">
              <w:rPr>
                <w:rFonts w:eastAsia="Times New Roman"/>
                <w:smallCaps/>
                <w:sz w:val="22"/>
                <w:szCs w:val="22"/>
                <w:lang w:val="en-US"/>
              </w:rPr>
              <w:t>Pay.*</w:t>
            </w:r>
          </w:p>
        </w:tc>
        <w:tc>
          <w:tcPr>
            <w:tcW w:w="1485" w:type="dxa"/>
            <w:tcBorders>
              <w:top w:val="nil"/>
              <w:left w:val="single" w:sz="6" w:space="0" w:color="auto"/>
              <w:bottom w:val="nil"/>
              <w:right w:val="nil"/>
            </w:tcBorders>
            <w:shd w:val="clear" w:color="auto" w:fill="FFFFFF"/>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1B62E4" w:rsidRDefault="001B62E4" w:rsidP="00B67974">
            <w:pPr>
              <w:shd w:val="clear" w:color="auto" w:fill="FFFFFF"/>
              <w:jc w:val="center"/>
              <w:rPr>
                <w:sz w:val="22"/>
                <w:szCs w:val="22"/>
              </w:rPr>
            </w:pPr>
            <w:proofErr w:type="spellStart"/>
            <w:r w:rsidRPr="001B62E4">
              <w:rPr>
                <w:i/>
                <w:iCs/>
                <w:sz w:val="22"/>
                <w:szCs w:val="22"/>
                <w:lang w:val="en-US"/>
              </w:rPr>
              <w:t>H.M.A.S</w:t>
            </w:r>
            <w:proofErr w:type="spellEnd"/>
            <w:r w:rsidRPr="001B62E4">
              <w:rPr>
                <w:i/>
                <w:iCs/>
                <w:sz w:val="22"/>
                <w:szCs w:val="22"/>
                <w:lang w:val="en-US"/>
              </w:rPr>
              <w:t>. “Australia,” “Sydney,” “Melbourne,” and “Brisbane.”</w:t>
            </w:r>
          </w:p>
        </w:tc>
        <w:tc>
          <w:tcPr>
            <w:tcW w:w="1485" w:type="dxa"/>
            <w:tcBorders>
              <w:top w:val="nil"/>
              <w:left w:val="single" w:sz="6" w:space="0" w:color="auto"/>
              <w:bottom w:val="nil"/>
              <w:right w:val="nil"/>
            </w:tcBorders>
            <w:shd w:val="clear" w:color="auto" w:fill="FFFFFF"/>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1</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Engineer Commander</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366F50" w:rsidP="00B67974">
            <w:pPr>
              <w:shd w:val="clear" w:color="auto" w:fill="FFFFFF"/>
              <w:ind w:right="144"/>
              <w:jc w:val="right"/>
              <w:rPr>
                <w:sz w:val="22"/>
                <w:szCs w:val="22"/>
              </w:rPr>
            </w:pPr>
            <w:r>
              <w:rPr>
                <w:noProof/>
                <w:sz w:val="22"/>
                <w:szCs w:val="22"/>
                <w:lang w:val="en-US" w:eastAsia="en-US"/>
              </w:rPr>
              <w:pict>
                <v:shape id="_x0000_s1040" type="#_x0000_t88" style="position:absolute;left:0;text-align:left;margin-left:1.75pt;margin-top:1.55pt;width:11.15pt;height:401.45pt;z-index:251642368;mso-position-horizontal-relative:text;mso-position-vertical-relative:text" adj=",10223"/>
              </w:pic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4</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Engineer Lieutenants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4</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Carpenters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4</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Boatswains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single" w:sz="6" w:space="0" w:color="auto"/>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4</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Gunners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8"/>
        </w:trPr>
        <w:tc>
          <w:tcPr>
            <w:tcW w:w="1071" w:type="dxa"/>
            <w:tcBorders>
              <w:top w:val="single" w:sz="6" w:space="0" w:color="auto"/>
              <w:left w:val="nil"/>
              <w:bottom w:val="single" w:sz="6" w:space="0" w:color="auto"/>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17</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rPr>
                <w:sz w:val="22"/>
                <w:szCs w:val="22"/>
              </w:rPr>
            </w:pP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4"/>
        </w:trPr>
        <w:tc>
          <w:tcPr>
            <w:tcW w:w="1071" w:type="dxa"/>
            <w:tcBorders>
              <w:top w:val="single" w:sz="6" w:space="0" w:color="auto"/>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1B62E4" w:rsidRDefault="001B62E4" w:rsidP="00B67974">
            <w:pPr>
              <w:shd w:val="clear" w:color="auto" w:fill="FFFFFF"/>
              <w:tabs>
                <w:tab w:val="left" w:leader="dot" w:pos="6350"/>
              </w:tabs>
              <w:jc w:val="center"/>
              <w:rPr>
                <w:i/>
                <w:sz w:val="22"/>
                <w:szCs w:val="22"/>
              </w:rPr>
            </w:pPr>
            <w:r w:rsidRPr="001B62E4">
              <w:rPr>
                <w:i/>
                <w:iCs/>
                <w:sz w:val="22"/>
                <w:szCs w:val="22"/>
                <w:lang w:val="en-US"/>
              </w:rPr>
              <w:t>Torpedo Boat Destroyers “</w:t>
            </w:r>
            <w:proofErr w:type="spellStart"/>
            <w:r w:rsidRPr="001B62E4">
              <w:rPr>
                <w:i/>
                <w:iCs/>
                <w:sz w:val="22"/>
                <w:szCs w:val="22"/>
                <w:lang w:val="en-US"/>
              </w:rPr>
              <w:t>Yarra</w:t>
            </w:r>
            <w:proofErr w:type="spellEnd"/>
            <w:r w:rsidRPr="001B62E4">
              <w:rPr>
                <w:i/>
                <w:iCs/>
                <w:sz w:val="22"/>
                <w:szCs w:val="22"/>
                <w:lang w:val="en-US"/>
              </w:rPr>
              <w:t>,”</w:t>
            </w:r>
            <w:r w:rsidR="00DC5E25" w:rsidRPr="001B62E4">
              <w:rPr>
                <w:i/>
                <w:iCs/>
                <w:sz w:val="22"/>
                <w:szCs w:val="22"/>
                <w:lang w:val="en-US"/>
              </w:rPr>
              <w:t xml:space="preserve"> </w:t>
            </w:r>
            <w:r w:rsidRPr="001B62E4">
              <w:rPr>
                <w:i/>
                <w:sz w:val="22"/>
                <w:szCs w:val="22"/>
                <w:lang w:val="en-US"/>
              </w:rPr>
              <w:t>“</w:t>
            </w:r>
            <w:r w:rsidR="00DC5E25" w:rsidRPr="001B62E4">
              <w:rPr>
                <w:i/>
                <w:iCs/>
                <w:sz w:val="22"/>
                <w:szCs w:val="22"/>
                <w:lang w:val="it-IT"/>
              </w:rPr>
              <w:t>Parr</w:t>
            </w:r>
            <w:r w:rsidRPr="001B62E4">
              <w:rPr>
                <w:i/>
                <w:iCs/>
                <w:sz w:val="22"/>
                <w:szCs w:val="22"/>
                <w:lang w:val="it-IT"/>
              </w:rPr>
              <w:t>amatta,”</w:t>
            </w:r>
            <w:r w:rsidR="00DC5E25" w:rsidRPr="001B62E4">
              <w:rPr>
                <w:i/>
                <w:iCs/>
                <w:sz w:val="22"/>
                <w:szCs w:val="22"/>
                <w:lang w:val="it-IT"/>
              </w:rPr>
              <w:t xml:space="preserve"> </w:t>
            </w:r>
            <w:r w:rsidR="00DC5E25" w:rsidRPr="001B62E4">
              <w:rPr>
                <w:i/>
                <w:iCs/>
                <w:sz w:val="22"/>
                <w:szCs w:val="22"/>
                <w:lang w:val="en-US"/>
              </w:rPr>
              <w:t xml:space="preserve">and </w:t>
            </w:r>
            <w:r w:rsidRPr="001B62E4">
              <w:rPr>
                <w:i/>
                <w:sz w:val="22"/>
                <w:szCs w:val="22"/>
                <w:lang w:val="en-US"/>
              </w:rPr>
              <w:t>“</w:t>
            </w:r>
            <w:proofErr w:type="spellStart"/>
            <w:r w:rsidRPr="001B62E4">
              <w:rPr>
                <w:i/>
                <w:iCs/>
                <w:sz w:val="22"/>
                <w:szCs w:val="22"/>
                <w:lang w:val="en-US"/>
              </w:rPr>
              <w:t>Warrego</w:t>
            </w:r>
            <w:proofErr w:type="spellEnd"/>
            <w:r w:rsidRPr="001B62E4">
              <w:rPr>
                <w:i/>
                <w:iCs/>
                <w:sz w:val="22"/>
                <w:szCs w:val="22"/>
                <w:lang w:val="en-US"/>
              </w:rPr>
              <w:t>.”</w:t>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5"/>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jc w:val="center"/>
              <w:rPr>
                <w:sz w:val="22"/>
                <w:szCs w:val="22"/>
              </w:rPr>
            </w:pPr>
            <w:r w:rsidRPr="00461FAD">
              <w:rPr>
                <w:smallCaps/>
                <w:sz w:val="22"/>
                <w:szCs w:val="22"/>
                <w:lang w:val="en-US"/>
              </w:rPr>
              <w:t>Officers.</w:t>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1</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 xml:space="preserve">Officer in Charge of Destroyer Service </w:t>
            </w:r>
            <w:r w:rsidRPr="00461FAD">
              <w:rPr>
                <w:rFonts w:eastAsia="Times New Roman"/>
                <w:noProof/>
                <w:sz w:val="22"/>
                <w:szCs w:val="22"/>
                <w:lang w:val="en-US"/>
              </w:rPr>
              <w:t>†</w:t>
            </w:r>
            <w:r>
              <w:rPr>
                <w:rFonts w:eastAsia="Times New Roman"/>
                <w:noProof/>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Commanders or Lieutenants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Lieutenants or Sub-Lieutenants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Engineer Lieutenants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Gunners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3"/>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rPr>
                <w:sz w:val="22"/>
                <w:szCs w:val="22"/>
              </w:rPr>
            </w:pPr>
          </w:p>
        </w:tc>
        <w:tc>
          <w:tcPr>
            <w:tcW w:w="1485" w:type="dxa"/>
            <w:tcBorders>
              <w:top w:val="nil"/>
              <w:left w:val="single" w:sz="6" w:space="0" w:color="auto"/>
              <w:bottom w:val="nil"/>
              <w:right w:val="nil"/>
            </w:tcBorders>
            <w:shd w:val="clear" w:color="auto" w:fill="FFFFFF"/>
            <w:vAlign w:val="bottom"/>
          </w:tcPr>
          <w:p w:rsidR="00DC5E25" w:rsidRPr="001B62E4" w:rsidRDefault="001B62E4" w:rsidP="00B67974">
            <w:pPr>
              <w:shd w:val="clear" w:color="auto" w:fill="FFFFFF"/>
              <w:ind w:right="144"/>
              <w:jc w:val="right"/>
              <w:rPr>
                <w:sz w:val="22"/>
                <w:szCs w:val="22"/>
              </w:rPr>
            </w:pPr>
            <w:r w:rsidRPr="001B62E4">
              <w:rPr>
                <w:sz w:val="22"/>
                <w:szCs w:val="22"/>
                <w:lang w:val="en-US"/>
              </w:rPr>
              <w:t>28,</w:t>
            </w:r>
            <w:r w:rsidRPr="001B62E4">
              <w:rPr>
                <w:sz w:val="22"/>
                <w:szCs w:val="22"/>
              </w:rPr>
              <w:t>000</w:t>
            </w: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1"/>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jc w:val="center"/>
              <w:rPr>
                <w:sz w:val="22"/>
                <w:szCs w:val="22"/>
              </w:rPr>
            </w:pPr>
            <w:r w:rsidRPr="00461FAD">
              <w:rPr>
                <w:smallCaps/>
                <w:sz w:val="22"/>
                <w:szCs w:val="22"/>
                <w:lang w:val="en-US"/>
              </w:rPr>
              <w:t>Petty Officers and Men</w:t>
            </w:r>
          </w:p>
        </w:tc>
        <w:tc>
          <w:tcPr>
            <w:tcW w:w="1485" w:type="dxa"/>
            <w:tcBorders>
              <w:top w:val="nil"/>
              <w:left w:val="single" w:sz="6" w:space="0" w:color="auto"/>
              <w:bottom w:val="nil"/>
              <w:right w:val="nil"/>
            </w:tcBorders>
            <w:vAlign w:val="bottom"/>
          </w:tcPr>
          <w:p w:rsidR="00DC5E25" w:rsidRPr="001B62E4"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1E65BD" w:rsidP="00B67974">
            <w:pPr>
              <w:shd w:val="clear" w:color="auto" w:fill="FFFFFF"/>
              <w:tabs>
                <w:tab w:val="left" w:leader="dot" w:pos="6350"/>
              </w:tabs>
              <w:spacing w:before="4"/>
              <w:rPr>
                <w:sz w:val="22"/>
                <w:szCs w:val="22"/>
              </w:rPr>
            </w:pPr>
            <w:r>
              <w:rPr>
                <w:sz w:val="22"/>
                <w:szCs w:val="22"/>
                <w:lang w:val="en-US"/>
              </w:rPr>
              <w:t>Torpedo Coxswains (</w:t>
            </w:r>
            <w:proofErr w:type="spellStart"/>
            <w:r>
              <w:rPr>
                <w:sz w:val="22"/>
                <w:szCs w:val="22"/>
                <w:lang w:val="en-US"/>
              </w:rPr>
              <w:t>C.P.O’</w:t>
            </w:r>
            <w:r w:rsidR="00DC5E25" w:rsidRPr="00461FAD">
              <w:rPr>
                <w:sz w:val="22"/>
                <w:szCs w:val="22"/>
                <w:lang w:val="en-US"/>
              </w:rPr>
              <w:t>s</w:t>
            </w:r>
            <w:proofErr w:type="spellEnd"/>
            <w:r w:rsidR="00DC5E25" w:rsidRPr="00461FAD">
              <w:rPr>
                <w:sz w:val="22"/>
                <w:szCs w:val="22"/>
                <w:lang w:val="en-US"/>
              </w:rPr>
              <w:t>.)</w:t>
            </w:r>
            <w:r w:rsidR="00DC5E25">
              <w:rPr>
                <w:sz w:val="22"/>
                <w:szCs w:val="22"/>
                <w:lang w:val="en-US"/>
              </w:rPr>
              <w:tab/>
            </w:r>
          </w:p>
        </w:tc>
        <w:tc>
          <w:tcPr>
            <w:tcW w:w="1485" w:type="dxa"/>
            <w:tcBorders>
              <w:top w:val="nil"/>
              <w:left w:val="single" w:sz="6" w:space="0" w:color="auto"/>
              <w:bottom w:val="nil"/>
              <w:right w:val="nil"/>
            </w:tcBorders>
            <w:vAlign w:val="bottom"/>
          </w:tcPr>
          <w:p w:rsidR="00DC5E25" w:rsidRPr="001B62E4"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6</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Petty Officers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12</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Leading Seamen</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63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Able Seamen</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Chief Engine-room Artificers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9</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Engine-room Artificers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Chief Stokers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21</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Stoker Petty Officers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9</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Leading Stokers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42</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Stokers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Leading Signalmen</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Signalmen</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Telegraphists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nil"/>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6</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1E65BD" w:rsidP="00B67974">
            <w:pPr>
              <w:shd w:val="clear" w:color="auto" w:fill="FFFFFF"/>
              <w:tabs>
                <w:tab w:val="left" w:leader="dot" w:pos="6350"/>
              </w:tabs>
              <w:spacing w:before="4"/>
              <w:rPr>
                <w:sz w:val="22"/>
                <w:szCs w:val="22"/>
              </w:rPr>
            </w:pPr>
            <w:r>
              <w:rPr>
                <w:sz w:val="22"/>
                <w:szCs w:val="22"/>
                <w:lang w:val="en-US"/>
              </w:rPr>
              <w:t>Officers’</w:t>
            </w:r>
            <w:r w:rsidR="00DC5E25" w:rsidRPr="00461FAD">
              <w:rPr>
                <w:sz w:val="22"/>
                <w:szCs w:val="22"/>
                <w:lang w:val="en-US"/>
              </w:rPr>
              <w:t xml:space="preserve"> Stewards</w:t>
            </w:r>
            <w:r w:rsidR="00DC5E25">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71" w:type="dxa"/>
            <w:tcBorders>
              <w:top w:val="nil"/>
              <w:left w:val="nil"/>
              <w:bottom w:val="single" w:sz="6" w:space="0" w:color="auto"/>
              <w:right w:val="single" w:sz="6" w:space="0" w:color="auto"/>
            </w:tcBorders>
            <w:shd w:val="clear" w:color="auto" w:fill="FFFFFF"/>
            <w:vAlign w:val="bottom"/>
          </w:tcPr>
          <w:p w:rsidR="00DC5E25" w:rsidRPr="00F51502" w:rsidRDefault="00DC5E25" w:rsidP="00B67974">
            <w:pPr>
              <w:shd w:val="clear" w:color="auto" w:fill="FFFFFF"/>
              <w:ind w:right="144"/>
              <w:jc w:val="right"/>
              <w:rPr>
                <w:sz w:val="22"/>
                <w:szCs w:val="22"/>
                <w:lang w:val="en-US"/>
              </w:rPr>
            </w:pPr>
            <w:r w:rsidRPr="00461FAD">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50"/>
              </w:tabs>
              <w:spacing w:before="4"/>
              <w:rPr>
                <w:sz w:val="22"/>
                <w:szCs w:val="22"/>
              </w:rPr>
            </w:pPr>
            <w:r w:rsidRPr="00461FAD">
              <w:rPr>
                <w:sz w:val="22"/>
                <w:szCs w:val="22"/>
                <w:lang w:val="en-US"/>
              </w:rPr>
              <w:t>Cooks</w:t>
            </w:r>
            <w:r>
              <w:rPr>
                <w:sz w:val="22"/>
                <w:szCs w:val="22"/>
                <w:lang w:val="en-US"/>
              </w:rPr>
              <w:tab/>
            </w:r>
          </w:p>
        </w:tc>
        <w:tc>
          <w:tcPr>
            <w:tcW w:w="1485" w:type="dxa"/>
            <w:tcBorders>
              <w:top w:val="nil"/>
              <w:left w:val="single" w:sz="6" w:space="0" w:color="auto"/>
              <w:bottom w:val="nil"/>
              <w:right w:val="nil"/>
            </w:tcBorders>
            <w:vAlign w:val="bottom"/>
          </w:tcPr>
          <w:p w:rsidR="00DC5E25" w:rsidRPr="00461FAD" w:rsidRDefault="00DC5E25" w:rsidP="00B67974">
            <w:pPr>
              <w:shd w:val="clear" w:color="auto" w:fill="FFFFFF"/>
              <w:ind w:right="144"/>
              <w:jc w:val="right"/>
              <w:rPr>
                <w:sz w:val="22"/>
                <w:szCs w:val="22"/>
              </w:rPr>
            </w:pPr>
          </w:p>
        </w:tc>
      </w:tr>
      <w:tr w:rsidR="00DC5E25" w:rsidRPr="00800137" w:rsidTr="00CA70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1"/>
        </w:trPr>
        <w:tc>
          <w:tcPr>
            <w:tcW w:w="1071" w:type="dxa"/>
            <w:tcBorders>
              <w:top w:val="single" w:sz="6" w:space="0" w:color="auto"/>
              <w:left w:val="nil"/>
              <w:bottom w:val="single" w:sz="6" w:space="0" w:color="auto"/>
              <w:right w:val="single" w:sz="6" w:space="0" w:color="auto"/>
            </w:tcBorders>
            <w:shd w:val="clear" w:color="auto" w:fill="FFFFFF"/>
            <w:vAlign w:val="center"/>
          </w:tcPr>
          <w:p w:rsidR="00DC5E25" w:rsidRPr="00F51502" w:rsidRDefault="00DC5E25" w:rsidP="00CA7002">
            <w:pPr>
              <w:shd w:val="clear" w:color="auto" w:fill="FFFFFF"/>
              <w:ind w:right="144"/>
              <w:jc w:val="right"/>
              <w:rPr>
                <w:sz w:val="22"/>
                <w:szCs w:val="22"/>
                <w:lang w:val="en-US"/>
              </w:rPr>
            </w:pPr>
            <w:r w:rsidRPr="00461FAD">
              <w:rPr>
                <w:sz w:val="22"/>
                <w:szCs w:val="22"/>
                <w:lang w:val="en-US"/>
              </w:rPr>
              <w:t>202</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65"/>
              </w:tabs>
              <w:rPr>
                <w:sz w:val="22"/>
                <w:szCs w:val="22"/>
              </w:rPr>
            </w:pPr>
          </w:p>
        </w:tc>
        <w:tc>
          <w:tcPr>
            <w:tcW w:w="1485" w:type="dxa"/>
            <w:tcBorders>
              <w:top w:val="nil"/>
              <w:left w:val="single" w:sz="6" w:space="0" w:color="auto"/>
              <w:bottom w:val="nil"/>
              <w:right w:val="nil"/>
            </w:tcBorders>
            <w:shd w:val="clear" w:color="auto" w:fill="FFFFFF"/>
            <w:vAlign w:val="bottom"/>
          </w:tcPr>
          <w:p w:rsidR="00DC5E25" w:rsidRPr="001B62E4" w:rsidRDefault="00DC5E25" w:rsidP="00B67974">
            <w:pPr>
              <w:shd w:val="clear" w:color="auto" w:fill="FFFFFF"/>
              <w:ind w:right="144"/>
              <w:jc w:val="right"/>
              <w:rPr>
                <w:sz w:val="22"/>
                <w:szCs w:val="22"/>
              </w:rPr>
            </w:pPr>
          </w:p>
        </w:tc>
      </w:tr>
      <w:tr w:rsidR="00DC5E25" w:rsidRPr="00800137" w:rsidTr="009E7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0"/>
        </w:trPr>
        <w:tc>
          <w:tcPr>
            <w:tcW w:w="1071" w:type="dxa"/>
            <w:tcBorders>
              <w:top w:val="single" w:sz="6" w:space="0" w:color="auto"/>
              <w:left w:val="nil"/>
              <w:bottom w:val="nil"/>
              <w:right w:val="single" w:sz="6" w:space="0" w:color="auto"/>
            </w:tcBorders>
            <w:shd w:val="clear" w:color="auto" w:fill="FFFFFF"/>
          </w:tcPr>
          <w:p w:rsidR="00DC5E25" w:rsidRPr="00F51502" w:rsidRDefault="00DC5E25" w:rsidP="009E7ECF">
            <w:pPr>
              <w:shd w:val="clear" w:color="auto" w:fill="FFFFFF"/>
              <w:ind w:right="144"/>
              <w:jc w:val="right"/>
              <w:rPr>
                <w:sz w:val="22"/>
                <w:szCs w:val="22"/>
                <w:lang w:val="en-US"/>
              </w:rPr>
            </w:pPr>
            <w:r w:rsidRPr="00461FAD">
              <w:rPr>
                <w:sz w:val="22"/>
                <w:szCs w:val="22"/>
                <w:lang w:val="en-US"/>
              </w:rPr>
              <w:t>219</w:t>
            </w:r>
          </w:p>
        </w:tc>
        <w:tc>
          <w:tcPr>
            <w:tcW w:w="6471" w:type="dxa"/>
            <w:tcBorders>
              <w:top w:val="nil"/>
              <w:left w:val="single" w:sz="6" w:space="0" w:color="auto"/>
              <w:bottom w:val="nil"/>
              <w:right w:val="single" w:sz="6" w:space="0" w:color="auto"/>
            </w:tcBorders>
            <w:shd w:val="clear" w:color="auto" w:fill="FFFFFF"/>
            <w:vAlign w:val="bottom"/>
          </w:tcPr>
          <w:p w:rsidR="00DC5E25" w:rsidRPr="00461FAD" w:rsidRDefault="00DC5E25" w:rsidP="00B67974">
            <w:pPr>
              <w:shd w:val="clear" w:color="auto" w:fill="FFFFFF"/>
              <w:tabs>
                <w:tab w:val="left" w:leader="dot" w:pos="6365"/>
              </w:tabs>
              <w:ind w:left="2066"/>
              <w:rPr>
                <w:sz w:val="22"/>
                <w:szCs w:val="22"/>
              </w:rPr>
            </w:pPr>
            <w:r w:rsidRPr="00461FAD">
              <w:rPr>
                <w:sz w:val="22"/>
                <w:szCs w:val="22"/>
                <w:lang w:val="en-US"/>
              </w:rPr>
              <w:t>Carried forward</w:t>
            </w:r>
            <w:r>
              <w:rPr>
                <w:sz w:val="22"/>
                <w:szCs w:val="22"/>
                <w:lang w:val="en-US"/>
              </w:rPr>
              <w:tab/>
            </w:r>
          </w:p>
        </w:tc>
        <w:tc>
          <w:tcPr>
            <w:tcW w:w="1485" w:type="dxa"/>
            <w:tcBorders>
              <w:top w:val="nil"/>
              <w:left w:val="single" w:sz="6" w:space="0" w:color="auto"/>
              <w:bottom w:val="nil"/>
              <w:right w:val="nil"/>
            </w:tcBorders>
            <w:shd w:val="clear" w:color="auto" w:fill="FFFFFF"/>
            <w:vAlign w:val="bottom"/>
          </w:tcPr>
          <w:p w:rsidR="00DC5E25" w:rsidRPr="001B62E4" w:rsidRDefault="00DC5E25" w:rsidP="00B67974">
            <w:pPr>
              <w:shd w:val="clear" w:color="auto" w:fill="FFFFFF"/>
              <w:ind w:right="144"/>
              <w:jc w:val="right"/>
              <w:rPr>
                <w:sz w:val="22"/>
                <w:szCs w:val="22"/>
              </w:rPr>
            </w:pPr>
            <w:r w:rsidRPr="001B62E4">
              <w:rPr>
                <w:sz w:val="22"/>
                <w:szCs w:val="22"/>
                <w:lang w:val="en-US"/>
              </w:rPr>
              <w:t>28,</w:t>
            </w:r>
            <w:r w:rsidRPr="001B62E4">
              <w:rPr>
                <w:sz w:val="22"/>
                <w:szCs w:val="22"/>
              </w:rPr>
              <w:t>000</w:t>
            </w:r>
          </w:p>
        </w:tc>
      </w:tr>
    </w:tbl>
    <w:p w:rsidR="00DC5E25" w:rsidRPr="009E7ECF" w:rsidRDefault="00DC5E25" w:rsidP="00144F40">
      <w:pPr>
        <w:shd w:val="clear" w:color="auto" w:fill="FFFFFF"/>
        <w:spacing w:before="120"/>
        <w:rPr>
          <w:sz w:val="18"/>
          <w:szCs w:val="18"/>
        </w:rPr>
      </w:pPr>
      <w:r w:rsidRPr="009E7ECF">
        <w:rPr>
          <w:sz w:val="18"/>
          <w:szCs w:val="18"/>
          <w:lang w:val="en-US"/>
        </w:rPr>
        <w:t>* Rates of Pay as prescribed in Financial Regulations, according to rank or rating.</w:t>
      </w:r>
    </w:p>
    <w:p w:rsidR="00DC5E25" w:rsidRPr="009E7ECF" w:rsidRDefault="00DC5E25" w:rsidP="00DC5E25">
      <w:pPr>
        <w:shd w:val="clear" w:color="auto" w:fill="FFFFFF"/>
        <w:rPr>
          <w:sz w:val="18"/>
          <w:szCs w:val="18"/>
        </w:rPr>
      </w:pPr>
      <w:r w:rsidRPr="009E7ECF">
        <w:rPr>
          <w:rFonts w:eastAsia="Times New Roman"/>
          <w:noProof/>
          <w:sz w:val="18"/>
          <w:szCs w:val="18"/>
        </w:rPr>
        <w:t>†</w:t>
      </w:r>
      <w:r w:rsidRPr="009E7ECF">
        <w:rPr>
          <w:rFonts w:eastAsia="Times New Roman"/>
          <w:sz w:val="18"/>
          <w:szCs w:val="18"/>
          <w:lang w:val="en-US"/>
        </w:rPr>
        <w:t xml:space="preserve"> Also paid £200 per annum allowance as Officer-in-Charge Destroyer Service in addition to pay of rank</w:t>
      </w:r>
    </w:p>
    <w:p w:rsidR="00DC5E25" w:rsidRDefault="00DC5E25" w:rsidP="00DC5E25">
      <w:pPr>
        <w:widowControl/>
        <w:autoSpaceDE/>
        <w:autoSpaceDN/>
        <w:adjustRightInd/>
        <w:spacing w:after="200" w:line="276" w:lineRule="auto"/>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71"/>
        <w:gridCol w:w="6471"/>
        <w:gridCol w:w="6"/>
        <w:gridCol w:w="1479"/>
      </w:tblGrid>
      <w:tr w:rsidR="00DC5E25" w:rsidRPr="00800137" w:rsidTr="00B67974">
        <w:trPr>
          <w:trHeight w:val="576"/>
        </w:trPr>
        <w:tc>
          <w:tcPr>
            <w:tcW w:w="9027" w:type="dxa"/>
            <w:gridSpan w:val="4"/>
            <w:tcBorders>
              <w:top w:val="single" w:sz="4" w:space="0" w:color="auto"/>
              <w:left w:val="nil"/>
              <w:bottom w:val="nil"/>
            </w:tcBorders>
            <w:shd w:val="clear" w:color="auto" w:fill="FFFFFF"/>
            <w:vAlign w:val="center"/>
          </w:tcPr>
          <w:p w:rsidR="00DC5E25" w:rsidRPr="00A62308" w:rsidRDefault="00DC5E25" w:rsidP="00B67974">
            <w:pPr>
              <w:shd w:val="clear" w:color="auto" w:fill="FFFFFF"/>
              <w:jc w:val="center"/>
              <w:rPr>
                <w:rFonts w:eastAsia="Times New Roman"/>
                <w:sz w:val="28"/>
                <w:szCs w:val="28"/>
                <w:lang w:val="en-US"/>
              </w:rPr>
            </w:pPr>
            <w:r w:rsidRPr="00A62308">
              <w:rPr>
                <w:sz w:val="28"/>
                <w:szCs w:val="28"/>
                <w:lang w:val="de-DE"/>
              </w:rPr>
              <w:lastRenderedPageBreak/>
              <w:t>VI.</w:t>
            </w:r>
            <w:r w:rsidRPr="00A62308">
              <w:rPr>
                <w:rFonts w:eastAsia="Times New Roman"/>
                <w:sz w:val="28"/>
                <w:szCs w:val="28"/>
                <w:lang w:val="en-US"/>
              </w:rPr>
              <w:t>—</w:t>
            </w:r>
            <w:r w:rsidRPr="00A62308">
              <w:rPr>
                <w:rFonts w:eastAsia="Times New Roman"/>
                <w:smallCaps/>
                <w:sz w:val="28"/>
                <w:szCs w:val="28"/>
                <w:lang w:val="en-US"/>
              </w:rPr>
              <w:t xml:space="preserve">The Department of </w:t>
            </w:r>
            <w:proofErr w:type="spellStart"/>
            <w:r w:rsidRPr="00A62308">
              <w:rPr>
                <w:rFonts w:eastAsia="Times New Roman"/>
                <w:smallCaps/>
                <w:sz w:val="28"/>
                <w:szCs w:val="28"/>
                <w:lang w:val="en-US"/>
              </w:rPr>
              <w:t>Defence</w:t>
            </w:r>
            <w:proofErr w:type="spellEnd"/>
            <w:r w:rsidRPr="00A62308">
              <w:rPr>
                <w:rFonts w:eastAsia="Times New Roman"/>
                <w:smallCaps/>
                <w:sz w:val="28"/>
                <w:szCs w:val="28"/>
                <w:lang w:val="en-US"/>
              </w:rPr>
              <w:t>.</w:t>
            </w:r>
          </w:p>
        </w:tc>
      </w:tr>
      <w:tr w:rsidR="00DC5E25" w:rsidRPr="00800137" w:rsidTr="00B67974">
        <w:trPr>
          <w:trHeight w:val="804"/>
        </w:trPr>
        <w:tc>
          <w:tcPr>
            <w:tcW w:w="1071" w:type="dxa"/>
            <w:tcBorders>
              <w:top w:val="single" w:sz="6" w:space="0" w:color="auto"/>
              <w:left w:val="nil"/>
              <w:right w:val="single" w:sz="6" w:space="0" w:color="auto"/>
            </w:tcBorders>
            <w:shd w:val="clear" w:color="auto" w:fill="FFFFFF"/>
            <w:vAlign w:val="center"/>
          </w:tcPr>
          <w:p w:rsidR="00DC5E25" w:rsidRPr="00A62308" w:rsidRDefault="00DC5E25" w:rsidP="00B67974">
            <w:pPr>
              <w:shd w:val="clear" w:color="auto" w:fill="FFFFFF"/>
              <w:jc w:val="center"/>
              <w:rPr>
                <w:sz w:val="18"/>
                <w:szCs w:val="18"/>
              </w:rPr>
            </w:pPr>
            <w:r w:rsidRPr="00A62308">
              <w:rPr>
                <w:sz w:val="18"/>
                <w:szCs w:val="18"/>
                <w:lang w:val="en-US"/>
              </w:rPr>
              <w:t>Number of Persons.</w:t>
            </w:r>
          </w:p>
        </w:tc>
        <w:tc>
          <w:tcPr>
            <w:tcW w:w="6477" w:type="dxa"/>
            <w:gridSpan w:val="2"/>
            <w:tcBorders>
              <w:top w:val="single" w:sz="6" w:space="0" w:color="auto"/>
              <w:left w:val="single" w:sz="6" w:space="0" w:color="auto"/>
              <w:right w:val="single" w:sz="4" w:space="0" w:color="auto"/>
            </w:tcBorders>
            <w:shd w:val="clear" w:color="auto" w:fill="FFFFFF"/>
            <w:vAlign w:val="bottom"/>
          </w:tcPr>
          <w:p w:rsidR="00DC5E25" w:rsidRPr="00800137" w:rsidRDefault="00DC5E25" w:rsidP="00B67974">
            <w:pPr>
              <w:shd w:val="clear" w:color="auto" w:fill="FFFFFF"/>
              <w:jc w:val="center"/>
              <w:rPr>
                <w:sz w:val="24"/>
                <w:szCs w:val="24"/>
              </w:rPr>
            </w:pPr>
            <w:r w:rsidRPr="00553FC7">
              <w:rPr>
                <w:sz w:val="22"/>
                <w:szCs w:val="24"/>
                <w:lang w:val="en-US"/>
              </w:rPr>
              <w:t>NAVAL FORCES</w:t>
            </w:r>
            <w:r w:rsidRPr="00800137">
              <w:rPr>
                <w:sz w:val="24"/>
                <w:szCs w:val="24"/>
                <w:lang w:val="en-US"/>
              </w:rPr>
              <w:t>.</w:t>
            </w:r>
          </w:p>
        </w:tc>
        <w:tc>
          <w:tcPr>
            <w:tcW w:w="1479" w:type="dxa"/>
            <w:tcBorders>
              <w:top w:val="single" w:sz="6" w:space="0" w:color="auto"/>
              <w:left w:val="single" w:sz="4" w:space="0" w:color="auto"/>
            </w:tcBorders>
            <w:shd w:val="clear" w:color="auto" w:fill="FFFFFF"/>
            <w:vAlign w:val="center"/>
          </w:tcPr>
          <w:p w:rsidR="00DC5E25" w:rsidRPr="009C4384" w:rsidRDefault="00DC5E25" w:rsidP="00B67974">
            <w:pPr>
              <w:shd w:val="clear" w:color="auto" w:fill="FFFFFF"/>
              <w:jc w:val="center"/>
              <w:rPr>
                <w:sz w:val="22"/>
                <w:szCs w:val="22"/>
              </w:rPr>
            </w:pPr>
            <w:r w:rsidRPr="009C4384">
              <w:rPr>
                <w:rFonts w:eastAsia="Times New Roman"/>
                <w:sz w:val="22"/>
                <w:szCs w:val="22"/>
                <w:lang w:val="en-US"/>
              </w:rPr>
              <w:t>£</w:t>
            </w:r>
          </w:p>
        </w:tc>
      </w:tr>
      <w:tr w:rsidR="00DC5E25" w:rsidRPr="00800137" w:rsidTr="00B67974">
        <w:trPr>
          <w:trHeight w:val="354"/>
        </w:trPr>
        <w:tc>
          <w:tcPr>
            <w:tcW w:w="1071" w:type="dxa"/>
            <w:tcBorders>
              <w:top w:val="single" w:sz="6" w:space="0" w:color="auto"/>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1B62E4" w:rsidP="00B67974">
            <w:pPr>
              <w:shd w:val="clear" w:color="auto" w:fill="FFFFFF"/>
              <w:ind w:left="144"/>
              <w:rPr>
                <w:sz w:val="22"/>
                <w:szCs w:val="22"/>
              </w:rPr>
            </w:pPr>
            <w:r w:rsidRPr="00553FC7">
              <w:rPr>
                <w:smallCaps/>
                <w:sz w:val="22"/>
                <w:szCs w:val="22"/>
                <w:lang w:val="en-US"/>
              </w:rPr>
              <w:t>Division</w:t>
            </w:r>
            <w:r>
              <w:rPr>
                <w:smallCaps/>
                <w:sz w:val="22"/>
                <w:szCs w:val="22"/>
                <w:lang w:val="en-US"/>
              </w:rPr>
              <w:t xml:space="preserve"> </w:t>
            </w:r>
            <w:r w:rsidRPr="005602CD">
              <w:rPr>
                <w:smallCaps/>
                <w:sz w:val="22"/>
                <w:szCs w:val="22"/>
                <w:lang w:val="en-US"/>
              </w:rPr>
              <w:t xml:space="preserve">No. </w:t>
            </w:r>
            <w:r w:rsidRPr="005602CD">
              <w:rPr>
                <w:sz w:val="22"/>
                <w:szCs w:val="22"/>
                <w:lang w:val="en-US"/>
              </w:rPr>
              <w:t>52.</w:t>
            </w:r>
          </w:p>
        </w:tc>
        <w:tc>
          <w:tcPr>
            <w:tcW w:w="1485" w:type="dxa"/>
            <w:gridSpan w:val="2"/>
            <w:tcBorders>
              <w:top w:val="nil"/>
              <w:left w:val="single" w:sz="6" w:space="0" w:color="auto"/>
              <w:bottom w:val="nil"/>
              <w:right w:val="nil"/>
            </w:tcBorders>
            <w:shd w:val="clear" w:color="auto" w:fill="FFFFFF"/>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409"/>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jc w:val="center"/>
              <w:rPr>
                <w:sz w:val="22"/>
                <w:szCs w:val="22"/>
              </w:rPr>
            </w:pPr>
            <w:r w:rsidRPr="00553FC7">
              <w:rPr>
                <w:sz w:val="22"/>
                <w:szCs w:val="22"/>
                <w:lang w:val="en-US"/>
              </w:rPr>
              <w:t>PERMANENT FORCE (SEA-GOING).</w:t>
            </w:r>
          </w:p>
        </w:tc>
        <w:tc>
          <w:tcPr>
            <w:tcW w:w="1485" w:type="dxa"/>
            <w:gridSpan w:val="2"/>
            <w:tcBorders>
              <w:top w:val="nil"/>
              <w:left w:val="single" w:sz="6" w:space="0" w:color="auto"/>
              <w:bottom w:val="nil"/>
              <w:right w:val="nil"/>
            </w:tcBorders>
            <w:shd w:val="clear" w:color="auto" w:fill="FFFFFF"/>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373"/>
        </w:trPr>
        <w:tc>
          <w:tcPr>
            <w:tcW w:w="1071" w:type="dxa"/>
            <w:tcBorders>
              <w:top w:val="nil"/>
              <w:left w:val="nil"/>
              <w:bottom w:val="single" w:sz="6" w:space="0" w:color="auto"/>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219</w:t>
            </w:r>
          </w:p>
        </w:tc>
        <w:tc>
          <w:tcPr>
            <w:tcW w:w="6471" w:type="dxa"/>
            <w:tcBorders>
              <w:top w:val="nil"/>
              <w:left w:val="single" w:sz="6" w:space="0" w:color="auto"/>
              <w:bottom w:val="nil"/>
              <w:right w:val="single" w:sz="6" w:space="0" w:color="auto"/>
            </w:tcBorders>
            <w:shd w:val="clear" w:color="auto" w:fill="FFFFFF"/>
            <w:vAlign w:val="bottom"/>
          </w:tcPr>
          <w:p w:rsidR="00DC5E25" w:rsidRPr="001B62E4" w:rsidRDefault="00DC5E25" w:rsidP="00B67974">
            <w:pPr>
              <w:shd w:val="clear" w:color="auto" w:fill="FFFFFF"/>
              <w:tabs>
                <w:tab w:val="left" w:leader="dot" w:pos="6350"/>
              </w:tabs>
              <w:ind w:left="2655"/>
              <w:rPr>
                <w:sz w:val="22"/>
                <w:szCs w:val="22"/>
              </w:rPr>
            </w:pPr>
            <w:r w:rsidRPr="001B62E4">
              <w:rPr>
                <w:sz w:val="22"/>
                <w:szCs w:val="22"/>
                <w:lang w:val="en-US"/>
              </w:rPr>
              <w:t>Brought forward</w:t>
            </w:r>
            <w:r w:rsidR="001B62E4" w:rsidRPr="001B62E4">
              <w:rPr>
                <w:sz w:val="22"/>
                <w:szCs w:val="22"/>
                <w:lang w:val="en-US"/>
              </w:rPr>
              <w:tab/>
            </w:r>
          </w:p>
        </w:tc>
        <w:tc>
          <w:tcPr>
            <w:tcW w:w="1485" w:type="dxa"/>
            <w:gridSpan w:val="2"/>
            <w:tcBorders>
              <w:top w:val="nil"/>
              <w:left w:val="single" w:sz="6" w:space="0" w:color="auto"/>
              <w:bottom w:val="nil"/>
              <w:right w:val="nil"/>
            </w:tcBorders>
            <w:shd w:val="clear" w:color="auto" w:fill="FFFFFF"/>
            <w:vAlign w:val="bottom"/>
          </w:tcPr>
          <w:p w:rsidR="00DC5E25" w:rsidRPr="00553FC7" w:rsidRDefault="00DC5E25" w:rsidP="00B67974">
            <w:pPr>
              <w:shd w:val="clear" w:color="auto" w:fill="FFFFFF"/>
              <w:ind w:right="144"/>
              <w:jc w:val="right"/>
              <w:rPr>
                <w:sz w:val="22"/>
                <w:szCs w:val="22"/>
              </w:rPr>
            </w:pPr>
            <w:r w:rsidRPr="00553FC7">
              <w:rPr>
                <w:sz w:val="22"/>
                <w:szCs w:val="22"/>
                <w:lang w:val="en-US"/>
              </w:rPr>
              <w:t>28,000</w:t>
            </w:r>
          </w:p>
        </w:tc>
      </w:tr>
      <w:tr w:rsidR="00DC5E25" w:rsidRPr="00800137" w:rsidTr="00B67974">
        <w:trPr>
          <w:trHeight w:val="359"/>
        </w:trPr>
        <w:tc>
          <w:tcPr>
            <w:tcW w:w="1071" w:type="dxa"/>
            <w:tcBorders>
              <w:top w:val="single" w:sz="6" w:space="0" w:color="auto"/>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jc w:val="center"/>
              <w:rPr>
                <w:sz w:val="22"/>
                <w:szCs w:val="22"/>
              </w:rPr>
            </w:pPr>
            <w:r w:rsidRPr="00553FC7">
              <w:rPr>
                <w:sz w:val="22"/>
                <w:szCs w:val="22"/>
                <w:lang w:val="en-US"/>
              </w:rPr>
              <w:t>Subdivision No. 1.</w:t>
            </w:r>
            <w:r w:rsidRPr="00553FC7">
              <w:rPr>
                <w:rFonts w:eastAsia="Times New Roman"/>
                <w:sz w:val="22"/>
                <w:szCs w:val="22"/>
                <w:lang w:val="en-US"/>
              </w:rPr>
              <w:t>—</w:t>
            </w:r>
            <w:r w:rsidRPr="00553FC7">
              <w:rPr>
                <w:rFonts w:eastAsia="Times New Roman"/>
                <w:smallCaps/>
                <w:sz w:val="22"/>
                <w:szCs w:val="22"/>
                <w:lang w:val="en-US"/>
              </w:rPr>
              <w:t>Pay.*</w:t>
            </w:r>
          </w:p>
        </w:tc>
        <w:tc>
          <w:tcPr>
            <w:tcW w:w="1485" w:type="dxa"/>
            <w:gridSpan w:val="2"/>
            <w:tcBorders>
              <w:top w:val="nil"/>
              <w:left w:val="single" w:sz="6" w:space="0" w:color="auto"/>
              <w:bottom w:val="nil"/>
              <w:right w:val="nil"/>
            </w:tcBorders>
            <w:shd w:val="clear" w:color="auto" w:fill="FFFFFF"/>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38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jc w:val="center"/>
              <w:rPr>
                <w:sz w:val="22"/>
                <w:szCs w:val="22"/>
              </w:rPr>
            </w:pPr>
            <w:r w:rsidRPr="00553FC7">
              <w:rPr>
                <w:i/>
                <w:iCs/>
                <w:sz w:val="22"/>
                <w:szCs w:val="22"/>
                <w:lang w:val="en-US"/>
              </w:rPr>
              <w:t>Officers.</w:t>
            </w:r>
          </w:p>
        </w:tc>
        <w:tc>
          <w:tcPr>
            <w:tcW w:w="1485" w:type="dxa"/>
            <w:gridSpan w:val="2"/>
            <w:tcBorders>
              <w:top w:val="nil"/>
              <w:left w:val="single" w:sz="6" w:space="0" w:color="auto"/>
              <w:bottom w:val="nil"/>
              <w:right w:val="nil"/>
            </w:tcBorders>
            <w:shd w:val="clear" w:color="auto" w:fill="FFFFFF"/>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351"/>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1B62E4" w:rsidRDefault="001B62E4" w:rsidP="00B67974">
            <w:pPr>
              <w:shd w:val="clear" w:color="auto" w:fill="FFFFFF"/>
              <w:jc w:val="center"/>
              <w:rPr>
                <w:sz w:val="22"/>
                <w:szCs w:val="22"/>
              </w:rPr>
            </w:pPr>
            <w:proofErr w:type="spellStart"/>
            <w:r w:rsidRPr="001B62E4">
              <w:rPr>
                <w:i/>
                <w:iCs/>
                <w:sz w:val="22"/>
                <w:szCs w:val="22"/>
                <w:lang w:val="en-US"/>
              </w:rPr>
              <w:t>H.M.A.S</w:t>
            </w:r>
            <w:proofErr w:type="spellEnd"/>
            <w:r w:rsidRPr="001B62E4">
              <w:rPr>
                <w:i/>
                <w:iCs/>
                <w:sz w:val="22"/>
                <w:szCs w:val="22"/>
                <w:lang w:val="en-US"/>
              </w:rPr>
              <w:t>. “Protector,” “</w:t>
            </w:r>
            <w:proofErr w:type="spellStart"/>
            <w:r w:rsidRPr="001B62E4">
              <w:rPr>
                <w:i/>
                <w:iCs/>
                <w:sz w:val="22"/>
                <w:szCs w:val="22"/>
                <w:lang w:val="en-US"/>
              </w:rPr>
              <w:t>Gayundah</w:t>
            </w:r>
            <w:proofErr w:type="spellEnd"/>
            <w:r w:rsidRPr="001B62E4">
              <w:rPr>
                <w:i/>
                <w:iCs/>
                <w:sz w:val="22"/>
                <w:szCs w:val="22"/>
                <w:lang w:val="en-US"/>
              </w:rPr>
              <w:t>,” and “</w:t>
            </w:r>
            <w:proofErr w:type="spellStart"/>
            <w:r w:rsidRPr="001B62E4">
              <w:rPr>
                <w:i/>
                <w:iCs/>
                <w:sz w:val="22"/>
                <w:szCs w:val="22"/>
                <w:lang w:val="en-US"/>
              </w:rPr>
              <w:t>Paluma</w:t>
            </w:r>
            <w:proofErr w:type="spellEnd"/>
            <w:r w:rsidRPr="001B62E4">
              <w:rPr>
                <w:i/>
                <w:iCs/>
                <w:sz w:val="22"/>
                <w:szCs w:val="22"/>
                <w:lang w:val="en-US"/>
              </w:rPr>
              <w:t>.”</w:t>
            </w:r>
          </w:p>
        </w:tc>
        <w:tc>
          <w:tcPr>
            <w:tcW w:w="1485" w:type="dxa"/>
            <w:gridSpan w:val="2"/>
            <w:tcBorders>
              <w:top w:val="nil"/>
              <w:left w:val="single" w:sz="6" w:space="0" w:color="auto"/>
              <w:bottom w:val="nil"/>
              <w:right w:val="nil"/>
            </w:tcBorders>
            <w:shd w:val="clear" w:color="auto" w:fill="FFFFFF"/>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1</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Commander</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366F50" w:rsidP="00B67974">
            <w:pPr>
              <w:shd w:val="clear" w:color="auto" w:fill="FFFFFF"/>
              <w:ind w:right="144"/>
              <w:jc w:val="right"/>
              <w:rPr>
                <w:sz w:val="22"/>
                <w:szCs w:val="22"/>
              </w:rPr>
            </w:pPr>
            <w:r>
              <w:rPr>
                <w:noProof/>
                <w:sz w:val="22"/>
                <w:szCs w:val="22"/>
                <w:lang w:val="en-US" w:eastAsia="en-US"/>
              </w:rPr>
              <w:pict>
                <v:shape id="_x0000_s1041" type="#_x0000_t88" style="position:absolute;left:0;text-align:left;margin-left:1.1pt;margin-top:.6pt;width:8pt;height:409.15pt;z-index:251643392;mso-position-horizontal-relative:text;mso-position-vertical-relative:text" adj=",9933"/>
              </w:pict>
            </w: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3</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Lieutenants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2</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Sub-Lieutenants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1</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Engineer Lieutenant</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1</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Engineer Sub-Lieutenant</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2</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Assistant Paymasters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4</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Chief Warrant Officers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2</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Artificer Engineers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338"/>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jc w:val="center"/>
              <w:rPr>
                <w:sz w:val="22"/>
                <w:szCs w:val="22"/>
              </w:rPr>
            </w:pPr>
            <w:r w:rsidRPr="00553FC7">
              <w:rPr>
                <w:i/>
                <w:iCs/>
                <w:sz w:val="22"/>
                <w:szCs w:val="22"/>
                <w:lang w:val="en-US"/>
              </w:rPr>
              <w:t>Petty Officers and Men.</w:t>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2</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Chief Petty Officers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13</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Petty Officers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5</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Leading Seamen</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20</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Able Seamen</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8</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Ordinary Seamen</w:t>
            </w:r>
            <w:r>
              <w:rPr>
                <w:sz w:val="22"/>
                <w:szCs w:val="22"/>
                <w:lang w:val="en-US"/>
              </w:rPr>
              <w:tab/>
            </w:r>
          </w:p>
        </w:tc>
        <w:tc>
          <w:tcPr>
            <w:tcW w:w="1485" w:type="dxa"/>
            <w:gridSpan w:val="2"/>
            <w:tcBorders>
              <w:top w:val="nil"/>
              <w:left w:val="single" w:sz="6" w:space="0" w:color="auto"/>
              <w:bottom w:val="nil"/>
              <w:right w:val="nil"/>
            </w:tcBorders>
            <w:shd w:val="clear" w:color="auto" w:fill="FFFFFF"/>
            <w:vAlign w:val="bottom"/>
          </w:tcPr>
          <w:p w:rsidR="00DC5E25" w:rsidRPr="00553FC7" w:rsidRDefault="00DC5E25" w:rsidP="00B67974">
            <w:pPr>
              <w:shd w:val="clear" w:color="auto" w:fill="FFFFFF"/>
              <w:ind w:right="144"/>
              <w:jc w:val="right"/>
              <w:rPr>
                <w:sz w:val="22"/>
                <w:szCs w:val="22"/>
              </w:rPr>
            </w:pPr>
            <w:r w:rsidRPr="00553FC7">
              <w:rPr>
                <w:sz w:val="22"/>
                <w:szCs w:val="22"/>
                <w:lang w:val="en-US"/>
              </w:rPr>
              <w:t>17,000</w:t>
            </w: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4</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Leading Signalmen</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2</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Signalmen</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10</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Engine-room Artificers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2</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Chief Stokers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8</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Stoker Petty Officers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9</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Leading Stokers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15</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Stokers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2</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1E65BD" w:rsidP="00B67974">
            <w:pPr>
              <w:shd w:val="clear" w:color="auto" w:fill="FFFFFF"/>
              <w:tabs>
                <w:tab w:val="left" w:leader="dot" w:pos="6368"/>
              </w:tabs>
              <w:rPr>
                <w:sz w:val="22"/>
                <w:szCs w:val="22"/>
              </w:rPr>
            </w:pPr>
            <w:r>
              <w:rPr>
                <w:sz w:val="22"/>
                <w:szCs w:val="22"/>
                <w:lang w:val="en-US"/>
              </w:rPr>
              <w:t>Ship’</w:t>
            </w:r>
            <w:r w:rsidR="00DC5E25" w:rsidRPr="00553FC7">
              <w:rPr>
                <w:sz w:val="22"/>
                <w:szCs w:val="22"/>
                <w:lang w:val="en-US"/>
              </w:rPr>
              <w:t>s Stewards</w:t>
            </w:r>
            <w:r w:rsidR="00DC5E25">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1</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1E65BD" w:rsidP="00B67974">
            <w:pPr>
              <w:shd w:val="clear" w:color="auto" w:fill="FFFFFF"/>
              <w:tabs>
                <w:tab w:val="left" w:leader="dot" w:pos="6368"/>
              </w:tabs>
              <w:rPr>
                <w:sz w:val="22"/>
                <w:szCs w:val="22"/>
              </w:rPr>
            </w:pPr>
            <w:r>
              <w:rPr>
                <w:sz w:val="22"/>
                <w:szCs w:val="22"/>
                <w:lang w:val="en-US"/>
              </w:rPr>
              <w:t>Ship’s Steward’</w:t>
            </w:r>
            <w:r w:rsidR="00DC5E25" w:rsidRPr="00553FC7">
              <w:rPr>
                <w:sz w:val="22"/>
                <w:szCs w:val="22"/>
                <w:lang w:val="en-US"/>
              </w:rPr>
              <w:t>s Assistant</w:t>
            </w:r>
            <w:r w:rsidR="00DC5E25">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2</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1E65BD" w:rsidP="00B67974">
            <w:pPr>
              <w:shd w:val="clear" w:color="auto" w:fill="FFFFFF"/>
              <w:tabs>
                <w:tab w:val="left" w:leader="dot" w:pos="6368"/>
              </w:tabs>
              <w:rPr>
                <w:sz w:val="22"/>
                <w:szCs w:val="22"/>
              </w:rPr>
            </w:pPr>
            <w:r>
              <w:rPr>
                <w:sz w:val="22"/>
                <w:szCs w:val="22"/>
                <w:lang w:val="en-US"/>
              </w:rPr>
              <w:t>2nd Ship’</w:t>
            </w:r>
            <w:r w:rsidR="00DC5E25" w:rsidRPr="00553FC7">
              <w:rPr>
                <w:sz w:val="22"/>
                <w:szCs w:val="22"/>
                <w:lang w:val="en-US"/>
              </w:rPr>
              <w:t>s Cooks</w:t>
            </w:r>
            <w:r w:rsidR="00DC5E25">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6</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Ward-room Stewards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2</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Shipwrights</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1</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1E65BD" w:rsidP="00B67974">
            <w:pPr>
              <w:shd w:val="clear" w:color="auto" w:fill="FFFFFF"/>
              <w:tabs>
                <w:tab w:val="left" w:leader="dot" w:pos="6368"/>
              </w:tabs>
              <w:rPr>
                <w:sz w:val="22"/>
                <w:szCs w:val="22"/>
              </w:rPr>
            </w:pPr>
            <w:r>
              <w:rPr>
                <w:sz w:val="22"/>
                <w:szCs w:val="22"/>
                <w:lang w:val="en-US"/>
              </w:rPr>
              <w:t>Carpenter’</w:t>
            </w:r>
            <w:r w:rsidR="00DC5E25" w:rsidRPr="00553FC7">
              <w:rPr>
                <w:sz w:val="22"/>
                <w:szCs w:val="22"/>
                <w:lang w:val="en-US"/>
              </w:rPr>
              <w:t>s Mate</w:t>
            </w:r>
            <w:r w:rsidR="00DC5E25">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1</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Sick Berth Steward</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274"/>
        </w:trPr>
        <w:tc>
          <w:tcPr>
            <w:tcW w:w="1071" w:type="dxa"/>
            <w:tcBorders>
              <w:top w:val="nil"/>
              <w:left w:val="nil"/>
              <w:bottom w:val="single" w:sz="6" w:space="0" w:color="auto"/>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1</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rPr>
                <w:sz w:val="22"/>
                <w:szCs w:val="22"/>
              </w:rPr>
            </w:pPr>
            <w:r w:rsidRPr="00553FC7">
              <w:rPr>
                <w:sz w:val="22"/>
                <w:szCs w:val="22"/>
                <w:lang w:val="en-US"/>
              </w:rPr>
              <w:t>2nd Sick Berth Steward</w:t>
            </w:r>
            <w:r>
              <w:rPr>
                <w:sz w:val="22"/>
                <w:szCs w:val="22"/>
                <w:lang w:val="en-US"/>
              </w:rPr>
              <w:tab/>
            </w:r>
          </w:p>
        </w:tc>
        <w:tc>
          <w:tcPr>
            <w:tcW w:w="1485" w:type="dxa"/>
            <w:gridSpan w:val="2"/>
            <w:tcBorders>
              <w:top w:val="nil"/>
              <w:left w:val="single" w:sz="6" w:space="0" w:color="auto"/>
              <w:bottom w:val="nil"/>
              <w:right w:val="nil"/>
            </w:tcBorders>
            <w:vAlign w:val="bottom"/>
          </w:tcPr>
          <w:p w:rsidR="00DC5E25" w:rsidRPr="00553FC7" w:rsidRDefault="00DC5E25" w:rsidP="00B67974">
            <w:pPr>
              <w:shd w:val="clear" w:color="auto" w:fill="FFFFFF"/>
              <w:ind w:right="144"/>
              <w:jc w:val="right"/>
              <w:rPr>
                <w:sz w:val="22"/>
                <w:szCs w:val="22"/>
              </w:rPr>
            </w:pPr>
          </w:p>
        </w:tc>
      </w:tr>
      <w:tr w:rsidR="00DC5E25" w:rsidRPr="00800137" w:rsidTr="007A2714">
        <w:trPr>
          <w:trHeight w:val="318"/>
        </w:trPr>
        <w:tc>
          <w:tcPr>
            <w:tcW w:w="1071" w:type="dxa"/>
            <w:tcBorders>
              <w:top w:val="single" w:sz="6" w:space="0" w:color="auto"/>
              <w:left w:val="nil"/>
              <w:bottom w:val="single" w:sz="6" w:space="0" w:color="auto"/>
              <w:right w:val="single" w:sz="6" w:space="0" w:color="auto"/>
            </w:tcBorders>
            <w:shd w:val="clear" w:color="auto" w:fill="FFFFFF"/>
            <w:vAlign w:val="center"/>
          </w:tcPr>
          <w:p w:rsidR="00DC5E25" w:rsidRPr="00E53845" w:rsidRDefault="00DC5E25" w:rsidP="007A2714">
            <w:pPr>
              <w:shd w:val="clear" w:color="auto" w:fill="FFFFFF"/>
              <w:ind w:right="144"/>
              <w:jc w:val="right"/>
              <w:rPr>
                <w:sz w:val="22"/>
                <w:szCs w:val="22"/>
                <w:lang w:val="en-US"/>
              </w:rPr>
            </w:pPr>
            <w:r w:rsidRPr="00553FC7">
              <w:rPr>
                <w:sz w:val="22"/>
                <w:szCs w:val="22"/>
                <w:lang w:val="en-US"/>
              </w:rPr>
              <w:t>130</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255"/>
                <w:tab w:val="left" w:leader="dot" w:pos="6368"/>
              </w:tabs>
              <w:jc w:val="right"/>
              <w:rPr>
                <w:sz w:val="22"/>
                <w:szCs w:val="22"/>
              </w:rPr>
            </w:pPr>
          </w:p>
        </w:tc>
        <w:tc>
          <w:tcPr>
            <w:tcW w:w="1485" w:type="dxa"/>
            <w:gridSpan w:val="2"/>
            <w:tcBorders>
              <w:top w:val="nil"/>
              <w:left w:val="single" w:sz="6" w:space="0" w:color="auto"/>
              <w:bottom w:val="single" w:sz="6" w:space="0" w:color="auto"/>
              <w:right w:val="nil"/>
            </w:tcBorders>
            <w:shd w:val="clear" w:color="auto" w:fill="FFFFFF"/>
            <w:vAlign w:val="bottom"/>
          </w:tcPr>
          <w:p w:rsidR="00DC5E25" w:rsidRPr="00553FC7" w:rsidRDefault="00DC5E25" w:rsidP="00B67974">
            <w:pPr>
              <w:shd w:val="clear" w:color="auto" w:fill="FFFFFF"/>
              <w:ind w:right="144"/>
              <w:jc w:val="right"/>
              <w:rPr>
                <w:sz w:val="22"/>
                <w:szCs w:val="22"/>
              </w:rPr>
            </w:pPr>
          </w:p>
        </w:tc>
      </w:tr>
      <w:tr w:rsidR="00DC5E25" w:rsidRPr="00800137" w:rsidTr="00B67974">
        <w:trPr>
          <w:trHeight w:val="334"/>
        </w:trPr>
        <w:tc>
          <w:tcPr>
            <w:tcW w:w="1071" w:type="dxa"/>
            <w:tcBorders>
              <w:top w:val="single" w:sz="6" w:space="0" w:color="auto"/>
              <w:left w:val="nil"/>
              <w:bottom w:val="nil"/>
              <w:right w:val="single" w:sz="6" w:space="0" w:color="auto"/>
            </w:tcBorders>
            <w:shd w:val="clear" w:color="auto" w:fill="FFFFFF"/>
            <w:vAlign w:val="bottom"/>
          </w:tcPr>
          <w:p w:rsidR="00DC5E25" w:rsidRPr="00E53845" w:rsidRDefault="00DC5E25" w:rsidP="00B67974">
            <w:pPr>
              <w:shd w:val="clear" w:color="auto" w:fill="FFFFFF"/>
              <w:ind w:right="144"/>
              <w:jc w:val="right"/>
              <w:rPr>
                <w:sz w:val="22"/>
                <w:szCs w:val="22"/>
                <w:lang w:val="en-US"/>
              </w:rPr>
            </w:pPr>
            <w:r w:rsidRPr="00553FC7">
              <w:rPr>
                <w:sz w:val="22"/>
                <w:szCs w:val="22"/>
                <w:lang w:val="en-US"/>
              </w:rPr>
              <w:t>349</w:t>
            </w:r>
          </w:p>
        </w:tc>
        <w:tc>
          <w:tcPr>
            <w:tcW w:w="6471" w:type="dxa"/>
            <w:tcBorders>
              <w:top w:val="nil"/>
              <w:left w:val="single" w:sz="6" w:space="0" w:color="auto"/>
              <w:bottom w:val="nil"/>
              <w:right w:val="single" w:sz="6" w:space="0" w:color="auto"/>
            </w:tcBorders>
            <w:shd w:val="clear" w:color="auto" w:fill="FFFFFF"/>
            <w:vAlign w:val="bottom"/>
          </w:tcPr>
          <w:p w:rsidR="00DC5E25" w:rsidRPr="00553FC7" w:rsidRDefault="00DC5E25" w:rsidP="00B67974">
            <w:pPr>
              <w:shd w:val="clear" w:color="auto" w:fill="FFFFFF"/>
              <w:tabs>
                <w:tab w:val="left" w:leader="dot" w:pos="6368"/>
              </w:tabs>
              <w:ind w:left="2066"/>
              <w:rPr>
                <w:sz w:val="22"/>
                <w:szCs w:val="22"/>
              </w:rPr>
            </w:pPr>
            <w:r w:rsidRPr="00553FC7">
              <w:rPr>
                <w:sz w:val="22"/>
                <w:szCs w:val="22"/>
                <w:lang w:val="en-US"/>
              </w:rPr>
              <w:t>Carried forward</w:t>
            </w:r>
            <w:r>
              <w:rPr>
                <w:sz w:val="22"/>
                <w:szCs w:val="22"/>
                <w:lang w:val="en-US"/>
              </w:rPr>
              <w:tab/>
            </w:r>
          </w:p>
        </w:tc>
        <w:tc>
          <w:tcPr>
            <w:tcW w:w="1485" w:type="dxa"/>
            <w:gridSpan w:val="2"/>
            <w:tcBorders>
              <w:top w:val="single" w:sz="6" w:space="0" w:color="auto"/>
              <w:left w:val="single" w:sz="6" w:space="0" w:color="auto"/>
              <w:bottom w:val="nil"/>
              <w:right w:val="nil"/>
            </w:tcBorders>
            <w:shd w:val="clear" w:color="auto" w:fill="FFFFFF"/>
            <w:vAlign w:val="bottom"/>
          </w:tcPr>
          <w:p w:rsidR="00DC5E25" w:rsidRPr="001B62E4" w:rsidRDefault="00DC5E25" w:rsidP="00B67974">
            <w:pPr>
              <w:shd w:val="clear" w:color="auto" w:fill="FFFFFF"/>
              <w:ind w:right="144"/>
              <w:jc w:val="right"/>
              <w:rPr>
                <w:sz w:val="22"/>
                <w:szCs w:val="22"/>
              </w:rPr>
            </w:pPr>
            <w:r w:rsidRPr="001B62E4">
              <w:rPr>
                <w:sz w:val="22"/>
                <w:szCs w:val="22"/>
                <w:lang w:val="en-US"/>
              </w:rPr>
              <w:t>45,000</w:t>
            </w:r>
          </w:p>
        </w:tc>
      </w:tr>
    </w:tbl>
    <w:p w:rsidR="00DC5E25" w:rsidRPr="001B62E4" w:rsidRDefault="00DC5E25" w:rsidP="00144F40">
      <w:pPr>
        <w:shd w:val="clear" w:color="auto" w:fill="FFFFFF"/>
        <w:spacing w:before="120"/>
        <w:ind w:left="994"/>
        <w:rPr>
          <w:sz w:val="18"/>
          <w:szCs w:val="18"/>
        </w:rPr>
      </w:pPr>
      <w:r w:rsidRPr="001B62E4">
        <w:rPr>
          <w:sz w:val="18"/>
          <w:szCs w:val="18"/>
          <w:lang w:val="en-US"/>
        </w:rPr>
        <w:t>* Rates of Pay as prescribed in Financial Regulations, according to rank or ratin</w:t>
      </w:r>
      <w:r w:rsidR="006B7CFD" w:rsidRPr="001B62E4">
        <w:rPr>
          <w:sz w:val="18"/>
          <w:szCs w:val="18"/>
          <w:lang w:val="en-US"/>
        </w:rPr>
        <w:t>g</w:t>
      </w:r>
    </w:p>
    <w:p w:rsidR="00DC5E25" w:rsidRDefault="00DC5E25" w:rsidP="00DC5E25">
      <w:pPr>
        <w:widowControl/>
        <w:autoSpaceDE/>
        <w:autoSpaceDN/>
        <w:adjustRightInd/>
        <w:spacing w:after="200" w:line="276" w:lineRule="auto"/>
        <w:rPr>
          <w:sz w:val="24"/>
          <w:szCs w:val="24"/>
          <w:lang w:val="en-US"/>
        </w:rPr>
      </w:pPr>
      <w:r>
        <w:rPr>
          <w:sz w:val="24"/>
          <w:szCs w:val="24"/>
          <w:lang w:val="en-US"/>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71"/>
        <w:gridCol w:w="6462"/>
        <w:gridCol w:w="1494"/>
      </w:tblGrid>
      <w:tr w:rsidR="00DC5E25" w:rsidRPr="00800137" w:rsidTr="00B67974">
        <w:trPr>
          <w:trHeight w:val="720"/>
        </w:trPr>
        <w:tc>
          <w:tcPr>
            <w:tcW w:w="9027" w:type="dxa"/>
            <w:gridSpan w:val="3"/>
            <w:tcBorders>
              <w:top w:val="single" w:sz="6" w:space="0" w:color="auto"/>
              <w:left w:val="nil"/>
              <w:bottom w:val="nil"/>
            </w:tcBorders>
            <w:shd w:val="clear" w:color="auto" w:fill="FFFFFF"/>
            <w:vAlign w:val="center"/>
          </w:tcPr>
          <w:p w:rsidR="00DC5E25" w:rsidRPr="007A2714" w:rsidRDefault="00DC5E25" w:rsidP="00B67974">
            <w:pPr>
              <w:shd w:val="clear" w:color="auto" w:fill="FFFFFF"/>
              <w:jc w:val="center"/>
              <w:rPr>
                <w:sz w:val="28"/>
                <w:szCs w:val="28"/>
              </w:rPr>
            </w:pPr>
            <w:r w:rsidRPr="007A2714">
              <w:rPr>
                <w:sz w:val="28"/>
                <w:szCs w:val="28"/>
                <w:lang w:val="de-DE"/>
              </w:rPr>
              <w:lastRenderedPageBreak/>
              <w:t>VI.</w:t>
            </w:r>
            <w:r w:rsidRPr="007A2714">
              <w:rPr>
                <w:rFonts w:eastAsia="Times New Roman"/>
                <w:sz w:val="28"/>
                <w:szCs w:val="28"/>
                <w:lang w:val="en-US"/>
              </w:rPr>
              <w:t>—</w:t>
            </w:r>
            <w:r w:rsidRPr="007A2714">
              <w:rPr>
                <w:rFonts w:eastAsia="Times New Roman"/>
                <w:smallCaps/>
                <w:sz w:val="28"/>
                <w:szCs w:val="28"/>
                <w:lang w:val="en-US"/>
              </w:rPr>
              <w:t xml:space="preserve">The Department of </w:t>
            </w:r>
            <w:proofErr w:type="spellStart"/>
            <w:r w:rsidRPr="007A2714">
              <w:rPr>
                <w:rFonts w:eastAsia="Times New Roman"/>
                <w:smallCaps/>
                <w:sz w:val="28"/>
                <w:szCs w:val="28"/>
                <w:lang w:val="en-US"/>
              </w:rPr>
              <w:t>Defence</w:t>
            </w:r>
            <w:proofErr w:type="spellEnd"/>
            <w:r w:rsidRPr="007A2714">
              <w:rPr>
                <w:rFonts w:eastAsia="Times New Roman"/>
                <w:smallCaps/>
                <w:sz w:val="28"/>
                <w:szCs w:val="28"/>
                <w:lang w:val="en-US"/>
              </w:rPr>
              <w:t>.</w:t>
            </w:r>
          </w:p>
        </w:tc>
      </w:tr>
      <w:tr w:rsidR="00DC5E25" w:rsidRPr="00800137" w:rsidTr="00B67974">
        <w:trPr>
          <w:trHeight w:val="273"/>
        </w:trPr>
        <w:tc>
          <w:tcPr>
            <w:tcW w:w="1071" w:type="dxa"/>
            <w:vMerge w:val="restart"/>
            <w:tcBorders>
              <w:top w:val="single" w:sz="6" w:space="0" w:color="auto"/>
              <w:left w:val="nil"/>
              <w:right w:val="single" w:sz="6" w:space="0" w:color="auto"/>
            </w:tcBorders>
            <w:shd w:val="clear" w:color="auto" w:fill="FFFFFF"/>
            <w:vAlign w:val="center"/>
          </w:tcPr>
          <w:p w:rsidR="00DC5E25" w:rsidRPr="007A2714" w:rsidRDefault="00DC5E25" w:rsidP="00B67974">
            <w:pPr>
              <w:shd w:val="clear" w:color="auto" w:fill="FFFFFF"/>
              <w:jc w:val="center"/>
              <w:rPr>
                <w:sz w:val="18"/>
                <w:szCs w:val="18"/>
              </w:rPr>
            </w:pPr>
            <w:r w:rsidRPr="007A2714">
              <w:rPr>
                <w:sz w:val="18"/>
                <w:szCs w:val="18"/>
                <w:lang w:val="en-US"/>
              </w:rPr>
              <w:t>Number of Persons.</w:t>
            </w:r>
          </w:p>
        </w:tc>
        <w:tc>
          <w:tcPr>
            <w:tcW w:w="6462" w:type="dxa"/>
            <w:tcBorders>
              <w:top w:val="single" w:sz="6" w:space="0" w:color="auto"/>
              <w:left w:val="single" w:sz="6" w:space="0" w:color="auto"/>
              <w:bottom w:val="nil"/>
              <w:right w:val="single" w:sz="6" w:space="0" w:color="auto"/>
            </w:tcBorders>
            <w:shd w:val="clear" w:color="auto" w:fill="FFFFFF"/>
            <w:vAlign w:val="bottom"/>
          </w:tcPr>
          <w:p w:rsidR="00DC5E25" w:rsidRPr="005602CD" w:rsidRDefault="00DC5E25" w:rsidP="00B67974">
            <w:pPr>
              <w:shd w:val="clear" w:color="auto" w:fill="FFFFFF"/>
              <w:rPr>
                <w:sz w:val="22"/>
                <w:szCs w:val="22"/>
              </w:rPr>
            </w:pPr>
          </w:p>
        </w:tc>
        <w:tc>
          <w:tcPr>
            <w:tcW w:w="1494" w:type="dxa"/>
            <w:tcBorders>
              <w:top w:val="single" w:sz="6" w:space="0" w:color="auto"/>
              <w:left w:val="single" w:sz="6" w:space="0" w:color="auto"/>
              <w:bottom w:val="nil"/>
              <w:right w:val="nil"/>
            </w:tcBorders>
            <w:shd w:val="clear" w:color="auto" w:fill="FFFFFF"/>
            <w:vAlign w:val="bottom"/>
          </w:tcPr>
          <w:p w:rsidR="00DC5E25" w:rsidRPr="005602CD" w:rsidRDefault="00DC5E25" w:rsidP="00B67974">
            <w:pPr>
              <w:shd w:val="clear" w:color="auto" w:fill="FFFFFF"/>
              <w:jc w:val="center"/>
              <w:rPr>
                <w:sz w:val="22"/>
                <w:szCs w:val="22"/>
                <w:lang w:val="en-US"/>
              </w:rPr>
            </w:pPr>
            <w:r w:rsidRPr="005602CD">
              <w:rPr>
                <w:sz w:val="22"/>
                <w:szCs w:val="22"/>
                <w:lang w:val="en-US"/>
              </w:rPr>
              <w:t>£</w:t>
            </w:r>
          </w:p>
        </w:tc>
      </w:tr>
      <w:tr w:rsidR="00DC5E25" w:rsidRPr="00800137" w:rsidTr="00B67974">
        <w:trPr>
          <w:trHeight w:val="238"/>
        </w:trPr>
        <w:tc>
          <w:tcPr>
            <w:tcW w:w="1071" w:type="dxa"/>
            <w:vMerge/>
            <w:tcBorders>
              <w:left w:val="nil"/>
              <w:right w:val="single" w:sz="6" w:space="0" w:color="auto"/>
            </w:tcBorders>
            <w:shd w:val="clear" w:color="auto" w:fill="FFFFFF"/>
            <w:vAlign w:val="center"/>
          </w:tcPr>
          <w:p w:rsidR="00DC5E25" w:rsidRPr="00A51750" w:rsidRDefault="00DC5E25" w:rsidP="00B67974">
            <w:pPr>
              <w:shd w:val="clear" w:color="auto" w:fill="FFFFFF"/>
              <w:jc w:val="center"/>
            </w:pPr>
          </w:p>
        </w:tc>
        <w:tc>
          <w:tcPr>
            <w:tcW w:w="6462" w:type="dxa"/>
            <w:tcBorders>
              <w:top w:val="nil"/>
              <w:left w:val="single" w:sz="6" w:space="0" w:color="auto"/>
              <w:bottom w:val="nil"/>
              <w:right w:val="single" w:sz="6" w:space="0" w:color="auto"/>
            </w:tcBorders>
            <w:shd w:val="clear" w:color="auto" w:fill="FFFFFF"/>
            <w:vAlign w:val="bottom"/>
          </w:tcPr>
          <w:p w:rsidR="00DC5E25" w:rsidRPr="005602CD" w:rsidRDefault="00DC5E25" w:rsidP="00B67974">
            <w:pPr>
              <w:shd w:val="clear" w:color="auto" w:fill="FFFFFF"/>
              <w:jc w:val="center"/>
              <w:rPr>
                <w:sz w:val="22"/>
                <w:szCs w:val="22"/>
              </w:rPr>
            </w:pPr>
            <w:r w:rsidRPr="005602CD">
              <w:rPr>
                <w:sz w:val="22"/>
                <w:szCs w:val="22"/>
                <w:lang w:val="en-US"/>
              </w:rPr>
              <w:t>NAVAL FORCES.</w:t>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313"/>
        </w:trPr>
        <w:tc>
          <w:tcPr>
            <w:tcW w:w="1071" w:type="dxa"/>
            <w:vMerge/>
            <w:tcBorders>
              <w:left w:val="nil"/>
              <w:bottom w:val="single" w:sz="6" w:space="0" w:color="auto"/>
              <w:right w:val="single" w:sz="6" w:space="0" w:color="auto"/>
            </w:tcBorders>
            <w:shd w:val="clear" w:color="auto" w:fill="FFFFFF"/>
          </w:tcPr>
          <w:p w:rsidR="00DC5E25" w:rsidRPr="00800137" w:rsidRDefault="00DC5E25" w:rsidP="00B67974">
            <w:pPr>
              <w:shd w:val="clear" w:color="auto" w:fill="FFFFFF"/>
              <w:rPr>
                <w:sz w:val="24"/>
                <w:szCs w:val="24"/>
              </w:rPr>
            </w:pPr>
          </w:p>
        </w:tc>
        <w:tc>
          <w:tcPr>
            <w:tcW w:w="6462" w:type="dxa"/>
            <w:tcBorders>
              <w:top w:val="nil"/>
              <w:left w:val="single" w:sz="6" w:space="0" w:color="auto"/>
              <w:bottom w:val="nil"/>
              <w:right w:val="single" w:sz="6" w:space="0" w:color="auto"/>
            </w:tcBorders>
            <w:shd w:val="clear" w:color="auto" w:fill="FFFFFF"/>
            <w:vAlign w:val="bottom"/>
          </w:tcPr>
          <w:p w:rsidR="00DC5E25" w:rsidRPr="005602CD" w:rsidRDefault="001B62E4" w:rsidP="00B67974">
            <w:pPr>
              <w:shd w:val="clear" w:color="auto" w:fill="FFFFFF"/>
              <w:ind w:left="144"/>
              <w:rPr>
                <w:sz w:val="22"/>
                <w:szCs w:val="22"/>
              </w:rPr>
            </w:pPr>
            <w:r w:rsidRPr="00553FC7">
              <w:rPr>
                <w:smallCaps/>
                <w:sz w:val="22"/>
                <w:szCs w:val="22"/>
                <w:lang w:val="en-US"/>
              </w:rPr>
              <w:t>Division</w:t>
            </w:r>
            <w:r>
              <w:rPr>
                <w:smallCaps/>
                <w:sz w:val="22"/>
                <w:szCs w:val="22"/>
                <w:lang w:val="en-US"/>
              </w:rPr>
              <w:t xml:space="preserve"> </w:t>
            </w:r>
            <w:r w:rsidR="00DC5E25" w:rsidRPr="005602CD">
              <w:rPr>
                <w:smallCaps/>
                <w:sz w:val="22"/>
                <w:szCs w:val="22"/>
                <w:lang w:val="en-US"/>
              </w:rPr>
              <w:t xml:space="preserve">No. </w:t>
            </w:r>
            <w:r w:rsidR="00DC5E25" w:rsidRPr="005602CD">
              <w:rPr>
                <w:sz w:val="22"/>
                <w:szCs w:val="22"/>
                <w:lang w:val="en-US"/>
              </w:rPr>
              <w:t>52.</w:t>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99"/>
        </w:trPr>
        <w:tc>
          <w:tcPr>
            <w:tcW w:w="1071" w:type="dxa"/>
            <w:tcBorders>
              <w:top w:val="single" w:sz="6" w:space="0" w:color="auto"/>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c>
          <w:tcPr>
            <w:tcW w:w="6462" w:type="dxa"/>
            <w:tcBorders>
              <w:top w:val="nil"/>
              <w:left w:val="single" w:sz="6" w:space="0" w:color="auto"/>
              <w:bottom w:val="nil"/>
              <w:right w:val="single" w:sz="6" w:space="0" w:color="auto"/>
            </w:tcBorders>
            <w:shd w:val="clear" w:color="auto" w:fill="FFFFFF"/>
            <w:vAlign w:val="bottom"/>
          </w:tcPr>
          <w:p w:rsidR="00DC5E25" w:rsidRPr="005602CD" w:rsidRDefault="00DC5E25" w:rsidP="00B67974">
            <w:pPr>
              <w:shd w:val="clear" w:color="auto" w:fill="FFFFFF"/>
              <w:jc w:val="center"/>
              <w:rPr>
                <w:sz w:val="22"/>
                <w:szCs w:val="22"/>
              </w:rPr>
            </w:pPr>
            <w:r w:rsidRPr="005602CD">
              <w:rPr>
                <w:sz w:val="22"/>
                <w:szCs w:val="22"/>
                <w:lang w:val="en-US"/>
              </w:rPr>
              <w:t>PERMANENT FORCE (SEA-GOING).</w:t>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338"/>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c>
          <w:tcPr>
            <w:tcW w:w="6462" w:type="dxa"/>
            <w:tcBorders>
              <w:top w:val="nil"/>
              <w:left w:val="single" w:sz="6" w:space="0" w:color="auto"/>
              <w:bottom w:val="nil"/>
              <w:right w:val="single" w:sz="6" w:space="0" w:color="auto"/>
            </w:tcBorders>
            <w:shd w:val="clear" w:color="auto" w:fill="FFFFFF"/>
            <w:vAlign w:val="bottom"/>
          </w:tcPr>
          <w:p w:rsidR="00DC5E25" w:rsidRPr="005602CD" w:rsidRDefault="00DC5E25" w:rsidP="00B67974">
            <w:pPr>
              <w:shd w:val="clear" w:color="auto" w:fill="FFFFFF"/>
              <w:jc w:val="center"/>
              <w:rPr>
                <w:sz w:val="22"/>
                <w:szCs w:val="22"/>
              </w:rPr>
            </w:pPr>
            <w:r w:rsidRPr="005602CD">
              <w:rPr>
                <w:sz w:val="22"/>
                <w:szCs w:val="22"/>
                <w:lang w:val="en-US"/>
              </w:rPr>
              <w:t>Subdivision No. 1.</w:t>
            </w:r>
            <w:r w:rsidRPr="005602CD">
              <w:rPr>
                <w:rFonts w:eastAsia="Times New Roman"/>
                <w:sz w:val="22"/>
                <w:szCs w:val="22"/>
                <w:lang w:val="en-US"/>
              </w:rPr>
              <w:t>—</w:t>
            </w:r>
            <w:r w:rsidRPr="005602CD">
              <w:rPr>
                <w:rFonts w:eastAsia="Times New Roman"/>
                <w:smallCaps/>
                <w:sz w:val="22"/>
                <w:szCs w:val="22"/>
                <w:lang w:val="en-US"/>
              </w:rPr>
              <w:t>Pay.*</w:t>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88"/>
        </w:trPr>
        <w:tc>
          <w:tcPr>
            <w:tcW w:w="1071" w:type="dxa"/>
            <w:tcBorders>
              <w:top w:val="nil"/>
              <w:left w:val="nil"/>
              <w:bottom w:val="single" w:sz="6" w:space="0" w:color="auto"/>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349</w:t>
            </w:r>
          </w:p>
        </w:tc>
        <w:tc>
          <w:tcPr>
            <w:tcW w:w="6462" w:type="dxa"/>
            <w:tcBorders>
              <w:top w:val="nil"/>
              <w:left w:val="single" w:sz="6" w:space="0" w:color="auto"/>
              <w:bottom w:val="nil"/>
              <w:right w:val="single" w:sz="6" w:space="0" w:color="auto"/>
            </w:tcBorders>
            <w:shd w:val="clear" w:color="auto" w:fill="FFFFFF"/>
            <w:vAlign w:val="bottom"/>
          </w:tcPr>
          <w:p w:rsidR="00DC5E25" w:rsidRPr="001F43A2" w:rsidRDefault="00DC5E25" w:rsidP="00B67974">
            <w:pPr>
              <w:shd w:val="clear" w:color="auto" w:fill="FFFFFF"/>
              <w:tabs>
                <w:tab w:val="left" w:leader="dot" w:pos="6350"/>
              </w:tabs>
              <w:ind w:left="1442"/>
              <w:rPr>
                <w:sz w:val="22"/>
                <w:szCs w:val="22"/>
              </w:rPr>
            </w:pPr>
            <w:r w:rsidRPr="001F43A2">
              <w:rPr>
                <w:sz w:val="22"/>
                <w:szCs w:val="22"/>
                <w:lang w:val="en-US"/>
              </w:rPr>
              <w:t>Brought forward</w:t>
            </w:r>
            <w:r w:rsidRPr="001F43A2">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45,000</w:t>
            </w:r>
          </w:p>
        </w:tc>
      </w:tr>
      <w:tr w:rsidR="00DC5E25" w:rsidRPr="00800137" w:rsidTr="00B67974">
        <w:trPr>
          <w:trHeight w:val="302"/>
        </w:trPr>
        <w:tc>
          <w:tcPr>
            <w:tcW w:w="1071" w:type="dxa"/>
            <w:tcBorders>
              <w:top w:val="single" w:sz="6" w:space="0" w:color="auto"/>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c>
          <w:tcPr>
            <w:tcW w:w="6462" w:type="dxa"/>
            <w:tcBorders>
              <w:top w:val="nil"/>
              <w:left w:val="single" w:sz="6" w:space="0" w:color="auto"/>
              <w:bottom w:val="nil"/>
              <w:right w:val="single" w:sz="6" w:space="0" w:color="auto"/>
            </w:tcBorders>
            <w:shd w:val="clear" w:color="auto" w:fill="FFFFFF"/>
            <w:vAlign w:val="bottom"/>
          </w:tcPr>
          <w:p w:rsidR="00DC5E25" w:rsidRPr="001B62E4" w:rsidRDefault="00DC5E25" w:rsidP="00B67974">
            <w:pPr>
              <w:shd w:val="clear" w:color="auto" w:fill="FFFFFF"/>
              <w:tabs>
                <w:tab w:val="left" w:leader="dot" w:pos="6350"/>
              </w:tabs>
              <w:jc w:val="center"/>
              <w:rPr>
                <w:sz w:val="22"/>
                <w:szCs w:val="22"/>
              </w:rPr>
            </w:pPr>
            <w:r w:rsidRPr="001B62E4">
              <w:rPr>
                <w:i/>
                <w:iCs/>
                <w:sz w:val="22"/>
                <w:szCs w:val="22"/>
                <w:lang w:val="en-US"/>
              </w:rPr>
              <w:t>Attached to Naval Establishments.</w:t>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1</w:t>
            </w:r>
          </w:p>
        </w:tc>
        <w:tc>
          <w:tcPr>
            <w:tcW w:w="6462" w:type="dxa"/>
            <w:tcBorders>
              <w:top w:val="nil"/>
              <w:left w:val="single" w:sz="6" w:space="0" w:color="auto"/>
              <w:bottom w:val="nil"/>
              <w:right w:val="single" w:sz="6" w:space="0" w:color="auto"/>
            </w:tcBorders>
            <w:shd w:val="clear" w:color="auto" w:fill="FFFFFF"/>
            <w:vAlign w:val="bottom"/>
          </w:tcPr>
          <w:p w:rsidR="00DC5E25" w:rsidRPr="00503213" w:rsidRDefault="00DC5E25" w:rsidP="00B67974">
            <w:pPr>
              <w:shd w:val="clear" w:color="auto" w:fill="FFFFFF"/>
              <w:tabs>
                <w:tab w:val="left" w:leader="dot" w:pos="6350"/>
              </w:tabs>
              <w:rPr>
                <w:sz w:val="22"/>
                <w:szCs w:val="22"/>
                <w:lang w:val="en-US"/>
              </w:rPr>
            </w:pPr>
            <w:r w:rsidRPr="00503213">
              <w:rPr>
                <w:sz w:val="22"/>
                <w:szCs w:val="22"/>
                <w:lang w:val="en-US"/>
              </w:rPr>
              <w:t>Engineer Commander</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366F50" w:rsidP="00B67974">
            <w:pPr>
              <w:shd w:val="clear" w:color="auto" w:fill="FFFFFF"/>
              <w:ind w:right="144"/>
              <w:jc w:val="right"/>
              <w:rPr>
                <w:sz w:val="22"/>
                <w:szCs w:val="22"/>
                <w:lang w:val="en-US"/>
              </w:rPr>
            </w:pPr>
            <w:r>
              <w:rPr>
                <w:noProof/>
                <w:sz w:val="22"/>
                <w:szCs w:val="22"/>
                <w:lang w:val="en-AU" w:eastAsia="en-AU"/>
              </w:rPr>
              <w:pict>
                <v:shape id="_x0000_s1085" type="#_x0000_t88" style="position:absolute;left:0;text-align:left;margin-left:6.6pt;margin-top:4.4pt;width:8pt;height:495.25pt;z-index:251689472;mso-position-horizontal-relative:text;mso-position-vertical-relative:text" adj=",11013"/>
              </w:pict>
            </w: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2</w:t>
            </w:r>
          </w:p>
        </w:tc>
        <w:tc>
          <w:tcPr>
            <w:tcW w:w="6462" w:type="dxa"/>
            <w:tcBorders>
              <w:top w:val="nil"/>
              <w:left w:val="single" w:sz="6" w:space="0" w:color="auto"/>
              <w:bottom w:val="nil"/>
              <w:right w:val="single" w:sz="6" w:space="0" w:color="auto"/>
            </w:tcBorders>
            <w:shd w:val="clear" w:color="auto" w:fill="FFFFFF"/>
            <w:vAlign w:val="bottom"/>
          </w:tcPr>
          <w:p w:rsidR="00DC5E25" w:rsidRPr="00503213" w:rsidRDefault="00DC5E25" w:rsidP="00B67974">
            <w:pPr>
              <w:shd w:val="clear" w:color="auto" w:fill="FFFFFF"/>
              <w:tabs>
                <w:tab w:val="left" w:leader="dot" w:pos="6350"/>
              </w:tabs>
              <w:rPr>
                <w:sz w:val="22"/>
                <w:szCs w:val="22"/>
                <w:lang w:val="en-US"/>
              </w:rPr>
            </w:pPr>
            <w:r w:rsidRPr="00503213">
              <w:rPr>
                <w:sz w:val="22"/>
                <w:szCs w:val="22"/>
                <w:lang w:val="en-US"/>
              </w:rPr>
              <w:t>Staff Surgeons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1</w:t>
            </w:r>
          </w:p>
        </w:tc>
        <w:tc>
          <w:tcPr>
            <w:tcW w:w="6462" w:type="dxa"/>
            <w:tcBorders>
              <w:top w:val="nil"/>
              <w:left w:val="single" w:sz="6" w:space="0" w:color="auto"/>
              <w:bottom w:val="nil"/>
              <w:right w:val="single" w:sz="6" w:space="0" w:color="auto"/>
            </w:tcBorders>
            <w:shd w:val="clear" w:color="auto" w:fill="FFFFFF"/>
            <w:vAlign w:val="bottom"/>
          </w:tcPr>
          <w:p w:rsidR="00DC5E25" w:rsidRPr="00503213" w:rsidRDefault="00DC5E25" w:rsidP="00B67974">
            <w:pPr>
              <w:shd w:val="clear" w:color="auto" w:fill="FFFFFF"/>
              <w:tabs>
                <w:tab w:val="left" w:leader="dot" w:pos="6350"/>
              </w:tabs>
              <w:rPr>
                <w:sz w:val="22"/>
                <w:szCs w:val="22"/>
                <w:lang w:val="en-US"/>
              </w:rPr>
            </w:pPr>
            <w:r w:rsidRPr="00503213">
              <w:rPr>
                <w:sz w:val="22"/>
                <w:szCs w:val="22"/>
                <w:lang w:val="en-US"/>
              </w:rPr>
              <w:t>Naval Store Officer</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1</w:t>
            </w:r>
          </w:p>
        </w:tc>
        <w:tc>
          <w:tcPr>
            <w:tcW w:w="6462" w:type="dxa"/>
            <w:tcBorders>
              <w:top w:val="nil"/>
              <w:left w:val="single" w:sz="6" w:space="0" w:color="auto"/>
              <w:bottom w:val="nil"/>
              <w:right w:val="single" w:sz="6" w:space="0" w:color="auto"/>
            </w:tcBorders>
            <w:shd w:val="clear" w:color="auto" w:fill="FFFFFF"/>
            <w:vAlign w:val="bottom"/>
          </w:tcPr>
          <w:p w:rsidR="00DC5E25" w:rsidRPr="00503213" w:rsidRDefault="00DC5E25" w:rsidP="00B67974">
            <w:pPr>
              <w:shd w:val="clear" w:color="auto" w:fill="FFFFFF"/>
              <w:tabs>
                <w:tab w:val="left" w:leader="dot" w:pos="6350"/>
              </w:tabs>
              <w:rPr>
                <w:sz w:val="22"/>
                <w:szCs w:val="22"/>
                <w:lang w:val="en-US"/>
              </w:rPr>
            </w:pPr>
            <w:r w:rsidRPr="00503213">
              <w:rPr>
                <w:sz w:val="22"/>
                <w:szCs w:val="22"/>
                <w:lang w:val="en-US"/>
              </w:rPr>
              <w:t>Lieutenant</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2</w:t>
            </w:r>
          </w:p>
        </w:tc>
        <w:tc>
          <w:tcPr>
            <w:tcW w:w="6462" w:type="dxa"/>
            <w:tcBorders>
              <w:top w:val="nil"/>
              <w:left w:val="single" w:sz="6" w:space="0" w:color="auto"/>
              <w:bottom w:val="nil"/>
              <w:right w:val="single" w:sz="6" w:space="0" w:color="auto"/>
            </w:tcBorders>
            <w:shd w:val="clear" w:color="auto" w:fill="FFFFFF"/>
            <w:vAlign w:val="bottom"/>
          </w:tcPr>
          <w:p w:rsidR="00DC5E25" w:rsidRPr="00503213" w:rsidRDefault="00DC5E25" w:rsidP="00B67974">
            <w:pPr>
              <w:shd w:val="clear" w:color="auto" w:fill="FFFFFF"/>
              <w:tabs>
                <w:tab w:val="left" w:leader="dot" w:pos="6350"/>
              </w:tabs>
              <w:rPr>
                <w:sz w:val="22"/>
                <w:szCs w:val="22"/>
                <w:lang w:val="en-US"/>
              </w:rPr>
            </w:pPr>
            <w:r w:rsidRPr="00503213">
              <w:rPr>
                <w:sz w:val="22"/>
                <w:szCs w:val="22"/>
                <w:lang w:val="en-US"/>
              </w:rPr>
              <w:t>Fleet Paymasters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1</w:t>
            </w:r>
          </w:p>
        </w:tc>
        <w:tc>
          <w:tcPr>
            <w:tcW w:w="6462" w:type="dxa"/>
            <w:tcBorders>
              <w:top w:val="nil"/>
              <w:left w:val="single" w:sz="6" w:space="0" w:color="auto"/>
              <w:bottom w:val="nil"/>
              <w:right w:val="single" w:sz="6" w:space="0" w:color="auto"/>
            </w:tcBorders>
            <w:shd w:val="clear" w:color="auto" w:fill="FFFFFF"/>
            <w:vAlign w:val="bottom"/>
          </w:tcPr>
          <w:p w:rsidR="00DC5E25" w:rsidRPr="00503213" w:rsidRDefault="00DC5E25" w:rsidP="00B67974">
            <w:pPr>
              <w:shd w:val="clear" w:color="auto" w:fill="FFFFFF"/>
              <w:tabs>
                <w:tab w:val="left" w:leader="dot" w:pos="6350"/>
              </w:tabs>
              <w:rPr>
                <w:sz w:val="22"/>
                <w:szCs w:val="22"/>
                <w:lang w:val="en-US"/>
              </w:rPr>
            </w:pPr>
            <w:r w:rsidRPr="00503213">
              <w:rPr>
                <w:sz w:val="22"/>
                <w:szCs w:val="22"/>
                <w:lang w:val="en-US"/>
              </w:rPr>
              <w:t>Paymaster</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4</w:t>
            </w:r>
          </w:p>
        </w:tc>
        <w:tc>
          <w:tcPr>
            <w:tcW w:w="6462" w:type="dxa"/>
            <w:tcBorders>
              <w:top w:val="nil"/>
              <w:left w:val="single" w:sz="6" w:space="0" w:color="auto"/>
              <w:bottom w:val="nil"/>
              <w:right w:val="single" w:sz="6" w:space="0" w:color="auto"/>
            </w:tcBorders>
            <w:shd w:val="clear" w:color="auto" w:fill="FFFFFF"/>
            <w:vAlign w:val="bottom"/>
          </w:tcPr>
          <w:p w:rsidR="00DC5E25" w:rsidRPr="00503213" w:rsidRDefault="00DC5E25" w:rsidP="00B67974">
            <w:pPr>
              <w:shd w:val="clear" w:color="auto" w:fill="FFFFFF"/>
              <w:tabs>
                <w:tab w:val="left" w:leader="dot" w:pos="6350"/>
              </w:tabs>
              <w:rPr>
                <w:sz w:val="22"/>
                <w:szCs w:val="22"/>
                <w:lang w:val="en-US"/>
              </w:rPr>
            </w:pPr>
            <w:r w:rsidRPr="00503213">
              <w:rPr>
                <w:sz w:val="22"/>
                <w:szCs w:val="22"/>
                <w:lang w:val="en-US"/>
              </w:rPr>
              <w:t>Assistant Paymasters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single" w:sz="4" w:space="0" w:color="auto"/>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1</w:t>
            </w:r>
          </w:p>
        </w:tc>
        <w:tc>
          <w:tcPr>
            <w:tcW w:w="6462" w:type="dxa"/>
            <w:tcBorders>
              <w:top w:val="nil"/>
              <w:left w:val="single" w:sz="6" w:space="0" w:color="auto"/>
              <w:bottom w:val="nil"/>
              <w:right w:val="single" w:sz="6" w:space="0" w:color="auto"/>
            </w:tcBorders>
            <w:shd w:val="clear" w:color="auto" w:fill="FFFFFF"/>
            <w:vAlign w:val="bottom"/>
          </w:tcPr>
          <w:p w:rsidR="00DC5E25" w:rsidRPr="00503213" w:rsidRDefault="00DC5E25" w:rsidP="00B67974">
            <w:pPr>
              <w:shd w:val="clear" w:color="auto" w:fill="FFFFFF"/>
              <w:tabs>
                <w:tab w:val="left" w:leader="dot" w:pos="6350"/>
              </w:tabs>
              <w:rPr>
                <w:sz w:val="22"/>
                <w:szCs w:val="22"/>
                <w:lang w:val="en-US"/>
              </w:rPr>
            </w:pPr>
            <w:r w:rsidRPr="00503213">
              <w:rPr>
                <w:sz w:val="22"/>
                <w:szCs w:val="22"/>
                <w:lang w:val="en-US"/>
              </w:rPr>
              <w:t>Chief Artificer Engineer</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411B9B">
        <w:trPr>
          <w:trHeight w:val="305"/>
        </w:trPr>
        <w:tc>
          <w:tcPr>
            <w:tcW w:w="1071" w:type="dxa"/>
            <w:tcBorders>
              <w:top w:val="single" w:sz="4" w:space="0" w:color="auto"/>
              <w:left w:val="nil"/>
              <w:bottom w:val="single" w:sz="4" w:space="0" w:color="auto"/>
              <w:right w:val="single" w:sz="6" w:space="0" w:color="auto"/>
            </w:tcBorders>
            <w:shd w:val="clear" w:color="auto" w:fill="FFFFFF"/>
            <w:vAlign w:val="center"/>
          </w:tcPr>
          <w:p w:rsidR="00DC5E25" w:rsidRPr="005602CD" w:rsidRDefault="00DC5E25" w:rsidP="00411B9B">
            <w:pPr>
              <w:shd w:val="clear" w:color="auto" w:fill="FFFFFF"/>
              <w:ind w:right="144"/>
              <w:jc w:val="right"/>
              <w:rPr>
                <w:sz w:val="22"/>
                <w:szCs w:val="22"/>
                <w:lang w:val="en-US"/>
              </w:rPr>
            </w:pPr>
            <w:r w:rsidRPr="005602CD">
              <w:rPr>
                <w:sz w:val="22"/>
                <w:szCs w:val="22"/>
                <w:lang w:val="en-US"/>
              </w:rPr>
              <w:t>13</w:t>
            </w:r>
          </w:p>
        </w:tc>
        <w:tc>
          <w:tcPr>
            <w:tcW w:w="6462" w:type="dxa"/>
            <w:tcBorders>
              <w:top w:val="nil"/>
              <w:left w:val="single" w:sz="6" w:space="0" w:color="auto"/>
              <w:bottom w:val="nil"/>
              <w:right w:val="single" w:sz="6" w:space="0" w:color="auto"/>
            </w:tcBorders>
            <w:shd w:val="clear" w:color="auto" w:fill="FFFFFF"/>
            <w:vAlign w:val="bottom"/>
          </w:tcPr>
          <w:p w:rsidR="00DC5E25" w:rsidRPr="00800137" w:rsidRDefault="00DC5E25" w:rsidP="00B67974">
            <w:pPr>
              <w:shd w:val="clear" w:color="auto" w:fill="FFFFFF"/>
              <w:tabs>
                <w:tab w:val="left" w:leader="dot" w:pos="6350"/>
              </w:tabs>
              <w:jc w:val="center"/>
              <w:rPr>
                <w:sz w:val="24"/>
                <w:szCs w:val="24"/>
              </w:rPr>
            </w:pPr>
            <w:r w:rsidRPr="005602CD">
              <w:rPr>
                <w:i/>
                <w:iCs/>
                <w:sz w:val="22"/>
                <w:szCs w:val="22"/>
                <w:lang w:val="en-US"/>
              </w:rPr>
              <w:t>Recruits for Manning Fleet Unit</w:t>
            </w:r>
            <w:r w:rsidRPr="005602CD">
              <w:rPr>
                <w:rFonts w:eastAsia="Times New Roman"/>
                <w:sz w:val="22"/>
                <w:szCs w:val="22"/>
                <w:lang w:val="en-US"/>
              </w:rPr>
              <w:t>—</w:t>
            </w:r>
            <w:r w:rsidRPr="005602CD">
              <w:rPr>
                <w:rFonts w:eastAsia="Times New Roman"/>
                <w:i/>
                <w:iCs/>
                <w:sz w:val="22"/>
                <w:szCs w:val="22"/>
                <w:lang w:val="en-US"/>
              </w:rPr>
              <w:t>Already Serving in Imperial Ships</w:t>
            </w:r>
            <w:r w:rsidRPr="00800137">
              <w:rPr>
                <w:rFonts w:eastAsia="Times New Roman"/>
                <w:i/>
                <w:iCs/>
                <w:sz w:val="24"/>
                <w:szCs w:val="24"/>
                <w:lang w:val="en-US"/>
              </w:rPr>
              <w:t>.</w:t>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single" w:sz="4" w:space="0" w:color="auto"/>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4</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Chief Petty Officers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20</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Petty Officers (Seamen)</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40</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Leading Seamen</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160</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Able Seamen</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6</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Engine-room Artificers, 3rd class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3</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1E65BD" w:rsidP="00B67974">
            <w:pPr>
              <w:shd w:val="clear" w:color="auto" w:fill="FFFFFF"/>
              <w:tabs>
                <w:tab w:val="left" w:leader="dot" w:pos="6350"/>
              </w:tabs>
              <w:rPr>
                <w:sz w:val="22"/>
                <w:szCs w:val="22"/>
                <w:lang w:val="en-US"/>
              </w:rPr>
            </w:pPr>
            <w:r>
              <w:rPr>
                <w:sz w:val="22"/>
                <w:szCs w:val="22"/>
                <w:lang w:val="en-US"/>
              </w:rPr>
              <w:t>Second Ship’</w:t>
            </w:r>
            <w:r w:rsidR="00DC5E25" w:rsidRPr="003B30FB">
              <w:rPr>
                <w:sz w:val="22"/>
                <w:szCs w:val="22"/>
                <w:lang w:val="en-US"/>
              </w:rPr>
              <w:t>s Stewards</w:t>
            </w:r>
            <w:r w:rsidR="00DC5E25">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3</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1E65BD" w:rsidP="00B67974">
            <w:pPr>
              <w:shd w:val="clear" w:color="auto" w:fill="FFFFFF"/>
              <w:tabs>
                <w:tab w:val="left" w:leader="dot" w:pos="6350"/>
              </w:tabs>
              <w:rPr>
                <w:sz w:val="22"/>
                <w:szCs w:val="22"/>
                <w:lang w:val="en-US"/>
              </w:rPr>
            </w:pPr>
            <w:r>
              <w:rPr>
                <w:sz w:val="22"/>
                <w:szCs w:val="22"/>
                <w:lang w:val="en-US"/>
              </w:rPr>
              <w:t>Ship’s Steward’</w:t>
            </w:r>
            <w:r w:rsidR="00DC5E25" w:rsidRPr="003B30FB">
              <w:rPr>
                <w:sz w:val="22"/>
                <w:szCs w:val="22"/>
                <w:lang w:val="en-US"/>
              </w:rPr>
              <w:t>s Assistants</w:t>
            </w:r>
            <w:r w:rsidR="00DC5E25">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3</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Second Writers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883A74"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3</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Third Writers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883A74"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2</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Chief Stokers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883A74" w:rsidRDefault="00DC5E25" w:rsidP="00B67974">
            <w:pPr>
              <w:shd w:val="clear" w:color="auto" w:fill="FFFFFF"/>
              <w:ind w:right="144"/>
              <w:jc w:val="right"/>
              <w:rPr>
                <w:sz w:val="22"/>
                <w:szCs w:val="22"/>
                <w:lang w:val="en-US"/>
              </w:rPr>
            </w:pPr>
            <w:r w:rsidRPr="00883A74">
              <w:rPr>
                <w:sz w:val="22"/>
                <w:szCs w:val="22"/>
                <w:lang w:val="en-US"/>
              </w:rPr>
              <w:t>36,000</w:t>
            </w: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14</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Stoker Petty Officers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883A74"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30</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Leading Stokers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883A74"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100</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Stokers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883A74"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4</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DC5E25" w:rsidP="00B67974">
            <w:pPr>
              <w:shd w:val="clear" w:color="auto" w:fill="FFFFFF"/>
              <w:tabs>
                <w:tab w:val="left" w:leader="dot" w:pos="6350"/>
              </w:tabs>
              <w:rPr>
                <w:sz w:val="22"/>
                <w:szCs w:val="22"/>
                <w:lang w:val="en-US"/>
              </w:rPr>
            </w:pPr>
            <w:r w:rsidRPr="003B30FB">
              <w:rPr>
                <w:sz w:val="22"/>
                <w:szCs w:val="22"/>
                <w:lang w:val="en-US"/>
              </w:rPr>
              <w:t>Shipwrights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4</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1E65BD" w:rsidP="00B67974">
            <w:pPr>
              <w:shd w:val="clear" w:color="auto" w:fill="FFFFFF"/>
              <w:tabs>
                <w:tab w:val="left" w:leader="dot" w:pos="6350"/>
              </w:tabs>
              <w:rPr>
                <w:sz w:val="22"/>
                <w:szCs w:val="22"/>
                <w:lang w:val="en-US"/>
              </w:rPr>
            </w:pPr>
            <w:r>
              <w:rPr>
                <w:sz w:val="22"/>
                <w:szCs w:val="22"/>
                <w:lang w:val="en-US"/>
              </w:rPr>
              <w:t>Carpenters’</w:t>
            </w:r>
            <w:r w:rsidR="00DC5E25" w:rsidRPr="003B30FB">
              <w:rPr>
                <w:sz w:val="22"/>
                <w:szCs w:val="22"/>
                <w:lang w:val="en-US"/>
              </w:rPr>
              <w:t xml:space="preserve"> Crews</w:t>
            </w:r>
            <w:r w:rsidR="00DC5E25">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2</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6B7CFD" w:rsidP="00B67974">
            <w:pPr>
              <w:shd w:val="clear" w:color="auto" w:fill="FFFFFF"/>
              <w:tabs>
                <w:tab w:val="left" w:leader="dot" w:pos="6350"/>
              </w:tabs>
              <w:rPr>
                <w:sz w:val="22"/>
                <w:szCs w:val="22"/>
                <w:lang w:val="en-US"/>
              </w:rPr>
            </w:pPr>
            <w:proofErr w:type="spellStart"/>
            <w:r>
              <w:rPr>
                <w:sz w:val="22"/>
                <w:szCs w:val="22"/>
                <w:lang w:val="en-US"/>
              </w:rPr>
              <w:t>Armourers’</w:t>
            </w:r>
            <w:proofErr w:type="spellEnd"/>
            <w:r w:rsidR="00DC5E25" w:rsidRPr="003B30FB">
              <w:rPr>
                <w:sz w:val="22"/>
                <w:szCs w:val="22"/>
                <w:lang w:val="en-US"/>
              </w:rPr>
              <w:t xml:space="preserve"> Crews</w:t>
            </w:r>
            <w:r w:rsidR="00DC5E25">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single" w:sz="4" w:space="0" w:color="auto"/>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2</w:t>
            </w:r>
          </w:p>
        </w:tc>
        <w:tc>
          <w:tcPr>
            <w:tcW w:w="6462" w:type="dxa"/>
            <w:tcBorders>
              <w:top w:val="nil"/>
              <w:left w:val="single" w:sz="6" w:space="0" w:color="auto"/>
              <w:bottom w:val="nil"/>
              <w:right w:val="single" w:sz="6" w:space="0" w:color="auto"/>
            </w:tcBorders>
            <w:shd w:val="clear" w:color="auto" w:fill="FFFFFF"/>
            <w:vAlign w:val="bottom"/>
          </w:tcPr>
          <w:p w:rsidR="00DC5E25" w:rsidRPr="003B30FB" w:rsidRDefault="001E65BD" w:rsidP="00B67974">
            <w:pPr>
              <w:shd w:val="clear" w:color="auto" w:fill="FFFFFF"/>
              <w:tabs>
                <w:tab w:val="left" w:leader="dot" w:pos="6350"/>
              </w:tabs>
              <w:rPr>
                <w:sz w:val="22"/>
                <w:szCs w:val="22"/>
                <w:lang w:val="en-US"/>
              </w:rPr>
            </w:pPr>
            <w:r>
              <w:rPr>
                <w:sz w:val="22"/>
                <w:szCs w:val="22"/>
                <w:lang w:val="en-US"/>
              </w:rPr>
              <w:t>Ship’</w:t>
            </w:r>
            <w:r w:rsidR="00DC5E25" w:rsidRPr="003B30FB">
              <w:rPr>
                <w:sz w:val="22"/>
                <w:szCs w:val="22"/>
                <w:lang w:val="en-US"/>
              </w:rPr>
              <w:t>s Cooks</w:t>
            </w:r>
            <w:r w:rsidR="00DC5E25">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411B9B">
        <w:trPr>
          <w:trHeight w:val="504"/>
        </w:trPr>
        <w:tc>
          <w:tcPr>
            <w:tcW w:w="1071" w:type="dxa"/>
            <w:tcBorders>
              <w:top w:val="single" w:sz="4" w:space="0" w:color="auto"/>
              <w:left w:val="nil"/>
              <w:bottom w:val="single" w:sz="4" w:space="0" w:color="auto"/>
              <w:right w:val="single" w:sz="6" w:space="0" w:color="auto"/>
            </w:tcBorders>
            <w:shd w:val="clear" w:color="auto" w:fill="FFFFFF"/>
            <w:vAlign w:val="center"/>
          </w:tcPr>
          <w:p w:rsidR="00DC5E25" w:rsidRPr="005602CD" w:rsidRDefault="00DC5E25" w:rsidP="00411B9B">
            <w:pPr>
              <w:shd w:val="clear" w:color="auto" w:fill="FFFFFF"/>
              <w:ind w:right="144"/>
              <w:jc w:val="right"/>
              <w:rPr>
                <w:sz w:val="22"/>
                <w:szCs w:val="22"/>
                <w:lang w:val="en-US"/>
              </w:rPr>
            </w:pPr>
            <w:r w:rsidRPr="005602CD">
              <w:rPr>
                <w:sz w:val="22"/>
                <w:szCs w:val="22"/>
                <w:lang w:val="en-US"/>
              </w:rPr>
              <w:t>400</w:t>
            </w:r>
          </w:p>
        </w:tc>
        <w:tc>
          <w:tcPr>
            <w:tcW w:w="6462" w:type="dxa"/>
            <w:tcBorders>
              <w:top w:val="nil"/>
              <w:left w:val="single" w:sz="6" w:space="0" w:color="auto"/>
              <w:bottom w:val="nil"/>
              <w:right w:val="single" w:sz="6" w:space="0" w:color="auto"/>
            </w:tcBorders>
            <w:shd w:val="clear" w:color="auto" w:fill="FFFFFF"/>
            <w:vAlign w:val="bottom"/>
          </w:tcPr>
          <w:p w:rsidR="00DC5E25" w:rsidRPr="005602CD" w:rsidRDefault="00DC5E25" w:rsidP="00B67974">
            <w:pPr>
              <w:shd w:val="clear" w:color="auto" w:fill="FFFFFF"/>
              <w:tabs>
                <w:tab w:val="left" w:leader="dot" w:pos="6350"/>
              </w:tabs>
              <w:jc w:val="center"/>
              <w:rPr>
                <w:sz w:val="22"/>
                <w:szCs w:val="22"/>
              </w:rPr>
            </w:pPr>
            <w:r w:rsidRPr="005602CD">
              <w:rPr>
                <w:i/>
                <w:iCs/>
                <w:sz w:val="22"/>
                <w:szCs w:val="22"/>
                <w:lang w:val="en-US"/>
              </w:rPr>
              <w:t>Australian Recruits Entered to Replace Above and to be Trained in Imperial Ships.</w:t>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single" w:sz="4" w:space="0" w:color="auto"/>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150</w:t>
            </w:r>
          </w:p>
        </w:tc>
        <w:tc>
          <w:tcPr>
            <w:tcW w:w="6462" w:type="dxa"/>
            <w:tcBorders>
              <w:top w:val="nil"/>
              <w:left w:val="single" w:sz="6" w:space="0" w:color="auto"/>
              <w:bottom w:val="nil"/>
              <w:right w:val="single" w:sz="6" w:space="0" w:color="auto"/>
            </w:tcBorders>
            <w:shd w:val="clear" w:color="auto" w:fill="FFFFFF"/>
            <w:vAlign w:val="bottom"/>
          </w:tcPr>
          <w:p w:rsidR="00DC5E25" w:rsidRPr="00CB1231" w:rsidRDefault="00DC5E25" w:rsidP="00B67974">
            <w:pPr>
              <w:shd w:val="clear" w:color="auto" w:fill="FFFFFF"/>
              <w:tabs>
                <w:tab w:val="left" w:leader="dot" w:pos="6350"/>
              </w:tabs>
              <w:rPr>
                <w:sz w:val="22"/>
                <w:szCs w:val="22"/>
                <w:lang w:val="en-US"/>
              </w:rPr>
            </w:pPr>
            <w:r w:rsidRPr="00CB1231">
              <w:rPr>
                <w:sz w:val="22"/>
                <w:szCs w:val="22"/>
                <w:lang w:val="en-US"/>
              </w:rPr>
              <w:t>Ordinary Seamen</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single" w:sz="6" w:space="0" w:color="auto"/>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150</w:t>
            </w:r>
          </w:p>
        </w:tc>
        <w:tc>
          <w:tcPr>
            <w:tcW w:w="6462" w:type="dxa"/>
            <w:tcBorders>
              <w:top w:val="nil"/>
              <w:left w:val="single" w:sz="6" w:space="0" w:color="auto"/>
              <w:bottom w:val="nil"/>
              <w:right w:val="single" w:sz="6" w:space="0" w:color="auto"/>
            </w:tcBorders>
            <w:shd w:val="clear" w:color="auto" w:fill="FFFFFF"/>
            <w:vAlign w:val="bottom"/>
          </w:tcPr>
          <w:p w:rsidR="00DC5E25" w:rsidRPr="00CB1231" w:rsidRDefault="00DC5E25" w:rsidP="00B67974">
            <w:pPr>
              <w:shd w:val="clear" w:color="auto" w:fill="FFFFFF"/>
              <w:tabs>
                <w:tab w:val="left" w:leader="dot" w:pos="6350"/>
              </w:tabs>
              <w:rPr>
                <w:sz w:val="22"/>
                <w:szCs w:val="22"/>
                <w:lang w:val="en-US"/>
              </w:rPr>
            </w:pPr>
            <w:r w:rsidRPr="00CB1231">
              <w:rPr>
                <w:sz w:val="22"/>
                <w:szCs w:val="22"/>
                <w:lang w:val="en-US"/>
              </w:rPr>
              <w:t>Stokers, 2nd class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99"/>
        </w:trPr>
        <w:tc>
          <w:tcPr>
            <w:tcW w:w="1071" w:type="dxa"/>
            <w:tcBorders>
              <w:top w:val="single" w:sz="6" w:space="0" w:color="auto"/>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r w:rsidRPr="005602CD">
              <w:rPr>
                <w:sz w:val="22"/>
                <w:szCs w:val="22"/>
                <w:lang w:val="en-US"/>
              </w:rPr>
              <w:t>300</w:t>
            </w:r>
          </w:p>
        </w:tc>
        <w:tc>
          <w:tcPr>
            <w:tcW w:w="6462" w:type="dxa"/>
            <w:tcBorders>
              <w:top w:val="nil"/>
              <w:left w:val="single" w:sz="6" w:space="0" w:color="auto"/>
              <w:bottom w:val="nil"/>
              <w:right w:val="single" w:sz="6" w:space="0" w:color="auto"/>
            </w:tcBorders>
            <w:shd w:val="clear" w:color="auto" w:fill="FFFFFF"/>
            <w:vAlign w:val="bottom"/>
          </w:tcPr>
          <w:p w:rsidR="00DC5E25" w:rsidRPr="00CB1231" w:rsidRDefault="00DC5E25" w:rsidP="00B67974">
            <w:pPr>
              <w:shd w:val="clear" w:color="auto" w:fill="FFFFFF"/>
              <w:tabs>
                <w:tab w:val="left" w:leader="dot" w:pos="6350"/>
              </w:tabs>
              <w:rPr>
                <w:sz w:val="22"/>
                <w:szCs w:val="22"/>
                <w:lang w:val="en-US"/>
              </w:rPr>
            </w:pP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c>
          <w:tcPr>
            <w:tcW w:w="6462" w:type="dxa"/>
            <w:tcBorders>
              <w:top w:val="nil"/>
              <w:left w:val="single" w:sz="6" w:space="0" w:color="auto"/>
              <w:bottom w:val="nil"/>
              <w:right w:val="single" w:sz="6" w:space="0" w:color="auto"/>
            </w:tcBorders>
            <w:shd w:val="clear" w:color="auto" w:fill="FFFFFF"/>
            <w:vAlign w:val="bottom"/>
          </w:tcPr>
          <w:p w:rsidR="00DC5E25" w:rsidRPr="00CB1231" w:rsidRDefault="00DC5E25" w:rsidP="00B67974">
            <w:pPr>
              <w:shd w:val="clear" w:color="auto" w:fill="FFFFFF"/>
              <w:tabs>
                <w:tab w:val="left" w:leader="dot" w:pos="6350"/>
              </w:tabs>
              <w:ind w:left="462" w:hanging="462"/>
              <w:rPr>
                <w:sz w:val="22"/>
                <w:szCs w:val="22"/>
                <w:lang w:val="en-US"/>
              </w:rPr>
            </w:pPr>
            <w:r w:rsidRPr="00CB1231">
              <w:rPr>
                <w:sz w:val="22"/>
                <w:szCs w:val="22"/>
                <w:lang w:val="en-US"/>
              </w:rPr>
              <w:t>Deferred Pay under Regulations—to be paid into Trust Fund—Deferred Pay (Naval) Account</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c>
          <w:tcPr>
            <w:tcW w:w="6462" w:type="dxa"/>
            <w:tcBorders>
              <w:top w:val="nil"/>
              <w:left w:val="single" w:sz="6" w:space="0" w:color="auto"/>
              <w:bottom w:val="nil"/>
              <w:right w:val="single" w:sz="6" w:space="0" w:color="auto"/>
            </w:tcBorders>
            <w:shd w:val="clear" w:color="auto" w:fill="FFFFFF"/>
            <w:vAlign w:val="bottom"/>
          </w:tcPr>
          <w:p w:rsidR="00DC5E25" w:rsidRPr="00CB1231" w:rsidRDefault="00DC5E25" w:rsidP="00B67974">
            <w:pPr>
              <w:shd w:val="clear" w:color="auto" w:fill="FFFFFF"/>
              <w:tabs>
                <w:tab w:val="left" w:leader="dot" w:pos="6350"/>
              </w:tabs>
              <w:rPr>
                <w:sz w:val="22"/>
                <w:szCs w:val="22"/>
                <w:lang w:val="en-US"/>
              </w:rPr>
            </w:pPr>
            <w:r w:rsidRPr="00CB1231">
              <w:rPr>
                <w:sz w:val="22"/>
                <w:szCs w:val="22"/>
                <w:lang w:val="en-US"/>
              </w:rPr>
              <w:t>Good Conduct Pay under Regulations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nil"/>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c>
          <w:tcPr>
            <w:tcW w:w="6462" w:type="dxa"/>
            <w:tcBorders>
              <w:top w:val="nil"/>
              <w:left w:val="single" w:sz="6" w:space="0" w:color="auto"/>
              <w:bottom w:val="nil"/>
              <w:right w:val="single" w:sz="6" w:space="0" w:color="auto"/>
            </w:tcBorders>
            <w:shd w:val="clear" w:color="auto" w:fill="FFFFFF"/>
            <w:vAlign w:val="bottom"/>
          </w:tcPr>
          <w:p w:rsidR="00DC5E25" w:rsidRPr="00CB1231" w:rsidRDefault="00DC5E25" w:rsidP="00B67974">
            <w:pPr>
              <w:shd w:val="clear" w:color="auto" w:fill="FFFFFF"/>
              <w:tabs>
                <w:tab w:val="left" w:leader="dot" w:pos="6350"/>
              </w:tabs>
              <w:rPr>
                <w:sz w:val="22"/>
                <w:szCs w:val="22"/>
                <w:lang w:val="en-US"/>
              </w:rPr>
            </w:pPr>
            <w:r w:rsidRPr="00CB1231">
              <w:rPr>
                <w:sz w:val="22"/>
                <w:szCs w:val="22"/>
                <w:lang w:val="en-US"/>
              </w:rPr>
              <w:t>Allowances under Regulations additional to Pay</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74"/>
        </w:trPr>
        <w:tc>
          <w:tcPr>
            <w:tcW w:w="1071" w:type="dxa"/>
            <w:tcBorders>
              <w:top w:val="nil"/>
              <w:left w:val="nil"/>
              <w:bottom w:val="single" w:sz="6" w:space="0" w:color="auto"/>
              <w:right w:val="single" w:sz="6" w:space="0" w:color="auto"/>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c>
          <w:tcPr>
            <w:tcW w:w="6462" w:type="dxa"/>
            <w:tcBorders>
              <w:top w:val="nil"/>
              <w:left w:val="single" w:sz="6" w:space="0" w:color="auto"/>
              <w:bottom w:val="nil"/>
              <w:right w:val="single" w:sz="6" w:space="0" w:color="auto"/>
            </w:tcBorders>
            <w:shd w:val="clear" w:color="auto" w:fill="FFFFFF"/>
            <w:vAlign w:val="bottom"/>
          </w:tcPr>
          <w:p w:rsidR="00DC5E25" w:rsidRPr="00CB1231" w:rsidRDefault="00DC5E25" w:rsidP="00B67974">
            <w:pPr>
              <w:shd w:val="clear" w:color="auto" w:fill="FFFFFF"/>
              <w:tabs>
                <w:tab w:val="left" w:leader="dot" w:pos="6350"/>
              </w:tabs>
              <w:ind w:left="462" w:hanging="462"/>
              <w:rPr>
                <w:sz w:val="22"/>
                <w:szCs w:val="22"/>
                <w:lang w:val="en-US"/>
              </w:rPr>
            </w:pPr>
            <w:r w:rsidRPr="00CB1231">
              <w:rPr>
                <w:sz w:val="22"/>
                <w:szCs w:val="22"/>
                <w:lang w:val="en-US"/>
              </w:rPr>
              <w:t>Contributions towards pension righ</w:t>
            </w:r>
            <w:r w:rsidRPr="00883A74">
              <w:rPr>
                <w:sz w:val="22"/>
                <w:szCs w:val="22"/>
                <w:lang w:val="en-US"/>
              </w:rPr>
              <w:t xml:space="preserve">ts of </w:t>
            </w:r>
            <w:r w:rsidRPr="00883A74">
              <w:rPr>
                <w:i/>
                <w:sz w:val="22"/>
                <w:szCs w:val="22"/>
                <w:lang w:val="en-US"/>
              </w:rPr>
              <w:t>personnel</w:t>
            </w:r>
            <w:r w:rsidRPr="00883A74">
              <w:rPr>
                <w:sz w:val="22"/>
                <w:szCs w:val="22"/>
                <w:lang w:val="en-US"/>
              </w:rPr>
              <w:t xml:space="preserve"> lent fro</w:t>
            </w:r>
            <w:r w:rsidRPr="00CB1231">
              <w:rPr>
                <w:sz w:val="22"/>
                <w:szCs w:val="22"/>
                <w:lang w:val="en-US"/>
              </w:rPr>
              <w:t>m Imperial Navy</w:t>
            </w:r>
            <w:r>
              <w:rPr>
                <w:sz w:val="22"/>
                <w:szCs w:val="22"/>
                <w:lang w:val="en-US"/>
              </w:rPr>
              <w:tab/>
            </w:r>
          </w:p>
        </w:tc>
        <w:tc>
          <w:tcPr>
            <w:tcW w:w="1494" w:type="dxa"/>
            <w:tcBorders>
              <w:top w:val="nil"/>
              <w:left w:val="single" w:sz="6" w:space="0" w:color="auto"/>
              <w:bottom w:val="single" w:sz="6" w:space="0" w:color="auto"/>
              <w:right w:val="nil"/>
            </w:tcBorders>
            <w:shd w:val="clear" w:color="auto" w:fill="FFFFFF"/>
            <w:vAlign w:val="bottom"/>
          </w:tcPr>
          <w:p w:rsidR="00DC5E25" w:rsidRPr="005602CD" w:rsidRDefault="00DC5E25" w:rsidP="00B67974">
            <w:pPr>
              <w:shd w:val="clear" w:color="auto" w:fill="FFFFFF"/>
              <w:ind w:right="144"/>
              <w:jc w:val="right"/>
              <w:rPr>
                <w:sz w:val="22"/>
                <w:szCs w:val="22"/>
                <w:lang w:val="en-US"/>
              </w:rPr>
            </w:pPr>
          </w:p>
        </w:tc>
      </w:tr>
      <w:tr w:rsidR="00DC5E25" w:rsidRPr="00800137" w:rsidTr="00B67974">
        <w:trPr>
          <w:trHeight w:val="246"/>
        </w:trPr>
        <w:tc>
          <w:tcPr>
            <w:tcW w:w="1071" w:type="dxa"/>
            <w:tcBorders>
              <w:top w:val="single" w:sz="6" w:space="0" w:color="auto"/>
              <w:left w:val="nil"/>
              <w:bottom w:val="nil"/>
              <w:right w:val="single" w:sz="6" w:space="0" w:color="auto"/>
            </w:tcBorders>
            <w:shd w:val="clear" w:color="auto" w:fill="FFFFFF"/>
            <w:vAlign w:val="bottom"/>
          </w:tcPr>
          <w:p w:rsidR="00DC5E25" w:rsidRPr="00800137" w:rsidRDefault="00DC5E25" w:rsidP="00B67974">
            <w:pPr>
              <w:shd w:val="clear" w:color="auto" w:fill="FFFFFF"/>
              <w:ind w:right="144"/>
              <w:jc w:val="right"/>
              <w:rPr>
                <w:sz w:val="24"/>
                <w:szCs w:val="24"/>
              </w:rPr>
            </w:pPr>
            <w:r w:rsidRPr="002F7487">
              <w:rPr>
                <w:sz w:val="22"/>
                <w:szCs w:val="22"/>
                <w:lang w:val="en-US"/>
              </w:rPr>
              <w:t>1062</w:t>
            </w:r>
          </w:p>
        </w:tc>
        <w:tc>
          <w:tcPr>
            <w:tcW w:w="6462" w:type="dxa"/>
            <w:tcBorders>
              <w:top w:val="nil"/>
              <w:left w:val="single" w:sz="6" w:space="0" w:color="auto"/>
              <w:bottom w:val="nil"/>
              <w:right w:val="single" w:sz="6" w:space="0" w:color="auto"/>
            </w:tcBorders>
            <w:shd w:val="clear" w:color="auto" w:fill="FFFFFF"/>
            <w:vAlign w:val="bottom"/>
          </w:tcPr>
          <w:p w:rsidR="00DC5E25" w:rsidRPr="005602CD" w:rsidRDefault="00DC5E25" w:rsidP="00B67974">
            <w:pPr>
              <w:shd w:val="clear" w:color="auto" w:fill="FFFFFF"/>
              <w:tabs>
                <w:tab w:val="left" w:leader="dot" w:pos="6350"/>
              </w:tabs>
              <w:ind w:left="2066"/>
              <w:rPr>
                <w:sz w:val="22"/>
                <w:szCs w:val="22"/>
              </w:rPr>
            </w:pPr>
            <w:r w:rsidRPr="005602CD">
              <w:rPr>
                <w:sz w:val="22"/>
                <w:szCs w:val="22"/>
                <w:lang w:val="en-US"/>
              </w:rPr>
              <w:t>Carried forward</w:t>
            </w:r>
            <w:r w:rsidRPr="005602CD">
              <w:rPr>
                <w:sz w:val="22"/>
                <w:szCs w:val="22"/>
                <w:lang w:val="en-US"/>
              </w:rPr>
              <w:tab/>
            </w:r>
          </w:p>
        </w:tc>
        <w:tc>
          <w:tcPr>
            <w:tcW w:w="1494" w:type="dxa"/>
            <w:tcBorders>
              <w:top w:val="single" w:sz="6" w:space="0" w:color="auto"/>
              <w:left w:val="single" w:sz="6" w:space="0" w:color="auto"/>
              <w:bottom w:val="nil"/>
              <w:right w:val="nil"/>
            </w:tcBorders>
            <w:shd w:val="clear" w:color="auto" w:fill="FFFFFF"/>
            <w:vAlign w:val="bottom"/>
          </w:tcPr>
          <w:p w:rsidR="00DC5E25" w:rsidRPr="00A51750" w:rsidRDefault="00DC5E25" w:rsidP="00B67974">
            <w:pPr>
              <w:shd w:val="clear" w:color="auto" w:fill="FFFFFF"/>
              <w:ind w:right="144"/>
              <w:jc w:val="right"/>
              <w:rPr>
                <w:sz w:val="22"/>
                <w:szCs w:val="22"/>
                <w:lang w:val="en-US"/>
              </w:rPr>
            </w:pPr>
            <w:r w:rsidRPr="00A51750">
              <w:rPr>
                <w:sz w:val="22"/>
                <w:szCs w:val="22"/>
                <w:lang w:val="en-US"/>
              </w:rPr>
              <w:t>81,000</w:t>
            </w:r>
          </w:p>
        </w:tc>
      </w:tr>
    </w:tbl>
    <w:p w:rsidR="00DC5E25" w:rsidRPr="00883A74" w:rsidRDefault="00DC5E25" w:rsidP="00144F40">
      <w:pPr>
        <w:shd w:val="clear" w:color="auto" w:fill="FFFFFF"/>
        <w:spacing w:before="120"/>
        <w:rPr>
          <w:sz w:val="18"/>
          <w:szCs w:val="18"/>
        </w:rPr>
      </w:pPr>
      <w:r w:rsidRPr="00883A74">
        <w:rPr>
          <w:sz w:val="18"/>
          <w:szCs w:val="18"/>
          <w:lang w:val="en-US"/>
        </w:rPr>
        <w:t>* Rates of Pay as prescribed in Financial Regulations, according to rank or rating.</w:t>
      </w:r>
    </w:p>
    <w:p w:rsidR="00DC5E25" w:rsidRPr="00800137" w:rsidRDefault="00DC5E25" w:rsidP="00DC5E25">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533"/>
        <w:gridCol w:w="1494"/>
      </w:tblGrid>
      <w:tr w:rsidR="00DC5E25" w:rsidRPr="00800137" w:rsidTr="00B67974">
        <w:trPr>
          <w:trHeight w:val="630"/>
        </w:trPr>
        <w:tc>
          <w:tcPr>
            <w:tcW w:w="9027" w:type="dxa"/>
            <w:gridSpan w:val="2"/>
            <w:tcBorders>
              <w:top w:val="single" w:sz="4" w:space="0" w:color="auto"/>
              <w:left w:val="nil"/>
              <w:bottom w:val="single" w:sz="4" w:space="0" w:color="auto"/>
            </w:tcBorders>
            <w:shd w:val="clear" w:color="auto" w:fill="FFFFFF"/>
            <w:vAlign w:val="center"/>
          </w:tcPr>
          <w:p w:rsidR="00DC5E25" w:rsidRPr="00411B9B" w:rsidRDefault="00DC5E25" w:rsidP="00B67974">
            <w:pPr>
              <w:shd w:val="clear" w:color="auto" w:fill="FFFFFF"/>
              <w:ind w:right="144"/>
              <w:jc w:val="center"/>
              <w:rPr>
                <w:rFonts w:eastAsia="Times New Roman"/>
                <w:sz w:val="28"/>
                <w:szCs w:val="28"/>
                <w:lang w:val="en-US"/>
              </w:rPr>
            </w:pPr>
            <w:r w:rsidRPr="00411B9B">
              <w:rPr>
                <w:sz w:val="28"/>
                <w:szCs w:val="28"/>
                <w:lang w:val="de-DE"/>
              </w:rPr>
              <w:lastRenderedPageBreak/>
              <w:t>VI.</w:t>
            </w:r>
            <w:r w:rsidRPr="00411B9B">
              <w:rPr>
                <w:rFonts w:eastAsia="Times New Roman"/>
                <w:sz w:val="28"/>
                <w:szCs w:val="28"/>
                <w:lang w:val="en-US"/>
              </w:rPr>
              <w:t>—</w:t>
            </w:r>
            <w:r w:rsidRPr="00411B9B">
              <w:rPr>
                <w:rFonts w:eastAsia="Times New Roman"/>
                <w:smallCaps/>
                <w:sz w:val="28"/>
                <w:szCs w:val="28"/>
                <w:lang w:val="de-DE"/>
              </w:rPr>
              <w:t>The Department o</w:t>
            </w:r>
            <w:r w:rsidRPr="00411B9B">
              <w:rPr>
                <w:rFonts w:eastAsia="Times New Roman"/>
                <w:smallCaps/>
                <w:sz w:val="28"/>
                <w:szCs w:val="28"/>
                <w:lang w:val="it-IT"/>
              </w:rPr>
              <w:t xml:space="preserve">f </w:t>
            </w:r>
            <w:proofErr w:type="spellStart"/>
            <w:r w:rsidRPr="00411B9B">
              <w:rPr>
                <w:rFonts w:eastAsia="Times New Roman"/>
                <w:smallCaps/>
                <w:sz w:val="28"/>
                <w:szCs w:val="28"/>
                <w:lang w:val="en-US"/>
              </w:rPr>
              <w:t>Defence</w:t>
            </w:r>
            <w:proofErr w:type="spellEnd"/>
            <w:r w:rsidRPr="00411B9B">
              <w:rPr>
                <w:rFonts w:eastAsia="Times New Roman"/>
                <w:smallCaps/>
                <w:sz w:val="28"/>
                <w:szCs w:val="28"/>
                <w:lang w:val="en-US"/>
              </w:rPr>
              <w:t>.</w:t>
            </w:r>
          </w:p>
        </w:tc>
      </w:tr>
      <w:tr w:rsidR="00DC5E25" w:rsidRPr="00800137" w:rsidTr="000F03A5">
        <w:trPr>
          <w:trHeight w:val="1008"/>
        </w:trPr>
        <w:tc>
          <w:tcPr>
            <w:tcW w:w="7533" w:type="dxa"/>
            <w:tcBorders>
              <w:top w:val="single" w:sz="4" w:space="0" w:color="auto"/>
              <w:left w:val="nil"/>
              <w:bottom w:val="nil"/>
              <w:right w:val="single" w:sz="6" w:space="0" w:color="auto"/>
            </w:tcBorders>
            <w:shd w:val="clear" w:color="auto" w:fill="FFFFFF"/>
            <w:vAlign w:val="bottom"/>
          </w:tcPr>
          <w:p w:rsidR="00DC5E25" w:rsidRPr="000F03A5" w:rsidRDefault="00DC5E25" w:rsidP="00B67974">
            <w:pPr>
              <w:shd w:val="clear" w:color="auto" w:fill="FFFFFF"/>
              <w:jc w:val="center"/>
              <w:rPr>
                <w:sz w:val="22"/>
                <w:szCs w:val="22"/>
              </w:rPr>
            </w:pPr>
            <w:r w:rsidRPr="000F03A5">
              <w:rPr>
                <w:sz w:val="22"/>
                <w:szCs w:val="22"/>
                <w:lang w:val="en-US"/>
              </w:rPr>
              <w:t>NAVAL FORC</w:t>
            </w:r>
            <w:r w:rsidR="000F03A5" w:rsidRPr="000F03A5">
              <w:rPr>
                <w:sz w:val="22"/>
                <w:szCs w:val="22"/>
                <w:lang w:val="en-US"/>
              </w:rPr>
              <w:t>ES.</w:t>
            </w:r>
          </w:p>
        </w:tc>
        <w:tc>
          <w:tcPr>
            <w:tcW w:w="1494" w:type="dxa"/>
            <w:tcBorders>
              <w:top w:val="single" w:sz="4" w:space="0" w:color="auto"/>
              <w:left w:val="single" w:sz="6" w:space="0" w:color="auto"/>
              <w:bottom w:val="nil"/>
              <w:right w:val="nil"/>
            </w:tcBorders>
            <w:shd w:val="clear" w:color="auto" w:fill="FFFFFF"/>
            <w:vAlign w:val="center"/>
          </w:tcPr>
          <w:p w:rsidR="00DC5E25" w:rsidRPr="000F03A5" w:rsidRDefault="00DC5E25" w:rsidP="000F03A5">
            <w:pPr>
              <w:shd w:val="clear" w:color="auto" w:fill="FFFFFF"/>
              <w:ind w:right="144"/>
              <w:jc w:val="center"/>
              <w:rPr>
                <w:sz w:val="22"/>
                <w:szCs w:val="22"/>
              </w:rPr>
            </w:pPr>
            <w:r w:rsidRPr="000F03A5">
              <w:rPr>
                <w:rFonts w:eastAsia="Times New Roman"/>
                <w:sz w:val="22"/>
                <w:szCs w:val="22"/>
                <w:lang w:val="en-US"/>
              </w:rPr>
              <w:t>£</w:t>
            </w:r>
          </w:p>
        </w:tc>
      </w:tr>
      <w:tr w:rsidR="00DC5E25" w:rsidRPr="00800137" w:rsidTr="00B67974">
        <w:trPr>
          <w:trHeight w:val="1008"/>
        </w:trPr>
        <w:tc>
          <w:tcPr>
            <w:tcW w:w="7533" w:type="dxa"/>
            <w:tcBorders>
              <w:top w:val="nil"/>
              <w:left w:val="nil"/>
              <w:bottom w:val="nil"/>
              <w:right w:val="single" w:sz="6" w:space="0" w:color="auto"/>
            </w:tcBorders>
            <w:shd w:val="clear" w:color="auto" w:fill="FFFFFF"/>
            <w:vAlign w:val="bottom"/>
          </w:tcPr>
          <w:p w:rsidR="00DC5E25" w:rsidRPr="00C2310D" w:rsidRDefault="00DC5E25" w:rsidP="00B67974">
            <w:pPr>
              <w:shd w:val="clear" w:color="auto" w:fill="FFFFFF"/>
              <w:ind w:left="144"/>
              <w:rPr>
                <w:sz w:val="22"/>
                <w:szCs w:val="22"/>
              </w:rPr>
            </w:pPr>
            <w:r w:rsidRPr="00C2310D">
              <w:rPr>
                <w:smallCaps/>
                <w:sz w:val="22"/>
                <w:szCs w:val="22"/>
                <w:lang w:val="en-US"/>
              </w:rPr>
              <w:t xml:space="preserve">Division No. </w:t>
            </w:r>
            <w:r w:rsidRPr="00C2310D">
              <w:rPr>
                <w:sz w:val="22"/>
                <w:szCs w:val="22"/>
                <w:lang w:val="en-US"/>
              </w:rPr>
              <w:t>52.</w:t>
            </w:r>
          </w:p>
        </w:tc>
        <w:tc>
          <w:tcPr>
            <w:tcW w:w="1494" w:type="dxa"/>
            <w:tcBorders>
              <w:top w:val="nil"/>
              <w:left w:val="single" w:sz="6" w:space="0" w:color="auto"/>
              <w:bottom w:val="nil"/>
              <w:right w:val="nil"/>
            </w:tcBorders>
            <w:shd w:val="clear" w:color="auto" w:fill="FFFFFF"/>
            <w:vAlign w:val="bottom"/>
          </w:tcPr>
          <w:p w:rsidR="00DC5E25" w:rsidRPr="006835DA" w:rsidRDefault="00DC5E25" w:rsidP="00B67974">
            <w:pPr>
              <w:shd w:val="clear" w:color="auto" w:fill="FFFFFF"/>
              <w:ind w:right="144"/>
              <w:jc w:val="right"/>
              <w:rPr>
                <w:sz w:val="22"/>
                <w:szCs w:val="22"/>
              </w:rPr>
            </w:pPr>
          </w:p>
        </w:tc>
      </w:tr>
      <w:tr w:rsidR="00DC5E25" w:rsidRPr="00800137" w:rsidTr="00B67974">
        <w:trPr>
          <w:trHeight w:val="1008"/>
        </w:trPr>
        <w:tc>
          <w:tcPr>
            <w:tcW w:w="7533" w:type="dxa"/>
            <w:tcBorders>
              <w:top w:val="nil"/>
              <w:left w:val="nil"/>
              <w:bottom w:val="nil"/>
              <w:right w:val="single" w:sz="6" w:space="0" w:color="auto"/>
            </w:tcBorders>
            <w:shd w:val="clear" w:color="auto" w:fill="FFFFFF"/>
            <w:vAlign w:val="bottom"/>
          </w:tcPr>
          <w:p w:rsidR="00DC5E25" w:rsidRPr="00C2310D" w:rsidRDefault="00DC5E25" w:rsidP="00B67974">
            <w:pPr>
              <w:shd w:val="clear" w:color="auto" w:fill="FFFFFF"/>
              <w:jc w:val="center"/>
              <w:rPr>
                <w:sz w:val="22"/>
                <w:szCs w:val="22"/>
              </w:rPr>
            </w:pPr>
            <w:r w:rsidRPr="00C2310D">
              <w:rPr>
                <w:sz w:val="22"/>
                <w:szCs w:val="22"/>
                <w:lang w:val="en-US"/>
              </w:rPr>
              <w:t>PERMANENT FORCE (SEA-GOING).</w:t>
            </w:r>
          </w:p>
        </w:tc>
        <w:tc>
          <w:tcPr>
            <w:tcW w:w="1494" w:type="dxa"/>
            <w:tcBorders>
              <w:top w:val="nil"/>
              <w:left w:val="single" w:sz="6" w:space="0" w:color="auto"/>
              <w:bottom w:val="nil"/>
              <w:right w:val="nil"/>
            </w:tcBorders>
            <w:shd w:val="clear" w:color="auto" w:fill="FFFFFF"/>
            <w:vAlign w:val="bottom"/>
          </w:tcPr>
          <w:p w:rsidR="00DC5E25" w:rsidRPr="006835DA" w:rsidRDefault="00DC5E25" w:rsidP="00B67974">
            <w:pPr>
              <w:shd w:val="clear" w:color="auto" w:fill="FFFFFF"/>
              <w:ind w:right="144"/>
              <w:jc w:val="right"/>
              <w:rPr>
                <w:sz w:val="22"/>
                <w:szCs w:val="22"/>
              </w:rPr>
            </w:pPr>
          </w:p>
        </w:tc>
      </w:tr>
      <w:tr w:rsidR="00DC5E25" w:rsidRPr="00800137" w:rsidTr="00B67974">
        <w:trPr>
          <w:trHeight w:val="1008"/>
        </w:trPr>
        <w:tc>
          <w:tcPr>
            <w:tcW w:w="7533" w:type="dxa"/>
            <w:tcBorders>
              <w:top w:val="nil"/>
              <w:left w:val="nil"/>
              <w:bottom w:val="nil"/>
              <w:right w:val="single" w:sz="6" w:space="0" w:color="auto"/>
            </w:tcBorders>
            <w:shd w:val="clear" w:color="auto" w:fill="FFFFFF"/>
            <w:vAlign w:val="bottom"/>
          </w:tcPr>
          <w:p w:rsidR="00DC5E25" w:rsidRPr="00C2310D" w:rsidRDefault="00DC5E25" w:rsidP="00B67974">
            <w:pPr>
              <w:shd w:val="clear" w:color="auto" w:fill="FFFFFF"/>
              <w:tabs>
                <w:tab w:val="left" w:leader="dot" w:pos="7385"/>
              </w:tabs>
              <w:ind w:left="2390"/>
              <w:rPr>
                <w:sz w:val="22"/>
                <w:szCs w:val="22"/>
              </w:rPr>
            </w:pPr>
            <w:r w:rsidRPr="00C2310D">
              <w:rPr>
                <w:sz w:val="22"/>
                <w:szCs w:val="22"/>
                <w:lang w:val="en-US"/>
              </w:rPr>
              <w:t xml:space="preserve">Total </w:t>
            </w:r>
            <w:r w:rsidRPr="00C2310D">
              <w:rPr>
                <w:smallCaps/>
                <w:sz w:val="22"/>
                <w:szCs w:val="22"/>
                <w:lang w:val="en-US"/>
              </w:rPr>
              <w:t xml:space="preserve">Pay </w:t>
            </w:r>
            <w:r w:rsidRPr="00C2310D">
              <w:rPr>
                <w:sz w:val="22"/>
                <w:szCs w:val="22"/>
                <w:lang w:val="en-US"/>
              </w:rPr>
              <w:t>(brought forward)</w:t>
            </w:r>
            <w:r>
              <w:rPr>
                <w:sz w:val="22"/>
                <w:szCs w:val="22"/>
                <w:lang w:val="en-US"/>
              </w:rPr>
              <w:tab/>
            </w:r>
          </w:p>
        </w:tc>
        <w:tc>
          <w:tcPr>
            <w:tcW w:w="1494" w:type="dxa"/>
            <w:tcBorders>
              <w:top w:val="nil"/>
              <w:left w:val="single" w:sz="6" w:space="0" w:color="auto"/>
              <w:bottom w:val="single" w:sz="6" w:space="0" w:color="auto"/>
              <w:right w:val="nil"/>
            </w:tcBorders>
            <w:shd w:val="clear" w:color="auto" w:fill="FFFFFF"/>
            <w:vAlign w:val="bottom"/>
          </w:tcPr>
          <w:p w:rsidR="00DC5E25" w:rsidRPr="006835DA" w:rsidRDefault="00DC5E25" w:rsidP="00B67974">
            <w:pPr>
              <w:shd w:val="clear" w:color="auto" w:fill="FFFFFF"/>
              <w:ind w:right="144"/>
              <w:jc w:val="right"/>
              <w:rPr>
                <w:sz w:val="22"/>
                <w:szCs w:val="22"/>
              </w:rPr>
            </w:pPr>
            <w:r w:rsidRPr="006835DA">
              <w:rPr>
                <w:sz w:val="22"/>
                <w:szCs w:val="22"/>
                <w:lang w:val="en-US"/>
              </w:rPr>
              <w:t>81,000</w:t>
            </w:r>
          </w:p>
        </w:tc>
      </w:tr>
      <w:tr w:rsidR="00DC5E25" w:rsidRPr="00800137" w:rsidTr="00B67974">
        <w:trPr>
          <w:trHeight w:val="1008"/>
        </w:trPr>
        <w:tc>
          <w:tcPr>
            <w:tcW w:w="7533" w:type="dxa"/>
            <w:tcBorders>
              <w:top w:val="nil"/>
              <w:left w:val="nil"/>
              <w:bottom w:val="nil"/>
              <w:right w:val="single" w:sz="6" w:space="0" w:color="auto"/>
            </w:tcBorders>
            <w:shd w:val="clear" w:color="auto" w:fill="FFFFFF"/>
            <w:vAlign w:val="bottom"/>
          </w:tcPr>
          <w:p w:rsidR="00DC5E25" w:rsidRPr="00C2310D" w:rsidRDefault="00DC5E25" w:rsidP="00B67974">
            <w:pPr>
              <w:shd w:val="clear" w:color="auto" w:fill="FFFFFF"/>
              <w:jc w:val="center"/>
              <w:rPr>
                <w:sz w:val="22"/>
                <w:szCs w:val="22"/>
              </w:rPr>
            </w:pPr>
            <w:r w:rsidRPr="00C2310D">
              <w:rPr>
                <w:sz w:val="22"/>
                <w:szCs w:val="22"/>
                <w:lang w:val="en-US"/>
              </w:rPr>
              <w:t>Subdivision No. 2.</w:t>
            </w:r>
            <w:r w:rsidRPr="00C2310D">
              <w:rPr>
                <w:rFonts w:eastAsia="Times New Roman"/>
                <w:sz w:val="22"/>
                <w:szCs w:val="22"/>
                <w:lang w:val="en-US"/>
              </w:rPr>
              <w:t>—</w:t>
            </w:r>
            <w:r w:rsidRPr="00C2310D">
              <w:rPr>
                <w:rFonts w:eastAsia="Times New Roman"/>
                <w:smallCaps/>
                <w:sz w:val="22"/>
                <w:szCs w:val="22"/>
                <w:lang w:val="en-US"/>
              </w:rPr>
              <w:t>Contingencies.</w:t>
            </w:r>
          </w:p>
        </w:tc>
        <w:tc>
          <w:tcPr>
            <w:tcW w:w="1494" w:type="dxa"/>
            <w:tcBorders>
              <w:top w:val="single" w:sz="6" w:space="0" w:color="auto"/>
              <w:left w:val="single" w:sz="6" w:space="0" w:color="auto"/>
              <w:bottom w:val="nil"/>
              <w:right w:val="nil"/>
            </w:tcBorders>
            <w:shd w:val="clear" w:color="auto" w:fill="FFFFFF"/>
            <w:vAlign w:val="bottom"/>
          </w:tcPr>
          <w:p w:rsidR="00DC5E25" w:rsidRPr="006835DA" w:rsidRDefault="00DC5E25" w:rsidP="00B67974">
            <w:pPr>
              <w:shd w:val="clear" w:color="auto" w:fill="FFFFFF"/>
              <w:ind w:right="144"/>
              <w:jc w:val="right"/>
              <w:rPr>
                <w:sz w:val="22"/>
                <w:szCs w:val="22"/>
              </w:rPr>
            </w:pPr>
          </w:p>
        </w:tc>
      </w:tr>
      <w:tr w:rsidR="00DC5E25" w:rsidRPr="00800137" w:rsidTr="00B67974">
        <w:trPr>
          <w:trHeight w:val="432"/>
        </w:trPr>
        <w:tc>
          <w:tcPr>
            <w:tcW w:w="7533" w:type="dxa"/>
            <w:tcBorders>
              <w:top w:val="nil"/>
              <w:left w:val="nil"/>
              <w:bottom w:val="nil"/>
              <w:right w:val="single" w:sz="6" w:space="0" w:color="auto"/>
            </w:tcBorders>
            <w:shd w:val="clear" w:color="auto" w:fill="FFFFFF"/>
            <w:vAlign w:val="bottom"/>
          </w:tcPr>
          <w:p w:rsidR="00DC5E25" w:rsidRPr="00C2310D" w:rsidRDefault="00DC5E25" w:rsidP="00B67974">
            <w:pPr>
              <w:shd w:val="clear" w:color="auto" w:fill="FFFFFF"/>
              <w:tabs>
                <w:tab w:val="left" w:leader="dot" w:pos="7385"/>
              </w:tabs>
              <w:rPr>
                <w:sz w:val="22"/>
                <w:szCs w:val="22"/>
              </w:rPr>
            </w:pPr>
            <w:r w:rsidRPr="00C2310D">
              <w:rPr>
                <w:sz w:val="22"/>
                <w:szCs w:val="22"/>
                <w:lang w:val="en-US"/>
              </w:rPr>
              <w:t>No. 1</w:t>
            </w:r>
            <w:r w:rsidRPr="000F03A5">
              <w:rPr>
                <w:sz w:val="22"/>
                <w:szCs w:val="22"/>
                <w:lang w:val="en-US"/>
              </w:rPr>
              <w:t>. Rations, or al</w:t>
            </w:r>
            <w:r w:rsidRPr="00C2310D">
              <w:rPr>
                <w:sz w:val="22"/>
                <w:szCs w:val="22"/>
                <w:lang w:val="en-US"/>
              </w:rPr>
              <w:t>lowance in lieu</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6835DA" w:rsidRDefault="00DC5E25" w:rsidP="00B67974">
            <w:pPr>
              <w:shd w:val="clear" w:color="auto" w:fill="FFFFFF"/>
              <w:ind w:right="144"/>
              <w:jc w:val="right"/>
              <w:rPr>
                <w:sz w:val="22"/>
                <w:szCs w:val="22"/>
              </w:rPr>
            </w:pPr>
            <w:r w:rsidRPr="006835DA">
              <w:rPr>
                <w:sz w:val="22"/>
                <w:szCs w:val="22"/>
                <w:lang w:val="en-US"/>
              </w:rPr>
              <w:t>12,000</w:t>
            </w:r>
          </w:p>
        </w:tc>
      </w:tr>
      <w:tr w:rsidR="00DC5E25" w:rsidRPr="00800137" w:rsidTr="00B67974">
        <w:trPr>
          <w:trHeight w:val="720"/>
        </w:trPr>
        <w:tc>
          <w:tcPr>
            <w:tcW w:w="7533" w:type="dxa"/>
            <w:tcBorders>
              <w:top w:val="nil"/>
              <w:left w:val="nil"/>
              <w:bottom w:val="nil"/>
              <w:right w:val="single" w:sz="6" w:space="0" w:color="auto"/>
            </w:tcBorders>
            <w:shd w:val="clear" w:color="auto" w:fill="FFFFFF"/>
            <w:vAlign w:val="bottom"/>
          </w:tcPr>
          <w:p w:rsidR="00DC5E25" w:rsidRPr="00C2310D" w:rsidRDefault="00DC5E25" w:rsidP="00B67974">
            <w:pPr>
              <w:shd w:val="clear" w:color="auto" w:fill="FFFFFF"/>
              <w:tabs>
                <w:tab w:val="left" w:leader="dot" w:pos="7385"/>
              </w:tabs>
              <w:ind w:left="770" w:hanging="387"/>
              <w:rPr>
                <w:sz w:val="22"/>
                <w:szCs w:val="22"/>
              </w:rPr>
            </w:pPr>
            <w:r w:rsidRPr="00C2310D">
              <w:rPr>
                <w:sz w:val="22"/>
                <w:szCs w:val="22"/>
                <w:lang w:val="en-US"/>
              </w:rPr>
              <w:t>2. Uniform Clothing and necessaries</w:t>
            </w:r>
            <w:r w:rsidRPr="00C2310D">
              <w:rPr>
                <w:rFonts w:eastAsia="Times New Roman"/>
                <w:sz w:val="22"/>
                <w:szCs w:val="22"/>
                <w:lang w:val="en-US"/>
              </w:rPr>
              <w:t>—to be paid into Trust Fund—Uniform, Clothing and Necessaries (Naval) Account</w:t>
            </w:r>
            <w:r>
              <w:rPr>
                <w:rFonts w:eastAsia="Times New Roman"/>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6835DA" w:rsidRDefault="00DC5E25" w:rsidP="00B67974">
            <w:pPr>
              <w:shd w:val="clear" w:color="auto" w:fill="FFFFFF"/>
              <w:ind w:right="144"/>
              <w:jc w:val="right"/>
              <w:rPr>
                <w:sz w:val="22"/>
                <w:szCs w:val="22"/>
              </w:rPr>
            </w:pPr>
            <w:r w:rsidRPr="006835DA">
              <w:rPr>
                <w:sz w:val="22"/>
                <w:szCs w:val="22"/>
                <w:lang w:val="en-US"/>
              </w:rPr>
              <w:t>10,000</w:t>
            </w:r>
          </w:p>
        </w:tc>
      </w:tr>
      <w:tr w:rsidR="00DC5E25" w:rsidRPr="00800137" w:rsidTr="00B67974">
        <w:trPr>
          <w:trHeight w:val="432"/>
        </w:trPr>
        <w:tc>
          <w:tcPr>
            <w:tcW w:w="7533" w:type="dxa"/>
            <w:tcBorders>
              <w:top w:val="nil"/>
              <w:left w:val="nil"/>
              <w:bottom w:val="nil"/>
              <w:right w:val="single" w:sz="6" w:space="0" w:color="auto"/>
            </w:tcBorders>
            <w:shd w:val="clear" w:color="auto" w:fill="FFFFFF"/>
            <w:vAlign w:val="bottom"/>
          </w:tcPr>
          <w:p w:rsidR="00DC5E25" w:rsidRPr="00C2310D" w:rsidRDefault="00DC5E25" w:rsidP="00B67974">
            <w:pPr>
              <w:shd w:val="clear" w:color="auto" w:fill="FFFFFF"/>
              <w:tabs>
                <w:tab w:val="left" w:leader="dot" w:pos="7385"/>
              </w:tabs>
              <w:ind w:left="383"/>
              <w:rPr>
                <w:sz w:val="22"/>
                <w:szCs w:val="22"/>
              </w:rPr>
            </w:pPr>
            <w:r w:rsidRPr="00C2310D">
              <w:rPr>
                <w:sz w:val="22"/>
                <w:szCs w:val="22"/>
                <w:lang w:val="en-US"/>
              </w:rPr>
              <w:t>3. Clothing, or allowance in lieu</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6835DA" w:rsidRDefault="00DC5E25" w:rsidP="00B67974">
            <w:pPr>
              <w:shd w:val="clear" w:color="auto" w:fill="FFFFFF"/>
              <w:ind w:right="144"/>
              <w:jc w:val="right"/>
              <w:rPr>
                <w:sz w:val="22"/>
                <w:szCs w:val="22"/>
              </w:rPr>
            </w:pPr>
            <w:r w:rsidRPr="006835DA">
              <w:rPr>
                <w:sz w:val="22"/>
                <w:szCs w:val="22"/>
                <w:lang w:val="en-US"/>
              </w:rPr>
              <w:t>8,500</w:t>
            </w:r>
          </w:p>
        </w:tc>
      </w:tr>
      <w:tr w:rsidR="00DC5E25" w:rsidRPr="00800137" w:rsidTr="00B67974">
        <w:trPr>
          <w:trHeight w:val="720"/>
        </w:trPr>
        <w:tc>
          <w:tcPr>
            <w:tcW w:w="7533" w:type="dxa"/>
            <w:tcBorders>
              <w:top w:val="nil"/>
              <w:left w:val="nil"/>
              <w:bottom w:val="nil"/>
              <w:right w:val="single" w:sz="6" w:space="0" w:color="auto"/>
            </w:tcBorders>
            <w:shd w:val="clear" w:color="auto" w:fill="FFFFFF"/>
            <w:vAlign w:val="bottom"/>
          </w:tcPr>
          <w:p w:rsidR="00DC5E25" w:rsidRPr="00C2310D" w:rsidRDefault="00DC5E25" w:rsidP="00B67974">
            <w:pPr>
              <w:shd w:val="clear" w:color="auto" w:fill="FFFFFF"/>
              <w:tabs>
                <w:tab w:val="left" w:leader="dot" w:pos="7385"/>
              </w:tabs>
              <w:ind w:left="770" w:hanging="387"/>
              <w:rPr>
                <w:sz w:val="22"/>
                <w:szCs w:val="22"/>
              </w:rPr>
            </w:pPr>
            <w:r w:rsidRPr="00C2310D">
              <w:rPr>
                <w:sz w:val="22"/>
                <w:szCs w:val="22"/>
                <w:lang w:val="en-US"/>
              </w:rPr>
              <w:t>4. Compensation for damages to or less of clothing</w:t>
            </w:r>
            <w:r w:rsidRPr="00C2310D">
              <w:rPr>
                <w:rFonts w:eastAsia="Times New Roman"/>
                <w:sz w:val="22"/>
                <w:szCs w:val="22"/>
                <w:lang w:val="en-US"/>
              </w:rPr>
              <w:t xml:space="preserve">—to be paid into Trust Fund—Uniform, </w:t>
            </w:r>
            <w:r w:rsidRPr="008A2ABB">
              <w:rPr>
                <w:sz w:val="22"/>
                <w:szCs w:val="22"/>
                <w:lang w:val="en-US"/>
              </w:rPr>
              <w:t>Clothing</w:t>
            </w:r>
            <w:r w:rsidRPr="00C2310D">
              <w:rPr>
                <w:rFonts w:eastAsia="Times New Roman"/>
                <w:sz w:val="22"/>
                <w:szCs w:val="22"/>
                <w:lang w:val="en-US"/>
              </w:rPr>
              <w:t xml:space="preserve"> and Necessaries (Naval) Account</w:t>
            </w:r>
            <w:r>
              <w:rPr>
                <w:rFonts w:eastAsia="Times New Roman"/>
                <w:sz w:val="22"/>
                <w:szCs w:val="22"/>
                <w:lang w:val="en-US"/>
              </w:rPr>
              <w:tab/>
            </w:r>
          </w:p>
        </w:tc>
        <w:tc>
          <w:tcPr>
            <w:tcW w:w="1494" w:type="dxa"/>
            <w:tcBorders>
              <w:top w:val="nil"/>
              <w:left w:val="single" w:sz="6" w:space="0" w:color="auto"/>
              <w:bottom w:val="single" w:sz="6" w:space="0" w:color="auto"/>
              <w:right w:val="nil"/>
            </w:tcBorders>
            <w:shd w:val="clear" w:color="auto" w:fill="FFFFFF"/>
            <w:vAlign w:val="bottom"/>
          </w:tcPr>
          <w:p w:rsidR="00DC5E25" w:rsidRPr="006835DA" w:rsidRDefault="00DC5E25" w:rsidP="00B67974">
            <w:pPr>
              <w:shd w:val="clear" w:color="auto" w:fill="FFFFFF"/>
              <w:ind w:right="144"/>
              <w:jc w:val="right"/>
              <w:rPr>
                <w:sz w:val="22"/>
                <w:szCs w:val="22"/>
              </w:rPr>
            </w:pPr>
            <w:r w:rsidRPr="006835DA">
              <w:rPr>
                <w:sz w:val="22"/>
                <w:szCs w:val="22"/>
                <w:lang w:val="en-US"/>
              </w:rPr>
              <w:t>1,000</w:t>
            </w:r>
          </w:p>
        </w:tc>
      </w:tr>
      <w:tr w:rsidR="00DC5E25" w:rsidRPr="00800137" w:rsidTr="00411B9B">
        <w:trPr>
          <w:trHeight w:val="317"/>
        </w:trPr>
        <w:tc>
          <w:tcPr>
            <w:tcW w:w="7533" w:type="dxa"/>
            <w:tcBorders>
              <w:top w:val="nil"/>
              <w:left w:val="nil"/>
              <w:bottom w:val="nil"/>
              <w:right w:val="single" w:sz="6" w:space="0" w:color="auto"/>
            </w:tcBorders>
            <w:shd w:val="clear" w:color="auto" w:fill="FFFFFF"/>
            <w:vAlign w:val="bottom"/>
          </w:tcPr>
          <w:p w:rsidR="00DC5E25" w:rsidRPr="00C2310D" w:rsidRDefault="00DC5E25" w:rsidP="00B67974">
            <w:pPr>
              <w:shd w:val="clear" w:color="auto" w:fill="FFFFFF"/>
              <w:rPr>
                <w:sz w:val="22"/>
                <w:szCs w:val="22"/>
              </w:rPr>
            </w:pPr>
          </w:p>
        </w:tc>
        <w:tc>
          <w:tcPr>
            <w:tcW w:w="1494" w:type="dxa"/>
            <w:tcBorders>
              <w:top w:val="single" w:sz="6" w:space="0" w:color="auto"/>
              <w:left w:val="single" w:sz="6" w:space="0" w:color="auto"/>
              <w:bottom w:val="single" w:sz="6" w:space="0" w:color="auto"/>
              <w:right w:val="nil"/>
            </w:tcBorders>
            <w:shd w:val="clear" w:color="auto" w:fill="FFFFFF"/>
            <w:vAlign w:val="center"/>
          </w:tcPr>
          <w:p w:rsidR="00DC5E25" w:rsidRPr="006835DA" w:rsidRDefault="00DC5E25" w:rsidP="00411B9B">
            <w:pPr>
              <w:shd w:val="clear" w:color="auto" w:fill="FFFFFF"/>
              <w:ind w:right="144"/>
              <w:jc w:val="right"/>
              <w:rPr>
                <w:sz w:val="22"/>
                <w:szCs w:val="22"/>
              </w:rPr>
            </w:pPr>
            <w:r w:rsidRPr="006835DA">
              <w:rPr>
                <w:sz w:val="22"/>
                <w:szCs w:val="22"/>
                <w:lang w:val="en-US"/>
              </w:rPr>
              <w:t>31,500</w:t>
            </w:r>
          </w:p>
        </w:tc>
      </w:tr>
      <w:tr w:rsidR="00DC5E25" w:rsidRPr="00800137" w:rsidTr="000F03A5">
        <w:trPr>
          <w:trHeight w:val="360"/>
        </w:trPr>
        <w:tc>
          <w:tcPr>
            <w:tcW w:w="7533" w:type="dxa"/>
            <w:tcBorders>
              <w:top w:val="nil"/>
              <w:left w:val="nil"/>
              <w:bottom w:val="nil"/>
              <w:right w:val="single" w:sz="6" w:space="0" w:color="auto"/>
            </w:tcBorders>
            <w:shd w:val="clear" w:color="auto" w:fill="FFFFFF"/>
            <w:vAlign w:val="center"/>
          </w:tcPr>
          <w:p w:rsidR="00DC5E25" w:rsidRPr="00C2310D" w:rsidRDefault="00DC5E25" w:rsidP="000F03A5">
            <w:pPr>
              <w:shd w:val="clear" w:color="auto" w:fill="FFFFFF"/>
              <w:tabs>
                <w:tab w:val="left" w:leader="dot" w:pos="7394"/>
              </w:tabs>
              <w:ind w:left="2750"/>
              <w:rPr>
                <w:sz w:val="22"/>
                <w:szCs w:val="22"/>
              </w:rPr>
            </w:pPr>
            <w:r w:rsidRPr="00C2310D">
              <w:rPr>
                <w:sz w:val="22"/>
                <w:szCs w:val="22"/>
                <w:lang w:val="en-US"/>
              </w:rPr>
              <w:t xml:space="preserve">Total </w:t>
            </w:r>
            <w:r w:rsidRPr="00C2310D">
              <w:rPr>
                <w:smallCaps/>
                <w:sz w:val="22"/>
                <w:szCs w:val="22"/>
                <w:lang w:val="en-US"/>
              </w:rPr>
              <w:t xml:space="preserve">Division No. </w:t>
            </w:r>
            <w:r w:rsidRPr="00C2310D">
              <w:rPr>
                <w:sz w:val="22"/>
                <w:szCs w:val="22"/>
                <w:lang w:val="en-US"/>
              </w:rPr>
              <w:t>52</w:t>
            </w:r>
            <w:r>
              <w:rPr>
                <w:sz w:val="22"/>
                <w:szCs w:val="22"/>
                <w:lang w:val="en-US"/>
              </w:rPr>
              <w:tab/>
            </w:r>
          </w:p>
        </w:tc>
        <w:tc>
          <w:tcPr>
            <w:tcW w:w="1494" w:type="dxa"/>
            <w:tcBorders>
              <w:top w:val="single" w:sz="6" w:space="0" w:color="auto"/>
              <w:left w:val="single" w:sz="6" w:space="0" w:color="auto"/>
              <w:bottom w:val="single" w:sz="6" w:space="0" w:color="auto"/>
              <w:right w:val="nil"/>
            </w:tcBorders>
            <w:shd w:val="clear" w:color="auto" w:fill="FFFFFF"/>
            <w:vAlign w:val="center"/>
          </w:tcPr>
          <w:p w:rsidR="00DC5E25" w:rsidRPr="000F03A5" w:rsidRDefault="00DC5E25" w:rsidP="000F03A5">
            <w:pPr>
              <w:shd w:val="clear" w:color="auto" w:fill="FFFFFF"/>
              <w:ind w:right="144"/>
              <w:jc w:val="right"/>
              <w:rPr>
                <w:sz w:val="26"/>
                <w:szCs w:val="26"/>
              </w:rPr>
            </w:pPr>
            <w:r w:rsidRPr="000F03A5">
              <w:rPr>
                <w:sz w:val="26"/>
                <w:szCs w:val="26"/>
                <w:lang w:val="en-US"/>
              </w:rPr>
              <w:t>112,500</w:t>
            </w:r>
          </w:p>
        </w:tc>
      </w:tr>
    </w:tbl>
    <w:p w:rsidR="00DC5E25" w:rsidRPr="00800137" w:rsidRDefault="00DC5E25" w:rsidP="00DC5E25">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0"/>
        <w:gridCol w:w="6453"/>
        <w:gridCol w:w="1494"/>
      </w:tblGrid>
      <w:tr w:rsidR="00DC5E25" w:rsidRPr="00800137" w:rsidTr="00B67974">
        <w:trPr>
          <w:trHeight w:val="720"/>
        </w:trPr>
        <w:tc>
          <w:tcPr>
            <w:tcW w:w="9027" w:type="dxa"/>
            <w:gridSpan w:val="3"/>
            <w:tcBorders>
              <w:top w:val="single" w:sz="4" w:space="0" w:color="auto"/>
              <w:left w:val="nil"/>
              <w:bottom w:val="single" w:sz="4" w:space="0" w:color="auto"/>
            </w:tcBorders>
            <w:shd w:val="clear" w:color="auto" w:fill="FFFFFF"/>
            <w:vAlign w:val="center"/>
          </w:tcPr>
          <w:p w:rsidR="00DC5E25" w:rsidRPr="00180C8A" w:rsidRDefault="00DC5E25" w:rsidP="00B67974">
            <w:pPr>
              <w:shd w:val="clear" w:color="auto" w:fill="FFFFFF"/>
              <w:ind w:right="144"/>
              <w:jc w:val="center"/>
              <w:rPr>
                <w:sz w:val="28"/>
                <w:szCs w:val="28"/>
                <w:lang w:val="en-US"/>
              </w:rPr>
            </w:pPr>
            <w:r w:rsidRPr="00180C8A">
              <w:rPr>
                <w:sz w:val="28"/>
                <w:szCs w:val="28"/>
                <w:lang w:val="de-DE"/>
              </w:rPr>
              <w:lastRenderedPageBreak/>
              <w:t>VI.</w:t>
            </w:r>
            <w:r w:rsidRPr="00180C8A">
              <w:rPr>
                <w:rFonts w:eastAsia="Times New Roman"/>
                <w:sz w:val="28"/>
                <w:szCs w:val="28"/>
                <w:lang w:val="de-DE"/>
              </w:rPr>
              <w:t>—</w:t>
            </w:r>
            <w:r w:rsidRPr="00180C8A">
              <w:rPr>
                <w:rFonts w:eastAsia="Times New Roman"/>
                <w:smallCaps/>
                <w:sz w:val="28"/>
                <w:szCs w:val="28"/>
                <w:lang w:val="en-US"/>
              </w:rPr>
              <w:t xml:space="preserve">The </w:t>
            </w:r>
            <w:r w:rsidRPr="000F03A5">
              <w:rPr>
                <w:rFonts w:eastAsia="Times New Roman"/>
                <w:smallCaps/>
                <w:sz w:val="28"/>
                <w:szCs w:val="28"/>
                <w:lang w:val="en-US"/>
              </w:rPr>
              <w:t>De</w:t>
            </w:r>
            <w:r w:rsidR="000F03A5" w:rsidRPr="000F03A5">
              <w:rPr>
                <w:rFonts w:eastAsia="Times New Roman"/>
                <w:smallCaps/>
                <w:sz w:val="28"/>
                <w:szCs w:val="28"/>
                <w:lang w:val="en-US"/>
              </w:rPr>
              <w:t>par</w:t>
            </w:r>
            <w:r w:rsidRPr="000F03A5">
              <w:rPr>
                <w:rFonts w:eastAsia="Times New Roman"/>
                <w:smallCaps/>
                <w:sz w:val="28"/>
                <w:szCs w:val="28"/>
                <w:lang w:val="en-US"/>
              </w:rPr>
              <w:t xml:space="preserve">tment of </w:t>
            </w:r>
            <w:proofErr w:type="spellStart"/>
            <w:r w:rsidRPr="000F03A5">
              <w:rPr>
                <w:rFonts w:eastAsia="Times New Roman"/>
                <w:smallCaps/>
                <w:sz w:val="28"/>
                <w:szCs w:val="28"/>
                <w:lang w:val="en-US"/>
              </w:rPr>
              <w:t>Defen</w:t>
            </w:r>
            <w:r w:rsidRPr="00180C8A">
              <w:rPr>
                <w:rFonts w:eastAsia="Times New Roman"/>
                <w:smallCaps/>
                <w:sz w:val="28"/>
                <w:szCs w:val="28"/>
                <w:lang w:val="en-US"/>
              </w:rPr>
              <w:t>ce</w:t>
            </w:r>
            <w:proofErr w:type="spellEnd"/>
          </w:p>
        </w:tc>
      </w:tr>
      <w:tr w:rsidR="000F03A5" w:rsidRPr="00800137" w:rsidTr="000F03A5">
        <w:trPr>
          <w:trHeight w:val="692"/>
        </w:trPr>
        <w:tc>
          <w:tcPr>
            <w:tcW w:w="1080" w:type="dxa"/>
            <w:vMerge w:val="restart"/>
            <w:tcBorders>
              <w:top w:val="single" w:sz="4" w:space="0" w:color="auto"/>
              <w:left w:val="nil"/>
              <w:bottom w:val="single" w:sz="6" w:space="0" w:color="auto"/>
              <w:right w:val="single" w:sz="6" w:space="0" w:color="auto"/>
            </w:tcBorders>
            <w:shd w:val="clear" w:color="auto" w:fill="FFFFFF"/>
            <w:vAlign w:val="center"/>
          </w:tcPr>
          <w:p w:rsidR="000F03A5" w:rsidRPr="000F03A5" w:rsidRDefault="000F03A5" w:rsidP="00B67974">
            <w:pPr>
              <w:shd w:val="clear" w:color="auto" w:fill="FFFFFF"/>
              <w:jc w:val="center"/>
              <w:rPr>
                <w:sz w:val="18"/>
                <w:szCs w:val="18"/>
              </w:rPr>
            </w:pPr>
            <w:r w:rsidRPr="000F03A5">
              <w:rPr>
                <w:sz w:val="18"/>
                <w:szCs w:val="18"/>
                <w:lang w:val="en-US"/>
              </w:rPr>
              <w:t>Number of Persons.</w:t>
            </w:r>
          </w:p>
        </w:tc>
        <w:tc>
          <w:tcPr>
            <w:tcW w:w="6453" w:type="dxa"/>
            <w:tcBorders>
              <w:top w:val="single" w:sz="4" w:space="0" w:color="auto"/>
              <w:left w:val="single" w:sz="6" w:space="0" w:color="auto"/>
              <w:bottom w:val="nil"/>
              <w:right w:val="single" w:sz="6" w:space="0" w:color="auto"/>
            </w:tcBorders>
            <w:shd w:val="clear" w:color="auto" w:fill="FFFFFF"/>
            <w:vAlign w:val="bottom"/>
          </w:tcPr>
          <w:p w:rsidR="000F03A5" w:rsidRPr="007239C8" w:rsidRDefault="000F03A5" w:rsidP="00B67974">
            <w:pPr>
              <w:shd w:val="clear" w:color="auto" w:fill="FFFFFF"/>
              <w:rPr>
                <w:sz w:val="22"/>
                <w:szCs w:val="22"/>
              </w:rPr>
            </w:pPr>
          </w:p>
        </w:tc>
        <w:tc>
          <w:tcPr>
            <w:tcW w:w="1494" w:type="dxa"/>
            <w:tcBorders>
              <w:top w:val="single" w:sz="4" w:space="0" w:color="auto"/>
              <w:left w:val="single" w:sz="6" w:space="0" w:color="auto"/>
              <w:bottom w:val="nil"/>
              <w:right w:val="nil"/>
            </w:tcBorders>
            <w:shd w:val="clear" w:color="auto" w:fill="FFFFFF"/>
            <w:vAlign w:val="bottom"/>
          </w:tcPr>
          <w:p w:rsidR="000F03A5" w:rsidRPr="00B432FF" w:rsidRDefault="000F03A5" w:rsidP="00B67974">
            <w:pPr>
              <w:shd w:val="clear" w:color="auto" w:fill="FFFFFF"/>
              <w:jc w:val="center"/>
              <w:rPr>
                <w:sz w:val="22"/>
                <w:szCs w:val="22"/>
                <w:lang w:val="en-US"/>
              </w:rPr>
            </w:pPr>
            <w:r w:rsidRPr="00B432FF">
              <w:rPr>
                <w:sz w:val="22"/>
                <w:szCs w:val="22"/>
                <w:lang w:val="en-US"/>
              </w:rPr>
              <w:t>£</w:t>
            </w:r>
          </w:p>
        </w:tc>
      </w:tr>
      <w:tr w:rsidR="000F03A5" w:rsidRPr="00800137" w:rsidTr="000F03A5">
        <w:trPr>
          <w:trHeight w:val="504"/>
        </w:trPr>
        <w:tc>
          <w:tcPr>
            <w:tcW w:w="1080" w:type="dxa"/>
            <w:vMerge/>
            <w:tcBorders>
              <w:left w:val="nil"/>
              <w:bottom w:val="single" w:sz="6" w:space="0" w:color="auto"/>
              <w:right w:val="single" w:sz="6" w:space="0" w:color="auto"/>
            </w:tcBorders>
            <w:shd w:val="clear" w:color="auto" w:fill="FFFFFF"/>
            <w:vAlign w:val="bottom"/>
          </w:tcPr>
          <w:p w:rsidR="000F03A5" w:rsidRPr="00180C8A" w:rsidRDefault="000F03A5" w:rsidP="00B67974">
            <w:pPr>
              <w:shd w:val="clear" w:color="auto" w:fill="FFFFFF"/>
              <w:ind w:right="144"/>
              <w:jc w:val="right"/>
              <w:rPr>
                <w:color w:val="FF0000"/>
                <w:sz w:val="22"/>
                <w:szCs w:val="22"/>
                <w:lang w:val="en-US"/>
              </w:rPr>
            </w:pPr>
          </w:p>
        </w:tc>
        <w:tc>
          <w:tcPr>
            <w:tcW w:w="6453" w:type="dxa"/>
            <w:tcBorders>
              <w:top w:val="nil"/>
              <w:left w:val="single" w:sz="6" w:space="0" w:color="auto"/>
              <w:bottom w:val="nil"/>
              <w:right w:val="single" w:sz="6" w:space="0" w:color="auto"/>
            </w:tcBorders>
            <w:shd w:val="clear" w:color="auto" w:fill="FFFFFF"/>
            <w:vAlign w:val="bottom"/>
          </w:tcPr>
          <w:p w:rsidR="000F03A5" w:rsidRPr="007239C8" w:rsidRDefault="000F03A5" w:rsidP="00B67974">
            <w:pPr>
              <w:shd w:val="clear" w:color="auto" w:fill="FFFFFF"/>
              <w:jc w:val="center"/>
              <w:rPr>
                <w:sz w:val="22"/>
                <w:szCs w:val="22"/>
              </w:rPr>
            </w:pPr>
            <w:r w:rsidRPr="007239C8">
              <w:rPr>
                <w:sz w:val="22"/>
                <w:szCs w:val="22"/>
                <w:lang w:val="en-US"/>
              </w:rPr>
              <w:t>NAVAL FORCES.</w:t>
            </w:r>
          </w:p>
        </w:tc>
        <w:tc>
          <w:tcPr>
            <w:tcW w:w="1494" w:type="dxa"/>
            <w:tcBorders>
              <w:top w:val="nil"/>
              <w:left w:val="single" w:sz="6" w:space="0" w:color="auto"/>
              <w:bottom w:val="nil"/>
              <w:right w:val="nil"/>
            </w:tcBorders>
            <w:shd w:val="clear" w:color="auto" w:fill="FFFFFF"/>
            <w:vAlign w:val="bottom"/>
          </w:tcPr>
          <w:p w:rsidR="000F03A5" w:rsidRPr="00B432FF" w:rsidRDefault="000F03A5" w:rsidP="00B67974">
            <w:pPr>
              <w:shd w:val="clear" w:color="auto" w:fill="FFFFFF"/>
              <w:ind w:right="144"/>
              <w:jc w:val="right"/>
              <w:rPr>
                <w:sz w:val="22"/>
                <w:szCs w:val="22"/>
                <w:lang w:val="en-US"/>
              </w:rPr>
            </w:pPr>
          </w:p>
        </w:tc>
      </w:tr>
      <w:tr w:rsidR="00DC5E25" w:rsidRPr="00800137" w:rsidTr="000F03A5">
        <w:trPr>
          <w:trHeight w:val="504"/>
        </w:trPr>
        <w:tc>
          <w:tcPr>
            <w:tcW w:w="1080" w:type="dxa"/>
            <w:tcBorders>
              <w:top w:val="single" w:sz="6" w:space="0" w:color="auto"/>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p>
        </w:tc>
        <w:tc>
          <w:tcPr>
            <w:tcW w:w="6453" w:type="dxa"/>
            <w:tcBorders>
              <w:top w:val="nil"/>
              <w:left w:val="single" w:sz="6" w:space="0" w:color="auto"/>
              <w:bottom w:val="nil"/>
              <w:right w:val="single" w:sz="6" w:space="0" w:color="auto"/>
            </w:tcBorders>
            <w:shd w:val="clear" w:color="auto" w:fill="FFFFFF"/>
            <w:vAlign w:val="bottom"/>
          </w:tcPr>
          <w:p w:rsidR="00DC5E25" w:rsidRPr="000F03A5" w:rsidRDefault="00DC5E25" w:rsidP="00B67974">
            <w:pPr>
              <w:shd w:val="clear" w:color="auto" w:fill="FFFFFF"/>
              <w:ind w:left="144"/>
              <w:rPr>
                <w:sz w:val="22"/>
                <w:szCs w:val="22"/>
              </w:rPr>
            </w:pPr>
            <w:r w:rsidRPr="000F03A5">
              <w:rPr>
                <w:smallCaps/>
                <w:sz w:val="22"/>
                <w:szCs w:val="22"/>
                <w:lang w:val="en-US"/>
              </w:rPr>
              <w:t>Divis</w:t>
            </w:r>
            <w:r w:rsidR="000F03A5" w:rsidRPr="000F03A5">
              <w:rPr>
                <w:smallCaps/>
                <w:sz w:val="22"/>
                <w:szCs w:val="22"/>
                <w:lang w:val="en-US"/>
              </w:rPr>
              <w:t xml:space="preserve">ion No. </w:t>
            </w:r>
            <w:r w:rsidRPr="000F03A5">
              <w:rPr>
                <w:sz w:val="22"/>
                <w:szCs w:val="22"/>
                <w:lang w:val="en-US"/>
              </w:rPr>
              <w:t>53.</w:t>
            </w:r>
          </w:p>
        </w:tc>
        <w:tc>
          <w:tcPr>
            <w:tcW w:w="1494" w:type="dxa"/>
            <w:tcBorders>
              <w:top w:val="nil"/>
              <w:left w:val="single" w:sz="6" w:space="0" w:color="auto"/>
              <w:bottom w:val="nil"/>
              <w:right w:val="nil"/>
            </w:tcBorders>
            <w:shd w:val="clear" w:color="auto" w:fill="FFFFFF"/>
            <w:vAlign w:val="bottom"/>
          </w:tcPr>
          <w:p w:rsidR="00DC5E25" w:rsidRPr="00B432FF" w:rsidRDefault="00DC5E25" w:rsidP="00B67974">
            <w:pPr>
              <w:shd w:val="clear" w:color="auto" w:fill="FFFFFF"/>
              <w:ind w:right="144"/>
              <w:jc w:val="right"/>
              <w:rPr>
                <w:sz w:val="22"/>
                <w:szCs w:val="22"/>
                <w:lang w:val="en-US"/>
              </w:rPr>
            </w:pPr>
          </w:p>
        </w:tc>
      </w:tr>
      <w:tr w:rsidR="00DC5E25" w:rsidRPr="00800137" w:rsidTr="00B67974">
        <w:trPr>
          <w:trHeight w:val="504"/>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p>
        </w:tc>
        <w:tc>
          <w:tcPr>
            <w:tcW w:w="6453" w:type="dxa"/>
            <w:tcBorders>
              <w:top w:val="nil"/>
              <w:left w:val="single" w:sz="6" w:space="0" w:color="auto"/>
              <w:bottom w:val="nil"/>
              <w:right w:val="single" w:sz="6" w:space="0" w:color="auto"/>
            </w:tcBorders>
            <w:shd w:val="clear" w:color="auto" w:fill="FFFFFF"/>
            <w:vAlign w:val="bottom"/>
          </w:tcPr>
          <w:p w:rsidR="00DC5E25" w:rsidRPr="007239C8" w:rsidRDefault="00DC5E25" w:rsidP="00B67974">
            <w:pPr>
              <w:shd w:val="clear" w:color="auto" w:fill="FFFFFF"/>
              <w:jc w:val="center"/>
              <w:rPr>
                <w:sz w:val="22"/>
                <w:szCs w:val="22"/>
              </w:rPr>
            </w:pPr>
            <w:r w:rsidRPr="007239C8">
              <w:rPr>
                <w:sz w:val="22"/>
                <w:szCs w:val="22"/>
                <w:lang w:val="en-US"/>
              </w:rPr>
              <w:t>ADMINISTRATIVE AND INSTRUCTIONAL STAFF.</w:t>
            </w:r>
          </w:p>
        </w:tc>
        <w:tc>
          <w:tcPr>
            <w:tcW w:w="1494" w:type="dxa"/>
            <w:tcBorders>
              <w:top w:val="nil"/>
              <w:left w:val="single" w:sz="6" w:space="0" w:color="auto"/>
              <w:bottom w:val="nil"/>
              <w:right w:val="nil"/>
            </w:tcBorders>
            <w:shd w:val="clear" w:color="auto" w:fill="FFFFFF"/>
            <w:vAlign w:val="bottom"/>
          </w:tcPr>
          <w:p w:rsidR="00DC5E25" w:rsidRPr="00B432FF" w:rsidRDefault="00DC5E25" w:rsidP="00B67974">
            <w:pPr>
              <w:shd w:val="clear" w:color="auto" w:fill="FFFFFF"/>
              <w:ind w:right="144"/>
              <w:jc w:val="right"/>
              <w:rPr>
                <w:sz w:val="22"/>
                <w:szCs w:val="22"/>
                <w:lang w:val="en-US"/>
              </w:rPr>
            </w:pPr>
          </w:p>
        </w:tc>
      </w:tr>
      <w:tr w:rsidR="00DC5E25" w:rsidRPr="00800137" w:rsidTr="00B67974">
        <w:trPr>
          <w:trHeight w:val="493"/>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p>
        </w:tc>
        <w:tc>
          <w:tcPr>
            <w:tcW w:w="6453" w:type="dxa"/>
            <w:tcBorders>
              <w:top w:val="nil"/>
              <w:left w:val="single" w:sz="6" w:space="0" w:color="auto"/>
              <w:bottom w:val="nil"/>
              <w:right w:val="single" w:sz="6" w:space="0" w:color="auto"/>
            </w:tcBorders>
            <w:shd w:val="clear" w:color="auto" w:fill="FFFFFF"/>
            <w:vAlign w:val="bottom"/>
          </w:tcPr>
          <w:p w:rsidR="00DC5E25" w:rsidRPr="007239C8" w:rsidRDefault="00DC5E25" w:rsidP="00B67974">
            <w:pPr>
              <w:shd w:val="clear" w:color="auto" w:fill="FFFFFF"/>
              <w:jc w:val="center"/>
              <w:rPr>
                <w:sz w:val="22"/>
                <w:szCs w:val="22"/>
              </w:rPr>
            </w:pPr>
            <w:r w:rsidRPr="007239C8">
              <w:rPr>
                <w:sz w:val="22"/>
                <w:szCs w:val="22"/>
                <w:lang w:val="en-US"/>
              </w:rPr>
              <w:t>(For duty with Naval Reserves and Senior Cadets.)</w:t>
            </w:r>
          </w:p>
        </w:tc>
        <w:tc>
          <w:tcPr>
            <w:tcW w:w="1494" w:type="dxa"/>
            <w:tcBorders>
              <w:top w:val="nil"/>
              <w:left w:val="single" w:sz="6" w:space="0" w:color="auto"/>
              <w:bottom w:val="nil"/>
              <w:right w:val="nil"/>
            </w:tcBorders>
            <w:shd w:val="clear" w:color="auto" w:fill="FFFFFF"/>
            <w:vAlign w:val="bottom"/>
          </w:tcPr>
          <w:p w:rsidR="00DC5E25" w:rsidRPr="00B432FF" w:rsidRDefault="00DC5E25" w:rsidP="00B67974">
            <w:pPr>
              <w:shd w:val="clear" w:color="auto" w:fill="FFFFFF"/>
              <w:ind w:right="144"/>
              <w:jc w:val="right"/>
              <w:rPr>
                <w:sz w:val="22"/>
                <w:szCs w:val="22"/>
                <w:lang w:val="en-US"/>
              </w:rPr>
            </w:pPr>
          </w:p>
        </w:tc>
      </w:tr>
      <w:tr w:rsidR="00DC5E25" w:rsidRPr="00800137" w:rsidTr="0099323D">
        <w:trPr>
          <w:trHeight w:val="517"/>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p>
        </w:tc>
        <w:tc>
          <w:tcPr>
            <w:tcW w:w="6453" w:type="dxa"/>
            <w:tcBorders>
              <w:top w:val="nil"/>
              <w:left w:val="single" w:sz="6" w:space="0" w:color="auto"/>
              <w:bottom w:val="nil"/>
              <w:right w:val="single" w:sz="6" w:space="0" w:color="auto"/>
            </w:tcBorders>
            <w:shd w:val="clear" w:color="auto" w:fill="FFFFFF"/>
            <w:vAlign w:val="bottom"/>
          </w:tcPr>
          <w:p w:rsidR="00DC5E25" w:rsidRPr="007239C8" w:rsidRDefault="00DC5E25" w:rsidP="00B67974">
            <w:pPr>
              <w:shd w:val="clear" w:color="auto" w:fill="FFFFFF"/>
              <w:jc w:val="center"/>
              <w:rPr>
                <w:sz w:val="22"/>
                <w:szCs w:val="22"/>
              </w:rPr>
            </w:pPr>
            <w:r w:rsidRPr="007239C8">
              <w:rPr>
                <w:sz w:val="22"/>
                <w:szCs w:val="22"/>
                <w:lang w:val="en-US"/>
              </w:rPr>
              <w:t>Subdivision No. 1.</w:t>
            </w:r>
            <w:r w:rsidRPr="007239C8">
              <w:rPr>
                <w:rFonts w:eastAsia="Times New Roman"/>
                <w:sz w:val="22"/>
                <w:szCs w:val="22"/>
                <w:lang w:val="en-US"/>
              </w:rPr>
              <w:t>—</w:t>
            </w:r>
            <w:r w:rsidRPr="007239C8">
              <w:rPr>
                <w:rFonts w:eastAsia="Times New Roman"/>
                <w:smallCaps/>
                <w:sz w:val="22"/>
                <w:szCs w:val="22"/>
                <w:lang w:val="en-US"/>
              </w:rPr>
              <w:t>Pay.*</w:t>
            </w:r>
          </w:p>
        </w:tc>
        <w:tc>
          <w:tcPr>
            <w:tcW w:w="1494" w:type="dxa"/>
            <w:tcBorders>
              <w:top w:val="nil"/>
              <w:left w:val="single" w:sz="6" w:space="0" w:color="auto"/>
              <w:bottom w:val="nil"/>
              <w:right w:val="nil"/>
            </w:tcBorders>
            <w:shd w:val="clear" w:color="auto" w:fill="FFFFFF"/>
            <w:vAlign w:val="bottom"/>
          </w:tcPr>
          <w:p w:rsidR="00DC5E25" w:rsidRPr="00B432FF" w:rsidRDefault="00DC5E25" w:rsidP="00B67974">
            <w:pPr>
              <w:shd w:val="clear" w:color="auto" w:fill="FFFFFF"/>
              <w:ind w:right="144"/>
              <w:jc w:val="right"/>
              <w:rPr>
                <w:sz w:val="22"/>
                <w:szCs w:val="22"/>
                <w:lang w:val="en-US"/>
              </w:rPr>
            </w:pPr>
          </w:p>
        </w:tc>
      </w:tr>
      <w:tr w:rsidR="00DC5E25" w:rsidRPr="00800137" w:rsidTr="0099323D">
        <w:trPr>
          <w:trHeight w:val="581"/>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6</w:t>
            </w:r>
          </w:p>
        </w:tc>
        <w:tc>
          <w:tcPr>
            <w:tcW w:w="6453" w:type="dxa"/>
            <w:tcBorders>
              <w:top w:val="nil"/>
              <w:left w:val="single" w:sz="6" w:space="0" w:color="auto"/>
              <w:bottom w:val="nil"/>
              <w:right w:val="single" w:sz="6" w:space="0" w:color="auto"/>
            </w:tcBorders>
            <w:shd w:val="clear" w:color="auto" w:fill="FFFFFF"/>
            <w:vAlign w:val="bottom"/>
          </w:tcPr>
          <w:p w:rsidR="00DC5E25" w:rsidRPr="00C96D20" w:rsidRDefault="00DC5E25" w:rsidP="00B67974">
            <w:pPr>
              <w:shd w:val="clear" w:color="auto" w:fill="FFFFFF"/>
              <w:tabs>
                <w:tab w:val="left" w:leader="dot" w:pos="6314"/>
              </w:tabs>
              <w:rPr>
                <w:sz w:val="22"/>
                <w:szCs w:val="22"/>
                <w:lang w:val="en-US"/>
              </w:rPr>
            </w:pPr>
            <w:r w:rsidRPr="007239C8">
              <w:rPr>
                <w:sz w:val="22"/>
                <w:szCs w:val="22"/>
                <w:lang w:val="en-US"/>
              </w:rPr>
              <w:t>District Naval Officers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E35E09" w:rsidRDefault="00366F50" w:rsidP="00B67974">
            <w:pPr>
              <w:shd w:val="clear" w:color="auto" w:fill="FFFFFF"/>
              <w:ind w:right="144"/>
              <w:jc w:val="right"/>
              <w:rPr>
                <w:sz w:val="22"/>
                <w:szCs w:val="22"/>
                <w:lang w:val="en-US"/>
              </w:rPr>
            </w:pPr>
            <w:r>
              <w:rPr>
                <w:noProof/>
                <w:sz w:val="22"/>
                <w:szCs w:val="22"/>
                <w:lang w:val="en-AU" w:eastAsia="en-AU"/>
              </w:rPr>
              <w:pict>
                <v:shape id="_x0000_s1086" type="#_x0000_t88" style="position:absolute;left:0;text-align:left;margin-left:3.3pt;margin-top:21.6pt;width:12.95pt;height:142.65pt;z-index:251690496;mso-position-horizontal-relative:text;mso-position-vertical-relative:text" adj=",10554"/>
              </w:pict>
            </w:r>
          </w:p>
        </w:tc>
      </w:tr>
      <w:tr w:rsidR="00DC5E25" w:rsidRPr="00800137" w:rsidTr="00B67974">
        <w:trPr>
          <w:trHeight w:val="274"/>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11</w:t>
            </w:r>
          </w:p>
        </w:tc>
        <w:tc>
          <w:tcPr>
            <w:tcW w:w="6453" w:type="dxa"/>
            <w:tcBorders>
              <w:top w:val="nil"/>
              <w:left w:val="single" w:sz="6" w:space="0" w:color="auto"/>
              <w:bottom w:val="nil"/>
              <w:right w:val="single" w:sz="6" w:space="0" w:color="auto"/>
            </w:tcBorders>
            <w:shd w:val="clear" w:color="auto" w:fill="FFFFFF"/>
            <w:vAlign w:val="bottom"/>
          </w:tcPr>
          <w:p w:rsidR="00DC5E25" w:rsidRPr="00C96D20" w:rsidRDefault="00DC5E25" w:rsidP="00B67974">
            <w:pPr>
              <w:shd w:val="clear" w:color="auto" w:fill="FFFFFF"/>
              <w:tabs>
                <w:tab w:val="left" w:leader="dot" w:pos="6314"/>
              </w:tabs>
              <w:rPr>
                <w:sz w:val="22"/>
                <w:szCs w:val="22"/>
                <w:lang w:val="en-US"/>
              </w:rPr>
            </w:pPr>
            <w:r w:rsidRPr="007239C8">
              <w:rPr>
                <w:sz w:val="22"/>
                <w:szCs w:val="22"/>
                <w:lang w:val="en-US"/>
              </w:rPr>
              <w:t>Sub-District Naval Officers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0F03A5" w:rsidRDefault="00DC5E25" w:rsidP="00B67974">
            <w:pPr>
              <w:shd w:val="clear" w:color="auto" w:fill="FFFFFF"/>
              <w:ind w:right="144"/>
              <w:jc w:val="right"/>
              <w:rPr>
                <w:sz w:val="22"/>
                <w:szCs w:val="22"/>
                <w:lang w:val="en-US"/>
              </w:rPr>
            </w:pPr>
          </w:p>
        </w:tc>
      </w:tr>
      <w:tr w:rsidR="00DC5E25" w:rsidRPr="00800137" w:rsidTr="00B67974">
        <w:trPr>
          <w:trHeight w:val="274"/>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13</w:t>
            </w:r>
          </w:p>
        </w:tc>
        <w:tc>
          <w:tcPr>
            <w:tcW w:w="6453" w:type="dxa"/>
            <w:tcBorders>
              <w:top w:val="nil"/>
              <w:left w:val="single" w:sz="6" w:space="0" w:color="auto"/>
              <w:bottom w:val="nil"/>
              <w:right w:val="single" w:sz="6" w:space="0" w:color="auto"/>
            </w:tcBorders>
            <w:shd w:val="clear" w:color="auto" w:fill="FFFFFF"/>
            <w:vAlign w:val="bottom"/>
          </w:tcPr>
          <w:p w:rsidR="00DC5E25" w:rsidRPr="00C96D20" w:rsidRDefault="00DC5E25" w:rsidP="00B67974">
            <w:pPr>
              <w:shd w:val="clear" w:color="auto" w:fill="FFFFFF"/>
              <w:tabs>
                <w:tab w:val="left" w:leader="dot" w:pos="6314"/>
              </w:tabs>
              <w:rPr>
                <w:sz w:val="22"/>
                <w:szCs w:val="22"/>
                <w:lang w:val="en-US"/>
              </w:rPr>
            </w:pPr>
            <w:r w:rsidRPr="007239C8">
              <w:rPr>
                <w:sz w:val="22"/>
                <w:szCs w:val="22"/>
                <w:lang w:val="en-US"/>
              </w:rPr>
              <w:t>Assistants to District and Sub-District Naval Officers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0F03A5" w:rsidRDefault="00DC5E25" w:rsidP="00B67974">
            <w:pPr>
              <w:shd w:val="clear" w:color="auto" w:fill="FFFFFF"/>
              <w:ind w:right="144"/>
              <w:jc w:val="right"/>
              <w:rPr>
                <w:sz w:val="22"/>
                <w:szCs w:val="22"/>
                <w:lang w:val="en-US"/>
              </w:rPr>
            </w:pPr>
          </w:p>
        </w:tc>
      </w:tr>
      <w:tr w:rsidR="00DC5E25" w:rsidRPr="00800137" w:rsidTr="00B67974">
        <w:trPr>
          <w:trHeight w:val="274"/>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6</w:t>
            </w:r>
          </w:p>
        </w:tc>
        <w:tc>
          <w:tcPr>
            <w:tcW w:w="6453" w:type="dxa"/>
            <w:tcBorders>
              <w:top w:val="nil"/>
              <w:left w:val="single" w:sz="6" w:space="0" w:color="auto"/>
              <w:bottom w:val="nil"/>
              <w:right w:val="single" w:sz="6" w:space="0" w:color="auto"/>
            </w:tcBorders>
            <w:shd w:val="clear" w:color="auto" w:fill="FFFFFF"/>
            <w:vAlign w:val="bottom"/>
          </w:tcPr>
          <w:p w:rsidR="00DC5E25" w:rsidRPr="00C96D20" w:rsidRDefault="00DC5E25" w:rsidP="00B67974">
            <w:pPr>
              <w:shd w:val="clear" w:color="auto" w:fill="FFFFFF"/>
              <w:tabs>
                <w:tab w:val="left" w:leader="dot" w:pos="6314"/>
              </w:tabs>
              <w:rPr>
                <w:sz w:val="22"/>
                <w:szCs w:val="22"/>
                <w:lang w:val="en-US"/>
              </w:rPr>
            </w:pPr>
            <w:r w:rsidRPr="007239C8">
              <w:rPr>
                <w:sz w:val="22"/>
                <w:szCs w:val="22"/>
                <w:lang w:val="en-US"/>
              </w:rPr>
              <w:t>Naval Staff Clerks, Class II.</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0F03A5" w:rsidRDefault="00DC5E25" w:rsidP="00B67974">
            <w:pPr>
              <w:shd w:val="clear" w:color="auto" w:fill="FFFFFF"/>
              <w:ind w:right="144"/>
              <w:jc w:val="right"/>
              <w:rPr>
                <w:sz w:val="22"/>
                <w:szCs w:val="22"/>
                <w:lang w:val="en-US"/>
              </w:rPr>
            </w:pPr>
          </w:p>
        </w:tc>
      </w:tr>
      <w:tr w:rsidR="00DC5E25" w:rsidRPr="00800137" w:rsidTr="00B67974">
        <w:trPr>
          <w:trHeight w:val="274"/>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7</w:t>
            </w:r>
          </w:p>
        </w:tc>
        <w:tc>
          <w:tcPr>
            <w:tcW w:w="6453" w:type="dxa"/>
            <w:tcBorders>
              <w:top w:val="nil"/>
              <w:left w:val="single" w:sz="6" w:space="0" w:color="auto"/>
              <w:bottom w:val="nil"/>
              <w:right w:val="single" w:sz="6" w:space="0" w:color="auto"/>
            </w:tcBorders>
            <w:shd w:val="clear" w:color="auto" w:fill="FFFFFF"/>
            <w:vAlign w:val="bottom"/>
          </w:tcPr>
          <w:p w:rsidR="00DC5E25" w:rsidRPr="00C96D20" w:rsidRDefault="00DC5E25" w:rsidP="00B67974">
            <w:pPr>
              <w:shd w:val="clear" w:color="auto" w:fill="FFFFFF"/>
              <w:tabs>
                <w:tab w:val="left" w:leader="dot" w:pos="6314"/>
              </w:tabs>
              <w:rPr>
                <w:sz w:val="22"/>
                <w:szCs w:val="22"/>
                <w:lang w:val="en-US"/>
              </w:rPr>
            </w:pPr>
            <w:r w:rsidRPr="007239C8">
              <w:rPr>
                <w:sz w:val="22"/>
                <w:szCs w:val="22"/>
                <w:lang w:val="en-US"/>
              </w:rPr>
              <w:t>Naval Staff Clerks, Class III.</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0F03A5" w:rsidRDefault="00DC5E25" w:rsidP="00B67974">
            <w:pPr>
              <w:shd w:val="clear" w:color="auto" w:fill="FFFFFF"/>
              <w:ind w:right="144"/>
              <w:jc w:val="right"/>
              <w:rPr>
                <w:sz w:val="22"/>
                <w:szCs w:val="22"/>
                <w:lang w:val="en-US"/>
              </w:rPr>
            </w:pPr>
          </w:p>
        </w:tc>
      </w:tr>
      <w:tr w:rsidR="00DC5E25" w:rsidRPr="00800137" w:rsidTr="00B67974">
        <w:trPr>
          <w:trHeight w:val="274"/>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6</w:t>
            </w:r>
          </w:p>
        </w:tc>
        <w:tc>
          <w:tcPr>
            <w:tcW w:w="6453" w:type="dxa"/>
            <w:tcBorders>
              <w:top w:val="nil"/>
              <w:left w:val="single" w:sz="6" w:space="0" w:color="auto"/>
              <w:bottom w:val="nil"/>
              <w:right w:val="single" w:sz="6" w:space="0" w:color="auto"/>
            </w:tcBorders>
            <w:shd w:val="clear" w:color="auto" w:fill="FFFFFF"/>
            <w:vAlign w:val="bottom"/>
          </w:tcPr>
          <w:p w:rsidR="00DC5E25" w:rsidRPr="00C96D20" w:rsidRDefault="00DC5E25" w:rsidP="00B67974">
            <w:pPr>
              <w:shd w:val="clear" w:color="auto" w:fill="FFFFFF"/>
              <w:tabs>
                <w:tab w:val="left" w:leader="dot" w:pos="6314"/>
              </w:tabs>
              <w:rPr>
                <w:sz w:val="22"/>
                <w:szCs w:val="22"/>
                <w:lang w:val="en-US"/>
              </w:rPr>
            </w:pPr>
            <w:r w:rsidRPr="007239C8">
              <w:rPr>
                <w:sz w:val="22"/>
                <w:szCs w:val="22"/>
                <w:lang w:val="en-US"/>
              </w:rPr>
              <w:t>Storekeepers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0F03A5" w:rsidRDefault="00DC5E25" w:rsidP="00B67974">
            <w:pPr>
              <w:shd w:val="clear" w:color="auto" w:fill="FFFFFF"/>
              <w:ind w:right="144"/>
              <w:jc w:val="right"/>
              <w:rPr>
                <w:sz w:val="22"/>
                <w:szCs w:val="22"/>
                <w:lang w:val="en-US"/>
              </w:rPr>
            </w:pPr>
            <w:r w:rsidRPr="000F03A5">
              <w:rPr>
                <w:sz w:val="22"/>
                <w:szCs w:val="22"/>
                <w:lang w:val="en-US"/>
              </w:rPr>
              <w:t>19,200</w:t>
            </w:r>
          </w:p>
        </w:tc>
      </w:tr>
      <w:tr w:rsidR="00DC5E25" w:rsidRPr="00800137" w:rsidTr="00B67974">
        <w:trPr>
          <w:trHeight w:val="274"/>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6</w:t>
            </w:r>
          </w:p>
        </w:tc>
        <w:tc>
          <w:tcPr>
            <w:tcW w:w="6453" w:type="dxa"/>
            <w:tcBorders>
              <w:top w:val="nil"/>
              <w:left w:val="single" w:sz="6" w:space="0" w:color="auto"/>
              <w:bottom w:val="nil"/>
              <w:right w:val="single" w:sz="6" w:space="0" w:color="auto"/>
            </w:tcBorders>
            <w:shd w:val="clear" w:color="auto" w:fill="FFFFFF"/>
            <w:vAlign w:val="bottom"/>
          </w:tcPr>
          <w:p w:rsidR="00DC5E25" w:rsidRPr="00C96D20" w:rsidRDefault="00DC5E25" w:rsidP="00B67974">
            <w:pPr>
              <w:shd w:val="clear" w:color="auto" w:fill="FFFFFF"/>
              <w:tabs>
                <w:tab w:val="left" w:leader="dot" w:pos="6314"/>
              </w:tabs>
              <w:rPr>
                <w:sz w:val="22"/>
                <w:szCs w:val="22"/>
                <w:lang w:val="en-US"/>
              </w:rPr>
            </w:pPr>
            <w:proofErr w:type="spellStart"/>
            <w:r w:rsidRPr="007239C8">
              <w:rPr>
                <w:sz w:val="22"/>
                <w:szCs w:val="22"/>
                <w:lang w:val="en-US"/>
              </w:rPr>
              <w:t>Armourers</w:t>
            </w:r>
            <w:proofErr w:type="spellEnd"/>
            <w:r w:rsidRPr="007239C8">
              <w:rPr>
                <w:sz w:val="22"/>
                <w:szCs w:val="22"/>
                <w:lang w:val="en-US"/>
              </w:rPr>
              <w:t xml:space="preserve"> (</w:t>
            </w:r>
            <w:proofErr w:type="spellStart"/>
            <w:r w:rsidRPr="007239C8">
              <w:rPr>
                <w:sz w:val="22"/>
                <w:szCs w:val="22"/>
                <w:lang w:val="en-US"/>
              </w:rPr>
              <w:t>C.P.O</w:t>
            </w:r>
            <w:proofErr w:type="spellEnd"/>
            <w:r w:rsidRPr="007239C8">
              <w:rPr>
                <w:sz w:val="22"/>
                <w:szCs w:val="22"/>
                <w:lang w:val="en-US"/>
              </w:rPr>
              <w:t>.)</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0F03A5" w:rsidRDefault="00DC5E25" w:rsidP="00B67974">
            <w:pPr>
              <w:shd w:val="clear" w:color="auto" w:fill="FFFFFF"/>
              <w:ind w:right="144"/>
              <w:jc w:val="right"/>
              <w:rPr>
                <w:sz w:val="22"/>
                <w:szCs w:val="22"/>
                <w:lang w:val="en-US"/>
              </w:rPr>
            </w:pPr>
          </w:p>
        </w:tc>
      </w:tr>
      <w:tr w:rsidR="00DC5E25" w:rsidRPr="00800137" w:rsidTr="00B67974">
        <w:trPr>
          <w:trHeight w:val="274"/>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43</w:t>
            </w:r>
          </w:p>
        </w:tc>
        <w:tc>
          <w:tcPr>
            <w:tcW w:w="6453" w:type="dxa"/>
            <w:tcBorders>
              <w:top w:val="nil"/>
              <w:left w:val="single" w:sz="6" w:space="0" w:color="auto"/>
              <w:bottom w:val="nil"/>
              <w:right w:val="single" w:sz="6" w:space="0" w:color="auto"/>
            </w:tcBorders>
            <w:shd w:val="clear" w:color="auto" w:fill="FFFFFF"/>
            <w:vAlign w:val="bottom"/>
          </w:tcPr>
          <w:p w:rsidR="00DC5E25" w:rsidRPr="00C96D20" w:rsidRDefault="00DC5E25" w:rsidP="00B67974">
            <w:pPr>
              <w:shd w:val="clear" w:color="auto" w:fill="FFFFFF"/>
              <w:tabs>
                <w:tab w:val="left" w:leader="dot" w:pos="6314"/>
              </w:tabs>
              <w:rPr>
                <w:sz w:val="22"/>
                <w:szCs w:val="22"/>
                <w:lang w:val="en-US"/>
              </w:rPr>
            </w:pPr>
            <w:r w:rsidRPr="007239C8">
              <w:rPr>
                <w:sz w:val="22"/>
                <w:szCs w:val="22"/>
                <w:lang w:val="en-US"/>
              </w:rPr>
              <w:t>Instructors (</w:t>
            </w:r>
            <w:proofErr w:type="spellStart"/>
            <w:r w:rsidRPr="007239C8">
              <w:rPr>
                <w:sz w:val="22"/>
                <w:szCs w:val="22"/>
                <w:lang w:val="en-US"/>
              </w:rPr>
              <w:t>C.P.O</w:t>
            </w:r>
            <w:proofErr w:type="spellEnd"/>
            <w:r w:rsidRPr="007239C8">
              <w:rPr>
                <w:sz w:val="22"/>
                <w:szCs w:val="22"/>
                <w:lang w:val="en-US"/>
              </w:rPr>
              <w:t>.)</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0F03A5" w:rsidRDefault="00DC5E25" w:rsidP="00B67974">
            <w:pPr>
              <w:shd w:val="clear" w:color="auto" w:fill="FFFFFF"/>
              <w:ind w:right="144"/>
              <w:jc w:val="right"/>
              <w:rPr>
                <w:sz w:val="22"/>
                <w:szCs w:val="22"/>
                <w:lang w:val="en-US"/>
              </w:rPr>
            </w:pPr>
          </w:p>
        </w:tc>
      </w:tr>
      <w:tr w:rsidR="00DC5E25" w:rsidRPr="00800137" w:rsidTr="00B67974">
        <w:trPr>
          <w:trHeight w:val="274"/>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24</w:t>
            </w:r>
          </w:p>
        </w:tc>
        <w:tc>
          <w:tcPr>
            <w:tcW w:w="6453" w:type="dxa"/>
            <w:tcBorders>
              <w:top w:val="nil"/>
              <w:left w:val="single" w:sz="6" w:space="0" w:color="auto"/>
              <w:bottom w:val="nil"/>
              <w:right w:val="single" w:sz="6" w:space="0" w:color="auto"/>
            </w:tcBorders>
            <w:shd w:val="clear" w:color="auto" w:fill="FFFFFF"/>
            <w:vAlign w:val="bottom"/>
          </w:tcPr>
          <w:p w:rsidR="00DC5E25" w:rsidRPr="00C96D20" w:rsidRDefault="00DC5E25" w:rsidP="00B67974">
            <w:pPr>
              <w:shd w:val="clear" w:color="auto" w:fill="FFFFFF"/>
              <w:tabs>
                <w:tab w:val="left" w:leader="dot" w:pos="6314"/>
              </w:tabs>
              <w:rPr>
                <w:sz w:val="22"/>
                <w:szCs w:val="22"/>
                <w:lang w:val="en-US"/>
              </w:rPr>
            </w:pPr>
            <w:r w:rsidRPr="007239C8">
              <w:rPr>
                <w:sz w:val="22"/>
                <w:szCs w:val="22"/>
                <w:lang w:val="en-US"/>
              </w:rPr>
              <w:t>General Workmen and Caretakers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0F03A5" w:rsidRDefault="00DC5E25" w:rsidP="00B67974">
            <w:pPr>
              <w:shd w:val="clear" w:color="auto" w:fill="FFFFFF"/>
              <w:ind w:right="144"/>
              <w:jc w:val="right"/>
              <w:rPr>
                <w:sz w:val="22"/>
                <w:szCs w:val="22"/>
                <w:lang w:val="en-US"/>
              </w:rPr>
            </w:pPr>
          </w:p>
        </w:tc>
      </w:tr>
      <w:tr w:rsidR="00DC5E25" w:rsidRPr="00800137" w:rsidTr="00B67974">
        <w:trPr>
          <w:trHeight w:val="274"/>
        </w:trPr>
        <w:tc>
          <w:tcPr>
            <w:tcW w:w="1080" w:type="dxa"/>
            <w:tcBorders>
              <w:top w:val="nil"/>
              <w:left w:val="nil"/>
              <w:bottom w:val="nil"/>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4</w:t>
            </w:r>
          </w:p>
        </w:tc>
        <w:tc>
          <w:tcPr>
            <w:tcW w:w="6453" w:type="dxa"/>
            <w:tcBorders>
              <w:top w:val="nil"/>
              <w:left w:val="single" w:sz="6" w:space="0" w:color="auto"/>
              <w:bottom w:val="nil"/>
              <w:right w:val="single" w:sz="6" w:space="0" w:color="auto"/>
            </w:tcBorders>
            <w:shd w:val="clear" w:color="auto" w:fill="FFFFFF"/>
            <w:vAlign w:val="bottom"/>
          </w:tcPr>
          <w:p w:rsidR="00DC5E25" w:rsidRPr="00C96D20" w:rsidRDefault="00DC5E25" w:rsidP="00B67974">
            <w:pPr>
              <w:shd w:val="clear" w:color="auto" w:fill="FFFFFF"/>
              <w:tabs>
                <w:tab w:val="left" w:leader="dot" w:pos="6314"/>
              </w:tabs>
              <w:rPr>
                <w:sz w:val="22"/>
                <w:szCs w:val="22"/>
                <w:lang w:val="en-US"/>
              </w:rPr>
            </w:pPr>
            <w:proofErr w:type="spellStart"/>
            <w:r w:rsidRPr="007239C8">
              <w:rPr>
                <w:sz w:val="22"/>
                <w:szCs w:val="22"/>
                <w:lang w:val="en-US"/>
              </w:rPr>
              <w:t>Storemen</w:t>
            </w:r>
            <w:proofErr w:type="spellEnd"/>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0F03A5" w:rsidRDefault="00DC5E25" w:rsidP="00B67974">
            <w:pPr>
              <w:shd w:val="clear" w:color="auto" w:fill="FFFFFF"/>
              <w:ind w:right="144"/>
              <w:jc w:val="right"/>
              <w:rPr>
                <w:sz w:val="22"/>
                <w:szCs w:val="22"/>
                <w:lang w:val="en-US"/>
              </w:rPr>
            </w:pPr>
          </w:p>
        </w:tc>
      </w:tr>
      <w:tr w:rsidR="00DC5E25" w:rsidRPr="00800137" w:rsidTr="00B67974">
        <w:trPr>
          <w:trHeight w:val="274"/>
        </w:trPr>
        <w:tc>
          <w:tcPr>
            <w:tcW w:w="1080" w:type="dxa"/>
            <w:tcBorders>
              <w:top w:val="nil"/>
              <w:left w:val="nil"/>
              <w:bottom w:val="single" w:sz="6" w:space="0" w:color="auto"/>
              <w:right w:val="single" w:sz="6" w:space="0" w:color="auto"/>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6</w:t>
            </w:r>
          </w:p>
        </w:tc>
        <w:tc>
          <w:tcPr>
            <w:tcW w:w="6453" w:type="dxa"/>
            <w:tcBorders>
              <w:top w:val="nil"/>
              <w:left w:val="single" w:sz="6" w:space="0" w:color="auto"/>
              <w:bottom w:val="nil"/>
              <w:right w:val="single" w:sz="6" w:space="0" w:color="auto"/>
            </w:tcBorders>
            <w:shd w:val="clear" w:color="auto" w:fill="FFFFFF"/>
            <w:vAlign w:val="bottom"/>
          </w:tcPr>
          <w:p w:rsidR="00DC5E25" w:rsidRPr="00C96D20" w:rsidRDefault="00DC5E25" w:rsidP="00B67974">
            <w:pPr>
              <w:shd w:val="clear" w:color="auto" w:fill="FFFFFF"/>
              <w:tabs>
                <w:tab w:val="left" w:leader="dot" w:pos="6314"/>
              </w:tabs>
              <w:rPr>
                <w:sz w:val="22"/>
                <w:szCs w:val="22"/>
                <w:lang w:val="en-US"/>
              </w:rPr>
            </w:pPr>
            <w:r w:rsidRPr="007239C8">
              <w:rPr>
                <w:sz w:val="22"/>
                <w:szCs w:val="22"/>
                <w:lang w:val="en-US"/>
              </w:rPr>
              <w:t>Messengers</w:t>
            </w:r>
            <w:r>
              <w:rPr>
                <w:sz w:val="22"/>
                <w:szCs w:val="22"/>
                <w:lang w:val="en-US"/>
              </w:rPr>
              <w:tab/>
            </w:r>
          </w:p>
        </w:tc>
        <w:tc>
          <w:tcPr>
            <w:tcW w:w="1494" w:type="dxa"/>
            <w:tcBorders>
              <w:top w:val="nil"/>
              <w:left w:val="single" w:sz="6" w:space="0" w:color="auto"/>
              <w:bottom w:val="single" w:sz="6" w:space="0" w:color="auto"/>
              <w:right w:val="nil"/>
            </w:tcBorders>
            <w:shd w:val="clear" w:color="auto" w:fill="FFFFFF"/>
            <w:vAlign w:val="bottom"/>
          </w:tcPr>
          <w:p w:rsidR="00DC5E25" w:rsidRPr="000F03A5" w:rsidRDefault="00DC5E25" w:rsidP="00B67974">
            <w:pPr>
              <w:shd w:val="clear" w:color="auto" w:fill="FFFFFF"/>
              <w:ind w:right="144"/>
              <w:jc w:val="right"/>
              <w:rPr>
                <w:sz w:val="22"/>
                <w:szCs w:val="22"/>
                <w:lang w:val="en-US"/>
              </w:rPr>
            </w:pPr>
          </w:p>
        </w:tc>
      </w:tr>
      <w:tr w:rsidR="00DC5E25" w:rsidRPr="00800137" w:rsidTr="00DC6070">
        <w:trPr>
          <w:trHeight w:val="371"/>
        </w:trPr>
        <w:tc>
          <w:tcPr>
            <w:tcW w:w="1080" w:type="dxa"/>
            <w:tcBorders>
              <w:top w:val="single" w:sz="6" w:space="0" w:color="auto"/>
              <w:left w:val="nil"/>
              <w:bottom w:val="single" w:sz="4" w:space="0" w:color="auto"/>
              <w:right w:val="single" w:sz="6" w:space="0" w:color="auto"/>
            </w:tcBorders>
            <w:shd w:val="clear" w:color="auto" w:fill="FFFFFF"/>
            <w:vAlign w:val="center"/>
          </w:tcPr>
          <w:p w:rsidR="00DC5E25" w:rsidRPr="00B432FF" w:rsidRDefault="00DC5E25" w:rsidP="00DC6070">
            <w:pPr>
              <w:shd w:val="clear" w:color="auto" w:fill="FFFFFF"/>
              <w:ind w:right="144"/>
              <w:jc w:val="right"/>
              <w:rPr>
                <w:sz w:val="22"/>
                <w:szCs w:val="22"/>
                <w:lang w:val="en-US"/>
              </w:rPr>
            </w:pPr>
            <w:r w:rsidRPr="00B432FF">
              <w:rPr>
                <w:sz w:val="22"/>
                <w:szCs w:val="22"/>
                <w:lang w:val="en-US"/>
              </w:rPr>
              <w:t>132</w:t>
            </w:r>
          </w:p>
        </w:tc>
        <w:tc>
          <w:tcPr>
            <w:tcW w:w="6453" w:type="dxa"/>
            <w:tcBorders>
              <w:top w:val="nil"/>
              <w:left w:val="single" w:sz="6" w:space="0" w:color="auto"/>
              <w:right w:val="single" w:sz="6" w:space="0" w:color="auto"/>
            </w:tcBorders>
            <w:shd w:val="clear" w:color="auto" w:fill="FFFFFF"/>
            <w:vAlign w:val="center"/>
          </w:tcPr>
          <w:p w:rsidR="00DC5E25" w:rsidRPr="00C96D20" w:rsidRDefault="00DC5E25" w:rsidP="00DC6070">
            <w:pPr>
              <w:shd w:val="clear" w:color="auto" w:fill="FFFFFF"/>
              <w:tabs>
                <w:tab w:val="left" w:leader="dot" w:pos="6314"/>
              </w:tabs>
              <w:ind w:left="2750"/>
              <w:rPr>
                <w:sz w:val="22"/>
                <w:szCs w:val="22"/>
                <w:lang w:val="en-US"/>
              </w:rPr>
            </w:pPr>
            <w:r w:rsidRPr="007239C8">
              <w:rPr>
                <w:sz w:val="22"/>
                <w:szCs w:val="22"/>
                <w:lang w:val="en-US"/>
              </w:rPr>
              <w:t xml:space="preserve">Total </w:t>
            </w:r>
            <w:r w:rsidR="00397EDD" w:rsidRPr="007239C8">
              <w:rPr>
                <w:rFonts w:eastAsia="Times New Roman"/>
                <w:smallCaps/>
                <w:sz w:val="22"/>
                <w:szCs w:val="22"/>
                <w:lang w:val="en-US"/>
              </w:rPr>
              <w:t>Pay</w:t>
            </w:r>
            <w:r>
              <w:rPr>
                <w:sz w:val="22"/>
                <w:szCs w:val="22"/>
                <w:lang w:val="en-US"/>
              </w:rPr>
              <w:tab/>
            </w:r>
          </w:p>
        </w:tc>
        <w:tc>
          <w:tcPr>
            <w:tcW w:w="1494" w:type="dxa"/>
            <w:tcBorders>
              <w:top w:val="single" w:sz="6" w:space="0" w:color="auto"/>
              <w:left w:val="single" w:sz="6" w:space="0" w:color="auto"/>
              <w:bottom w:val="single" w:sz="6" w:space="0" w:color="auto"/>
              <w:right w:val="nil"/>
            </w:tcBorders>
            <w:shd w:val="clear" w:color="auto" w:fill="FFFFFF"/>
            <w:vAlign w:val="center"/>
          </w:tcPr>
          <w:p w:rsidR="00DC5E25" w:rsidRPr="00397EDD" w:rsidRDefault="00DC5E25" w:rsidP="00DC6070">
            <w:pPr>
              <w:shd w:val="clear" w:color="auto" w:fill="FFFFFF"/>
              <w:ind w:right="144"/>
              <w:jc w:val="right"/>
              <w:rPr>
                <w:sz w:val="26"/>
                <w:szCs w:val="26"/>
                <w:lang w:val="en-US"/>
              </w:rPr>
            </w:pPr>
            <w:r w:rsidRPr="00397EDD">
              <w:rPr>
                <w:sz w:val="26"/>
                <w:szCs w:val="26"/>
                <w:lang w:val="en-US"/>
              </w:rPr>
              <w:t>19,200</w:t>
            </w:r>
          </w:p>
        </w:tc>
      </w:tr>
      <w:tr w:rsidR="00DC5E25" w:rsidRPr="00800137" w:rsidTr="00DC6070">
        <w:trPr>
          <w:trHeight w:val="533"/>
        </w:trPr>
        <w:tc>
          <w:tcPr>
            <w:tcW w:w="7533" w:type="dxa"/>
            <w:gridSpan w:val="2"/>
            <w:tcBorders>
              <w:left w:val="nil"/>
              <w:bottom w:val="nil"/>
              <w:right w:val="single" w:sz="4" w:space="0" w:color="auto"/>
            </w:tcBorders>
            <w:shd w:val="clear" w:color="auto" w:fill="FFFFFF"/>
            <w:vAlign w:val="bottom"/>
          </w:tcPr>
          <w:p w:rsidR="00DC5E25" w:rsidRPr="007239C8" w:rsidRDefault="00DC5E25" w:rsidP="00B67974">
            <w:pPr>
              <w:shd w:val="clear" w:color="auto" w:fill="FFFFFF"/>
              <w:tabs>
                <w:tab w:val="left" w:leader="dot" w:pos="7385"/>
              </w:tabs>
              <w:jc w:val="center"/>
              <w:rPr>
                <w:sz w:val="22"/>
                <w:szCs w:val="22"/>
              </w:rPr>
            </w:pPr>
            <w:r w:rsidRPr="007239C8">
              <w:rPr>
                <w:sz w:val="22"/>
                <w:szCs w:val="22"/>
                <w:lang w:val="en-US"/>
              </w:rPr>
              <w:t>Subdivision No. 2.</w:t>
            </w:r>
            <w:r w:rsidRPr="007239C8">
              <w:rPr>
                <w:rFonts w:eastAsia="Times New Roman"/>
                <w:sz w:val="22"/>
                <w:szCs w:val="22"/>
                <w:lang w:val="en-US"/>
              </w:rPr>
              <w:t>—</w:t>
            </w:r>
            <w:r w:rsidRPr="00397EDD">
              <w:rPr>
                <w:rFonts w:eastAsia="Times New Roman"/>
                <w:smallCaps/>
                <w:sz w:val="22"/>
                <w:szCs w:val="22"/>
                <w:lang w:val="en-US"/>
              </w:rPr>
              <w:t>Contingencies.</w:t>
            </w:r>
          </w:p>
        </w:tc>
        <w:tc>
          <w:tcPr>
            <w:tcW w:w="1494" w:type="dxa"/>
            <w:tcBorders>
              <w:top w:val="single" w:sz="6" w:space="0" w:color="auto"/>
              <w:left w:val="single" w:sz="4" w:space="0" w:color="auto"/>
              <w:bottom w:val="nil"/>
              <w:right w:val="nil"/>
            </w:tcBorders>
            <w:shd w:val="clear" w:color="auto" w:fill="FFFFFF"/>
            <w:vAlign w:val="bottom"/>
          </w:tcPr>
          <w:p w:rsidR="00DC5E25" w:rsidRPr="00B432FF" w:rsidRDefault="00DC5E25" w:rsidP="00B67974">
            <w:pPr>
              <w:shd w:val="clear" w:color="auto" w:fill="FFFFFF"/>
              <w:ind w:right="144"/>
              <w:jc w:val="right"/>
              <w:rPr>
                <w:sz w:val="22"/>
                <w:szCs w:val="22"/>
                <w:lang w:val="en-US"/>
              </w:rPr>
            </w:pPr>
          </w:p>
        </w:tc>
      </w:tr>
      <w:tr w:rsidR="00DC5E25" w:rsidRPr="00800137" w:rsidTr="00DC6070">
        <w:trPr>
          <w:trHeight w:val="428"/>
        </w:trPr>
        <w:tc>
          <w:tcPr>
            <w:tcW w:w="7533" w:type="dxa"/>
            <w:gridSpan w:val="2"/>
            <w:tcBorders>
              <w:top w:val="nil"/>
              <w:left w:val="nil"/>
              <w:bottom w:val="nil"/>
              <w:right w:val="single" w:sz="6" w:space="0" w:color="auto"/>
            </w:tcBorders>
            <w:shd w:val="clear" w:color="auto" w:fill="FFFFFF"/>
            <w:vAlign w:val="bottom"/>
          </w:tcPr>
          <w:p w:rsidR="00DC5E25" w:rsidRPr="007239C8" w:rsidRDefault="00DC5E25" w:rsidP="00B67974">
            <w:pPr>
              <w:shd w:val="clear" w:color="auto" w:fill="FFFFFF"/>
              <w:tabs>
                <w:tab w:val="left" w:leader="dot" w:pos="7385"/>
              </w:tabs>
              <w:rPr>
                <w:sz w:val="22"/>
                <w:szCs w:val="22"/>
              </w:rPr>
            </w:pPr>
            <w:r w:rsidRPr="007239C8">
              <w:rPr>
                <w:sz w:val="22"/>
                <w:szCs w:val="22"/>
                <w:lang w:val="en-US"/>
              </w:rPr>
              <w:t>No. 1. Railway and steamer fares and freight</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300</w:t>
            </w:r>
          </w:p>
        </w:tc>
      </w:tr>
      <w:tr w:rsidR="00DC5E25" w:rsidRPr="00800137" w:rsidTr="00B67974">
        <w:trPr>
          <w:trHeight w:val="274"/>
        </w:trPr>
        <w:tc>
          <w:tcPr>
            <w:tcW w:w="7533" w:type="dxa"/>
            <w:gridSpan w:val="2"/>
            <w:tcBorders>
              <w:top w:val="nil"/>
              <w:left w:val="nil"/>
              <w:bottom w:val="nil"/>
              <w:right w:val="single" w:sz="6" w:space="0" w:color="auto"/>
            </w:tcBorders>
            <w:shd w:val="clear" w:color="auto" w:fill="FFFFFF"/>
            <w:vAlign w:val="bottom"/>
          </w:tcPr>
          <w:p w:rsidR="00DC5E25" w:rsidRPr="00B20795" w:rsidRDefault="00DC5E25" w:rsidP="00B67974">
            <w:pPr>
              <w:shd w:val="clear" w:color="auto" w:fill="FFFFFF"/>
              <w:tabs>
                <w:tab w:val="left" w:leader="dot" w:pos="7385"/>
              </w:tabs>
              <w:ind w:left="383"/>
              <w:rPr>
                <w:sz w:val="22"/>
                <w:szCs w:val="22"/>
                <w:lang w:val="en-US"/>
              </w:rPr>
            </w:pPr>
            <w:r w:rsidRPr="007239C8">
              <w:rPr>
                <w:sz w:val="22"/>
                <w:szCs w:val="22"/>
                <w:lang w:val="en-US"/>
              </w:rPr>
              <w:t>2. Other travelling expenses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1,000</w:t>
            </w:r>
          </w:p>
        </w:tc>
      </w:tr>
      <w:tr w:rsidR="00DC5E25" w:rsidRPr="00800137" w:rsidTr="00B67974">
        <w:trPr>
          <w:trHeight w:val="274"/>
        </w:trPr>
        <w:tc>
          <w:tcPr>
            <w:tcW w:w="7533" w:type="dxa"/>
            <w:gridSpan w:val="2"/>
            <w:tcBorders>
              <w:top w:val="nil"/>
              <w:left w:val="nil"/>
              <w:bottom w:val="nil"/>
              <w:right w:val="single" w:sz="6" w:space="0" w:color="auto"/>
            </w:tcBorders>
            <w:shd w:val="clear" w:color="auto" w:fill="FFFFFF"/>
            <w:vAlign w:val="bottom"/>
          </w:tcPr>
          <w:p w:rsidR="00DC5E25" w:rsidRPr="00B20795" w:rsidRDefault="00DC5E25" w:rsidP="00B67974">
            <w:pPr>
              <w:shd w:val="clear" w:color="auto" w:fill="FFFFFF"/>
              <w:tabs>
                <w:tab w:val="left" w:leader="dot" w:pos="7385"/>
              </w:tabs>
              <w:ind w:left="383"/>
              <w:rPr>
                <w:sz w:val="22"/>
                <w:szCs w:val="22"/>
                <w:lang w:val="en-US"/>
              </w:rPr>
            </w:pPr>
            <w:r w:rsidRPr="007239C8">
              <w:rPr>
                <w:sz w:val="22"/>
                <w:szCs w:val="22"/>
                <w:lang w:val="en-US"/>
              </w:rPr>
              <w:t xml:space="preserve">3. Incidental and </w:t>
            </w:r>
            <w:r w:rsidRPr="00397EDD">
              <w:rPr>
                <w:sz w:val="22"/>
                <w:szCs w:val="22"/>
                <w:lang w:val="en-US"/>
              </w:rPr>
              <w:t>petty cash expenditure</w:t>
            </w:r>
            <w:r w:rsidR="00397EDD" w:rsidRPr="00397EDD">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500</w:t>
            </w:r>
          </w:p>
        </w:tc>
      </w:tr>
      <w:tr w:rsidR="00DC5E25" w:rsidRPr="00800137" w:rsidTr="00B67974">
        <w:trPr>
          <w:trHeight w:val="533"/>
        </w:trPr>
        <w:tc>
          <w:tcPr>
            <w:tcW w:w="7533" w:type="dxa"/>
            <w:gridSpan w:val="2"/>
            <w:tcBorders>
              <w:top w:val="nil"/>
              <w:left w:val="nil"/>
              <w:bottom w:val="nil"/>
              <w:right w:val="single" w:sz="6" w:space="0" w:color="auto"/>
            </w:tcBorders>
            <w:shd w:val="clear" w:color="auto" w:fill="FFFFFF"/>
            <w:vAlign w:val="bottom"/>
          </w:tcPr>
          <w:p w:rsidR="00DC5E25" w:rsidRPr="00B20795" w:rsidRDefault="00DC5E25" w:rsidP="00B67974">
            <w:pPr>
              <w:shd w:val="clear" w:color="auto" w:fill="FFFFFF"/>
              <w:tabs>
                <w:tab w:val="left" w:leader="dot" w:pos="7385"/>
              </w:tabs>
              <w:ind w:left="770" w:hanging="387"/>
              <w:rPr>
                <w:sz w:val="22"/>
                <w:szCs w:val="22"/>
                <w:lang w:val="en-US"/>
              </w:rPr>
            </w:pPr>
            <w:r w:rsidRPr="007239C8">
              <w:rPr>
                <w:sz w:val="22"/>
                <w:szCs w:val="22"/>
                <w:lang w:val="en-US"/>
              </w:rPr>
              <w:t>4. Office requisites, writing paper and envelopes, and account, record and other books</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500</w:t>
            </w:r>
          </w:p>
        </w:tc>
      </w:tr>
      <w:tr w:rsidR="00DC5E25" w:rsidRPr="00800137" w:rsidTr="00B67974">
        <w:trPr>
          <w:trHeight w:val="274"/>
        </w:trPr>
        <w:tc>
          <w:tcPr>
            <w:tcW w:w="7533" w:type="dxa"/>
            <w:gridSpan w:val="2"/>
            <w:tcBorders>
              <w:top w:val="nil"/>
              <w:left w:val="nil"/>
              <w:bottom w:val="nil"/>
              <w:right w:val="single" w:sz="6" w:space="0" w:color="auto"/>
            </w:tcBorders>
            <w:shd w:val="clear" w:color="auto" w:fill="FFFFFF"/>
            <w:vAlign w:val="bottom"/>
          </w:tcPr>
          <w:p w:rsidR="00DC5E25" w:rsidRPr="00B20795" w:rsidRDefault="00DC5E25" w:rsidP="00B67974">
            <w:pPr>
              <w:shd w:val="clear" w:color="auto" w:fill="FFFFFF"/>
              <w:tabs>
                <w:tab w:val="left" w:leader="dot" w:pos="7385"/>
              </w:tabs>
              <w:ind w:left="383"/>
              <w:rPr>
                <w:sz w:val="22"/>
                <w:szCs w:val="22"/>
                <w:lang w:val="en-US"/>
              </w:rPr>
            </w:pPr>
            <w:r w:rsidRPr="007239C8">
              <w:rPr>
                <w:sz w:val="22"/>
                <w:szCs w:val="22"/>
                <w:lang w:val="en-US"/>
              </w:rPr>
              <w:t>5. Other printing</w:t>
            </w:r>
            <w:r>
              <w:rPr>
                <w:sz w:val="22"/>
                <w:szCs w:val="22"/>
                <w:lang w:val="en-US"/>
              </w:rPr>
              <w:tab/>
            </w:r>
          </w:p>
        </w:tc>
        <w:tc>
          <w:tcPr>
            <w:tcW w:w="1494" w:type="dxa"/>
            <w:tcBorders>
              <w:top w:val="nil"/>
              <w:left w:val="single" w:sz="6" w:space="0" w:color="auto"/>
              <w:bottom w:val="nil"/>
              <w:right w:val="nil"/>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500</w:t>
            </w:r>
          </w:p>
        </w:tc>
      </w:tr>
      <w:tr w:rsidR="00DC5E25" w:rsidRPr="00800137" w:rsidTr="00B67974">
        <w:trPr>
          <w:trHeight w:val="274"/>
        </w:trPr>
        <w:tc>
          <w:tcPr>
            <w:tcW w:w="7533" w:type="dxa"/>
            <w:gridSpan w:val="2"/>
            <w:tcBorders>
              <w:top w:val="nil"/>
              <w:left w:val="nil"/>
              <w:bottom w:val="nil"/>
              <w:right w:val="single" w:sz="6" w:space="0" w:color="auto"/>
            </w:tcBorders>
            <w:shd w:val="clear" w:color="auto" w:fill="FFFFFF"/>
            <w:vAlign w:val="bottom"/>
          </w:tcPr>
          <w:p w:rsidR="00DC5E25" w:rsidRPr="00B20795" w:rsidRDefault="00DC5E25" w:rsidP="00B67974">
            <w:pPr>
              <w:shd w:val="clear" w:color="auto" w:fill="FFFFFF"/>
              <w:tabs>
                <w:tab w:val="left" w:leader="dot" w:pos="7385"/>
              </w:tabs>
              <w:ind w:left="383"/>
              <w:rPr>
                <w:sz w:val="22"/>
                <w:szCs w:val="22"/>
                <w:lang w:val="en-US"/>
              </w:rPr>
            </w:pPr>
            <w:r w:rsidRPr="007239C8">
              <w:rPr>
                <w:sz w:val="22"/>
                <w:szCs w:val="22"/>
                <w:lang w:val="en-US"/>
              </w:rPr>
              <w:t>6. Uniform allowance</w:t>
            </w:r>
            <w:r w:rsidRPr="00B20795">
              <w:rPr>
                <w:sz w:val="22"/>
                <w:szCs w:val="22"/>
                <w:lang w:val="en-US"/>
              </w:rPr>
              <w:t>—under Regulations</w:t>
            </w:r>
            <w:r>
              <w:rPr>
                <w:sz w:val="22"/>
                <w:szCs w:val="22"/>
                <w:lang w:val="en-US"/>
              </w:rPr>
              <w:tab/>
            </w:r>
          </w:p>
        </w:tc>
        <w:tc>
          <w:tcPr>
            <w:tcW w:w="1494" w:type="dxa"/>
            <w:tcBorders>
              <w:top w:val="nil"/>
              <w:left w:val="single" w:sz="6" w:space="0" w:color="auto"/>
              <w:bottom w:val="single" w:sz="6" w:space="0" w:color="auto"/>
              <w:right w:val="nil"/>
            </w:tcBorders>
            <w:shd w:val="clear" w:color="auto" w:fill="FFFFFF"/>
            <w:vAlign w:val="bottom"/>
          </w:tcPr>
          <w:p w:rsidR="00DC5E25" w:rsidRPr="00B432FF" w:rsidRDefault="00DC5E25" w:rsidP="00B67974">
            <w:pPr>
              <w:shd w:val="clear" w:color="auto" w:fill="FFFFFF"/>
              <w:ind w:right="144"/>
              <w:jc w:val="right"/>
              <w:rPr>
                <w:sz w:val="22"/>
                <w:szCs w:val="22"/>
                <w:lang w:val="en-US"/>
              </w:rPr>
            </w:pPr>
            <w:r w:rsidRPr="00B432FF">
              <w:rPr>
                <w:sz w:val="22"/>
                <w:szCs w:val="22"/>
                <w:lang w:val="en-US"/>
              </w:rPr>
              <w:t>800</w:t>
            </w:r>
          </w:p>
        </w:tc>
      </w:tr>
      <w:tr w:rsidR="00DC5E25" w:rsidRPr="00800137" w:rsidTr="00DC6070">
        <w:trPr>
          <w:trHeight w:val="330"/>
        </w:trPr>
        <w:tc>
          <w:tcPr>
            <w:tcW w:w="7533" w:type="dxa"/>
            <w:gridSpan w:val="2"/>
            <w:tcBorders>
              <w:top w:val="nil"/>
              <w:left w:val="nil"/>
              <w:right w:val="single" w:sz="6" w:space="0" w:color="auto"/>
            </w:tcBorders>
            <w:shd w:val="clear" w:color="auto" w:fill="FFFFFF"/>
            <w:vAlign w:val="bottom"/>
          </w:tcPr>
          <w:p w:rsidR="00DC5E25" w:rsidRPr="00B20795" w:rsidRDefault="00DC5E25" w:rsidP="00B67974">
            <w:pPr>
              <w:shd w:val="clear" w:color="auto" w:fill="FFFFFF"/>
              <w:tabs>
                <w:tab w:val="left" w:leader="dot" w:pos="7385"/>
              </w:tabs>
              <w:ind w:left="383"/>
              <w:rPr>
                <w:sz w:val="22"/>
                <w:szCs w:val="22"/>
                <w:lang w:val="en-US"/>
              </w:rPr>
            </w:pPr>
          </w:p>
        </w:tc>
        <w:tc>
          <w:tcPr>
            <w:tcW w:w="1494" w:type="dxa"/>
            <w:tcBorders>
              <w:top w:val="single" w:sz="6" w:space="0" w:color="auto"/>
              <w:left w:val="single" w:sz="6" w:space="0" w:color="auto"/>
              <w:bottom w:val="single" w:sz="6" w:space="0" w:color="auto"/>
              <w:right w:val="nil"/>
            </w:tcBorders>
            <w:shd w:val="clear" w:color="auto" w:fill="FFFFFF"/>
            <w:vAlign w:val="center"/>
          </w:tcPr>
          <w:p w:rsidR="00DC5E25" w:rsidRPr="00B432FF" w:rsidRDefault="00DC5E25" w:rsidP="00DC6070">
            <w:pPr>
              <w:shd w:val="clear" w:color="auto" w:fill="FFFFFF"/>
              <w:ind w:right="144"/>
              <w:jc w:val="right"/>
              <w:rPr>
                <w:sz w:val="22"/>
                <w:szCs w:val="22"/>
                <w:lang w:val="en-US"/>
              </w:rPr>
            </w:pPr>
            <w:r w:rsidRPr="00B432FF">
              <w:rPr>
                <w:sz w:val="22"/>
                <w:szCs w:val="22"/>
                <w:lang w:val="en-US"/>
              </w:rPr>
              <w:t>3,600</w:t>
            </w:r>
          </w:p>
        </w:tc>
      </w:tr>
      <w:tr w:rsidR="00DC5E25" w:rsidRPr="00800137" w:rsidTr="00397EDD">
        <w:trPr>
          <w:trHeight w:val="259"/>
        </w:trPr>
        <w:tc>
          <w:tcPr>
            <w:tcW w:w="7533" w:type="dxa"/>
            <w:gridSpan w:val="2"/>
            <w:tcBorders>
              <w:left w:val="nil"/>
              <w:right w:val="single" w:sz="4" w:space="0" w:color="auto"/>
            </w:tcBorders>
            <w:shd w:val="clear" w:color="auto" w:fill="FFFFFF"/>
            <w:vAlign w:val="center"/>
          </w:tcPr>
          <w:p w:rsidR="00DC5E25" w:rsidRPr="007239C8" w:rsidRDefault="00DC5E25" w:rsidP="00397EDD">
            <w:pPr>
              <w:shd w:val="clear" w:color="auto" w:fill="FFFFFF"/>
              <w:tabs>
                <w:tab w:val="left" w:leader="dot" w:pos="7385"/>
              </w:tabs>
              <w:ind w:left="2750"/>
              <w:rPr>
                <w:sz w:val="22"/>
                <w:szCs w:val="22"/>
              </w:rPr>
            </w:pPr>
            <w:r w:rsidRPr="007239C8">
              <w:rPr>
                <w:sz w:val="22"/>
                <w:szCs w:val="22"/>
                <w:lang w:val="en-US"/>
              </w:rPr>
              <w:t xml:space="preserve">Total </w:t>
            </w:r>
            <w:r w:rsidRPr="007239C8">
              <w:rPr>
                <w:smallCaps/>
                <w:sz w:val="22"/>
                <w:szCs w:val="22"/>
                <w:lang w:val="en-US"/>
              </w:rPr>
              <w:t>Division No. 5</w:t>
            </w:r>
            <w:r w:rsidRPr="007239C8">
              <w:rPr>
                <w:sz w:val="22"/>
                <w:szCs w:val="22"/>
                <w:lang w:val="en-US"/>
              </w:rPr>
              <w:t>3</w:t>
            </w:r>
            <w:r>
              <w:rPr>
                <w:sz w:val="22"/>
                <w:szCs w:val="22"/>
                <w:lang w:val="en-US"/>
              </w:rPr>
              <w:tab/>
            </w:r>
          </w:p>
        </w:tc>
        <w:tc>
          <w:tcPr>
            <w:tcW w:w="1494" w:type="dxa"/>
            <w:tcBorders>
              <w:top w:val="single" w:sz="6" w:space="0" w:color="auto"/>
              <w:left w:val="single" w:sz="4" w:space="0" w:color="auto"/>
              <w:bottom w:val="single" w:sz="6" w:space="0" w:color="auto"/>
              <w:right w:val="nil"/>
            </w:tcBorders>
            <w:shd w:val="clear" w:color="auto" w:fill="FFFFFF"/>
            <w:vAlign w:val="bottom"/>
          </w:tcPr>
          <w:p w:rsidR="00DC5E25" w:rsidRPr="00397EDD" w:rsidRDefault="00DC5E25" w:rsidP="00B67974">
            <w:pPr>
              <w:shd w:val="clear" w:color="auto" w:fill="FFFFFF"/>
              <w:ind w:right="144"/>
              <w:jc w:val="right"/>
              <w:rPr>
                <w:sz w:val="26"/>
                <w:szCs w:val="26"/>
                <w:lang w:val="en-US"/>
              </w:rPr>
            </w:pPr>
            <w:r w:rsidRPr="00397EDD">
              <w:rPr>
                <w:sz w:val="26"/>
                <w:szCs w:val="26"/>
                <w:lang w:val="en-US"/>
              </w:rPr>
              <w:t>22,800</w:t>
            </w:r>
          </w:p>
        </w:tc>
      </w:tr>
    </w:tbl>
    <w:p w:rsidR="00DC6070" w:rsidRDefault="00DC6070" w:rsidP="00DC5E25">
      <w:pPr>
        <w:shd w:val="clear" w:color="auto" w:fill="FFFFFF"/>
        <w:jc w:val="center"/>
        <w:rPr>
          <w:sz w:val="18"/>
          <w:szCs w:val="18"/>
          <w:lang w:val="en-US"/>
        </w:rPr>
      </w:pPr>
    </w:p>
    <w:p w:rsidR="00DC5E25" w:rsidRPr="00DC6070" w:rsidRDefault="00DC5E25" w:rsidP="00DC5E25">
      <w:pPr>
        <w:shd w:val="clear" w:color="auto" w:fill="FFFFFF"/>
        <w:jc w:val="center"/>
        <w:rPr>
          <w:sz w:val="18"/>
          <w:szCs w:val="18"/>
        </w:rPr>
      </w:pPr>
      <w:r w:rsidRPr="00DC6070">
        <w:rPr>
          <w:sz w:val="18"/>
          <w:szCs w:val="18"/>
          <w:lang w:val="en-US"/>
        </w:rPr>
        <w:t>* Subject to Pay Regulations.</w:t>
      </w:r>
    </w:p>
    <w:p w:rsidR="00DC5E25" w:rsidRPr="00800137" w:rsidRDefault="00DC5E25" w:rsidP="00DC5E25">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0"/>
        <w:gridCol w:w="4905"/>
        <w:gridCol w:w="819"/>
        <w:gridCol w:w="711"/>
        <w:gridCol w:w="462"/>
        <w:gridCol w:w="1050"/>
      </w:tblGrid>
      <w:tr w:rsidR="00DC5E25" w:rsidRPr="00800137" w:rsidTr="00B67974">
        <w:trPr>
          <w:trHeight w:val="743"/>
        </w:trPr>
        <w:tc>
          <w:tcPr>
            <w:tcW w:w="9027" w:type="dxa"/>
            <w:gridSpan w:val="6"/>
            <w:tcBorders>
              <w:top w:val="single" w:sz="4" w:space="0" w:color="auto"/>
              <w:left w:val="nil"/>
              <w:bottom w:val="single" w:sz="4" w:space="0" w:color="auto"/>
            </w:tcBorders>
            <w:shd w:val="clear" w:color="auto" w:fill="FFFFFF"/>
            <w:vAlign w:val="center"/>
          </w:tcPr>
          <w:p w:rsidR="00DC5E25" w:rsidRPr="00DC6070" w:rsidRDefault="00DC5E25" w:rsidP="00B67974">
            <w:pPr>
              <w:shd w:val="clear" w:color="auto" w:fill="FFFFFF"/>
              <w:jc w:val="center"/>
              <w:rPr>
                <w:rFonts w:eastAsia="Times New Roman"/>
                <w:sz w:val="28"/>
                <w:szCs w:val="28"/>
                <w:lang w:val="en-US"/>
              </w:rPr>
            </w:pPr>
            <w:r w:rsidRPr="00DC6070">
              <w:rPr>
                <w:sz w:val="28"/>
                <w:szCs w:val="28"/>
                <w:lang w:val="de-DE"/>
              </w:rPr>
              <w:lastRenderedPageBreak/>
              <w:t>VI.</w:t>
            </w:r>
            <w:r w:rsidRPr="00DC6070">
              <w:rPr>
                <w:rFonts w:eastAsia="Times New Roman"/>
                <w:sz w:val="28"/>
                <w:szCs w:val="28"/>
                <w:lang w:val="en-US"/>
              </w:rPr>
              <w:t>—</w:t>
            </w:r>
            <w:r w:rsidRPr="00DC6070">
              <w:rPr>
                <w:rFonts w:eastAsia="Times New Roman"/>
                <w:smallCaps/>
                <w:sz w:val="28"/>
                <w:szCs w:val="28"/>
                <w:lang w:val="en-US"/>
              </w:rPr>
              <w:t>The Depar</w:t>
            </w:r>
            <w:r w:rsidRPr="00397EDD">
              <w:rPr>
                <w:rFonts w:eastAsia="Times New Roman"/>
                <w:smallCaps/>
                <w:sz w:val="28"/>
                <w:szCs w:val="28"/>
                <w:lang w:val="en-US"/>
              </w:rPr>
              <w:t xml:space="preserve">tment of </w:t>
            </w:r>
            <w:proofErr w:type="spellStart"/>
            <w:r w:rsidRPr="00397EDD">
              <w:rPr>
                <w:rFonts w:eastAsia="Times New Roman"/>
                <w:smallCaps/>
                <w:sz w:val="28"/>
                <w:szCs w:val="28"/>
                <w:lang w:val="en-US"/>
              </w:rPr>
              <w:t>Defence</w:t>
            </w:r>
            <w:proofErr w:type="spellEnd"/>
            <w:r w:rsidR="00397EDD" w:rsidRPr="00397EDD">
              <w:rPr>
                <w:rFonts w:eastAsia="Times New Roman"/>
                <w:smallCaps/>
                <w:sz w:val="28"/>
                <w:szCs w:val="28"/>
                <w:lang w:val="en-US"/>
              </w:rPr>
              <w:t>.</w:t>
            </w:r>
          </w:p>
        </w:tc>
      </w:tr>
      <w:tr w:rsidR="00397EDD" w:rsidRPr="00800137" w:rsidTr="00397EDD">
        <w:trPr>
          <w:trHeight w:val="743"/>
        </w:trPr>
        <w:tc>
          <w:tcPr>
            <w:tcW w:w="1080" w:type="dxa"/>
            <w:vMerge w:val="restart"/>
            <w:tcBorders>
              <w:top w:val="single" w:sz="4" w:space="0" w:color="auto"/>
              <w:left w:val="nil"/>
              <w:bottom w:val="single" w:sz="6" w:space="0" w:color="auto"/>
              <w:right w:val="single" w:sz="6" w:space="0" w:color="auto"/>
            </w:tcBorders>
            <w:shd w:val="clear" w:color="auto" w:fill="FFFFFF"/>
            <w:vAlign w:val="center"/>
          </w:tcPr>
          <w:p w:rsidR="00397EDD" w:rsidRPr="00397EDD" w:rsidRDefault="00397EDD" w:rsidP="00B67974">
            <w:pPr>
              <w:shd w:val="clear" w:color="auto" w:fill="FFFFFF"/>
              <w:jc w:val="center"/>
              <w:rPr>
                <w:sz w:val="18"/>
                <w:szCs w:val="18"/>
              </w:rPr>
            </w:pPr>
            <w:r w:rsidRPr="00397EDD">
              <w:rPr>
                <w:sz w:val="18"/>
                <w:szCs w:val="18"/>
                <w:lang w:val="en-US"/>
              </w:rPr>
              <w:t>Number of Persons.</w:t>
            </w:r>
          </w:p>
        </w:tc>
        <w:tc>
          <w:tcPr>
            <w:tcW w:w="6435" w:type="dxa"/>
            <w:gridSpan w:val="3"/>
            <w:tcBorders>
              <w:top w:val="single" w:sz="4" w:space="0" w:color="auto"/>
              <w:left w:val="single" w:sz="6" w:space="0" w:color="auto"/>
              <w:bottom w:val="nil"/>
              <w:right w:val="single" w:sz="6" w:space="0" w:color="auto"/>
            </w:tcBorders>
            <w:shd w:val="clear" w:color="auto" w:fill="FFFFFF"/>
            <w:vAlign w:val="bottom"/>
          </w:tcPr>
          <w:p w:rsidR="00397EDD" w:rsidRPr="00311EAC" w:rsidRDefault="00397EDD" w:rsidP="00B67974">
            <w:pPr>
              <w:shd w:val="clear" w:color="auto" w:fill="FFFFFF"/>
              <w:rPr>
                <w:sz w:val="22"/>
                <w:szCs w:val="22"/>
              </w:rPr>
            </w:pPr>
          </w:p>
        </w:tc>
        <w:tc>
          <w:tcPr>
            <w:tcW w:w="1512" w:type="dxa"/>
            <w:gridSpan w:val="2"/>
            <w:tcBorders>
              <w:top w:val="single" w:sz="4" w:space="0" w:color="auto"/>
              <w:left w:val="single" w:sz="6" w:space="0" w:color="auto"/>
              <w:bottom w:val="nil"/>
              <w:right w:val="nil"/>
            </w:tcBorders>
            <w:shd w:val="clear" w:color="auto" w:fill="FFFFFF"/>
            <w:vAlign w:val="bottom"/>
          </w:tcPr>
          <w:p w:rsidR="00397EDD" w:rsidRPr="00FD69E4" w:rsidRDefault="00397EDD" w:rsidP="00B67974">
            <w:pPr>
              <w:shd w:val="clear" w:color="auto" w:fill="FFFFFF"/>
              <w:jc w:val="center"/>
              <w:rPr>
                <w:sz w:val="22"/>
                <w:szCs w:val="22"/>
              </w:rPr>
            </w:pPr>
            <w:r w:rsidRPr="00FD69E4">
              <w:rPr>
                <w:rFonts w:eastAsia="Times New Roman"/>
                <w:sz w:val="22"/>
                <w:szCs w:val="22"/>
                <w:lang w:val="en-US"/>
              </w:rPr>
              <w:t>£</w:t>
            </w:r>
          </w:p>
        </w:tc>
      </w:tr>
      <w:tr w:rsidR="00397EDD" w:rsidRPr="00800137" w:rsidTr="00397EDD">
        <w:trPr>
          <w:trHeight w:val="576"/>
        </w:trPr>
        <w:tc>
          <w:tcPr>
            <w:tcW w:w="1080" w:type="dxa"/>
            <w:vMerge/>
            <w:tcBorders>
              <w:left w:val="nil"/>
              <w:bottom w:val="single" w:sz="6" w:space="0" w:color="auto"/>
              <w:right w:val="single" w:sz="6" w:space="0" w:color="auto"/>
            </w:tcBorders>
            <w:shd w:val="clear" w:color="auto" w:fill="FFFFFF"/>
            <w:vAlign w:val="bottom"/>
          </w:tcPr>
          <w:p w:rsidR="00397EDD" w:rsidRPr="00DC6070" w:rsidRDefault="00397EDD" w:rsidP="00B67974">
            <w:pPr>
              <w:shd w:val="clear" w:color="auto" w:fill="FFFFFF"/>
              <w:ind w:right="144"/>
              <w:jc w:val="right"/>
              <w:rPr>
                <w:color w:val="FF0000"/>
                <w:sz w:val="24"/>
                <w:szCs w:val="24"/>
                <w:lang w:val="en-US"/>
              </w:rPr>
            </w:pPr>
          </w:p>
        </w:tc>
        <w:tc>
          <w:tcPr>
            <w:tcW w:w="6435" w:type="dxa"/>
            <w:gridSpan w:val="3"/>
            <w:tcBorders>
              <w:top w:val="nil"/>
              <w:left w:val="single" w:sz="6" w:space="0" w:color="auto"/>
              <w:bottom w:val="nil"/>
              <w:right w:val="single" w:sz="6" w:space="0" w:color="auto"/>
            </w:tcBorders>
            <w:shd w:val="clear" w:color="auto" w:fill="FFFFFF"/>
            <w:vAlign w:val="bottom"/>
          </w:tcPr>
          <w:p w:rsidR="00397EDD" w:rsidRPr="00311EAC" w:rsidRDefault="00397EDD" w:rsidP="00B67974">
            <w:pPr>
              <w:shd w:val="clear" w:color="auto" w:fill="FFFFFF"/>
              <w:jc w:val="center"/>
              <w:rPr>
                <w:sz w:val="22"/>
                <w:szCs w:val="22"/>
              </w:rPr>
            </w:pPr>
            <w:r w:rsidRPr="00311EAC">
              <w:rPr>
                <w:sz w:val="22"/>
                <w:szCs w:val="22"/>
                <w:lang w:val="en-US"/>
              </w:rPr>
              <w:t>NAVAL FORCES.</w:t>
            </w:r>
          </w:p>
        </w:tc>
        <w:tc>
          <w:tcPr>
            <w:tcW w:w="1512" w:type="dxa"/>
            <w:gridSpan w:val="2"/>
            <w:tcBorders>
              <w:top w:val="nil"/>
              <w:left w:val="single" w:sz="6" w:space="0" w:color="auto"/>
              <w:bottom w:val="nil"/>
              <w:right w:val="nil"/>
            </w:tcBorders>
            <w:shd w:val="clear" w:color="auto" w:fill="FFFFFF"/>
            <w:vAlign w:val="bottom"/>
          </w:tcPr>
          <w:p w:rsidR="00397EDD" w:rsidRPr="00800137" w:rsidRDefault="00397EDD" w:rsidP="00B67974">
            <w:pPr>
              <w:shd w:val="clear" w:color="auto" w:fill="FFFFFF"/>
              <w:ind w:right="144"/>
              <w:jc w:val="right"/>
              <w:rPr>
                <w:sz w:val="24"/>
                <w:szCs w:val="24"/>
              </w:rPr>
            </w:pPr>
          </w:p>
        </w:tc>
      </w:tr>
      <w:tr w:rsidR="00DC5E25" w:rsidRPr="00800137" w:rsidTr="00397EDD">
        <w:trPr>
          <w:trHeight w:val="576"/>
        </w:trPr>
        <w:tc>
          <w:tcPr>
            <w:tcW w:w="1080" w:type="dxa"/>
            <w:tcBorders>
              <w:top w:val="single" w:sz="6" w:space="0" w:color="auto"/>
              <w:left w:val="nil"/>
              <w:bottom w:val="nil"/>
              <w:right w:val="single" w:sz="6" w:space="0" w:color="auto"/>
            </w:tcBorders>
            <w:shd w:val="clear" w:color="auto" w:fill="FFFFFF"/>
            <w:vAlign w:val="bottom"/>
          </w:tcPr>
          <w:p w:rsidR="00DC5E25" w:rsidRPr="001410CB" w:rsidRDefault="00DC5E25" w:rsidP="00B67974">
            <w:pPr>
              <w:shd w:val="clear" w:color="auto" w:fill="FFFFFF"/>
              <w:ind w:right="144"/>
              <w:jc w:val="right"/>
              <w:rPr>
                <w:sz w:val="24"/>
                <w:szCs w:val="24"/>
                <w:lang w:val="en-US"/>
              </w:rPr>
            </w:pPr>
          </w:p>
        </w:tc>
        <w:tc>
          <w:tcPr>
            <w:tcW w:w="6435" w:type="dxa"/>
            <w:gridSpan w:val="3"/>
            <w:tcBorders>
              <w:top w:val="nil"/>
              <w:left w:val="single" w:sz="6" w:space="0" w:color="auto"/>
              <w:bottom w:val="nil"/>
              <w:right w:val="single" w:sz="6" w:space="0" w:color="auto"/>
            </w:tcBorders>
            <w:shd w:val="clear" w:color="auto" w:fill="FFFFFF"/>
            <w:vAlign w:val="bottom"/>
          </w:tcPr>
          <w:p w:rsidR="00DC5E25" w:rsidRPr="00311EAC" w:rsidRDefault="00DC5E25" w:rsidP="00B67974">
            <w:pPr>
              <w:shd w:val="clear" w:color="auto" w:fill="FFFFFF"/>
              <w:ind w:left="144"/>
              <w:rPr>
                <w:sz w:val="22"/>
                <w:szCs w:val="22"/>
              </w:rPr>
            </w:pPr>
            <w:r w:rsidRPr="00311EAC">
              <w:rPr>
                <w:smallCaps/>
                <w:sz w:val="22"/>
                <w:szCs w:val="22"/>
                <w:lang w:val="en-US"/>
              </w:rPr>
              <w:t xml:space="preserve">Division No. </w:t>
            </w:r>
            <w:r w:rsidRPr="00311EAC">
              <w:rPr>
                <w:sz w:val="22"/>
                <w:szCs w:val="22"/>
                <w:lang w:val="en-US"/>
              </w:rPr>
              <w:t>54.</w:t>
            </w:r>
          </w:p>
        </w:tc>
        <w:tc>
          <w:tcPr>
            <w:tcW w:w="1512" w:type="dxa"/>
            <w:gridSpan w:val="2"/>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576"/>
        </w:trPr>
        <w:tc>
          <w:tcPr>
            <w:tcW w:w="1080" w:type="dxa"/>
            <w:tcBorders>
              <w:top w:val="nil"/>
              <w:left w:val="nil"/>
              <w:bottom w:val="nil"/>
              <w:right w:val="single" w:sz="6" w:space="0" w:color="auto"/>
            </w:tcBorders>
            <w:shd w:val="clear" w:color="auto" w:fill="FFFFFF"/>
            <w:vAlign w:val="bottom"/>
          </w:tcPr>
          <w:p w:rsidR="00DC5E25" w:rsidRPr="001410CB" w:rsidRDefault="00DC5E25" w:rsidP="00B67974">
            <w:pPr>
              <w:shd w:val="clear" w:color="auto" w:fill="FFFFFF"/>
              <w:ind w:right="144"/>
              <w:jc w:val="right"/>
              <w:rPr>
                <w:sz w:val="24"/>
                <w:szCs w:val="24"/>
                <w:lang w:val="en-US"/>
              </w:rPr>
            </w:pPr>
          </w:p>
        </w:tc>
        <w:tc>
          <w:tcPr>
            <w:tcW w:w="6435" w:type="dxa"/>
            <w:gridSpan w:val="3"/>
            <w:tcBorders>
              <w:top w:val="nil"/>
              <w:left w:val="single" w:sz="6" w:space="0" w:color="auto"/>
              <w:bottom w:val="nil"/>
              <w:right w:val="single" w:sz="6" w:space="0" w:color="auto"/>
            </w:tcBorders>
            <w:shd w:val="clear" w:color="auto" w:fill="FFFFFF"/>
            <w:vAlign w:val="bottom"/>
          </w:tcPr>
          <w:p w:rsidR="00DC5E25" w:rsidRPr="00311EAC" w:rsidRDefault="00DC5E25" w:rsidP="00B67974">
            <w:pPr>
              <w:shd w:val="clear" w:color="auto" w:fill="FFFFFF"/>
              <w:jc w:val="center"/>
              <w:rPr>
                <w:sz w:val="22"/>
                <w:szCs w:val="22"/>
              </w:rPr>
            </w:pPr>
            <w:r w:rsidRPr="00311EAC">
              <w:rPr>
                <w:sz w:val="22"/>
                <w:szCs w:val="22"/>
                <w:lang w:val="en-US"/>
              </w:rPr>
              <w:t>N</w:t>
            </w:r>
            <w:r w:rsidRPr="00397EDD">
              <w:rPr>
                <w:sz w:val="22"/>
                <w:szCs w:val="22"/>
                <w:lang w:val="en-US"/>
              </w:rPr>
              <w:t xml:space="preserve">AVAL </w:t>
            </w:r>
            <w:r w:rsidR="00397EDD" w:rsidRPr="00397EDD">
              <w:rPr>
                <w:sz w:val="22"/>
                <w:szCs w:val="22"/>
                <w:lang w:val="en-US"/>
              </w:rPr>
              <w:t>RESER</w:t>
            </w:r>
            <w:r w:rsidRPr="00397EDD">
              <w:rPr>
                <w:sz w:val="22"/>
                <w:szCs w:val="22"/>
                <w:lang w:val="en-US"/>
              </w:rPr>
              <w:t>VE.</w:t>
            </w:r>
          </w:p>
        </w:tc>
        <w:tc>
          <w:tcPr>
            <w:tcW w:w="1512" w:type="dxa"/>
            <w:gridSpan w:val="2"/>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DC6070">
        <w:trPr>
          <w:trHeight w:val="1010"/>
        </w:trPr>
        <w:tc>
          <w:tcPr>
            <w:tcW w:w="1080" w:type="dxa"/>
            <w:tcBorders>
              <w:top w:val="nil"/>
              <w:left w:val="nil"/>
              <w:bottom w:val="nil"/>
              <w:right w:val="single" w:sz="6" w:space="0" w:color="auto"/>
            </w:tcBorders>
            <w:shd w:val="clear" w:color="auto" w:fill="FFFFFF"/>
            <w:vAlign w:val="bottom"/>
          </w:tcPr>
          <w:p w:rsidR="00DC5E25" w:rsidRPr="001410CB" w:rsidRDefault="00DC5E25" w:rsidP="00B67974">
            <w:pPr>
              <w:shd w:val="clear" w:color="auto" w:fill="FFFFFF"/>
              <w:ind w:right="144"/>
              <w:jc w:val="right"/>
              <w:rPr>
                <w:sz w:val="24"/>
                <w:szCs w:val="24"/>
                <w:lang w:val="en-US"/>
              </w:rPr>
            </w:pPr>
          </w:p>
        </w:tc>
        <w:tc>
          <w:tcPr>
            <w:tcW w:w="6435" w:type="dxa"/>
            <w:gridSpan w:val="3"/>
            <w:tcBorders>
              <w:top w:val="nil"/>
              <w:left w:val="single" w:sz="6" w:space="0" w:color="auto"/>
              <w:bottom w:val="nil"/>
              <w:right w:val="single" w:sz="6" w:space="0" w:color="auto"/>
            </w:tcBorders>
            <w:shd w:val="clear" w:color="auto" w:fill="FFFFFF"/>
            <w:vAlign w:val="center"/>
          </w:tcPr>
          <w:p w:rsidR="00DC5E25" w:rsidRPr="00311EAC" w:rsidRDefault="00DC5E25" w:rsidP="00DC6070">
            <w:pPr>
              <w:shd w:val="clear" w:color="auto" w:fill="FFFFFF"/>
              <w:jc w:val="center"/>
              <w:rPr>
                <w:sz w:val="22"/>
                <w:szCs w:val="22"/>
              </w:rPr>
            </w:pPr>
            <w:r w:rsidRPr="00311EAC">
              <w:rPr>
                <w:sz w:val="22"/>
                <w:szCs w:val="22"/>
                <w:lang w:val="en-US"/>
              </w:rPr>
              <w:t>Subdivision No. 1.</w:t>
            </w:r>
            <w:r w:rsidRPr="00311EAC">
              <w:rPr>
                <w:rFonts w:eastAsia="Times New Roman"/>
                <w:sz w:val="22"/>
                <w:szCs w:val="22"/>
                <w:lang w:val="en-US"/>
              </w:rPr>
              <w:t>—</w:t>
            </w:r>
            <w:r w:rsidRPr="00311EAC">
              <w:rPr>
                <w:rFonts w:eastAsia="Times New Roman"/>
                <w:smallCaps/>
                <w:sz w:val="22"/>
                <w:szCs w:val="22"/>
                <w:lang w:val="en-US"/>
              </w:rPr>
              <w:t>Pay.</w:t>
            </w:r>
          </w:p>
        </w:tc>
        <w:tc>
          <w:tcPr>
            <w:tcW w:w="1512" w:type="dxa"/>
            <w:gridSpan w:val="2"/>
            <w:tcBorders>
              <w:top w:val="nil"/>
              <w:left w:val="single" w:sz="6" w:space="0" w:color="auto"/>
              <w:bottom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348"/>
        </w:trPr>
        <w:tc>
          <w:tcPr>
            <w:tcW w:w="1080" w:type="dxa"/>
            <w:tcBorders>
              <w:top w:val="nil"/>
              <w:left w:val="nil"/>
              <w:bottom w:val="nil"/>
              <w:right w:val="single" w:sz="6" w:space="0" w:color="auto"/>
            </w:tcBorders>
            <w:shd w:val="clear" w:color="auto" w:fill="FFFFFF"/>
            <w:vAlign w:val="bottom"/>
          </w:tcPr>
          <w:p w:rsidR="00DC5E25" w:rsidRPr="001410CB" w:rsidRDefault="00DC5E25" w:rsidP="00B67974">
            <w:pPr>
              <w:shd w:val="clear" w:color="auto" w:fill="FFFFFF"/>
              <w:ind w:right="144"/>
              <w:jc w:val="right"/>
              <w:rPr>
                <w:sz w:val="24"/>
                <w:szCs w:val="24"/>
                <w:lang w:val="en-US"/>
              </w:rPr>
            </w:pPr>
          </w:p>
        </w:tc>
        <w:tc>
          <w:tcPr>
            <w:tcW w:w="4905" w:type="dxa"/>
            <w:tcBorders>
              <w:top w:val="nil"/>
              <w:left w:val="single" w:sz="6" w:space="0" w:color="auto"/>
              <w:bottom w:val="nil"/>
              <w:right w:val="single" w:sz="6" w:space="0" w:color="auto"/>
            </w:tcBorders>
            <w:shd w:val="clear" w:color="auto" w:fill="FFFFFF"/>
          </w:tcPr>
          <w:p w:rsidR="00DC5E25" w:rsidRPr="00800137" w:rsidRDefault="00DC5E25" w:rsidP="00B67974">
            <w:pPr>
              <w:shd w:val="clear" w:color="auto" w:fill="FFFFFF"/>
              <w:rPr>
                <w:sz w:val="24"/>
                <w:szCs w:val="24"/>
              </w:rPr>
            </w:pPr>
          </w:p>
        </w:tc>
        <w:tc>
          <w:tcPr>
            <w:tcW w:w="15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5E25" w:rsidRPr="00DC6070" w:rsidRDefault="00DC5E25" w:rsidP="00B67974">
            <w:pPr>
              <w:shd w:val="clear" w:color="auto" w:fill="FFFFFF"/>
              <w:jc w:val="center"/>
              <w:rPr>
                <w:sz w:val="18"/>
                <w:szCs w:val="18"/>
              </w:rPr>
            </w:pPr>
            <w:r w:rsidRPr="00DC6070">
              <w:rPr>
                <w:sz w:val="18"/>
                <w:szCs w:val="18"/>
                <w:lang w:val="en-US"/>
              </w:rPr>
              <w:t>Per Annum.</w:t>
            </w:r>
          </w:p>
        </w:tc>
        <w:tc>
          <w:tcPr>
            <w:tcW w:w="462" w:type="dxa"/>
            <w:vMerge w:val="restart"/>
            <w:tcBorders>
              <w:top w:val="nil"/>
              <w:left w:val="single" w:sz="6" w:space="0" w:color="auto"/>
              <w:right w:val="nil"/>
            </w:tcBorders>
            <w:shd w:val="clear" w:color="auto" w:fill="FFFFFF"/>
            <w:vAlign w:val="center"/>
          </w:tcPr>
          <w:p w:rsidR="00DC5E25" w:rsidRPr="00800137" w:rsidRDefault="00366F50" w:rsidP="00B67974">
            <w:pPr>
              <w:shd w:val="clear" w:color="auto" w:fill="FFFFFF"/>
              <w:ind w:right="144"/>
              <w:jc w:val="right"/>
              <w:rPr>
                <w:sz w:val="24"/>
                <w:szCs w:val="24"/>
              </w:rPr>
            </w:pPr>
            <w:r>
              <w:rPr>
                <w:noProof/>
                <w:sz w:val="24"/>
                <w:szCs w:val="24"/>
                <w:lang w:val="en-US" w:eastAsia="en-US"/>
              </w:rPr>
              <w:pict>
                <v:shape id="_x0000_s1043" type="#_x0000_t88" style="position:absolute;left:0;text-align:left;margin-left:2.55pt;margin-top:21.95pt;width:12.75pt;height:299.85pt;z-index:251645440;mso-position-horizontal-relative:text;mso-position-vertical-relative:text" adj=",10262"/>
              </w:pict>
            </w:r>
          </w:p>
        </w:tc>
        <w:tc>
          <w:tcPr>
            <w:tcW w:w="1050" w:type="dxa"/>
            <w:vMerge w:val="restart"/>
            <w:tcBorders>
              <w:top w:val="nil"/>
              <w:left w:val="nil"/>
              <w:right w:val="nil"/>
            </w:tcBorders>
            <w:shd w:val="clear" w:color="auto" w:fill="FFFFFF"/>
            <w:vAlign w:val="center"/>
          </w:tcPr>
          <w:p w:rsidR="00DC5E25" w:rsidRPr="000028F4" w:rsidRDefault="00DC5E25" w:rsidP="00B67974">
            <w:pPr>
              <w:shd w:val="clear" w:color="auto" w:fill="FFFFFF"/>
              <w:ind w:right="144"/>
              <w:jc w:val="center"/>
            </w:pPr>
            <w:r w:rsidRPr="000028F4">
              <w:rPr>
                <w:lang w:val="en-US"/>
              </w:rPr>
              <w:t>9,070</w:t>
            </w:r>
          </w:p>
        </w:tc>
      </w:tr>
      <w:tr w:rsidR="00DC5E25" w:rsidRPr="00800137" w:rsidTr="00B67974">
        <w:trPr>
          <w:trHeight w:val="205"/>
        </w:trPr>
        <w:tc>
          <w:tcPr>
            <w:tcW w:w="1080" w:type="dxa"/>
            <w:tcBorders>
              <w:top w:val="nil"/>
              <w:left w:val="nil"/>
              <w:bottom w:val="nil"/>
              <w:right w:val="single" w:sz="6" w:space="0" w:color="auto"/>
            </w:tcBorders>
            <w:shd w:val="clear" w:color="auto" w:fill="FFFFFF"/>
            <w:vAlign w:val="bottom"/>
          </w:tcPr>
          <w:p w:rsidR="00DC5E25" w:rsidRPr="001410CB" w:rsidRDefault="00DC5E25" w:rsidP="00B67974">
            <w:pPr>
              <w:shd w:val="clear" w:color="auto" w:fill="FFFFFF"/>
              <w:ind w:right="144"/>
              <w:jc w:val="right"/>
              <w:rPr>
                <w:sz w:val="24"/>
                <w:szCs w:val="24"/>
                <w:lang w:val="en-US"/>
              </w:rPr>
            </w:pPr>
          </w:p>
        </w:tc>
        <w:tc>
          <w:tcPr>
            <w:tcW w:w="4905" w:type="dxa"/>
            <w:tcBorders>
              <w:top w:val="nil"/>
              <w:left w:val="single" w:sz="6" w:space="0" w:color="auto"/>
              <w:bottom w:val="nil"/>
              <w:right w:val="single" w:sz="6" w:space="0" w:color="auto"/>
            </w:tcBorders>
            <w:shd w:val="clear" w:color="auto" w:fill="FFFFFF"/>
          </w:tcPr>
          <w:p w:rsidR="00DC5E25" w:rsidRPr="00800137" w:rsidRDefault="00DC5E25" w:rsidP="00B67974">
            <w:pPr>
              <w:shd w:val="clear" w:color="auto" w:fill="FFFFFF"/>
              <w:rPr>
                <w:sz w:val="24"/>
                <w:szCs w:val="24"/>
              </w:rPr>
            </w:pPr>
          </w:p>
        </w:tc>
        <w:tc>
          <w:tcPr>
            <w:tcW w:w="819" w:type="dxa"/>
            <w:tcBorders>
              <w:top w:val="single" w:sz="6" w:space="0" w:color="auto"/>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rFonts w:eastAsia="Times New Roman"/>
                <w:i/>
                <w:iCs/>
                <w:sz w:val="22"/>
                <w:szCs w:val="22"/>
                <w:lang w:val="en-US"/>
              </w:rPr>
              <w:t>£</w:t>
            </w:r>
          </w:p>
        </w:tc>
        <w:tc>
          <w:tcPr>
            <w:tcW w:w="711" w:type="dxa"/>
            <w:tcBorders>
              <w:top w:val="single" w:sz="6" w:space="0" w:color="auto"/>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i/>
                <w:iCs/>
                <w:sz w:val="22"/>
                <w:szCs w:val="22"/>
                <w:lang w:val="en-US"/>
              </w:rPr>
              <w:t>s.</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1</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Pr>
                <w:sz w:val="22"/>
                <w:szCs w:val="22"/>
                <w:lang w:val="en-US"/>
              </w:rPr>
              <w:t>Commande</w:t>
            </w:r>
            <w:r w:rsidR="006B7CFD">
              <w:rPr>
                <w:sz w:val="22"/>
                <w:szCs w:val="22"/>
                <w:lang w:val="en-US"/>
              </w:rPr>
              <w:t>r</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40</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18</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Lieutenants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30</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24</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Sub-Lieutenants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20</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3</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Paymasters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54</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15</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Surgeons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40</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3</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Engineer Lieutenants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30</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4</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Engineer Sub-Lieutenants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20</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3</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Gunners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18</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1</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Chief Warrant Officer</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18</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5</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Warrant Officers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18</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1</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Bandmaster (Warrant Officer)</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18</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11</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Chief Petty Officers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12</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67</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Petty Officers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11</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12</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Engine Room Artificers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15</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12</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Assistant Engine Room Artificers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8</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5</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94</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Leading Seamen</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9</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6</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Leading Stokers</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10</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10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235</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Qualified Signalmen (</w:t>
            </w:r>
            <w:proofErr w:type="spellStart"/>
            <w:r w:rsidRPr="00362F19">
              <w:rPr>
                <w:sz w:val="22"/>
                <w:szCs w:val="22"/>
                <w:lang w:val="en-US"/>
              </w:rPr>
              <w:t>A.B</w:t>
            </w:r>
            <w:proofErr w:type="spellEnd"/>
            <w:r w:rsidRPr="00362F19">
              <w:rPr>
                <w:sz w:val="22"/>
                <w:szCs w:val="22"/>
                <w:lang w:val="en-US"/>
              </w:rPr>
              <w:t>.)</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9</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699</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Able Seamen</w:t>
            </w:r>
            <w:r>
              <w:rPr>
                <w:sz w:val="22"/>
                <w:szCs w:val="22"/>
                <w:lang w:val="en-US"/>
              </w:rPr>
              <w:tab/>
            </w:r>
          </w:p>
        </w:tc>
        <w:tc>
          <w:tcPr>
            <w:tcW w:w="819" w:type="dxa"/>
            <w:tcBorders>
              <w:top w:val="nil"/>
              <w:left w:val="single" w:sz="6" w:space="0" w:color="auto"/>
              <w:bottom w:val="nil"/>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8</w:t>
            </w:r>
          </w:p>
        </w:tc>
        <w:tc>
          <w:tcPr>
            <w:tcW w:w="711" w:type="dxa"/>
            <w:tcBorders>
              <w:top w:val="nil"/>
              <w:left w:val="nil"/>
              <w:bottom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10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bottom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78</w:t>
            </w:r>
          </w:p>
        </w:tc>
        <w:tc>
          <w:tcPr>
            <w:tcW w:w="4905" w:type="dxa"/>
            <w:tcBorders>
              <w:top w:val="nil"/>
              <w:left w:val="single" w:sz="6" w:space="0" w:color="auto"/>
              <w:bottom w:val="nil"/>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Stokers</w:t>
            </w:r>
            <w:r>
              <w:rPr>
                <w:sz w:val="22"/>
                <w:szCs w:val="22"/>
                <w:lang w:val="en-US"/>
              </w:rPr>
              <w:tab/>
            </w:r>
          </w:p>
        </w:tc>
        <w:tc>
          <w:tcPr>
            <w:tcW w:w="819" w:type="dxa"/>
            <w:tcBorders>
              <w:top w:val="nil"/>
              <w:left w:val="single" w:sz="6" w:space="0" w:color="auto"/>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10</w:t>
            </w:r>
          </w:p>
        </w:tc>
        <w:tc>
          <w:tcPr>
            <w:tcW w:w="711" w:type="dxa"/>
            <w:tcBorders>
              <w:top w:val="nil"/>
              <w:left w:val="nil"/>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0</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259"/>
        </w:trPr>
        <w:tc>
          <w:tcPr>
            <w:tcW w:w="1080" w:type="dxa"/>
            <w:tcBorders>
              <w:top w:val="nil"/>
              <w:left w:val="nil"/>
              <w:right w:val="single" w:sz="6" w:space="0" w:color="auto"/>
            </w:tcBorders>
            <w:shd w:val="clear" w:color="auto" w:fill="FFFFFF"/>
            <w:vAlign w:val="bottom"/>
          </w:tcPr>
          <w:p w:rsidR="00DC5E25" w:rsidRPr="00FA228A" w:rsidRDefault="00DC5E25" w:rsidP="00B67974">
            <w:pPr>
              <w:shd w:val="clear" w:color="auto" w:fill="FFFFFF"/>
              <w:ind w:right="144"/>
              <w:jc w:val="right"/>
              <w:rPr>
                <w:sz w:val="22"/>
                <w:szCs w:val="22"/>
                <w:lang w:val="en-US"/>
              </w:rPr>
            </w:pPr>
            <w:r w:rsidRPr="00FA228A">
              <w:rPr>
                <w:sz w:val="22"/>
                <w:szCs w:val="22"/>
                <w:lang w:val="en-US"/>
              </w:rPr>
              <w:t>55</w:t>
            </w:r>
          </w:p>
        </w:tc>
        <w:tc>
          <w:tcPr>
            <w:tcW w:w="4905" w:type="dxa"/>
            <w:tcBorders>
              <w:top w:val="nil"/>
              <w:left w:val="single" w:sz="6" w:space="0" w:color="auto"/>
              <w:right w:val="single" w:sz="6" w:space="0" w:color="auto"/>
            </w:tcBorders>
            <w:shd w:val="clear" w:color="auto" w:fill="FFFFFF"/>
          </w:tcPr>
          <w:p w:rsidR="00DC5E25" w:rsidRPr="00362F19" w:rsidRDefault="00DC5E25" w:rsidP="00B67974">
            <w:pPr>
              <w:shd w:val="clear" w:color="auto" w:fill="FFFFFF"/>
              <w:tabs>
                <w:tab w:val="left" w:leader="dot" w:pos="4784"/>
                <w:tab w:val="left" w:leader="dot" w:pos="6314"/>
              </w:tabs>
              <w:rPr>
                <w:sz w:val="22"/>
                <w:szCs w:val="22"/>
                <w:lang w:val="en-US"/>
              </w:rPr>
            </w:pPr>
            <w:r w:rsidRPr="00362F19">
              <w:rPr>
                <w:sz w:val="22"/>
                <w:szCs w:val="22"/>
                <w:lang w:val="en-US"/>
              </w:rPr>
              <w:t>Training Seamen</w:t>
            </w:r>
            <w:r>
              <w:rPr>
                <w:sz w:val="22"/>
                <w:szCs w:val="22"/>
                <w:lang w:val="en-US"/>
              </w:rPr>
              <w:tab/>
            </w:r>
          </w:p>
        </w:tc>
        <w:tc>
          <w:tcPr>
            <w:tcW w:w="819" w:type="dxa"/>
            <w:tcBorders>
              <w:top w:val="nil"/>
              <w:left w:val="single" w:sz="6" w:space="0" w:color="auto"/>
              <w:bottom w:val="single" w:sz="4" w:space="0" w:color="auto"/>
              <w:right w:val="nil"/>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6</w:t>
            </w:r>
          </w:p>
        </w:tc>
        <w:tc>
          <w:tcPr>
            <w:tcW w:w="711" w:type="dxa"/>
            <w:tcBorders>
              <w:top w:val="nil"/>
              <w:left w:val="nil"/>
              <w:bottom w:val="single" w:sz="4" w:space="0" w:color="auto"/>
              <w:right w:val="single" w:sz="6" w:space="0" w:color="auto"/>
            </w:tcBorders>
            <w:shd w:val="clear" w:color="auto" w:fill="FFFFFF"/>
            <w:vAlign w:val="center"/>
          </w:tcPr>
          <w:p w:rsidR="00DC5E25" w:rsidRPr="001410CB" w:rsidRDefault="00DC5E25" w:rsidP="00B67974">
            <w:pPr>
              <w:shd w:val="clear" w:color="auto" w:fill="FFFFFF"/>
              <w:jc w:val="center"/>
              <w:rPr>
                <w:sz w:val="22"/>
                <w:szCs w:val="22"/>
              </w:rPr>
            </w:pPr>
            <w:r w:rsidRPr="001410CB">
              <w:rPr>
                <w:sz w:val="22"/>
                <w:szCs w:val="22"/>
                <w:lang w:val="en-US"/>
              </w:rPr>
              <w:t>3</w:t>
            </w:r>
          </w:p>
        </w:tc>
        <w:tc>
          <w:tcPr>
            <w:tcW w:w="462" w:type="dxa"/>
            <w:vMerge/>
            <w:tcBorders>
              <w:left w:val="single" w:sz="6"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B67974">
        <w:trPr>
          <w:trHeight w:val="517"/>
        </w:trPr>
        <w:tc>
          <w:tcPr>
            <w:tcW w:w="1080" w:type="dxa"/>
            <w:tcBorders>
              <w:top w:val="nil"/>
              <w:left w:val="nil"/>
              <w:bottom w:val="single" w:sz="6" w:space="0" w:color="auto"/>
              <w:right w:val="single" w:sz="4" w:space="0" w:color="auto"/>
            </w:tcBorders>
            <w:shd w:val="clear" w:color="auto" w:fill="FFFFFF"/>
            <w:vAlign w:val="bottom"/>
          </w:tcPr>
          <w:p w:rsidR="00DC5E25" w:rsidRPr="001410CB" w:rsidRDefault="00DC5E25" w:rsidP="00B67974">
            <w:pPr>
              <w:shd w:val="clear" w:color="auto" w:fill="FFFFFF"/>
              <w:ind w:right="144"/>
              <w:jc w:val="right"/>
              <w:rPr>
                <w:sz w:val="24"/>
                <w:szCs w:val="24"/>
                <w:lang w:val="en-US"/>
              </w:rPr>
            </w:pPr>
          </w:p>
        </w:tc>
        <w:tc>
          <w:tcPr>
            <w:tcW w:w="4905" w:type="dxa"/>
            <w:tcBorders>
              <w:top w:val="nil"/>
              <w:left w:val="single" w:sz="4" w:space="0" w:color="auto"/>
              <w:bottom w:val="nil"/>
            </w:tcBorders>
            <w:shd w:val="clear" w:color="auto" w:fill="FFFFFF"/>
          </w:tcPr>
          <w:p w:rsidR="00DC5E25" w:rsidRPr="00FA228A" w:rsidRDefault="00DC5E25" w:rsidP="00B67974">
            <w:pPr>
              <w:shd w:val="clear" w:color="auto" w:fill="FFFFFF"/>
              <w:jc w:val="center"/>
              <w:rPr>
                <w:sz w:val="22"/>
                <w:szCs w:val="22"/>
              </w:rPr>
            </w:pPr>
            <w:r w:rsidRPr="00FA228A">
              <w:rPr>
                <w:sz w:val="22"/>
                <w:szCs w:val="22"/>
                <w:lang w:val="en-US"/>
              </w:rPr>
              <w:t xml:space="preserve">Extra pay under Regulations for Guards of </w:t>
            </w:r>
            <w:proofErr w:type="spellStart"/>
            <w:r w:rsidRPr="00FA228A">
              <w:rPr>
                <w:sz w:val="22"/>
                <w:szCs w:val="22"/>
                <w:lang w:val="en-US"/>
              </w:rPr>
              <w:t>Honour</w:t>
            </w:r>
            <w:proofErr w:type="spellEnd"/>
            <w:r w:rsidRPr="00FA228A">
              <w:rPr>
                <w:sz w:val="22"/>
                <w:szCs w:val="22"/>
                <w:lang w:val="en-US"/>
              </w:rPr>
              <w:t xml:space="preserve"> under Regulations.</w:t>
            </w:r>
          </w:p>
        </w:tc>
        <w:tc>
          <w:tcPr>
            <w:tcW w:w="819" w:type="dxa"/>
            <w:tcBorders>
              <w:top w:val="single" w:sz="4" w:space="0" w:color="auto"/>
              <w:left w:val="nil"/>
              <w:bottom w:val="nil"/>
              <w:right w:val="nil"/>
            </w:tcBorders>
            <w:shd w:val="clear" w:color="auto" w:fill="FFFFFF"/>
            <w:vAlign w:val="bottom"/>
          </w:tcPr>
          <w:p w:rsidR="00DC5E25" w:rsidRPr="001410CB" w:rsidRDefault="00DC5E25" w:rsidP="00B67974">
            <w:pPr>
              <w:shd w:val="clear" w:color="auto" w:fill="FFFFFF"/>
              <w:ind w:right="144"/>
              <w:jc w:val="right"/>
              <w:rPr>
                <w:sz w:val="22"/>
                <w:szCs w:val="22"/>
              </w:rPr>
            </w:pPr>
          </w:p>
        </w:tc>
        <w:tc>
          <w:tcPr>
            <w:tcW w:w="711" w:type="dxa"/>
            <w:tcBorders>
              <w:top w:val="single" w:sz="4" w:space="0" w:color="auto"/>
              <w:left w:val="nil"/>
              <w:bottom w:val="nil"/>
              <w:right w:val="single" w:sz="6" w:space="0" w:color="auto"/>
            </w:tcBorders>
            <w:shd w:val="clear" w:color="auto" w:fill="FFFFFF"/>
            <w:vAlign w:val="bottom"/>
          </w:tcPr>
          <w:p w:rsidR="00DC5E25" w:rsidRPr="001410CB" w:rsidRDefault="00DC5E25" w:rsidP="00B67974">
            <w:pPr>
              <w:shd w:val="clear" w:color="auto" w:fill="FFFFFF"/>
              <w:ind w:right="144"/>
              <w:jc w:val="right"/>
              <w:rPr>
                <w:sz w:val="22"/>
                <w:szCs w:val="22"/>
              </w:rPr>
            </w:pPr>
          </w:p>
        </w:tc>
        <w:tc>
          <w:tcPr>
            <w:tcW w:w="462" w:type="dxa"/>
            <w:vMerge/>
            <w:tcBorders>
              <w:left w:val="single" w:sz="6" w:space="0" w:color="auto"/>
              <w:bottom w:val="single" w:sz="4"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c>
          <w:tcPr>
            <w:tcW w:w="1050" w:type="dxa"/>
            <w:vMerge/>
            <w:tcBorders>
              <w:left w:val="nil"/>
              <w:bottom w:val="single" w:sz="4" w:space="0" w:color="auto"/>
              <w:right w:val="nil"/>
            </w:tcBorders>
            <w:shd w:val="clear" w:color="auto" w:fill="FFFFFF"/>
            <w:vAlign w:val="bottom"/>
          </w:tcPr>
          <w:p w:rsidR="00DC5E25" w:rsidRPr="00800137" w:rsidRDefault="00DC5E25" w:rsidP="00B67974">
            <w:pPr>
              <w:shd w:val="clear" w:color="auto" w:fill="FFFFFF"/>
              <w:ind w:right="144"/>
              <w:jc w:val="right"/>
              <w:rPr>
                <w:sz w:val="24"/>
                <w:szCs w:val="24"/>
              </w:rPr>
            </w:pPr>
          </w:p>
        </w:tc>
      </w:tr>
      <w:tr w:rsidR="00DC5E25" w:rsidRPr="00800137" w:rsidTr="004068C1">
        <w:trPr>
          <w:trHeight w:val="489"/>
        </w:trPr>
        <w:tc>
          <w:tcPr>
            <w:tcW w:w="1080" w:type="dxa"/>
            <w:tcBorders>
              <w:top w:val="single" w:sz="6" w:space="0" w:color="auto"/>
              <w:left w:val="nil"/>
              <w:bottom w:val="single" w:sz="4" w:space="0" w:color="auto"/>
              <w:right w:val="single" w:sz="6" w:space="0" w:color="auto"/>
            </w:tcBorders>
            <w:shd w:val="clear" w:color="auto" w:fill="FFFFFF"/>
            <w:vAlign w:val="center"/>
          </w:tcPr>
          <w:p w:rsidR="00DC5E25" w:rsidRPr="00397EDD" w:rsidRDefault="00DC5E25" w:rsidP="004068C1">
            <w:pPr>
              <w:shd w:val="clear" w:color="auto" w:fill="FFFFFF"/>
              <w:ind w:right="144"/>
              <w:jc w:val="right"/>
              <w:rPr>
                <w:sz w:val="22"/>
                <w:szCs w:val="22"/>
                <w:lang w:val="en-US"/>
              </w:rPr>
            </w:pPr>
            <w:r w:rsidRPr="00397EDD">
              <w:rPr>
                <w:sz w:val="22"/>
                <w:szCs w:val="22"/>
                <w:lang w:val="en-US"/>
              </w:rPr>
              <w:t>1347</w:t>
            </w:r>
          </w:p>
        </w:tc>
        <w:tc>
          <w:tcPr>
            <w:tcW w:w="6435" w:type="dxa"/>
            <w:gridSpan w:val="3"/>
            <w:tcBorders>
              <w:top w:val="nil"/>
              <w:left w:val="single" w:sz="6" w:space="0" w:color="auto"/>
              <w:bottom w:val="nil"/>
              <w:right w:val="single" w:sz="6" w:space="0" w:color="auto"/>
            </w:tcBorders>
            <w:shd w:val="clear" w:color="auto" w:fill="FFFFFF"/>
            <w:vAlign w:val="center"/>
          </w:tcPr>
          <w:p w:rsidR="00DC5E25" w:rsidRPr="00800137" w:rsidRDefault="00DC5E25" w:rsidP="004068C1">
            <w:pPr>
              <w:shd w:val="clear" w:color="auto" w:fill="FFFFFF"/>
              <w:tabs>
                <w:tab w:val="left" w:leader="dot" w:pos="6314"/>
              </w:tabs>
              <w:ind w:left="1220"/>
              <w:rPr>
                <w:sz w:val="24"/>
                <w:szCs w:val="24"/>
              </w:rPr>
            </w:pPr>
            <w:r w:rsidRPr="00362F19">
              <w:rPr>
                <w:sz w:val="22"/>
                <w:szCs w:val="22"/>
                <w:lang w:val="en-US"/>
              </w:rPr>
              <w:t xml:space="preserve">Total </w:t>
            </w:r>
            <w:r w:rsidR="00397EDD" w:rsidRPr="00311EAC">
              <w:rPr>
                <w:rFonts w:eastAsia="Times New Roman"/>
                <w:smallCaps/>
                <w:sz w:val="22"/>
                <w:szCs w:val="22"/>
                <w:lang w:val="en-US"/>
              </w:rPr>
              <w:t>Pay</w:t>
            </w:r>
            <w:r w:rsidRPr="00362F19">
              <w:rPr>
                <w:sz w:val="22"/>
                <w:szCs w:val="22"/>
                <w:lang w:val="en-US"/>
              </w:rPr>
              <w:t xml:space="preserve"> (carried forward)</w:t>
            </w:r>
            <w:r>
              <w:rPr>
                <w:sz w:val="22"/>
                <w:szCs w:val="22"/>
                <w:lang w:val="en-US"/>
              </w:rPr>
              <w:tab/>
            </w:r>
          </w:p>
        </w:tc>
        <w:tc>
          <w:tcPr>
            <w:tcW w:w="1512" w:type="dxa"/>
            <w:gridSpan w:val="2"/>
            <w:tcBorders>
              <w:top w:val="single" w:sz="4" w:space="0" w:color="auto"/>
              <w:left w:val="single" w:sz="6" w:space="0" w:color="auto"/>
              <w:bottom w:val="nil"/>
              <w:right w:val="nil"/>
            </w:tcBorders>
            <w:shd w:val="clear" w:color="auto" w:fill="FFFFFF"/>
            <w:vAlign w:val="center"/>
          </w:tcPr>
          <w:p w:rsidR="00DC5E25" w:rsidRPr="00397EDD" w:rsidRDefault="00DC5E25" w:rsidP="004068C1">
            <w:pPr>
              <w:shd w:val="clear" w:color="auto" w:fill="FFFFFF"/>
              <w:ind w:right="144"/>
              <w:jc w:val="right"/>
              <w:rPr>
                <w:sz w:val="22"/>
                <w:szCs w:val="22"/>
              </w:rPr>
            </w:pPr>
            <w:r w:rsidRPr="00397EDD">
              <w:rPr>
                <w:sz w:val="22"/>
                <w:szCs w:val="22"/>
                <w:lang w:val="en-US"/>
              </w:rPr>
              <w:t>9,070</w:t>
            </w:r>
          </w:p>
        </w:tc>
      </w:tr>
    </w:tbl>
    <w:p w:rsidR="00DC5E25" w:rsidRPr="00800137" w:rsidRDefault="00DC5E25" w:rsidP="00DC5E25">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560"/>
        <w:gridCol w:w="1467"/>
      </w:tblGrid>
      <w:tr w:rsidR="00DC5E25" w:rsidRPr="00800137" w:rsidTr="00B67974">
        <w:trPr>
          <w:trHeight w:val="720"/>
        </w:trPr>
        <w:tc>
          <w:tcPr>
            <w:tcW w:w="9027" w:type="dxa"/>
            <w:gridSpan w:val="2"/>
            <w:tcBorders>
              <w:top w:val="single" w:sz="6" w:space="0" w:color="auto"/>
              <w:left w:val="nil"/>
              <w:bottom w:val="nil"/>
            </w:tcBorders>
            <w:shd w:val="clear" w:color="auto" w:fill="FFFFFF"/>
            <w:vAlign w:val="center"/>
          </w:tcPr>
          <w:p w:rsidR="00DC5E25" w:rsidRPr="004068C1" w:rsidRDefault="00DC5E25" w:rsidP="00B67974">
            <w:pPr>
              <w:shd w:val="clear" w:color="auto" w:fill="FFFFFF"/>
              <w:ind w:right="144"/>
              <w:jc w:val="center"/>
              <w:rPr>
                <w:rFonts w:eastAsia="Times New Roman"/>
                <w:i/>
                <w:iCs/>
                <w:sz w:val="28"/>
                <w:szCs w:val="28"/>
                <w:lang w:val="en-US"/>
              </w:rPr>
            </w:pPr>
            <w:r w:rsidRPr="004068C1">
              <w:rPr>
                <w:sz w:val="28"/>
                <w:szCs w:val="28"/>
                <w:lang w:val="de-DE"/>
              </w:rPr>
              <w:lastRenderedPageBreak/>
              <w:t>VI.</w:t>
            </w:r>
            <w:r w:rsidRPr="004068C1">
              <w:rPr>
                <w:rFonts w:eastAsia="Times New Roman"/>
                <w:sz w:val="28"/>
                <w:szCs w:val="28"/>
                <w:lang w:val="en-US"/>
              </w:rPr>
              <w:t>—</w:t>
            </w:r>
            <w:r w:rsidRPr="004068C1">
              <w:rPr>
                <w:rFonts w:eastAsia="Times New Roman"/>
                <w:smallCaps/>
                <w:sz w:val="28"/>
                <w:szCs w:val="28"/>
                <w:lang w:val="en-US"/>
              </w:rPr>
              <w:t>The Depart</w:t>
            </w:r>
            <w:r w:rsidRPr="0062550F">
              <w:rPr>
                <w:rFonts w:eastAsia="Times New Roman"/>
                <w:smallCaps/>
                <w:sz w:val="28"/>
                <w:szCs w:val="28"/>
                <w:lang w:val="en-US"/>
              </w:rPr>
              <w:t xml:space="preserve">ment of </w:t>
            </w:r>
            <w:proofErr w:type="spellStart"/>
            <w:r w:rsidRPr="0062550F">
              <w:rPr>
                <w:rFonts w:eastAsia="Times New Roman"/>
                <w:smallCaps/>
                <w:sz w:val="28"/>
                <w:szCs w:val="28"/>
                <w:lang w:val="en-US"/>
              </w:rPr>
              <w:t>Defence</w:t>
            </w:r>
            <w:proofErr w:type="spellEnd"/>
            <w:r w:rsidR="0062550F" w:rsidRPr="0062550F">
              <w:rPr>
                <w:rFonts w:eastAsia="Times New Roman"/>
                <w:smallCaps/>
                <w:sz w:val="28"/>
                <w:szCs w:val="28"/>
                <w:lang w:val="en-US"/>
              </w:rPr>
              <w:t>.</w:t>
            </w:r>
          </w:p>
        </w:tc>
      </w:tr>
      <w:tr w:rsidR="00DC5E25" w:rsidRPr="00800137" w:rsidTr="00B67974">
        <w:trPr>
          <w:trHeight w:val="648"/>
        </w:trPr>
        <w:tc>
          <w:tcPr>
            <w:tcW w:w="7560" w:type="dxa"/>
            <w:tcBorders>
              <w:top w:val="single" w:sz="6" w:space="0" w:color="auto"/>
              <w:left w:val="nil"/>
              <w:bottom w:val="nil"/>
              <w:right w:val="single" w:sz="6" w:space="0" w:color="auto"/>
            </w:tcBorders>
            <w:shd w:val="clear" w:color="auto" w:fill="FFFFFF"/>
            <w:vAlign w:val="bottom"/>
          </w:tcPr>
          <w:p w:rsidR="00DC5E25" w:rsidRPr="00E11365" w:rsidRDefault="00DC5E25" w:rsidP="00B67974">
            <w:pPr>
              <w:shd w:val="clear" w:color="auto" w:fill="FFFFFF"/>
              <w:rPr>
                <w:sz w:val="22"/>
                <w:szCs w:val="22"/>
              </w:rPr>
            </w:pPr>
          </w:p>
        </w:tc>
        <w:tc>
          <w:tcPr>
            <w:tcW w:w="1467" w:type="dxa"/>
            <w:tcBorders>
              <w:top w:val="single" w:sz="6" w:space="0" w:color="auto"/>
              <w:left w:val="single" w:sz="6" w:space="0" w:color="auto"/>
              <w:bottom w:val="nil"/>
              <w:right w:val="nil"/>
            </w:tcBorders>
            <w:shd w:val="clear" w:color="auto" w:fill="FFFFFF"/>
            <w:vAlign w:val="bottom"/>
          </w:tcPr>
          <w:p w:rsidR="00DC5E25" w:rsidRPr="00E11365" w:rsidRDefault="00DC5E25" w:rsidP="00B67974">
            <w:pPr>
              <w:shd w:val="clear" w:color="auto" w:fill="FFFFFF"/>
              <w:ind w:right="-13"/>
              <w:jc w:val="center"/>
              <w:rPr>
                <w:sz w:val="22"/>
                <w:szCs w:val="22"/>
              </w:rPr>
            </w:pPr>
            <w:r w:rsidRPr="00E11365">
              <w:rPr>
                <w:rFonts w:eastAsia="Times New Roman"/>
                <w:i/>
                <w:iCs/>
                <w:sz w:val="22"/>
                <w:szCs w:val="22"/>
                <w:lang w:val="en-US"/>
              </w:rPr>
              <w:t>£</w:t>
            </w:r>
          </w:p>
        </w:tc>
      </w:tr>
      <w:tr w:rsidR="00DC5E25" w:rsidRPr="00800137" w:rsidTr="00B67974">
        <w:trPr>
          <w:trHeight w:val="648"/>
        </w:trPr>
        <w:tc>
          <w:tcPr>
            <w:tcW w:w="7560" w:type="dxa"/>
            <w:tcBorders>
              <w:top w:val="nil"/>
              <w:left w:val="nil"/>
              <w:bottom w:val="nil"/>
              <w:right w:val="single" w:sz="6" w:space="0" w:color="auto"/>
            </w:tcBorders>
            <w:shd w:val="clear" w:color="auto" w:fill="FFFFFF"/>
            <w:vAlign w:val="bottom"/>
          </w:tcPr>
          <w:p w:rsidR="00DC5E25" w:rsidRPr="00E11365" w:rsidRDefault="00DC5E25" w:rsidP="00B67974">
            <w:pPr>
              <w:shd w:val="clear" w:color="auto" w:fill="FFFFFF"/>
              <w:jc w:val="center"/>
              <w:rPr>
                <w:sz w:val="22"/>
                <w:szCs w:val="22"/>
              </w:rPr>
            </w:pPr>
            <w:r w:rsidRPr="00E11365">
              <w:rPr>
                <w:sz w:val="22"/>
                <w:szCs w:val="22"/>
                <w:lang w:val="en-US"/>
              </w:rPr>
              <w:t>NAVAL FORCES.</w:t>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p>
        </w:tc>
      </w:tr>
      <w:tr w:rsidR="00DC5E25" w:rsidRPr="00800137" w:rsidTr="00B67974">
        <w:trPr>
          <w:trHeight w:val="648"/>
        </w:trPr>
        <w:tc>
          <w:tcPr>
            <w:tcW w:w="7560" w:type="dxa"/>
            <w:tcBorders>
              <w:top w:val="nil"/>
              <w:left w:val="nil"/>
              <w:bottom w:val="nil"/>
              <w:right w:val="single" w:sz="6" w:space="0" w:color="auto"/>
            </w:tcBorders>
            <w:shd w:val="clear" w:color="auto" w:fill="FFFFFF"/>
            <w:vAlign w:val="bottom"/>
          </w:tcPr>
          <w:p w:rsidR="00DC5E25" w:rsidRPr="00E11365" w:rsidRDefault="00DC5E25" w:rsidP="00B67974">
            <w:pPr>
              <w:shd w:val="clear" w:color="auto" w:fill="FFFFFF"/>
              <w:ind w:left="144"/>
              <w:rPr>
                <w:sz w:val="22"/>
                <w:szCs w:val="22"/>
              </w:rPr>
            </w:pPr>
            <w:r w:rsidRPr="00E11365">
              <w:rPr>
                <w:smallCaps/>
                <w:sz w:val="22"/>
                <w:szCs w:val="22"/>
                <w:lang w:val="en-US"/>
              </w:rPr>
              <w:t xml:space="preserve">Division No. </w:t>
            </w:r>
            <w:r w:rsidRPr="00E11365">
              <w:rPr>
                <w:sz w:val="22"/>
                <w:szCs w:val="22"/>
                <w:lang w:val="en-US"/>
              </w:rPr>
              <w:t>54.</w:t>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p>
        </w:tc>
      </w:tr>
      <w:tr w:rsidR="00DC5E25" w:rsidRPr="00800137" w:rsidTr="00B67974">
        <w:trPr>
          <w:trHeight w:val="648"/>
        </w:trPr>
        <w:tc>
          <w:tcPr>
            <w:tcW w:w="7560" w:type="dxa"/>
            <w:tcBorders>
              <w:top w:val="nil"/>
              <w:left w:val="nil"/>
              <w:bottom w:val="nil"/>
              <w:right w:val="single" w:sz="6" w:space="0" w:color="auto"/>
            </w:tcBorders>
            <w:shd w:val="clear" w:color="auto" w:fill="FFFFFF"/>
            <w:vAlign w:val="bottom"/>
          </w:tcPr>
          <w:p w:rsidR="00DC5E25" w:rsidRPr="00E11365" w:rsidRDefault="00DC5E25" w:rsidP="00B67974">
            <w:pPr>
              <w:shd w:val="clear" w:color="auto" w:fill="FFFFFF"/>
              <w:jc w:val="center"/>
              <w:rPr>
                <w:sz w:val="22"/>
                <w:szCs w:val="22"/>
              </w:rPr>
            </w:pPr>
            <w:r w:rsidRPr="00E11365">
              <w:rPr>
                <w:sz w:val="22"/>
                <w:szCs w:val="22"/>
                <w:lang w:val="en-US"/>
              </w:rPr>
              <w:t>NAVAL RESERVE.</w:t>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p>
        </w:tc>
      </w:tr>
      <w:tr w:rsidR="00DC5E25" w:rsidRPr="00800137" w:rsidTr="00B67974">
        <w:trPr>
          <w:trHeight w:val="648"/>
        </w:trPr>
        <w:tc>
          <w:tcPr>
            <w:tcW w:w="7560" w:type="dxa"/>
            <w:tcBorders>
              <w:top w:val="nil"/>
              <w:left w:val="nil"/>
              <w:bottom w:val="nil"/>
              <w:right w:val="single" w:sz="6" w:space="0" w:color="auto"/>
            </w:tcBorders>
            <w:shd w:val="clear" w:color="auto" w:fill="FFFFFF"/>
            <w:vAlign w:val="bottom"/>
          </w:tcPr>
          <w:p w:rsidR="00DC5E25" w:rsidRPr="00E11365" w:rsidRDefault="00DC5E25" w:rsidP="00B67974">
            <w:pPr>
              <w:shd w:val="clear" w:color="auto" w:fill="FFFFFF"/>
              <w:tabs>
                <w:tab w:val="left" w:leader="dot" w:pos="7430"/>
              </w:tabs>
              <w:ind w:left="3632"/>
              <w:rPr>
                <w:sz w:val="22"/>
                <w:szCs w:val="22"/>
              </w:rPr>
            </w:pPr>
            <w:r w:rsidRPr="00E11365">
              <w:rPr>
                <w:sz w:val="22"/>
                <w:szCs w:val="22"/>
                <w:lang w:val="en-US"/>
              </w:rPr>
              <w:t>Brought forward</w:t>
            </w:r>
            <w:r>
              <w:rPr>
                <w:sz w:val="22"/>
                <w:szCs w:val="22"/>
                <w:lang w:val="en-US"/>
              </w:rPr>
              <w:tab/>
            </w:r>
          </w:p>
        </w:tc>
        <w:tc>
          <w:tcPr>
            <w:tcW w:w="1467" w:type="dxa"/>
            <w:tcBorders>
              <w:top w:val="nil"/>
              <w:left w:val="single" w:sz="6" w:space="0" w:color="auto"/>
              <w:bottom w:val="single" w:sz="6" w:space="0" w:color="auto"/>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9,070</w:t>
            </w:r>
          </w:p>
        </w:tc>
      </w:tr>
      <w:tr w:rsidR="00DC5E25" w:rsidRPr="00800137" w:rsidTr="00B67974">
        <w:trPr>
          <w:trHeight w:val="648"/>
        </w:trPr>
        <w:tc>
          <w:tcPr>
            <w:tcW w:w="7560" w:type="dxa"/>
            <w:tcBorders>
              <w:top w:val="nil"/>
              <w:left w:val="nil"/>
              <w:bottom w:val="nil"/>
              <w:right w:val="single" w:sz="6" w:space="0" w:color="auto"/>
            </w:tcBorders>
            <w:shd w:val="clear" w:color="auto" w:fill="FFFFFF"/>
            <w:vAlign w:val="bottom"/>
          </w:tcPr>
          <w:p w:rsidR="00DC5E25" w:rsidRPr="00E11365" w:rsidRDefault="00DC5E25" w:rsidP="00B67974">
            <w:pPr>
              <w:shd w:val="clear" w:color="auto" w:fill="FFFFFF"/>
              <w:jc w:val="center"/>
              <w:rPr>
                <w:sz w:val="22"/>
                <w:szCs w:val="22"/>
              </w:rPr>
            </w:pPr>
            <w:r w:rsidRPr="00E11365">
              <w:rPr>
                <w:sz w:val="22"/>
                <w:szCs w:val="22"/>
                <w:lang w:val="en-US"/>
              </w:rPr>
              <w:t>Subdivision No. 2.</w:t>
            </w:r>
            <w:r w:rsidRPr="00E11365">
              <w:rPr>
                <w:rFonts w:eastAsia="Times New Roman"/>
                <w:sz w:val="22"/>
                <w:szCs w:val="22"/>
                <w:lang w:val="en-US"/>
              </w:rPr>
              <w:t>—</w:t>
            </w:r>
            <w:r w:rsidRPr="00E11365">
              <w:rPr>
                <w:rFonts w:eastAsia="Times New Roman"/>
                <w:smallCaps/>
                <w:sz w:val="22"/>
                <w:szCs w:val="22"/>
                <w:lang w:val="en-US"/>
              </w:rPr>
              <w:t>Contingencies.</w:t>
            </w:r>
          </w:p>
        </w:tc>
        <w:tc>
          <w:tcPr>
            <w:tcW w:w="1467" w:type="dxa"/>
            <w:tcBorders>
              <w:top w:val="single" w:sz="6" w:space="0" w:color="auto"/>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p>
        </w:tc>
      </w:tr>
      <w:tr w:rsidR="00DC5E25" w:rsidRPr="00800137" w:rsidTr="00B67974">
        <w:trPr>
          <w:trHeight w:val="547"/>
        </w:trPr>
        <w:tc>
          <w:tcPr>
            <w:tcW w:w="7560" w:type="dxa"/>
            <w:tcBorders>
              <w:top w:val="nil"/>
              <w:left w:val="nil"/>
              <w:bottom w:val="nil"/>
              <w:right w:val="single" w:sz="6" w:space="0" w:color="auto"/>
            </w:tcBorders>
            <w:shd w:val="clear" w:color="auto" w:fill="FFFFFF"/>
            <w:vAlign w:val="bottom"/>
          </w:tcPr>
          <w:p w:rsidR="00DC5E25" w:rsidRPr="0062550F" w:rsidRDefault="00DC5E25" w:rsidP="00B67974">
            <w:pPr>
              <w:shd w:val="clear" w:color="auto" w:fill="FFFFFF"/>
              <w:tabs>
                <w:tab w:val="left" w:leader="dot" w:pos="7430"/>
              </w:tabs>
              <w:rPr>
                <w:sz w:val="22"/>
                <w:szCs w:val="22"/>
              </w:rPr>
            </w:pPr>
            <w:r w:rsidRPr="0062550F">
              <w:rPr>
                <w:sz w:val="22"/>
                <w:szCs w:val="22"/>
                <w:lang w:val="en-US"/>
              </w:rPr>
              <w:t>No. 1. Rations</w:t>
            </w:r>
            <w:r w:rsidRPr="0062550F">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500</w:t>
            </w:r>
          </w:p>
        </w:tc>
      </w:tr>
      <w:tr w:rsidR="00DC5E25" w:rsidRPr="00800137" w:rsidTr="00B67974">
        <w:trPr>
          <w:trHeight w:val="547"/>
        </w:trPr>
        <w:tc>
          <w:tcPr>
            <w:tcW w:w="7560" w:type="dxa"/>
            <w:tcBorders>
              <w:top w:val="nil"/>
              <w:left w:val="nil"/>
              <w:bottom w:val="nil"/>
              <w:right w:val="single" w:sz="6" w:space="0" w:color="auto"/>
            </w:tcBorders>
            <w:shd w:val="clear" w:color="auto" w:fill="FFFFFF"/>
            <w:vAlign w:val="bottom"/>
          </w:tcPr>
          <w:p w:rsidR="00DC5E25" w:rsidRPr="0062550F" w:rsidRDefault="00DC5E25" w:rsidP="00B67974">
            <w:pPr>
              <w:shd w:val="clear" w:color="auto" w:fill="FFFFFF"/>
              <w:tabs>
                <w:tab w:val="left" w:leader="dot" w:pos="7430"/>
              </w:tabs>
              <w:ind w:left="770" w:hanging="387"/>
              <w:rPr>
                <w:sz w:val="22"/>
                <w:szCs w:val="22"/>
              </w:rPr>
            </w:pPr>
            <w:r w:rsidRPr="0062550F">
              <w:rPr>
                <w:sz w:val="22"/>
                <w:szCs w:val="22"/>
                <w:lang w:val="en-US"/>
              </w:rPr>
              <w:t>2. Cloth for Uniforms</w:t>
            </w:r>
            <w:r w:rsidRPr="0062550F">
              <w:rPr>
                <w:rFonts w:eastAsia="Times New Roman"/>
                <w:sz w:val="22"/>
                <w:szCs w:val="22"/>
                <w:lang w:val="en-US"/>
              </w:rPr>
              <w:t xml:space="preserve">—to be paid into Trust Fund—Uniform, Clothing and </w:t>
            </w:r>
            <w:r w:rsidRPr="0062550F">
              <w:rPr>
                <w:sz w:val="22"/>
                <w:szCs w:val="22"/>
                <w:lang w:val="en-US"/>
              </w:rPr>
              <w:t>Necessaries</w:t>
            </w:r>
            <w:r w:rsidRPr="0062550F">
              <w:rPr>
                <w:rFonts w:eastAsia="Times New Roman"/>
                <w:sz w:val="22"/>
                <w:szCs w:val="22"/>
                <w:lang w:val="en-US"/>
              </w:rPr>
              <w:t xml:space="preserve"> (Naval) Account</w:t>
            </w:r>
            <w:r w:rsidRPr="0062550F">
              <w:rPr>
                <w:rFonts w:eastAsia="Times New Roman"/>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880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873844" w:rsidRDefault="00DC5E25" w:rsidP="00B67974">
            <w:pPr>
              <w:shd w:val="clear" w:color="auto" w:fill="FFFFFF"/>
              <w:tabs>
                <w:tab w:val="left" w:leader="dot" w:pos="7430"/>
              </w:tabs>
              <w:ind w:left="383"/>
              <w:rPr>
                <w:sz w:val="22"/>
                <w:szCs w:val="22"/>
                <w:lang w:val="en-US"/>
              </w:rPr>
            </w:pPr>
            <w:r w:rsidRPr="00873844">
              <w:rPr>
                <w:sz w:val="22"/>
                <w:szCs w:val="22"/>
                <w:lang w:val="en-US"/>
              </w:rPr>
              <w:t>3. Uniforms</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1,330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873844" w:rsidRDefault="00DC5E25" w:rsidP="00B67974">
            <w:pPr>
              <w:shd w:val="clear" w:color="auto" w:fill="FFFFFF"/>
              <w:tabs>
                <w:tab w:val="left" w:leader="dot" w:pos="7430"/>
              </w:tabs>
              <w:ind w:left="383"/>
              <w:rPr>
                <w:sz w:val="22"/>
                <w:szCs w:val="22"/>
                <w:lang w:val="en-US"/>
              </w:rPr>
            </w:pPr>
            <w:r w:rsidRPr="00873844">
              <w:rPr>
                <w:sz w:val="22"/>
                <w:szCs w:val="22"/>
                <w:lang w:val="en-US"/>
              </w:rPr>
              <w:t>4. Lighting</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360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873844" w:rsidRDefault="00DC5E25" w:rsidP="00B67974">
            <w:pPr>
              <w:shd w:val="clear" w:color="auto" w:fill="FFFFFF"/>
              <w:tabs>
                <w:tab w:val="left" w:leader="dot" w:pos="7430"/>
              </w:tabs>
              <w:ind w:left="383"/>
              <w:rPr>
                <w:sz w:val="22"/>
                <w:szCs w:val="22"/>
                <w:lang w:val="en-US"/>
              </w:rPr>
            </w:pPr>
            <w:r w:rsidRPr="00873844">
              <w:rPr>
                <w:sz w:val="22"/>
                <w:szCs w:val="22"/>
                <w:lang w:val="en-US"/>
              </w:rPr>
              <w:t>5. Band instruments and upkeep</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300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873844" w:rsidRDefault="00DC5E25" w:rsidP="00B67974">
            <w:pPr>
              <w:shd w:val="clear" w:color="auto" w:fill="FFFFFF"/>
              <w:tabs>
                <w:tab w:val="left" w:leader="dot" w:pos="7430"/>
              </w:tabs>
              <w:ind w:left="383"/>
              <w:rPr>
                <w:sz w:val="22"/>
                <w:szCs w:val="22"/>
                <w:lang w:val="en-US"/>
              </w:rPr>
            </w:pPr>
            <w:r w:rsidRPr="00873844">
              <w:rPr>
                <w:sz w:val="22"/>
                <w:szCs w:val="22"/>
                <w:lang w:val="en-US"/>
              </w:rPr>
              <w:t>6. Railway and steamer fares and freight</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500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873844" w:rsidRDefault="00DC5E25" w:rsidP="00B67974">
            <w:pPr>
              <w:shd w:val="clear" w:color="auto" w:fill="FFFFFF"/>
              <w:tabs>
                <w:tab w:val="left" w:leader="dot" w:pos="7430"/>
              </w:tabs>
              <w:ind w:left="383"/>
              <w:rPr>
                <w:sz w:val="22"/>
                <w:szCs w:val="22"/>
                <w:lang w:val="en-US"/>
              </w:rPr>
            </w:pPr>
            <w:r w:rsidRPr="00873844">
              <w:rPr>
                <w:sz w:val="22"/>
                <w:szCs w:val="22"/>
                <w:lang w:val="en-US"/>
              </w:rPr>
              <w:t>7. Incidental and petty cash expenditure</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500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873844" w:rsidRDefault="00DC5E25" w:rsidP="00B67974">
            <w:pPr>
              <w:shd w:val="clear" w:color="auto" w:fill="FFFFFF"/>
              <w:tabs>
                <w:tab w:val="left" w:leader="dot" w:pos="7430"/>
              </w:tabs>
              <w:ind w:left="383"/>
              <w:rPr>
                <w:sz w:val="22"/>
                <w:szCs w:val="22"/>
                <w:lang w:val="en-US"/>
              </w:rPr>
            </w:pPr>
            <w:r w:rsidRPr="00873844">
              <w:rPr>
                <w:sz w:val="22"/>
                <w:szCs w:val="22"/>
                <w:lang w:val="en-US"/>
              </w:rPr>
              <w:t>8. Printing and advertising</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330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873844" w:rsidRDefault="00DC5E25" w:rsidP="00B67974">
            <w:pPr>
              <w:shd w:val="clear" w:color="auto" w:fill="FFFFFF"/>
              <w:tabs>
                <w:tab w:val="left" w:leader="dot" w:pos="7430"/>
              </w:tabs>
              <w:ind w:left="383"/>
              <w:rPr>
                <w:sz w:val="22"/>
                <w:szCs w:val="22"/>
                <w:lang w:val="en-US"/>
              </w:rPr>
            </w:pPr>
            <w:r w:rsidRPr="00873844">
              <w:rPr>
                <w:sz w:val="22"/>
                <w:szCs w:val="22"/>
                <w:lang w:val="en-US"/>
              </w:rPr>
              <w:t>9. Warlike and general stores</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1,200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873844" w:rsidRDefault="00DC5E25" w:rsidP="00B67974">
            <w:pPr>
              <w:shd w:val="clear" w:color="auto" w:fill="FFFFFF"/>
              <w:tabs>
                <w:tab w:val="left" w:leader="dot" w:pos="7430"/>
              </w:tabs>
              <w:ind w:left="383"/>
              <w:rPr>
                <w:sz w:val="22"/>
                <w:szCs w:val="22"/>
                <w:lang w:val="en-US"/>
              </w:rPr>
            </w:pPr>
            <w:r w:rsidRPr="00873844">
              <w:rPr>
                <w:sz w:val="22"/>
                <w:szCs w:val="22"/>
                <w:lang w:val="en-US"/>
              </w:rPr>
              <w:t>10. Maintenance of armament, boats, and magazines</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400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873844" w:rsidRDefault="00DC5E25" w:rsidP="00B67974">
            <w:pPr>
              <w:shd w:val="clear" w:color="auto" w:fill="FFFFFF"/>
              <w:tabs>
                <w:tab w:val="left" w:leader="dot" w:pos="7430"/>
              </w:tabs>
              <w:ind w:left="383"/>
              <w:rPr>
                <w:sz w:val="22"/>
                <w:szCs w:val="22"/>
                <w:lang w:val="en-US"/>
              </w:rPr>
            </w:pPr>
            <w:r w:rsidRPr="00873844">
              <w:rPr>
                <w:sz w:val="22"/>
                <w:szCs w:val="22"/>
                <w:lang w:val="en-US"/>
              </w:rPr>
              <w:t>11. Prizes, gunnery, signals, and musketry</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310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873844" w:rsidRDefault="00DC5E25" w:rsidP="00B67974">
            <w:pPr>
              <w:shd w:val="clear" w:color="auto" w:fill="FFFFFF"/>
              <w:tabs>
                <w:tab w:val="left" w:leader="dot" w:pos="7430"/>
              </w:tabs>
              <w:ind w:left="383"/>
              <w:rPr>
                <w:sz w:val="22"/>
                <w:szCs w:val="22"/>
                <w:lang w:val="en-US"/>
              </w:rPr>
            </w:pPr>
            <w:r w:rsidRPr="00873844">
              <w:rPr>
                <w:sz w:val="22"/>
                <w:szCs w:val="22"/>
                <w:lang w:val="en-US"/>
              </w:rPr>
              <w:t>12. Small arms ammunition</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E11365" w:rsidRDefault="00DC5E25" w:rsidP="00B67974">
            <w:pPr>
              <w:shd w:val="clear" w:color="auto" w:fill="FFFFFF"/>
              <w:ind w:right="144"/>
              <w:jc w:val="right"/>
              <w:rPr>
                <w:sz w:val="22"/>
                <w:szCs w:val="22"/>
              </w:rPr>
            </w:pPr>
            <w:r w:rsidRPr="00E11365">
              <w:rPr>
                <w:sz w:val="22"/>
                <w:szCs w:val="22"/>
                <w:lang w:val="en-US"/>
              </w:rPr>
              <w:t>1,180</w:t>
            </w:r>
          </w:p>
        </w:tc>
      </w:tr>
      <w:tr w:rsidR="00DC5E25" w:rsidRPr="00800137" w:rsidTr="004068C1">
        <w:trPr>
          <w:trHeight w:val="274"/>
        </w:trPr>
        <w:tc>
          <w:tcPr>
            <w:tcW w:w="7560" w:type="dxa"/>
            <w:tcBorders>
              <w:top w:val="nil"/>
              <w:left w:val="nil"/>
              <w:bottom w:val="nil"/>
              <w:right w:val="single" w:sz="6" w:space="0" w:color="auto"/>
            </w:tcBorders>
            <w:shd w:val="clear" w:color="auto" w:fill="FFFFFF"/>
            <w:vAlign w:val="center"/>
          </w:tcPr>
          <w:p w:rsidR="00DC5E25" w:rsidRPr="00873844" w:rsidRDefault="00DC5E25" w:rsidP="004068C1">
            <w:pPr>
              <w:shd w:val="clear" w:color="auto" w:fill="FFFFFF"/>
              <w:tabs>
                <w:tab w:val="left" w:leader="dot" w:pos="7430"/>
              </w:tabs>
              <w:ind w:left="383"/>
              <w:rPr>
                <w:sz w:val="22"/>
                <w:szCs w:val="22"/>
                <w:lang w:val="en-US"/>
              </w:rPr>
            </w:pPr>
            <w:r w:rsidRPr="00873844">
              <w:rPr>
                <w:sz w:val="22"/>
                <w:szCs w:val="22"/>
                <w:lang w:val="en-US"/>
              </w:rPr>
              <w:t xml:space="preserve">13. Medical inspection survey and attendance at </w:t>
            </w:r>
            <w:proofErr w:type="spellStart"/>
            <w:r w:rsidRPr="00873844">
              <w:rPr>
                <w:sz w:val="22"/>
                <w:szCs w:val="22"/>
                <w:lang w:val="en-US"/>
              </w:rPr>
              <w:t>outports</w:t>
            </w:r>
            <w:proofErr w:type="spellEnd"/>
            <w:r>
              <w:rPr>
                <w:sz w:val="22"/>
                <w:szCs w:val="22"/>
                <w:lang w:val="en-US"/>
              </w:rPr>
              <w:tab/>
            </w:r>
          </w:p>
        </w:tc>
        <w:tc>
          <w:tcPr>
            <w:tcW w:w="1467" w:type="dxa"/>
            <w:tcBorders>
              <w:top w:val="nil"/>
              <w:left w:val="single" w:sz="6" w:space="0" w:color="auto"/>
              <w:bottom w:val="single" w:sz="6" w:space="0" w:color="auto"/>
              <w:right w:val="nil"/>
            </w:tcBorders>
            <w:shd w:val="clear" w:color="auto" w:fill="FFFFFF"/>
            <w:vAlign w:val="center"/>
          </w:tcPr>
          <w:p w:rsidR="00DC5E25" w:rsidRPr="00E11365" w:rsidRDefault="00DC5E25" w:rsidP="004068C1">
            <w:pPr>
              <w:shd w:val="clear" w:color="auto" w:fill="FFFFFF"/>
              <w:ind w:right="144"/>
              <w:jc w:val="right"/>
              <w:rPr>
                <w:sz w:val="22"/>
                <w:szCs w:val="22"/>
              </w:rPr>
            </w:pPr>
            <w:r w:rsidRPr="00E11365">
              <w:rPr>
                <w:sz w:val="22"/>
                <w:szCs w:val="22"/>
                <w:lang w:val="en-US"/>
              </w:rPr>
              <w:t>210</w:t>
            </w:r>
          </w:p>
        </w:tc>
      </w:tr>
      <w:tr w:rsidR="00DC5E25" w:rsidRPr="00800137" w:rsidTr="004068C1">
        <w:trPr>
          <w:trHeight w:val="359"/>
        </w:trPr>
        <w:tc>
          <w:tcPr>
            <w:tcW w:w="7560" w:type="dxa"/>
            <w:tcBorders>
              <w:top w:val="nil"/>
              <w:left w:val="nil"/>
              <w:bottom w:val="nil"/>
              <w:right w:val="single" w:sz="6" w:space="0" w:color="auto"/>
            </w:tcBorders>
            <w:shd w:val="clear" w:color="auto" w:fill="FFFFFF"/>
            <w:vAlign w:val="bottom"/>
          </w:tcPr>
          <w:p w:rsidR="00DC5E25" w:rsidRPr="00873844" w:rsidRDefault="00DC5E25" w:rsidP="00B67974">
            <w:pPr>
              <w:shd w:val="clear" w:color="auto" w:fill="FFFFFF"/>
              <w:tabs>
                <w:tab w:val="left" w:leader="dot" w:pos="7430"/>
              </w:tabs>
              <w:ind w:left="383"/>
              <w:rPr>
                <w:sz w:val="22"/>
                <w:szCs w:val="22"/>
                <w:lang w:val="en-US"/>
              </w:rPr>
            </w:pPr>
          </w:p>
        </w:tc>
        <w:tc>
          <w:tcPr>
            <w:tcW w:w="1467" w:type="dxa"/>
            <w:tcBorders>
              <w:top w:val="single" w:sz="6" w:space="0" w:color="auto"/>
              <w:left w:val="single" w:sz="6" w:space="0" w:color="auto"/>
              <w:bottom w:val="single" w:sz="6" w:space="0" w:color="auto"/>
              <w:right w:val="nil"/>
            </w:tcBorders>
            <w:shd w:val="clear" w:color="auto" w:fill="FFFFFF"/>
            <w:vAlign w:val="center"/>
          </w:tcPr>
          <w:p w:rsidR="00DC5E25" w:rsidRPr="00E11365" w:rsidRDefault="00DC5E25" w:rsidP="004068C1">
            <w:pPr>
              <w:shd w:val="clear" w:color="auto" w:fill="FFFFFF"/>
              <w:ind w:right="144"/>
              <w:jc w:val="right"/>
              <w:rPr>
                <w:sz w:val="22"/>
                <w:szCs w:val="22"/>
              </w:rPr>
            </w:pPr>
            <w:r w:rsidRPr="00E11365">
              <w:rPr>
                <w:sz w:val="22"/>
                <w:szCs w:val="22"/>
                <w:lang w:val="en-US"/>
              </w:rPr>
              <w:t>8,000</w:t>
            </w:r>
          </w:p>
        </w:tc>
      </w:tr>
      <w:tr w:rsidR="00DC5E25" w:rsidRPr="00800137" w:rsidTr="0062550F">
        <w:trPr>
          <w:trHeight w:val="445"/>
        </w:trPr>
        <w:tc>
          <w:tcPr>
            <w:tcW w:w="7560" w:type="dxa"/>
            <w:tcBorders>
              <w:top w:val="nil"/>
              <w:left w:val="nil"/>
              <w:bottom w:val="nil"/>
              <w:right w:val="single" w:sz="6" w:space="0" w:color="auto"/>
            </w:tcBorders>
            <w:shd w:val="clear" w:color="auto" w:fill="FFFFFF"/>
            <w:vAlign w:val="center"/>
          </w:tcPr>
          <w:p w:rsidR="00DC5E25" w:rsidRPr="00873844" w:rsidRDefault="00DC5E25" w:rsidP="0062550F">
            <w:pPr>
              <w:shd w:val="clear" w:color="auto" w:fill="FFFFFF"/>
              <w:tabs>
                <w:tab w:val="left" w:leader="dot" w:pos="7430"/>
              </w:tabs>
              <w:ind w:left="2750" w:firstLine="612"/>
              <w:rPr>
                <w:sz w:val="22"/>
                <w:szCs w:val="22"/>
                <w:lang w:val="en-US"/>
              </w:rPr>
            </w:pPr>
            <w:r w:rsidRPr="00873844">
              <w:rPr>
                <w:sz w:val="22"/>
                <w:szCs w:val="22"/>
                <w:lang w:val="en-US"/>
              </w:rPr>
              <w:t xml:space="preserve">Total </w:t>
            </w:r>
            <w:r w:rsidR="0062550F" w:rsidRPr="00E11365">
              <w:rPr>
                <w:smallCaps/>
                <w:sz w:val="22"/>
                <w:szCs w:val="22"/>
                <w:lang w:val="en-US"/>
              </w:rPr>
              <w:t>Division No.</w:t>
            </w:r>
            <w:r w:rsidRPr="00873844">
              <w:rPr>
                <w:sz w:val="22"/>
                <w:szCs w:val="22"/>
                <w:lang w:val="en-US"/>
              </w:rPr>
              <w:t xml:space="preserve"> 54</w:t>
            </w:r>
            <w:r>
              <w:rPr>
                <w:sz w:val="22"/>
                <w:szCs w:val="22"/>
                <w:lang w:val="en-US"/>
              </w:rPr>
              <w:tab/>
            </w:r>
          </w:p>
        </w:tc>
        <w:tc>
          <w:tcPr>
            <w:tcW w:w="1467" w:type="dxa"/>
            <w:tcBorders>
              <w:top w:val="single" w:sz="6" w:space="0" w:color="auto"/>
              <w:left w:val="single" w:sz="6" w:space="0" w:color="auto"/>
              <w:bottom w:val="single" w:sz="6" w:space="0" w:color="auto"/>
              <w:right w:val="nil"/>
            </w:tcBorders>
            <w:shd w:val="clear" w:color="auto" w:fill="FFFFFF"/>
            <w:vAlign w:val="center"/>
          </w:tcPr>
          <w:p w:rsidR="00DC5E25" w:rsidRPr="0062550F" w:rsidRDefault="00DC5E25" w:rsidP="0062550F">
            <w:pPr>
              <w:shd w:val="clear" w:color="auto" w:fill="FFFFFF"/>
              <w:ind w:right="144"/>
              <w:jc w:val="right"/>
              <w:rPr>
                <w:sz w:val="26"/>
                <w:szCs w:val="26"/>
              </w:rPr>
            </w:pPr>
            <w:r w:rsidRPr="0062550F">
              <w:rPr>
                <w:sz w:val="26"/>
                <w:szCs w:val="26"/>
                <w:lang w:val="en-US"/>
              </w:rPr>
              <w:t>17,070</w:t>
            </w:r>
          </w:p>
        </w:tc>
      </w:tr>
    </w:tbl>
    <w:p w:rsidR="00DC5E25" w:rsidRPr="00800137" w:rsidRDefault="00DC5E25" w:rsidP="00DC5E25">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560"/>
        <w:gridCol w:w="1467"/>
      </w:tblGrid>
      <w:tr w:rsidR="00DC5E25" w:rsidRPr="00800137" w:rsidTr="00B67974">
        <w:trPr>
          <w:trHeight w:val="720"/>
        </w:trPr>
        <w:tc>
          <w:tcPr>
            <w:tcW w:w="9027" w:type="dxa"/>
            <w:gridSpan w:val="2"/>
            <w:tcBorders>
              <w:top w:val="single" w:sz="4" w:space="0" w:color="auto"/>
              <w:left w:val="nil"/>
              <w:bottom w:val="single" w:sz="4" w:space="0" w:color="auto"/>
            </w:tcBorders>
            <w:shd w:val="clear" w:color="auto" w:fill="FFFFFF"/>
            <w:vAlign w:val="center"/>
          </w:tcPr>
          <w:p w:rsidR="00DC5E25" w:rsidRPr="004068C1" w:rsidRDefault="00DC5E25" w:rsidP="00B67974">
            <w:pPr>
              <w:shd w:val="clear" w:color="auto" w:fill="FFFFFF"/>
              <w:jc w:val="center"/>
              <w:rPr>
                <w:rFonts w:eastAsia="Times New Roman"/>
                <w:i/>
                <w:iCs/>
                <w:sz w:val="28"/>
                <w:szCs w:val="28"/>
                <w:lang w:val="en-US"/>
              </w:rPr>
            </w:pPr>
            <w:r w:rsidRPr="004068C1">
              <w:rPr>
                <w:sz w:val="28"/>
                <w:szCs w:val="28"/>
                <w:lang w:val="de-DE"/>
              </w:rPr>
              <w:lastRenderedPageBreak/>
              <w:t>VI.</w:t>
            </w:r>
            <w:r w:rsidRPr="004068C1">
              <w:rPr>
                <w:rFonts w:eastAsia="Times New Roman"/>
                <w:sz w:val="28"/>
                <w:szCs w:val="28"/>
                <w:lang w:val="en-US"/>
              </w:rPr>
              <w:t>—</w:t>
            </w:r>
            <w:r w:rsidRPr="004068C1">
              <w:rPr>
                <w:rFonts w:eastAsia="Times New Roman"/>
                <w:smallCaps/>
                <w:sz w:val="28"/>
                <w:szCs w:val="28"/>
                <w:lang w:val="en-US"/>
              </w:rPr>
              <w:t>The Department</w:t>
            </w:r>
            <w:r w:rsidRPr="0062550F">
              <w:rPr>
                <w:rFonts w:eastAsia="Times New Roman"/>
                <w:smallCaps/>
                <w:sz w:val="28"/>
                <w:szCs w:val="28"/>
                <w:lang w:val="en-US"/>
              </w:rPr>
              <w:t xml:space="preserve"> of </w:t>
            </w:r>
            <w:proofErr w:type="spellStart"/>
            <w:r w:rsidRPr="0062550F">
              <w:rPr>
                <w:rFonts w:eastAsia="Times New Roman"/>
                <w:smallCaps/>
                <w:sz w:val="28"/>
                <w:szCs w:val="28"/>
                <w:lang w:val="en-US"/>
              </w:rPr>
              <w:t>Defence</w:t>
            </w:r>
            <w:proofErr w:type="spellEnd"/>
            <w:r w:rsidR="0062550F" w:rsidRPr="0062550F">
              <w:rPr>
                <w:rFonts w:eastAsia="Times New Roman"/>
                <w:smallCaps/>
                <w:sz w:val="28"/>
                <w:szCs w:val="28"/>
                <w:lang w:val="en-US"/>
              </w:rPr>
              <w:t>.</w:t>
            </w:r>
          </w:p>
        </w:tc>
      </w:tr>
      <w:tr w:rsidR="00DC5E25" w:rsidRPr="00800137" w:rsidTr="00B67974">
        <w:trPr>
          <w:trHeight w:val="590"/>
        </w:trPr>
        <w:tc>
          <w:tcPr>
            <w:tcW w:w="7560" w:type="dxa"/>
            <w:tcBorders>
              <w:top w:val="single" w:sz="4" w:space="0" w:color="auto"/>
              <w:left w:val="nil"/>
              <w:bottom w:val="nil"/>
              <w:right w:val="single" w:sz="6" w:space="0" w:color="auto"/>
            </w:tcBorders>
            <w:shd w:val="clear" w:color="auto" w:fill="FFFFFF"/>
            <w:vAlign w:val="bottom"/>
          </w:tcPr>
          <w:p w:rsidR="00DC5E25" w:rsidRPr="00192834" w:rsidRDefault="00DC5E25" w:rsidP="00B67974">
            <w:pPr>
              <w:shd w:val="clear" w:color="auto" w:fill="FFFFFF"/>
              <w:jc w:val="center"/>
              <w:rPr>
                <w:sz w:val="22"/>
                <w:szCs w:val="22"/>
              </w:rPr>
            </w:pPr>
            <w:r w:rsidRPr="00192834">
              <w:rPr>
                <w:sz w:val="22"/>
                <w:szCs w:val="22"/>
                <w:lang w:val="en-US"/>
              </w:rPr>
              <w:t>NAVAL FORCES.</w:t>
            </w:r>
          </w:p>
        </w:tc>
        <w:tc>
          <w:tcPr>
            <w:tcW w:w="1467" w:type="dxa"/>
            <w:tcBorders>
              <w:top w:val="single" w:sz="4" w:space="0" w:color="auto"/>
              <w:left w:val="single" w:sz="6" w:space="0" w:color="auto"/>
              <w:bottom w:val="nil"/>
              <w:right w:val="nil"/>
            </w:tcBorders>
            <w:shd w:val="clear" w:color="auto" w:fill="FFFFFF"/>
            <w:vAlign w:val="bottom"/>
          </w:tcPr>
          <w:p w:rsidR="00DC5E25" w:rsidRPr="00192834" w:rsidRDefault="00DC5E25" w:rsidP="00893F47">
            <w:pPr>
              <w:shd w:val="clear" w:color="auto" w:fill="FFFFFF"/>
              <w:ind w:right="144"/>
              <w:jc w:val="center"/>
              <w:rPr>
                <w:sz w:val="22"/>
                <w:szCs w:val="22"/>
              </w:rPr>
            </w:pPr>
            <w:r w:rsidRPr="00192834">
              <w:rPr>
                <w:rFonts w:eastAsia="Times New Roman"/>
                <w:i/>
                <w:iCs/>
                <w:sz w:val="22"/>
                <w:szCs w:val="22"/>
                <w:lang w:val="en-US"/>
              </w:rPr>
              <w:t>£</w:t>
            </w:r>
          </w:p>
        </w:tc>
      </w:tr>
      <w:tr w:rsidR="00DC5E25" w:rsidRPr="00800137" w:rsidTr="00B67974">
        <w:trPr>
          <w:trHeight w:val="457"/>
        </w:trPr>
        <w:tc>
          <w:tcPr>
            <w:tcW w:w="7560" w:type="dxa"/>
            <w:tcBorders>
              <w:top w:val="nil"/>
              <w:left w:val="nil"/>
              <w:bottom w:val="nil"/>
              <w:right w:val="single" w:sz="6" w:space="0" w:color="auto"/>
            </w:tcBorders>
            <w:shd w:val="clear" w:color="auto" w:fill="FFFFFF"/>
            <w:vAlign w:val="bottom"/>
          </w:tcPr>
          <w:p w:rsidR="00DC5E25" w:rsidRPr="00192834" w:rsidRDefault="00DC5E25" w:rsidP="00B67974">
            <w:pPr>
              <w:shd w:val="clear" w:color="auto" w:fill="FFFFFF"/>
              <w:ind w:left="144"/>
              <w:rPr>
                <w:sz w:val="22"/>
                <w:szCs w:val="22"/>
              </w:rPr>
            </w:pPr>
            <w:r w:rsidRPr="00192834">
              <w:rPr>
                <w:smallCaps/>
                <w:sz w:val="22"/>
                <w:szCs w:val="22"/>
                <w:lang w:val="en-US"/>
              </w:rPr>
              <w:t xml:space="preserve">Division </w:t>
            </w:r>
            <w:r w:rsidR="004068C1" w:rsidRPr="00E11365">
              <w:rPr>
                <w:smallCaps/>
                <w:sz w:val="22"/>
                <w:szCs w:val="22"/>
                <w:lang w:val="en-US"/>
              </w:rPr>
              <w:t>No.</w:t>
            </w:r>
            <w:r w:rsidRPr="00192834">
              <w:rPr>
                <w:sz w:val="22"/>
                <w:szCs w:val="22"/>
                <w:lang w:val="en-US"/>
              </w:rPr>
              <w:t xml:space="preserve"> 55.</w:t>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p>
        </w:tc>
      </w:tr>
      <w:tr w:rsidR="00DC5E25" w:rsidRPr="00800137" w:rsidTr="00B67974">
        <w:trPr>
          <w:trHeight w:val="709"/>
        </w:trPr>
        <w:tc>
          <w:tcPr>
            <w:tcW w:w="7560" w:type="dxa"/>
            <w:tcBorders>
              <w:top w:val="nil"/>
              <w:left w:val="nil"/>
              <w:bottom w:val="nil"/>
              <w:right w:val="single" w:sz="6" w:space="0" w:color="auto"/>
            </w:tcBorders>
            <w:shd w:val="clear" w:color="auto" w:fill="FFFFFF"/>
            <w:vAlign w:val="bottom"/>
          </w:tcPr>
          <w:p w:rsidR="00DC5E25" w:rsidRPr="00192834" w:rsidRDefault="00DC5E25" w:rsidP="00B67974">
            <w:pPr>
              <w:shd w:val="clear" w:color="auto" w:fill="FFFFFF"/>
              <w:jc w:val="center"/>
              <w:rPr>
                <w:sz w:val="22"/>
                <w:szCs w:val="22"/>
              </w:rPr>
            </w:pPr>
            <w:r w:rsidRPr="00192834">
              <w:rPr>
                <w:sz w:val="22"/>
                <w:szCs w:val="22"/>
                <w:lang w:val="en-US"/>
              </w:rPr>
              <w:t>SENIOR CADETS.</w:t>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p>
        </w:tc>
      </w:tr>
      <w:tr w:rsidR="00DC5E25" w:rsidRPr="00800137" w:rsidTr="00B67974">
        <w:trPr>
          <w:trHeight w:val="745"/>
        </w:trPr>
        <w:tc>
          <w:tcPr>
            <w:tcW w:w="7560" w:type="dxa"/>
            <w:tcBorders>
              <w:top w:val="nil"/>
              <w:left w:val="nil"/>
              <w:bottom w:val="nil"/>
              <w:right w:val="single" w:sz="6" w:space="0" w:color="auto"/>
            </w:tcBorders>
            <w:shd w:val="clear" w:color="auto" w:fill="FFFFFF"/>
            <w:vAlign w:val="bottom"/>
          </w:tcPr>
          <w:p w:rsidR="00DC5E25" w:rsidRPr="00192834" w:rsidRDefault="00DC5E25" w:rsidP="00B67974">
            <w:pPr>
              <w:shd w:val="clear" w:color="auto" w:fill="FFFFFF"/>
              <w:jc w:val="center"/>
              <w:rPr>
                <w:sz w:val="22"/>
                <w:szCs w:val="22"/>
              </w:rPr>
            </w:pPr>
            <w:r w:rsidRPr="00192834">
              <w:rPr>
                <w:sz w:val="22"/>
                <w:szCs w:val="22"/>
                <w:lang w:val="en-US"/>
              </w:rPr>
              <w:t>Subdivision No. 1.</w:t>
            </w:r>
            <w:r w:rsidRPr="00192834">
              <w:rPr>
                <w:rFonts w:eastAsia="Times New Roman"/>
                <w:sz w:val="22"/>
                <w:szCs w:val="22"/>
                <w:lang w:val="en-US"/>
              </w:rPr>
              <w:t>—</w:t>
            </w:r>
            <w:r w:rsidRPr="00192834">
              <w:rPr>
                <w:rFonts w:eastAsia="Times New Roman"/>
                <w:smallCaps/>
                <w:sz w:val="22"/>
                <w:szCs w:val="22"/>
                <w:lang w:val="en-US"/>
              </w:rPr>
              <w:t>Contingencies.</w:t>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p>
        </w:tc>
      </w:tr>
      <w:tr w:rsidR="00DC5E25" w:rsidRPr="00800137" w:rsidTr="00B67974">
        <w:trPr>
          <w:trHeight w:val="565"/>
        </w:trPr>
        <w:tc>
          <w:tcPr>
            <w:tcW w:w="7560" w:type="dxa"/>
            <w:tcBorders>
              <w:top w:val="nil"/>
              <w:left w:val="nil"/>
              <w:bottom w:val="nil"/>
              <w:right w:val="single" w:sz="6" w:space="0" w:color="auto"/>
            </w:tcBorders>
            <w:shd w:val="clear" w:color="auto" w:fill="FFFFFF"/>
            <w:vAlign w:val="bottom"/>
          </w:tcPr>
          <w:p w:rsidR="00DC5E25" w:rsidRPr="0062550F" w:rsidRDefault="00DC5E25" w:rsidP="00B67974">
            <w:pPr>
              <w:shd w:val="clear" w:color="auto" w:fill="FFFFFF"/>
              <w:tabs>
                <w:tab w:val="left" w:leader="dot" w:pos="7430"/>
              </w:tabs>
              <w:rPr>
                <w:sz w:val="22"/>
                <w:szCs w:val="22"/>
              </w:rPr>
            </w:pPr>
            <w:r w:rsidRPr="0062550F">
              <w:rPr>
                <w:sz w:val="22"/>
                <w:szCs w:val="22"/>
                <w:lang w:val="en-US"/>
              </w:rPr>
              <w:t>No. 1. Rations</w:t>
            </w:r>
            <w:r w:rsidRPr="0062550F">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r w:rsidRPr="00192834">
              <w:rPr>
                <w:sz w:val="22"/>
                <w:szCs w:val="22"/>
                <w:lang w:val="en-US"/>
              </w:rPr>
              <w:t>1,300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3F266E" w:rsidRDefault="00DC5E25" w:rsidP="00B67974">
            <w:pPr>
              <w:shd w:val="clear" w:color="auto" w:fill="FFFFFF"/>
              <w:tabs>
                <w:tab w:val="left" w:leader="dot" w:pos="7430"/>
              </w:tabs>
              <w:ind w:left="383"/>
              <w:rPr>
                <w:sz w:val="22"/>
                <w:szCs w:val="22"/>
                <w:lang w:val="en-US"/>
              </w:rPr>
            </w:pPr>
            <w:r w:rsidRPr="00192834">
              <w:rPr>
                <w:sz w:val="22"/>
                <w:szCs w:val="22"/>
                <w:lang w:val="en-US"/>
              </w:rPr>
              <w:t>2. Railway and steamer fares and freight</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r w:rsidRPr="00192834">
              <w:rPr>
                <w:sz w:val="22"/>
                <w:szCs w:val="22"/>
                <w:lang w:val="en-US"/>
              </w:rPr>
              <w:t>400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3F266E" w:rsidRDefault="00DC5E25" w:rsidP="00B67974">
            <w:pPr>
              <w:shd w:val="clear" w:color="auto" w:fill="FFFFFF"/>
              <w:tabs>
                <w:tab w:val="left" w:leader="dot" w:pos="7430"/>
              </w:tabs>
              <w:ind w:left="383"/>
              <w:rPr>
                <w:sz w:val="22"/>
                <w:szCs w:val="22"/>
                <w:lang w:val="en-US"/>
              </w:rPr>
            </w:pPr>
            <w:r w:rsidRPr="00192834">
              <w:rPr>
                <w:sz w:val="22"/>
                <w:szCs w:val="22"/>
                <w:lang w:val="en-US"/>
              </w:rPr>
              <w:t>3. Printing, stationery, and incidentals</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r w:rsidRPr="00192834">
              <w:rPr>
                <w:sz w:val="22"/>
                <w:szCs w:val="22"/>
                <w:lang w:val="en-US"/>
              </w:rPr>
              <w:t>280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3F266E" w:rsidRDefault="00DC5E25" w:rsidP="00B67974">
            <w:pPr>
              <w:shd w:val="clear" w:color="auto" w:fill="FFFFFF"/>
              <w:tabs>
                <w:tab w:val="left" w:leader="dot" w:pos="7430"/>
              </w:tabs>
              <w:ind w:left="383"/>
              <w:rPr>
                <w:sz w:val="22"/>
                <w:szCs w:val="22"/>
                <w:lang w:val="en-US"/>
              </w:rPr>
            </w:pPr>
            <w:r w:rsidRPr="00192834">
              <w:rPr>
                <w:sz w:val="22"/>
                <w:szCs w:val="22"/>
                <w:lang w:val="en-US"/>
              </w:rPr>
              <w:t>4. Small arms ammunition</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r w:rsidRPr="00192834">
              <w:rPr>
                <w:sz w:val="22"/>
                <w:szCs w:val="22"/>
                <w:lang w:val="en-US"/>
              </w:rPr>
              <w:t>1,748</w:t>
            </w:r>
          </w:p>
        </w:tc>
      </w:tr>
      <w:tr w:rsidR="00DC5E25" w:rsidRPr="00800137" w:rsidTr="00B67974">
        <w:trPr>
          <w:trHeight w:val="533"/>
        </w:trPr>
        <w:tc>
          <w:tcPr>
            <w:tcW w:w="7560" w:type="dxa"/>
            <w:tcBorders>
              <w:top w:val="nil"/>
              <w:left w:val="nil"/>
              <w:bottom w:val="nil"/>
              <w:right w:val="single" w:sz="6" w:space="0" w:color="auto"/>
            </w:tcBorders>
            <w:shd w:val="clear" w:color="auto" w:fill="FFFFFF"/>
            <w:vAlign w:val="bottom"/>
          </w:tcPr>
          <w:p w:rsidR="00DC5E25" w:rsidRPr="003F266E" w:rsidRDefault="00DC5E25" w:rsidP="00B67974">
            <w:pPr>
              <w:shd w:val="clear" w:color="auto" w:fill="FFFFFF"/>
              <w:tabs>
                <w:tab w:val="left" w:leader="dot" w:pos="7430"/>
              </w:tabs>
              <w:ind w:left="770" w:hanging="387"/>
              <w:rPr>
                <w:sz w:val="22"/>
                <w:szCs w:val="22"/>
                <w:lang w:val="en-US"/>
              </w:rPr>
            </w:pPr>
            <w:r w:rsidRPr="00192834">
              <w:rPr>
                <w:sz w:val="22"/>
                <w:szCs w:val="22"/>
                <w:lang w:val="en-US"/>
              </w:rPr>
              <w:t>5. Cloth for uniforms</w:t>
            </w:r>
            <w:r w:rsidRPr="003F266E">
              <w:rPr>
                <w:sz w:val="22"/>
                <w:szCs w:val="22"/>
                <w:lang w:val="en-US"/>
              </w:rPr>
              <w:t>—to be paid into Trust Fund—Uniform, Clothing and Necessaries (Naval) Account</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r w:rsidRPr="00192834">
              <w:rPr>
                <w:sz w:val="22"/>
                <w:szCs w:val="22"/>
                <w:lang w:val="en-US"/>
              </w:rPr>
              <w:t>5,000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3F266E" w:rsidRDefault="00DC5E25" w:rsidP="00B67974">
            <w:pPr>
              <w:shd w:val="clear" w:color="auto" w:fill="FFFFFF"/>
              <w:tabs>
                <w:tab w:val="left" w:leader="dot" w:pos="7430"/>
              </w:tabs>
              <w:ind w:left="383"/>
              <w:rPr>
                <w:sz w:val="22"/>
                <w:szCs w:val="22"/>
                <w:lang w:val="en-US"/>
              </w:rPr>
            </w:pPr>
            <w:r w:rsidRPr="00192834">
              <w:rPr>
                <w:sz w:val="22"/>
                <w:szCs w:val="22"/>
                <w:lang w:val="en-US"/>
              </w:rPr>
              <w:t>6. Uniforms</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r w:rsidRPr="00192834">
              <w:rPr>
                <w:sz w:val="22"/>
                <w:szCs w:val="22"/>
                <w:lang w:val="en-US"/>
              </w:rPr>
              <w:t>6,500</w:t>
            </w: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3F266E" w:rsidRDefault="00DC5E25" w:rsidP="00B67974">
            <w:pPr>
              <w:shd w:val="clear" w:color="auto" w:fill="FFFFFF"/>
              <w:tabs>
                <w:tab w:val="left" w:leader="dot" w:pos="7430"/>
              </w:tabs>
              <w:ind w:left="383"/>
              <w:rPr>
                <w:sz w:val="22"/>
                <w:szCs w:val="22"/>
                <w:lang w:val="en-US"/>
              </w:rPr>
            </w:pPr>
            <w:r w:rsidRPr="00192834">
              <w:rPr>
                <w:sz w:val="22"/>
                <w:szCs w:val="22"/>
                <w:lang w:val="en-US"/>
              </w:rPr>
              <w:t>7. Arms and accoutrements</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r w:rsidRPr="00192834">
              <w:rPr>
                <w:sz w:val="22"/>
                <w:szCs w:val="22"/>
                <w:lang w:val="en-US"/>
              </w:rPr>
              <w:t>8,673</w:t>
            </w:r>
          </w:p>
        </w:tc>
      </w:tr>
      <w:tr w:rsidR="00DC5E25" w:rsidRPr="00800137" w:rsidTr="004068C1">
        <w:trPr>
          <w:trHeight w:val="274"/>
        </w:trPr>
        <w:tc>
          <w:tcPr>
            <w:tcW w:w="7560" w:type="dxa"/>
            <w:tcBorders>
              <w:top w:val="nil"/>
              <w:left w:val="nil"/>
              <w:bottom w:val="nil"/>
              <w:right w:val="single" w:sz="6" w:space="0" w:color="auto"/>
            </w:tcBorders>
            <w:shd w:val="clear" w:color="auto" w:fill="FFFFFF"/>
            <w:vAlign w:val="center"/>
          </w:tcPr>
          <w:p w:rsidR="00DC5E25" w:rsidRPr="003F266E" w:rsidRDefault="00DC5E25" w:rsidP="004068C1">
            <w:pPr>
              <w:shd w:val="clear" w:color="auto" w:fill="FFFFFF"/>
              <w:tabs>
                <w:tab w:val="left" w:leader="dot" w:pos="7430"/>
              </w:tabs>
              <w:ind w:left="383"/>
              <w:rPr>
                <w:sz w:val="22"/>
                <w:szCs w:val="22"/>
                <w:lang w:val="en-US"/>
              </w:rPr>
            </w:pPr>
            <w:r w:rsidRPr="00192834">
              <w:rPr>
                <w:sz w:val="22"/>
                <w:szCs w:val="22"/>
                <w:lang w:val="en-US"/>
              </w:rPr>
              <w:t>8. Camp equipment</w:t>
            </w:r>
            <w:r>
              <w:rPr>
                <w:sz w:val="22"/>
                <w:szCs w:val="22"/>
                <w:lang w:val="en-US"/>
              </w:rPr>
              <w:tab/>
            </w:r>
          </w:p>
        </w:tc>
        <w:tc>
          <w:tcPr>
            <w:tcW w:w="1467" w:type="dxa"/>
            <w:tcBorders>
              <w:top w:val="nil"/>
              <w:left w:val="single" w:sz="6" w:space="0" w:color="auto"/>
              <w:bottom w:val="single" w:sz="6" w:space="0" w:color="auto"/>
              <w:right w:val="nil"/>
            </w:tcBorders>
            <w:shd w:val="clear" w:color="auto" w:fill="FFFFFF"/>
            <w:vAlign w:val="center"/>
          </w:tcPr>
          <w:p w:rsidR="00DC5E25" w:rsidRPr="00192834" w:rsidRDefault="00DC5E25" w:rsidP="004068C1">
            <w:pPr>
              <w:shd w:val="clear" w:color="auto" w:fill="FFFFFF"/>
              <w:ind w:right="144"/>
              <w:jc w:val="right"/>
              <w:rPr>
                <w:sz w:val="22"/>
                <w:szCs w:val="22"/>
              </w:rPr>
            </w:pPr>
            <w:r w:rsidRPr="00192834">
              <w:rPr>
                <w:sz w:val="22"/>
                <w:szCs w:val="22"/>
                <w:lang w:val="en-US"/>
              </w:rPr>
              <w:t>2,000</w:t>
            </w:r>
          </w:p>
        </w:tc>
      </w:tr>
      <w:tr w:rsidR="00DC5E25" w:rsidRPr="00192834" w:rsidTr="0062550F">
        <w:trPr>
          <w:trHeight w:val="504"/>
        </w:trPr>
        <w:tc>
          <w:tcPr>
            <w:tcW w:w="7560" w:type="dxa"/>
            <w:tcBorders>
              <w:top w:val="nil"/>
              <w:left w:val="nil"/>
              <w:bottom w:val="nil"/>
              <w:right w:val="single" w:sz="6" w:space="0" w:color="auto"/>
            </w:tcBorders>
            <w:shd w:val="clear" w:color="auto" w:fill="FFFFFF"/>
            <w:vAlign w:val="center"/>
          </w:tcPr>
          <w:p w:rsidR="00DC5E25" w:rsidRPr="00192834" w:rsidRDefault="00DC5E25" w:rsidP="0062550F">
            <w:pPr>
              <w:shd w:val="clear" w:color="auto" w:fill="FFFFFF"/>
              <w:tabs>
                <w:tab w:val="left" w:leader="dot" w:pos="7430"/>
              </w:tabs>
              <w:ind w:left="2750"/>
              <w:rPr>
                <w:sz w:val="22"/>
                <w:szCs w:val="22"/>
              </w:rPr>
            </w:pPr>
            <w:r w:rsidRPr="00192834">
              <w:rPr>
                <w:sz w:val="22"/>
                <w:szCs w:val="22"/>
                <w:lang w:val="en-US"/>
              </w:rPr>
              <w:t xml:space="preserve">Total </w:t>
            </w:r>
            <w:r w:rsidRPr="00192834">
              <w:rPr>
                <w:smallCaps/>
                <w:sz w:val="22"/>
                <w:szCs w:val="22"/>
                <w:lang w:val="en-US"/>
              </w:rPr>
              <w:t xml:space="preserve">Division </w:t>
            </w:r>
            <w:r w:rsidR="004068C1" w:rsidRPr="00E11365">
              <w:rPr>
                <w:smallCaps/>
                <w:sz w:val="22"/>
                <w:szCs w:val="22"/>
                <w:lang w:val="en-US"/>
              </w:rPr>
              <w:t>No.</w:t>
            </w:r>
            <w:r w:rsidRPr="00192834">
              <w:rPr>
                <w:smallCaps/>
                <w:sz w:val="22"/>
                <w:szCs w:val="22"/>
                <w:lang w:val="en-US"/>
              </w:rPr>
              <w:t xml:space="preserve"> </w:t>
            </w:r>
            <w:r w:rsidRPr="00192834">
              <w:rPr>
                <w:sz w:val="22"/>
                <w:szCs w:val="22"/>
                <w:lang w:val="en-US"/>
              </w:rPr>
              <w:t>55</w:t>
            </w:r>
            <w:r>
              <w:rPr>
                <w:sz w:val="22"/>
                <w:szCs w:val="22"/>
                <w:lang w:val="en-US"/>
              </w:rPr>
              <w:tab/>
            </w:r>
          </w:p>
        </w:tc>
        <w:tc>
          <w:tcPr>
            <w:tcW w:w="1467" w:type="dxa"/>
            <w:tcBorders>
              <w:top w:val="single" w:sz="6" w:space="0" w:color="auto"/>
              <w:left w:val="single" w:sz="6" w:space="0" w:color="auto"/>
              <w:bottom w:val="single" w:sz="4" w:space="0" w:color="auto"/>
              <w:right w:val="nil"/>
            </w:tcBorders>
            <w:shd w:val="clear" w:color="auto" w:fill="FFFFFF"/>
            <w:vAlign w:val="center"/>
          </w:tcPr>
          <w:p w:rsidR="00DC5E25" w:rsidRPr="0062550F" w:rsidRDefault="00DC5E25" w:rsidP="0062550F">
            <w:pPr>
              <w:shd w:val="clear" w:color="auto" w:fill="FFFFFF"/>
              <w:ind w:right="144"/>
              <w:jc w:val="right"/>
              <w:rPr>
                <w:sz w:val="26"/>
                <w:szCs w:val="26"/>
              </w:rPr>
            </w:pPr>
            <w:r w:rsidRPr="0062550F">
              <w:rPr>
                <w:sz w:val="26"/>
                <w:szCs w:val="26"/>
                <w:lang w:val="en-US"/>
              </w:rPr>
              <w:t>25,901</w:t>
            </w:r>
          </w:p>
        </w:tc>
      </w:tr>
      <w:tr w:rsidR="00DC5E25" w:rsidRPr="00800137" w:rsidTr="00B67974">
        <w:trPr>
          <w:trHeight w:val="360"/>
        </w:trPr>
        <w:tc>
          <w:tcPr>
            <w:tcW w:w="7560" w:type="dxa"/>
            <w:tcBorders>
              <w:top w:val="nil"/>
              <w:left w:val="nil"/>
              <w:bottom w:val="nil"/>
              <w:right w:val="single" w:sz="6" w:space="0" w:color="auto"/>
            </w:tcBorders>
            <w:shd w:val="clear" w:color="auto" w:fill="FFFFFF"/>
            <w:vAlign w:val="bottom"/>
          </w:tcPr>
          <w:p w:rsidR="00DC5E25" w:rsidRPr="004068C1" w:rsidRDefault="00DC5E25" w:rsidP="00B67974">
            <w:pPr>
              <w:shd w:val="clear" w:color="auto" w:fill="FFFFFF"/>
              <w:ind w:left="144"/>
              <w:jc w:val="center"/>
              <w:rPr>
                <w:b/>
                <w:sz w:val="22"/>
                <w:szCs w:val="22"/>
              </w:rPr>
            </w:pPr>
            <w:r w:rsidRPr="004068C1">
              <w:rPr>
                <w:b/>
                <w:sz w:val="22"/>
                <w:szCs w:val="22"/>
              </w:rPr>
              <w:t>__________</w:t>
            </w:r>
          </w:p>
        </w:tc>
        <w:tc>
          <w:tcPr>
            <w:tcW w:w="1467" w:type="dxa"/>
            <w:tcBorders>
              <w:top w:val="single" w:sz="4" w:space="0" w:color="auto"/>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p>
        </w:tc>
      </w:tr>
      <w:tr w:rsidR="00DC5E25" w:rsidRPr="00800137" w:rsidTr="00B67974">
        <w:trPr>
          <w:trHeight w:val="389"/>
        </w:trPr>
        <w:tc>
          <w:tcPr>
            <w:tcW w:w="7560" w:type="dxa"/>
            <w:tcBorders>
              <w:top w:val="nil"/>
              <w:left w:val="nil"/>
              <w:bottom w:val="nil"/>
              <w:right w:val="single" w:sz="6" w:space="0" w:color="auto"/>
            </w:tcBorders>
            <w:shd w:val="clear" w:color="auto" w:fill="FFFFFF"/>
            <w:vAlign w:val="bottom"/>
          </w:tcPr>
          <w:p w:rsidR="00DC5E25" w:rsidRPr="00192834" w:rsidRDefault="00DC5E25" w:rsidP="00B67974">
            <w:pPr>
              <w:shd w:val="clear" w:color="auto" w:fill="FFFFFF"/>
              <w:ind w:left="144"/>
              <w:rPr>
                <w:smallCaps/>
                <w:sz w:val="22"/>
                <w:szCs w:val="22"/>
                <w:lang w:val="en-US"/>
              </w:rPr>
            </w:pPr>
            <w:r w:rsidRPr="00192834">
              <w:rPr>
                <w:smallCaps/>
                <w:sz w:val="22"/>
                <w:szCs w:val="22"/>
                <w:lang w:val="en-US"/>
              </w:rPr>
              <w:t xml:space="preserve">Division No. </w:t>
            </w:r>
            <w:r w:rsidRPr="00192834">
              <w:rPr>
                <w:sz w:val="22"/>
                <w:szCs w:val="22"/>
                <w:lang w:val="en-US"/>
              </w:rPr>
              <w:t>56</w:t>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p>
        </w:tc>
      </w:tr>
      <w:tr w:rsidR="00DC5E25" w:rsidRPr="00800137" w:rsidTr="00B67974">
        <w:trPr>
          <w:trHeight w:val="443"/>
        </w:trPr>
        <w:tc>
          <w:tcPr>
            <w:tcW w:w="7560" w:type="dxa"/>
            <w:tcBorders>
              <w:top w:val="nil"/>
              <w:left w:val="nil"/>
              <w:bottom w:val="nil"/>
              <w:right w:val="single" w:sz="6" w:space="0" w:color="auto"/>
            </w:tcBorders>
            <w:shd w:val="clear" w:color="auto" w:fill="FFFFFF"/>
            <w:vAlign w:val="bottom"/>
          </w:tcPr>
          <w:p w:rsidR="00DC5E25" w:rsidRPr="00192834" w:rsidRDefault="00DC5E25" w:rsidP="00B67974">
            <w:pPr>
              <w:shd w:val="clear" w:color="auto" w:fill="FFFFFF"/>
              <w:jc w:val="center"/>
              <w:rPr>
                <w:sz w:val="22"/>
                <w:szCs w:val="22"/>
              </w:rPr>
            </w:pPr>
            <w:r w:rsidRPr="00192834">
              <w:rPr>
                <w:sz w:val="22"/>
                <w:szCs w:val="22"/>
                <w:lang w:val="en-US"/>
              </w:rPr>
              <w:t>MEDICAL SERVICES.</w:t>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p>
        </w:tc>
      </w:tr>
      <w:tr w:rsidR="00DC5E25" w:rsidRPr="00800137" w:rsidTr="00B67974">
        <w:trPr>
          <w:trHeight w:val="421"/>
        </w:trPr>
        <w:tc>
          <w:tcPr>
            <w:tcW w:w="7560" w:type="dxa"/>
            <w:tcBorders>
              <w:top w:val="nil"/>
              <w:left w:val="nil"/>
              <w:bottom w:val="nil"/>
              <w:right w:val="single" w:sz="6" w:space="0" w:color="auto"/>
            </w:tcBorders>
            <w:shd w:val="clear" w:color="auto" w:fill="FFFFFF"/>
            <w:vAlign w:val="bottom"/>
          </w:tcPr>
          <w:p w:rsidR="00DC5E25" w:rsidRPr="00192834" w:rsidRDefault="00DC5E25" w:rsidP="00B67974">
            <w:pPr>
              <w:shd w:val="clear" w:color="auto" w:fill="FFFFFF"/>
              <w:ind w:left="410"/>
              <w:rPr>
                <w:sz w:val="22"/>
                <w:szCs w:val="22"/>
              </w:rPr>
            </w:pPr>
            <w:r w:rsidRPr="00192834">
              <w:rPr>
                <w:sz w:val="22"/>
                <w:szCs w:val="22"/>
                <w:lang w:val="en-US"/>
              </w:rPr>
              <w:t>Subdivision No. 1.</w:t>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p>
        </w:tc>
      </w:tr>
      <w:tr w:rsidR="00DC5E25" w:rsidRPr="00800137" w:rsidTr="00B67974">
        <w:trPr>
          <w:trHeight w:val="274"/>
        </w:trPr>
        <w:tc>
          <w:tcPr>
            <w:tcW w:w="7560" w:type="dxa"/>
            <w:tcBorders>
              <w:top w:val="nil"/>
              <w:left w:val="nil"/>
              <w:bottom w:val="nil"/>
              <w:right w:val="single" w:sz="6" w:space="0" w:color="auto"/>
            </w:tcBorders>
            <w:shd w:val="clear" w:color="auto" w:fill="FFFFFF"/>
            <w:vAlign w:val="bottom"/>
          </w:tcPr>
          <w:p w:rsidR="00DC5E25" w:rsidRPr="00192834" w:rsidRDefault="00DC5E25" w:rsidP="00B67974">
            <w:pPr>
              <w:shd w:val="clear" w:color="auto" w:fill="FFFFFF"/>
              <w:tabs>
                <w:tab w:val="left" w:leader="dot" w:pos="7430"/>
              </w:tabs>
              <w:rPr>
                <w:sz w:val="22"/>
                <w:szCs w:val="22"/>
              </w:rPr>
            </w:pPr>
            <w:r w:rsidRPr="00192834">
              <w:rPr>
                <w:sz w:val="22"/>
                <w:szCs w:val="22"/>
                <w:lang w:val="en-US"/>
              </w:rPr>
              <w:t>No. 1. Medical services</w:t>
            </w:r>
            <w:r>
              <w:rPr>
                <w:sz w:val="22"/>
                <w:szCs w:val="22"/>
                <w:lang w:val="en-US"/>
              </w:rPr>
              <w:tab/>
            </w:r>
          </w:p>
        </w:tc>
        <w:tc>
          <w:tcPr>
            <w:tcW w:w="1467" w:type="dxa"/>
            <w:tcBorders>
              <w:top w:val="nil"/>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r w:rsidRPr="00192834">
              <w:rPr>
                <w:sz w:val="22"/>
                <w:szCs w:val="22"/>
                <w:lang w:val="en-US"/>
              </w:rPr>
              <w:t>2,000</w:t>
            </w:r>
          </w:p>
        </w:tc>
      </w:tr>
      <w:tr w:rsidR="00DC5E25" w:rsidRPr="00800137" w:rsidTr="00633BB0">
        <w:trPr>
          <w:trHeight w:val="335"/>
        </w:trPr>
        <w:tc>
          <w:tcPr>
            <w:tcW w:w="7560" w:type="dxa"/>
            <w:tcBorders>
              <w:top w:val="nil"/>
              <w:left w:val="nil"/>
              <w:bottom w:val="nil"/>
              <w:right w:val="single" w:sz="6" w:space="0" w:color="auto"/>
            </w:tcBorders>
            <w:shd w:val="clear" w:color="auto" w:fill="FFFFFF"/>
            <w:vAlign w:val="center"/>
          </w:tcPr>
          <w:p w:rsidR="00DC5E25" w:rsidRPr="00192834" w:rsidRDefault="00DC5E25" w:rsidP="00633BB0">
            <w:pPr>
              <w:shd w:val="clear" w:color="auto" w:fill="FFFFFF"/>
              <w:tabs>
                <w:tab w:val="left" w:leader="dot" w:pos="7430"/>
              </w:tabs>
              <w:ind w:left="383"/>
              <w:rPr>
                <w:sz w:val="22"/>
                <w:szCs w:val="22"/>
              </w:rPr>
            </w:pPr>
            <w:r w:rsidRPr="00192834">
              <w:rPr>
                <w:sz w:val="22"/>
                <w:szCs w:val="22"/>
                <w:lang w:val="en-US"/>
              </w:rPr>
              <w:t>2. Compensation for injuries received or disease contracted on duty</w:t>
            </w:r>
            <w:r>
              <w:rPr>
                <w:sz w:val="22"/>
                <w:szCs w:val="22"/>
                <w:lang w:val="en-US"/>
              </w:rPr>
              <w:tab/>
            </w:r>
          </w:p>
        </w:tc>
        <w:tc>
          <w:tcPr>
            <w:tcW w:w="1467" w:type="dxa"/>
            <w:tcBorders>
              <w:top w:val="nil"/>
              <w:left w:val="single" w:sz="6" w:space="0" w:color="auto"/>
              <w:bottom w:val="single" w:sz="6" w:space="0" w:color="auto"/>
              <w:right w:val="nil"/>
            </w:tcBorders>
            <w:shd w:val="clear" w:color="auto" w:fill="FFFFFF"/>
            <w:vAlign w:val="center"/>
          </w:tcPr>
          <w:p w:rsidR="00DC5E25" w:rsidRPr="00192834" w:rsidRDefault="00DC5E25" w:rsidP="00633BB0">
            <w:pPr>
              <w:shd w:val="clear" w:color="auto" w:fill="FFFFFF"/>
              <w:ind w:right="144"/>
              <w:jc w:val="right"/>
              <w:rPr>
                <w:sz w:val="22"/>
                <w:szCs w:val="22"/>
              </w:rPr>
            </w:pPr>
            <w:r w:rsidRPr="00192834">
              <w:rPr>
                <w:sz w:val="22"/>
                <w:szCs w:val="22"/>
                <w:lang w:val="en-US"/>
              </w:rPr>
              <w:t>500</w:t>
            </w:r>
          </w:p>
        </w:tc>
      </w:tr>
      <w:tr w:rsidR="00DC5E25" w:rsidRPr="00800137" w:rsidTr="0062550F">
        <w:trPr>
          <w:trHeight w:val="410"/>
        </w:trPr>
        <w:tc>
          <w:tcPr>
            <w:tcW w:w="7560" w:type="dxa"/>
            <w:tcBorders>
              <w:top w:val="nil"/>
              <w:left w:val="nil"/>
              <w:bottom w:val="nil"/>
              <w:right w:val="single" w:sz="6" w:space="0" w:color="auto"/>
            </w:tcBorders>
            <w:shd w:val="clear" w:color="auto" w:fill="FFFFFF"/>
            <w:vAlign w:val="center"/>
          </w:tcPr>
          <w:p w:rsidR="00DC5E25" w:rsidRPr="0062550F" w:rsidRDefault="00DC5E25" w:rsidP="0062550F">
            <w:pPr>
              <w:shd w:val="clear" w:color="auto" w:fill="FFFFFF"/>
              <w:tabs>
                <w:tab w:val="left" w:leader="dot" w:pos="7430"/>
              </w:tabs>
              <w:ind w:left="2750"/>
              <w:rPr>
                <w:sz w:val="22"/>
                <w:szCs w:val="22"/>
              </w:rPr>
            </w:pPr>
            <w:r w:rsidRPr="0062550F">
              <w:rPr>
                <w:sz w:val="22"/>
                <w:szCs w:val="22"/>
                <w:lang w:val="en-US"/>
              </w:rPr>
              <w:t xml:space="preserve">Total </w:t>
            </w:r>
            <w:r w:rsidR="0062550F" w:rsidRPr="0062550F">
              <w:rPr>
                <w:smallCaps/>
                <w:sz w:val="22"/>
                <w:szCs w:val="22"/>
                <w:lang w:val="en-US"/>
              </w:rPr>
              <w:t>Division</w:t>
            </w:r>
            <w:r w:rsidRPr="0062550F">
              <w:rPr>
                <w:smallCaps/>
                <w:sz w:val="22"/>
                <w:szCs w:val="22"/>
                <w:lang w:val="en-US"/>
              </w:rPr>
              <w:t xml:space="preserve"> </w:t>
            </w:r>
            <w:r w:rsidR="004068C1" w:rsidRPr="0062550F">
              <w:rPr>
                <w:smallCaps/>
                <w:sz w:val="22"/>
                <w:szCs w:val="22"/>
                <w:lang w:val="en-US"/>
              </w:rPr>
              <w:t>No.</w:t>
            </w:r>
            <w:r w:rsidRPr="0062550F">
              <w:rPr>
                <w:sz w:val="22"/>
                <w:szCs w:val="22"/>
                <w:lang w:val="en-US"/>
              </w:rPr>
              <w:t xml:space="preserve"> 56</w:t>
            </w:r>
            <w:r w:rsidRPr="0062550F">
              <w:rPr>
                <w:sz w:val="22"/>
                <w:szCs w:val="22"/>
                <w:lang w:val="en-US"/>
              </w:rPr>
              <w:tab/>
            </w:r>
          </w:p>
        </w:tc>
        <w:tc>
          <w:tcPr>
            <w:tcW w:w="1467" w:type="dxa"/>
            <w:tcBorders>
              <w:top w:val="single" w:sz="6" w:space="0" w:color="auto"/>
              <w:left w:val="single" w:sz="6" w:space="0" w:color="auto"/>
              <w:bottom w:val="single" w:sz="6" w:space="0" w:color="auto"/>
              <w:right w:val="nil"/>
            </w:tcBorders>
            <w:shd w:val="clear" w:color="auto" w:fill="FFFFFF"/>
            <w:vAlign w:val="center"/>
          </w:tcPr>
          <w:p w:rsidR="00DC5E25" w:rsidRPr="0062550F" w:rsidRDefault="00DC5E25" w:rsidP="0062550F">
            <w:pPr>
              <w:shd w:val="clear" w:color="auto" w:fill="FFFFFF"/>
              <w:ind w:right="144"/>
              <w:jc w:val="right"/>
              <w:rPr>
                <w:sz w:val="26"/>
                <w:szCs w:val="26"/>
              </w:rPr>
            </w:pPr>
            <w:r w:rsidRPr="0062550F">
              <w:rPr>
                <w:sz w:val="26"/>
                <w:szCs w:val="26"/>
                <w:lang w:val="en-US"/>
              </w:rPr>
              <w:t>2,500</w:t>
            </w:r>
          </w:p>
        </w:tc>
      </w:tr>
      <w:tr w:rsidR="00DC5E25" w:rsidRPr="00800137" w:rsidTr="00B67974">
        <w:trPr>
          <w:trHeight w:val="533"/>
        </w:trPr>
        <w:tc>
          <w:tcPr>
            <w:tcW w:w="7560" w:type="dxa"/>
            <w:tcBorders>
              <w:top w:val="nil"/>
              <w:left w:val="nil"/>
              <w:bottom w:val="nil"/>
              <w:right w:val="single" w:sz="6" w:space="0" w:color="auto"/>
            </w:tcBorders>
            <w:shd w:val="clear" w:color="auto" w:fill="FFFFFF"/>
            <w:vAlign w:val="bottom"/>
          </w:tcPr>
          <w:p w:rsidR="00DC5E25" w:rsidRPr="004068C1" w:rsidRDefault="00DC5E25" w:rsidP="00B67974">
            <w:pPr>
              <w:shd w:val="clear" w:color="auto" w:fill="FFFFFF"/>
              <w:ind w:left="144"/>
              <w:jc w:val="center"/>
              <w:rPr>
                <w:b/>
                <w:sz w:val="22"/>
                <w:szCs w:val="22"/>
              </w:rPr>
            </w:pPr>
            <w:r w:rsidRPr="004068C1">
              <w:rPr>
                <w:b/>
                <w:sz w:val="22"/>
                <w:szCs w:val="22"/>
              </w:rPr>
              <w:t>___________</w:t>
            </w:r>
          </w:p>
        </w:tc>
        <w:tc>
          <w:tcPr>
            <w:tcW w:w="1467" w:type="dxa"/>
            <w:tcBorders>
              <w:top w:val="single" w:sz="6" w:space="0" w:color="auto"/>
              <w:left w:val="single" w:sz="6" w:space="0" w:color="auto"/>
              <w:bottom w:val="nil"/>
              <w:right w:val="nil"/>
            </w:tcBorders>
            <w:shd w:val="clear" w:color="auto" w:fill="FFFFFF"/>
            <w:vAlign w:val="bottom"/>
          </w:tcPr>
          <w:p w:rsidR="00DC5E25" w:rsidRPr="00192834" w:rsidRDefault="00DC5E25" w:rsidP="00B67974">
            <w:pPr>
              <w:shd w:val="clear" w:color="auto" w:fill="FFFFFF"/>
              <w:ind w:right="144"/>
              <w:jc w:val="right"/>
              <w:rPr>
                <w:sz w:val="22"/>
                <w:szCs w:val="22"/>
              </w:rPr>
            </w:pPr>
          </w:p>
        </w:tc>
      </w:tr>
      <w:tr w:rsidR="00DC5E25" w:rsidRPr="00800137" w:rsidTr="00B67974">
        <w:trPr>
          <w:trHeight w:val="590"/>
        </w:trPr>
        <w:tc>
          <w:tcPr>
            <w:tcW w:w="7560" w:type="dxa"/>
            <w:tcBorders>
              <w:top w:val="nil"/>
              <w:left w:val="nil"/>
              <w:bottom w:val="nil"/>
              <w:right w:val="single" w:sz="6" w:space="0" w:color="auto"/>
            </w:tcBorders>
            <w:shd w:val="clear" w:color="auto" w:fill="FFFFFF"/>
            <w:vAlign w:val="bottom"/>
          </w:tcPr>
          <w:p w:rsidR="00DC5E25" w:rsidRPr="0062550F" w:rsidRDefault="00DC5E25" w:rsidP="00B67974">
            <w:pPr>
              <w:shd w:val="clear" w:color="auto" w:fill="FFFFFF"/>
              <w:ind w:left="144"/>
              <w:rPr>
                <w:smallCaps/>
                <w:sz w:val="22"/>
                <w:szCs w:val="22"/>
                <w:lang w:val="en-US"/>
              </w:rPr>
            </w:pPr>
            <w:r w:rsidRPr="0062550F">
              <w:rPr>
                <w:smallCaps/>
                <w:sz w:val="22"/>
                <w:szCs w:val="22"/>
                <w:lang w:val="en-US"/>
              </w:rPr>
              <w:t xml:space="preserve">Division No. </w:t>
            </w:r>
            <w:r w:rsidRPr="0062550F">
              <w:rPr>
                <w:sz w:val="22"/>
                <w:szCs w:val="22"/>
                <w:lang w:val="en-US"/>
              </w:rPr>
              <w:t>57.</w:t>
            </w:r>
          </w:p>
        </w:tc>
        <w:tc>
          <w:tcPr>
            <w:tcW w:w="1467" w:type="dxa"/>
            <w:tcBorders>
              <w:top w:val="nil"/>
              <w:left w:val="single" w:sz="6" w:space="0" w:color="auto"/>
              <w:bottom w:val="nil"/>
              <w:right w:val="nil"/>
            </w:tcBorders>
            <w:shd w:val="clear" w:color="auto" w:fill="FFFFFF"/>
            <w:vAlign w:val="bottom"/>
          </w:tcPr>
          <w:p w:rsidR="00DC5E25" w:rsidRPr="0062550F" w:rsidRDefault="00DC5E25" w:rsidP="00B67974">
            <w:pPr>
              <w:shd w:val="clear" w:color="auto" w:fill="FFFFFF"/>
              <w:ind w:right="144"/>
              <w:jc w:val="right"/>
              <w:rPr>
                <w:sz w:val="22"/>
                <w:szCs w:val="22"/>
              </w:rPr>
            </w:pPr>
          </w:p>
        </w:tc>
      </w:tr>
      <w:tr w:rsidR="00DC5E25" w:rsidRPr="00800137" w:rsidTr="00B67974">
        <w:trPr>
          <w:trHeight w:val="576"/>
        </w:trPr>
        <w:tc>
          <w:tcPr>
            <w:tcW w:w="7560" w:type="dxa"/>
            <w:tcBorders>
              <w:top w:val="nil"/>
              <w:left w:val="nil"/>
              <w:bottom w:val="nil"/>
              <w:right w:val="single" w:sz="6" w:space="0" w:color="auto"/>
            </w:tcBorders>
            <w:shd w:val="clear" w:color="auto" w:fill="FFFFFF"/>
            <w:vAlign w:val="bottom"/>
          </w:tcPr>
          <w:p w:rsidR="00DC5E25" w:rsidRPr="0062550F" w:rsidRDefault="00DC5E25" w:rsidP="00B67974">
            <w:pPr>
              <w:shd w:val="clear" w:color="auto" w:fill="FFFFFF"/>
              <w:jc w:val="center"/>
              <w:rPr>
                <w:sz w:val="22"/>
                <w:szCs w:val="22"/>
              </w:rPr>
            </w:pPr>
            <w:r w:rsidRPr="0062550F">
              <w:rPr>
                <w:sz w:val="22"/>
                <w:szCs w:val="22"/>
                <w:lang w:val="en-US"/>
              </w:rPr>
              <w:t>SIGNAL STATIONS AND EXAMINATION</w:t>
            </w:r>
            <w:r w:rsidR="0062550F" w:rsidRPr="0062550F">
              <w:rPr>
                <w:sz w:val="22"/>
                <w:szCs w:val="22"/>
                <w:lang w:val="en-US"/>
              </w:rPr>
              <w:t xml:space="preserve"> </w:t>
            </w:r>
            <w:r w:rsidRPr="0062550F">
              <w:rPr>
                <w:sz w:val="22"/>
                <w:szCs w:val="22"/>
                <w:lang w:val="en-US"/>
              </w:rPr>
              <w:t>SERVICES.</w:t>
            </w:r>
          </w:p>
        </w:tc>
        <w:tc>
          <w:tcPr>
            <w:tcW w:w="1467" w:type="dxa"/>
            <w:tcBorders>
              <w:top w:val="nil"/>
              <w:left w:val="single" w:sz="6" w:space="0" w:color="auto"/>
              <w:bottom w:val="nil"/>
              <w:right w:val="nil"/>
            </w:tcBorders>
            <w:shd w:val="clear" w:color="auto" w:fill="FFFFFF"/>
            <w:vAlign w:val="bottom"/>
          </w:tcPr>
          <w:p w:rsidR="00DC5E25" w:rsidRPr="0062550F" w:rsidRDefault="00DC5E25" w:rsidP="00B67974">
            <w:pPr>
              <w:shd w:val="clear" w:color="auto" w:fill="FFFFFF"/>
              <w:ind w:right="144"/>
              <w:jc w:val="right"/>
              <w:rPr>
                <w:sz w:val="22"/>
                <w:szCs w:val="22"/>
              </w:rPr>
            </w:pPr>
          </w:p>
        </w:tc>
      </w:tr>
      <w:tr w:rsidR="00DC5E25" w:rsidRPr="00800137" w:rsidTr="00B67974">
        <w:trPr>
          <w:trHeight w:val="472"/>
        </w:trPr>
        <w:tc>
          <w:tcPr>
            <w:tcW w:w="7560" w:type="dxa"/>
            <w:tcBorders>
              <w:top w:val="nil"/>
              <w:left w:val="nil"/>
              <w:bottom w:val="nil"/>
              <w:right w:val="single" w:sz="6" w:space="0" w:color="auto"/>
            </w:tcBorders>
            <w:shd w:val="clear" w:color="auto" w:fill="FFFFFF"/>
            <w:vAlign w:val="bottom"/>
          </w:tcPr>
          <w:p w:rsidR="00DC5E25" w:rsidRPr="0062550F" w:rsidRDefault="00DC5E25" w:rsidP="00B67974">
            <w:pPr>
              <w:shd w:val="clear" w:color="auto" w:fill="FFFFFF"/>
              <w:tabs>
                <w:tab w:val="left" w:leader="dot" w:pos="7430"/>
              </w:tabs>
              <w:rPr>
                <w:sz w:val="22"/>
                <w:szCs w:val="22"/>
              </w:rPr>
            </w:pPr>
            <w:r w:rsidRPr="0062550F">
              <w:rPr>
                <w:sz w:val="22"/>
                <w:szCs w:val="22"/>
                <w:lang w:val="en-US"/>
              </w:rPr>
              <w:t xml:space="preserve">No. 1. Signal Stations </w:t>
            </w:r>
            <w:r w:rsidRPr="0062550F">
              <w:rPr>
                <w:sz w:val="22"/>
                <w:szCs w:val="22"/>
                <w:lang w:val="de-DE"/>
              </w:rPr>
              <w:t xml:space="preserve">and </w:t>
            </w:r>
            <w:r w:rsidRPr="0062550F">
              <w:rPr>
                <w:sz w:val="22"/>
                <w:szCs w:val="22"/>
                <w:lang w:val="en-US"/>
              </w:rPr>
              <w:t>Examination Services, including stores</w:t>
            </w:r>
            <w:r w:rsidR="0062550F" w:rsidRPr="0062550F">
              <w:rPr>
                <w:sz w:val="22"/>
                <w:szCs w:val="22"/>
                <w:lang w:val="en-US"/>
              </w:rPr>
              <w:tab/>
            </w:r>
          </w:p>
        </w:tc>
        <w:tc>
          <w:tcPr>
            <w:tcW w:w="1467" w:type="dxa"/>
            <w:tcBorders>
              <w:top w:val="nil"/>
              <w:left w:val="single" w:sz="6" w:space="0" w:color="auto"/>
              <w:bottom w:val="single" w:sz="6" w:space="0" w:color="auto"/>
              <w:right w:val="nil"/>
            </w:tcBorders>
            <w:shd w:val="clear" w:color="auto" w:fill="FFFFFF"/>
            <w:vAlign w:val="bottom"/>
          </w:tcPr>
          <w:p w:rsidR="00DC5E25" w:rsidRPr="0062550F" w:rsidRDefault="00DC5E25" w:rsidP="00B67974">
            <w:pPr>
              <w:shd w:val="clear" w:color="auto" w:fill="FFFFFF"/>
              <w:ind w:right="144"/>
              <w:jc w:val="right"/>
              <w:rPr>
                <w:sz w:val="26"/>
                <w:szCs w:val="26"/>
              </w:rPr>
            </w:pPr>
            <w:r w:rsidRPr="0062550F">
              <w:rPr>
                <w:sz w:val="26"/>
                <w:szCs w:val="26"/>
                <w:lang w:val="en-US"/>
              </w:rPr>
              <w:t>2,000</w:t>
            </w:r>
          </w:p>
        </w:tc>
      </w:tr>
    </w:tbl>
    <w:p w:rsidR="00DC5E25" w:rsidRPr="00800137" w:rsidRDefault="00DC5E25" w:rsidP="00DC5E25">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6663"/>
        <w:gridCol w:w="852"/>
        <w:gridCol w:w="1512"/>
      </w:tblGrid>
      <w:tr w:rsidR="00DC5E25" w:rsidRPr="00800137" w:rsidTr="00B67974">
        <w:trPr>
          <w:trHeight w:val="720"/>
        </w:trPr>
        <w:tc>
          <w:tcPr>
            <w:tcW w:w="9027" w:type="dxa"/>
            <w:gridSpan w:val="3"/>
            <w:tcBorders>
              <w:top w:val="single" w:sz="4" w:space="0" w:color="auto"/>
              <w:left w:val="nil"/>
              <w:bottom w:val="single" w:sz="4" w:space="0" w:color="auto"/>
            </w:tcBorders>
            <w:shd w:val="clear" w:color="auto" w:fill="FFFFFF"/>
            <w:vAlign w:val="center"/>
          </w:tcPr>
          <w:p w:rsidR="00DC5E25" w:rsidRPr="004068C1" w:rsidRDefault="00DC5E25" w:rsidP="00B67974">
            <w:pPr>
              <w:shd w:val="clear" w:color="auto" w:fill="FFFFFF"/>
              <w:jc w:val="center"/>
              <w:rPr>
                <w:rFonts w:eastAsia="Times New Roman"/>
                <w:i/>
                <w:iCs/>
                <w:sz w:val="28"/>
                <w:szCs w:val="28"/>
                <w:lang w:val="en-US"/>
              </w:rPr>
            </w:pPr>
            <w:r w:rsidRPr="004068C1">
              <w:rPr>
                <w:sz w:val="28"/>
                <w:szCs w:val="28"/>
                <w:lang w:val="de-DE"/>
              </w:rPr>
              <w:lastRenderedPageBreak/>
              <w:t>VI.</w:t>
            </w:r>
            <w:r w:rsidRPr="004068C1">
              <w:rPr>
                <w:rFonts w:eastAsia="Times New Roman"/>
                <w:sz w:val="28"/>
                <w:szCs w:val="28"/>
                <w:lang w:val="en-US"/>
              </w:rPr>
              <w:t>—</w:t>
            </w:r>
            <w:r w:rsidRPr="004068C1">
              <w:rPr>
                <w:rFonts w:eastAsia="Times New Roman"/>
                <w:smallCaps/>
                <w:sz w:val="28"/>
                <w:szCs w:val="28"/>
                <w:lang w:val="en-US"/>
              </w:rPr>
              <w:t xml:space="preserve">The Department of </w:t>
            </w:r>
            <w:proofErr w:type="spellStart"/>
            <w:r w:rsidRPr="00045E3F">
              <w:rPr>
                <w:rFonts w:eastAsia="Times New Roman"/>
                <w:smallCaps/>
                <w:sz w:val="28"/>
                <w:szCs w:val="28"/>
                <w:lang w:val="en-US"/>
              </w:rPr>
              <w:t>Defence</w:t>
            </w:r>
            <w:proofErr w:type="spellEnd"/>
            <w:r w:rsidR="00045E3F" w:rsidRPr="00045E3F">
              <w:rPr>
                <w:rFonts w:eastAsia="Times New Roman"/>
                <w:smallCaps/>
                <w:sz w:val="28"/>
                <w:szCs w:val="28"/>
                <w:lang w:val="en-US"/>
              </w:rPr>
              <w:t>.</w:t>
            </w:r>
          </w:p>
        </w:tc>
      </w:tr>
      <w:tr w:rsidR="00DC5E25" w:rsidRPr="00800137" w:rsidTr="004068C1">
        <w:trPr>
          <w:trHeight w:val="698"/>
        </w:trPr>
        <w:tc>
          <w:tcPr>
            <w:tcW w:w="7515" w:type="dxa"/>
            <w:gridSpan w:val="2"/>
            <w:tcBorders>
              <w:top w:val="single" w:sz="4" w:space="0" w:color="auto"/>
              <w:left w:val="nil"/>
              <w:bottom w:val="nil"/>
              <w:right w:val="single" w:sz="6" w:space="0" w:color="auto"/>
            </w:tcBorders>
            <w:shd w:val="clear" w:color="auto" w:fill="FFFFFF"/>
            <w:vAlign w:val="bottom"/>
          </w:tcPr>
          <w:p w:rsidR="00DC5E25" w:rsidRPr="005B21F0" w:rsidRDefault="00DC5E25" w:rsidP="00B67974">
            <w:pPr>
              <w:shd w:val="clear" w:color="auto" w:fill="FFFFFF"/>
              <w:jc w:val="center"/>
              <w:rPr>
                <w:sz w:val="22"/>
                <w:szCs w:val="22"/>
              </w:rPr>
            </w:pPr>
            <w:r w:rsidRPr="005B21F0">
              <w:rPr>
                <w:sz w:val="22"/>
                <w:szCs w:val="22"/>
                <w:lang w:val="en-US"/>
              </w:rPr>
              <w:t>NAVAL FORCES.</w:t>
            </w:r>
          </w:p>
        </w:tc>
        <w:tc>
          <w:tcPr>
            <w:tcW w:w="1512" w:type="dxa"/>
            <w:tcBorders>
              <w:top w:val="single" w:sz="4" w:space="0" w:color="auto"/>
              <w:left w:val="single" w:sz="6" w:space="0" w:color="auto"/>
              <w:bottom w:val="nil"/>
              <w:right w:val="nil"/>
            </w:tcBorders>
            <w:shd w:val="clear" w:color="auto" w:fill="FFFFFF"/>
            <w:vAlign w:val="center"/>
          </w:tcPr>
          <w:p w:rsidR="00DC5E25" w:rsidRPr="00165381" w:rsidRDefault="00DC5E25" w:rsidP="004068C1">
            <w:pPr>
              <w:shd w:val="clear" w:color="auto" w:fill="FFFFFF"/>
              <w:jc w:val="center"/>
              <w:rPr>
                <w:sz w:val="22"/>
                <w:szCs w:val="22"/>
              </w:rPr>
            </w:pPr>
            <w:r w:rsidRPr="00165381">
              <w:rPr>
                <w:rFonts w:eastAsia="Times New Roman"/>
                <w:i/>
                <w:iCs/>
                <w:sz w:val="22"/>
                <w:szCs w:val="22"/>
                <w:lang w:val="en-US"/>
              </w:rPr>
              <w:t>£</w:t>
            </w:r>
          </w:p>
        </w:tc>
      </w:tr>
      <w:tr w:rsidR="00DC5E25" w:rsidRPr="00800137" w:rsidTr="00436083">
        <w:trPr>
          <w:trHeight w:val="457"/>
        </w:trPr>
        <w:tc>
          <w:tcPr>
            <w:tcW w:w="7515" w:type="dxa"/>
            <w:gridSpan w:val="2"/>
            <w:tcBorders>
              <w:top w:val="nil"/>
              <w:left w:val="nil"/>
              <w:bottom w:val="nil"/>
              <w:right w:val="single" w:sz="6" w:space="0" w:color="auto"/>
            </w:tcBorders>
            <w:shd w:val="clear" w:color="auto" w:fill="FFFFFF"/>
            <w:vAlign w:val="center"/>
          </w:tcPr>
          <w:p w:rsidR="00DC5E25" w:rsidRPr="005B21F0" w:rsidRDefault="00DC5E25" w:rsidP="00436083">
            <w:pPr>
              <w:shd w:val="clear" w:color="auto" w:fill="FFFFFF"/>
              <w:ind w:left="144"/>
              <w:rPr>
                <w:sz w:val="22"/>
                <w:szCs w:val="22"/>
              </w:rPr>
            </w:pPr>
            <w:r w:rsidRPr="005B21F0">
              <w:rPr>
                <w:smallCaps/>
                <w:sz w:val="22"/>
                <w:szCs w:val="22"/>
                <w:lang w:val="en-US"/>
              </w:rPr>
              <w:t xml:space="preserve">Division No. </w:t>
            </w:r>
            <w:r w:rsidRPr="005B21F0">
              <w:rPr>
                <w:sz w:val="22"/>
                <w:szCs w:val="22"/>
                <w:lang w:val="en-US"/>
              </w:rPr>
              <w:t>58.</w:t>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C5E25" w:rsidRPr="00800137" w:rsidTr="00B67974">
        <w:trPr>
          <w:trHeight w:val="324"/>
        </w:trPr>
        <w:tc>
          <w:tcPr>
            <w:tcW w:w="7515" w:type="dxa"/>
            <w:gridSpan w:val="2"/>
            <w:tcBorders>
              <w:top w:val="nil"/>
              <w:left w:val="nil"/>
              <w:bottom w:val="nil"/>
              <w:right w:val="single" w:sz="6" w:space="0" w:color="auto"/>
            </w:tcBorders>
            <w:shd w:val="clear" w:color="auto" w:fill="FFFFFF"/>
            <w:vAlign w:val="bottom"/>
          </w:tcPr>
          <w:p w:rsidR="00DC5E25" w:rsidRPr="005B21F0" w:rsidRDefault="00DC5E25" w:rsidP="00B67974">
            <w:pPr>
              <w:shd w:val="clear" w:color="auto" w:fill="FFFFFF"/>
              <w:jc w:val="center"/>
              <w:rPr>
                <w:sz w:val="22"/>
                <w:szCs w:val="22"/>
              </w:rPr>
            </w:pPr>
            <w:r w:rsidRPr="005B21F0">
              <w:rPr>
                <w:sz w:val="22"/>
                <w:szCs w:val="22"/>
                <w:lang w:val="en-US"/>
              </w:rPr>
              <w:t>MAINTENANCE OF SHIPS AND VESSELS.</w:t>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C5E25" w:rsidRPr="00800137" w:rsidTr="00B67974">
        <w:trPr>
          <w:trHeight w:val="292"/>
        </w:trPr>
        <w:tc>
          <w:tcPr>
            <w:tcW w:w="7515" w:type="dxa"/>
            <w:gridSpan w:val="2"/>
            <w:tcBorders>
              <w:top w:val="nil"/>
              <w:left w:val="nil"/>
              <w:bottom w:val="nil"/>
              <w:right w:val="single" w:sz="6" w:space="0" w:color="auto"/>
            </w:tcBorders>
            <w:shd w:val="clear" w:color="auto" w:fill="FFFFFF"/>
            <w:vAlign w:val="bottom"/>
          </w:tcPr>
          <w:p w:rsidR="00DC5E25" w:rsidRPr="005B21F0" w:rsidRDefault="00DC5E25" w:rsidP="00B67974">
            <w:pPr>
              <w:shd w:val="clear" w:color="auto" w:fill="FFFFFF"/>
              <w:ind w:left="410"/>
              <w:rPr>
                <w:sz w:val="22"/>
                <w:szCs w:val="22"/>
              </w:rPr>
            </w:pPr>
            <w:r w:rsidRPr="005B21F0">
              <w:rPr>
                <w:sz w:val="22"/>
                <w:szCs w:val="22"/>
                <w:lang w:val="en-US"/>
              </w:rPr>
              <w:t>Subdivision No. 1.</w:t>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C5E25" w:rsidRPr="00800137" w:rsidTr="00B67974">
        <w:trPr>
          <w:trHeight w:val="216"/>
        </w:trPr>
        <w:tc>
          <w:tcPr>
            <w:tcW w:w="7515" w:type="dxa"/>
            <w:gridSpan w:val="2"/>
            <w:tcBorders>
              <w:top w:val="nil"/>
              <w:left w:val="nil"/>
              <w:bottom w:val="nil"/>
              <w:right w:val="single" w:sz="6" w:space="0" w:color="auto"/>
            </w:tcBorders>
            <w:shd w:val="clear" w:color="auto" w:fill="FFFFFF"/>
            <w:vAlign w:val="bottom"/>
          </w:tcPr>
          <w:p w:rsidR="00DC5E25" w:rsidRPr="005B21F0" w:rsidRDefault="00DC5E25" w:rsidP="00B67974">
            <w:pPr>
              <w:shd w:val="clear" w:color="auto" w:fill="FFFFFF"/>
              <w:tabs>
                <w:tab w:val="left" w:leader="dot" w:pos="7403"/>
              </w:tabs>
              <w:rPr>
                <w:sz w:val="22"/>
                <w:szCs w:val="22"/>
              </w:rPr>
            </w:pPr>
            <w:r w:rsidRPr="005B21F0">
              <w:rPr>
                <w:sz w:val="22"/>
                <w:szCs w:val="22"/>
                <w:lang w:val="en-US"/>
              </w:rPr>
              <w:t>No. 1. Maintenance and repairs, including stores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44,000</w:t>
            </w:r>
          </w:p>
        </w:tc>
      </w:tr>
      <w:tr w:rsidR="00DC5E25" w:rsidRPr="00800137" w:rsidTr="00B67974">
        <w:trPr>
          <w:trHeight w:val="277"/>
        </w:trPr>
        <w:tc>
          <w:tcPr>
            <w:tcW w:w="7515" w:type="dxa"/>
            <w:gridSpan w:val="2"/>
            <w:tcBorders>
              <w:top w:val="nil"/>
              <w:left w:val="nil"/>
              <w:bottom w:val="nil"/>
              <w:right w:val="single" w:sz="6" w:space="0" w:color="auto"/>
            </w:tcBorders>
            <w:shd w:val="clear" w:color="auto" w:fill="FFFFFF"/>
            <w:vAlign w:val="bottom"/>
          </w:tcPr>
          <w:p w:rsidR="00DC5E25" w:rsidRPr="005B21F0" w:rsidRDefault="00DC5E25" w:rsidP="00B67974">
            <w:pPr>
              <w:shd w:val="clear" w:color="auto" w:fill="FFFFFF"/>
              <w:tabs>
                <w:tab w:val="left" w:leader="dot" w:pos="7394"/>
              </w:tabs>
              <w:ind w:left="383"/>
              <w:rPr>
                <w:sz w:val="22"/>
                <w:szCs w:val="22"/>
              </w:rPr>
            </w:pPr>
            <w:r w:rsidRPr="005B21F0">
              <w:rPr>
                <w:sz w:val="22"/>
                <w:szCs w:val="22"/>
                <w:lang w:val="en-US"/>
              </w:rPr>
              <w:t>2. Reserves of stores, coal, oil, and instructional stores</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20,000</w:t>
            </w:r>
          </w:p>
        </w:tc>
      </w:tr>
      <w:tr w:rsidR="00DC5E25" w:rsidRPr="00800137" w:rsidTr="000B6041">
        <w:trPr>
          <w:trHeight w:val="479"/>
        </w:trPr>
        <w:tc>
          <w:tcPr>
            <w:tcW w:w="7515" w:type="dxa"/>
            <w:gridSpan w:val="2"/>
            <w:tcBorders>
              <w:top w:val="nil"/>
              <w:left w:val="nil"/>
              <w:right w:val="single" w:sz="6" w:space="0" w:color="auto"/>
            </w:tcBorders>
            <w:shd w:val="clear" w:color="auto" w:fill="FFFFFF"/>
            <w:vAlign w:val="center"/>
          </w:tcPr>
          <w:p w:rsidR="00DC5E25" w:rsidRPr="005B21F0" w:rsidRDefault="00DC5E25" w:rsidP="000B6041">
            <w:pPr>
              <w:shd w:val="clear" w:color="auto" w:fill="FFFFFF"/>
              <w:tabs>
                <w:tab w:val="left" w:leader="dot" w:pos="7430"/>
              </w:tabs>
              <w:ind w:left="2750"/>
              <w:rPr>
                <w:sz w:val="22"/>
                <w:szCs w:val="22"/>
              </w:rPr>
            </w:pPr>
            <w:r w:rsidRPr="005B21F0">
              <w:rPr>
                <w:sz w:val="22"/>
                <w:szCs w:val="22"/>
                <w:lang w:val="en-US"/>
              </w:rPr>
              <w:t xml:space="preserve">Total </w:t>
            </w:r>
            <w:r w:rsidRPr="005B21F0">
              <w:rPr>
                <w:smallCaps/>
                <w:sz w:val="22"/>
                <w:szCs w:val="22"/>
                <w:lang w:val="en-US"/>
              </w:rPr>
              <w:t xml:space="preserve">Division </w:t>
            </w:r>
            <w:r w:rsidR="00CB0E70" w:rsidRPr="00E11365">
              <w:rPr>
                <w:smallCaps/>
                <w:sz w:val="22"/>
                <w:szCs w:val="22"/>
                <w:lang w:val="en-US"/>
              </w:rPr>
              <w:t>No.</w:t>
            </w:r>
            <w:r w:rsidRPr="005B21F0">
              <w:rPr>
                <w:sz w:val="22"/>
                <w:szCs w:val="22"/>
                <w:lang w:val="en-US"/>
              </w:rPr>
              <w:t xml:space="preserve"> 58</w:t>
            </w:r>
            <w:r w:rsidR="00045E3F">
              <w:rPr>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DC5E25" w:rsidRPr="00045E3F" w:rsidRDefault="00DC5E25" w:rsidP="000B6041">
            <w:pPr>
              <w:shd w:val="clear" w:color="auto" w:fill="FFFFFF"/>
              <w:ind w:right="158"/>
              <w:jc w:val="right"/>
              <w:rPr>
                <w:sz w:val="26"/>
                <w:szCs w:val="26"/>
              </w:rPr>
            </w:pPr>
            <w:r w:rsidRPr="00045E3F">
              <w:rPr>
                <w:sz w:val="26"/>
                <w:szCs w:val="26"/>
                <w:lang w:val="en-US"/>
              </w:rPr>
              <w:t>64,000</w:t>
            </w:r>
          </w:p>
        </w:tc>
      </w:tr>
      <w:tr w:rsidR="00DC5E25" w:rsidRPr="00800137" w:rsidTr="00B67974">
        <w:trPr>
          <w:trHeight w:val="115"/>
        </w:trPr>
        <w:tc>
          <w:tcPr>
            <w:tcW w:w="7515" w:type="dxa"/>
            <w:gridSpan w:val="2"/>
            <w:tcBorders>
              <w:left w:val="nil"/>
              <w:bottom w:val="nil"/>
              <w:right w:val="single" w:sz="6" w:space="0" w:color="auto"/>
            </w:tcBorders>
            <w:shd w:val="clear" w:color="auto" w:fill="FFFFFF"/>
            <w:vAlign w:val="bottom"/>
          </w:tcPr>
          <w:p w:rsidR="00DC5E25" w:rsidRPr="00CB0E70" w:rsidRDefault="00DC5E25" w:rsidP="00B67974">
            <w:pPr>
              <w:shd w:val="clear" w:color="auto" w:fill="FFFFFF"/>
              <w:jc w:val="center"/>
              <w:rPr>
                <w:b/>
                <w:sz w:val="22"/>
                <w:szCs w:val="22"/>
              </w:rPr>
            </w:pPr>
            <w:r w:rsidRPr="00CB0E70">
              <w:rPr>
                <w:b/>
                <w:sz w:val="22"/>
                <w:szCs w:val="22"/>
                <w:lang w:val="en-US"/>
              </w:rPr>
              <w:t>__________</w:t>
            </w:r>
          </w:p>
        </w:tc>
        <w:tc>
          <w:tcPr>
            <w:tcW w:w="1512" w:type="dxa"/>
            <w:tcBorders>
              <w:top w:val="single" w:sz="6" w:space="0" w:color="auto"/>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C5E25" w:rsidRPr="00800137" w:rsidTr="00B67974">
        <w:trPr>
          <w:trHeight w:val="331"/>
        </w:trPr>
        <w:tc>
          <w:tcPr>
            <w:tcW w:w="7515" w:type="dxa"/>
            <w:gridSpan w:val="2"/>
            <w:tcBorders>
              <w:top w:val="nil"/>
              <w:left w:val="nil"/>
              <w:bottom w:val="nil"/>
              <w:right w:val="single" w:sz="6" w:space="0" w:color="auto"/>
            </w:tcBorders>
            <w:shd w:val="clear" w:color="auto" w:fill="FFFFFF"/>
            <w:vAlign w:val="bottom"/>
          </w:tcPr>
          <w:p w:rsidR="00DC5E25" w:rsidRPr="005B21F0" w:rsidRDefault="00DC5E25" w:rsidP="00B67974">
            <w:pPr>
              <w:shd w:val="clear" w:color="auto" w:fill="FFFFFF"/>
              <w:ind w:left="144"/>
              <w:rPr>
                <w:smallCaps/>
                <w:sz w:val="22"/>
                <w:szCs w:val="22"/>
                <w:lang w:val="en-US"/>
              </w:rPr>
            </w:pPr>
            <w:r w:rsidRPr="005B21F0">
              <w:rPr>
                <w:smallCaps/>
                <w:sz w:val="22"/>
                <w:szCs w:val="22"/>
                <w:lang w:val="en-US"/>
              </w:rPr>
              <w:t xml:space="preserve">Division No. </w:t>
            </w:r>
            <w:r w:rsidRPr="005B21F0">
              <w:rPr>
                <w:sz w:val="22"/>
                <w:szCs w:val="22"/>
                <w:lang w:val="en-US"/>
              </w:rPr>
              <w:t>59</w:t>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C5E25" w:rsidRPr="00800137" w:rsidTr="00B67974">
        <w:trPr>
          <w:trHeight w:val="493"/>
        </w:trPr>
        <w:tc>
          <w:tcPr>
            <w:tcW w:w="7515" w:type="dxa"/>
            <w:gridSpan w:val="2"/>
            <w:tcBorders>
              <w:top w:val="nil"/>
              <w:left w:val="nil"/>
              <w:bottom w:val="nil"/>
              <w:right w:val="single" w:sz="6" w:space="0" w:color="auto"/>
            </w:tcBorders>
            <w:shd w:val="clear" w:color="auto" w:fill="FFFFFF"/>
            <w:vAlign w:val="bottom"/>
          </w:tcPr>
          <w:p w:rsidR="00DC5E25" w:rsidRPr="005B21F0" w:rsidRDefault="00DC5E25" w:rsidP="00B67974">
            <w:pPr>
              <w:shd w:val="clear" w:color="auto" w:fill="FFFFFF"/>
              <w:jc w:val="center"/>
              <w:rPr>
                <w:sz w:val="22"/>
                <w:szCs w:val="22"/>
              </w:rPr>
            </w:pPr>
            <w:r w:rsidRPr="005B21F0">
              <w:rPr>
                <w:sz w:val="22"/>
                <w:szCs w:val="22"/>
                <w:lang w:val="en-US"/>
              </w:rPr>
              <w:t>REPAIRS AND MAINTENANCE OF NAVAL WORKS.</w:t>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C5E25" w:rsidRPr="00800137" w:rsidTr="00DB7237">
        <w:trPr>
          <w:trHeight w:val="299"/>
        </w:trPr>
        <w:tc>
          <w:tcPr>
            <w:tcW w:w="7515" w:type="dxa"/>
            <w:gridSpan w:val="2"/>
            <w:tcBorders>
              <w:top w:val="nil"/>
              <w:left w:val="nil"/>
              <w:right w:val="single" w:sz="6" w:space="0" w:color="auto"/>
            </w:tcBorders>
            <w:shd w:val="clear" w:color="auto" w:fill="FFFFFF"/>
            <w:vAlign w:val="bottom"/>
          </w:tcPr>
          <w:p w:rsidR="00DC5E25" w:rsidRPr="005B21F0" w:rsidRDefault="00DC5E25" w:rsidP="00B67974">
            <w:pPr>
              <w:shd w:val="clear" w:color="auto" w:fill="FFFFFF"/>
              <w:ind w:left="410"/>
              <w:rPr>
                <w:sz w:val="22"/>
                <w:szCs w:val="22"/>
              </w:rPr>
            </w:pPr>
            <w:r w:rsidRPr="005B21F0">
              <w:rPr>
                <w:sz w:val="22"/>
                <w:szCs w:val="22"/>
                <w:lang w:val="en-US"/>
              </w:rPr>
              <w:t>Subdivision No. 1.</w:t>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B7237" w:rsidRPr="00800137" w:rsidTr="00DB7237">
        <w:trPr>
          <w:trHeight w:val="533"/>
        </w:trPr>
        <w:tc>
          <w:tcPr>
            <w:tcW w:w="6663" w:type="dxa"/>
            <w:tcBorders>
              <w:top w:val="nil"/>
              <w:left w:val="nil"/>
              <w:bottom w:val="nil"/>
            </w:tcBorders>
            <w:shd w:val="clear" w:color="auto" w:fill="FFFFFF"/>
            <w:vAlign w:val="bottom"/>
          </w:tcPr>
          <w:p w:rsidR="00DB7237" w:rsidRPr="005B21F0" w:rsidRDefault="00DB7237" w:rsidP="00DB7237">
            <w:pPr>
              <w:shd w:val="clear" w:color="auto" w:fill="FFFFFF"/>
              <w:tabs>
                <w:tab w:val="left" w:leader="dot" w:pos="7403"/>
              </w:tabs>
              <w:ind w:left="860" w:hanging="860"/>
              <w:rPr>
                <w:sz w:val="22"/>
                <w:szCs w:val="22"/>
              </w:rPr>
            </w:pPr>
            <w:r>
              <w:rPr>
                <w:sz w:val="22"/>
                <w:szCs w:val="22"/>
                <w:lang w:val="en-US"/>
              </w:rPr>
              <w:t>N</w:t>
            </w:r>
            <w:r w:rsidRPr="005B21F0">
              <w:rPr>
                <w:sz w:val="22"/>
                <w:szCs w:val="22"/>
                <w:lang w:val="en-US"/>
              </w:rPr>
              <w:t>o. 1. Repairs and maintenance of dockyards, dredges, piers, wharfs, and other Naval works</w:t>
            </w:r>
            <w:r>
              <w:rPr>
                <w:rFonts w:eastAsia="Times New Roman"/>
                <w:sz w:val="22"/>
                <w:szCs w:val="22"/>
                <w:lang w:val="en-US"/>
              </w:rPr>
              <w:tab/>
            </w:r>
          </w:p>
        </w:tc>
        <w:tc>
          <w:tcPr>
            <w:tcW w:w="852" w:type="dxa"/>
            <w:tcBorders>
              <w:top w:val="nil"/>
              <w:right w:val="single" w:sz="6" w:space="0" w:color="auto"/>
            </w:tcBorders>
            <w:shd w:val="clear" w:color="auto" w:fill="FFFFFF"/>
            <w:vAlign w:val="bottom"/>
          </w:tcPr>
          <w:p w:rsidR="00DB7237" w:rsidRPr="00DB7237" w:rsidRDefault="00DB7237" w:rsidP="00B67974">
            <w:pPr>
              <w:shd w:val="clear" w:color="auto" w:fill="FFFFFF"/>
              <w:tabs>
                <w:tab w:val="left" w:leader="dot" w:pos="7403"/>
              </w:tabs>
              <w:ind w:left="860" w:hanging="860"/>
              <w:rPr>
                <w:sz w:val="22"/>
                <w:szCs w:val="22"/>
              </w:rPr>
            </w:pPr>
            <w:r w:rsidRPr="00DB7237">
              <w:rPr>
                <w:rFonts w:eastAsia="Times New Roman"/>
                <w:sz w:val="22"/>
                <w:szCs w:val="22"/>
                <w:lang w:val="en-US"/>
              </w:rPr>
              <w:t>£7,500</w:t>
            </w:r>
          </w:p>
        </w:tc>
        <w:tc>
          <w:tcPr>
            <w:tcW w:w="1512" w:type="dxa"/>
            <w:tcBorders>
              <w:top w:val="nil"/>
              <w:left w:val="single" w:sz="6" w:space="0" w:color="auto"/>
              <w:bottom w:val="nil"/>
              <w:right w:val="nil"/>
            </w:tcBorders>
            <w:shd w:val="clear" w:color="auto" w:fill="FFFFFF"/>
            <w:vAlign w:val="bottom"/>
          </w:tcPr>
          <w:p w:rsidR="00DB7237" w:rsidRPr="00165381" w:rsidRDefault="00DB7237" w:rsidP="00B67974">
            <w:pPr>
              <w:shd w:val="clear" w:color="auto" w:fill="FFFFFF"/>
              <w:ind w:right="158"/>
              <w:jc w:val="right"/>
              <w:rPr>
                <w:sz w:val="22"/>
                <w:szCs w:val="22"/>
              </w:rPr>
            </w:pPr>
          </w:p>
        </w:tc>
      </w:tr>
      <w:tr w:rsidR="00DB7237" w:rsidRPr="00800137" w:rsidTr="00DB7237">
        <w:trPr>
          <w:trHeight w:val="396"/>
        </w:trPr>
        <w:tc>
          <w:tcPr>
            <w:tcW w:w="6663" w:type="dxa"/>
            <w:tcBorders>
              <w:top w:val="nil"/>
              <w:left w:val="nil"/>
              <w:bottom w:val="nil"/>
            </w:tcBorders>
            <w:shd w:val="clear" w:color="auto" w:fill="FFFFFF"/>
            <w:vAlign w:val="bottom"/>
          </w:tcPr>
          <w:p w:rsidR="00DB7237" w:rsidRPr="005B21F0" w:rsidRDefault="00DB7237" w:rsidP="00DB7237">
            <w:pPr>
              <w:shd w:val="clear" w:color="auto" w:fill="FFFFFF"/>
              <w:tabs>
                <w:tab w:val="left" w:leader="dot" w:pos="7403"/>
              </w:tabs>
              <w:ind w:left="1580" w:hanging="450"/>
              <w:rPr>
                <w:sz w:val="22"/>
                <w:szCs w:val="22"/>
              </w:rPr>
            </w:pPr>
            <w:r w:rsidRPr="005B21F0">
              <w:rPr>
                <w:sz w:val="22"/>
                <w:szCs w:val="22"/>
                <w:lang w:val="en-US"/>
              </w:rPr>
              <w:t xml:space="preserve">Less repayments in respect of repairs and maintenance </w:t>
            </w:r>
            <w:r>
              <w:rPr>
                <w:sz w:val="22"/>
                <w:szCs w:val="22"/>
                <w:lang w:val="en-US"/>
              </w:rPr>
              <w:t>of vessels of other departments</w:t>
            </w:r>
            <w:r>
              <w:rPr>
                <w:sz w:val="22"/>
                <w:szCs w:val="22"/>
                <w:lang w:val="en-US"/>
              </w:rPr>
              <w:tab/>
            </w:r>
          </w:p>
        </w:tc>
        <w:tc>
          <w:tcPr>
            <w:tcW w:w="852" w:type="dxa"/>
            <w:tcBorders>
              <w:top w:val="nil"/>
              <w:bottom w:val="single" w:sz="6" w:space="0" w:color="auto"/>
              <w:right w:val="single" w:sz="6" w:space="0" w:color="auto"/>
            </w:tcBorders>
            <w:shd w:val="clear" w:color="auto" w:fill="FFFFFF"/>
            <w:vAlign w:val="bottom"/>
          </w:tcPr>
          <w:p w:rsidR="00DB7237" w:rsidRPr="00DB7237" w:rsidRDefault="00DB7237" w:rsidP="00DB7237">
            <w:pPr>
              <w:shd w:val="clear" w:color="auto" w:fill="FFFFFF"/>
              <w:tabs>
                <w:tab w:val="left" w:leader="dot" w:pos="7403"/>
              </w:tabs>
              <w:ind w:left="1580" w:hanging="1580"/>
              <w:jc w:val="center"/>
              <w:rPr>
                <w:sz w:val="22"/>
                <w:szCs w:val="22"/>
              </w:rPr>
            </w:pPr>
            <w:r w:rsidRPr="00DB7237">
              <w:t>5,500</w:t>
            </w:r>
          </w:p>
        </w:tc>
        <w:tc>
          <w:tcPr>
            <w:tcW w:w="1512" w:type="dxa"/>
            <w:tcBorders>
              <w:top w:val="nil"/>
              <w:left w:val="single" w:sz="6" w:space="0" w:color="auto"/>
              <w:bottom w:val="nil"/>
              <w:right w:val="nil"/>
            </w:tcBorders>
            <w:shd w:val="clear" w:color="auto" w:fill="FFFFFF"/>
            <w:vAlign w:val="bottom"/>
          </w:tcPr>
          <w:p w:rsidR="00DB7237" w:rsidRPr="00165381" w:rsidRDefault="00DB7237" w:rsidP="00B67974">
            <w:pPr>
              <w:shd w:val="clear" w:color="auto" w:fill="FFFFFF"/>
              <w:ind w:right="158"/>
              <w:jc w:val="right"/>
              <w:rPr>
                <w:sz w:val="22"/>
                <w:szCs w:val="22"/>
              </w:rPr>
            </w:pPr>
          </w:p>
        </w:tc>
      </w:tr>
      <w:tr w:rsidR="00DC5E25" w:rsidRPr="00800137" w:rsidTr="00045E3F">
        <w:trPr>
          <w:trHeight w:val="263"/>
        </w:trPr>
        <w:tc>
          <w:tcPr>
            <w:tcW w:w="7515" w:type="dxa"/>
            <w:gridSpan w:val="2"/>
            <w:tcBorders>
              <w:top w:val="nil"/>
              <w:left w:val="nil"/>
              <w:right w:val="single" w:sz="6" w:space="0" w:color="auto"/>
            </w:tcBorders>
            <w:shd w:val="clear" w:color="auto" w:fill="FFFFFF"/>
            <w:vAlign w:val="center"/>
          </w:tcPr>
          <w:p w:rsidR="00DC5E25" w:rsidRPr="00045E3F" w:rsidRDefault="00045E3F" w:rsidP="00045E3F">
            <w:pPr>
              <w:shd w:val="clear" w:color="auto" w:fill="FFFFFF"/>
              <w:jc w:val="center"/>
              <w:rPr>
                <w:sz w:val="22"/>
                <w:szCs w:val="22"/>
              </w:rPr>
            </w:pPr>
            <w:r w:rsidRPr="00045E3F">
              <w:rPr>
                <w:b/>
                <w:sz w:val="22"/>
                <w:szCs w:val="22"/>
                <w:lang w:val="en-US"/>
              </w:rPr>
              <w:t>__________</w:t>
            </w:r>
          </w:p>
        </w:tc>
        <w:tc>
          <w:tcPr>
            <w:tcW w:w="1512" w:type="dxa"/>
            <w:tcBorders>
              <w:top w:val="nil"/>
              <w:left w:val="single" w:sz="6" w:space="0" w:color="auto"/>
              <w:bottom w:val="single" w:sz="6" w:space="0" w:color="auto"/>
              <w:right w:val="nil"/>
            </w:tcBorders>
            <w:shd w:val="clear" w:color="auto" w:fill="FFFFFF"/>
            <w:vAlign w:val="bottom"/>
          </w:tcPr>
          <w:p w:rsidR="00DC5E25" w:rsidRPr="00045E3F" w:rsidRDefault="00DC5E25" w:rsidP="00B67974">
            <w:pPr>
              <w:shd w:val="clear" w:color="auto" w:fill="FFFFFF"/>
              <w:ind w:right="158"/>
              <w:jc w:val="right"/>
              <w:rPr>
                <w:sz w:val="26"/>
                <w:szCs w:val="26"/>
              </w:rPr>
            </w:pPr>
            <w:r w:rsidRPr="00045E3F">
              <w:rPr>
                <w:sz w:val="26"/>
                <w:szCs w:val="26"/>
                <w:lang w:val="en-US"/>
              </w:rPr>
              <w:t>2,000</w:t>
            </w:r>
          </w:p>
        </w:tc>
      </w:tr>
      <w:tr w:rsidR="00DC5E25" w:rsidRPr="00800137" w:rsidTr="00B67974">
        <w:trPr>
          <w:trHeight w:val="426"/>
        </w:trPr>
        <w:tc>
          <w:tcPr>
            <w:tcW w:w="7515" w:type="dxa"/>
            <w:gridSpan w:val="2"/>
            <w:tcBorders>
              <w:left w:val="nil"/>
              <w:bottom w:val="nil"/>
              <w:right w:val="single" w:sz="6" w:space="0" w:color="auto"/>
            </w:tcBorders>
            <w:shd w:val="clear" w:color="auto" w:fill="FFFFFF"/>
            <w:vAlign w:val="bottom"/>
          </w:tcPr>
          <w:p w:rsidR="00DC5E25" w:rsidRPr="00045E3F" w:rsidRDefault="00DC5E25" w:rsidP="00B67974">
            <w:pPr>
              <w:shd w:val="clear" w:color="auto" w:fill="FFFFFF"/>
              <w:ind w:left="144"/>
              <w:rPr>
                <w:sz w:val="22"/>
                <w:szCs w:val="22"/>
              </w:rPr>
            </w:pPr>
            <w:r w:rsidRPr="00045E3F">
              <w:rPr>
                <w:smallCaps/>
                <w:sz w:val="22"/>
                <w:szCs w:val="22"/>
                <w:lang w:val="en-US"/>
              </w:rPr>
              <w:t xml:space="preserve">Division </w:t>
            </w:r>
            <w:r w:rsidR="0054323B" w:rsidRPr="00045E3F">
              <w:rPr>
                <w:smallCaps/>
                <w:sz w:val="22"/>
                <w:szCs w:val="22"/>
                <w:lang w:val="en-US"/>
              </w:rPr>
              <w:t>No.</w:t>
            </w:r>
            <w:r w:rsidRPr="00045E3F">
              <w:rPr>
                <w:sz w:val="22"/>
                <w:szCs w:val="22"/>
                <w:lang w:val="en-US"/>
              </w:rPr>
              <w:t xml:space="preserve"> 60.</w:t>
            </w:r>
          </w:p>
        </w:tc>
        <w:tc>
          <w:tcPr>
            <w:tcW w:w="1512" w:type="dxa"/>
            <w:tcBorders>
              <w:top w:val="single" w:sz="6" w:space="0" w:color="auto"/>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C5E25" w:rsidRPr="00800137" w:rsidTr="00B67974">
        <w:trPr>
          <w:trHeight w:val="263"/>
        </w:trPr>
        <w:tc>
          <w:tcPr>
            <w:tcW w:w="7515" w:type="dxa"/>
            <w:gridSpan w:val="2"/>
            <w:tcBorders>
              <w:top w:val="nil"/>
              <w:left w:val="nil"/>
              <w:bottom w:val="nil"/>
              <w:right w:val="single" w:sz="6" w:space="0" w:color="auto"/>
            </w:tcBorders>
            <w:shd w:val="clear" w:color="auto" w:fill="FFFFFF"/>
            <w:vAlign w:val="bottom"/>
          </w:tcPr>
          <w:p w:rsidR="00DC5E25" w:rsidRPr="005B21F0" w:rsidRDefault="00DC5E25" w:rsidP="00B67974">
            <w:pPr>
              <w:shd w:val="clear" w:color="auto" w:fill="FFFFFF"/>
              <w:jc w:val="center"/>
              <w:rPr>
                <w:sz w:val="22"/>
                <w:szCs w:val="22"/>
              </w:rPr>
            </w:pPr>
            <w:r w:rsidRPr="005B21F0">
              <w:rPr>
                <w:sz w:val="22"/>
                <w:szCs w:val="22"/>
                <w:lang w:val="en-US"/>
              </w:rPr>
              <w:t>GENERAL CONTINGENCIES.</w:t>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C5E25" w:rsidRPr="00800137" w:rsidTr="00B67974">
        <w:trPr>
          <w:trHeight w:val="302"/>
        </w:trPr>
        <w:tc>
          <w:tcPr>
            <w:tcW w:w="7515" w:type="dxa"/>
            <w:gridSpan w:val="2"/>
            <w:tcBorders>
              <w:top w:val="nil"/>
              <w:left w:val="nil"/>
              <w:bottom w:val="nil"/>
              <w:right w:val="single" w:sz="6" w:space="0" w:color="auto"/>
            </w:tcBorders>
            <w:shd w:val="clear" w:color="auto" w:fill="FFFFFF"/>
            <w:vAlign w:val="bottom"/>
          </w:tcPr>
          <w:p w:rsidR="00DC5E25" w:rsidRPr="005B21F0" w:rsidRDefault="00DC5E25" w:rsidP="00B67974">
            <w:pPr>
              <w:shd w:val="clear" w:color="auto" w:fill="FFFFFF"/>
              <w:ind w:left="410"/>
              <w:rPr>
                <w:sz w:val="22"/>
                <w:szCs w:val="22"/>
              </w:rPr>
            </w:pPr>
            <w:r w:rsidRPr="005B21F0">
              <w:rPr>
                <w:sz w:val="22"/>
                <w:szCs w:val="22"/>
                <w:lang w:val="en-US"/>
              </w:rPr>
              <w:t>Subdivision No. 1.</w:t>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C5E25" w:rsidRPr="00800137" w:rsidTr="00B67974">
        <w:trPr>
          <w:trHeight w:val="252"/>
        </w:trPr>
        <w:tc>
          <w:tcPr>
            <w:tcW w:w="7515" w:type="dxa"/>
            <w:gridSpan w:val="2"/>
            <w:tcBorders>
              <w:top w:val="nil"/>
              <w:left w:val="nil"/>
              <w:bottom w:val="nil"/>
              <w:right w:val="single" w:sz="6" w:space="0" w:color="auto"/>
            </w:tcBorders>
            <w:shd w:val="clear" w:color="auto" w:fill="FFFFFF"/>
            <w:vAlign w:val="bottom"/>
          </w:tcPr>
          <w:p w:rsidR="00DC5E25" w:rsidRPr="005B21F0" w:rsidRDefault="00DC5E25" w:rsidP="00B67974">
            <w:pPr>
              <w:shd w:val="clear" w:color="auto" w:fill="FFFFFF"/>
              <w:tabs>
                <w:tab w:val="left" w:leader="dot" w:pos="7403"/>
              </w:tabs>
              <w:rPr>
                <w:sz w:val="22"/>
                <w:szCs w:val="22"/>
              </w:rPr>
            </w:pPr>
            <w:r w:rsidRPr="005B21F0">
              <w:rPr>
                <w:sz w:val="22"/>
                <w:szCs w:val="22"/>
                <w:lang w:val="en-US"/>
              </w:rPr>
              <w:t>No. 1. Railway and steamer fares and freight</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600</w:t>
            </w:r>
          </w:p>
        </w:tc>
      </w:tr>
      <w:tr w:rsidR="00DC5E25" w:rsidRPr="00800137" w:rsidTr="00B67974">
        <w:trPr>
          <w:trHeight w:val="184"/>
        </w:trPr>
        <w:tc>
          <w:tcPr>
            <w:tcW w:w="7515" w:type="dxa"/>
            <w:gridSpan w:val="2"/>
            <w:tcBorders>
              <w:top w:val="nil"/>
              <w:left w:val="nil"/>
              <w:bottom w:val="nil"/>
              <w:right w:val="single" w:sz="6" w:space="0" w:color="auto"/>
            </w:tcBorders>
            <w:shd w:val="clear" w:color="auto" w:fill="FFFFFF"/>
            <w:vAlign w:val="bottom"/>
          </w:tcPr>
          <w:p w:rsidR="00DC5E25" w:rsidRPr="00617D4B" w:rsidRDefault="00DC5E25" w:rsidP="00B67974">
            <w:pPr>
              <w:shd w:val="clear" w:color="auto" w:fill="FFFFFF"/>
              <w:tabs>
                <w:tab w:val="left" w:leader="dot" w:pos="7394"/>
              </w:tabs>
              <w:ind w:left="383"/>
              <w:rPr>
                <w:sz w:val="22"/>
                <w:szCs w:val="22"/>
                <w:lang w:val="en-US"/>
              </w:rPr>
            </w:pPr>
            <w:r w:rsidRPr="005B21F0">
              <w:rPr>
                <w:sz w:val="22"/>
                <w:szCs w:val="22"/>
                <w:lang w:val="en-US"/>
              </w:rPr>
              <w:t>2. Other travelling expenses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500</w:t>
            </w:r>
          </w:p>
        </w:tc>
      </w:tr>
      <w:tr w:rsidR="00DC5E25" w:rsidRPr="00800137" w:rsidTr="00B67974">
        <w:trPr>
          <w:trHeight w:val="180"/>
        </w:trPr>
        <w:tc>
          <w:tcPr>
            <w:tcW w:w="7515" w:type="dxa"/>
            <w:gridSpan w:val="2"/>
            <w:tcBorders>
              <w:top w:val="nil"/>
              <w:left w:val="nil"/>
              <w:bottom w:val="nil"/>
              <w:right w:val="single" w:sz="6" w:space="0" w:color="auto"/>
            </w:tcBorders>
            <w:shd w:val="clear" w:color="auto" w:fill="FFFFFF"/>
            <w:vAlign w:val="bottom"/>
          </w:tcPr>
          <w:p w:rsidR="00DC5E25" w:rsidRPr="00617D4B" w:rsidRDefault="00DC5E25" w:rsidP="00B67974">
            <w:pPr>
              <w:shd w:val="clear" w:color="auto" w:fill="FFFFFF"/>
              <w:tabs>
                <w:tab w:val="left" w:leader="dot" w:pos="7394"/>
              </w:tabs>
              <w:ind w:left="383"/>
              <w:rPr>
                <w:sz w:val="22"/>
                <w:szCs w:val="22"/>
                <w:lang w:val="en-US"/>
              </w:rPr>
            </w:pPr>
            <w:r w:rsidRPr="005B21F0">
              <w:rPr>
                <w:sz w:val="22"/>
                <w:szCs w:val="22"/>
                <w:lang w:val="en-US"/>
              </w:rPr>
              <w:t>3. Incidental and petty cash expenditure</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500</w:t>
            </w:r>
          </w:p>
        </w:tc>
      </w:tr>
      <w:tr w:rsidR="00DC5E25" w:rsidRPr="00800137" w:rsidTr="00B67974">
        <w:trPr>
          <w:trHeight w:val="403"/>
        </w:trPr>
        <w:tc>
          <w:tcPr>
            <w:tcW w:w="7515" w:type="dxa"/>
            <w:gridSpan w:val="2"/>
            <w:tcBorders>
              <w:top w:val="nil"/>
              <w:left w:val="nil"/>
              <w:bottom w:val="nil"/>
              <w:right w:val="single" w:sz="6" w:space="0" w:color="auto"/>
            </w:tcBorders>
            <w:shd w:val="clear" w:color="auto" w:fill="FFFFFF"/>
            <w:vAlign w:val="bottom"/>
          </w:tcPr>
          <w:p w:rsidR="00DC5E25" w:rsidRPr="00617D4B" w:rsidRDefault="00DC5E25" w:rsidP="00B67974">
            <w:pPr>
              <w:shd w:val="clear" w:color="auto" w:fill="FFFFFF"/>
              <w:tabs>
                <w:tab w:val="left" w:leader="dot" w:pos="7394"/>
              </w:tabs>
              <w:ind w:left="770" w:hanging="387"/>
              <w:rPr>
                <w:sz w:val="22"/>
                <w:szCs w:val="22"/>
                <w:lang w:val="en-US"/>
              </w:rPr>
            </w:pPr>
            <w:r w:rsidRPr="005B21F0">
              <w:rPr>
                <w:sz w:val="22"/>
                <w:szCs w:val="22"/>
                <w:lang w:val="en-US"/>
              </w:rPr>
              <w:t>4. Office requisites, writing paper and envelopes, and account, record, and other books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300</w:t>
            </w:r>
          </w:p>
        </w:tc>
      </w:tr>
      <w:tr w:rsidR="00DC5E25" w:rsidRPr="00800137" w:rsidTr="00B67974">
        <w:trPr>
          <w:trHeight w:val="166"/>
        </w:trPr>
        <w:tc>
          <w:tcPr>
            <w:tcW w:w="7515" w:type="dxa"/>
            <w:gridSpan w:val="2"/>
            <w:tcBorders>
              <w:top w:val="nil"/>
              <w:left w:val="nil"/>
              <w:bottom w:val="nil"/>
              <w:right w:val="single" w:sz="6" w:space="0" w:color="auto"/>
            </w:tcBorders>
            <w:shd w:val="clear" w:color="auto" w:fill="FFFFFF"/>
            <w:vAlign w:val="bottom"/>
          </w:tcPr>
          <w:p w:rsidR="00DC5E25" w:rsidRPr="00617D4B" w:rsidRDefault="00DC5E25" w:rsidP="00B67974">
            <w:pPr>
              <w:shd w:val="clear" w:color="auto" w:fill="FFFFFF"/>
              <w:tabs>
                <w:tab w:val="left" w:leader="dot" w:pos="7394"/>
              </w:tabs>
              <w:ind w:left="383"/>
              <w:rPr>
                <w:sz w:val="22"/>
                <w:szCs w:val="22"/>
                <w:lang w:val="en-US"/>
              </w:rPr>
            </w:pPr>
            <w:r w:rsidRPr="005B21F0">
              <w:rPr>
                <w:sz w:val="22"/>
                <w:szCs w:val="22"/>
                <w:lang w:val="en-US"/>
              </w:rPr>
              <w:t>5. Other printing</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500</w:t>
            </w:r>
          </w:p>
        </w:tc>
      </w:tr>
      <w:tr w:rsidR="00DC5E25" w:rsidRPr="00800137" w:rsidTr="00B67974">
        <w:trPr>
          <w:trHeight w:val="230"/>
        </w:trPr>
        <w:tc>
          <w:tcPr>
            <w:tcW w:w="7515" w:type="dxa"/>
            <w:gridSpan w:val="2"/>
            <w:tcBorders>
              <w:top w:val="nil"/>
              <w:left w:val="nil"/>
              <w:bottom w:val="nil"/>
              <w:right w:val="single" w:sz="6" w:space="0" w:color="auto"/>
            </w:tcBorders>
            <w:shd w:val="clear" w:color="auto" w:fill="FFFFFF"/>
            <w:vAlign w:val="bottom"/>
          </w:tcPr>
          <w:p w:rsidR="00DC5E25" w:rsidRPr="00617D4B" w:rsidRDefault="00DC5E25" w:rsidP="00B67974">
            <w:pPr>
              <w:shd w:val="clear" w:color="auto" w:fill="FFFFFF"/>
              <w:tabs>
                <w:tab w:val="left" w:leader="dot" w:pos="7394"/>
              </w:tabs>
              <w:ind w:left="383"/>
              <w:rPr>
                <w:sz w:val="22"/>
                <w:szCs w:val="22"/>
                <w:lang w:val="en-US"/>
              </w:rPr>
            </w:pPr>
            <w:r w:rsidRPr="005B21F0">
              <w:rPr>
                <w:sz w:val="22"/>
                <w:szCs w:val="22"/>
                <w:lang w:val="en-US"/>
              </w:rPr>
              <w:t>6. Grants to Institutions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100</w:t>
            </w:r>
          </w:p>
        </w:tc>
      </w:tr>
      <w:tr w:rsidR="00DC5E25" w:rsidRPr="00800137" w:rsidTr="00B67974">
        <w:trPr>
          <w:trHeight w:val="209"/>
        </w:trPr>
        <w:tc>
          <w:tcPr>
            <w:tcW w:w="7515" w:type="dxa"/>
            <w:gridSpan w:val="2"/>
            <w:tcBorders>
              <w:top w:val="nil"/>
              <w:left w:val="nil"/>
              <w:bottom w:val="nil"/>
              <w:right w:val="single" w:sz="6" w:space="0" w:color="auto"/>
            </w:tcBorders>
            <w:shd w:val="clear" w:color="auto" w:fill="FFFFFF"/>
            <w:vAlign w:val="bottom"/>
          </w:tcPr>
          <w:p w:rsidR="00DC5E25" w:rsidRPr="00617D4B" w:rsidRDefault="00DC5E25" w:rsidP="00B67974">
            <w:pPr>
              <w:shd w:val="clear" w:color="auto" w:fill="FFFFFF"/>
              <w:tabs>
                <w:tab w:val="left" w:leader="dot" w:pos="7394"/>
              </w:tabs>
              <w:ind w:left="383"/>
              <w:rPr>
                <w:sz w:val="22"/>
                <w:szCs w:val="22"/>
                <w:lang w:val="en-US"/>
              </w:rPr>
            </w:pPr>
            <w:r w:rsidRPr="00617D4B">
              <w:rPr>
                <w:sz w:val="22"/>
                <w:szCs w:val="22"/>
                <w:lang w:val="en-US"/>
              </w:rPr>
              <w:t xml:space="preserve">7. </w:t>
            </w:r>
            <w:r w:rsidRPr="005B21F0">
              <w:rPr>
                <w:sz w:val="22"/>
                <w:szCs w:val="22"/>
                <w:lang w:val="en-US"/>
              </w:rPr>
              <w:t>Pilotage, quarantine, and harbor dues, hire of tugs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300</w:t>
            </w:r>
          </w:p>
        </w:tc>
      </w:tr>
      <w:tr w:rsidR="00DC5E25" w:rsidRPr="00800137" w:rsidTr="00B67974">
        <w:trPr>
          <w:trHeight w:val="173"/>
        </w:trPr>
        <w:tc>
          <w:tcPr>
            <w:tcW w:w="7515" w:type="dxa"/>
            <w:gridSpan w:val="2"/>
            <w:tcBorders>
              <w:top w:val="nil"/>
              <w:left w:val="nil"/>
              <w:bottom w:val="nil"/>
              <w:right w:val="single" w:sz="6" w:space="0" w:color="auto"/>
            </w:tcBorders>
            <w:shd w:val="clear" w:color="auto" w:fill="FFFFFF"/>
            <w:vAlign w:val="bottom"/>
          </w:tcPr>
          <w:p w:rsidR="00DC5E25" w:rsidRPr="00617D4B" w:rsidRDefault="00DC5E25" w:rsidP="00B67974">
            <w:pPr>
              <w:shd w:val="clear" w:color="auto" w:fill="FFFFFF"/>
              <w:tabs>
                <w:tab w:val="left" w:leader="dot" w:pos="7394"/>
              </w:tabs>
              <w:ind w:left="383"/>
              <w:rPr>
                <w:sz w:val="22"/>
                <w:szCs w:val="22"/>
                <w:lang w:val="en-US"/>
              </w:rPr>
            </w:pPr>
            <w:r w:rsidRPr="005B21F0">
              <w:rPr>
                <w:sz w:val="22"/>
                <w:szCs w:val="22"/>
                <w:lang w:val="en-US"/>
              </w:rPr>
              <w:t>8. Recruiting expenses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500</w:t>
            </w:r>
          </w:p>
        </w:tc>
      </w:tr>
      <w:tr w:rsidR="00DC5E25" w:rsidRPr="00800137" w:rsidTr="00B67974">
        <w:trPr>
          <w:trHeight w:val="162"/>
        </w:trPr>
        <w:tc>
          <w:tcPr>
            <w:tcW w:w="7515" w:type="dxa"/>
            <w:gridSpan w:val="2"/>
            <w:tcBorders>
              <w:top w:val="nil"/>
              <w:left w:val="nil"/>
              <w:bottom w:val="nil"/>
              <w:right w:val="single" w:sz="6" w:space="0" w:color="auto"/>
            </w:tcBorders>
            <w:shd w:val="clear" w:color="auto" w:fill="FFFFFF"/>
            <w:vAlign w:val="bottom"/>
          </w:tcPr>
          <w:p w:rsidR="00DC5E25" w:rsidRPr="00617D4B" w:rsidRDefault="00DC5E25" w:rsidP="00B67974">
            <w:pPr>
              <w:shd w:val="clear" w:color="auto" w:fill="FFFFFF"/>
              <w:tabs>
                <w:tab w:val="left" w:leader="dot" w:pos="7394"/>
              </w:tabs>
              <w:ind w:left="383"/>
              <w:rPr>
                <w:sz w:val="22"/>
                <w:szCs w:val="22"/>
                <w:lang w:val="en-US"/>
              </w:rPr>
            </w:pPr>
            <w:r w:rsidRPr="005B21F0">
              <w:rPr>
                <w:sz w:val="22"/>
                <w:szCs w:val="22"/>
                <w:lang w:val="en-US"/>
              </w:rPr>
              <w:t>9. Courts-martial and legal expenses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100</w:t>
            </w:r>
          </w:p>
        </w:tc>
      </w:tr>
      <w:tr w:rsidR="00DC5E25" w:rsidRPr="00800137" w:rsidTr="00B67974">
        <w:trPr>
          <w:trHeight w:val="410"/>
        </w:trPr>
        <w:tc>
          <w:tcPr>
            <w:tcW w:w="7515" w:type="dxa"/>
            <w:gridSpan w:val="2"/>
            <w:tcBorders>
              <w:top w:val="nil"/>
              <w:left w:val="nil"/>
              <w:bottom w:val="nil"/>
              <w:right w:val="single" w:sz="6" w:space="0" w:color="auto"/>
            </w:tcBorders>
            <w:shd w:val="clear" w:color="auto" w:fill="FFFFFF"/>
            <w:vAlign w:val="bottom"/>
          </w:tcPr>
          <w:p w:rsidR="00DC5E25" w:rsidRPr="00617D4B" w:rsidRDefault="00DC5E25" w:rsidP="00B67974">
            <w:pPr>
              <w:shd w:val="clear" w:color="auto" w:fill="FFFFFF"/>
              <w:tabs>
                <w:tab w:val="left" w:leader="dot" w:pos="7394"/>
              </w:tabs>
              <w:ind w:left="770" w:hanging="387"/>
              <w:rPr>
                <w:sz w:val="22"/>
                <w:szCs w:val="22"/>
                <w:lang w:val="en-US"/>
              </w:rPr>
            </w:pPr>
            <w:r w:rsidRPr="005B21F0">
              <w:rPr>
                <w:sz w:val="22"/>
                <w:szCs w:val="22"/>
                <w:lang w:val="en-US"/>
              </w:rPr>
              <w:t xml:space="preserve">10. Expenses in </w:t>
            </w:r>
            <w:proofErr w:type="spellStart"/>
            <w:r w:rsidRPr="005B21F0">
              <w:rPr>
                <w:sz w:val="22"/>
                <w:szCs w:val="22"/>
                <w:lang w:val="en-US"/>
              </w:rPr>
              <w:t>connexion</w:t>
            </w:r>
            <w:proofErr w:type="spellEnd"/>
            <w:r w:rsidRPr="005B21F0">
              <w:rPr>
                <w:sz w:val="22"/>
                <w:szCs w:val="22"/>
                <w:lang w:val="en-US"/>
              </w:rPr>
              <w:t xml:space="preserve"> with officers and men t</w:t>
            </w:r>
            <w:r w:rsidRPr="00617D4B">
              <w:rPr>
                <w:sz w:val="22"/>
                <w:szCs w:val="22"/>
                <w:lang w:val="en-US"/>
              </w:rPr>
              <w:t xml:space="preserve">o </w:t>
            </w:r>
            <w:r w:rsidRPr="005B21F0">
              <w:rPr>
                <w:sz w:val="22"/>
                <w:szCs w:val="22"/>
                <w:lang w:val="en-US"/>
              </w:rPr>
              <w:t>or from the United Kingdom, and families in certain cases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3,000</w:t>
            </w:r>
          </w:p>
        </w:tc>
      </w:tr>
      <w:tr w:rsidR="00DC5E25" w:rsidRPr="00800137" w:rsidTr="00B67974">
        <w:trPr>
          <w:trHeight w:val="310"/>
        </w:trPr>
        <w:tc>
          <w:tcPr>
            <w:tcW w:w="7515" w:type="dxa"/>
            <w:gridSpan w:val="2"/>
            <w:tcBorders>
              <w:top w:val="nil"/>
              <w:left w:val="nil"/>
              <w:bottom w:val="nil"/>
              <w:right w:val="single" w:sz="6" w:space="0" w:color="auto"/>
            </w:tcBorders>
            <w:shd w:val="clear" w:color="auto" w:fill="FFFFFF"/>
            <w:vAlign w:val="bottom"/>
          </w:tcPr>
          <w:p w:rsidR="00DC5E25" w:rsidRPr="00617D4B" w:rsidRDefault="00DC5E25" w:rsidP="00B67974">
            <w:pPr>
              <w:shd w:val="clear" w:color="auto" w:fill="FFFFFF"/>
              <w:tabs>
                <w:tab w:val="left" w:leader="dot" w:pos="7394"/>
              </w:tabs>
              <w:ind w:left="383"/>
              <w:rPr>
                <w:sz w:val="22"/>
                <w:szCs w:val="22"/>
                <w:lang w:val="en-US"/>
              </w:rPr>
            </w:pPr>
            <w:r w:rsidRPr="005B21F0">
              <w:rPr>
                <w:sz w:val="22"/>
                <w:szCs w:val="22"/>
                <w:lang w:val="en-US"/>
              </w:rPr>
              <w:t xml:space="preserve">11. Temporary assistance and extra </w:t>
            </w:r>
            <w:proofErr w:type="spellStart"/>
            <w:r w:rsidRPr="005B21F0">
              <w:rPr>
                <w:sz w:val="22"/>
                <w:szCs w:val="22"/>
                <w:lang w:val="en-US"/>
              </w:rPr>
              <w:t>labour</w:t>
            </w:r>
            <w:proofErr w:type="spellEnd"/>
            <w:r>
              <w:rPr>
                <w:sz w:val="22"/>
                <w:szCs w:val="22"/>
                <w:lang w:val="en-US"/>
              </w:rPr>
              <w:tab/>
            </w:r>
          </w:p>
        </w:tc>
        <w:tc>
          <w:tcPr>
            <w:tcW w:w="1512" w:type="dxa"/>
            <w:tcBorders>
              <w:top w:val="nil"/>
              <w:left w:val="single" w:sz="6" w:space="0" w:color="auto"/>
              <w:bottom w:val="single" w:sz="4" w:space="0" w:color="auto"/>
              <w:right w:val="nil"/>
            </w:tcBorders>
            <w:shd w:val="clear" w:color="auto" w:fill="FFFFFF"/>
            <w:vAlign w:val="bottom"/>
          </w:tcPr>
          <w:p w:rsidR="00DC5E25" w:rsidRPr="00165381" w:rsidRDefault="00DC5E25" w:rsidP="00B67974">
            <w:pPr>
              <w:shd w:val="clear" w:color="auto" w:fill="FFFFFF"/>
              <w:ind w:right="158"/>
              <w:jc w:val="right"/>
              <w:rPr>
                <w:sz w:val="22"/>
                <w:szCs w:val="22"/>
              </w:rPr>
            </w:pPr>
            <w:r w:rsidRPr="00165381">
              <w:rPr>
                <w:sz w:val="22"/>
                <w:szCs w:val="22"/>
                <w:lang w:val="en-US"/>
              </w:rPr>
              <w:t>300</w:t>
            </w:r>
          </w:p>
        </w:tc>
      </w:tr>
      <w:tr w:rsidR="00DC5E25" w:rsidRPr="00800137" w:rsidTr="000B6041">
        <w:trPr>
          <w:trHeight w:val="378"/>
        </w:trPr>
        <w:tc>
          <w:tcPr>
            <w:tcW w:w="7515" w:type="dxa"/>
            <w:gridSpan w:val="2"/>
            <w:tcBorders>
              <w:top w:val="nil"/>
              <w:left w:val="nil"/>
              <w:bottom w:val="nil"/>
              <w:right w:val="single" w:sz="6" w:space="0" w:color="auto"/>
            </w:tcBorders>
            <w:shd w:val="clear" w:color="auto" w:fill="FFFFFF"/>
            <w:vAlign w:val="center"/>
          </w:tcPr>
          <w:p w:rsidR="00DC5E25" w:rsidRPr="005B21F0" w:rsidRDefault="00DC5E25" w:rsidP="000B6041">
            <w:pPr>
              <w:shd w:val="clear" w:color="auto" w:fill="FFFFFF"/>
              <w:tabs>
                <w:tab w:val="left" w:leader="dot" w:pos="7394"/>
                <w:tab w:val="left" w:leader="dot" w:pos="7430"/>
              </w:tabs>
              <w:ind w:left="2750"/>
              <w:rPr>
                <w:sz w:val="22"/>
                <w:szCs w:val="22"/>
              </w:rPr>
            </w:pPr>
            <w:r w:rsidRPr="005B21F0">
              <w:rPr>
                <w:sz w:val="22"/>
                <w:szCs w:val="22"/>
                <w:lang w:val="en-US"/>
              </w:rPr>
              <w:t xml:space="preserve">Total </w:t>
            </w:r>
            <w:r w:rsidRPr="005B21F0">
              <w:rPr>
                <w:smallCaps/>
                <w:sz w:val="22"/>
                <w:szCs w:val="22"/>
                <w:lang w:val="en-US"/>
              </w:rPr>
              <w:t xml:space="preserve">Division </w:t>
            </w:r>
            <w:r w:rsidR="0054323B" w:rsidRPr="00E11365">
              <w:rPr>
                <w:smallCaps/>
                <w:sz w:val="22"/>
                <w:szCs w:val="22"/>
                <w:lang w:val="en-US"/>
              </w:rPr>
              <w:t>No.</w:t>
            </w:r>
            <w:r w:rsidRPr="005B21F0">
              <w:rPr>
                <w:sz w:val="22"/>
                <w:szCs w:val="22"/>
                <w:lang w:val="en-US"/>
              </w:rPr>
              <w:t xml:space="preserve"> 60</w:t>
            </w:r>
            <w:r>
              <w:rPr>
                <w:sz w:val="22"/>
                <w:szCs w:val="22"/>
                <w:lang w:val="en-US"/>
              </w:rPr>
              <w:tab/>
            </w:r>
          </w:p>
        </w:tc>
        <w:tc>
          <w:tcPr>
            <w:tcW w:w="1512" w:type="dxa"/>
            <w:tcBorders>
              <w:top w:val="single" w:sz="4" w:space="0" w:color="auto"/>
              <w:left w:val="single" w:sz="6" w:space="0" w:color="auto"/>
              <w:bottom w:val="single" w:sz="6" w:space="0" w:color="auto"/>
              <w:right w:val="nil"/>
            </w:tcBorders>
            <w:shd w:val="clear" w:color="auto" w:fill="FFFFFF"/>
            <w:vAlign w:val="center"/>
          </w:tcPr>
          <w:p w:rsidR="00DC5E25" w:rsidRPr="00045E3F" w:rsidRDefault="00DC5E25" w:rsidP="000B6041">
            <w:pPr>
              <w:shd w:val="clear" w:color="auto" w:fill="FFFFFF"/>
              <w:ind w:right="158"/>
              <w:jc w:val="right"/>
              <w:rPr>
                <w:sz w:val="26"/>
                <w:szCs w:val="26"/>
              </w:rPr>
            </w:pPr>
            <w:r w:rsidRPr="00045E3F">
              <w:rPr>
                <w:sz w:val="26"/>
                <w:szCs w:val="26"/>
                <w:lang w:val="en-US"/>
              </w:rPr>
              <w:t>6,700</w:t>
            </w:r>
          </w:p>
        </w:tc>
      </w:tr>
      <w:tr w:rsidR="00DC5E25" w:rsidRPr="00800137" w:rsidTr="00B67974">
        <w:trPr>
          <w:trHeight w:val="302"/>
        </w:trPr>
        <w:tc>
          <w:tcPr>
            <w:tcW w:w="7515" w:type="dxa"/>
            <w:gridSpan w:val="2"/>
            <w:tcBorders>
              <w:top w:val="nil"/>
              <w:left w:val="nil"/>
              <w:bottom w:val="nil"/>
              <w:right w:val="single" w:sz="6" w:space="0" w:color="auto"/>
            </w:tcBorders>
            <w:shd w:val="clear" w:color="auto" w:fill="FFFFFF"/>
            <w:vAlign w:val="bottom"/>
          </w:tcPr>
          <w:p w:rsidR="00DC5E25" w:rsidRPr="0054323B" w:rsidRDefault="00DC5E25" w:rsidP="00B67974">
            <w:pPr>
              <w:shd w:val="clear" w:color="auto" w:fill="FFFFFF"/>
              <w:jc w:val="center"/>
              <w:rPr>
                <w:b/>
                <w:sz w:val="22"/>
                <w:szCs w:val="22"/>
              </w:rPr>
            </w:pPr>
            <w:r w:rsidRPr="0054323B">
              <w:rPr>
                <w:b/>
                <w:sz w:val="22"/>
                <w:szCs w:val="22"/>
              </w:rPr>
              <w:t>___________</w:t>
            </w:r>
          </w:p>
        </w:tc>
        <w:tc>
          <w:tcPr>
            <w:tcW w:w="1512" w:type="dxa"/>
            <w:tcBorders>
              <w:top w:val="single" w:sz="6" w:space="0" w:color="auto"/>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C5E25" w:rsidRPr="00800137" w:rsidTr="00B67974">
        <w:trPr>
          <w:trHeight w:val="374"/>
        </w:trPr>
        <w:tc>
          <w:tcPr>
            <w:tcW w:w="7515" w:type="dxa"/>
            <w:gridSpan w:val="2"/>
            <w:tcBorders>
              <w:top w:val="nil"/>
              <w:left w:val="nil"/>
              <w:bottom w:val="nil"/>
              <w:right w:val="single" w:sz="6" w:space="0" w:color="auto"/>
            </w:tcBorders>
            <w:shd w:val="clear" w:color="auto" w:fill="FFFFFF"/>
            <w:vAlign w:val="bottom"/>
          </w:tcPr>
          <w:p w:rsidR="00DC5E25" w:rsidRPr="005B21F0" w:rsidRDefault="00DC5E25" w:rsidP="00B67974">
            <w:pPr>
              <w:shd w:val="clear" w:color="auto" w:fill="FFFFFF"/>
              <w:ind w:left="144"/>
              <w:rPr>
                <w:smallCaps/>
                <w:sz w:val="22"/>
                <w:szCs w:val="22"/>
                <w:lang w:val="en-US"/>
              </w:rPr>
            </w:pPr>
            <w:r w:rsidRPr="005B21F0">
              <w:rPr>
                <w:smallCaps/>
                <w:sz w:val="22"/>
                <w:szCs w:val="22"/>
                <w:lang w:val="en-US"/>
              </w:rPr>
              <w:t xml:space="preserve">Division No. </w:t>
            </w:r>
            <w:r w:rsidRPr="005B21F0">
              <w:rPr>
                <w:sz w:val="22"/>
                <w:szCs w:val="22"/>
                <w:lang w:val="en-US"/>
              </w:rPr>
              <w:t>61.</w:t>
            </w:r>
          </w:p>
        </w:tc>
        <w:tc>
          <w:tcPr>
            <w:tcW w:w="1512" w:type="dxa"/>
            <w:tcBorders>
              <w:top w:val="nil"/>
              <w:left w:val="single" w:sz="6" w:space="0" w:color="auto"/>
              <w:bottom w:val="nil"/>
              <w:right w:val="nil"/>
            </w:tcBorders>
            <w:shd w:val="clear" w:color="auto" w:fill="FFFFFF"/>
            <w:vAlign w:val="bottom"/>
          </w:tcPr>
          <w:p w:rsidR="00DC5E25" w:rsidRPr="00165381" w:rsidRDefault="00DC5E25" w:rsidP="00B67974">
            <w:pPr>
              <w:shd w:val="clear" w:color="auto" w:fill="FFFFFF"/>
              <w:ind w:right="158"/>
              <w:jc w:val="right"/>
              <w:rPr>
                <w:sz w:val="22"/>
                <w:szCs w:val="22"/>
              </w:rPr>
            </w:pPr>
          </w:p>
        </w:tc>
      </w:tr>
      <w:tr w:rsidR="00DC5E25" w:rsidRPr="00800137" w:rsidTr="00B67974">
        <w:trPr>
          <w:trHeight w:val="360"/>
        </w:trPr>
        <w:tc>
          <w:tcPr>
            <w:tcW w:w="7515" w:type="dxa"/>
            <w:gridSpan w:val="2"/>
            <w:tcBorders>
              <w:top w:val="nil"/>
              <w:left w:val="nil"/>
              <w:bottom w:val="nil"/>
              <w:right w:val="single" w:sz="6" w:space="0" w:color="auto"/>
            </w:tcBorders>
            <w:shd w:val="clear" w:color="auto" w:fill="FFFFFF"/>
            <w:vAlign w:val="bottom"/>
          </w:tcPr>
          <w:p w:rsidR="00DC5E25" w:rsidRPr="005B21F0" w:rsidRDefault="00DC5E25" w:rsidP="00B67974">
            <w:pPr>
              <w:shd w:val="clear" w:color="auto" w:fill="FFFFFF"/>
              <w:tabs>
                <w:tab w:val="left" w:leader="dot" w:pos="7394"/>
              </w:tabs>
              <w:ind w:left="383"/>
              <w:rPr>
                <w:sz w:val="22"/>
                <w:szCs w:val="22"/>
              </w:rPr>
            </w:pPr>
            <w:r w:rsidRPr="005B21F0">
              <w:rPr>
                <w:sz w:val="22"/>
                <w:szCs w:val="22"/>
                <w:lang w:val="en-US"/>
              </w:rPr>
              <w:t>POSTAGE AND TELEGRAMS</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045E3F" w:rsidRDefault="00DC5E25" w:rsidP="00B67974">
            <w:pPr>
              <w:shd w:val="clear" w:color="auto" w:fill="FFFFFF"/>
              <w:ind w:right="158"/>
              <w:jc w:val="right"/>
              <w:rPr>
                <w:sz w:val="26"/>
                <w:szCs w:val="26"/>
              </w:rPr>
            </w:pPr>
            <w:r w:rsidRPr="00045E3F">
              <w:rPr>
                <w:sz w:val="26"/>
                <w:szCs w:val="26"/>
                <w:lang w:val="en-US"/>
              </w:rPr>
              <w:t>500</w:t>
            </w:r>
          </w:p>
        </w:tc>
      </w:tr>
      <w:tr w:rsidR="00DC5E25" w:rsidRPr="00800137" w:rsidTr="000B6041">
        <w:trPr>
          <w:trHeight w:val="511"/>
        </w:trPr>
        <w:tc>
          <w:tcPr>
            <w:tcW w:w="7515" w:type="dxa"/>
            <w:gridSpan w:val="2"/>
            <w:tcBorders>
              <w:top w:val="nil"/>
              <w:left w:val="nil"/>
              <w:bottom w:val="nil"/>
              <w:right w:val="single" w:sz="6" w:space="0" w:color="auto"/>
            </w:tcBorders>
            <w:shd w:val="clear" w:color="auto" w:fill="FFFFFF"/>
            <w:vAlign w:val="center"/>
          </w:tcPr>
          <w:p w:rsidR="00DC5E25" w:rsidRPr="00F32A89" w:rsidRDefault="00DC5E25" w:rsidP="000B6041">
            <w:pPr>
              <w:shd w:val="clear" w:color="auto" w:fill="FFFFFF"/>
              <w:tabs>
                <w:tab w:val="left" w:leader="dot" w:pos="7394"/>
              </w:tabs>
              <w:ind w:left="2930"/>
              <w:rPr>
                <w:sz w:val="22"/>
                <w:szCs w:val="22"/>
              </w:rPr>
            </w:pPr>
            <w:r w:rsidRPr="00F32A89">
              <w:rPr>
                <w:bCs/>
                <w:sz w:val="22"/>
                <w:szCs w:val="22"/>
                <w:lang w:val="en-US"/>
              </w:rPr>
              <w:t xml:space="preserve">Total </w:t>
            </w:r>
            <w:r w:rsidRPr="00F32A89">
              <w:rPr>
                <w:bCs/>
                <w:smallCaps/>
                <w:sz w:val="22"/>
                <w:szCs w:val="22"/>
                <w:lang w:val="en-US"/>
              </w:rPr>
              <w:t>Naval Forces</w:t>
            </w:r>
            <w:r>
              <w:rPr>
                <w:bCs/>
                <w:smallCaps/>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DC5E25" w:rsidRPr="00045E3F" w:rsidRDefault="00DC5E25" w:rsidP="000B6041">
            <w:pPr>
              <w:shd w:val="clear" w:color="auto" w:fill="FFFFFF"/>
              <w:ind w:right="158"/>
              <w:jc w:val="right"/>
              <w:rPr>
                <w:sz w:val="26"/>
                <w:szCs w:val="26"/>
              </w:rPr>
            </w:pPr>
            <w:r w:rsidRPr="00045E3F">
              <w:rPr>
                <w:bCs/>
                <w:sz w:val="26"/>
                <w:szCs w:val="26"/>
                <w:lang w:val="en-US"/>
              </w:rPr>
              <w:t>288,971</w:t>
            </w:r>
          </w:p>
        </w:tc>
      </w:tr>
    </w:tbl>
    <w:p w:rsidR="00DC5E25" w:rsidRPr="00800137" w:rsidRDefault="00DC5E25" w:rsidP="00DC5E25">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321"/>
        <w:gridCol w:w="6194"/>
        <w:gridCol w:w="1512"/>
      </w:tblGrid>
      <w:tr w:rsidR="00DC5E25" w:rsidRPr="00800137" w:rsidTr="00B67974">
        <w:trPr>
          <w:trHeight w:val="620"/>
        </w:trPr>
        <w:tc>
          <w:tcPr>
            <w:tcW w:w="9027" w:type="dxa"/>
            <w:gridSpan w:val="3"/>
            <w:tcBorders>
              <w:top w:val="single" w:sz="4" w:space="0" w:color="auto"/>
              <w:left w:val="nil"/>
              <w:bottom w:val="single" w:sz="6" w:space="0" w:color="auto"/>
            </w:tcBorders>
            <w:shd w:val="clear" w:color="auto" w:fill="FFFFFF"/>
            <w:vAlign w:val="center"/>
          </w:tcPr>
          <w:p w:rsidR="00DC5E25" w:rsidRPr="00DB02FF" w:rsidRDefault="00DC5E25" w:rsidP="00B67974">
            <w:pPr>
              <w:shd w:val="clear" w:color="auto" w:fill="FFFFFF"/>
              <w:jc w:val="center"/>
              <w:rPr>
                <w:rFonts w:eastAsia="Times New Roman"/>
                <w:sz w:val="28"/>
                <w:szCs w:val="28"/>
                <w:lang w:val="en-US"/>
              </w:rPr>
            </w:pPr>
            <w:r w:rsidRPr="00DB02FF">
              <w:rPr>
                <w:sz w:val="28"/>
                <w:szCs w:val="28"/>
                <w:lang w:val="de-DE"/>
              </w:rPr>
              <w:lastRenderedPageBreak/>
              <w:t>VI.</w:t>
            </w:r>
            <w:r w:rsidRPr="00DB02FF">
              <w:rPr>
                <w:rFonts w:eastAsia="Times New Roman"/>
                <w:sz w:val="28"/>
                <w:szCs w:val="28"/>
                <w:lang w:val="de-DE"/>
              </w:rPr>
              <w:t>—</w:t>
            </w:r>
            <w:r w:rsidRPr="00DB02FF">
              <w:rPr>
                <w:rFonts w:eastAsia="Times New Roman"/>
                <w:smallCaps/>
                <w:sz w:val="28"/>
                <w:szCs w:val="28"/>
                <w:lang w:val="en-US"/>
              </w:rPr>
              <w:t xml:space="preserve">The Department of </w:t>
            </w:r>
            <w:proofErr w:type="spellStart"/>
            <w:r w:rsidRPr="00DB02FF">
              <w:rPr>
                <w:rFonts w:eastAsia="Times New Roman"/>
                <w:smallCaps/>
                <w:sz w:val="28"/>
                <w:szCs w:val="28"/>
                <w:lang w:val="en-US"/>
              </w:rPr>
              <w:t>Defence</w:t>
            </w:r>
            <w:proofErr w:type="spellEnd"/>
            <w:r w:rsidR="00DB02FF" w:rsidRPr="00DB02FF">
              <w:rPr>
                <w:rFonts w:eastAsia="Times New Roman"/>
                <w:smallCaps/>
                <w:sz w:val="28"/>
                <w:szCs w:val="28"/>
                <w:lang w:val="en-US"/>
              </w:rPr>
              <w:t>.</w:t>
            </w:r>
          </w:p>
        </w:tc>
      </w:tr>
      <w:tr w:rsidR="00DC5E25" w:rsidRPr="00800137" w:rsidTr="00B67974">
        <w:trPr>
          <w:trHeight w:val="705"/>
        </w:trPr>
        <w:tc>
          <w:tcPr>
            <w:tcW w:w="9027" w:type="dxa"/>
            <w:gridSpan w:val="3"/>
            <w:tcBorders>
              <w:top w:val="nil"/>
              <w:left w:val="nil"/>
              <w:bottom w:val="single" w:sz="6" w:space="0" w:color="auto"/>
            </w:tcBorders>
            <w:shd w:val="clear" w:color="auto" w:fill="FFFFFF"/>
            <w:vAlign w:val="center"/>
          </w:tcPr>
          <w:p w:rsidR="00DC5E25" w:rsidRPr="00DB02FF" w:rsidRDefault="00DC5E25" w:rsidP="00B67974">
            <w:pPr>
              <w:shd w:val="clear" w:color="auto" w:fill="FFFFFF"/>
              <w:jc w:val="center"/>
              <w:rPr>
                <w:rFonts w:eastAsia="Times New Roman"/>
                <w:sz w:val="28"/>
                <w:szCs w:val="28"/>
                <w:lang w:val="en-US"/>
              </w:rPr>
            </w:pPr>
            <w:r w:rsidRPr="00DB02FF">
              <w:rPr>
                <w:sz w:val="28"/>
                <w:szCs w:val="28"/>
                <w:lang w:val="en-US"/>
              </w:rPr>
              <w:t>MILITARY FORCES</w:t>
            </w:r>
            <w:r w:rsidR="00DB02FF" w:rsidRPr="00DB02FF">
              <w:rPr>
                <w:sz w:val="28"/>
                <w:szCs w:val="28"/>
                <w:lang w:val="en-US"/>
              </w:rPr>
              <w:t>.</w:t>
            </w:r>
          </w:p>
        </w:tc>
      </w:tr>
      <w:tr w:rsidR="00BA2C24" w:rsidRPr="00800137" w:rsidTr="00BA2C24">
        <w:trPr>
          <w:trHeight w:val="708"/>
        </w:trPr>
        <w:tc>
          <w:tcPr>
            <w:tcW w:w="1321" w:type="dxa"/>
            <w:tcBorders>
              <w:top w:val="nil"/>
              <w:left w:val="nil"/>
              <w:right w:val="single" w:sz="6" w:space="0" w:color="auto"/>
            </w:tcBorders>
            <w:shd w:val="clear" w:color="auto" w:fill="FFFFFF"/>
            <w:vAlign w:val="center"/>
          </w:tcPr>
          <w:p w:rsidR="00BA2C24" w:rsidRPr="00BA2C24" w:rsidRDefault="00BA2C24" w:rsidP="00B67974">
            <w:pPr>
              <w:shd w:val="clear" w:color="auto" w:fill="FFFFFF"/>
              <w:jc w:val="center"/>
              <w:rPr>
                <w:sz w:val="18"/>
                <w:szCs w:val="18"/>
              </w:rPr>
            </w:pPr>
            <w:r w:rsidRPr="00BA2C24">
              <w:rPr>
                <w:sz w:val="18"/>
                <w:szCs w:val="18"/>
                <w:lang w:val="en-US"/>
              </w:rPr>
              <w:t>Number of Persons.</w:t>
            </w:r>
          </w:p>
        </w:tc>
        <w:tc>
          <w:tcPr>
            <w:tcW w:w="6194" w:type="dxa"/>
            <w:tcBorders>
              <w:top w:val="nil"/>
              <w:left w:val="single" w:sz="6" w:space="0" w:color="auto"/>
              <w:right w:val="single" w:sz="6" w:space="0" w:color="auto"/>
            </w:tcBorders>
            <w:shd w:val="clear" w:color="auto" w:fill="FFFFFF"/>
            <w:vAlign w:val="center"/>
          </w:tcPr>
          <w:p w:rsidR="00BA2C24" w:rsidRPr="00BA2C24" w:rsidRDefault="00BA2C24" w:rsidP="00BA2C24">
            <w:pPr>
              <w:shd w:val="clear" w:color="auto" w:fill="FFFFFF"/>
              <w:jc w:val="center"/>
              <w:rPr>
                <w:b/>
                <w:sz w:val="24"/>
                <w:szCs w:val="24"/>
              </w:rPr>
            </w:pPr>
            <w:r w:rsidRPr="00BA2C24">
              <w:rPr>
                <w:b/>
                <w:sz w:val="24"/>
                <w:szCs w:val="24"/>
              </w:rPr>
              <w:t>________</w:t>
            </w:r>
          </w:p>
        </w:tc>
        <w:tc>
          <w:tcPr>
            <w:tcW w:w="1512" w:type="dxa"/>
            <w:tcBorders>
              <w:top w:val="single" w:sz="4" w:space="0" w:color="auto"/>
              <w:left w:val="single" w:sz="6" w:space="0" w:color="auto"/>
              <w:right w:val="nil"/>
            </w:tcBorders>
            <w:shd w:val="clear" w:color="auto" w:fill="FFFFFF"/>
            <w:vAlign w:val="center"/>
          </w:tcPr>
          <w:p w:rsidR="00BA2C24" w:rsidRPr="009A07D8" w:rsidRDefault="00BA2C24" w:rsidP="00B67974">
            <w:pPr>
              <w:shd w:val="clear" w:color="auto" w:fill="FFFFFF"/>
              <w:ind w:right="144"/>
              <w:jc w:val="center"/>
              <w:rPr>
                <w:sz w:val="22"/>
                <w:szCs w:val="22"/>
              </w:rPr>
            </w:pPr>
            <w:r w:rsidRPr="009A07D8">
              <w:rPr>
                <w:rFonts w:eastAsia="Times New Roman"/>
                <w:sz w:val="22"/>
                <w:szCs w:val="22"/>
                <w:lang w:val="en-US"/>
              </w:rPr>
              <w:t>£</w:t>
            </w:r>
          </w:p>
        </w:tc>
      </w:tr>
      <w:tr w:rsidR="00DC5E25" w:rsidRPr="00800137" w:rsidTr="00BA2C24">
        <w:trPr>
          <w:trHeight w:val="624"/>
        </w:trPr>
        <w:tc>
          <w:tcPr>
            <w:tcW w:w="1321" w:type="dxa"/>
            <w:tcBorders>
              <w:top w:val="single" w:sz="6" w:space="0" w:color="auto"/>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p>
        </w:tc>
        <w:tc>
          <w:tcPr>
            <w:tcW w:w="6194" w:type="dxa"/>
            <w:tcBorders>
              <w:top w:val="single" w:sz="6" w:space="0" w:color="auto"/>
              <w:left w:val="single" w:sz="6" w:space="0" w:color="auto"/>
              <w:bottom w:val="nil"/>
              <w:right w:val="single" w:sz="6" w:space="0" w:color="auto"/>
            </w:tcBorders>
            <w:shd w:val="clear" w:color="auto" w:fill="FFFFFF"/>
            <w:vAlign w:val="center"/>
          </w:tcPr>
          <w:p w:rsidR="00DC5E25" w:rsidRPr="00E77146" w:rsidRDefault="00DC5E25" w:rsidP="00BA2C24">
            <w:pPr>
              <w:shd w:val="clear" w:color="auto" w:fill="FFFFFF"/>
              <w:jc w:val="center"/>
              <w:rPr>
                <w:sz w:val="22"/>
                <w:szCs w:val="22"/>
              </w:rPr>
            </w:pPr>
            <w:r w:rsidRPr="00E77146">
              <w:rPr>
                <w:sz w:val="22"/>
                <w:szCs w:val="22"/>
                <w:lang w:val="en-US"/>
              </w:rPr>
              <w:t>PERMANENT FORCES.</w:t>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95</w:t>
            </w:r>
          </w:p>
        </w:tc>
        <w:tc>
          <w:tcPr>
            <w:tcW w:w="6194" w:type="dxa"/>
            <w:tcBorders>
              <w:top w:val="nil"/>
              <w:left w:val="single" w:sz="6" w:space="0" w:color="auto"/>
              <w:bottom w:val="nil"/>
              <w:right w:val="single" w:sz="6" w:space="0" w:color="auto"/>
            </w:tcBorders>
            <w:shd w:val="clear" w:color="auto" w:fill="FFFFFF"/>
            <w:vAlign w:val="bottom"/>
          </w:tcPr>
          <w:p w:rsidR="00DC5E25" w:rsidRPr="00E77146" w:rsidRDefault="00DC5E25" w:rsidP="00B67974">
            <w:pPr>
              <w:shd w:val="clear" w:color="auto" w:fill="FFFFFF"/>
              <w:tabs>
                <w:tab w:val="left" w:leader="dot" w:pos="6073"/>
              </w:tabs>
              <w:rPr>
                <w:sz w:val="22"/>
                <w:szCs w:val="22"/>
              </w:rPr>
            </w:pPr>
            <w:r w:rsidRPr="00E77146">
              <w:rPr>
                <w:sz w:val="22"/>
                <w:szCs w:val="22"/>
                <w:lang w:val="en-US"/>
              </w:rPr>
              <w:t>District Head-Quarters Staffs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24,000</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228</w:t>
            </w:r>
          </w:p>
        </w:tc>
        <w:tc>
          <w:tcPr>
            <w:tcW w:w="6194" w:type="dxa"/>
            <w:tcBorders>
              <w:top w:val="nil"/>
              <w:left w:val="single" w:sz="6" w:space="0" w:color="auto"/>
              <w:bottom w:val="nil"/>
              <w:right w:val="single" w:sz="6" w:space="0" w:color="auto"/>
            </w:tcBorders>
            <w:shd w:val="clear" w:color="auto" w:fill="FFFFFF"/>
            <w:vAlign w:val="bottom"/>
          </w:tcPr>
          <w:p w:rsidR="00DC5E25" w:rsidRPr="00264BDD" w:rsidRDefault="00DC5E25" w:rsidP="00B67974">
            <w:pPr>
              <w:shd w:val="clear" w:color="auto" w:fill="FFFFFF"/>
              <w:tabs>
                <w:tab w:val="left" w:leader="dot" w:pos="6073"/>
              </w:tabs>
              <w:rPr>
                <w:sz w:val="22"/>
                <w:szCs w:val="22"/>
                <w:lang w:val="en-US"/>
              </w:rPr>
            </w:pPr>
            <w:r w:rsidRPr="00E77146">
              <w:rPr>
                <w:sz w:val="22"/>
                <w:szCs w:val="22"/>
                <w:lang w:val="en-US"/>
              </w:rPr>
              <w:t>Royal Australian Field Artillery</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33,153</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787</w:t>
            </w:r>
          </w:p>
        </w:tc>
        <w:tc>
          <w:tcPr>
            <w:tcW w:w="6194" w:type="dxa"/>
            <w:tcBorders>
              <w:top w:val="nil"/>
              <w:left w:val="single" w:sz="6" w:space="0" w:color="auto"/>
              <w:bottom w:val="nil"/>
              <w:right w:val="single" w:sz="6" w:space="0" w:color="auto"/>
            </w:tcBorders>
            <w:shd w:val="clear" w:color="auto" w:fill="FFFFFF"/>
            <w:vAlign w:val="bottom"/>
          </w:tcPr>
          <w:p w:rsidR="00DC5E25" w:rsidRPr="00264BDD" w:rsidRDefault="00DC5E25" w:rsidP="00B67974">
            <w:pPr>
              <w:shd w:val="clear" w:color="auto" w:fill="FFFFFF"/>
              <w:tabs>
                <w:tab w:val="left" w:leader="dot" w:pos="6073"/>
              </w:tabs>
              <w:rPr>
                <w:sz w:val="22"/>
                <w:szCs w:val="22"/>
                <w:lang w:val="en-US"/>
              </w:rPr>
            </w:pPr>
            <w:r w:rsidRPr="00E77146">
              <w:rPr>
                <w:sz w:val="22"/>
                <w:szCs w:val="22"/>
                <w:lang w:val="en-US"/>
              </w:rPr>
              <w:t>Royal Australian Garrison Artillery</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111,173</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28</w:t>
            </w:r>
          </w:p>
        </w:tc>
        <w:tc>
          <w:tcPr>
            <w:tcW w:w="6194" w:type="dxa"/>
            <w:tcBorders>
              <w:top w:val="nil"/>
              <w:left w:val="single" w:sz="6" w:space="0" w:color="auto"/>
              <w:bottom w:val="nil"/>
              <w:right w:val="single" w:sz="6" w:space="0" w:color="auto"/>
            </w:tcBorders>
            <w:shd w:val="clear" w:color="auto" w:fill="FFFFFF"/>
            <w:vAlign w:val="bottom"/>
          </w:tcPr>
          <w:p w:rsidR="00DC5E25" w:rsidRPr="00264BDD" w:rsidRDefault="00DC5E25" w:rsidP="00B67974">
            <w:pPr>
              <w:shd w:val="clear" w:color="auto" w:fill="FFFFFF"/>
              <w:tabs>
                <w:tab w:val="left" w:leader="dot" w:pos="6073"/>
              </w:tabs>
              <w:rPr>
                <w:sz w:val="22"/>
                <w:szCs w:val="22"/>
                <w:lang w:val="en-US"/>
              </w:rPr>
            </w:pPr>
            <w:r w:rsidRPr="00E77146">
              <w:rPr>
                <w:sz w:val="22"/>
                <w:szCs w:val="22"/>
                <w:lang w:val="en-US"/>
              </w:rPr>
              <w:t>Armament Artificers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5,340</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224</w:t>
            </w:r>
          </w:p>
        </w:tc>
        <w:tc>
          <w:tcPr>
            <w:tcW w:w="6194" w:type="dxa"/>
            <w:tcBorders>
              <w:top w:val="nil"/>
              <w:left w:val="single" w:sz="6" w:space="0" w:color="auto"/>
              <w:bottom w:val="nil"/>
              <w:right w:val="single" w:sz="6" w:space="0" w:color="auto"/>
            </w:tcBorders>
            <w:shd w:val="clear" w:color="auto" w:fill="FFFFFF"/>
            <w:vAlign w:val="bottom"/>
          </w:tcPr>
          <w:p w:rsidR="00DC5E25" w:rsidRPr="00264BDD" w:rsidRDefault="00DC5E25" w:rsidP="00B67974">
            <w:pPr>
              <w:shd w:val="clear" w:color="auto" w:fill="FFFFFF"/>
              <w:tabs>
                <w:tab w:val="left" w:leader="dot" w:pos="6073"/>
              </w:tabs>
              <w:rPr>
                <w:sz w:val="22"/>
                <w:szCs w:val="22"/>
                <w:lang w:val="en-US"/>
              </w:rPr>
            </w:pPr>
            <w:r w:rsidRPr="00E77146">
              <w:rPr>
                <w:sz w:val="22"/>
                <w:szCs w:val="22"/>
                <w:lang w:val="en-US"/>
              </w:rPr>
              <w:t>Royal Australian Engineers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35,331</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122</w:t>
            </w:r>
          </w:p>
        </w:tc>
        <w:tc>
          <w:tcPr>
            <w:tcW w:w="6194" w:type="dxa"/>
            <w:tcBorders>
              <w:top w:val="nil"/>
              <w:left w:val="single" w:sz="6" w:space="0" w:color="auto"/>
              <w:bottom w:val="nil"/>
              <w:right w:val="single" w:sz="6" w:space="0" w:color="auto"/>
            </w:tcBorders>
            <w:shd w:val="clear" w:color="auto" w:fill="FFFFFF"/>
            <w:vAlign w:val="bottom"/>
          </w:tcPr>
          <w:p w:rsidR="00DC5E25" w:rsidRPr="00264BDD" w:rsidRDefault="00DC5E25" w:rsidP="00B67974">
            <w:pPr>
              <w:shd w:val="clear" w:color="auto" w:fill="FFFFFF"/>
              <w:tabs>
                <w:tab w:val="left" w:leader="dot" w:pos="6073"/>
              </w:tabs>
              <w:rPr>
                <w:sz w:val="22"/>
                <w:szCs w:val="22"/>
                <w:lang w:val="en-US"/>
              </w:rPr>
            </w:pPr>
            <w:r w:rsidRPr="00E77146">
              <w:rPr>
                <w:sz w:val="22"/>
                <w:szCs w:val="22"/>
                <w:lang w:val="en-US"/>
              </w:rPr>
              <w:t>Permanent Army Service Corps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11,197</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17</w:t>
            </w:r>
          </w:p>
        </w:tc>
        <w:tc>
          <w:tcPr>
            <w:tcW w:w="6194" w:type="dxa"/>
            <w:tcBorders>
              <w:top w:val="nil"/>
              <w:left w:val="single" w:sz="6" w:space="0" w:color="auto"/>
              <w:bottom w:val="nil"/>
              <w:right w:val="single" w:sz="6" w:space="0" w:color="auto"/>
            </w:tcBorders>
            <w:shd w:val="clear" w:color="auto" w:fill="FFFFFF"/>
            <w:vAlign w:val="bottom"/>
          </w:tcPr>
          <w:p w:rsidR="00DC5E25" w:rsidRPr="00264BDD" w:rsidRDefault="00DC5E25" w:rsidP="00B67974">
            <w:pPr>
              <w:shd w:val="clear" w:color="auto" w:fill="FFFFFF"/>
              <w:tabs>
                <w:tab w:val="left" w:leader="dot" w:pos="6073"/>
              </w:tabs>
              <w:rPr>
                <w:sz w:val="22"/>
                <w:szCs w:val="22"/>
                <w:lang w:val="en-US"/>
              </w:rPr>
            </w:pPr>
            <w:r w:rsidRPr="00E77146">
              <w:rPr>
                <w:sz w:val="22"/>
                <w:szCs w:val="22"/>
                <w:lang w:val="en-US"/>
              </w:rPr>
              <w:t>Permanent Army Medical Corps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2,895</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214</w:t>
            </w:r>
          </w:p>
        </w:tc>
        <w:tc>
          <w:tcPr>
            <w:tcW w:w="6194" w:type="dxa"/>
            <w:tcBorders>
              <w:top w:val="nil"/>
              <w:left w:val="single" w:sz="6" w:space="0" w:color="auto"/>
              <w:bottom w:val="nil"/>
              <w:right w:val="single" w:sz="6" w:space="0" w:color="auto"/>
            </w:tcBorders>
            <w:shd w:val="clear" w:color="auto" w:fill="FFFFFF"/>
            <w:vAlign w:val="bottom"/>
          </w:tcPr>
          <w:p w:rsidR="00DC5E25" w:rsidRPr="00264BDD" w:rsidRDefault="00DC5E25" w:rsidP="00B67974">
            <w:pPr>
              <w:shd w:val="clear" w:color="auto" w:fill="FFFFFF"/>
              <w:tabs>
                <w:tab w:val="left" w:leader="dot" w:pos="6073"/>
              </w:tabs>
              <w:rPr>
                <w:sz w:val="22"/>
                <w:szCs w:val="22"/>
                <w:lang w:val="en-US"/>
              </w:rPr>
            </w:pPr>
            <w:r w:rsidRPr="00E77146">
              <w:rPr>
                <w:sz w:val="22"/>
                <w:szCs w:val="22"/>
                <w:lang w:val="en-US"/>
              </w:rPr>
              <w:t>Ordnance Department</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28,396</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25</w:t>
            </w:r>
          </w:p>
        </w:tc>
        <w:tc>
          <w:tcPr>
            <w:tcW w:w="6194" w:type="dxa"/>
            <w:tcBorders>
              <w:top w:val="nil"/>
              <w:left w:val="single" w:sz="6" w:space="0" w:color="auto"/>
              <w:bottom w:val="nil"/>
              <w:right w:val="single" w:sz="6" w:space="0" w:color="auto"/>
            </w:tcBorders>
            <w:shd w:val="clear" w:color="auto" w:fill="FFFFFF"/>
            <w:vAlign w:val="bottom"/>
          </w:tcPr>
          <w:p w:rsidR="00DC5E25" w:rsidRPr="00264BDD" w:rsidRDefault="00DC5E25" w:rsidP="00B67974">
            <w:pPr>
              <w:shd w:val="clear" w:color="auto" w:fill="FFFFFF"/>
              <w:tabs>
                <w:tab w:val="left" w:leader="dot" w:pos="6073"/>
              </w:tabs>
              <w:rPr>
                <w:sz w:val="22"/>
                <w:szCs w:val="22"/>
                <w:lang w:val="en-US"/>
              </w:rPr>
            </w:pPr>
            <w:r w:rsidRPr="00E77146">
              <w:rPr>
                <w:sz w:val="22"/>
                <w:szCs w:val="22"/>
                <w:lang w:val="en-US"/>
              </w:rPr>
              <w:t>Rifle Range Staff</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4,770</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48</w:t>
            </w:r>
          </w:p>
        </w:tc>
        <w:tc>
          <w:tcPr>
            <w:tcW w:w="6194" w:type="dxa"/>
            <w:tcBorders>
              <w:top w:val="nil"/>
              <w:left w:val="single" w:sz="6" w:space="0" w:color="auto"/>
              <w:bottom w:val="nil"/>
              <w:right w:val="single" w:sz="6" w:space="0" w:color="auto"/>
            </w:tcBorders>
            <w:shd w:val="clear" w:color="auto" w:fill="FFFFFF"/>
            <w:vAlign w:val="bottom"/>
          </w:tcPr>
          <w:p w:rsidR="00DC5E25" w:rsidRPr="00264BDD" w:rsidRDefault="00DC5E25" w:rsidP="00B67974">
            <w:pPr>
              <w:shd w:val="clear" w:color="auto" w:fill="FFFFFF"/>
              <w:tabs>
                <w:tab w:val="left" w:leader="dot" w:pos="6073"/>
              </w:tabs>
              <w:rPr>
                <w:sz w:val="22"/>
                <w:szCs w:val="22"/>
                <w:lang w:val="en-US"/>
              </w:rPr>
            </w:pPr>
            <w:r w:rsidRPr="00E77146">
              <w:rPr>
                <w:sz w:val="22"/>
                <w:szCs w:val="22"/>
                <w:lang w:val="en-US"/>
              </w:rPr>
              <w:t>District Accounts and Pay Branch</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8,790</w:t>
            </w:r>
          </w:p>
        </w:tc>
      </w:tr>
      <w:tr w:rsidR="00DC5E25" w:rsidRPr="00800137" w:rsidTr="00B67974">
        <w:trPr>
          <w:trHeight w:val="274"/>
        </w:trPr>
        <w:tc>
          <w:tcPr>
            <w:tcW w:w="1321" w:type="dxa"/>
            <w:tcBorders>
              <w:top w:val="nil"/>
              <w:left w:val="nil"/>
              <w:bottom w:val="single" w:sz="6" w:space="0" w:color="auto"/>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493</w:t>
            </w:r>
          </w:p>
        </w:tc>
        <w:tc>
          <w:tcPr>
            <w:tcW w:w="6194" w:type="dxa"/>
            <w:tcBorders>
              <w:top w:val="nil"/>
              <w:left w:val="single" w:sz="6" w:space="0" w:color="auto"/>
              <w:bottom w:val="nil"/>
              <w:right w:val="single" w:sz="6" w:space="0" w:color="auto"/>
            </w:tcBorders>
            <w:shd w:val="clear" w:color="auto" w:fill="FFFFFF"/>
            <w:vAlign w:val="bottom"/>
          </w:tcPr>
          <w:p w:rsidR="00DC5E25" w:rsidRPr="00264BDD" w:rsidRDefault="00DC5E25" w:rsidP="00B67974">
            <w:pPr>
              <w:shd w:val="clear" w:color="auto" w:fill="FFFFFF"/>
              <w:tabs>
                <w:tab w:val="left" w:leader="dot" w:pos="6073"/>
              </w:tabs>
              <w:rPr>
                <w:sz w:val="22"/>
                <w:szCs w:val="22"/>
                <w:lang w:val="en-US"/>
              </w:rPr>
            </w:pPr>
            <w:r w:rsidRPr="00E77146">
              <w:rPr>
                <w:sz w:val="22"/>
                <w:szCs w:val="22"/>
                <w:lang w:val="en-US"/>
              </w:rPr>
              <w:t>Instructional Staff</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127,732</w:t>
            </w:r>
          </w:p>
        </w:tc>
      </w:tr>
      <w:tr w:rsidR="00DC5E25" w:rsidRPr="00800137" w:rsidTr="00BF08D2">
        <w:trPr>
          <w:trHeight w:val="388"/>
        </w:trPr>
        <w:tc>
          <w:tcPr>
            <w:tcW w:w="1321" w:type="dxa"/>
            <w:tcBorders>
              <w:top w:val="single" w:sz="6" w:space="0" w:color="auto"/>
              <w:left w:val="nil"/>
              <w:bottom w:val="single" w:sz="6" w:space="0" w:color="auto"/>
              <w:right w:val="single" w:sz="6" w:space="0" w:color="auto"/>
            </w:tcBorders>
            <w:shd w:val="clear" w:color="auto" w:fill="FFFFFF"/>
            <w:vAlign w:val="center"/>
          </w:tcPr>
          <w:p w:rsidR="00DC5E25" w:rsidRPr="009A07D8" w:rsidRDefault="00DC5E25" w:rsidP="00BF08D2">
            <w:pPr>
              <w:shd w:val="clear" w:color="auto" w:fill="FFFFFF"/>
              <w:ind w:right="144"/>
              <w:jc w:val="right"/>
              <w:rPr>
                <w:sz w:val="22"/>
                <w:szCs w:val="22"/>
                <w:lang w:val="en-US"/>
              </w:rPr>
            </w:pPr>
            <w:r w:rsidRPr="009A07D8">
              <w:rPr>
                <w:sz w:val="22"/>
                <w:szCs w:val="22"/>
                <w:lang w:val="en-US"/>
              </w:rPr>
              <w:t>2,281</w:t>
            </w:r>
          </w:p>
        </w:tc>
        <w:tc>
          <w:tcPr>
            <w:tcW w:w="6194" w:type="dxa"/>
            <w:tcBorders>
              <w:top w:val="nil"/>
              <w:left w:val="single" w:sz="6" w:space="0" w:color="auto"/>
              <w:bottom w:val="nil"/>
              <w:right w:val="single" w:sz="6" w:space="0" w:color="auto"/>
            </w:tcBorders>
            <w:shd w:val="clear" w:color="auto" w:fill="FFFFFF"/>
            <w:vAlign w:val="center"/>
          </w:tcPr>
          <w:p w:rsidR="00DC5E25" w:rsidRPr="00E77146" w:rsidRDefault="00DC5E25" w:rsidP="00BF08D2">
            <w:pPr>
              <w:shd w:val="clear" w:color="auto" w:fill="FFFFFF"/>
              <w:tabs>
                <w:tab w:val="left" w:leader="dot" w:pos="6082"/>
              </w:tabs>
              <w:ind w:left="619"/>
              <w:rPr>
                <w:sz w:val="22"/>
                <w:szCs w:val="22"/>
              </w:rPr>
            </w:pPr>
            <w:r w:rsidRPr="00E77146">
              <w:rPr>
                <w:sz w:val="22"/>
                <w:szCs w:val="22"/>
                <w:lang w:val="en-US"/>
              </w:rPr>
              <w:t xml:space="preserve">Total </w:t>
            </w:r>
            <w:r w:rsidRPr="00E77146">
              <w:rPr>
                <w:smallCaps/>
                <w:sz w:val="22"/>
                <w:szCs w:val="22"/>
                <w:lang w:val="en-US"/>
              </w:rPr>
              <w:t>Permanent Forces</w:t>
            </w:r>
            <w:r>
              <w:rPr>
                <w:smallCaps/>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center"/>
          </w:tcPr>
          <w:p w:rsidR="00DC5E25" w:rsidRPr="00DC2FA8" w:rsidRDefault="00DC5E25" w:rsidP="00BF08D2">
            <w:pPr>
              <w:shd w:val="clear" w:color="auto" w:fill="FFFFFF"/>
              <w:ind w:right="144"/>
              <w:jc w:val="right"/>
              <w:rPr>
                <w:sz w:val="22"/>
                <w:szCs w:val="22"/>
              </w:rPr>
            </w:pPr>
            <w:r w:rsidRPr="00DC2FA8">
              <w:rPr>
                <w:sz w:val="22"/>
                <w:szCs w:val="22"/>
                <w:lang w:val="en-US"/>
              </w:rPr>
              <w:t>392,777</w:t>
            </w:r>
          </w:p>
        </w:tc>
      </w:tr>
      <w:tr w:rsidR="00DC5E25" w:rsidRPr="00800137" w:rsidTr="00B67974">
        <w:trPr>
          <w:trHeight w:val="589"/>
        </w:trPr>
        <w:tc>
          <w:tcPr>
            <w:tcW w:w="1321" w:type="dxa"/>
            <w:tcBorders>
              <w:top w:val="single" w:sz="6" w:space="0" w:color="auto"/>
              <w:left w:val="nil"/>
              <w:bottom w:val="single" w:sz="6" w:space="0" w:color="auto"/>
              <w:right w:val="single" w:sz="6" w:space="0" w:color="auto"/>
            </w:tcBorders>
            <w:shd w:val="clear" w:color="auto" w:fill="FFFFFF"/>
            <w:vAlign w:val="bottom"/>
          </w:tcPr>
          <w:p w:rsidR="00DC5E25" w:rsidRPr="00DC2FA8" w:rsidRDefault="00DC5E25" w:rsidP="00B67974">
            <w:pPr>
              <w:shd w:val="clear" w:color="auto" w:fill="FFFFFF"/>
              <w:ind w:right="144"/>
              <w:jc w:val="right"/>
              <w:rPr>
                <w:sz w:val="22"/>
                <w:szCs w:val="22"/>
                <w:lang w:val="en-US"/>
              </w:rPr>
            </w:pPr>
            <w:r w:rsidRPr="00DC2FA8">
              <w:rPr>
                <w:sz w:val="22"/>
                <w:szCs w:val="22"/>
                <w:lang w:val="en-US"/>
              </w:rPr>
              <w:t>25,400</w:t>
            </w:r>
          </w:p>
        </w:tc>
        <w:tc>
          <w:tcPr>
            <w:tcW w:w="6194" w:type="dxa"/>
            <w:tcBorders>
              <w:top w:val="nil"/>
              <w:left w:val="single" w:sz="6" w:space="0" w:color="auto"/>
              <w:bottom w:val="nil"/>
              <w:right w:val="single" w:sz="6" w:space="0" w:color="auto"/>
            </w:tcBorders>
            <w:shd w:val="clear" w:color="auto" w:fill="FFFFFF"/>
            <w:vAlign w:val="bottom"/>
          </w:tcPr>
          <w:p w:rsidR="00DC5E25" w:rsidRPr="00E77146" w:rsidRDefault="00DC5E25" w:rsidP="00B67974">
            <w:pPr>
              <w:shd w:val="clear" w:color="auto" w:fill="FFFFFF"/>
              <w:tabs>
                <w:tab w:val="left" w:leader="dot" w:pos="6073"/>
              </w:tabs>
              <w:rPr>
                <w:sz w:val="22"/>
                <w:szCs w:val="22"/>
              </w:rPr>
            </w:pPr>
            <w:r w:rsidRPr="00E77146">
              <w:rPr>
                <w:sz w:val="22"/>
                <w:szCs w:val="22"/>
                <w:lang w:val="en-US"/>
              </w:rPr>
              <w:t>MILITIA</w:t>
            </w:r>
            <w:r>
              <w:rPr>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253,786</w:t>
            </w:r>
          </w:p>
        </w:tc>
      </w:tr>
      <w:tr w:rsidR="00DC5E25" w:rsidRPr="00800137" w:rsidTr="00BA2C24">
        <w:trPr>
          <w:trHeight w:val="478"/>
        </w:trPr>
        <w:tc>
          <w:tcPr>
            <w:tcW w:w="1321" w:type="dxa"/>
            <w:tcBorders>
              <w:top w:val="single" w:sz="6" w:space="0" w:color="auto"/>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p>
        </w:tc>
        <w:tc>
          <w:tcPr>
            <w:tcW w:w="6194" w:type="dxa"/>
            <w:tcBorders>
              <w:top w:val="nil"/>
              <w:left w:val="single" w:sz="6" w:space="0" w:color="auto"/>
              <w:bottom w:val="nil"/>
              <w:right w:val="single" w:sz="6" w:space="0" w:color="auto"/>
            </w:tcBorders>
            <w:shd w:val="clear" w:color="auto" w:fill="FFFFFF"/>
            <w:vAlign w:val="bottom"/>
          </w:tcPr>
          <w:p w:rsidR="00DC5E25" w:rsidRPr="00E77146" w:rsidRDefault="00DC5E25" w:rsidP="00B67974">
            <w:pPr>
              <w:shd w:val="clear" w:color="auto" w:fill="FFFFFF"/>
              <w:tabs>
                <w:tab w:val="left" w:leader="dot" w:pos="6073"/>
              </w:tabs>
              <w:rPr>
                <w:sz w:val="22"/>
                <w:szCs w:val="22"/>
              </w:rPr>
            </w:pPr>
            <w:r w:rsidRPr="00E77146">
              <w:rPr>
                <w:sz w:val="22"/>
                <w:szCs w:val="22"/>
                <w:lang w:val="en-US"/>
              </w:rPr>
              <w:t>VOLUNTEERS</w:t>
            </w:r>
            <w:r>
              <w:rPr>
                <w:sz w:val="22"/>
                <w:szCs w:val="22"/>
                <w:lang w:val="en-US"/>
              </w:rPr>
              <w:tab/>
            </w:r>
          </w:p>
        </w:tc>
        <w:tc>
          <w:tcPr>
            <w:tcW w:w="1512" w:type="dxa"/>
            <w:tcBorders>
              <w:top w:val="single" w:sz="6" w:space="0" w:color="auto"/>
              <w:left w:val="single" w:sz="6" w:space="0" w:color="auto"/>
              <w:bottom w:val="single" w:sz="6" w:space="0" w:color="auto"/>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608</w:t>
            </w:r>
          </w:p>
        </w:tc>
      </w:tr>
      <w:tr w:rsidR="00DC5E25" w:rsidRPr="00800137" w:rsidTr="00B67974">
        <w:trPr>
          <w:trHeight w:val="579"/>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p>
        </w:tc>
        <w:tc>
          <w:tcPr>
            <w:tcW w:w="6194" w:type="dxa"/>
            <w:tcBorders>
              <w:top w:val="nil"/>
              <w:left w:val="single" w:sz="6" w:space="0" w:color="auto"/>
              <w:bottom w:val="nil"/>
              <w:right w:val="single" w:sz="6" w:space="0" w:color="auto"/>
            </w:tcBorders>
            <w:shd w:val="clear" w:color="auto" w:fill="FFFFFF"/>
            <w:vAlign w:val="bottom"/>
          </w:tcPr>
          <w:p w:rsidR="00DC5E25" w:rsidRPr="000F1F5F" w:rsidRDefault="00DC5E25" w:rsidP="00B67974">
            <w:pPr>
              <w:shd w:val="clear" w:color="auto" w:fill="FFFFFF"/>
              <w:tabs>
                <w:tab w:val="left" w:leader="dot" w:pos="6073"/>
              </w:tabs>
              <w:rPr>
                <w:sz w:val="22"/>
                <w:szCs w:val="22"/>
                <w:lang w:val="en-US"/>
              </w:rPr>
            </w:pPr>
            <w:r w:rsidRPr="00E77146">
              <w:rPr>
                <w:sz w:val="22"/>
                <w:szCs w:val="22"/>
                <w:lang w:val="en-US"/>
              </w:rPr>
              <w:t>Camps</w:t>
            </w:r>
            <w:r>
              <w:rPr>
                <w:sz w:val="22"/>
                <w:szCs w:val="22"/>
                <w:lang w:val="en-US"/>
              </w:rPr>
              <w:tab/>
            </w:r>
          </w:p>
        </w:tc>
        <w:tc>
          <w:tcPr>
            <w:tcW w:w="1512" w:type="dxa"/>
            <w:tcBorders>
              <w:top w:val="single" w:sz="6" w:space="0" w:color="auto"/>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59,946</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p>
        </w:tc>
        <w:tc>
          <w:tcPr>
            <w:tcW w:w="6194" w:type="dxa"/>
            <w:tcBorders>
              <w:top w:val="nil"/>
              <w:left w:val="single" w:sz="6" w:space="0" w:color="auto"/>
              <w:bottom w:val="nil"/>
              <w:right w:val="single" w:sz="6" w:space="0" w:color="auto"/>
            </w:tcBorders>
            <w:shd w:val="clear" w:color="auto" w:fill="FFFFFF"/>
            <w:vAlign w:val="bottom"/>
          </w:tcPr>
          <w:p w:rsidR="00DC5E25" w:rsidRPr="000F1F5F" w:rsidRDefault="00DC5E25" w:rsidP="00B67974">
            <w:pPr>
              <w:shd w:val="clear" w:color="auto" w:fill="FFFFFF"/>
              <w:tabs>
                <w:tab w:val="left" w:leader="dot" w:pos="6073"/>
              </w:tabs>
              <w:rPr>
                <w:sz w:val="22"/>
                <w:szCs w:val="22"/>
                <w:lang w:val="en-US"/>
              </w:rPr>
            </w:pPr>
            <w:r w:rsidRPr="00E77146">
              <w:rPr>
                <w:sz w:val="22"/>
                <w:szCs w:val="22"/>
                <w:lang w:val="en-US"/>
              </w:rPr>
              <w:t>Maintenance of existing arms and equipment</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18,657</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p>
        </w:tc>
        <w:tc>
          <w:tcPr>
            <w:tcW w:w="6194" w:type="dxa"/>
            <w:tcBorders>
              <w:top w:val="nil"/>
              <w:left w:val="single" w:sz="6" w:space="0" w:color="auto"/>
              <w:bottom w:val="nil"/>
              <w:right w:val="single" w:sz="6" w:space="0" w:color="auto"/>
            </w:tcBorders>
            <w:shd w:val="clear" w:color="auto" w:fill="FFFFFF"/>
            <w:vAlign w:val="bottom"/>
          </w:tcPr>
          <w:p w:rsidR="00DC5E25" w:rsidRPr="000F1F5F" w:rsidRDefault="00DC5E25" w:rsidP="00B67974">
            <w:pPr>
              <w:shd w:val="clear" w:color="auto" w:fill="FFFFFF"/>
              <w:tabs>
                <w:tab w:val="left" w:leader="dot" w:pos="6073"/>
              </w:tabs>
              <w:rPr>
                <w:sz w:val="22"/>
                <w:szCs w:val="22"/>
                <w:lang w:val="en-US"/>
              </w:rPr>
            </w:pPr>
            <w:r w:rsidRPr="00E77146">
              <w:rPr>
                <w:sz w:val="22"/>
                <w:szCs w:val="22"/>
                <w:lang w:val="en-US"/>
              </w:rPr>
              <w:t>Ammunition</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87,560</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p>
        </w:tc>
        <w:tc>
          <w:tcPr>
            <w:tcW w:w="6194" w:type="dxa"/>
            <w:tcBorders>
              <w:top w:val="nil"/>
              <w:left w:val="single" w:sz="6" w:space="0" w:color="auto"/>
              <w:bottom w:val="nil"/>
              <w:right w:val="single" w:sz="6" w:space="0" w:color="auto"/>
            </w:tcBorders>
            <w:shd w:val="clear" w:color="auto" w:fill="FFFFFF"/>
            <w:vAlign w:val="bottom"/>
          </w:tcPr>
          <w:p w:rsidR="00DC5E25" w:rsidRPr="000F1F5F" w:rsidRDefault="00DC5E25" w:rsidP="00B67974">
            <w:pPr>
              <w:shd w:val="clear" w:color="auto" w:fill="FFFFFF"/>
              <w:tabs>
                <w:tab w:val="left" w:leader="dot" w:pos="6073"/>
              </w:tabs>
              <w:rPr>
                <w:sz w:val="22"/>
                <w:szCs w:val="22"/>
                <w:lang w:val="en-US"/>
              </w:rPr>
            </w:pPr>
            <w:r w:rsidRPr="00E77146">
              <w:rPr>
                <w:sz w:val="22"/>
                <w:szCs w:val="22"/>
                <w:lang w:val="en-US"/>
              </w:rPr>
              <w:t>General contingencies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49,205</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p>
        </w:tc>
        <w:tc>
          <w:tcPr>
            <w:tcW w:w="6194" w:type="dxa"/>
            <w:tcBorders>
              <w:top w:val="nil"/>
              <w:left w:val="single" w:sz="6" w:space="0" w:color="auto"/>
              <w:bottom w:val="nil"/>
              <w:right w:val="single" w:sz="6" w:space="0" w:color="auto"/>
            </w:tcBorders>
            <w:shd w:val="clear" w:color="auto" w:fill="FFFFFF"/>
            <w:vAlign w:val="bottom"/>
          </w:tcPr>
          <w:p w:rsidR="00DC5E25" w:rsidRPr="000F1F5F" w:rsidRDefault="00DC5E25" w:rsidP="00B67974">
            <w:pPr>
              <w:shd w:val="clear" w:color="auto" w:fill="FFFFFF"/>
              <w:tabs>
                <w:tab w:val="left" w:leader="dot" w:pos="6073"/>
              </w:tabs>
              <w:rPr>
                <w:sz w:val="22"/>
                <w:szCs w:val="22"/>
                <w:lang w:val="en-US"/>
              </w:rPr>
            </w:pPr>
            <w:r w:rsidRPr="00E77146">
              <w:rPr>
                <w:sz w:val="22"/>
                <w:szCs w:val="22"/>
                <w:lang w:val="en-US"/>
              </w:rPr>
              <w:t>General services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21,160</w:t>
            </w:r>
          </w:p>
        </w:tc>
      </w:tr>
      <w:tr w:rsidR="00DC5E25" w:rsidRPr="00800137" w:rsidTr="00B67974">
        <w:trPr>
          <w:trHeight w:val="274"/>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p>
        </w:tc>
        <w:tc>
          <w:tcPr>
            <w:tcW w:w="6194" w:type="dxa"/>
            <w:tcBorders>
              <w:top w:val="nil"/>
              <w:left w:val="single" w:sz="6" w:space="0" w:color="auto"/>
              <w:bottom w:val="nil"/>
              <w:right w:val="single" w:sz="6" w:space="0" w:color="auto"/>
            </w:tcBorders>
            <w:shd w:val="clear" w:color="auto" w:fill="FFFFFF"/>
            <w:vAlign w:val="bottom"/>
          </w:tcPr>
          <w:p w:rsidR="00DC5E25" w:rsidRPr="000F1F5F" w:rsidRDefault="00DC5E25" w:rsidP="00B67974">
            <w:pPr>
              <w:shd w:val="clear" w:color="auto" w:fill="FFFFFF"/>
              <w:tabs>
                <w:tab w:val="left" w:leader="dot" w:pos="6073"/>
              </w:tabs>
              <w:rPr>
                <w:sz w:val="22"/>
                <w:szCs w:val="22"/>
                <w:lang w:val="en-US"/>
              </w:rPr>
            </w:pPr>
            <w:r w:rsidRPr="00E77146">
              <w:rPr>
                <w:sz w:val="22"/>
                <w:szCs w:val="22"/>
                <w:lang w:val="en-US"/>
              </w:rPr>
              <w:t>Postages and telegrams</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3,500</w:t>
            </w:r>
          </w:p>
        </w:tc>
      </w:tr>
      <w:tr w:rsidR="00DC5E25" w:rsidRPr="00800137" w:rsidTr="00BA2C24">
        <w:trPr>
          <w:trHeight w:val="395"/>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p>
        </w:tc>
        <w:tc>
          <w:tcPr>
            <w:tcW w:w="6194" w:type="dxa"/>
            <w:tcBorders>
              <w:top w:val="nil"/>
              <w:left w:val="single" w:sz="6" w:space="0" w:color="auto"/>
              <w:bottom w:val="nil"/>
              <w:right w:val="single" w:sz="6" w:space="0" w:color="auto"/>
            </w:tcBorders>
            <w:shd w:val="clear" w:color="auto" w:fill="FFFFFF"/>
            <w:vAlign w:val="bottom"/>
          </w:tcPr>
          <w:p w:rsidR="00DC5E25" w:rsidRPr="000F1F5F" w:rsidRDefault="00DC5E25" w:rsidP="00B67974">
            <w:pPr>
              <w:shd w:val="clear" w:color="auto" w:fill="FFFFFF"/>
              <w:tabs>
                <w:tab w:val="left" w:leader="dot" w:pos="6073"/>
              </w:tabs>
              <w:rPr>
                <w:sz w:val="22"/>
                <w:szCs w:val="22"/>
                <w:lang w:val="en-US"/>
              </w:rPr>
            </w:pPr>
          </w:p>
        </w:tc>
        <w:tc>
          <w:tcPr>
            <w:tcW w:w="1512" w:type="dxa"/>
            <w:tcBorders>
              <w:top w:val="single" w:sz="6" w:space="0" w:color="auto"/>
              <w:left w:val="single" w:sz="6" w:space="0" w:color="auto"/>
              <w:bottom w:val="single" w:sz="6" w:space="0" w:color="auto"/>
              <w:right w:val="nil"/>
            </w:tcBorders>
            <w:shd w:val="clear" w:color="auto" w:fill="FFFFFF"/>
            <w:vAlign w:val="center"/>
          </w:tcPr>
          <w:p w:rsidR="00DC5E25" w:rsidRPr="009A07D8" w:rsidRDefault="00DC5E25" w:rsidP="00BA2C24">
            <w:pPr>
              <w:shd w:val="clear" w:color="auto" w:fill="FFFFFF"/>
              <w:ind w:right="144"/>
              <w:jc w:val="right"/>
              <w:rPr>
                <w:sz w:val="22"/>
                <w:szCs w:val="22"/>
              </w:rPr>
            </w:pPr>
            <w:r w:rsidRPr="009A07D8">
              <w:rPr>
                <w:sz w:val="22"/>
                <w:szCs w:val="22"/>
                <w:lang w:val="en-US"/>
              </w:rPr>
              <w:t>240,028</w:t>
            </w:r>
          </w:p>
        </w:tc>
      </w:tr>
      <w:tr w:rsidR="00DC5E25" w:rsidRPr="00800137" w:rsidTr="00B67974">
        <w:trPr>
          <w:trHeight w:val="381"/>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p>
        </w:tc>
        <w:tc>
          <w:tcPr>
            <w:tcW w:w="6194" w:type="dxa"/>
            <w:tcBorders>
              <w:top w:val="nil"/>
              <w:left w:val="single" w:sz="6" w:space="0" w:color="auto"/>
              <w:bottom w:val="nil"/>
              <w:right w:val="single" w:sz="6" w:space="0" w:color="auto"/>
            </w:tcBorders>
            <w:shd w:val="clear" w:color="auto" w:fill="FFFFFF"/>
            <w:vAlign w:val="bottom"/>
          </w:tcPr>
          <w:p w:rsidR="00DC5E25" w:rsidRPr="000F1F5F" w:rsidRDefault="00DC5E25" w:rsidP="00B67974">
            <w:pPr>
              <w:shd w:val="clear" w:color="auto" w:fill="FFFFFF"/>
              <w:tabs>
                <w:tab w:val="left" w:leader="dot" w:pos="6073"/>
              </w:tabs>
              <w:rPr>
                <w:sz w:val="22"/>
                <w:szCs w:val="22"/>
                <w:lang w:val="en-US"/>
              </w:rPr>
            </w:pPr>
            <w:r w:rsidRPr="00E77146">
              <w:rPr>
                <w:sz w:val="22"/>
                <w:szCs w:val="22"/>
                <w:lang w:val="en-US"/>
              </w:rPr>
              <w:t>CADETS</w:t>
            </w:r>
            <w:r>
              <w:rPr>
                <w:sz w:val="22"/>
                <w:szCs w:val="22"/>
                <w:lang w:val="en-US"/>
              </w:rPr>
              <w:tab/>
            </w:r>
          </w:p>
        </w:tc>
        <w:tc>
          <w:tcPr>
            <w:tcW w:w="1512" w:type="dxa"/>
            <w:tcBorders>
              <w:top w:val="single" w:sz="6" w:space="0" w:color="auto"/>
              <w:left w:val="single" w:sz="6" w:space="0" w:color="auto"/>
              <w:bottom w:val="single" w:sz="4" w:space="0" w:color="auto"/>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252,810</w:t>
            </w:r>
          </w:p>
        </w:tc>
      </w:tr>
      <w:tr w:rsidR="00DC5E25" w:rsidRPr="00800137" w:rsidTr="00B67974">
        <w:trPr>
          <w:trHeight w:val="589"/>
        </w:trPr>
        <w:tc>
          <w:tcPr>
            <w:tcW w:w="1321" w:type="dxa"/>
            <w:tcBorders>
              <w:top w:val="nil"/>
              <w:left w:val="nil"/>
              <w:bottom w:val="nil"/>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r w:rsidRPr="009A07D8">
              <w:rPr>
                <w:sz w:val="22"/>
                <w:szCs w:val="22"/>
                <w:lang w:val="en-US"/>
              </w:rPr>
              <w:t>16</w:t>
            </w:r>
          </w:p>
        </w:tc>
        <w:tc>
          <w:tcPr>
            <w:tcW w:w="6194" w:type="dxa"/>
            <w:tcBorders>
              <w:top w:val="nil"/>
              <w:left w:val="single" w:sz="6" w:space="0" w:color="auto"/>
              <w:bottom w:val="nil"/>
              <w:right w:val="single" w:sz="6" w:space="0" w:color="auto"/>
            </w:tcBorders>
            <w:shd w:val="clear" w:color="auto" w:fill="FFFFFF"/>
            <w:vAlign w:val="bottom"/>
          </w:tcPr>
          <w:p w:rsidR="00DC5E25" w:rsidRPr="000F1F5F" w:rsidRDefault="00DC5E25" w:rsidP="00B67974">
            <w:pPr>
              <w:shd w:val="clear" w:color="auto" w:fill="FFFFFF"/>
              <w:tabs>
                <w:tab w:val="left" w:leader="dot" w:pos="6073"/>
              </w:tabs>
              <w:rPr>
                <w:sz w:val="22"/>
                <w:szCs w:val="22"/>
                <w:lang w:val="en-US"/>
              </w:rPr>
            </w:pPr>
            <w:r w:rsidRPr="00E77146">
              <w:rPr>
                <w:sz w:val="22"/>
                <w:szCs w:val="22"/>
                <w:lang w:val="en-US"/>
              </w:rPr>
              <w:t>RIFLE CLUBS AND ASSOCIATIONS</w:t>
            </w:r>
            <w:r>
              <w:rPr>
                <w:sz w:val="22"/>
                <w:szCs w:val="22"/>
                <w:lang w:val="en-US"/>
              </w:rPr>
              <w:tab/>
            </w:r>
          </w:p>
        </w:tc>
        <w:tc>
          <w:tcPr>
            <w:tcW w:w="1512" w:type="dxa"/>
            <w:tcBorders>
              <w:top w:val="single" w:sz="4" w:space="0" w:color="auto"/>
              <w:left w:val="single" w:sz="6" w:space="0" w:color="auto"/>
              <w:bottom w:val="single" w:sz="6" w:space="0" w:color="auto"/>
              <w:right w:val="nil"/>
            </w:tcBorders>
            <w:shd w:val="clear" w:color="auto" w:fill="FFFFFF"/>
            <w:vAlign w:val="bottom"/>
          </w:tcPr>
          <w:p w:rsidR="00DC5E25" w:rsidRPr="009A07D8" w:rsidRDefault="00DC5E25" w:rsidP="00B67974">
            <w:pPr>
              <w:shd w:val="clear" w:color="auto" w:fill="FFFFFF"/>
              <w:ind w:right="144"/>
              <w:jc w:val="right"/>
              <w:rPr>
                <w:sz w:val="22"/>
                <w:szCs w:val="22"/>
              </w:rPr>
            </w:pPr>
            <w:r w:rsidRPr="009A07D8">
              <w:rPr>
                <w:sz w:val="22"/>
                <w:szCs w:val="22"/>
                <w:lang w:val="en-US"/>
              </w:rPr>
              <w:t>94,753</w:t>
            </w:r>
          </w:p>
        </w:tc>
      </w:tr>
      <w:tr w:rsidR="00DC5E25" w:rsidRPr="00800137" w:rsidTr="00B67974">
        <w:trPr>
          <w:trHeight w:val="230"/>
        </w:trPr>
        <w:tc>
          <w:tcPr>
            <w:tcW w:w="1321" w:type="dxa"/>
            <w:tcBorders>
              <w:top w:val="nil"/>
              <w:left w:val="nil"/>
              <w:bottom w:val="single" w:sz="6" w:space="0" w:color="auto"/>
              <w:right w:val="single" w:sz="6" w:space="0" w:color="auto"/>
            </w:tcBorders>
            <w:shd w:val="clear" w:color="auto" w:fill="FFFFFF"/>
            <w:vAlign w:val="bottom"/>
          </w:tcPr>
          <w:p w:rsidR="00DC5E25" w:rsidRPr="009A07D8" w:rsidRDefault="00DC5E25" w:rsidP="00B67974">
            <w:pPr>
              <w:shd w:val="clear" w:color="auto" w:fill="FFFFFF"/>
              <w:ind w:right="144"/>
              <w:jc w:val="right"/>
              <w:rPr>
                <w:sz w:val="22"/>
                <w:szCs w:val="22"/>
                <w:lang w:val="en-US"/>
              </w:rPr>
            </w:pPr>
          </w:p>
        </w:tc>
        <w:tc>
          <w:tcPr>
            <w:tcW w:w="6194" w:type="dxa"/>
            <w:tcBorders>
              <w:top w:val="nil"/>
              <w:left w:val="single" w:sz="6" w:space="0" w:color="auto"/>
              <w:bottom w:val="nil"/>
              <w:right w:val="single" w:sz="6" w:space="0" w:color="auto"/>
            </w:tcBorders>
            <w:shd w:val="clear" w:color="auto" w:fill="FFFFFF"/>
            <w:vAlign w:val="bottom"/>
          </w:tcPr>
          <w:p w:rsidR="00DC5E25" w:rsidRPr="00E77146" w:rsidRDefault="00DC5E25" w:rsidP="00B67974">
            <w:pPr>
              <w:shd w:val="clear" w:color="auto" w:fill="FFFFFF"/>
              <w:rPr>
                <w:sz w:val="22"/>
                <w:szCs w:val="22"/>
              </w:rPr>
            </w:pPr>
          </w:p>
        </w:tc>
        <w:tc>
          <w:tcPr>
            <w:tcW w:w="1512" w:type="dxa"/>
            <w:tcBorders>
              <w:top w:val="single" w:sz="6" w:space="0" w:color="auto"/>
              <w:left w:val="single" w:sz="6" w:space="0" w:color="auto"/>
              <w:bottom w:val="nil"/>
              <w:right w:val="nil"/>
            </w:tcBorders>
            <w:shd w:val="clear" w:color="auto" w:fill="FFFFFF"/>
            <w:vAlign w:val="bottom"/>
          </w:tcPr>
          <w:p w:rsidR="00DC5E25" w:rsidRPr="009A07D8" w:rsidRDefault="00DC5E25" w:rsidP="00B67974">
            <w:pPr>
              <w:shd w:val="clear" w:color="auto" w:fill="FFFFFF"/>
              <w:ind w:right="144"/>
              <w:jc w:val="right"/>
              <w:rPr>
                <w:sz w:val="22"/>
                <w:szCs w:val="22"/>
              </w:rPr>
            </w:pPr>
          </w:p>
        </w:tc>
      </w:tr>
      <w:tr w:rsidR="00DC5E25" w:rsidRPr="00800137" w:rsidTr="00B67974">
        <w:trPr>
          <w:trHeight w:val="395"/>
        </w:trPr>
        <w:tc>
          <w:tcPr>
            <w:tcW w:w="1321" w:type="dxa"/>
            <w:tcBorders>
              <w:top w:val="single" w:sz="6" w:space="0" w:color="auto"/>
              <w:left w:val="nil"/>
              <w:bottom w:val="single" w:sz="6" w:space="0" w:color="auto"/>
              <w:right w:val="single" w:sz="6" w:space="0" w:color="auto"/>
            </w:tcBorders>
            <w:shd w:val="clear" w:color="auto" w:fill="FFFFFF"/>
            <w:vAlign w:val="bottom"/>
          </w:tcPr>
          <w:p w:rsidR="00DC5E25" w:rsidRPr="00DC2FA8" w:rsidRDefault="00DC5E25" w:rsidP="00B67974">
            <w:pPr>
              <w:shd w:val="clear" w:color="auto" w:fill="FFFFFF"/>
              <w:ind w:right="144"/>
              <w:jc w:val="right"/>
              <w:rPr>
                <w:sz w:val="22"/>
                <w:szCs w:val="22"/>
                <w:lang w:val="en-US"/>
              </w:rPr>
            </w:pPr>
            <w:r w:rsidRPr="00DC2FA8">
              <w:rPr>
                <w:sz w:val="22"/>
                <w:szCs w:val="22"/>
                <w:lang w:val="en-US"/>
              </w:rPr>
              <w:t>27,697</w:t>
            </w:r>
          </w:p>
        </w:tc>
        <w:tc>
          <w:tcPr>
            <w:tcW w:w="6194" w:type="dxa"/>
            <w:tcBorders>
              <w:top w:val="nil"/>
              <w:left w:val="single" w:sz="6" w:space="0" w:color="auto"/>
              <w:bottom w:val="nil"/>
              <w:right w:val="single" w:sz="6" w:space="0" w:color="auto"/>
            </w:tcBorders>
            <w:shd w:val="clear" w:color="auto" w:fill="FFFFFF"/>
            <w:vAlign w:val="bottom"/>
          </w:tcPr>
          <w:p w:rsidR="00DC5E25" w:rsidRPr="0089246C" w:rsidRDefault="00DC5E25" w:rsidP="00B67974">
            <w:pPr>
              <w:shd w:val="clear" w:color="auto" w:fill="FFFFFF"/>
              <w:tabs>
                <w:tab w:val="left" w:leader="dot" w:pos="6082"/>
              </w:tabs>
              <w:ind w:left="619"/>
              <w:rPr>
                <w:sz w:val="22"/>
                <w:szCs w:val="22"/>
              </w:rPr>
            </w:pPr>
            <w:r w:rsidRPr="0089246C">
              <w:rPr>
                <w:sz w:val="22"/>
                <w:szCs w:val="22"/>
                <w:lang w:val="en-US"/>
              </w:rPr>
              <w:t xml:space="preserve">Total </w:t>
            </w:r>
            <w:r w:rsidRPr="0089246C">
              <w:rPr>
                <w:smallCaps/>
                <w:sz w:val="22"/>
                <w:szCs w:val="22"/>
                <w:lang w:val="en-US"/>
              </w:rPr>
              <w:t>Military Forces</w:t>
            </w:r>
            <w:r w:rsidRPr="0089246C">
              <w:rPr>
                <w:smallCaps/>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DC5E25" w:rsidRPr="0089246C" w:rsidRDefault="00DC5E25" w:rsidP="00B67974">
            <w:pPr>
              <w:shd w:val="clear" w:color="auto" w:fill="FFFFFF"/>
              <w:ind w:right="144"/>
              <w:jc w:val="right"/>
              <w:rPr>
                <w:sz w:val="26"/>
                <w:szCs w:val="26"/>
              </w:rPr>
            </w:pPr>
            <w:r w:rsidRPr="0089246C">
              <w:rPr>
                <w:sz w:val="26"/>
                <w:szCs w:val="26"/>
                <w:lang w:val="en-US"/>
              </w:rPr>
              <w:t>1,234,762</w:t>
            </w:r>
          </w:p>
        </w:tc>
      </w:tr>
    </w:tbl>
    <w:p w:rsidR="00DC5E25" w:rsidRPr="00800137" w:rsidRDefault="00DC5E25" w:rsidP="00DC5E25">
      <w:pPr>
        <w:shd w:val="clear" w:color="auto" w:fill="FFFFFF"/>
        <w:rPr>
          <w:sz w:val="24"/>
          <w:szCs w:val="24"/>
        </w:rPr>
      </w:pPr>
      <w:r>
        <w:rPr>
          <w:sz w:val="24"/>
          <w:szCs w:val="24"/>
        </w:rPr>
        <w:br w:type="page"/>
      </w:r>
    </w:p>
    <w:tbl>
      <w:tblPr>
        <w:tblW w:w="9027" w:type="dxa"/>
        <w:tblInd w:w="40" w:type="dxa"/>
        <w:tblLayout w:type="fixed"/>
        <w:tblCellMar>
          <w:left w:w="40" w:type="dxa"/>
          <w:right w:w="40" w:type="dxa"/>
        </w:tblCellMar>
        <w:tblLook w:val="0000" w:firstRow="0" w:lastRow="0" w:firstColumn="0" w:lastColumn="0" w:noHBand="0" w:noVBand="0"/>
      </w:tblPr>
      <w:tblGrid>
        <w:gridCol w:w="990"/>
        <w:gridCol w:w="450"/>
        <w:gridCol w:w="4680"/>
        <w:gridCol w:w="630"/>
        <w:gridCol w:w="765"/>
        <w:gridCol w:w="1503"/>
        <w:gridCol w:w="9"/>
      </w:tblGrid>
      <w:tr w:rsidR="00DC5E25" w:rsidRPr="00800137" w:rsidTr="00B67974">
        <w:trPr>
          <w:trHeight w:val="260"/>
        </w:trPr>
        <w:tc>
          <w:tcPr>
            <w:tcW w:w="9027" w:type="dxa"/>
            <w:gridSpan w:val="7"/>
            <w:tcBorders>
              <w:top w:val="single" w:sz="4" w:space="0" w:color="auto"/>
              <w:left w:val="nil"/>
              <w:bottom w:val="single" w:sz="4" w:space="0" w:color="auto"/>
            </w:tcBorders>
            <w:shd w:val="clear" w:color="auto" w:fill="FFFFFF"/>
            <w:vAlign w:val="center"/>
          </w:tcPr>
          <w:p w:rsidR="00DC5E25" w:rsidRPr="00BA2C24" w:rsidRDefault="00DC5E25" w:rsidP="00B67974">
            <w:pPr>
              <w:shd w:val="clear" w:color="auto" w:fill="FFFFFF"/>
              <w:jc w:val="center"/>
              <w:rPr>
                <w:sz w:val="28"/>
                <w:szCs w:val="28"/>
              </w:rPr>
            </w:pPr>
            <w:r w:rsidRPr="00BA2C24">
              <w:rPr>
                <w:sz w:val="28"/>
                <w:szCs w:val="28"/>
                <w:lang w:val="de-DE"/>
              </w:rPr>
              <w:lastRenderedPageBreak/>
              <w:t>VI.</w:t>
            </w:r>
            <w:r w:rsidRPr="00BA2C24">
              <w:rPr>
                <w:rFonts w:eastAsia="Times New Roman"/>
                <w:sz w:val="28"/>
                <w:szCs w:val="28"/>
                <w:lang w:val="en-US"/>
              </w:rPr>
              <w:t>—</w:t>
            </w:r>
            <w:r w:rsidRPr="00BA2C24">
              <w:rPr>
                <w:rFonts w:eastAsia="Times New Roman"/>
                <w:smallCaps/>
                <w:sz w:val="28"/>
                <w:szCs w:val="28"/>
                <w:lang w:val="en-US"/>
              </w:rPr>
              <w:t xml:space="preserve">The Department </w:t>
            </w:r>
            <w:r w:rsidRPr="004B1DCB">
              <w:rPr>
                <w:rFonts w:eastAsia="Times New Roman"/>
                <w:smallCaps/>
                <w:sz w:val="28"/>
                <w:szCs w:val="28"/>
                <w:lang w:val="en-US"/>
              </w:rPr>
              <w:t xml:space="preserve">of </w:t>
            </w:r>
            <w:proofErr w:type="spellStart"/>
            <w:r w:rsidRPr="004B1DCB">
              <w:rPr>
                <w:rFonts w:eastAsia="Times New Roman"/>
                <w:smallCaps/>
                <w:sz w:val="28"/>
                <w:szCs w:val="28"/>
                <w:lang w:val="en-US"/>
              </w:rPr>
              <w:t>Defence</w:t>
            </w:r>
            <w:proofErr w:type="spellEnd"/>
            <w:r w:rsidR="004B1DCB" w:rsidRPr="004B1DCB">
              <w:rPr>
                <w:rFonts w:eastAsia="Times New Roman"/>
                <w:smallCaps/>
                <w:sz w:val="28"/>
                <w:szCs w:val="28"/>
                <w:lang w:val="en-US"/>
              </w:rPr>
              <w:t>.</w:t>
            </w:r>
          </w:p>
        </w:tc>
      </w:tr>
      <w:tr w:rsidR="00DC5E25" w:rsidRPr="00800137" w:rsidTr="00862F9E">
        <w:trPr>
          <w:trHeight w:val="737"/>
        </w:trPr>
        <w:tc>
          <w:tcPr>
            <w:tcW w:w="990" w:type="dxa"/>
            <w:vMerge w:val="restart"/>
            <w:tcBorders>
              <w:top w:val="single" w:sz="4" w:space="0" w:color="auto"/>
              <w:left w:val="nil"/>
              <w:bottom w:val="single" w:sz="4" w:space="0" w:color="auto"/>
              <w:right w:val="single" w:sz="6" w:space="0" w:color="auto"/>
            </w:tcBorders>
            <w:shd w:val="clear" w:color="auto" w:fill="FFFFFF"/>
            <w:vAlign w:val="center"/>
          </w:tcPr>
          <w:p w:rsidR="00DC5E25" w:rsidRPr="00BA2C24" w:rsidRDefault="00DC5E25" w:rsidP="00B67974">
            <w:pPr>
              <w:shd w:val="clear" w:color="auto" w:fill="FFFFFF"/>
              <w:jc w:val="center"/>
              <w:rPr>
                <w:sz w:val="18"/>
                <w:szCs w:val="18"/>
              </w:rPr>
            </w:pPr>
            <w:r w:rsidRPr="00BA2C24">
              <w:rPr>
                <w:sz w:val="18"/>
                <w:szCs w:val="18"/>
                <w:lang w:val="en-US"/>
              </w:rPr>
              <w:t>Number of Persons.</w:t>
            </w:r>
          </w:p>
        </w:tc>
        <w:tc>
          <w:tcPr>
            <w:tcW w:w="450" w:type="dxa"/>
            <w:vMerge w:val="restart"/>
            <w:tcBorders>
              <w:top w:val="single" w:sz="4" w:space="0" w:color="auto"/>
              <w:left w:val="single" w:sz="6" w:space="0" w:color="auto"/>
              <w:bottom w:val="single" w:sz="4" w:space="0" w:color="auto"/>
              <w:right w:val="single" w:sz="4" w:space="0" w:color="auto"/>
            </w:tcBorders>
            <w:shd w:val="clear" w:color="auto" w:fill="FFFFFF"/>
            <w:textDirection w:val="btLr"/>
            <w:vAlign w:val="center"/>
          </w:tcPr>
          <w:p w:rsidR="00DC5E25" w:rsidRPr="00BA2C24" w:rsidRDefault="00DC5E25" w:rsidP="00B67974">
            <w:pPr>
              <w:shd w:val="clear" w:color="auto" w:fill="FFFFFF"/>
              <w:jc w:val="center"/>
              <w:rPr>
                <w:sz w:val="18"/>
                <w:szCs w:val="18"/>
              </w:rPr>
            </w:pPr>
            <w:r w:rsidRPr="00BA2C24">
              <w:rPr>
                <w:sz w:val="18"/>
                <w:szCs w:val="18"/>
                <w:lang w:val="en-US"/>
              </w:rPr>
              <w:t>Class or Grade.</w:t>
            </w:r>
          </w:p>
        </w:tc>
        <w:tc>
          <w:tcPr>
            <w:tcW w:w="6075" w:type="dxa"/>
            <w:gridSpan w:val="3"/>
            <w:tcBorders>
              <w:top w:val="single" w:sz="4" w:space="0" w:color="auto"/>
              <w:left w:val="single" w:sz="4" w:space="0" w:color="auto"/>
              <w:right w:val="single" w:sz="4" w:space="0" w:color="auto"/>
            </w:tcBorders>
            <w:shd w:val="clear" w:color="auto" w:fill="FFFFFF"/>
            <w:vAlign w:val="center"/>
          </w:tcPr>
          <w:p w:rsidR="00DC5E25" w:rsidRPr="008427E8" w:rsidRDefault="00DC5E25" w:rsidP="00862F9E">
            <w:pPr>
              <w:shd w:val="clear" w:color="auto" w:fill="FFFFFF"/>
              <w:ind w:left="144"/>
              <w:rPr>
                <w:sz w:val="22"/>
                <w:szCs w:val="22"/>
              </w:rPr>
            </w:pPr>
            <w:r w:rsidRPr="008427E8">
              <w:rPr>
                <w:smallCaps/>
                <w:sz w:val="22"/>
                <w:szCs w:val="22"/>
                <w:lang w:val="en-US"/>
              </w:rPr>
              <w:t xml:space="preserve">Division No. </w:t>
            </w:r>
            <w:r w:rsidRPr="008427E8">
              <w:rPr>
                <w:sz w:val="22"/>
                <w:szCs w:val="22"/>
                <w:lang w:val="en-US"/>
              </w:rPr>
              <w:t>62.</w:t>
            </w:r>
          </w:p>
        </w:tc>
        <w:tc>
          <w:tcPr>
            <w:tcW w:w="1512" w:type="dxa"/>
            <w:gridSpan w:val="2"/>
            <w:tcBorders>
              <w:top w:val="single" w:sz="4" w:space="0" w:color="auto"/>
              <w:left w:val="single" w:sz="4" w:space="0" w:color="auto"/>
              <w:right w:val="nil"/>
            </w:tcBorders>
            <w:shd w:val="clear" w:color="auto" w:fill="FFFFFF"/>
            <w:vAlign w:val="bottom"/>
          </w:tcPr>
          <w:p w:rsidR="00DC5E25" w:rsidRPr="00703D46" w:rsidRDefault="00DC5E25" w:rsidP="00B67974">
            <w:pPr>
              <w:shd w:val="clear" w:color="auto" w:fill="FFFFFF"/>
              <w:jc w:val="center"/>
              <w:rPr>
                <w:sz w:val="22"/>
                <w:szCs w:val="22"/>
              </w:rPr>
            </w:pPr>
            <w:r w:rsidRPr="00703D46">
              <w:rPr>
                <w:rFonts w:eastAsia="Times New Roman"/>
                <w:i/>
                <w:iCs/>
                <w:sz w:val="22"/>
                <w:szCs w:val="22"/>
                <w:lang w:val="en-US"/>
              </w:rPr>
              <w:t>£</w:t>
            </w:r>
          </w:p>
        </w:tc>
      </w:tr>
      <w:tr w:rsidR="00DC5E25" w:rsidRPr="00800137" w:rsidTr="00B67974">
        <w:trPr>
          <w:trHeight w:val="228"/>
        </w:trPr>
        <w:tc>
          <w:tcPr>
            <w:tcW w:w="990" w:type="dxa"/>
            <w:vMerge/>
            <w:tcBorders>
              <w:top w:val="single" w:sz="6" w:space="0" w:color="auto"/>
              <w:left w:val="nil"/>
              <w:bottom w:val="single" w:sz="4" w:space="0" w:color="auto"/>
              <w:right w:val="single" w:sz="6" w:space="0" w:color="auto"/>
            </w:tcBorders>
            <w:shd w:val="clear" w:color="auto" w:fill="FFFFFF"/>
            <w:vAlign w:val="center"/>
          </w:tcPr>
          <w:p w:rsidR="00DC5E25" w:rsidRPr="001636DB" w:rsidRDefault="00DC5E25" w:rsidP="00B67974">
            <w:pPr>
              <w:shd w:val="clear" w:color="auto" w:fill="FFFFFF"/>
              <w:jc w:val="center"/>
              <w:rPr>
                <w:lang w:val="en-US"/>
              </w:rPr>
            </w:pPr>
          </w:p>
        </w:tc>
        <w:tc>
          <w:tcPr>
            <w:tcW w:w="450" w:type="dxa"/>
            <w:vMerge/>
            <w:tcBorders>
              <w:top w:val="single" w:sz="6" w:space="0" w:color="auto"/>
              <w:left w:val="single" w:sz="6" w:space="0" w:color="auto"/>
              <w:bottom w:val="single" w:sz="4" w:space="0" w:color="auto"/>
              <w:right w:val="single" w:sz="4" w:space="0" w:color="auto"/>
            </w:tcBorders>
            <w:shd w:val="clear" w:color="auto" w:fill="FFFFFF"/>
            <w:textDirection w:val="btLr"/>
            <w:vAlign w:val="center"/>
          </w:tcPr>
          <w:p w:rsidR="00DC5E25" w:rsidRPr="001636DB" w:rsidRDefault="00DC5E25" w:rsidP="00B67974">
            <w:pPr>
              <w:shd w:val="clear" w:color="auto" w:fill="FFFFFF"/>
              <w:jc w:val="center"/>
              <w:rPr>
                <w:lang w:val="en-US"/>
              </w:rPr>
            </w:pPr>
          </w:p>
        </w:tc>
        <w:tc>
          <w:tcPr>
            <w:tcW w:w="6075" w:type="dxa"/>
            <w:gridSpan w:val="3"/>
            <w:tcBorders>
              <w:top w:val="nil"/>
              <w:left w:val="single" w:sz="4" w:space="0" w:color="auto"/>
              <w:right w:val="single" w:sz="4" w:space="0" w:color="auto"/>
            </w:tcBorders>
            <w:shd w:val="clear" w:color="auto" w:fill="FFFFFF"/>
            <w:vAlign w:val="bottom"/>
          </w:tcPr>
          <w:p w:rsidR="00DC5E25" w:rsidRPr="008427E8" w:rsidRDefault="00DC5E25" w:rsidP="00B67974">
            <w:pPr>
              <w:shd w:val="clear" w:color="auto" w:fill="FFFFFF"/>
              <w:jc w:val="center"/>
              <w:rPr>
                <w:smallCaps/>
                <w:sz w:val="22"/>
                <w:szCs w:val="22"/>
                <w:lang w:val="en-US"/>
              </w:rPr>
            </w:pPr>
            <w:r w:rsidRPr="008427E8">
              <w:rPr>
                <w:sz w:val="22"/>
                <w:szCs w:val="22"/>
                <w:lang w:val="en-US"/>
              </w:rPr>
              <w:t>DISTRICT HEAD-QUARTERS STAFFS.</w:t>
            </w:r>
          </w:p>
        </w:tc>
        <w:tc>
          <w:tcPr>
            <w:tcW w:w="1512" w:type="dxa"/>
            <w:gridSpan w:val="2"/>
            <w:tcBorders>
              <w:top w:val="nil"/>
              <w:left w:val="single" w:sz="4" w:space="0" w:color="auto"/>
              <w:right w:val="nil"/>
            </w:tcBorders>
            <w:shd w:val="clear" w:color="auto" w:fill="FFFFFF"/>
            <w:vAlign w:val="bottom"/>
          </w:tcPr>
          <w:p w:rsidR="00DC5E25" w:rsidRPr="00703D46" w:rsidRDefault="00DC5E25" w:rsidP="00B67974">
            <w:pPr>
              <w:shd w:val="clear" w:color="auto" w:fill="FFFFFF"/>
              <w:ind w:right="144"/>
              <w:jc w:val="right"/>
              <w:rPr>
                <w:sz w:val="22"/>
                <w:szCs w:val="22"/>
              </w:rPr>
            </w:pPr>
          </w:p>
        </w:tc>
      </w:tr>
      <w:tr w:rsidR="00DC5E25" w:rsidRPr="00800137" w:rsidTr="00B67974">
        <w:trPr>
          <w:trHeight w:val="317"/>
        </w:trPr>
        <w:tc>
          <w:tcPr>
            <w:tcW w:w="990" w:type="dxa"/>
            <w:vMerge/>
            <w:tcBorders>
              <w:top w:val="single" w:sz="6" w:space="0" w:color="auto"/>
              <w:left w:val="nil"/>
              <w:bottom w:val="single" w:sz="4" w:space="0" w:color="auto"/>
              <w:right w:val="single" w:sz="6" w:space="0" w:color="auto"/>
            </w:tcBorders>
            <w:shd w:val="clear" w:color="auto" w:fill="FFFFFF"/>
            <w:vAlign w:val="center"/>
          </w:tcPr>
          <w:p w:rsidR="00DC5E25" w:rsidRPr="001636DB" w:rsidRDefault="00DC5E25" w:rsidP="00B67974">
            <w:pPr>
              <w:shd w:val="clear" w:color="auto" w:fill="FFFFFF"/>
              <w:jc w:val="center"/>
              <w:rPr>
                <w:lang w:val="en-US"/>
              </w:rPr>
            </w:pPr>
          </w:p>
        </w:tc>
        <w:tc>
          <w:tcPr>
            <w:tcW w:w="450" w:type="dxa"/>
            <w:vMerge/>
            <w:tcBorders>
              <w:top w:val="single" w:sz="6" w:space="0" w:color="auto"/>
              <w:left w:val="single" w:sz="6" w:space="0" w:color="auto"/>
              <w:bottom w:val="single" w:sz="4" w:space="0" w:color="auto"/>
              <w:right w:val="single" w:sz="4" w:space="0" w:color="auto"/>
            </w:tcBorders>
            <w:shd w:val="clear" w:color="auto" w:fill="FFFFFF"/>
            <w:textDirection w:val="btLr"/>
            <w:vAlign w:val="center"/>
          </w:tcPr>
          <w:p w:rsidR="00DC5E25" w:rsidRPr="001636DB" w:rsidRDefault="00DC5E25" w:rsidP="00B67974">
            <w:pPr>
              <w:shd w:val="clear" w:color="auto" w:fill="FFFFFF"/>
              <w:jc w:val="center"/>
              <w:rPr>
                <w:lang w:val="en-US"/>
              </w:rPr>
            </w:pPr>
          </w:p>
        </w:tc>
        <w:tc>
          <w:tcPr>
            <w:tcW w:w="6075" w:type="dxa"/>
            <w:gridSpan w:val="3"/>
            <w:tcBorders>
              <w:left w:val="single" w:sz="4" w:space="0" w:color="auto"/>
              <w:bottom w:val="nil"/>
              <w:right w:val="single" w:sz="4" w:space="0" w:color="auto"/>
            </w:tcBorders>
            <w:shd w:val="clear" w:color="auto" w:fill="FFFFFF"/>
            <w:vAlign w:val="bottom"/>
          </w:tcPr>
          <w:p w:rsidR="00DC5E25" w:rsidRPr="008427E8" w:rsidRDefault="00DC5E25" w:rsidP="00B67974">
            <w:pPr>
              <w:shd w:val="clear" w:color="auto" w:fill="FFFFFF"/>
              <w:jc w:val="center"/>
              <w:rPr>
                <w:sz w:val="22"/>
                <w:szCs w:val="22"/>
              </w:rPr>
            </w:pPr>
            <w:r w:rsidRPr="008427E8">
              <w:rPr>
                <w:sz w:val="22"/>
                <w:szCs w:val="22"/>
                <w:lang w:val="en-US"/>
              </w:rPr>
              <w:t>Subdivision No. 1.</w:t>
            </w:r>
            <w:r w:rsidRPr="008427E8">
              <w:rPr>
                <w:rFonts w:eastAsia="Times New Roman"/>
                <w:sz w:val="22"/>
                <w:szCs w:val="22"/>
                <w:lang w:val="en-US"/>
              </w:rPr>
              <w:t>—</w:t>
            </w:r>
            <w:r w:rsidRPr="008427E8">
              <w:rPr>
                <w:rFonts w:eastAsia="Times New Roman"/>
                <w:smallCaps/>
                <w:sz w:val="22"/>
                <w:szCs w:val="22"/>
                <w:lang w:val="en-US"/>
              </w:rPr>
              <w:t>Pay.</w:t>
            </w:r>
          </w:p>
        </w:tc>
        <w:tc>
          <w:tcPr>
            <w:tcW w:w="1512" w:type="dxa"/>
            <w:gridSpan w:val="2"/>
            <w:tcBorders>
              <w:left w:val="single" w:sz="4" w:space="0" w:color="auto"/>
              <w:bottom w:val="nil"/>
              <w:right w:val="nil"/>
            </w:tcBorders>
            <w:shd w:val="clear" w:color="auto" w:fill="FFFFFF"/>
            <w:vAlign w:val="bottom"/>
          </w:tcPr>
          <w:p w:rsidR="00DC5E25" w:rsidRPr="00703D46" w:rsidRDefault="00DC5E25" w:rsidP="00B67974">
            <w:pPr>
              <w:shd w:val="clear" w:color="auto" w:fill="FFFFFF"/>
              <w:ind w:right="144"/>
              <w:jc w:val="right"/>
              <w:rPr>
                <w:sz w:val="22"/>
                <w:szCs w:val="22"/>
              </w:rPr>
            </w:pPr>
          </w:p>
        </w:tc>
      </w:tr>
      <w:tr w:rsidR="00DC5E25" w:rsidRPr="00800137" w:rsidTr="00B67974">
        <w:trPr>
          <w:trHeight w:val="202"/>
        </w:trPr>
        <w:tc>
          <w:tcPr>
            <w:tcW w:w="990" w:type="dxa"/>
            <w:tcBorders>
              <w:top w:val="single" w:sz="4" w:space="0" w:color="auto"/>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6</w:t>
            </w:r>
          </w:p>
        </w:tc>
        <w:tc>
          <w:tcPr>
            <w:tcW w:w="450" w:type="dxa"/>
            <w:tcBorders>
              <w:top w:val="single" w:sz="4" w:space="0" w:color="auto"/>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Commandants</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5,400</w:t>
            </w:r>
            <w:r w:rsidRPr="001132FC">
              <w:rPr>
                <w:rFonts w:eastAsia="Times New Roman"/>
                <w:noProof/>
                <w:szCs w:val="22"/>
                <w:lang w:val="en-US"/>
              </w:rPr>
              <w:t>†</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3</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General Staff Officers, 2nd Grade ||</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1,650</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5</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General Staff Officers, 3rd Grade ||</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2,250</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Assistant Adjutant-Generals</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1,525</w:t>
            </w:r>
            <w:r w:rsidRPr="001132FC">
              <w:rPr>
                <w:rFonts w:eastAsia="Times New Roman"/>
                <w:noProof/>
                <w:szCs w:val="22"/>
                <w:lang w:val="en-US"/>
              </w:rPr>
              <w:t>‡</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Deputy Assistant Adjutant-General</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475</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3</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Deputy Assistant Quartermaster-Generals</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1,650</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3</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Deputy Assistant-Adjutant and Quartermaster-Generals</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1,650</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3</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Senior Clerk</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400</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I.</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Military Clerks</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645</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13</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II.</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Military Clerks</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3,092</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40</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04"/>
              <w:jc w:val="right"/>
              <w:rPr>
                <w:szCs w:val="22"/>
                <w:lang w:val="en-US"/>
              </w:rPr>
            </w:pPr>
            <w:r w:rsidRPr="001132FC">
              <w:rPr>
                <w:szCs w:val="22"/>
                <w:lang w:val="en-US"/>
              </w:rPr>
              <w:t>I</w:t>
            </w:r>
            <w:r>
              <w:rPr>
                <w:szCs w:val="22"/>
                <w:lang w:val="en-US"/>
              </w:rPr>
              <w:t>I</w:t>
            </w:r>
            <w:r w:rsidRPr="001132FC">
              <w:rPr>
                <w:szCs w:val="22"/>
                <w:lang w:val="en-US"/>
              </w:rPr>
              <w:t>I.</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Military Clerks</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4,580</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Messenger and Caretaker</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140</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Messenger</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120</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Printers</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315</w:t>
            </w:r>
          </w:p>
        </w:tc>
      </w:tr>
      <w:tr w:rsidR="00DC5E25" w:rsidRPr="00800137" w:rsidTr="00B67974">
        <w:trPr>
          <w:trHeight w:val="202"/>
        </w:trPr>
        <w:tc>
          <w:tcPr>
            <w:tcW w:w="990" w:type="dxa"/>
            <w:tcBorders>
              <w:top w:val="nil"/>
              <w:left w:val="nil"/>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5</w:t>
            </w:r>
          </w:p>
        </w:tc>
        <w:tc>
          <w:tcPr>
            <w:tcW w:w="450" w:type="dxa"/>
            <w:tcBorders>
              <w:top w:val="nil"/>
              <w:left w:val="single" w:sz="6" w:space="0" w:color="auto"/>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Messenger Orderlies</w:t>
            </w:r>
            <w:r w:rsidRPr="001132FC">
              <w:rPr>
                <w:szCs w:val="22"/>
                <w:lang w:val="en-US"/>
              </w:rPr>
              <w:tab/>
            </w:r>
          </w:p>
        </w:tc>
        <w:tc>
          <w:tcPr>
            <w:tcW w:w="1512" w:type="dxa"/>
            <w:gridSpan w:val="2"/>
            <w:tcBorders>
              <w:top w:val="nil"/>
              <w:left w:val="single" w:sz="4" w:space="0" w:color="auto"/>
              <w:bottom w:val="nil"/>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550</w:t>
            </w:r>
          </w:p>
        </w:tc>
      </w:tr>
      <w:tr w:rsidR="00DC5E25" w:rsidRPr="00800137" w:rsidTr="00B67974">
        <w:trPr>
          <w:trHeight w:val="202"/>
        </w:trPr>
        <w:tc>
          <w:tcPr>
            <w:tcW w:w="990" w:type="dxa"/>
            <w:tcBorders>
              <w:top w:val="nil"/>
              <w:left w:val="nil"/>
              <w:bottom w:val="single" w:sz="6" w:space="0" w:color="auto"/>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7</w:t>
            </w:r>
          </w:p>
        </w:tc>
        <w:tc>
          <w:tcPr>
            <w:tcW w:w="450" w:type="dxa"/>
            <w:tcBorders>
              <w:top w:val="nil"/>
              <w:left w:val="single" w:sz="6" w:space="0" w:color="auto"/>
              <w:bottom w:val="nil"/>
              <w:right w:val="single" w:sz="6" w:space="0" w:color="auto"/>
            </w:tcBorders>
            <w:shd w:val="clear" w:color="auto" w:fill="FFFFFF"/>
            <w:vAlign w:val="bottom"/>
          </w:tcPr>
          <w:p w:rsidR="00DC5E25" w:rsidRPr="001132FC" w:rsidRDefault="00DC5E25" w:rsidP="00B67974">
            <w:pPr>
              <w:shd w:val="clear" w:color="auto" w:fill="FFFFFF"/>
              <w:ind w:right="144"/>
              <w:jc w:val="right"/>
              <w:rPr>
                <w:szCs w:val="22"/>
                <w:lang w:val="en-US"/>
              </w:rPr>
            </w:pPr>
            <w:r w:rsidRPr="001132FC">
              <w:rPr>
                <w:szCs w:val="22"/>
                <w:lang w:val="en-US"/>
              </w:rPr>
              <w:t>...</w:t>
            </w:r>
          </w:p>
        </w:tc>
        <w:tc>
          <w:tcPr>
            <w:tcW w:w="6075" w:type="dxa"/>
            <w:gridSpan w:val="3"/>
            <w:tcBorders>
              <w:top w:val="nil"/>
              <w:left w:val="single" w:sz="6" w:space="0" w:color="auto"/>
              <w:bottom w:val="nil"/>
              <w:right w:val="single" w:sz="4" w:space="0" w:color="auto"/>
            </w:tcBorders>
            <w:shd w:val="clear" w:color="auto" w:fill="FFFFFF"/>
            <w:vAlign w:val="bottom"/>
          </w:tcPr>
          <w:p w:rsidR="00DC5E25" w:rsidRPr="001132FC" w:rsidRDefault="00DC5E25" w:rsidP="00B67974">
            <w:pPr>
              <w:shd w:val="clear" w:color="auto" w:fill="FFFFFF"/>
              <w:tabs>
                <w:tab w:val="left" w:leader="dot" w:pos="5963"/>
              </w:tabs>
              <w:ind w:right="144"/>
              <w:rPr>
                <w:szCs w:val="22"/>
                <w:lang w:val="en-US"/>
              </w:rPr>
            </w:pPr>
            <w:r w:rsidRPr="001132FC">
              <w:rPr>
                <w:szCs w:val="22"/>
                <w:lang w:val="en-US"/>
              </w:rPr>
              <w:t>Boy Messengers</w:t>
            </w:r>
            <w:r w:rsidRPr="001132FC">
              <w:rPr>
                <w:szCs w:val="22"/>
                <w:lang w:val="en-US"/>
              </w:rPr>
              <w:tab/>
            </w:r>
          </w:p>
        </w:tc>
        <w:tc>
          <w:tcPr>
            <w:tcW w:w="1512" w:type="dxa"/>
            <w:gridSpan w:val="2"/>
            <w:tcBorders>
              <w:top w:val="nil"/>
              <w:left w:val="single" w:sz="4" w:space="0" w:color="auto"/>
              <w:bottom w:val="single" w:sz="6" w:space="0" w:color="auto"/>
              <w:right w:val="nil"/>
            </w:tcBorders>
            <w:shd w:val="clear" w:color="auto" w:fill="FFFFFF"/>
            <w:vAlign w:val="bottom"/>
          </w:tcPr>
          <w:p w:rsidR="00DC5E25" w:rsidRPr="001132FC" w:rsidRDefault="00DC5E25" w:rsidP="00B67974">
            <w:pPr>
              <w:shd w:val="clear" w:color="auto" w:fill="FFFFFF"/>
              <w:ind w:right="144"/>
              <w:jc w:val="right"/>
              <w:rPr>
                <w:szCs w:val="22"/>
              </w:rPr>
            </w:pPr>
            <w:r w:rsidRPr="001132FC">
              <w:rPr>
                <w:szCs w:val="22"/>
                <w:lang w:val="en-US"/>
              </w:rPr>
              <w:t>273</w:t>
            </w:r>
          </w:p>
        </w:tc>
      </w:tr>
      <w:tr w:rsidR="00DC5E25" w:rsidRPr="00800137" w:rsidTr="00B67974">
        <w:trPr>
          <w:trHeight w:val="245"/>
        </w:trPr>
        <w:tc>
          <w:tcPr>
            <w:tcW w:w="990" w:type="dxa"/>
            <w:tcBorders>
              <w:top w:val="single" w:sz="6" w:space="0" w:color="auto"/>
              <w:left w:val="nil"/>
              <w:bottom w:val="single" w:sz="6" w:space="0" w:color="auto"/>
              <w:right w:val="single" w:sz="6" w:space="0" w:color="auto"/>
            </w:tcBorders>
            <w:shd w:val="clear" w:color="auto" w:fill="FFFFFF"/>
            <w:vAlign w:val="bottom"/>
          </w:tcPr>
          <w:p w:rsidR="00DC5E25" w:rsidRPr="008D515D" w:rsidRDefault="00DC5E25" w:rsidP="00B67974">
            <w:pPr>
              <w:shd w:val="clear" w:color="auto" w:fill="FFFFFF"/>
              <w:ind w:right="144"/>
              <w:jc w:val="right"/>
              <w:rPr>
                <w:sz w:val="22"/>
                <w:szCs w:val="22"/>
                <w:lang w:val="en-US"/>
              </w:rPr>
            </w:pPr>
            <w:r w:rsidRPr="008D515D">
              <w:rPr>
                <w:sz w:val="22"/>
                <w:szCs w:val="22"/>
                <w:lang w:val="en-US"/>
              </w:rPr>
              <w:t>95</w:t>
            </w:r>
          </w:p>
        </w:tc>
        <w:tc>
          <w:tcPr>
            <w:tcW w:w="6525" w:type="dxa"/>
            <w:gridSpan w:val="4"/>
            <w:tcBorders>
              <w:top w:val="nil"/>
              <w:left w:val="single" w:sz="6" w:space="0" w:color="auto"/>
              <w:right w:val="single" w:sz="4" w:space="0" w:color="auto"/>
            </w:tcBorders>
            <w:shd w:val="clear" w:color="auto" w:fill="FFFFFF"/>
          </w:tcPr>
          <w:p w:rsidR="00DC5E25" w:rsidRPr="00703D46" w:rsidRDefault="00DC5E25" w:rsidP="00B67974">
            <w:pPr>
              <w:shd w:val="clear" w:color="auto" w:fill="FFFFFF"/>
              <w:ind w:right="144"/>
              <w:rPr>
                <w:sz w:val="22"/>
                <w:szCs w:val="22"/>
              </w:rPr>
            </w:pPr>
          </w:p>
        </w:tc>
        <w:tc>
          <w:tcPr>
            <w:tcW w:w="1512" w:type="dxa"/>
            <w:gridSpan w:val="2"/>
            <w:tcBorders>
              <w:top w:val="single" w:sz="6" w:space="0" w:color="auto"/>
              <w:left w:val="single" w:sz="4" w:space="0" w:color="auto"/>
              <w:bottom w:val="nil"/>
              <w:right w:val="nil"/>
            </w:tcBorders>
            <w:shd w:val="clear" w:color="auto" w:fill="FFFFFF"/>
            <w:vAlign w:val="bottom"/>
          </w:tcPr>
          <w:p w:rsidR="00DC5E25" w:rsidRPr="00703D46" w:rsidRDefault="00DC5E25" w:rsidP="00B67974">
            <w:pPr>
              <w:shd w:val="clear" w:color="auto" w:fill="FFFFFF"/>
              <w:ind w:right="144"/>
              <w:jc w:val="right"/>
              <w:rPr>
                <w:sz w:val="22"/>
                <w:szCs w:val="22"/>
              </w:rPr>
            </w:pPr>
            <w:r w:rsidRPr="00703D46">
              <w:rPr>
                <w:sz w:val="22"/>
                <w:szCs w:val="22"/>
                <w:lang w:val="en-US"/>
              </w:rPr>
              <w:t>24,715</w:t>
            </w:r>
          </w:p>
        </w:tc>
      </w:tr>
      <w:tr w:rsidR="00DC5E25" w:rsidRPr="00800137" w:rsidTr="00B67974">
        <w:trPr>
          <w:trHeight w:val="245"/>
        </w:trPr>
        <w:tc>
          <w:tcPr>
            <w:tcW w:w="990" w:type="dxa"/>
            <w:tcBorders>
              <w:top w:val="single" w:sz="6" w:space="0" w:color="auto"/>
              <w:left w:val="nil"/>
              <w:bottom w:val="nil"/>
              <w:right w:val="single" w:sz="4" w:space="0" w:color="auto"/>
            </w:tcBorders>
            <w:shd w:val="clear" w:color="auto" w:fill="FFFFFF"/>
            <w:vAlign w:val="bottom"/>
          </w:tcPr>
          <w:p w:rsidR="00DC5E25" w:rsidRPr="00703D46" w:rsidRDefault="00DC5E25" w:rsidP="00B67974">
            <w:pPr>
              <w:shd w:val="clear" w:color="auto" w:fill="FFFFFF"/>
              <w:ind w:right="144"/>
              <w:jc w:val="right"/>
              <w:rPr>
                <w:sz w:val="22"/>
                <w:szCs w:val="22"/>
                <w:lang w:val="en-US"/>
              </w:rPr>
            </w:pPr>
          </w:p>
        </w:tc>
        <w:tc>
          <w:tcPr>
            <w:tcW w:w="6525" w:type="dxa"/>
            <w:gridSpan w:val="4"/>
            <w:tcBorders>
              <w:top w:val="nil"/>
              <w:left w:val="single" w:sz="4" w:space="0" w:color="auto"/>
              <w:right w:val="single" w:sz="4" w:space="0" w:color="auto"/>
            </w:tcBorders>
            <w:shd w:val="clear" w:color="auto" w:fill="FFFFFF"/>
            <w:vAlign w:val="bottom"/>
          </w:tcPr>
          <w:p w:rsidR="00DC5E25" w:rsidRPr="00703D46" w:rsidRDefault="00DC5E25" w:rsidP="00B67974">
            <w:pPr>
              <w:shd w:val="clear" w:color="auto" w:fill="FFFFFF"/>
              <w:tabs>
                <w:tab w:val="left" w:leader="dot" w:pos="6404"/>
              </w:tabs>
              <w:ind w:left="2570" w:right="144"/>
              <w:rPr>
                <w:sz w:val="22"/>
                <w:szCs w:val="22"/>
              </w:rPr>
            </w:pPr>
            <w:r w:rsidRPr="00703D46">
              <w:rPr>
                <w:sz w:val="22"/>
                <w:szCs w:val="22"/>
                <w:lang w:val="en-US"/>
              </w:rPr>
              <w:t>Less estimated saving</w:t>
            </w:r>
            <w:r>
              <w:rPr>
                <w:sz w:val="22"/>
                <w:szCs w:val="22"/>
                <w:lang w:val="en-US"/>
              </w:rPr>
              <w:tab/>
            </w:r>
          </w:p>
        </w:tc>
        <w:tc>
          <w:tcPr>
            <w:tcW w:w="1512" w:type="dxa"/>
            <w:gridSpan w:val="2"/>
            <w:tcBorders>
              <w:top w:val="nil"/>
              <w:left w:val="single" w:sz="4" w:space="0" w:color="auto"/>
              <w:bottom w:val="single" w:sz="6" w:space="0" w:color="auto"/>
              <w:right w:val="nil"/>
            </w:tcBorders>
            <w:shd w:val="clear" w:color="auto" w:fill="FFFFFF"/>
            <w:vAlign w:val="bottom"/>
          </w:tcPr>
          <w:p w:rsidR="00DC5E25" w:rsidRPr="00703D46" w:rsidRDefault="00DC5E25" w:rsidP="00B67974">
            <w:pPr>
              <w:shd w:val="clear" w:color="auto" w:fill="FFFFFF"/>
              <w:ind w:right="144"/>
              <w:jc w:val="right"/>
              <w:rPr>
                <w:sz w:val="22"/>
                <w:szCs w:val="22"/>
              </w:rPr>
            </w:pPr>
            <w:r w:rsidRPr="00703D46">
              <w:rPr>
                <w:sz w:val="22"/>
                <w:szCs w:val="22"/>
                <w:lang w:val="en-US"/>
              </w:rPr>
              <w:t>715</w:t>
            </w:r>
          </w:p>
        </w:tc>
      </w:tr>
      <w:tr w:rsidR="00DC5E25" w:rsidRPr="00800137" w:rsidTr="00B67974">
        <w:trPr>
          <w:trHeight w:val="245"/>
        </w:trPr>
        <w:tc>
          <w:tcPr>
            <w:tcW w:w="990" w:type="dxa"/>
            <w:tcBorders>
              <w:top w:val="nil"/>
              <w:left w:val="nil"/>
              <w:right w:val="single" w:sz="4" w:space="0" w:color="auto"/>
            </w:tcBorders>
            <w:shd w:val="clear" w:color="auto" w:fill="FFFFFF"/>
            <w:vAlign w:val="bottom"/>
          </w:tcPr>
          <w:p w:rsidR="00DC5E25" w:rsidRPr="00703D46" w:rsidRDefault="00DC5E25" w:rsidP="00B67974">
            <w:pPr>
              <w:shd w:val="clear" w:color="auto" w:fill="FFFFFF"/>
              <w:ind w:right="144"/>
              <w:jc w:val="right"/>
              <w:rPr>
                <w:sz w:val="22"/>
                <w:szCs w:val="22"/>
                <w:lang w:val="en-US"/>
              </w:rPr>
            </w:pPr>
          </w:p>
        </w:tc>
        <w:tc>
          <w:tcPr>
            <w:tcW w:w="6525" w:type="dxa"/>
            <w:gridSpan w:val="4"/>
            <w:tcBorders>
              <w:top w:val="nil"/>
              <w:left w:val="single" w:sz="4" w:space="0" w:color="auto"/>
              <w:right w:val="single" w:sz="4" w:space="0" w:color="auto"/>
            </w:tcBorders>
            <w:shd w:val="clear" w:color="auto" w:fill="FFFFFF"/>
            <w:vAlign w:val="bottom"/>
          </w:tcPr>
          <w:p w:rsidR="00DC5E25" w:rsidRPr="00703D46" w:rsidRDefault="00DC5E25" w:rsidP="00B67974">
            <w:pPr>
              <w:shd w:val="clear" w:color="auto" w:fill="FFFFFF"/>
              <w:tabs>
                <w:tab w:val="left" w:leader="dot" w:pos="6404"/>
              </w:tabs>
              <w:ind w:left="2840" w:right="144"/>
              <w:rPr>
                <w:sz w:val="22"/>
                <w:szCs w:val="22"/>
              </w:rPr>
            </w:pPr>
            <w:r w:rsidRPr="00703D46">
              <w:rPr>
                <w:sz w:val="22"/>
                <w:szCs w:val="22"/>
                <w:lang w:val="en-US"/>
              </w:rPr>
              <w:t xml:space="preserve">Total </w:t>
            </w:r>
            <w:r w:rsidRPr="00703D46">
              <w:rPr>
                <w:smallCaps/>
                <w:sz w:val="22"/>
                <w:szCs w:val="22"/>
                <w:lang w:val="en-US"/>
              </w:rPr>
              <w:t xml:space="preserve">Division No. </w:t>
            </w:r>
            <w:r w:rsidRPr="00703D46">
              <w:rPr>
                <w:sz w:val="22"/>
                <w:szCs w:val="22"/>
                <w:lang w:val="en-US"/>
              </w:rPr>
              <w:t>62</w:t>
            </w:r>
            <w:r>
              <w:rPr>
                <w:sz w:val="22"/>
                <w:szCs w:val="22"/>
                <w:lang w:val="en-US"/>
              </w:rPr>
              <w:tab/>
            </w:r>
          </w:p>
        </w:tc>
        <w:tc>
          <w:tcPr>
            <w:tcW w:w="1512" w:type="dxa"/>
            <w:gridSpan w:val="2"/>
            <w:tcBorders>
              <w:top w:val="single" w:sz="6" w:space="0" w:color="auto"/>
              <w:left w:val="single" w:sz="4" w:space="0" w:color="auto"/>
              <w:bottom w:val="single" w:sz="4" w:space="0" w:color="auto"/>
              <w:right w:val="nil"/>
            </w:tcBorders>
            <w:shd w:val="clear" w:color="auto" w:fill="FFFFFF"/>
            <w:vAlign w:val="bottom"/>
          </w:tcPr>
          <w:p w:rsidR="00DC5E25" w:rsidRPr="008D515D" w:rsidRDefault="00DC5E25" w:rsidP="00B67974">
            <w:pPr>
              <w:shd w:val="clear" w:color="auto" w:fill="FFFFFF"/>
              <w:ind w:right="144"/>
              <w:jc w:val="right"/>
              <w:rPr>
                <w:sz w:val="26"/>
                <w:szCs w:val="26"/>
              </w:rPr>
            </w:pPr>
            <w:r w:rsidRPr="008D515D">
              <w:rPr>
                <w:sz w:val="26"/>
                <w:szCs w:val="26"/>
                <w:lang w:val="en-US"/>
              </w:rPr>
              <w:t>24,000</w:t>
            </w:r>
          </w:p>
        </w:tc>
      </w:tr>
      <w:tr w:rsidR="00DC5E25" w:rsidRPr="00800137" w:rsidTr="00B67974">
        <w:trPr>
          <w:trHeight w:val="245"/>
        </w:trPr>
        <w:tc>
          <w:tcPr>
            <w:tcW w:w="990" w:type="dxa"/>
            <w:tcBorders>
              <w:left w:val="nil"/>
              <w:bottom w:val="nil"/>
              <w:right w:val="single" w:sz="4" w:space="0" w:color="auto"/>
            </w:tcBorders>
            <w:shd w:val="clear" w:color="auto" w:fill="FFFFFF"/>
            <w:vAlign w:val="bottom"/>
          </w:tcPr>
          <w:p w:rsidR="00DC5E25" w:rsidRPr="00703D46" w:rsidRDefault="00DC5E25" w:rsidP="00B67974">
            <w:pPr>
              <w:shd w:val="clear" w:color="auto" w:fill="FFFFFF"/>
              <w:ind w:right="144"/>
              <w:jc w:val="right"/>
              <w:rPr>
                <w:sz w:val="22"/>
                <w:szCs w:val="22"/>
                <w:lang w:val="en-US"/>
              </w:rPr>
            </w:pPr>
          </w:p>
        </w:tc>
        <w:tc>
          <w:tcPr>
            <w:tcW w:w="6525" w:type="dxa"/>
            <w:gridSpan w:val="4"/>
            <w:tcBorders>
              <w:left w:val="single" w:sz="4" w:space="0" w:color="auto"/>
              <w:bottom w:val="nil"/>
              <w:right w:val="single" w:sz="4" w:space="0" w:color="auto"/>
            </w:tcBorders>
            <w:shd w:val="clear" w:color="auto" w:fill="FFFFFF"/>
            <w:vAlign w:val="bottom"/>
          </w:tcPr>
          <w:p w:rsidR="00DC5E25" w:rsidRPr="00862F9E" w:rsidRDefault="00DC5E25" w:rsidP="00B67974">
            <w:pPr>
              <w:shd w:val="clear" w:color="auto" w:fill="FFFFFF"/>
              <w:jc w:val="center"/>
              <w:rPr>
                <w:b/>
                <w:smallCaps/>
                <w:sz w:val="22"/>
                <w:szCs w:val="22"/>
                <w:lang w:val="en-US"/>
              </w:rPr>
            </w:pPr>
            <w:r w:rsidRPr="00862F9E">
              <w:rPr>
                <w:b/>
                <w:smallCaps/>
                <w:sz w:val="22"/>
                <w:szCs w:val="22"/>
                <w:lang w:val="en-US"/>
              </w:rPr>
              <w:t>__________</w:t>
            </w:r>
          </w:p>
        </w:tc>
        <w:tc>
          <w:tcPr>
            <w:tcW w:w="1512" w:type="dxa"/>
            <w:gridSpan w:val="2"/>
            <w:tcBorders>
              <w:top w:val="single" w:sz="4" w:space="0" w:color="auto"/>
              <w:left w:val="single" w:sz="4" w:space="0" w:color="auto"/>
              <w:right w:val="nil"/>
            </w:tcBorders>
            <w:shd w:val="clear" w:color="auto" w:fill="FFFFFF"/>
            <w:vAlign w:val="bottom"/>
          </w:tcPr>
          <w:p w:rsidR="00DC5E25" w:rsidRPr="004C6DB9" w:rsidRDefault="00DC5E25" w:rsidP="00B67974">
            <w:pPr>
              <w:shd w:val="clear" w:color="auto" w:fill="FFFFFF"/>
              <w:ind w:right="144"/>
              <w:jc w:val="right"/>
              <w:rPr>
                <w:sz w:val="22"/>
                <w:szCs w:val="22"/>
                <w:lang w:val="en-US"/>
              </w:rPr>
            </w:pPr>
          </w:p>
        </w:tc>
      </w:tr>
      <w:tr w:rsidR="00DC5E25" w:rsidRPr="00800137" w:rsidTr="00B67974">
        <w:trPr>
          <w:trHeight w:val="245"/>
        </w:trPr>
        <w:tc>
          <w:tcPr>
            <w:tcW w:w="990" w:type="dxa"/>
            <w:tcBorders>
              <w:top w:val="nil"/>
              <w:left w:val="nil"/>
              <w:bottom w:val="nil"/>
              <w:right w:val="single" w:sz="4" w:space="0" w:color="auto"/>
            </w:tcBorders>
            <w:shd w:val="clear" w:color="auto" w:fill="FFFFFF"/>
            <w:vAlign w:val="bottom"/>
          </w:tcPr>
          <w:p w:rsidR="00DC5E25" w:rsidRPr="00703D46" w:rsidRDefault="00DC5E25" w:rsidP="00B67974">
            <w:pPr>
              <w:shd w:val="clear" w:color="auto" w:fill="FFFFFF"/>
              <w:ind w:right="144"/>
              <w:jc w:val="right"/>
              <w:rPr>
                <w:sz w:val="22"/>
                <w:szCs w:val="22"/>
                <w:lang w:val="en-US"/>
              </w:rPr>
            </w:pPr>
          </w:p>
        </w:tc>
        <w:tc>
          <w:tcPr>
            <w:tcW w:w="6525" w:type="dxa"/>
            <w:gridSpan w:val="4"/>
            <w:tcBorders>
              <w:left w:val="single" w:sz="4" w:space="0" w:color="auto"/>
              <w:bottom w:val="nil"/>
              <w:right w:val="single" w:sz="4" w:space="0" w:color="auto"/>
            </w:tcBorders>
            <w:shd w:val="clear" w:color="auto" w:fill="FFFFFF"/>
            <w:vAlign w:val="bottom"/>
          </w:tcPr>
          <w:p w:rsidR="00DC5E25" w:rsidRPr="00703D46" w:rsidRDefault="00DC5E25" w:rsidP="00B67974">
            <w:pPr>
              <w:shd w:val="clear" w:color="auto" w:fill="FFFFFF"/>
              <w:ind w:left="144"/>
              <w:rPr>
                <w:sz w:val="22"/>
                <w:szCs w:val="22"/>
              </w:rPr>
            </w:pPr>
            <w:r w:rsidRPr="00703D46">
              <w:rPr>
                <w:smallCaps/>
                <w:sz w:val="22"/>
                <w:szCs w:val="22"/>
                <w:lang w:val="en-US"/>
              </w:rPr>
              <w:t xml:space="preserve">Division No. </w:t>
            </w:r>
            <w:r w:rsidRPr="00703D46">
              <w:rPr>
                <w:sz w:val="22"/>
                <w:szCs w:val="22"/>
                <w:lang w:val="en-US"/>
              </w:rPr>
              <w:t>63.</w:t>
            </w:r>
          </w:p>
        </w:tc>
        <w:tc>
          <w:tcPr>
            <w:tcW w:w="1512" w:type="dxa"/>
            <w:gridSpan w:val="2"/>
            <w:tcBorders>
              <w:left w:val="single" w:sz="4" w:space="0" w:color="auto"/>
              <w:bottom w:val="nil"/>
              <w:right w:val="nil"/>
            </w:tcBorders>
            <w:shd w:val="clear" w:color="auto" w:fill="FFFFFF"/>
            <w:vAlign w:val="bottom"/>
          </w:tcPr>
          <w:p w:rsidR="00DC5E25" w:rsidRPr="004C6DB9" w:rsidRDefault="00DC5E25" w:rsidP="00B67974">
            <w:pPr>
              <w:shd w:val="clear" w:color="auto" w:fill="FFFFFF"/>
              <w:ind w:right="144"/>
              <w:jc w:val="right"/>
              <w:rPr>
                <w:sz w:val="22"/>
                <w:szCs w:val="22"/>
                <w:lang w:val="en-US"/>
              </w:rPr>
            </w:pPr>
          </w:p>
        </w:tc>
      </w:tr>
      <w:tr w:rsidR="00DC5E25" w:rsidRPr="00800137" w:rsidTr="00B67974">
        <w:trPr>
          <w:trHeight w:val="245"/>
        </w:trPr>
        <w:tc>
          <w:tcPr>
            <w:tcW w:w="990" w:type="dxa"/>
            <w:tcBorders>
              <w:top w:val="nil"/>
              <w:left w:val="nil"/>
              <w:bottom w:val="nil"/>
              <w:right w:val="single" w:sz="4" w:space="0" w:color="auto"/>
            </w:tcBorders>
            <w:shd w:val="clear" w:color="auto" w:fill="FFFFFF"/>
            <w:vAlign w:val="bottom"/>
          </w:tcPr>
          <w:p w:rsidR="00DC5E25" w:rsidRPr="00703D46" w:rsidRDefault="00DC5E25" w:rsidP="00B67974">
            <w:pPr>
              <w:shd w:val="clear" w:color="auto" w:fill="FFFFFF"/>
              <w:ind w:right="144"/>
              <w:jc w:val="right"/>
              <w:rPr>
                <w:sz w:val="22"/>
                <w:szCs w:val="22"/>
                <w:lang w:val="en-US"/>
              </w:rPr>
            </w:pPr>
          </w:p>
        </w:tc>
        <w:tc>
          <w:tcPr>
            <w:tcW w:w="6525" w:type="dxa"/>
            <w:gridSpan w:val="4"/>
            <w:tcBorders>
              <w:top w:val="nil"/>
              <w:left w:val="single" w:sz="4" w:space="0" w:color="auto"/>
              <w:bottom w:val="nil"/>
              <w:right w:val="single" w:sz="4" w:space="0" w:color="auto"/>
            </w:tcBorders>
            <w:shd w:val="clear" w:color="auto" w:fill="FFFFFF"/>
            <w:vAlign w:val="bottom"/>
          </w:tcPr>
          <w:p w:rsidR="00DC5E25" w:rsidRPr="00703D46" w:rsidRDefault="00DC5E25" w:rsidP="00B67974">
            <w:pPr>
              <w:shd w:val="clear" w:color="auto" w:fill="FFFFFF"/>
              <w:jc w:val="center"/>
              <w:rPr>
                <w:sz w:val="22"/>
                <w:szCs w:val="22"/>
              </w:rPr>
            </w:pPr>
            <w:r w:rsidRPr="00703D46">
              <w:rPr>
                <w:sz w:val="22"/>
                <w:szCs w:val="22"/>
                <w:lang w:val="en-US"/>
              </w:rPr>
              <w:t>ROYAL AUSTRALIAN FIEL</w:t>
            </w:r>
            <w:r w:rsidRPr="008D515D">
              <w:rPr>
                <w:sz w:val="22"/>
                <w:szCs w:val="22"/>
                <w:lang w:val="en-US"/>
              </w:rPr>
              <w:t>D ARTILLERY</w:t>
            </w:r>
            <w:r w:rsidR="008D515D" w:rsidRPr="008D515D">
              <w:rPr>
                <w:rFonts w:eastAsia="Times New Roman"/>
                <w:sz w:val="22"/>
                <w:szCs w:val="22"/>
                <w:lang w:val="en-US"/>
              </w:rPr>
              <w:t>—</w:t>
            </w:r>
            <w:r w:rsidRPr="008D515D">
              <w:rPr>
                <w:rFonts w:eastAsia="Times New Roman"/>
                <w:sz w:val="22"/>
                <w:szCs w:val="22"/>
                <w:lang w:val="en-US"/>
              </w:rPr>
              <w:t>(PERMANENT BATTERIES).</w:t>
            </w:r>
          </w:p>
        </w:tc>
        <w:tc>
          <w:tcPr>
            <w:tcW w:w="1512" w:type="dxa"/>
            <w:gridSpan w:val="2"/>
            <w:tcBorders>
              <w:top w:val="nil"/>
              <w:left w:val="single" w:sz="4" w:space="0" w:color="auto"/>
              <w:bottom w:val="nil"/>
              <w:right w:val="nil"/>
            </w:tcBorders>
            <w:shd w:val="clear" w:color="auto" w:fill="FFFFFF"/>
            <w:vAlign w:val="bottom"/>
          </w:tcPr>
          <w:p w:rsidR="00DC5E25" w:rsidRPr="004C6DB9" w:rsidRDefault="00DC5E25" w:rsidP="00B67974">
            <w:pPr>
              <w:shd w:val="clear" w:color="auto" w:fill="FFFFFF"/>
              <w:ind w:right="144"/>
              <w:jc w:val="right"/>
              <w:rPr>
                <w:sz w:val="22"/>
                <w:szCs w:val="22"/>
                <w:lang w:val="en-US"/>
              </w:rPr>
            </w:pPr>
          </w:p>
        </w:tc>
      </w:tr>
      <w:tr w:rsidR="00DC5E25" w:rsidRPr="00800137" w:rsidTr="00B67974">
        <w:trPr>
          <w:trHeight w:val="245"/>
        </w:trPr>
        <w:tc>
          <w:tcPr>
            <w:tcW w:w="990" w:type="dxa"/>
            <w:tcBorders>
              <w:top w:val="nil"/>
              <w:left w:val="nil"/>
              <w:bottom w:val="nil"/>
              <w:right w:val="single" w:sz="4" w:space="0" w:color="auto"/>
            </w:tcBorders>
            <w:shd w:val="clear" w:color="auto" w:fill="FFFFFF"/>
            <w:vAlign w:val="bottom"/>
          </w:tcPr>
          <w:p w:rsidR="00DC5E25" w:rsidRPr="00703D46" w:rsidRDefault="00DC5E25" w:rsidP="00B67974">
            <w:pPr>
              <w:shd w:val="clear" w:color="auto" w:fill="FFFFFF"/>
              <w:ind w:right="144"/>
              <w:jc w:val="right"/>
              <w:rPr>
                <w:sz w:val="22"/>
                <w:szCs w:val="22"/>
                <w:lang w:val="en-US"/>
              </w:rPr>
            </w:pPr>
          </w:p>
        </w:tc>
        <w:tc>
          <w:tcPr>
            <w:tcW w:w="6525" w:type="dxa"/>
            <w:gridSpan w:val="4"/>
            <w:tcBorders>
              <w:top w:val="nil"/>
              <w:left w:val="single" w:sz="4" w:space="0" w:color="auto"/>
              <w:bottom w:val="nil"/>
              <w:right w:val="single" w:sz="6" w:space="0" w:color="auto"/>
            </w:tcBorders>
            <w:shd w:val="clear" w:color="auto" w:fill="FFFFFF"/>
            <w:vAlign w:val="bottom"/>
          </w:tcPr>
          <w:p w:rsidR="00DC5E25" w:rsidRPr="00703D46" w:rsidRDefault="00DC5E25" w:rsidP="00B67974">
            <w:pPr>
              <w:shd w:val="clear" w:color="auto" w:fill="FFFFFF"/>
              <w:jc w:val="center"/>
              <w:rPr>
                <w:sz w:val="22"/>
                <w:szCs w:val="22"/>
              </w:rPr>
            </w:pPr>
            <w:r w:rsidRPr="00703D46">
              <w:rPr>
                <w:i/>
                <w:iCs/>
                <w:sz w:val="22"/>
                <w:szCs w:val="22"/>
                <w:lang w:val="fr-FR"/>
              </w:rPr>
              <w:t xml:space="preserve">Nos. </w:t>
            </w:r>
            <w:r w:rsidRPr="00703D46">
              <w:rPr>
                <w:i/>
                <w:iCs/>
                <w:sz w:val="22"/>
                <w:szCs w:val="22"/>
                <w:lang w:val="en-US"/>
              </w:rPr>
              <w:t>1 and 2 Batteries an</w:t>
            </w:r>
            <w:r w:rsidRPr="008D515D">
              <w:rPr>
                <w:i/>
                <w:iCs/>
                <w:sz w:val="22"/>
                <w:szCs w:val="22"/>
                <w:lang w:val="en-US"/>
              </w:rPr>
              <w:t>d</w:t>
            </w:r>
            <w:r w:rsidR="008D515D" w:rsidRPr="008D515D">
              <w:rPr>
                <w:i/>
                <w:iCs/>
                <w:sz w:val="22"/>
                <w:szCs w:val="22"/>
                <w:lang w:val="en-US"/>
              </w:rPr>
              <w:t xml:space="preserve"> “B”</w:t>
            </w:r>
            <w:r w:rsidRPr="008D515D">
              <w:rPr>
                <w:i/>
                <w:iCs/>
                <w:sz w:val="22"/>
                <w:szCs w:val="22"/>
                <w:lang w:val="en-US"/>
              </w:rPr>
              <w:t xml:space="preserve"> Instructional </w:t>
            </w:r>
            <w:r w:rsidRPr="00703D46">
              <w:rPr>
                <w:i/>
                <w:iCs/>
                <w:sz w:val="22"/>
                <w:szCs w:val="22"/>
                <w:lang w:val="en-US"/>
              </w:rPr>
              <w:t>Cadre.</w:t>
            </w:r>
          </w:p>
        </w:tc>
        <w:tc>
          <w:tcPr>
            <w:tcW w:w="1512" w:type="dxa"/>
            <w:gridSpan w:val="2"/>
            <w:tcBorders>
              <w:top w:val="nil"/>
              <w:left w:val="single" w:sz="6" w:space="0" w:color="auto"/>
              <w:bottom w:val="nil"/>
              <w:right w:val="nil"/>
            </w:tcBorders>
            <w:shd w:val="clear" w:color="auto" w:fill="FFFFFF"/>
            <w:vAlign w:val="bottom"/>
          </w:tcPr>
          <w:p w:rsidR="00DC5E25" w:rsidRPr="004C6DB9" w:rsidRDefault="00DC5E25" w:rsidP="00B67974">
            <w:pPr>
              <w:shd w:val="clear" w:color="auto" w:fill="FFFFFF"/>
              <w:ind w:right="144"/>
              <w:jc w:val="right"/>
              <w:rPr>
                <w:sz w:val="22"/>
                <w:szCs w:val="22"/>
                <w:lang w:val="en-US"/>
              </w:rPr>
            </w:pPr>
          </w:p>
        </w:tc>
      </w:tr>
      <w:tr w:rsidR="008D515D" w:rsidRPr="00800137" w:rsidTr="008D515D">
        <w:trPr>
          <w:trHeight w:val="245"/>
        </w:trPr>
        <w:tc>
          <w:tcPr>
            <w:tcW w:w="990" w:type="dxa"/>
            <w:tcBorders>
              <w:top w:val="nil"/>
              <w:left w:val="nil"/>
              <w:bottom w:val="nil"/>
              <w:right w:val="single" w:sz="4" w:space="0" w:color="auto"/>
            </w:tcBorders>
            <w:shd w:val="clear" w:color="auto" w:fill="FFFFFF"/>
            <w:vAlign w:val="bottom"/>
          </w:tcPr>
          <w:p w:rsidR="008D515D" w:rsidRPr="00703D46" w:rsidRDefault="008D515D" w:rsidP="00B67974">
            <w:pPr>
              <w:shd w:val="clear" w:color="auto" w:fill="FFFFFF"/>
              <w:ind w:right="144"/>
              <w:jc w:val="right"/>
              <w:rPr>
                <w:sz w:val="22"/>
                <w:szCs w:val="22"/>
                <w:lang w:val="en-US"/>
              </w:rPr>
            </w:pPr>
          </w:p>
        </w:tc>
        <w:tc>
          <w:tcPr>
            <w:tcW w:w="5130" w:type="dxa"/>
            <w:gridSpan w:val="2"/>
            <w:vMerge w:val="restart"/>
            <w:tcBorders>
              <w:top w:val="nil"/>
              <w:left w:val="single" w:sz="4" w:space="0" w:color="auto"/>
              <w:right w:val="single" w:sz="6" w:space="0" w:color="auto"/>
            </w:tcBorders>
            <w:shd w:val="clear" w:color="auto" w:fill="FFFFFF"/>
            <w:vAlign w:val="center"/>
          </w:tcPr>
          <w:p w:rsidR="008D515D" w:rsidRPr="008D515D" w:rsidRDefault="008D515D" w:rsidP="008D515D">
            <w:pPr>
              <w:shd w:val="clear" w:color="auto" w:fill="FFFFFF"/>
              <w:ind w:left="410"/>
              <w:rPr>
                <w:sz w:val="22"/>
                <w:szCs w:val="22"/>
              </w:rPr>
            </w:pPr>
            <w:r w:rsidRPr="008D515D">
              <w:rPr>
                <w:sz w:val="22"/>
                <w:szCs w:val="22"/>
                <w:lang w:val="en-US"/>
              </w:rPr>
              <w:t>Subdivision No. 1.</w:t>
            </w:r>
            <w:r w:rsidRPr="008D515D">
              <w:rPr>
                <w:rFonts w:eastAsia="Times New Roman"/>
                <w:sz w:val="22"/>
                <w:szCs w:val="22"/>
                <w:lang w:val="en-US"/>
              </w:rPr>
              <w:t>—</w:t>
            </w:r>
            <w:r w:rsidRPr="008D515D">
              <w:rPr>
                <w:rFonts w:eastAsia="Times New Roman"/>
                <w:smallCaps/>
                <w:sz w:val="22"/>
                <w:szCs w:val="22"/>
                <w:lang w:val="en-US"/>
              </w:rPr>
              <w:t>Pay.*</w:t>
            </w:r>
          </w:p>
        </w:tc>
        <w:tc>
          <w:tcPr>
            <w:tcW w:w="139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D515D" w:rsidRPr="00862F9E" w:rsidRDefault="008D515D" w:rsidP="00B67974">
            <w:pPr>
              <w:shd w:val="clear" w:color="auto" w:fill="FFFFFF"/>
              <w:jc w:val="center"/>
              <w:rPr>
                <w:sz w:val="18"/>
                <w:szCs w:val="18"/>
              </w:rPr>
            </w:pPr>
            <w:r w:rsidRPr="00862F9E">
              <w:rPr>
                <w:sz w:val="18"/>
                <w:szCs w:val="18"/>
                <w:lang w:val="en-US"/>
              </w:rPr>
              <w:t>Maximum.</w:t>
            </w:r>
          </w:p>
        </w:tc>
        <w:tc>
          <w:tcPr>
            <w:tcW w:w="1512" w:type="dxa"/>
            <w:gridSpan w:val="2"/>
            <w:tcBorders>
              <w:top w:val="nil"/>
              <w:left w:val="single" w:sz="6" w:space="0" w:color="auto"/>
              <w:bottom w:val="nil"/>
              <w:right w:val="nil"/>
            </w:tcBorders>
            <w:shd w:val="clear" w:color="auto" w:fill="FFFFFF"/>
            <w:vAlign w:val="bottom"/>
          </w:tcPr>
          <w:p w:rsidR="008D515D" w:rsidRPr="004C6DB9" w:rsidRDefault="008D515D" w:rsidP="00B67974">
            <w:pPr>
              <w:shd w:val="clear" w:color="auto" w:fill="FFFFFF"/>
              <w:ind w:right="144"/>
              <w:jc w:val="right"/>
              <w:rPr>
                <w:sz w:val="22"/>
                <w:szCs w:val="22"/>
                <w:lang w:val="en-US"/>
              </w:rPr>
            </w:pPr>
          </w:p>
        </w:tc>
      </w:tr>
      <w:tr w:rsidR="008D515D" w:rsidRPr="00800137" w:rsidTr="005C0AB9">
        <w:trPr>
          <w:trHeight w:val="245"/>
        </w:trPr>
        <w:tc>
          <w:tcPr>
            <w:tcW w:w="990" w:type="dxa"/>
            <w:tcBorders>
              <w:top w:val="nil"/>
              <w:left w:val="nil"/>
              <w:bottom w:val="nil"/>
              <w:right w:val="single" w:sz="4" w:space="0" w:color="auto"/>
            </w:tcBorders>
            <w:shd w:val="clear" w:color="auto" w:fill="FFFFFF"/>
            <w:vAlign w:val="bottom"/>
          </w:tcPr>
          <w:p w:rsidR="008D515D" w:rsidRPr="00703D46" w:rsidRDefault="008D515D" w:rsidP="00B67974">
            <w:pPr>
              <w:shd w:val="clear" w:color="auto" w:fill="FFFFFF"/>
              <w:ind w:right="144"/>
              <w:jc w:val="right"/>
              <w:rPr>
                <w:sz w:val="22"/>
                <w:szCs w:val="22"/>
                <w:lang w:val="en-US"/>
              </w:rPr>
            </w:pPr>
          </w:p>
        </w:tc>
        <w:tc>
          <w:tcPr>
            <w:tcW w:w="5130" w:type="dxa"/>
            <w:gridSpan w:val="2"/>
            <w:vMerge/>
            <w:tcBorders>
              <w:left w:val="single" w:sz="4" w:space="0" w:color="auto"/>
              <w:bottom w:val="nil"/>
              <w:right w:val="single" w:sz="6" w:space="0" w:color="auto"/>
            </w:tcBorders>
            <w:shd w:val="clear" w:color="auto" w:fill="FFFFFF"/>
            <w:vAlign w:val="bottom"/>
          </w:tcPr>
          <w:p w:rsidR="008D515D" w:rsidRPr="00862F9E" w:rsidRDefault="008D515D" w:rsidP="00B67974">
            <w:pPr>
              <w:shd w:val="clear" w:color="auto" w:fill="FFFFFF"/>
              <w:rPr>
                <w:color w:val="FF0000"/>
                <w:sz w:val="22"/>
                <w:szCs w:val="22"/>
              </w:rPr>
            </w:pPr>
          </w:p>
        </w:tc>
        <w:tc>
          <w:tcPr>
            <w:tcW w:w="1395" w:type="dxa"/>
            <w:gridSpan w:val="2"/>
            <w:tcBorders>
              <w:top w:val="single" w:sz="6" w:space="0" w:color="auto"/>
              <w:left w:val="single" w:sz="6" w:space="0" w:color="auto"/>
              <w:bottom w:val="nil"/>
              <w:right w:val="single" w:sz="6" w:space="0" w:color="auto"/>
            </w:tcBorders>
            <w:shd w:val="clear" w:color="auto" w:fill="FFFFFF"/>
            <w:vAlign w:val="center"/>
          </w:tcPr>
          <w:p w:rsidR="008D515D" w:rsidRPr="00862F9E" w:rsidRDefault="008D515D" w:rsidP="00B67974">
            <w:pPr>
              <w:shd w:val="clear" w:color="auto" w:fill="FFFFFF"/>
              <w:jc w:val="center"/>
              <w:rPr>
                <w:sz w:val="18"/>
                <w:szCs w:val="18"/>
              </w:rPr>
            </w:pPr>
            <w:r w:rsidRPr="00862F9E">
              <w:rPr>
                <w:sz w:val="18"/>
                <w:szCs w:val="18"/>
                <w:lang w:val="en-US"/>
              </w:rPr>
              <w:t>Per annum.</w:t>
            </w:r>
          </w:p>
        </w:tc>
        <w:tc>
          <w:tcPr>
            <w:tcW w:w="1512" w:type="dxa"/>
            <w:gridSpan w:val="2"/>
            <w:tcBorders>
              <w:top w:val="nil"/>
              <w:left w:val="single" w:sz="6" w:space="0" w:color="auto"/>
              <w:bottom w:val="nil"/>
              <w:right w:val="nil"/>
            </w:tcBorders>
            <w:shd w:val="clear" w:color="auto" w:fill="FFFFFF"/>
            <w:vAlign w:val="bottom"/>
          </w:tcPr>
          <w:p w:rsidR="008D515D" w:rsidRPr="004C6DB9" w:rsidRDefault="008D515D" w:rsidP="00B67974">
            <w:pPr>
              <w:shd w:val="clear" w:color="auto" w:fill="FFFFFF"/>
              <w:ind w:right="144"/>
              <w:jc w:val="right"/>
              <w:rPr>
                <w:sz w:val="22"/>
                <w:szCs w:val="22"/>
                <w:lang w:val="en-US"/>
              </w:rPr>
            </w:pPr>
          </w:p>
        </w:tc>
      </w:tr>
      <w:tr w:rsidR="00DC5E25" w:rsidRPr="00800137" w:rsidTr="00B67974">
        <w:trPr>
          <w:trHeight w:val="245"/>
        </w:trPr>
        <w:tc>
          <w:tcPr>
            <w:tcW w:w="990" w:type="dxa"/>
            <w:tcBorders>
              <w:top w:val="nil"/>
              <w:left w:val="nil"/>
              <w:bottom w:val="nil"/>
              <w:right w:val="single" w:sz="6" w:space="0" w:color="auto"/>
            </w:tcBorders>
            <w:shd w:val="clear" w:color="auto" w:fill="FFFFFF"/>
            <w:vAlign w:val="bottom"/>
          </w:tcPr>
          <w:p w:rsidR="00DC5E25" w:rsidRPr="00703D46" w:rsidRDefault="00DC5E25" w:rsidP="00B67974">
            <w:pPr>
              <w:shd w:val="clear" w:color="auto" w:fill="FFFFFF"/>
              <w:ind w:right="144"/>
              <w:jc w:val="right"/>
              <w:rPr>
                <w:sz w:val="22"/>
                <w:szCs w:val="22"/>
                <w:lang w:val="en-US"/>
              </w:rPr>
            </w:pP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3D46" w:rsidRDefault="00DC5E25" w:rsidP="00B67974">
            <w:pPr>
              <w:shd w:val="clear" w:color="auto" w:fill="FFFFFF"/>
              <w:rPr>
                <w:sz w:val="22"/>
                <w:szCs w:val="22"/>
              </w:rPr>
            </w:pPr>
          </w:p>
        </w:tc>
        <w:tc>
          <w:tcPr>
            <w:tcW w:w="1395" w:type="dxa"/>
            <w:gridSpan w:val="2"/>
            <w:tcBorders>
              <w:top w:val="nil"/>
              <w:left w:val="single" w:sz="6" w:space="0" w:color="auto"/>
              <w:bottom w:val="nil"/>
              <w:right w:val="single" w:sz="6" w:space="0" w:color="auto"/>
            </w:tcBorders>
            <w:shd w:val="clear" w:color="auto" w:fill="FFFFFF"/>
          </w:tcPr>
          <w:p w:rsidR="00DC5E25" w:rsidRPr="00800137" w:rsidRDefault="00DC5E25" w:rsidP="00B67974">
            <w:pPr>
              <w:shd w:val="clear" w:color="auto" w:fill="FFFFFF"/>
              <w:jc w:val="center"/>
              <w:rPr>
                <w:sz w:val="24"/>
                <w:szCs w:val="24"/>
              </w:rPr>
            </w:pPr>
            <w:r w:rsidRPr="00800137">
              <w:rPr>
                <w:rFonts w:eastAsia="Times New Roman"/>
                <w:i/>
                <w:iCs/>
                <w:sz w:val="24"/>
                <w:szCs w:val="24"/>
                <w:lang w:val="en-US"/>
              </w:rPr>
              <w:t>£</w:t>
            </w:r>
          </w:p>
        </w:tc>
        <w:tc>
          <w:tcPr>
            <w:tcW w:w="1512" w:type="dxa"/>
            <w:gridSpan w:val="2"/>
            <w:tcBorders>
              <w:top w:val="nil"/>
              <w:left w:val="single" w:sz="6" w:space="0" w:color="auto"/>
              <w:bottom w:val="nil"/>
              <w:right w:val="nil"/>
            </w:tcBorders>
            <w:shd w:val="clear" w:color="auto" w:fill="FFFFFF"/>
            <w:vAlign w:val="bottom"/>
          </w:tcPr>
          <w:p w:rsidR="00DC5E25" w:rsidRPr="004C6DB9" w:rsidRDefault="00366F50" w:rsidP="00B67974">
            <w:pPr>
              <w:shd w:val="clear" w:color="auto" w:fill="FFFFFF"/>
              <w:ind w:right="144"/>
              <w:jc w:val="right"/>
              <w:rPr>
                <w:sz w:val="22"/>
                <w:szCs w:val="22"/>
                <w:lang w:val="en-US"/>
              </w:rPr>
            </w:pPr>
            <w:r>
              <w:rPr>
                <w:noProof/>
                <w:sz w:val="22"/>
                <w:szCs w:val="22"/>
                <w:lang w:val="en-US" w:eastAsia="en-US"/>
              </w:rPr>
              <w:pict>
                <v:shape id="_x0000_s1044" type="#_x0000_t88" style="position:absolute;left:0;text-align:left;margin-left:4.65pt;margin-top:3.8pt;width:3.55pt;height:188.1pt;z-index:251646464;mso-position-horizontal-relative:text;mso-position-vertical-relative:text" adj=",10414"/>
              </w:pict>
            </w:r>
          </w:p>
        </w:tc>
      </w:tr>
      <w:tr w:rsidR="00DC5E25" w:rsidRPr="00800137" w:rsidTr="00B67974">
        <w:trPr>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3</w:t>
            </w: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Majors</w:t>
            </w:r>
            <w:r w:rsidRPr="007053A7">
              <w:rPr>
                <w:lang w:val="en-US"/>
              </w:rPr>
              <w:tab/>
            </w:r>
          </w:p>
        </w:tc>
        <w:tc>
          <w:tcPr>
            <w:tcW w:w="1395" w:type="dxa"/>
            <w:gridSpan w:val="2"/>
            <w:tcBorders>
              <w:top w:val="nil"/>
              <w:left w:val="single" w:sz="6" w:space="0" w:color="auto"/>
              <w:bottom w:val="nil"/>
              <w:right w:val="single" w:sz="6" w:space="0" w:color="auto"/>
            </w:tcBorders>
            <w:shd w:val="clear" w:color="auto" w:fill="FFFFFF"/>
          </w:tcPr>
          <w:p w:rsidR="00DC5E25" w:rsidRPr="007053A7" w:rsidRDefault="00DC5E25" w:rsidP="00B67974">
            <w:pPr>
              <w:shd w:val="clear" w:color="auto" w:fill="FFFFFF"/>
              <w:jc w:val="center"/>
            </w:pPr>
            <w:r w:rsidRPr="007053A7">
              <w:rPr>
                <w:lang w:val="en-US"/>
              </w:rPr>
              <w:t>500</w:t>
            </w:r>
          </w:p>
        </w:tc>
        <w:tc>
          <w:tcPr>
            <w:tcW w:w="1512" w:type="dxa"/>
            <w:gridSpan w:val="2"/>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2</w:t>
            </w:r>
          </w:p>
        </w:tc>
        <w:tc>
          <w:tcPr>
            <w:tcW w:w="5130" w:type="dxa"/>
            <w:gridSpan w:val="2"/>
            <w:tcBorders>
              <w:top w:val="nil"/>
              <w:left w:val="single" w:sz="6" w:space="0" w:color="auto"/>
              <w:bottom w:val="nil"/>
              <w:right w:val="single" w:sz="4"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Captains</w:t>
            </w:r>
            <w:r w:rsidRPr="007053A7">
              <w:rPr>
                <w:lang w:val="en-US"/>
              </w:rPr>
              <w:tab/>
            </w:r>
          </w:p>
        </w:tc>
        <w:tc>
          <w:tcPr>
            <w:tcW w:w="1395" w:type="dxa"/>
            <w:gridSpan w:val="2"/>
            <w:tcBorders>
              <w:top w:val="nil"/>
              <w:left w:val="single" w:sz="4" w:space="0" w:color="auto"/>
              <w:bottom w:val="nil"/>
              <w:right w:val="single" w:sz="6" w:space="0" w:color="auto"/>
            </w:tcBorders>
            <w:shd w:val="clear" w:color="auto" w:fill="FFFFFF"/>
          </w:tcPr>
          <w:p w:rsidR="00DC5E25" w:rsidRPr="007053A7" w:rsidRDefault="00DC5E25" w:rsidP="00B67974">
            <w:pPr>
              <w:shd w:val="clear" w:color="auto" w:fill="FFFFFF"/>
              <w:jc w:val="center"/>
            </w:pPr>
            <w:r w:rsidRPr="007053A7">
              <w:rPr>
                <w:lang w:val="en-US"/>
              </w:rPr>
              <w:t>400</w:t>
            </w:r>
          </w:p>
        </w:tc>
        <w:tc>
          <w:tcPr>
            <w:tcW w:w="1512" w:type="dxa"/>
            <w:gridSpan w:val="2"/>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4</w:t>
            </w:r>
          </w:p>
        </w:tc>
        <w:tc>
          <w:tcPr>
            <w:tcW w:w="5130" w:type="dxa"/>
            <w:gridSpan w:val="2"/>
            <w:tcBorders>
              <w:top w:val="nil"/>
              <w:left w:val="single" w:sz="6" w:space="0" w:color="auto"/>
              <w:bottom w:val="nil"/>
              <w:right w:val="single" w:sz="4"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Lieutenants</w:t>
            </w:r>
            <w:r w:rsidRPr="007053A7">
              <w:rPr>
                <w:lang w:val="en-US"/>
              </w:rPr>
              <w:tab/>
            </w:r>
          </w:p>
        </w:tc>
        <w:tc>
          <w:tcPr>
            <w:tcW w:w="1395" w:type="dxa"/>
            <w:gridSpan w:val="2"/>
            <w:tcBorders>
              <w:top w:val="nil"/>
              <w:left w:val="single" w:sz="4" w:space="0" w:color="auto"/>
              <w:bottom w:val="nil"/>
              <w:right w:val="single" w:sz="6" w:space="0" w:color="auto"/>
            </w:tcBorders>
            <w:shd w:val="clear" w:color="auto" w:fill="FFFFFF"/>
          </w:tcPr>
          <w:p w:rsidR="00DC5E25" w:rsidRPr="007053A7" w:rsidRDefault="00DC5E25" w:rsidP="00B67974">
            <w:pPr>
              <w:shd w:val="clear" w:color="auto" w:fill="FFFFFF"/>
              <w:jc w:val="center"/>
            </w:pPr>
            <w:r w:rsidRPr="007053A7">
              <w:rPr>
                <w:lang w:val="en-US"/>
              </w:rPr>
              <w:t>300</w:t>
            </w:r>
          </w:p>
        </w:tc>
        <w:tc>
          <w:tcPr>
            <w:tcW w:w="1512" w:type="dxa"/>
            <w:gridSpan w:val="2"/>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53A7" w:rsidRDefault="00DC5E25" w:rsidP="00B67974">
            <w:pPr>
              <w:shd w:val="clear" w:color="auto" w:fill="FFFFFF"/>
            </w:pPr>
          </w:p>
        </w:tc>
        <w:tc>
          <w:tcPr>
            <w:tcW w:w="1395" w:type="dxa"/>
            <w:gridSpan w:val="2"/>
            <w:tcBorders>
              <w:top w:val="nil"/>
              <w:left w:val="single" w:sz="6" w:space="0" w:color="auto"/>
              <w:bottom w:val="nil"/>
              <w:right w:val="single" w:sz="6" w:space="0" w:color="auto"/>
            </w:tcBorders>
            <w:shd w:val="clear" w:color="auto" w:fill="FFFFFF"/>
            <w:vAlign w:val="center"/>
          </w:tcPr>
          <w:p w:rsidR="00DC5E25" w:rsidRPr="00862F9E" w:rsidRDefault="00DC5E25" w:rsidP="00B67974">
            <w:pPr>
              <w:shd w:val="clear" w:color="auto" w:fill="FFFFFF"/>
              <w:jc w:val="center"/>
              <w:rPr>
                <w:sz w:val="18"/>
                <w:szCs w:val="18"/>
              </w:rPr>
            </w:pPr>
            <w:r w:rsidRPr="00862F9E">
              <w:rPr>
                <w:sz w:val="18"/>
                <w:szCs w:val="18"/>
                <w:lang w:val="en-US"/>
              </w:rPr>
              <w:t>Per diem.</w:t>
            </w:r>
          </w:p>
        </w:tc>
        <w:tc>
          <w:tcPr>
            <w:tcW w:w="1512" w:type="dxa"/>
            <w:gridSpan w:val="2"/>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gridAfter w:val="1"/>
          <w:wAfter w:w="9" w:type="dxa"/>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53A7" w:rsidRDefault="00DC5E25" w:rsidP="00B67974">
            <w:pPr>
              <w:shd w:val="clear" w:color="auto" w:fill="FFFFFF"/>
            </w:pPr>
          </w:p>
        </w:tc>
        <w:tc>
          <w:tcPr>
            <w:tcW w:w="630" w:type="dxa"/>
            <w:tcBorders>
              <w:top w:val="nil"/>
              <w:left w:val="single" w:sz="6" w:space="0" w:color="auto"/>
              <w:bottom w:val="nil"/>
              <w:right w:val="nil"/>
            </w:tcBorders>
            <w:shd w:val="clear" w:color="auto" w:fill="FFFFFF"/>
            <w:vAlign w:val="center"/>
          </w:tcPr>
          <w:p w:rsidR="00DC5E25" w:rsidRPr="007053A7" w:rsidRDefault="00DC5E25" w:rsidP="00B67974">
            <w:pPr>
              <w:shd w:val="clear" w:color="auto" w:fill="FFFFFF"/>
              <w:ind w:right="144"/>
              <w:jc w:val="center"/>
            </w:pPr>
            <w:r w:rsidRPr="007053A7">
              <w:rPr>
                <w:i/>
                <w:iCs/>
                <w:lang w:val="en-US"/>
              </w:rPr>
              <w:t>s</w:t>
            </w:r>
            <w:r w:rsidRPr="007053A7">
              <w:rPr>
                <w:lang w:val="en-US"/>
              </w:rPr>
              <w:t>.</w:t>
            </w:r>
          </w:p>
        </w:tc>
        <w:tc>
          <w:tcPr>
            <w:tcW w:w="765" w:type="dxa"/>
            <w:tcBorders>
              <w:top w:val="nil"/>
              <w:left w:val="nil"/>
              <w:bottom w:val="nil"/>
              <w:right w:val="single" w:sz="6" w:space="0" w:color="auto"/>
            </w:tcBorders>
            <w:shd w:val="clear" w:color="auto" w:fill="FFFFFF"/>
            <w:vAlign w:val="center"/>
          </w:tcPr>
          <w:p w:rsidR="00DC5E25" w:rsidRPr="007053A7" w:rsidRDefault="00DC5E25" w:rsidP="00B67974">
            <w:pPr>
              <w:shd w:val="clear" w:color="auto" w:fill="FFFFFF"/>
              <w:ind w:right="144"/>
              <w:jc w:val="center"/>
            </w:pPr>
            <w:r w:rsidRPr="007053A7">
              <w:rPr>
                <w:i/>
                <w:iCs/>
                <w:lang w:val="en-US"/>
              </w:rPr>
              <w:t>d.</w:t>
            </w:r>
          </w:p>
        </w:tc>
        <w:tc>
          <w:tcPr>
            <w:tcW w:w="1503" w:type="dxa"/>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gridAfter w:val="1"/>
          <w:wAfter w:w="9" w:type="dxa"/>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3</w:t>
            </w: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Battery Sergeant-Majors</w:t>
            </w:r>
            <w:r w:rsidRPr="007053A7">
              <w:rPr>
                <w:lang w:val="en-US"/>
              </w:rPr>
              <w:tab/>
            </w:r>
          </w:p>
        </w:tc>
        <w:tc>
          <w:tcPr>
            <w:tcW w:w="630" w:type="dxa"/>
            <w:tcBorders>
              <w:top w:val="nil"/>
              <w:left w:val="single" w:sz="6" w:space="0" w:color="auto"/>
              <w:bottom w:val="nil"/>
              <w:right w:val="nil"/>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7</w:t>
            </w:r>
          </w:p>
        </w:tc>
        <w:tc>
          <w:tcPr>
            <w:tcW w:w="765" w:type="dxa"/>
            <w:tcBorders>
              <w:top w:val="nil"/>
              <w:left w:val="nil"/>
              <w:bottom w:val="nil"/>
              <w:right w:val="single" w:sz="6" w:space="0" w:color="auto"/>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6</w:t>
            </w:r>
          </w:p>
        </w:tc>
        <w:tc>
          <w:tcPr>
            <w:tcW w:w="1503" w:type="dxa"/>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gridAfter w:val="1"/>
          <w:wAfter w:w="9" w:type="dxa"/>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2</w:t>
            </w: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Battery Quartermaster-Sergeants</w:t>
            </w:r>
            <w:r w:rsidRPr="007053A7">
              <w:rPr>
                <w:lang w:val="en-US"/>
              </w:rPr>
              <w:tab/>
            </w:r>
          </w:p>
        </w:tc>
        <w:tc>
          <w:tcPr>
            <w:tcW w:w="630" w:type="dxa"/>
            <w:tcBorders>
              <w:top w:val="nil"/>
              <w:left w:val="single" w:sz="6" w:space="0" w:color="auto"/>
              <w:bottom w:val="nil"/>
              <w:right w:val="nil"/>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6</w:t>
            </w:r>
          </w:p>
        </w:tc>
        <w:tc>
          <w:tcPr>
            <w:tcW w:w="765" w:type="dxa"/>
            <w:tcBorders>
              <w:top w:val="nil"/>
              <w:left w:val="nil"/>
              <w:bottom w:val="nil"/>
              <w:right w:val="single" w:sz="6" w:space="0" w:color="auto"/>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0</w:t>
            </w:r>
          </w:p>
        </w:tc>
        <w:tc>
          <w:tcPr>
            <w:tcW w:w="1503" w:type="dxa"/>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20,440</w:t>
            </w:r>
          </w:p>
        </w:tc>
      </w:tr>
      <w:tr w:rsidR="00DC5E25" w:rsidRPr="00800137" w:rsidTr="00B67974">
        <w:trPr>
          <w:gridAfter w:val="1"/>
          <w:wAfter w:w="9" w:type="dxa"/>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10</w:t>
            </w: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Sergeants</w:t>
            </w:r>
            <w:r w:rsidRPr="007053A7">
              <w:rPr>
                <w:lang w:val="en-US"/>
              </w:rPr>
              <w:tab/>
            </w:r>
          </w:p>
        </w:tc>
        <w:tc>
          <w:tcPr>
            <w:tcW w:w="630" w:type="dxa"/>
            <w:tcBorders>
              <w:top w:val="nil"/>
              <w:left w:val="single" w:sz="6" w:space="0" w:color="auto"/>
              <w:bottom w:val="nil"/>
              <w:right w:val="nil"/>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5</w:t>
            </w:r>
          </w:p>
        </w:tc>
        <w:tc>
          <w:tcPr>
            <w:tcW w:w="765" w:type="dxa"/>
            <w:tcBorders>
              <w:top w:val="nil"/>
              <w:left w:val="nil"/>
              <w:bottom w:val="nil"/>
              <w:right w:val="single" w:sz="6" w:space="0" w:color="auto"/>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6</w:t>
            </w:r>
          </w:p>
        </w:tc>
        <w:tc>
          <w:tcPr>
            <w:tcW w:w="1503" w:type="dxa"/>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gridAfter w:val="1"/>
          <w:wAfter w:w="9" w:type="dxa"/>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7</w:t>
            </w: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Sergeants—Farrier, Fitter, Wheeler, or Saddler</w:t>
            </w:r>
            <w:r w:rsidRPr="007053A7">
              <w:rPr>
                <w:lang w:val="en-US"/>
              </w:rPr>
              <w:tab/>
            </w:r>
          </w:p>
        </w:tc>
        <w:tc>
          <w:tcPr>
            <w:tcW w:w="630" w:type="dxa"/>
            <w:tcBorders>
              <w:top w:val="nil"/>
              <w:left w:val="single" w:sz="6" w:space="0" w:color="auto"/>
              <w:bottom w:val="nil"/>
              <w:right w:val="nil"/>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6</w:t>
            </w:r>
          </w:p>
        </w:tc>
        <w:tc>
          <w:tcPr>
            <w:tcW w:w="765" w:type="dxa"/>
            <w:tcBorders>
              <w:top w:val="nil"/>
              <w:left w:val="nil"/>
              <w:bottom w:val="nil"/>
              <w:right w:val="single" w:sz="6" w:space="0" w:color="auto"/>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6</w:t>
            </w:r>
          </w:p>
        </w:tc>
        <w:tc>
          <w:tcPr>
            <w:tcW w:w="1503" w:type="dxa"/>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gridAfter w:val="1"/>
          <w:wAfter w:w="9" w:type="dxa"/>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10</w:t>
            </w: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Corporals</w:t>
            </w:r>
            <w:r w:rsidRPr="007053A7">
              <w:rPr>
                <w:lang w:val="en-US"/>
              </w:rPr>
              <w:tab/>
            </w:r>
          </w:p>
        </w:tc>
        <w:tc>
          <w:tcPr>
            <w:tcW w:w="630" w:type="dxa"/>
            <w:tcBorders>
              <w:top w:val="nil"/>
              <w:left w:val="single" w:sz="6" w:space="0" w:color="auto"/>
              <w:bottom w:val="nil"/>
              <w:right w:val="nil"/>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4</w:t>
            </w:r>
          </w:p>
        </w:tc>
        <w:tc>
          <w:tcPr>
            <w:tcW w:w="765" w:type="dxa"/>
            <w:tcBorders>
              <w:top w:val="nil"/>
              <w:left w:val="nil"/>
              <w:bottom w:val="nil"/>
              <w:right w:val="single" w:sz="6" w:space="0" w:color="auto"/>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6</w:t>
            </w:r>
          </w:p>
        </w:tc>
        <w:tc>
          <w:tcPr>
            <w:tcW w:w="1503" w:type="dxa"/>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gridAfter w:val="1"/>
          <w:wAfter w:w="9" w:type="dxa"/>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14</w:t>
            </w: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Bombardiers and Shoeing Smiths.</w:t>
            </w:r>
            <w:r w:rsidRPr="007053A7">
              <w:rPr>
                <w:lang w:val="en-US"/>
              </w:rPr>
              <w:tab/>
            </w:r>
          </w:p>
        </w:tc>
        <w:tc>
          <w:tcPr>
            <w:tcW w:w="630" w:type="dxa"/>
            <w:tcBorders>
              <w:top w:val="nil"/>
              <w:left w:val="single" w:sz="6" w:space="0" w:color="auto"/>
              <w:bottom w:val="nil"/>
              <w:right w:val="nil"/>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4</w:t>
            </w:r>
          </w:p>
        </w:tc>
        <w:tc>
          <w:tcPr>
            <w:tcW w:w="765" w:type="dxa"/>
            <w:tcBorders>
              <w:top w:val="nil"/>
              <w:left w:val="nil"/>
              <w:bottom w:val="nil"/>
              <w:right w:val="single" w:sz="6" w:space="0" w:color="auto"/>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3</w:t>
            </w:r>
          </w:p>
        </w:tc>
        <w:tc>
          <w:tcPr>
            <w:tcW w:w="1503" w:type="dxa"/>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gridAfter w:val="1"/>
          <w:wAfter w:w="9" w:type="dxa"/>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8</w:t>
            </w: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Acting Bombardiers</w:t>
            </w:r>
            <w:r w:rsidRPr="007053A7">
              <w:rPr>
                <w:lang w:val="en-US"/>
              </w:rPr>
              <w:tab/>
            </w:r>
          </w:p>
        </w:tc>
        <w:tc>
          <w:tcPr>
            <w:tcW w:w="630" w:type="dxa"/>
            <w:tcBorders>
              <w:top w:val="nil"/>
              <w:left w:val="single" w:sz="6" w:space="0" w:color="auto"/>
              <w:bottom w:val="nil"/>
              <w:right w:val="nil"/>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4</w:t>
            </w:r>
          </w:p>
        </w:tc>
        <w:tc>
          <w:tcPr>
            <w:tcW w:w="765" w:type="dxa"/>
            <w:tcBorders>
              <w:top w:val="nil"/>
              <w:left w:val="nil"/>
              <w:bottom w:val="nil"/>
              <w:right w:val="single" w:sz="6" w:space="0" w:color="auto"/>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3</w:t>
            </w:r>
          </w:p>
        </w:tc>
        <w:tc>
          <w:tcPr>
            <w:tcW w:w="1503" w:type="dxa"/>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gridAfter w:val="1"/>
          <w:wAfter w:w="9" w:type="dxa"/>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162</w:t>
            </w:r>
          </w:p>
        </w:tc>
        <w:tc>
          <w:tcPr>
            <w:tcW w:w="5130" w:type="dxa"/>
            <w:gridSpan w:val="2"/>
            <w:tcBorders>
              <w:top w:val="nil"/>
              <w:left w:val="single" w:sz="6" w:space="0" w:color="auto"/>
              <w:bottom w:val="nil"/>
              <w:right w:val="single" w:sz="6"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Gunners, Drivers, and Trumpeters</w:t>
            </w:r>
            <w:r w:rsidRPr="007053A7">
              <w:rPr>
                <w:lang w:val="en-US"/>
              </w:rPr>
              <w:tab/>
            </w:r>
          </w:p>
        </w:tc>
        <w:tc>
          <w:tcPr>
            <w:tcW w:w="630" w:type="dxa"/>
            <w:tcBorders>
              <w:top w:val="nil"/>
              <w:left w:val="single" w:sz="6" w:space="0" w:color="auto"/>
              <w:right w:val="nil"/>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4</w:t>
            </w:r>
          </w:p>
        </w:tc>
        <w:tc>
          <w:tcPr>
            <w:tcW w:w="765" w:type="dxa"/>
            <w:tcBorders>
              <w:top w:val="nil"/>
              <w:left w:val="nil"/>
              <w:right w:val="single" w:sz="6" w:space="0" w:color="auto"/>
            </w:tcBorders>
            <w:shd w:val="clear" w:color="auto" w:fill="FFFFFF"/>
            <w:vAlign w:val="center"/>
          </w:tcPr>
          <w:p w:rsidR="00DC5E25" w:rsidRPr="007053A7" w:rsidRDefault="00DC5E25" w:rsidP="00B67974">
            <w:pPr>
              <w:shd w:val="clear" w:color="auto" w:fill="FFFFFF"/>
              <w:ind w:right="144"/>
              <w:jc w:val="center"/>
              <w:rPr>
                <w:lang w:val="en-US"/>
              </w:rPr>
            </w:pPr>
            <w:r w:rsidRPr="007053A7">
              <w:rPr>
                <w:lang w:val="en-US"/>
              </w:rPr>
              <w:t>0</w:t>
            </w:r>
          </w:p>
        </w:tc>
        <w:tc>
          <w:tcPr>
            <w:tcW w:w="1503" w:type="dxa"/>
            <w:tcBorders>
              <w:top w:val="nil"/>
              <w:left w:val="single" w:sz="6"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gridAfter w:val="1"/>
          <w:wAfter w:w="9" w:type="dxa"/>
          <w:trHeight w:val="245"/>
        </w:trPr>
        <w:tc>
          <w:tcPr>
            <w:tcW w:w="990" w:type="dxa"/>
            <w:tcBorders>
              <w:top w:val="nil"/>
              <w:left w:val="nil"/>
              <w:bottom w:val="nil"/>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p>
        </w:tc>
        <w:tc>
          <w:tcPr>
            <w:tcW w:w="5130" w:type="dxa"/>
            <w:gridSpan w:val="2"/>
            <w:tcBorders>
              <w:top w:val="nil"/>
              <w:left w:val="single" w:sz="6" w:space="0" w:color="auto"/>
              <w:bottom w:val="nil"/>
              <w:right w:val="single" w:sz="4" w:space="0" w:color="auto"/>
            </w:tcBorders>
            <w:shd w:val="clear" w:color="auto" w:fill="FFFFFF"/>
            <w:vAlign w:val="bottom"/>
          </w:tcPr>
          <w:p w:rsidR="00DC5E25" w:rsidRPr="007053A7" w:rsidRDefault="00DC5E25" w:rsidP="00B67974">
            <w:pPr>
              <w:shd w:val="clear" w:color="auto" w:fill="FFFFFF"/>
              <w:tabs>
                <w:tab w:val="left" w:leader="dot" w:pos="5963"/>
              </w:tabs>
              <w:ind w:right="144"/>
              <w:rPr>
                <w:lang w:val="en-US"/>
              </w:rPr>
            </w:pPr>
          </w:p>
        </w:tc>
        <w:tc>
          <w:tcPr>
            <w:tcW w:w="1395" w:type="dxa"/>
            <w:gridSpan w:val="2"/>
            <w:tcBorders>
              <w:top w:val="nil"/>
              <w:left w:val="single" w:sz="4" w:space="0" w:color="auto"/>
              <w:bottom w:val="nil"/>
              <w:right w:val="single" w:sz="4" w:space="0" w:color="auto"/>
            </w:tcBorders>
            <w:shd w:val="clear" w:color="auto" w:fill="FFFFFF"/>
            <w:vAlign w:val="center"/>
          </w:tcPr>
          <w:p w:rsidR="00DC5E25" w:rsidRPr="00862F9E" w:rsidRDefault="00DC5E25" w:rsidP="00B67974">
            <w:pPr>
              <w:shd w:val="clear" w:color="auto" w:fill="FFFFFF"/>
              <w:jc w:val="center"/>
              <w:rPr>
                <w:sz w:val="18"/>
                <w:szCs w:val="18"/>
              </w:rPr>
            </w:pPr>
            <w:r w:rsidRPr="00862F9E">
              <w:rPr>
                <w:sz w:val="18"/>
                <w:szCs w:val="18"/>
                <w:lang w:val="en-US"/>
              </w:rPr>
              <w:t>Per annum.</w:t>
            </w:r>
          </w:p>
        </w:tc>
        <w:tc>
          <w:tcPr>
            <w:tcW w:w="1503" w:type="dxa"/>
            <w:tcBorders>
              <w:top w:val="nil"/>
              <w:left w:val="single" w:sz="4" w:space="0" w:color="auto"/>
              <w:bottom w:val="nil"/>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gridAfter w:val="1"/>
          <w:wAfter w:w="9" w:type="dxa"/>
          <w:trHeight w:val="245"/>
        </w:trPr>
        <w:tc>
          <w:tcPr>
            <w:tcW w:w="990" w:type="dxa"/>
            <w:tcBorders>
              <w:top w:val="nil"/>
              <w:left w:val="nil"/>
              <w:bottom w:val="single" w:sz="6" w:space="0" w:color="auto"/>
              <w:right w:val="single" w:sz="6" w:space="0" w:color="auto"/>
            </w:tcBorders>
            <w:shd w:val="clear" w:color="auto" w:fill="FFFFFF"/>
            <w:vAlign w:val="bottom"/>
          </w:tcPr>
          <w:p w:rsidR="00DC5E25" w:rsidRPr="007053A7" w:rsidRDefault="00DC5E25" w:rsidP="00B67974">
            <w:pPr>
              <w:shd w:val="clear" w:color="auto" w:fill="FFFFFF"/>
              <w:ind w:right="144"/>
              <w:jc w:val="right"/>
              <w:rPr>
                <w:lang w:val="en-US"/>
              </w:rPr>
            </w:pPr>
            <w:r w:rsidRPr="007053A7">
              <w:rPr>
                <w:lang w:val="en-US"/>
              </w:rPr>
              <w:t>3</w:t>
            </w:r>
          </w:p>
        </w:tc>
        <w:tc>
          <w:tcPr>
            <w:tcW w:w="5130" w:type="dxa"/>
            <w:gridSpan w:val="2"/>
            <w:tcBorders>
              <w:top w:val="nil"/>
              <w:left w:val="single" w:sz="6" w:space="0" w:color="auto"/>
              <w:bottom w:val="nil"/>
              <w:right w:val="single" w:sz="4" w:space="0" w:color="auto"/>
            </w:tcBorders>
            <w:shd w:val="clear" w:color="auto" w:fill="FFFFFF"/>
            <w:vAlign w:val="bottom"/>
          </w:tcPr>
          <w:p w:rsidR="00DC5E25" w:rsidRPr="007053A7" w:rsidRDefault="00DC5E25" w:rsidP="00B67974">
            <w:pPr>
              <w:shd w:val="clear" w:color="auto" w:fill="FFFFFF"/>
              <w:tabs>
                <w:tab w:val="left" w:leader="dot" w:pos="5018"/>
                <w:tab w:val="left" w:leader="dot" w:pos="5963"/>
              </w:tabs>
              <w:ind w:right="144"/>
              <w:rPr>
                <w:lang w:val="en-US"/>
              </w:rPr>
            </w:pPr>
            <w:r w:rsidRPr="007053A7">
              <w:rPr>
                <w:lang w:val="en-US"/>
              </w:rPr>
              <w:t>Cooks (Gunners) ††</w:t>
            </w:r>
            <w:r w:rsidRPr="007053A7">
              <w:rPr>
                <w:lang w:val="en-US"/>
              </w:rPr>
              <w:tab/>
            </w:r>
          </w:p>
        </w:tc>
        <w:tc>
          <w:tcPr>
            <w:tcW w:w="1395" w:type="dxa"/>
            <w:gridSpan w:val="2"/>
            <w:tcBorders>
              <w:top w:val="nil"/>
              <w:left w:val="single" w:sz="4" w:space="0" w:color="auto"/>
              <w:bottom w:val="nil"/>
              <w:right w:val="single" w:sz="4" w:space="0" w:color="auto"/>
            </w:tcBorders>
            <w:shd w:val="clear" w:color="auto" w:fill="FFFFFF"/>
            <w:vAlign w:val="center"/>
          </w:tcPr>
          <w:p w:rsidR="00DC5E25" w:rsidRPr="007053A7" w:rsidRDefault="00DC5E25" w:rsidP="00B67974">
            <w:pPr>
              <w:shd w:val="clear" w:color="auto" w:fill="FFFFFF"/>
              <w:ind w:right="144"/>
              <w:jc w:val="center"/>
            </w:pPr>
            <w:r w:rsidRPr="007053A7">
              <w:rPr>
                <w:rFonts w:eastAsia="Times New Roman"/>
                <w:lang w:val="en-US"/>
              </w:rPr>
              <w:t>£104</w:t>
            </w:r>
          </w:p>
        </w:tc>
        <w:tc>
          <w:tcPr>
            <w:tcW w:w="1503" w:type="dxa"/>
            <w:tcBorders>
              <w:top w:val="nil"/>
              <w:left w:val="single" w:sz="4" w:space="0" w:color="auto"/>
              <w:bottom w:val="single" w:sz="6" w:space="0" w:color="auto"/>
              <w:right w:val="nil"/>
            </w:tcBorders>
            <w:shd w:val="clear" w:color="auto" w:fill="FFFFFF"/>
            <w:vAlign w:val="bottom"/>
          </w:tcPr>
          <w:p w:rsidR="00DC5E25" w:rsidRPr="007053A7" w:rsidRDefault="00DC5E25" w:rsidP="00B67974">
            <w:pPr>
              <w:shd w:val="clear" w:color="auto" w:fill="FFFFFF"/>
              <w:ind w:right="144"/>
              <w:jc w:val="right"/>
              <w:rPr>
                <w:lang w:val="en-US"/>
              </w:rPr>
            </w:pPr>
          </w:p>
        </w:tc>
      </w:tr>
      <w:tr w:rsidR="00DC5E25" w:rsidRPr="00800137" w:rsidTr="00B67974">
        <w:trPr>
          <w:gridAfter w:val="1"/>
          <w:wAfter w:w="9" w:type="dxa"/>
          <w:trHeight w:val="245"/>
        </w:trPr>
        <w:tc>
          <w:tcPr>
            <w:tcW w:w="990" w:type="dxa"/>
            <w:tcBorders>
              <w:top w:val="single" w:sz="6" w:space="0" w:color="auto"/>
              <w:left w:val="nil"/>
              <w:bottom w:val="single" w:sz="6" w:space="0" w:color="auto"/>
              <w:right w:val="single" w:sz="6" w:space="0" w:color="auto"/>
            </w:tcBorders>
            <w:shd w:val="clear" w:color="auto" w:fill="FFFFFF"/>
            <w:vAlign w:val="bottom"/>
          </w:tcPr>
          <w:p w:rsidR="00DC5E25" w:rsidRPr="005C0AB9" w:rsidRDefault="00DC5E25" w:rsidP="00B67974">
            <w:pPr>
              <w:shd w:val="clear" w:color="auto" w:fill="FFFFFF"/>
              <w:ind w:right="144"/>
              <w:jc w:val="right"/>
              <w:rPr>
                <w:sz w:val="22"/>
                <w:szCs w:val="22"/>
              </w:rPr>
            </w:pPr>
            <w:r w:rsidRPr="005C0AB9">
              <w:rPr>
                <w:sz w:val="22"/>
                <w:szCs w:val="22"/>
                <w:lang w:val="en-US"/>
              </w:rPr>
              <w:t>228</w:t>
            </w:r>
          </w:p>
        </w:tc>
        <w:tc>
          <w:tcPr>
            <w:tcW w:w="6525" w:type="dxa"/>
            <w:gridSpan w:val="4"/>
            <w:tcBorders>
              <w:top w:val="nil"/>
              <w:left w:val="single" w:sz="6" w:space="0" w:color="auto"/>
              <w:bottom w:val="nil"/>
              <w:right w:val="single" w:sz="4" w:space="0" w:color="auto"/>
            </w:tcBorders>
            <w:shd w:val="clear" w:color="auto" w:fill="FFFFFF"/>
            <w:vAlign w:val="bottom"/>
          </w:tcPr>
          <w:p w:rsidR="00DC5E25" w:rsidRPr="004C6DB9" w:rsidRDefault="00DC5E25" w:rsidP="00B67974">
            <w:pPr>
              <w:shd w:val="clear" w:color="auto" w:fill="FFFFFF"/>
              <w:tabs>
                <w:tab w:val="left" w:leader="dot" w:pos="6413"/>
              </w:tabs>
              <w:ind w:left="1922"/>
              <w:rPr>
                <w:sz w:val="22"/>
                <w:szCs w:val="22"/>
              </w:rPr>
            </w:pPr>
            <w:r w:rsidRPr="004C6DB9">
              <w:rPr>
                <w:sz w:val="22"/>
                <w:szCs w:val="22"/>
                <w:lang w:val="en-US"/>
              </w:rPr>
              <w:t>Carried forward</w:t>
            </w:r>
            <w:r>
              <w:rPr>
                <w:sz w:val="22"/>
                <w:szCs w:val="22"/>
                <w:lang w:val="en-US"/>
              </w:rPr>
              <w:tab/>
            </w:r>
          </w:p>
        </w:tc>
        <w:tc>
          <w:tcPr>
            <w:tcW w:w="1503" w:type="dxa"/>
            <w:tcBorders>
              <w:top w:val="single" w:sz="6" w:space="0" w:color="auto"/>
              <w:left w:val="single" w:sz="4" w:space="0" w:color="auto"/>
              <w:bottom w:val="nil"/>
              <w:right w:val="nil"/>
            </w:tcBorders>
            <w:shd w:val="clear" w:color="auto" w:fill="FFFFFF"/>
            <w:vAlign w:val="bottom"/>
          </w:tcPr>
          <w:p w:rsidR="00DC5E25" w:rsidRPr="00383CE3" w:rsidRDefault="00DC5E25" w:rsidP="00B67974">
            <w:pPr>
              <w:shd w:val="clear" w:color="auto" w:fill="FFFFFF"/>
              <w:ind w:right="144"/>
              <w:jc w:val="right"/>
              <w:rPr>
                <w:sz w:val="22"/>
                <w:szCs w:val="24"/>
              </w:rPr>
            </w:pPr>
            <w:r w:rsidRPr="00383CE3">
              <w:rPr>
                <w:sz w:val="22"/>
                <w:szCs w:val="24"/>
                <w:lang w:val="en-US"/>
              </w:rPr>
              <w:t>20,440</w:t>
            </w:r>
          </w:p>
        </w:tc>
      </w:tr>
    </w:tbl>
    <w:p w:rsidR="00DC5E25" w:rsidRPr="00862F9E" w:rsidRDefault="005C0AB9" w:rsidP="00862F9E">
      <w:pPr>
        <w:shd w:val="clear" w:color="auto" w:fill="FFFFFF"/>
        <w:ind w:left="360" w:hanging="360"/>
        <w:rPr>
          <w:sz w:val="18"/>
          <w:szCs w:val="18"/>
        </w:rPr>
      </w:pPr>
      <w:r>
        <w:rPr>
          <w:sz w:val="18"/>
          <w:szCs w:val="18"/>
          <w:lang w:val="en-US"/>
        </w:rPr>
        <w:t>* Subject to Pay Regulations.</w:t>
      </w:r>
      <w:r w:rsidR="00DC5E25" w:rsidRPr="00862F9E">
        <w:rPr>
          <w:rFonts w:eastAsia="Times New Roman"/>
          <w:sz w:val="18"/>
          <w:szCs w:val="18"/>
          <w:lang w:val="en-US"/>
        </w:rPr>
        <w:t>—</w:t>
      </w:r>
      <w:r w:rsidR="00DC5E25" w:rsidRPr="00862F9E">
        <w:rPr>
          <w:rFonts w:eastAsia="Times New Roman"/>
          <w:noProof/>
          <w:sz w:val="18"/>
          <w:szCs w:val="18"/>
          <w:lang w:val="en-US"/>
        </w:rPr>
        <w:t>†</w:t>
      </w:r>
      <w:r w:rsidR="001E65BD" w:rsidRPr="00862F9E">
        <w:rPr>
          <w:rFonts w:eastAsia="Times New Roman"/>
          <w:sz w:val="18"/>
          <w:szCs w:val="18"/>
          <w:lang w:val="en-US"/>
        </w:rPr>
        <w:t xml:space="preserve"> Includes 6 months’</w:t>
      </w:r>
      <w:r w:rsidR="00DC5E25" w:rsidRPr="00862F9E">
        <w:rPr>
          <w:rFonts w:eastAsia="Times New Roman"/>
          <w:sz w:val="18"/>
          <w:szCs w:val="18"/>
          <w:lang w:val="en-US"/>
        </w:rPr>
        <w:t xml:space="preserve"> pay to retiring commandants (2).—</w:t>
      </w:r>
      <w:r w:rsidR="00DC5E25" w:rsidRPr="00862F9E">
        <w:rPr>
          <w:rFonts w:eastAsia="Times New Roman"/>
          <w:noProof/>
          <w:sz w:val="18"/>
          <w:szCs w:val="18"/>
          <w:lang w:val="en-US"/>
        </w:rPr>
        <w:t>‡</w:t>
      </w:r>
      <w:r w:rsidR="00DC5E25" w:rsidRPr="00862F9E">
        <w:rPr>
          <w:rFonts w:eastAsia="Times New Roman"/>
          <w:sz w:val="18"/>
          <w:szCs w:val="18"/>
          <w:lang w:val="en-US"/>
        </w:rPr>
        <w:t xml:space="preserve"> Includes 6 </w:t>
      </w:r>
      <w:proofErr w:type="spellStart"/>
      <w:r w:rsidR="006B7CFD" w:rsidRPr="00862F9E">
        <w:rPr>
          <w:rFonts w:eastAsia="Times New Roman"/>
          <w:sz w:val="18"/>
          <w:szCs w:val="18"/>
          <w:lang w:val="fr-FR"/>
        </w:rPr>
        <w:t>months</w:t>
      </w:r>
      <w:proofErr w:type="spellEnd"/>
      <w:r w:rsidR="00DC5E25" w:rsidRPr="00862F9E">
        <w:rPr>
          <w:rFonts w:eastAsia="Times New Roman"/>
          <w:sz w:val="18"/>
          <w:szCs w:val="18"/>
          <w:lang w:val="fr-FR"/>
        </w:rPr>
        <w:t xml:space="preserve"> </w:t>
      </w:r>
      <w:r w:rsidR="00DC5E25" w:rsidRPr="00862F9E">
        <w:rPr>
          <w:rFonts w:eastAsia="Times New Roman"/>
          <w:sz w:val="18"/>
          <w:szCs w:val="18"/>
          <w:lang w:val="en-US"/>
        </w:rPr>
        <w:t xml:space="preserve">pay to retiring </w:t>
      </w:r>
      <w:r w:rsidR="00DC5E25" w:rsidRPr="005C0AB9">
        <w:rPr>
          <w:rFonts w:eastAsia="Times New Roman"/>
          <w:sz w:val="18"/>
          <w:szCs w:val="18"/>
          <w:lang w:val="en-US"/>
        </w:rPr>
        <w:t>office</w:t>
      </w:r>
      <w:r w:rsidRPr="005C0AB9">
        <w:rPr>
          <w:rFonts w:eastAsia="Times New Roman"/>
          <w:sz w:val="18"/>
          <w:szCs w:val="18"/>
          <w:lang w:val="en-US"/>
        </w:rPr>
        <w:t>r.—</w:t>
      </w:r>
      <w:r w:rsidR="00DC5E25" w:rsidRPr="005C0AB9">
        <w:rPr>
          <w:rFonts w:eastAsia="Times New Roman"/>
          <w:sz w:val="18"/>
          <w:szCs w:val="18"/>
          <w:lang w:val="en-US"/>
        </w:rPr>
        <w:t>||Officers not hold</w:t>
      </w:r>
      <w:r w:rsidR="00DC5E25" w:rsidRPr="00862F9E">
        <w:rPr>
          <w:rFonts w:eastAsia="Times New Roman"/>
          <w:sz w:val="18"/>
          <w:szCs w:val="18"/>
          <w:lang w:val="en-US"/>
        </w:rPr>
        <w:t xml:space="preserve">ing </w:t>
      </w:r>
      <w:r w:rsidR="00DC5E25" w:rsidRPr="00862F9E">
        <w:rPr>
          <w:rFonts w:eastAsia="Times New Roman"/>
          <w:i/>
          <w:iCs/>
          <w:sz w:val="18"/>
          <w:szCs w:val="18"/>
          <w:lang w:val="en-US"/>
        </w:rPr>
        <w:t xml:space="preserve">Passed Staff College </w:t>
      </w:r>
      <w:r w:rsidR="00DC5E25" w:rsidRPr="00862F9E">
        <w:rPr>
          <w:rFonts w:eastAsia="Times New Roman"/>
          <w:sz w:val="18"/>
          <w:szCs w:val="18"/>
          <w:lang w:val="en-US"/>
        </w:rPr>
        <w:t>certificate will occupy these positions only temporarily.</w:t>
      </w:r>
    </w:p>
    <w:p w:rsidR="00DC5E25" w:rsidRPr="00862F9E" w:rsidRDefault="00DC5E25" w:rsidP="00862F9E">
      <w:pPr>
        <w:shd w:val="clear" w:color="auto" w:fill="FFFFFF"/>
        <w:jc w:val="center"/>
        <w:rPr>
          <w:sz w:val="18"/>
          <w:szCs w:val="18"/>
        </w:rPr>
      </w:pPr>
      <w:r w:rsidRPr="00862F9E">
        <w:rPr>
          <w:rFonts w:eastAsia="Times New Roman"/>
          <w:noProof/>
          <w:sz w:val="18"/>
          <w:szCs w:val="18"/>
        </w:rPr>
        <w:t>††</w:t>
      </w:r>
      <w:r w:rsidRPr="00862F9E">
        <w:rPr>
          <w:rFonts w:eastAsia="Times New Roman"/>
          <w:sz w:val="18"/>
          <w:szCs w:val="18"/>
          <w:lang w:val="en-US"/>
        </w:rPr>
        <w:t xml:space="preserve"> To be allowed rations and room.</w:t>
      </w:r>
    </w:p>
    <w:p w:rsidR="00DC5E25" w:rsidRPr="00800137" w:rsidRDefault="00DC5E25" w:rsidP="00DC5E25">
      <w:pPr>
        <w:shd w:val="clear" w:color="auto" w:fill="FFFFFF"/>
        <w:rPr>
          <w:sz w:val="24"/>
          <w:szCs w:val="24"/>
        </w:rPr>
      </w:pPr>
      <w:r>
        <w:rPr>
          <w:sz w:val="24"/>
          <w:szCs w:val="24"/>
        </w:rPr>
        <w:br w:type="page"/>
      </w:r>
    </w:p>
    <w:tbl>
      <w:tblPr>
        <w:tblW w:w="9018" w:type="dxa"/>
        <w:tblInd w:w="40" w:type="dxa"/>
        <w:tblLayout w:type="fixed"/>
        <w:tblCellMar>
          <w:left w:w="40" w:type="dxa"/>
          <w:right w:w="40" w:type="dxa"/>
        </w:tblCellMar>
        <w:tblLook w:val="0000" w:firstRow="0" w:lastRow="0" w:firstColumn="0" w:lastColumn="0" w:noHBand="0" w:noVBand="0"/>
      </w:tblPr>
      <w:tblGrid>
        <w:gridCol w:w="958"/>
        <w:gridCol w:w="121"/>
        <w:gridCol w:w="299"/>
        <w:gridCol w:w="4886"/>
        <w:gridCol w:w="621"/>
        <w:gridCol w:w="630"/>
        <w:gridCol w:w="1503"/>
      </w:tblGrid>
      <w:tr w:rsidR="00DC5E25" w:rsidRPr="00800137" w:rsidTr="00B67974">
        <w:trPr>
          <w:trHeight w:val="432"/>
        </w:trPr>
        <w:tc>
          <w:tcPr>
            <w:tcW w:w="9018" w:type="dxa"/>
            <w:gridSpan w:val="7"/>
            <w:tcBorders>
              <w:top w:val="single" w:sz="4" w:space="0" w:color="auto"/>
              <w:left w:val="nil"/>
              <w:bottom w:val="single" w:sz="4" w:space="0" w:color="auto"/>
            </w:tcBorders>
            <w:shd w:val="clear" w:color="auto" w:fill="FFFFFF"/>
            <w:vAlign w:val="center"/>
          </w:tcPr>
          <w:p w:rsidR="00DC5E25" w:rsidRPr="00862F9E" w:rsidRDefault="00DC5E25" w:rsidP="00B67974">
            <w:pPr>
              <w:shd w:val="clear" w:color="auto" w:fill="FFFFFF"/>
              <w:jc w:val="center"/>
              <w:rPr>
                <w:sz w:val="28"/>
                <w:szCs w:val="28"/>
              </w:rPr>
            </w:pPr>
            <w:r w:rsidRPr="00862F9E">
              <w:rPr>
                <w:sz w:val="28"/>
                <w:szCs w:val="28"/>
                <w:lang w:val="de-DE"/>
              </w:rPr>
              <w:lastRenderedPageBreak/>
              <w:t>VI.</w:t>
            </w:r>
            <w:r w:rsidRPr="00862F9E">
              <w:rPr>
                <w:rFonts w:eastAsia="Times New Roman"/>
                <w:sz w:val="28"/>
                <w:szCs w:val="28"/>
                <w:lang w:val="en-US"/>
              </w:rPr>
              <w:t>—</w:t>
            </w:r>
            <w:r w:rsidRPr="00862F9E">
              <w:rPr>
                <w:rFonts w:eastAsia="Times New Roman"/>
                <w:smallCaps/>
                <w:sz w:val="28"/>
                <w:szCs w:val="28"/>
                <w:lang w:val="en-US"/>
              </w:rPr>
              <w:t>The Departm</w:t>
            </w:r>
            <w:r w:rsidRPr="005C0AB9">
              <w:rPr>
                <w:rFonts w:eastAsia="Times New Roman"/>
                <w:smallCaps/>
                <w:sz w:val="28"/>
                <w:szCs w:val="28"/>
                <w:lang w:val="en-US"/>
              </w:rPr>
              <w:t xml:space="preserve">ent of </w:t>
            </w:r>
            <w:proofErr w:type="spellStart"/>
            <w:r w:rsidRPr="005C0AB9">
              <w:rPr>
                <w:rFonts w:eastAsia="Times New Roman"/>
                <w:smallCaps/>
                <w:sz w:val="28"/>
                <w:szCs w:val="28"/>
                <w:lang w:val="en-US"/>
              </w:rPr>
              <w:t>Defence</w:t>
            </w:r>
            <w:proofErr w:type="spellEnd"/>
            <w:r w:rsidR="005C0AB9" w:rsidRPr="005C0AB9">
              <w:rPr>
                <w:rFonts w:eastAsia="Times New Roman"/>
                <w:smallCaps/>
                <w:sz w:val="28"/>
                <w:szCs w:val="28"/>
                <w:lang w:val="en-US"/>
              </w:rPr>
              <w:t>.</w:t>
            </w:r>
          </w:p>
        </w:tc>
      </w:tr>
      <w:tr w:rsidR="00DC5E25" w:rsidRPr="00800137" w:rsidTr="00B67974">
        <w:trPr>
          <w:trHeight w:val="548"/>
        </w:trPr>
        <w:tc>
          <w:tcPr>
            <w:tcW w:w="1079" w:type="dxa"/>
            <w:gridSpan w:val="2"/>
            <w:tcBorders>
              <w:top w:val="single" w:sz="4" w:space="0" w:color="auto"/>
              <w:left w:val="nil"/>
              <w:bottom w:val="single" w:sz="4" w:space="0" w:color="auto"/>
              <w:right w:val="single" w:sz="6" w:space="0" w:color="auto"/>
            </w:tcBorders>
            <w:shd w:val="clear" w:color="auto" w:fill="FFFFFF"/>
            <w:vAlign w:val="center"/>
          </w:tcPr>
          <w:p w:rsidR="00DC5E25" w:rsidRPr="00862F9E" w:rsidRDefault="00DC5E25" w:rsidP="00B67974">
            <w:pPr>
              <w:shd w:val="clear" w:color="auto" w:fill="FFFFFF"/>
              <w:jc w:val="center"/>
              <w:rPr>
                <w:sz w:val="18"/>
                <w:szCs w:val="18"/>
              </w:rPr>
            </w:pPr>
            <w:r w:rsidRPr="00862F9E">
              <w:rPr>
                <w:sz w:val="18"/>
                <w:szCs w:val="18"/>
                <w:lang w:val="en-US"/>
              </w:rPr>
              <w:t>Number of Persons.</w:t>
            </w:r>
          </w:p>
        </w:tc>
        <w:tc>
          <w:tcPr>
            <w:tcW w:w="6436" w:type="dxa"/>
            <w:gridSpan w:val="4"/>
            <w:tcBorders>
              <w:top w:val="single" w:sz="4" w:space="0" w:color="auto"/>
              <w:left w:val="single" w:sz="6" w:space="0" w:color="auto"/>
              <w:bottom w:val="nil"/>
              <w:right w:val="single" w:sz="6" w:space="0" w:color="auto"/>
            </w:tcBorders>
            <w:shd w:val="clear" w:color="auto" w:fill="FFFFFF"/>
            <w:vAlign w:val="bottom"/>
          </w:tcPr>
          <w:p w:rsidR="00DC5E25" w:rsidRPr="00323F7D" w:rsidRDefault="005C0AB9" w:rsidP="00B67974">
            <w:pPr>
              <w:shd w:val="clear" w:color="auto" w:fill="FFFFFF"/>
              <w:ind w:left="144"/>
              <w:rPr>
                <w:sz w:val="22"/>
                <w:szCs w:val="22"/>
              </w:rPr>
            </w:pPr>
            <w:r w:rsidRPr="005C0AB9">
              <w:rPr>
                <w:smallCaps/>
                <w:sz w:val="22"/>
                <w:szCs w:val="22"/>
                <w:lang w:val="en-US"/>
              </w:rPr>
              <w:t>Division</w:t>
            </w:r>
            <w:r w:rsidR="00DC5E25" w:rsidRPr="005C0AB9">
              <w:rPr>
                <w:smallCaps/>
                <w:sz w:val="22"/>
                <w:szCs w:val="22"/>
                <w:lang w:val="en-US"/>
              </w:rPr>
              <w:t xml:space="preserve"> No. </w:t>
            </w:r>
            <w:r w:rsidR="00DC5E25" w:rsidRPr="005C0AB9">
              <w:rPr>
                <w:sz w:val="22"/>
                <w:szCs w:val="22"/>
                <w:lang w:val="en-US"/>
              </w:rPr>
              <w:t>63.</w:t>
            </w:r>
          </w:p>
        </w:tc>
        <w:tc>
          <w:tcPr>
            <w:tcW w:w="1503" w:type="dxa"/>
            <w:tcBorders>
              <w:top w:val="single" w:sz="4" w:space="0" w:color="auto"/>
              <w:left w:val="single" w:sz="6" w:space="0" w:color="auto"/>
              <w:bottom w:val="nil"/>
              <w:right w:val="nil"/>
            </w:tcBorders>
            <w:shd w:val="clear" w:color="auto" w:fill="FFFFFF"/>
            <w:vAlign w:val="bottom"/>
          </w:tcPr>
          <w:p w:rsidR="00DC5E25" w:rsidRPr="000F5975" w:rsidRDefault="00DC5E25" w:rsidP="00B67974">
            <w:pPr>
              <w:shd w:val="clear" w:color="auto" w:fill="FFFFFF"/>
              <w:ind w:right="144"/>
              <w:jc w:val="right"/>
              <w:rPr>
                <w:sz w:val="22"/>
                <w:szCs w:val="22"/>
              </w:rPr>
            </w:pPr>
          </w:p>
        </w:tc>
      </w:tr>
      <w:tr w:rsidR="00DC5E25" w:rsidRPr="00800137" w:rsidTr="00B67974">
        <w:trPr>
          <w:trHeight w:val="530"/>
        </w:trPr>
        <w:tc>
          <w:tcPr>
            <w:tcW w:w="1079" w:type="dxa"/>
            <w:gridSpan w:val="2"/>
            <w:tcBorders>
              <w:top w:val="single" w:sz="4" w:space="0" w:color="auto"/>
              <w:left w:val="nil"/>
              <w:bottom w:val="nil"/>
              <w:right w:val="single" w:sz="6" w:space="0" w:color="auto"/>
            </w:tcBorders>
            <w:shd w:val="clear" w:color="auto" w:fill="FFFFFF"/>
          </w:tcPr>
          <w:p w:rsidR="00DC5E25" w:rsidRPr="0027024B" w:rsidRDefault="00DC5E25" w:rsidP="00B67974">
            <w:pPr>
              <w:shd w:val="clear" w:color="auto" w:fill="FFFFFF"/>
              <w:ind w:right="144"/>
              <w:jc w:val="right"/>
              <w:rPr>
                <w:sz w:val="22"/>
                <w:szCs w:val="22"/>
              </w:rPr>
            </w:pPr>
          </w:p>
        </w:tc>
        <w:tc>
          <w:tcPr>
            <w:tcW w:w="6436" w:type="dxa"/>
            <w:gridSpan w:val="4"/>
            <w:tcBorders>
              <w:top w:val="nil"/>
              <w:left w:val="single" w:sz="6" w:space="0" w:color="auto"/>
              <w:bottom w:val="nil"/>
              <w:right w:val="single" w:sz="6" w:space="0" w:color="auto"/>
            </w:tcBorders>
            <w:shd w:val="clear" w:color="auto" w:fill="FFFFFF"/>
            <w:vAlign w:val="bottom"/>
          </w:tcPr>
          <w:p w:rsidR="00DC5E25" w:rsidRPr="0027024B" w:rsidRDefault="00DC5E25" w:rsidP="00B67974">
            <w:pPr>
              <w:shd w:val="clear" w:color="auto" w:fill="FFFFFF"/>
              <w:jc w:val="center"/>
              <w:rPr>
                <w:sz w:val="22"/>
                <w:szCs w:val="22"/>
              </w:rPr>
            </w:pPr>
            <w:r w:rsidRPr="0027024B">
              <w:rPr>
                <w:sz w:val="22"/>
                <w:szCs w:val="22"/>
                <w:lang w:val="en-US"/>
              </w:rPr>
              <w:t>ROYAL AUSTRALIAN FIELD AR</w:t>
            </w:r>
            <w:r w:rsidRPr="005C0AB9">
              <w:rPr>
                <w:sz w:val="22"/>
                <w:szCs w:val="22"/>
                <w:lang w:val="en-US"/>
              </w:rPr>
              <w:t>TILLERY</w:t>
            </w:r>
            <w:r w:rsidR="005C0AB9" w:rsidRPr="005C0AB9">
              <w:rPr>
                <w:rFonts w:eastAsia="Times New Roman"/>
                <w:sz w:val="22"/>
                <w:szCs w:val="22"/>
                <w:lang w:val="en-US"/>
              </w:rPr>
              <w:t>—</w:t>
            </w:r>
            <w:r w:rsidRPr="005C0AB9">
              <w:rPr>
                <w:rFonts w:eastAsia="Times New Roman"/>
                <w:sz w:val="22"/>
                <w:szCs w:val="22"/>
                <w:lang w:val="en-US"/>
              </w:rPr>
              <w:t>(PERM</w:t>
            </w:r>
            <w:r w:rsidRPr="0027024B">
              <w:rPr>
                <w:rFonts w:eastAsia="Times New Roman"/>
                <w:sz w:val="22"/>
                <w:szCs w:val="22"/>
                <w:lang w:val="en-US"/>
              </w:rPr>
              <w:t>ANENT BATTERIES).</w:t>
            </w:r>
          </w:p>
        </w:tc>
        <w:tc>
          <w:tcPr>
            <w:tcW w:w="1503" w:type="dxa"/>
            <w:tcBorders>
              <w:top w:val="nil"/>
              <w:left w:val="single" w:sz="6" w:space="0" w:color="auto"/>
              <w:bottom w:val="nil"/>
              <w:right w:val="nil"/>
            </w:tcBorders>
            <w:shd w:val="clear" w:color="auto" w:fill="FFFFFF"/>
            <w:vAlign w:val="bottom"/>
          </w:tcPr>
          <w:p w:rsidR="00DC5E25" w:rsidRPr="0027024B" w:rsidRDefault="00DC5E25" w:rsidP="00B67974">
            <w:pPr>
              <w:shd w:val="clear" w:color="auto" w:fill="FFFFFF"/>
              <w:jc w:val="center"/>
              <w:rPr>
                <w:sz w:val="22"/>
                <w:szCs w:val="22"/>
              </w:rPr>
            </w:pPr>
            <w:r w:rsidRPr="0027024B">
              <w:rPr>
                <w:rFonts w:eastAsia="Times New Roman"/>
                <w:sz w:val="22"/>
                <w:szCs w:val="22"/>
                <w:lang w:val="en-US"/>
              </w:rPr>
              <w:t>£</w:t>
            </w:r>
          </w:p>
        </w:tc>
      </w:tr>
      <w:tr w:rsidR="00DC5E25" w:rsidRPr="00800137" w:rsidTr="00B70DB9">
        <w:trPr>
          <w:trHeight w:val="305"/>
        </w:trPr>
        <w:tc>
          <w:tcPr>
            <w:tcW w:w="1079" w:type="dxa"/>
            <w:gridSpan w:val="2"/>
            <w:tcBorders>
              <w:top w:val="nil"/>
              <w:left w:val="nil"/>
              <w:bottom w:val="nil"/>
              <w:right w:val="single" w:sz="6" w:space="0" w:color="auto"/>
            </w:tcBorders>
            <w:shd w:val="clear" w:color="auto" w:fill="FFFFFF"/>
          </w:tcPr>
          <w:p w:rsidR="00DC5E25" w:rsidRPr="0027024B" w:rsidRDefault="00DC5E25" w:rsidP="00B67974">
            <w:pPr>
              <w:shd w:val="clear" w:color="auto" w:fill="FFFFFF"/>
              <w:ind w:right="144"/>
              <w:jc w:val="right"/>
              <w:rPr>
                <w:sz w:val="22"/>
                <w:szCs w:val="22"/>
              </w:rPr>
            </w:pPr>
          </w:p>
        </w:tc>
        <w:tc>
          <w:tcPr>
            <w:tcW w:w="6436" w:type="dxa"/>
            <w:gridSpan w:val="4"/>
            <w:tcBorders>
              <w:top w:val="nil"/>
              <w:left w:val="single" w:sz="6" w:space="0" w:color="auto"/>
              <w:bottom w:val="nil"/>
              <w:right w:val="single" w:sz="6" w:space="0" w:color="auto"/>
            </w:tcBorders>
            <w:shd w:val="clear" w:color="auto" w:fill="FFFFFF"/>
            <w:vAlign w:val="bottom"/>
          </w:tcPr>
          <w:p w:rsidR="00DC5E25" w:rsidRPr="0027024B" w:rsidRDefault="00DC5E25" w:rsidP="00B67974">
            <w:pPr>
              <w:shd w:val="clear" w:color="auto" w:fill="FFFFFF"/>
              <w:jc w:val="center"/>
              <w:rPr>
                <w:sz w:val="22"/>
                <w:szCs w:val="22"/>
              </w:rPr>
            </w:pPr>
            <w:r w:rsidRPr="0027024B">
              <w:rPr>
                <w:sz w:val="22"/>
                <w:szCs w:val="22"/>
                <w:lang w:val="en-US"/>
              </w:rPr>
              <w:t>Subdivision No. 1.</w:t>
            </w:r>
            <w:r w:rsidRPr="0027024B">
              <w:rPr>
                <w:rFonts w:eastAsia="Times New Roman"/>
                <w:sz w:val="22"/>
                <w:szCs w:val="22"/>
                <w:lang w:val="en-US"/>
              </w:rPr>
              <w:t>—</w:t>
            </w:r>
            <w:r w:rsidRPr="0027024B">
              <w:rPr>
                <w:rFonts w:eastAsia="Times New Roman"/>
                <w:smallCaps/>
                <w:sz w:val="22"/>
                <w:szCs w:val="22"/>
                <w:lang w:val="en-US"/>
              </w:rPr>
              <w:t>Pay.</w:t>
            </w:r>
          </w:p>
        </w:tc>
        <w:tc>
          <w:tcPr>
            <w:tcW w:w="1503" w:type="dxa"/>
            <w:tcBorders>
              <w:top w:val="nil"/>
              <w:left w:val="single" w:sz="6" w:space="0" w:color="auto"/>
              <w:bottom w:val="nil"/>
              <w:right w:val="nil"/>
            </w:tcBorders>
            <w:shd w:val="clear" w:color="auto" w:fill="FFFFFF"/>
            <w:vAlign w:val="bottom"/>
          </w:tcPr>
          <w:p w:rsidR="00DC5E25" w:rsidRPr="0027024B" w:rsidRDefault="00DC5E25" w:rsidP="00B67974">
            <w:pPr>
              <w:shd w:val="clear" w:color="auto" w:fill="FFFFFF"/>
              <w:ind w:right="144"/>
              <w:jc w:val="right"/>
              <w:rPr>
                <w:sz w:val="22"/>
                <w:szCs w:val="22"/>
              </w:rPr>
            </w:pPr>
          </w:p>
        </w:tc>
      </w:tr>
      <w:tr w:rsidR="00DC5E25" w:rsidRPr="00800137" w:rsidTr="00B67974">
        <w:trPr>
          <w:trHeight w:val="259"/>
        </w:trPr>
        <w:tc>
          <w:tcPr>
            <w:tcW w:w="1079" w:type="dxa"/>
            <w:gridSpan w:val="2"/>
            <w:tcBorders>
              <w:top w:val="nil"/>
              <w:left w:val="nil"/>
              <w:bottom w:val="nil"/>
              <w:right w:val="single" w:sz="6" w:space="0" w:color="auto"/>
            </w:tcBorders>
            <w:shd w:val="clear" w:color="auto" w:fill="FFFFFF"/>
          </w:tcPr>
          <w:p w:rsidR="00DC5E25" w:rsidRPr="0027024B" w:rsidRDefault="00DC5E25" w:rsidP="00B67974">
            <w:pPr>
              <w:shd w:val="clear" w:color="auto" w:fill="FFFFFF"/>
              <w:ind w:right="144"/>
              <w:jc w:val="right"/>
              <w:rPr>
                <w:sz w:val="22"/>
                <w:szCs w:val="22"/>
              </w:rPr>
            </w:pPr>
          </w:p>
        </w:tc>
        <w:tc>
          <w:tcPr>
            <w:tcW w:w="6436" w:type="dxa"/>
            <w:gridSpan w:val="4"/>
            <w:tcBorders>
              <w:top w:val="nil"/>
              <w:left w:val="single" w:sz="6" w:space="0" w:color="auto"/>
              <w:bottom w:val="nil"/>
              <w:right w:val="single" w:sz="6" w:space="0" w:color="auto"/>
            </w:tcBorders>
            <w:shd w:val="clear" w:color="auto" w:fill="FFFFFF"/>
            <w:vAlign w:val="bottom"/>
          </w:tcPr>
          <w:p w:rsidR="00DC5E25" w:rsidRPr="0027024B" w:rsidRDefault="00DC5E25" w:rsidP="00B67974">
            <w:pPr>
              <w:shd w:val="clear" w:color="auto" w:fill="FFFFFF"/>
              <w:tabs>
                <w:tab w:val="left" w:leader="dot" w:pos="6324"/>
              </w:tabs>
              <w:ind w:left="2570"/>
              <w:rPr>
                <w:sz w:val="22"/>
                <w:szCs w:val="22"/>
              </w:rPr>
            </w:pPr>
            <w:r w:rsidRPr="0027024B">
              <w:rPr>
                <w:sz w:val="22"/>
                <w:szCs w:val="22"/>
                <w:lang w:val="en-US"/>
              </w:rPr>
              <w:t>Brought forward</w:t>
            </w:r>
            <w:r w:rsidRPr="0027024B">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27024B" w:rsidRDefault="00DC5E25" w:rsidP="00B67974">
            <w:pPr>
              <w:shd w:val="clear" w:color="auto" w:fill="FFFFFF"/>
              <w:ind w:right="144"/>
              <w:jc w:val="right"/>
              <w:rPr>
                <w:sz w:val="22"/>
                <w:szCs w:val="22"/>
              </w:rPr>
            </w:pPr>
            <w:r w:rsidRPr="0027024B">
              <w:rPr>
                <w:sz w:val="22"/>
                <w:szCs w:val="22"/>
                <w:lang w:val="en-US"/>
              </w:rPr>
              <w:t>20,440</w:t>
            </w:r>
          </w:p>
        </w:tc>
      </w:tr>
      <w:tr w:rsidR="00DC5E25" w:rsidRPr="00800137" w:rsidTr="00B67974">
        <w:trPr>
          <w:trHeight w:val="259"/>
        </w:trPr>
        <w:tc>
          <w:tcPr>
            <w:tcW w:w="1079" w:type="dxa"/>
            <w:gridSpan w:val="2"/>
            <w:tcBorders>
              <w:top w:val="nil"/>
              <w:left w:val="nil"/>
              <w:bottom w:val="nil"/>
              <w:right w:val="single" w:sz="6" w:space="0" w:color="auto"/>
            </w:tcBorders>
            <w:shd w:val="clear" w:color="auto" w:fill="FFFFFF"/>
          </w:tcPr>
          <w:p w:rsidR="00DC5E25" w:rsidRPr="0027024B" w:rsidRDefault="00DC5E25" w:rsidP="00B67974">
            <w:pPr>
              <w:shd w:val="clear" w:color="auto" w:fill="FFFFFF"/>
              <w:ind w:right="144"/>
              <w:jc w:val="right"/>
              <w:rPr>
                <w:sz w:val="22"/>
                <w:szCs w:val="22"/>
              </w:rPr>
            </w:pPr>
          </w:p>
        </w:tc>
        <w:tc>
          <w:tcPr>
            <w:tcW w:w="6436" w:type="dxa"/>
            <w:gridSpan w:val="4"/>
            <w:tcBorders>
              <w:top w:val="nil"/>
              <w:left w:val="single" w:sz="6" w:space="0" w:color="auto"/>
              <w:bottom w:val="nil"/>
              <w:right w:val="single" w:sz="6" w:space="0" w:color="auto"/>
            </w:tcBorders>
            <w:shd w:val="clear" w:color="auto" w:fill="FFFFFF"/>
            <w:vAlign w:val="bottom"/>
          </w:tcPr>
          <w:p w:rsidR="00DC5E25" w:rsidRPr="0027024B" w:rsidRDefault="00DC5E25" w:rsidP="00862F9E">
            <w:pPr>
              <w:shd w:val="clear" w:color="auto" w:fill="FFFFFF"/>
              <w:jc w:val="center"/>
              <w:rPr>
                <w:sz w:val="22"/>
                <w:szCs w:val="22"/>
              </w:rPr>
            </w:pPr>
            <w:r w:rsidRPr="0027024B">
              <w:rPr>
                <w:smallCaps/>
                <w:sz w:val="22"/>
                <w:szCs w:val="22"/>
                <w:lang w:val="en-US"/>
              </w:rPr>
              <w:t>Special and Extra Duty Pay.</w:t>
            </w:r>
          </w:p>
        </w:tc>
        <w:tc>
          <w:tcPr>
            <w:tcW w:w="1503" w:type="dxa"/>
            <w:tcBorders>
              <w:top w:val="nil"/>
              <w:left w:val="single" w:sz="6" w:space="0" w:color="auto"/>
              <w:bottom w:val="nil"/>
              <w:right w:val="nil"/>
            </w:tcBorders>
            <w:shd w:val="clear" w:color="auto" w:fill="FFFFFF"/>
            <w:vAlign w:val="bottom"/>
          </w:tcPr>
          <w:p w:rsidR="00DC5E25" w:rsidRPr="004F1B49" w:rsidRDefault="00DC5E25" w:rsidP="00B67974">
            <w:pPr>
              <w:shd w:val="clear" w:color="auto" w:fill="FFFFFF"/>
              <w:ind w:right="144"/>
              <w:jc w:val="right"/>
              <w:rPr>
                <w:sz w:val="22"/>
                <w:szCs w:val="22"/>
              </w:rPr>
            </w:pPr>
          </w:p>
        </w:tc>
      </w:tr>
      <w:tr w:rsidR="00DC5E25" w:rsidRPr="00800137" w:rsidTr="00B67974">
        <w:trPr>
          <w:trHeight w:val="259"/>
        </w:trPr>
        <w:tc>
          <w:tcPr>
            <w:tcW w:w="1079" w:type="dxa"/>
            <w:gridSpan w:val="2"/>
            <w:tcBorders>
              <w:top w:val="nil"/>
              <w:left w:val="nil"/>
              <w:bottom w:val="nil"/>
              <w:right w:val="single" w:sz="6" w:space="0" w:color="auto"/>
            </w:tcBorders>
            <w:shd w:val="clear" w:color="auto" w:fill="FFFFFF"/>
          </w:tcPr>
          <w:p w:rsidR="00DC5E25" w:rsidRPr="0027024B" w:rsidRDefault="00DC5E25" w:rsidP="00B67974">
            <w:pPr>
              <w:shd w:val="clear" w:color="auto" w:fill="FFFFFF"/>
              <w:ind w:right="144"/>
              <w:jc w:val="right"/>
              <w:rPr>
                <w:sz w:val="22"/>
                <w:szCs w:val="22"/>
              </w:rPr>
            </w:pPr>
            <w:r w:rsidRPr="0027024B">
              <w:rPr>
                <w:sz w:val="22"/>
                <w:szCs w:val="22"/>
              </w:rPr>
              <w:t>10</w:t>
            </w:r>
          </w:p>
        </w:tc>
        <w:tc>
          <w:tcPr>
            <w:tcW w:w="6436" w:type="dxa"/>
            <w:gridSpan w:val="4"/>
            <w:tcBorders>
              <w:top w:val="nil"/>
              <w:left w:val="single" w:sz="6" w:space="0" w:color="auto"/>
              <w:bottom w:val="nil"/>
              <w:right w:val="single" w:sz="6" w:space="0" w:color="auto"/>
            </w:tcBorders>
            <w:shd w:val="clear" w:color="auto" w:fill="FFFFFF"/>
            <w:vAlign w:val="bottom"/>
          </w:tcPr>
          <w:p w:rsidR="00DC5E25" w:rsidRPr="0027024B" w:rsidRDefault="00DC5E25" w:rsidP="00B67974">
            <w:pPr>
              <w:shd w:val="clear" w:color="auto" w:fill="FFFFFF"/>
              <w:tabs>
                <w:tab w:val="left" w:leader="dot" w:pos="6323"/>
              </w:tabs>
              <w:ind w:right="144"/>
              <w:rPr>
                <w:sz w:val="22"/>
                <w:szCs w:val="22"/>
                <w:lang w:val="en-US"/>
              </w:rPr>
            </w:pPr>
            <w:r w:rsidRPr="0027024B">
              <w:rPr>
                <w:sz w:val="22"/>
                <w:szCs w:val="22"/>
                <w:lang w:val="en-US"/>
              </w:rPr>
              <w:t>Limber Gunners—at 6d. per diem</w:t>
            </w:r>
            <w:r w:rsidRPr="0027024B">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4F1B49" w:rsidRDefault="00366F50" w:rsidP="00B67974">
            <w:pPr>
              <w:shd w:val="clear" w:color="auto" w:fill="FFFFFF"/>
              <w:ind w:right="144"/>
              <w:jc w:val="right"/>
              <w:rPr>
                <w:sz w:val="22"/>
                <w:szCs w:val="22"/>
              </w:rPr>
            </w:pPr>
            <w:r>
              <w:rPr>
                <w:noProof/>
                <w:sz w:val="22"/>
                <w:szCs w:val="22"/>
                <w:lang w:val="en-AU" w:eastAsia="en-AU"/>
              </w:rPr>
              <w:pict>
                <v:shape id="_x0000_s1087" type="#_x0000_t88" style="position:absolute;left:0;text-align:left;margin-left:9.65pt;margin-top:5.4pt;width:11.65pt;height:66.95pt;z-index:251691520;mso-position-horizontal-relative:text;mso-position-vertical-relative:text" adj=",8953"/>
              </w:pict>
            </w:r>
          </w:p>
        </w:tc>
      </w:tr>
      <w:tr w:rsidR="00DC5E25" w:rsidRPr="00800137" w:rsidTr="00B67974">
        <w:trPr>
          <w:trHeight w:val="259"/>
        </w:trPr>
        <w:tc>
          <w:tcPr>
            <w:tcW w:w="1079" w:type="dxa"/>
            <w:gridSpan w:val="2"/>
            <w:tcBorders>
              <w:top w:val="nil"/>
              <w:left w:val="nil"/>
              <w:bottom w:val="nil"/>
              <w:right w:val="single" w:sz="6" w:space="0" w:color="auto"/>
            </w:tcBorders>
            <w:shd w:val="clear" w:color="auto" w:fill="FFFFFF"/>
          </w:tcPr>
          <w:p w:rsidR="00DC5E25" w:rsidRPr="0027024B" w:rsidRDefault="00DC5E25" w:rsidP="00B67974">
            <w:pPr>
              <w:shd w:val="clear" w:color="auto" w:fill="FFFFFF"/>
              <w:ind w:right="144"/>
              <w:jc w:val="right"/>
              <w:rPr>
                <w:sz w:val="22"/>
                <w:szCs w:val="22"/>
              </w:rPr>
            </w:pPr>
            <w:r w:rsidRPr="0027024B">
              <w:rPr>
                <w:sz w:val="22"/>
                <w:szCs w:val="22"/>
              </w:rPr>
              <w:t>10</w:t>
            </w:r>
          </w:p>
        </w:tc>
        <w:tc>
          <w:tcPr>
            <w:tcW w:w="6436" w:type="dxa"/>
            <w:gridSpan w:val="4"/>
            <w:tcBorders>
              <w:top w:val="nil"/>
              <w:left w:val="single" w:sz="6" w:space="0" w:color="auto"/>
              <w:bottom w:val="nil"/>
              <w:right w:val="single" w:sz="6" w:space="0" w:color="auto"/>
            </w:tcBorders>
            <w:shd w:val="clear" w:color="auto" w:fill="FFFFFF"/>
            <w:vAlign w:val="bottom"/>
          </w:tcPr>
          <w:p w:rsidR="00DC5E25" w:rsidRPr="0027024B" w:rsidRDefault="00DC5E25" w:rsidP="00B67974">
            <w:pPr>
              <w:shd w:val="clear" w:color="auto" w:fill="FFFFFF"/>
              <w:tabs>
                <w:tab w:val="left" w:leader="dot" w:pos="6323"/>
              </w:tabs>
              <w:ind w:right="144"/>
              <w:rPr>
                <w:sz w:val="22"/>
                <w:szCs w:val="22"/>
                <w:lang w:val="en-US"/>
              </w:rPr>
            </w:pPr>
            <w:r w:rsidRPr="0027024B">
              <w:rPr>
                <w:sz w:val="22"/>
                <w:szCs w:val="22"/>
                <w:lang w:val="en-US"/>
              </w:rPr>
              <w:t>Range Takers—at 3d. per diem</w:t>
            </w:r>
            <w:r w:rsidRPr="0027024B">
              <w:rPr>
                <w:sz w:val="22"/>
                <w:szCs w:val="22"/>
                <w:lang w:val="en-US"/>
              </w:rPr>
              <w:tab/>
            </w:r>
          </w:p>
        </w:tc>
        <w:tc>
          <w:tcPr>
            <w:tcW w:w="1503" w:type="dxa"/>
            <w:tcBorders>
              <w:top w:val="nil"/>
              <w:left w:val="single" w:sz="6" w:space="0" w:color="auto"/>
              <w:bottom w:val="nil"/>
              <w:right w:val="nil"/>
            </w:tcBorders>
            <w:vAlign w:val="bottom"/>
          </w:tcPr>
          <w:p w:rsidR="00DC5E25" w:rsidRPr="004F1B49" w:rsidRDefault="00DC5E25" w:rsidP="00B67974">
            <w:pPr>
              <w:ind w:right="144"/>
              <w:jc w:val="right"/>
              <w:rPr>
                <w:sz w:val="22"/>
                <w:szCs w:val="22"/>
              </w:rPr>
            </w:pPr>
          </w:p>
        </w:tc>
      </w:tr>
      <w:tr w:rsidR="00DC5E25" w:rsidRPr="00800137" w:rsidTr="00B67974">
        <w:trPr>
          <w:trHeight w:val="259"/>
        </w:trPr>
        <w:tc>
          <w:tcPr>
            <w:tcW w:w="1079" w:type="dxa"/>
            <w:gridSpan w:val="2"/>
            <w:tcBorders>
              <w:top w:val="nil"/>
              <w:left w:val="nil"/>
              <w:bottom w:val="nil"/>
              <w:right w:val="single" w:sz="6" w:space="0" w:color="auto"/>
            </w:tcBorders>
            <w:shd w:val="clear" w:color="auto" w:fill="FFFFFF"/>
          </w:tcPr>
          <w:p w:rsidR="00DC5E25" w:rsidRPr="0027024B" w:rsidRDefault="00DC5E25" w:rsidP="00B67974">
            <w:pPr>
              <w:shd w:val="clear" w:color="auto" w:fill="FFFFFF"/>
              <w:ind w:right="144"/>
              <w:jc w:val="right"/>
              <w:rPr>
                <w:sz w:val="22"/>
                <w:szCs w:val="22"/>
              </w:rPr>
            </w:pPr>
            <w:r w:rsidRPr="0027024B">
              <w:rPr>
                <w:sz w:val="22"/>
                <w:szCs w:val="22"/>
              </w:rPr>
              <w:t>12</w:t>
            </w:r>
          </w:p>
        </w:tc>
        <w:tc>
          <w:tcPr>
            <w:tcW w:w="6436" w:type="dxa"/>
            <w:gridSpan w:val="4"/>
            <w:tcBorders>
              <w:top w:val="nil"/>
              <w:left w:val="single" w:sz="6" w:space="0" w:color="auto"/>
              <w:bottom w:val="nil"/>
              <w:right w:val="single" w:sz="6" w:space="0" w:color="auto"/>
            </w:tcBorders>
            <w:shd w:val="clear" w:color="auto" w:fill="FFFFFF"/>
            <w:vAlign w:val="bottom"/>
          </w:tcPr>
          <w:p w:rsidR="00DC5E25" w:rsidRPr="0027024B" w:rsidRDefault="00DC5E25" w:rsidP="00B67974">
            <w:pPr>
              <w:shd w:val="clear" w:color="auto" w:fill="FFFFFF"/>
              <w:tabs>
                <w:tab w:val="left" w:leader="dot" w:pos="6323"/>
              </w:tabs>
              <w:ind w:right="144"/>
              <w:rPr>
                <w:sz w:val="22"/>
                <w:szCs w:val="22"/>
                <w:lang w:val="en-US"/>
              </w:rPr>
            </w:pPr>
            <w:r w:rsidRPr="0027024B">
              <w:rPr>
                <w:sz w:val="22"/>
                <w:szCs w:val="22"/>
                <w:lang w:val="en-US"/>
              </w:rPr>
              <w:t>Gun Layers—at 3d. per diem</w:t>
            </w:r>
            <w:r w:rsidRPr="0027024B">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4F1B49" w:rsidRDefault="004F1B49" w:rsidP="00B67974">
            <w:pPr>
              <w:shd w:val="clear" w:color="auto" w:fill="FFFFFF"/>
              <w:ind w:right="144"/>
              <w:jc w:val="right"/>
              <w:rPr>
                <w:sz w:val="22"/>
                <w:szCs w:val="22"/>
              </w:rPr>
            </w:pPr>
            <w:r w:rsidRPr="004F1B49">
              <w:rPr>
                <w:sz w:val="22"/>
                <w:szCs w:val="22"/>
                <w:lang w:val="en-US"/>
              </w:rPr>
              <w:t>303</w:t>
            </w:r>
          </w:p>
        </w:tc>
      </w:tr>
      <w:tr w:rsidR="00DC5E25" w:rsidRPr="00800137" w:rsidTr="00B67974">
        <w:trPr>
          <w:trHeight w:val="259"/>
        </w:trPr>
        <w:tc>
          <w:tcPr>
            <w:tcW w:w="1079" w:type="dxa"/>
            <w:gridSpan w:val="2"/>
            <w:tcBorders>
              <w:top w:val="nil"/>
              <w:left w:val="nil"/>
              <w:bottom w:val="nil"/>
              <w:right w:val="single" w:sz="6" w:space="0" w:color="auto"/>
            </w:tcBorders>
            <w:shd w:val="clear" w:color="auto" w:fill="FFFFFF"/>
          </w:tcPr>
          <w:p w:rsidR="00DC5E25" w:rsidRPr="0027024B" w:rsidRDefault="00DC5E25" w:rsidP="00B67974">
            <w:pPr>
              <w:shd w:val="clear" w:color="auto" w:fill="FFFFFF"/>
              <w:ind w:right="144"/>
              <w:jc w:val="right"/>
              <w:rPr>
                <w:sz w:val="22"/>
                <w:szCs w:val="22"/>
              </w:rPr>
            </w:pPr>
            <w:r w:rsidRPr="0027024B">
              <w:rPr>
                <w:sz w:val="22"/>
                <w:szCs w:val="22"/>
              </w:rPr>
              <w:t>10</w:t>
            </w:r>
          </w:p>
        </w:tc>
        <w:tc>
          <w:tcPr>
            <w:tcW w:w="6436" w:type="dxa"/>
            <w:gridSpan w:val="4"/>
            <w:tcBorders>
              <w:top w:val="nil"/>
              <w:left w:val="single" w:sz="6" w:space="0" w:color="auto"/>
              <w:bottom w:val="nil"/>
              <w:right w:val="single" w:sz="6" w:space="0" w:color="auto"/>
            </w:tcBorders>
            <w:shd w:val="clear" w:color="auto" w:fill="FFFFFF"/>
            <w:vAlign w:val="bottom"/>
          </w:tcPr>
          <w:p w:rsidR="00DC5E25" w:rsidRPr="0027024B" w:rsidRDefault="00DC5E25" w:rsidP="00B67974">
            <w:pPr>
              <w:shd w:val="clear" w:color="auto" w:fill="FFFFFF"/>
              <w:tabs>
                <w:tab w:val="left" w:leader="dot" w:pos="6323"/>
              </w:tabs>
              <w:ind w:right="144"/>
              <w:rPr>
                <w:sz w:val="22"/>
                <w:szCs w:val="22"/>
                <w:lang w:val="en-US"/>
              </w:rPr>
            </w:pPr>
            <w:proofErr w:type="spellStart"/>
            <w:r w:rsidRPr="0027024B">
              <w:rPr>
                <w:sz w:val="22"/>
                <w:szCs w:val="22"/>
                <w:lang w:val="en-US"/>
              </w:rPr>
              <w:t>Signallers</w:t>
            </w:r>
            <w:proofErr w:type="spellEnd"/>
            <w:r w:rsidRPr="0027024B">
              <w:rPr>
                <w:sz w:val="22"/>
                <w:szCs w:val="22"/>
                <w:lang w:val="en-US"/>
              </w:rPr>
              <w:t>—at 3d. per diem</w:t>
            </w:r>
            <w:r w:rsidRPr="0027024B">
              <w:rPr>
                <w:sz w:val="22"/>
                <w:szCs w:val="22"/>
                <w:lang w:val="en-US"/>
              </w:rPr>
              <w:tab/>
            </w:r>
          </w:p>
        </w:tc>
        <w:tc>
          <w:tcPr>
            <w:tcW w:w="1503" w:type="dxa"/>
            <w:tcBorders>
              <w:top w:val="nil"/>
              <w:left w:val="single" w:sz="6" w:space="0" w:color="auto"/>
              <w:bottom w:val="nil"/>
              <w:right w:val="nil"/>
            </w:tcBorders>
            <w:vAlign w:val="bottom"/>
          </w:tcPr>
          <w:p w:rsidR="00DC5E25" w:rsidRPr="004F1B49" w:rsidRDefault="00DC5E25" w:rsidP="00B67974">
            <w:pPr>
              <w:ind w:right="144"/>
              <w:jc w:val="right"/>
              <w:rPr>
                <w:sz w:val="22"/>
                <w:szCs w:val="22"/>
              </w:rPr>
            </w:pPr>
          </w:p>
        </w:tc>
      </w:tr>
      <w:tr w:rsidR="00DC5E25" w:rsidRPr="00800137" w:rsidTr="00B67974">
        <w:trPr>
          <w:trHeight w:val="259"/>
        </w:trPr>
        <w:tc>
          <w:tcPr>
            <w:tcW w:w="1079" w:type="dxa"/>
            <w:gridSpan w:val="2"/>
            <w:tcBorders>
              <w:top w:val="nil"/>
              <w:left w:val="nil"/>
              <w:bottom w:val="nil"/>
              <w:right w:val="single" w:sz="6" w:space="0" w:color="auto"/>
            </w:tcBorders>
            <w:shd w:val="clear" w:color="auto" w:fill="FFFFFF"/>
          </w:tcPr>
          <w:p w:rsidR="00DC5E25" w:rsidRPr="0027024B" w:rsidRDefault="00DC5E25" w:rsidP="00B67974">
            <w:pPr>
              <w:shd w:val="clear" w:color="auto" w:fill="FFFFFF"/>
              <w:ind w:right="144"/>
              <w:jc w:val="right"/>
              <w:rPr>
                <w:sz w:val="22"/>
                <w:szCs w:val="22"/>
              </w:rPr>
            </w:pPr>
            <w:r w:rsidRPr="0027024B">
              <w:rPr>
                <w:sz w:val="22"/>
                <w:szCs w:val="22"/>
              </w:rPr>
              <w:t>2</w:t>
            </w:r>
          </w:p>
        </w:tc>
        <w:tc>
          <w:tcPr>
            <w:tcW w:w="6436" w:type="dxa"/>
            <w:gridSpan w:val="4"/>
            <w:tcBorders>
              <w:top w:val="nil"/>
              <w:left w:val="single" w:sz="6" w:space="0" w:color="auto"/>
              <w:bottom w:val="nil"/>
              <w:right w:val="single" w:sz="6" w:space="0" w:color="auto"/>
            </w:tcBorders>
            <w:shd w:val="clear" w:color="auto" w:fill="FFFFFF"/>
            <w:vAlign w:val="bottom"/>
          </w:tcPr>
          <w:p w:rsidR="00DC5E25" w:rsidRPr="0027024B" w:rsidRDefault="00DC5E25" w:rsidP="00B67974">
            <w:pPr>
              <w:shd w:val="clear" w:color="auto" w:fill="FFFFFF"/>
              <w:tabs>
                <w:tab w:val="left" w:leader="dot" w:pos="6323"/>
              </w:tabs>
              <w:ind w:right="144"/>
              <w:rPr>
                <w:sz w:val="22"/>
                <w:szCs w:val="22"/>
                <w:lang w:val="en-US"/>
              </w:rPr>
            </w:pPr>
            <w:r w:rsidRPr="0027024B">
              <w:rPr>
                <w:sz w:val="22"/>
                <w:szCs w:val="22"/>
                <w:lang w:val="en-US"/>
              </w:rPr>
              <w:t>Clerks—at 6s. per week</w:t>
            </w:r>
            <w:r w:rsidRPr="0027024B">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4F1B49" w:rsidRDefault="00DC5E25" w:rsidP="00B67974">
            <w:pPr>
              <w:shd w:val="clear" w:color="auto" w:fill="FFFFFF"/>
              <w:ind w:right="144"/>
              <w:jc w:val="right"/>
              <w:rPr>
                <w:sz w:val="22"/>
                <w:szCs w:val="22"/>
              </w:rPr>
            </w:pPr>
          </w:p>
        </w:tc>
      </w:tr>
      <w:tr w:rsidR="00DC5E25" w:rsidRPr="00800137" w:rsidTr="00B67974">
        <w:trPr>
          <w:trHeight w:val="259"/>
        </w:trPr>
        <w:tc>
          <w:tcPr>
            <w:tcW w:w="1079" w:type="dxa"/>
            <w:gridSpan w:val="2"/>
            <w:tcBorders>
              <w:top w:val="nil"/>
              <w:left w:val="nil"/>
              <w:bottom w:val="nil"/>
              <w:right w:val="single" w:sz="6" w:space="0" w:color="auto"/>
            </w:tcBorders>
            <w:shd w:val="clear" w:color="auto" w:fill="FFFFFF"/>
          </w:tcPr>
          <w:p w:rsidR="00DC5E25" w:rsidRPr="0027024B" w:rsidRDefault="00DC5E25" w:rsidP="00B67974">
            <w:pPr>
              <w:shd w:val="clear" w:color="auto" w:fill="FFFFFF"/>
              <w:ind w:right="144"/>
              <w:jc w:val="right"/>
              <w:rPr>
                <w:sz w:val="22"/>
                <w:szCs w:val="22"/>
              </w:rPr>
            </w:pPr>
            <w:r w:rsidRPr="0027024B">
              <w:rPr>
                <w:sz w:val="22"/>
                <w:szCs w:val="22"/>
              </w:rPr>
              <w:t>2</w:t>
            </w:r>
          </w:p>
        </w:tc>
        <w:tc>
          <w:tcPr>
            <w:tcW w:w="6436" w:type="dxa"/>
            <w:gridSpan w:val="4"/>
            <w:tcBorders>
              <w:top w:val="nil"/>
              <w:left w:val="single" w:sz="6" w:space="0" w:color="auto"/>
              <w:bottom w:val="nil"/>
              <w:right w:val="single" w:sz="4" w:space="0" w:color="auto"/>
            </w:tcBorders>
            <w:shd w:val="clear" w:color="auto" w:fill="FFFFFF"/>
            <w:vAlign w:val="bottom"/>
          </w:tcPr>
          <w:p w:rsidR="00DC5E25" w:rsidRPr="0027024B" w:rsidRDefault="00DC5E25" w:rsidP="00B67974">
            <w:pPr>
              <w:shd w:val="clear" w:color="auto" w:fill="FFFFFF"/>
              <w:tabs>
                <w:tab w:val="left" w:leader="dot" w:pos="6323"/>
              </w:tabs>
              <w:ind w:right="144"/>
              <w:rPr>
                <w:sz w:val="22"/>
                <w:szCs w:val="22"/>
                <w:lang w:val="en-US"/>
              </w:rPr>
            </w:pPr>
            <w:proofErr w:type="spellStart"/>
            <w:r w:rsidRPr="0027024B">
              <w:rPr>
                <w:sz w:val="22"/>
                <w:szCs w:val="22"/>
                <w:lang w:val="en-US"/>
              </w:rPr>
              <w:t>Storemen</w:t>
            </w:r>
            <w:proofErr w:type="spellEnd"/>
            <w:r w:rsidRPr="0027024B">
              <w:rPr>
                <w:sz w:val="22"/>
                <w:szCs w:val="22"/>
                <w:lang w:val="en-US"/>
              </w:rPr>
              <w:t>—at 6s. per week</w:t>
            </w:r>
            <w:r w:rsidRPr="0027024B">
              <w:rPr>
                <w:sz w:val="22"/>
                <w:szCs w:val="22"/>
                <w:lang w:val="en-US"/>
              </w:rPr>
              <w:tab/>
            </w:r>
          </w:p>
        </w:tc>
        <w:tc>
          <w:tcPr>
            <w:tcW w:w="1503" w:type="dxa"/>
            <w:tcBorders>
              <w:top w:val="nil"/>
              <w:left w:val="single" w:sz="4" w:space="0" w:color="auto"/>
              <w:bottom w:val="single" w:sz="6" w:space="0" w:color="auto"/>
              <w:right w:val="nil"/>
            </w:tcBorders>
            <w:vAlign w:val="bottom"/>
          </w:tcPr>
          <w:p w:rsidR="00DC5E25" w:rsidRPr="004F1B49" w:rsidRDefault="00DC5E25" w:rsidP="00B67974">
            <w:pPr>
              <w:ind w:right="144"/>
              <w:jc w:val="right"/>
              <w:rPr>
                <w:sz w:val="22"/>
                <w:szCs w:val="22"/>
              </w:rPr>
            </w:pPr>
          </w:p>
        </w:tc>
      </w:tr>
      <w:tr w:rsidR="00DC5E25" w:rsidRPr="00800137" w:rsidTr="00B67974">
        <w:trPr>
          <w:trHeight w:val="259"/>
        </w:trPr>
        <w:tc>
          <w:tcPr>
            <w:tcW w:w="7515" w:type="dxa"/>
            <w:gridSpan w:val="6"/>
            <w:tcBorders>
              <w:top w:val="nil"/>
              <w:left w:val="nil"/>
              <w:bottom w:val="nil"/>
              <w:right w:val="single" w:sz="4" w:space="0" w:color="auto"/>
            </w:tcBorders>
            <w:shd w:val="clear" w:color="auto" w:fill="FFFFFF"/>
            <w:vAlign w:val="bottom"/>
          </w:tcPr>
          <w:p w:rsidR="00DC5E25" w:rsidRPr="00323F7D" w:rsidRDefault="00DC5E25" w:rsidP="00B67974">
            <w:pPr>
              <w:shd w:val="clear" w:color="auto" w:fill="FFFFFF"/>
              <w:tabs>
                <w:tab w:val="left" w:leader="dot" w:pos="7435"/>
              </w:tabs>
              <w:ind w:left="3947"/>
              <w:rPr>
                <w:sz w:val="22"/>
                <w:szCs w:val="22"/>
              </w:rPr>
            </w:pPr>
            <w:r w:rsidRPr="00323F7D">
              <w:rPr>
                <w:sz w:val="22"/>
                <w:szCs w:val="22"/>
                <w:lang w:val="en-US"/>
              </w:rPr>
              <w:t xml:space="preserve">Total </w:t>
            </w:r>
            <w:r w:rsidRPr="00323F7D">
              <w:rPr>
                <w:smallCaps/>
                <w:sz w:val="22"/>
                <w:szCs w:val="22"/>
                <w:lang w:val="en-US"/>
              </w:rPr>
              <w:t>Pay</w:t>
            </w:r>
            <w:r>
              <w:rPr>
                <w:smallCaps/>
                <w:sz w:val="22"/>
                <w:szCs w:val="22"/>
                <w:lang w:val="en-US"/>
              </w:rPr>
              <w:tab/>
            </w:r>
          </w:p>
        </w:tc>
        <w:tc>
          <w:tcPr>
            <w:tcW w:w="1503" w:type="dxa"/>
            <w:tcBorders>
              <w:top w:val="single" w:sz="6" w:space="0" w:color="auto"/>
              <w:left w:val="single" w:sz="4" w:space="0" w:color="auto"/>
              <w:bottom w:val="single" w:sz="4" w:space="0" w:color="auto"/>
              <w:right w:val="nil"/>
            </w:tcBorders>
            <w:shd w:val="clear" w:color="auto" w:fill="FFFFFF"/>
            <w:vAlign w:val="bottom"/>
          </w:tcPr>
          <w:p w:rsidR="00DC5E25" w:rsidRPr="000F5975" w:rsidRDefault="00DC5E25" w:rsidP="00B67974">
            <w:pPr>
              <w:shd w:val="clear" w:color="auto" w:fill="FFFFFF"/>
              <w:ind w:right="144"/>
              <w:jc w:val="right"/>
              <w:rPr>
                <w:sz w:val="22"/>
                <w:szCs w:val="22"/>
              </w:rPr>
            </w:pPr>
            <w:r w:rsidRPr="000F5975">
              <w:rPr>
                <w:sz w:val="22"/>
                <w:szCs w:val="22"/>
                <w:lang w:val="en-US"/>
              </w:rPr>
              <w:t>20,743</w:t>
            </w:r>
          </w:p>
        </w:tc>
      </w:tr>
      <w:tr w:rsidR="00DC5E25" w:rsidRPr="00800137" w:rsidTr="00862F9E">
        <w:trPr>
          <w:trHeight w:val="477"/>
        </w:trPr>
        <w:tc>
          <w:tcPr>
            <w:tcW w:w="7515" w:type="dxa"/>
            <w:gridSpan w:val="6"/>
            <w:tcBorders>
              <w:top w:val="nil"/>
              <w:left w:val="nil"/>
              <w:bottom w:val="nil"/>
              <w:right w:val="single" w:sz="4" w:space="0" w:color="auto"/>
            </w:tcBorders>
            <w:shd w:val="clear" w:color="auto" w:fill="FFFFFF"/>
            <w:vAlign w:val="bottom"/>
          </w:tcPr>
          <w:p w:rsidR="00DC5E25" w:rsidRPr="005C0AB9" w:rsidRDefault="00DC5E25" w:rsidP="00B67974">
            <w:pPr>
              <w:shd w:val="clear" w:color="auto" w:fill="FFFFFF"/>
              <w:jc w:val="center"/>
              <w:rPr>
                <w:sz w:val="22"/>
                <w:szCs w:val="22"/>
              </w:rPr>
            </w:pPr>
            <w:r w:rsidRPr="005C0AB9">
              <w:rPr>
                <w:sz w:val="22"/>
                <w:szCs w:val="22"/>
                <w:lang w:val="en-US"/>
              </w:rPr>
              <w:t>Subdivision No. 2.</w:t>
            </w:r>
            <w:r w:rsidRPr="005C0AB9">
              <w:rPr>
                <w:rFonts w:eastAsia="Times New Roman"/>
                <w:sz w:val="22"/>
                <w:szCs w:val="22"/>
                <w:lang w:val="en-US"/>
              </w:rPr>
              <w:t>—</w:t>
            </w:r>
            <w:r w:rsidRPr="005C0AB9">
              <w:rPr>
                <w:smallCaps/>
                <w:sz w:val="22"/>
                <w:szCs w:val="22"/>
                <w:lang w:val="en-US"/>
              </w:rPr>
              <w:t>Contingencies.</w:t>
            </w:r>
          </w:p>
        </w:tc>
        <w:tc>
          <w:tcPr>
            <w:tcW w:w="1503" w:type="dxa"/>
            <w:tcBorders>
              <w:left w:val="single" w:sz="4" w:space="0" w:color="auto"/>
              <w:bottom w:val="nil"/>
              <w:right w:val="nil"/>
            </w:tcBorders>
            <w:shd w:val="clear" w:color="auto" w:fill="FFFFFF"/>
            <w:vAlign w:val="bottom"/>
          </w:tcPr>
          <w:p w:rsidR="00DC5E25" w:rsidRPr="000F5975" w:rsidRDefault="00DC5E25" w:rsidP="00B67974">
            <w:pPr>
              <w:shd w:val="clear" w:color="auto" w:fill="FFFFFF"/>
              <w:ind w:right="144"/>
              <w:jc w:val="right"/>
              <w:rPr>
                <w:sz w:val="22"/>
                <w:szCs w:val="22"/>
              </w:rPr>
            </w:pPr>
          </w:p>
        </w:tc>
      </w:tr>
      <w:tr w:rsidR="00DC5E25" w:rsidRPr="00800137" w:rsidTr="00B67974">
        <w:trPr>
          <w:trHeight w:val="180"/>
        </w:trPr>
        <w:tc>
          <w:tcPr>
            <w:tcW w:w="7515" w:type="dxa"/>
            <w:gridSpan w:val="6"/>
            <w:tcBorders>
              <w:top w:val="nil"/>
              <w:left w:val="nil"/>
              <w:bottom w:val="nil"/>
              <w:right w:val="single" w:sz="4" w:space="0" w:color="auto"/>
            </w:tcBorders>
            <w:shd w:val="clear" w:color="auto" w:fill="FFFFFF"/>
            <w:vAlign w:val="bottom"/>
          </w:tcPr>
          <w:p w:rsidR="00DC5E25" w:rsidRPr="0027024B" w:rsidRDefault="00DC5E25" w:rsidP="00B67974">
            <w:pPr>
              <w:shd w:val="clear" w:color="auto" w:fill="FFFFFF"/>
              <w:tabs>
                <w:tab w:val="left" w:leader="dot" w:pos="7403"/>
              </w:tabs>
              <w:ind w:right="-56"/>
              <w:rPr>
                <w:sz w:val="22"/>
                <w:szCs w:val="22"/>
              </w:rPr>
            </w:pPr>
            <w:r w:rsidRPr="0027024B">
              <w:rPr>
                <w:sz w:val="22"/>
                <w:szCs w:val="22"/>
                <w:lang w:val="en-US"/>
              </w:rPr>
              <w:t>No. 1. Rations</w:t>
            </w:r>
            <w:r w:rsidRPr="0027024B">
              <w:rPr>
                <w:sz w:val="22"/>
                <w:szCs w:val="22"/>
                <w:lang w:val="en-US"/>
              </w:rPr>
              <w:tab/>
            </w:r>
          </w:p>
        </w:tc>
        <w:tc>
          <w:tcPr>
            <w:tcW w:w="1503" w:type="dxa"/>
            <w:tcBorders>
              <w:top w:val="nil"/>
              <w:left w:val="single" w:sz="4" w:space="0" w:color="auto"/>
              <w:bottom w:val="nil"/>
              <w:right w:val="nil"/>
            </w:tcBorders>
            <w:shd w:val="clear" w:color="auto" w:fill="FFFFFF"/>
            <w:vAlign w:val="bottom"/>
          </w:tcPr>
          <w:p w:rsidR="00DC5E25" w:rsidRPr="0027024B" w:rsidRDefault="00DC5E25" w:rsidP="00B67974">
            <w:pPr>
              <w:shd w:val="clear" w:color="auto" w:fill="FFFFFF"/>
              <w:ind w:right="144"/>
              <w:jc w:val="right"/>
              <w:rPr>
                <w:sz w:val="22"/>
                <w:szCs w:val="22"/>
              </w:rPr>
            </w:pPr>
            <w:r w:rsidRPr="0027024B">
              <w:rPr>
                <w:sz w:val="22"/>
                <w:szCs w:val="22"/>
                <w:lang w:val="en-US"/>
              </w:rPr>
              <w:t>3,950</w:t>
            </w:r>
          </w:p>
        </w:tc>
      </w:tr>
      <w:tr w:rsidR="00DC5E25" w:rsidRPr="00800137" w:rsidTr="00B67974">
        <w:trPr>
          <w:trHeight w:val="259"/>
        </w:trPr>
        <w:tc>
          <w:tcPr>
            <w:tcW w:w="7515" w:type="dxa"/>
            <w:gridSpan w:val="6"/>
            <w:tcBorders>
              <w:top w:val="nil"/>
              <w:left w:val="nil"/>
              <w:bottom w:val="nil"/>
              <w:right w:val="single" w:sz="4" w:space="0" w:color="auto"/>
            </w:tcBorders>
            <w:shd w:val="clear" w:color="auto" w:fill="FFFFFF"/>
            <w:vAlign w:val="bottom"/>
          </w:tcPr>
          <w:p w:rsidR="00DC5E25" w:rsidRPr="0027024B" w:rsidRDefault="00DC5E25" w:rsidP="00B67974">
            <w:pPr>
              <w:shd w:val="clear" w:color="auto" w:fill="FFFFFF"/>
              <w:tabs>
                <w:tab w:val="left" w:leader="dot" w:pos="7394"/>
              </w:tabs>
              <w:ind w:left="860" w:hanging="423"/>
              <w:rPr>
                <w:sz w:val="22"/>
                <w:szCs w:val="22"/>
                <w:lang w:val="en-US"/>
              </w:rPr>
            </w:pPr>
            <w:r w:rsidRPr="0027024B">
              <w:rPr>
                <w:sz w:val="22"/>
                <w:szCs w:val="22"/>
                <w:lang w:val="en-US"/>
              </w:rPr>
              <w:t>2. Fuel and light</w:t>
            </w:r>
            <w:r w:rsidRPr="0027024B">
              <w:rPr>
                <w:sz w:val="22"/>
                <w:szCs w:val="22"/>
                <w:lang w:val="en-US"/>
              </w:rPr>
              <w:tab/>
            </w:r>
          </w:p>
        </w:tc>
        <w:tc>
          <w:tcPr>
            <w:tcW w:w="1503" w:type="dxa"/>
            <w:tcBorders>
              <w:top w:val="nil"/>
              <w:left w:val="single" w:sz="4" w:space="0" w:color="auto"/>
              <w:bottom w:val="nil"/>
              <w:right w:val="nil"/>
            </w:tcBorders>
            <w:shd w:val="clear" w:color="auto" w:fill="FFFFFF"/>
            <w:vAlign w:val="bottom"/>
          </w:tcPr>
          <w:p w:rsidR="00DC5E25" w:rsidRPr="0027024B" w:rsidRDefault="00DC5E25" w:rsidP="00B67974">
            <w:pPr>
              <w:shd w:val="clear" w:color="auto" w:fill="FFFFFF"/>
              <w:ind w:right="144"/>
              <w:jc w:val="right"/>
              <w:rPr>
                <w:sz w:val="22"/>
                <w:szCs w:val="22"/>
              </w:rPr>
            </w:pPr>
            <w:r w:rsidRPr="0027024B">
              <w:rPr>
                <w:sz w:val="22"/>
                <w:szCs w:val="22"/>
                <w:lang w:val="en-US"/>
              </w:rPr>
              <w:t>300</w:t>
            </w:r>
          </w:p>
        </w:tc>
      </w:tr>
      <w:tr w:rsidR="00DC5E25" w:rsidRPr="00800137" w:rsidTr="00B67974">
        <w:trPr>
          <w:trHeight w:val="259"/>
        </w:trPr>
        <w:tc>
          <w:tcPr>
            <w:tcW w:w="7515" w:type="dxa"/>
            <w:gridSpan w:val="6"/>
            <w:tcBorders>
              <w:top w:val="nil"/>
              <w:left w:val="nil"/>
              <w:bottom w:val="nil"/>
              <w:right w:val="single" w:sz="6" w:space="0" w:color="auto"/>
            </w:tcBorders>
            <w:shd w:val="clear" w:color="auto" w:fill="FFFFFF"/>
            <w:vAlign w:val="bottom"/>
          </w:tcPr>
          <w:p w:rsidR="00DC5E25" w:rsidRPr="0027024B" w:rsidRDefault="00DC5E25" w:rsidP="00B67974">
            <w:pPr>
              <w:shd w:val="clear" w:color="auto" w:fill="FFFFFF"/>
              <w:tabs>
                <w:tab w:val="left" w:leader="dot" w:pos="7394"/>
              </w:tabs>
              <w:ind w:left="860" w:hanging="423"/>
              <w:rPr>
                <w:sz w:val="22"/>
                <w:szCs w:val="22"/>
                <w:lang w:val="en-US"/>
              </w:rPr>
            </w:pPr>
            <w:r w:rsidRPr="0027024B">
              <w:rPr>
                <w:sz w:val="22"/>
                <w:szCs w:val="22"/>
                <w:lang w:val="en-US"/>
              </w:rPr>
              <w:t>3. Allowance in lieu of quarters</w:t>
            </w:r>
            <w:r w:rsidRPr="0027024B">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27024B" w:rsidRDefault="00DC5E25" w:rsidP="00B67974">
            <w:pPr>
              <w:shd w:val="clear" w:color="auto" w:fill="FFFFFF"/>
              <w:ind w:right="144"/>
              <w:jc w:val="right"/>
              <w:rPr>
                <w:sz w:val="22"/>
                <w:szCs w:val="22"/>
              </w:rPr>
            </w:pPr>
            <w:r w:rsidRPr="0027024B">
              <w:rPr>
                <w:sz w:val="22"/>
                <w:szCs w:val="22"/>
                <w:lang w:val="en-US"/>
              </w:rPr>
              <w:t>2,320</w:t>
            </w:r>
          </w:p>
        </w:tc>
      </w:tr>
      <w:tr w:rsidR="00DC5E25" w:rsidRPr="00800137" w:rsidTr="00B67974">
        <w:trPr>
          <w:trHeight w:val="259"/>
        </w:trPr>
        <w:tc>
          <w:tcPr>
            <w:tcW w:w="7515" w:type="dxa"/>
            <w:gridSpan w:val="6"/>
            <w:tcBorders>
              <w:top w:val="nil"/>
              <w:left w:val="nil"/>
              <w:right w:val="single" w:sz="6" w:space="0" w:color="auto"/>
            </w:tcBorders>
            <w:shd w:val="clear" w:color="auto" w:fill="FFFFFF"/>
            <w:vAlign w:val="bottom"/>
          </w:tcPr>
          <w:p w:rsidR="00DC5E25" w:rsidRPr="0027024B" w:rsidRDefault="00DC5E25" w:rsidP="00B67974">
            <w:pPr>
              <w:shd w:val="clear" w:color="auto" w:fill="FFFFFF"/>
              <w:tabs>
                <w:tab w:val="left" w:leader="dot" w:pos="7394"/>
              </w:tabs>
              <w:ind w:left="860" w:hanging="423"/>
              <w:rPr>
                <w:sz w:val="22"/>
                <w:szCs w:val="22"/>
                <w:lang w:val="en-US"/>
              </w:rPr>
            </w:pPr>
            <w:r w:rsidRPr="0027024B">
              <w:rPr>
                <w:sz w:val="22"/>
                <w:szCs w:val="22"/>
                <w:lang w:val="en-US"/>
              </w:rPr>
              <w:t>4</w:t>
            </w:r>
            <w:r w:rsidRPr="004F1B49">
              <w:rPr>
                <w:sz w:val="22"/>
                <w:szCs w:val="22"/>
                <w:lang w:val="en-US"/>
              </w:rPr>
              <w:t>. Un</w:t>
            </w:r>
            <w:r w:rsidR="004F1B49" w:rsidRPr="004F1B49">
              <w:rPr>
                <w:sz w:val="22"/>
                <w:szCs w:val="22"/>
                <w:lang w:val="en-US"/>
              </w:rPr>
              <w:t>iforms</w:t>
            </w:r>
            <w:r w:rsidRPr="004F1B49">
              <w:rPr>
                <w:sz w:val="22"/>
                <w:szCs w:val="22"/>
                <w:lang w:val="en-US"/>
              </w:rPr>
              <w:t>, kits</w:t>
            </w:r>
            <w:r w:rsidRPr="0027024B">
              <w:rPr>
                <w:sz w:val="22"/>
                <w:szCs w:val="22"/>
                <w:lang w:val="en-US"/>
              </w:rPr>
              <w:t>, and bedding</w:t>
            </w:r>
            <w:r w:rsidRPr="0027024B">
              <w:rPr>
                <w:sz w:val="22"/>
                <w:szCs w:val="22"/>
                <w:lang w:val="en-US"/>
              </w:rPr>
              <w:tab/>
            </w:r>
          </w:p>
        </w:tc>
        <w:tc>
          <w:tcPr>
            <w:tcW w:w="1503" w:type="dxa"/>
            <w:tcBorders>
              <w:top w:val="nil"/>
              <w:left w:val="single" w:sz="6" w:space="0" w:color="auto"/>
              <w:bottom w:val="nil"/>
              <w:right w:val="nil"/>
            </w:tcBorders>
            <w:shd w:val="clear" w:color="auto" w:fill="FFFFFF"/>
            <w:vAlign w:val="bottom"/>
          </w:tcPr>
          <w:p w:rsidR="00DC5E25" w:rsidRPr="0027024B" w:rsidRDefault="00DC5E25" w:rsidP="00B67974">
            <w:pPr>
              <w:shd w:val="clear" w:color="auto" w:fill="FFFFFF"/>
              <w:ind w:right="144"/>
              <w:jc w:val="right"/>
              <w:rPr>
                <w:sz w:val="22"/>
                <w:szCs w:val="22"/>
              </w:rPr>
            </w:pPr>
            <w:r w:rsidRPr="0027024B">
              <w:rPr>
                <w:sz w:val="22"/>
                <w:szCs w:val="22"/>
                <w:lang w:val="en-US"/>
              </w:rPr>
              <w:t>1,500</w:t>
            </w:r>
          </w:p>
        </w:tc>
      </w:tr>
      <w:tr w:rsidR="00DC5E25" w:rsidRPr="00800137" w:rsidTr="00B67974">
        <w:trPr>
          <w:trHeight w:val="259"/>
        </w:trPr>
        <w:tc>
          <w:tcPr>
            <w:tcW w:w="7515" w:type="dxa"/>
            <w:gridSpan w:val="6"/>
            <w:tcBorders>
              <w:top w:val="nil"/>
              <w:left w:val="nil"/>
              <w:bottom w:val="nil"/>
              <w:right w:val="single" w:sz="4" w:space="0" w:color="auto"/>
            </w:tcBorders>
            <w:shd w:val="clear" w:color="auto" w:fill="FFFFFF"/>
            <w:vAlign w:val="bottom"/>
          </w:tcPr>
          <w:p w:rsidR="00DC5E25" w:rsidRPr="0027024B" w:rsidRDefault="00DC5E25" w:rsidP="00B67974">
            <w:pPr>
              <w:shd w:val="clear" w:color="auto" w:fill="FFFFFF"/>
              <w:tabs>
                <w:tab w:val="left" w:leader="dot" w:pos="7394"/>
              </w:tabs>
              <w:ind w:left="860" w:hanging="423"/>
              <w:rPr>
                <w:sz w:val="22"/>
                <w:szCs w:val="22"/>
                <w:lang w:val="en-US"/>
              </w:rPr>
            </w:pPr>
            <w:r w:rsidRPr="0027024B">
              <w:rPr>
                <w:sz w:val="22"/>
                <w:szCs w:val="22"/>
                <w:lang w:val="en-US"/>
              </w:rPr>
              <w:t>5. Purchase and Maintenance of Remounts and all other expenditure incidental thereto</w:t>
            </w:r>
            <w:r w:rsidRPr="0027024B">
              <w:rPr>
                <w:sz w:val="22"/>
                <w:szCs w:val="22"/>
                <w:lang w:val="en-US"/>
              </w:rPr>
              <w:tab/>
            </w:r>
          </w:p>
        </w:tc>
        <w:tc>
          <w:tcPr>
            <w:tcW w:w="1503" w:type="dxa"/>
            <w:tcBorders>
              <w:top w:val="nil"/>
              <w:left w:val="single" w:sz="4" w:space="0" w:color="auto"/>
              <w:bottom w:val="nil"/>
              <w:right w:val="nil"/>
            </w:tcBorders>
            <w:shd w:val="clear" w:color="auto" w:fill="FFFFFF"/>
            <w:vAlign w:val="bottom"/>
          </w:tcPr>
          <w:p w:rsidR="00DC5E25" w:rsidRPr="0027024B" w:rsidRDefault="00DC5E25" w:rsidP="00B67974">
            <w:pPr>
              <w:shd w:val="clear" w:color="auto" w:fill="FFFFFF"/>
              <w:ind w:right="144"/>
              <w:jc w:val="right"/>
              <w:rPr>
                <w:sz w:val="22"/>
                <w:szCs w:val="22"/>
              </w:rPr>
            </w:pPr>
            <w:r w:rsidRPr="0027024B">
              <w:rPr>
                <w:sz w:val="22"/>
                <w:szCs w:val="22"/>
                <w:lang w:val="en-US"/>
              </w:rPr>
              <w:t>4,000</w:t>
            </w:r>
          </w:p>
        </w:tc>
      </w:tr>
      <w:tr w:rsidR="00DC5E25" w:rsidRPr="00800137" w:rsidTr="00B67974">
        <w:trPr>
          <w:trHeight w:val="259"/>
        </w:trPr>
        <w:tc>
          <w:tcPr>
            <w:tcW w:w="7515" w:type="dxa"/>
            <w:gridSpan w:val="6"/>
            <w:tcBorders>
              <w:top w:val="nil"/>
              <w:left w:val="nil"/>
              <w:right w:val="single" w:sz="4" w:space="0" w:color="auto"/>
            </w:tcBorders>
            <w:shd w:val="clear" w:color="auto" w:fill="FFFFFF"/>
            <w:vAlign w:val="bottom"/>
          </w:tcPr>
          <w:p w:rsidR="00DC5E25" w:rsidRPr="0027024B" w:rsidRDefault="00DC5E25" w:rsidP="00B67974">
            <w:pPr>
              <w:shd w:val="clear" w:color="auto" w:fill="FFFFFF"/>
              <w:tabs>
                <w:tab w:val="left" w:leader="dot" w:pos="7394"/>
              </w:tabs>
              <w:ind w:left="860" w:hanging="423"/>
              <w:rPr>
                <w:sz w:val="22"/>
                <w:szCs w:val="22"/>
                <w:lang w:val="en-US"/>
              </w:rPr>
            </w:pPr>
            <w:r w:rsidRPr="0027024B">
              <w:rPr>
                <w:sz w:val="22"/>
                <w:szCs w:val="22"/>
                <w:lang w:val="en-US"/>
              </w:rPr>
              <w:t>6. Incidental and petty cash expenditure</w:t>
            </w:r>
            <w:r w:rsidRPr="0027024B">
              <w:rPr>
                <w:sz w:val="22"/>
                <w:szCs w:val="22"/>
                <w:lang w:val="en-US"/>
              </w:rPr>
              <w:tab/>
            </w:r>
          </w:p>
        </w:tc>
        <w:tc>
          <w:tcPr>
            <w:tcW w:w="1503" w:type="dxa"/>
            <w:tcBorders>
              <w:top w:val="nil"/>
              <w:left w:val="single" w:sz="4" w:space="0" w:color="auto"/>
              <w:bottom w:val="nil"/>
              <w:right w:val="nil"/>
            </w:tcBorders>
            <w:shd w:val="clear" w:color="auto" w:fill="FFFFFF"/>
            <w:vAlign w:val="bottom"/>
          </w:tcPr>
          <w:p w:rsidR="00DC5E25" w:rsidRPr="0027024B" w:rsidRDefault="00DC5E25" w:rsidP="00B67974">
            <w:pPr>
              <w:shd w:val="clear" w:color="auto" w:fill="FFFFFF"/>
              <w:ind w:right="144"/>
              <w:jc w:val="right"/>
              <w:rPr>
                <w:sz w:val="22"/>
                <w:szCs w:val="22"/>
              </w:rPr>
            </w:pPr>
            <w:r w:rsidRPr="0027024B">
              <w:rPr>
                <w:sz w:val="22"/>
                <w:szCs w:val="22"/>
                <w:lang w:val="en-US"/>
              </w:rPr>
              <w:t>280</w:t>
            </w:r>
          </w:p>
        </w:tc>
      </w:tr>
      <w:tr w:rsidR="00DC5E25" w:rsidRPr="00800137" w:rsidTr="005C0AB9">
        <w:trPr>
          <w:trHeight w:val="53"/>
        </w:trPr>
        <w:tc>
          <w:tcPr>
            <w:tcW w:w="7515" w:type="dxa"/>
            <w:gridSpan w:val="6"/>
            <w:tcBorders>
              <w:top w:val="nil"/>
              <w:left w:val="nil"/>
              <w:right w:val="single" w:sz="4" w:space="0" w:color="auto"/>
            </w:tcBorders>
            <w:shd w:val="clear" w:color="auto" w:fill="FFFFFF"/>
            <w:vAlign w:val="bottom"/>
          </w:tcPr>
          <w:p w:rsidR="00DC5E25" w:rsidRPr="0027024B" w:rsidRDefault="00DC5E25" w:rsidP="00B67974">
            <w:pPr>
              <w:shd w:val="clear" w:color="auto" w:fill="FFFFFF"/>
              <w:tabs>
                <w:tab w:val="left" w:leader="dot" w:pos="7394"/>
              </w:tabs>
              <w:ind w:left="860" w:hanging="423"/>
              <w:rPr>
                <w:sz w:val="22"/>
                <w:szCs w:val="22"/>
                <w:lang w:val="en-US"/>
              </w:rPr>
            </w:pPr>
            <w:r w:rsidRPr="0027024B">
              <w:rPr>
                <w:sz w:val="22"/>
                <w:szCs w:val="22"/>
                <w:lang w:val="en-US"/>
              </w:rPr>
              <w:t>7. Prizes, competitive practice</w:t>
            </w:r>
            <w:r w:rsidRPr="0027024B">
              <w:rPr>
                <w:sz w:val="22"/>
                <w:szCs w:val="22"/>
                <w:lang w:val="en-US"/>
              </w:rPr>
              <w:tab/>
            </w:r>
          </w:p>
        </w:tc>
        <w:tc>
          <w:tcPr>
            <w:tcW w:w="1503" w:type="dxa"/>
            <w:tcBorders>
              <w:top w:val="nil"/>
              <w:left w:val="single" w:sz="4" w:space="0" w:color="auto"/>
              <w:bottom w:val="single" w:sz="6" w:space="0" w:color="auto"/>
              <w:right w:val="nil"/>
            </w:tcBorders>
            <w:shd w:val="clear" w:color="auto" w:fill="FFFFFF"/>
            <w:vAlign w:val="bottom"/>
          </w:tcPr>
          <w:p w:rsidR="00DC5E25" w:rsidRPr="0027024B" w:rsidRDefault="00DC5E25" w:rsidP="00B67974">
            <w:pPr>
              <w:shd w:val="clear" w:color="auto" w:fill="FFFFFF"/>
              <w:ind w:right="144"/>
              <w:jc w:val="right"/>
              <w:rPr>
                <w:sz w:val="22"/>
                <w:szCs w:val="22"/>
              </w:rPr>
            </w:pPr>
            <w:r w:rsidRPr="0027024B">
              <w:rPr>
                <w:sz w:val="22"/>
                <w:szCs w:val="22"/>
                <w:lang w:val="en-US"/>
              </w:rPr>
              <w:t>60</w:t>
            </w:r>
          </w:p>
        </w:tc>
      </w:tr>
      <w:tr w:rsidR="00DC5E25" w:rsidRPr="00800137" w:rsidTr="008F301A">
        <w:trPr>
          <w:trHeight w:val="255"/>
        </w:trPr>
        <w:tc>
          <w:tcPr>
            <w:tcW w:w="958" w:type="dxa"/>
            <w:vMerge w:val="restart"/>
            <w:tcBorders>
              <w:top w:val="single" w:sz="4" w:space="0" w:color="auto"/>
              <w:left w:val="nil"/>
              <w:bottom w:val="single" w:sz="4" w:space="0" w:color="auto"/>
              <w:right w:val="single" w:sz="6" w:space="0" w:color="auto"/>
            </w:tcBorders>
            <w:shd w:val="clear" w:color="auto" w:fill="FFFFFF"/>
            <w:vAlign w:val="center"/>
          </w:tcPr>
          <w:p w:rsidR="00DC5E25" w:rsidRPr="00862F9E" w:rsidRDefault="00DC5E25" w:rsidP="00B67974">
            <w:pPr>
              <w:shd w:val="clear" w:color="auto" w:fill="FFFFFF"/>
              <w:jc w:val="center"/>
              <w:rPr>
                <w:sz w:val="18"/>
                <w:szCs w:val="18"/>
              </w:rPr>
            </w:pPr>
            <w:r w:rsidRPr="00862F9E">
              <w:rPr>
                <w:sz w:val="18"/>
                <w:szCs w:val="18"/>
                <w:lang w:val="en-US"/>
              </w:rPr>
              <w:t>Number of Persons.</w:t>
            </w:r>
          </w:p>
        </w:tc>
        <w:tc>
          <w:tcPr>
            <w:tcW w:w="420" w:type="dxa"/>
            <w:gridSpan w:val="2"/>
            <w:vMerge w:val="restart"/>
            <w:tcBorders>
              <w:top w:val="single" w:sz="4" w:space="0" w:color="auto"/>
              <w:left w:val="single" w:sz="6" w:space="0" w:color="auto"/>
              <w:bottom w:val="single" w:sz="4" w:space="0" w:color="auto"/>
              <w:right w:val="single" w:sz="4" w:space="0" w:color="auto"/>
            </w:tcBorders>
            <w:shd w:val="clear" w:color="auto" w:fill="FFFFFF"/>
            <w:textDirection w:val="btLr"/>
            <w:vAlign w:val="center"/>
          </w:tcPr>
          <w:p w:rsidR="00DC5E25" w:rsidRPr="00862F9E" w:rsidRDefault="00DC5E25" w:rsidP="00B67974">
            <w:pPr>
              <w:shd w:val="clear" w:color="auto" w:fill="FFFFFF"/>
              <w:jc w:val="center"/>
              <w:rPr>
                <w:sz w:val="18"/>
                <w:szCs w:val="18"/>
              </w:rPr>
            </w:pPr>
            <w:r w:rsidRPr="00862F9E">
              <w:rPr>
                <w:sz w:val="18"/>
                <w:szCs w:val="18"/>
                <w:lang w:val="en-US"/>
              </w:rPr>
              <w:t>Class or Grade.</w:t>
            </w:r>
          </w:p>
        </w:tc>
        <w:tc>
          <w:tcPr>
            <w:tcW w:w="6137" w:type="dxa"/>
            <w:gridSpan w:val="3"/>
            <w:tcBorders>
              <w:left w:val="single" w:sz="4" w:space="0" w:color="auto"/>
              <w:right w:val="single" w:sz="4" w:space="0" w:color="auto"/>
            </w:tcBorders>
            <w:shd w:val="clear" w:color="auto" w:fill="FFFFFF"/>
            <w:vAlign w:val="bottom"/>
          </w:tcPr>
          <w:p w:rsidR="00DC5E25" w:rsidRPr="00800137" w:rsidRDefault="00DC5E25" w:rsidP="00B67974">
            <w:pPr>
              <w:shd w:val="clear" w:color="auto" w:fill="FFFFFF"/>
              <w:rPr>
                <w:sz w:val="24"/>
                <w:szCs w:val="24"/>
              </w:rPr>
            </w:pPr>
          </w:p>
        </w:tc>
        <w:tc>
          <w:tcPr>
            <w:tcW w:w="1503" w:type="dxa"/>
            <w:tcBorders>
              <w:top w:val="single" w:sz="6" w:space="0" w:color="auto"/>
              <w:left w:val="single" w:sz="4" w:space="0" w:color="auto"/>
              <w:bottom w:val="single" w:sz="4" w:space="0" w:color="auto"/>
              <w:right w:val="nil"/>
            </w:tcBorders>
            <w:shd w:val="clear" w:color="auto" w:fill="FFFFFF"/>
            <w:vAlign w:val="center"/>
          </w:tcPr>
          <w:p w:rsidR="00DC5E25" w:rsidRPr="000F5975" w:rsidRDefault="00DC5E25" w:rsidP="008F301A">
            <w:pPr>
              <w:shd w:val="clear" w:color="auto" w:fill="FFFFFF"/>
              <w:ind w:right="144"/>
              <w:jc w:val="right"/>
              <w:rPr>
                <w:sz w:val="22"/>
                <w:szCs w:val="22"/>
              </w:rPr>
            </w:pPr>
            <w:r w:rsidRPr="000F5975">
              <w:rPr>
                <w:sz w:val="22"/>
                <w:szCs w:val="22"/>
                <w:lang w:val="en-US"/>
              </w:rPr>
              <w:t>12,410</w:t>
            </w:r>
          </w:p>
        </w:tc>
      </w:tr>
      <w:tr w:rsidR="00DC5E25" w:rsidRPr="00800137" w:rsidTr="00B67974">
        <w:trPr>
          <w:trHeight w:val="288"/>
        </w:trPr>
        <w:tc>
          <w:tcPr>
            <w:tcW w:w="958" w:type="dxa"/>
            <w:vMerge/>
            <w:tcBorders>
              <w:top w:val="single" w:sz="6" w:space="0" w:color="auto"/>
              <w:left w:val="nil"/>
              <w:bottom w:val="single" w:sz="4" w:space="0" w:color="auto"/>
              <w:right w:val="single" w:sz="6" w:space="0" w:color="auto"/>
            </w:tcBorders>
            <w:shd w:val="clear" w:color="auto" w:fill="FFFFFF"/>
            <w:vAlign w:val="center"/>
          </w:tcPr>
          <w:p w:rsidR="00DC5E25" w:rsidRPr="00C90805" w:rsidRDefault="00DC5E25" w:rsidP="00B67974">
            <w:pPr>
              <w:shd w:val="clear" w:color="auto" w:fill="FFFFFF"/>
              <w:jc w:val="center"/>
              <w:rPr>
                <w:lang w:val="en-US"/>
              </w:rPr>
            </w:pPr>
          </w:p>
        </w:tc>
        <w:tc>
          <w:tcPr>
            <w:tcW w:w="420" w:type="dxa"/>
            <w:gridSpan w:val="2"/>
            <w:vMerge/>
            <w:tcBorders>
              <w:top w:val="single" w:sz="6" w:space="0" w:color="auto"/>
              <w:left w:val="single" w:sz="6" w:space="0" w:color="auto"/>
              <w:bottom w:val="single" w:sz="4" w:space="0" w:color="auto"/>
              <w:right w:val="single" w:sz="4" w:space="0" w:color="auto"/>
            </w:tcBorders>
            <w:shd w:val="clear" w:color="auto" w:fill="FFFFFF"/>
            <w:textDirection w:val="btLr"/>
          </w:tcPr>
          <w:p w:rsidR="00DC5E25" w:rsidRPr="00C90805" w:rsidRDefault="00DC5E25" w:rsidP="00B67974">
            <w:pPr>
              <w:shd w:val="clear" w:color="auto" w:fill="FFFFFF"/>
              <w:rPr>
                <w:lang w:val="en-US"/>
              </w:rPr>
            </w:pPr>
          </w:p>
        </w:tc>
        <w:tc>
          <w:tcPr>
            <w:tcW w:w="6137" w:type="dxa"/>
            <w:gridSpan w:val="3"/>
            <w:tcBorders>
              <w:top w:val="nil"/>
              <w:left w:val="single" w:sz="4" w:space="0" w:color="auto"/>
              <w:right w:val="single" w:sz="4" w:space="0" w:color="auto"/>
            </w:tcBorders>
            <w:shd w:val="clear" w:color="auto" w:fill="FFFFFF"/>
            <w:vAlign w:val="bottom"/>
          </w:tcPr>
          <w:p w:rsidR="00DC5E25" w:rsidRPr="005C0AB9" w:rsidRDefault="00DC5E25" w:rsidP="00B67974">
            <w:pPr>
              <w:shd w:val="clear" w:color="auto" w:fill="FFFFFF"/>
              <w:tabs>
                <w:tab w:val="left" w:leader="dot" w:pos="6057"/>
              </w:tabs>
              <w:ind w:left="2056"/>
              <w:rPr>
                <w:sz w:val="22"/>
                <w:szCs w:val="22"/>
              </w:rPr>
            </w:pPr>
            <w:r w:rsidRPr="005C0AB9">
              <w:rPr>
                <w:sz w:val="22"/>
                <w:szCs w:val="22"/>
                <w:lang w:val="en-US"/>
              </w:rPr>
              <w:t xml:space="preserve">Total </w:t>
            </w:r>
            <w:r w:rsidRPr="005C0AB9">
              <w:rPr>
                <w:smallCaps/>
                <w:sz w:val="22"/>
                <w:szCs w:val="22"/>
                <w:lang w:val="en-US"/>
              </w:rPr>
              <w:t xml:space="preserve">Division No. </w:t>
            </w:r>
            <w:r w:rsidRPr="005C0AB9">
              <w:rPr>
                <w:sz w:val="22"/>
                <w:szCs w:val="22"/>
                <w:lang w:val="en-US"/>
              </w:rPr>
              <w:t>63</w:t>
            </w:r>
            <w:r w:rsidRPr="005C0AB9">
              <w:rPr>
                <w:sz w:val="22"/>
                <w:szCs w:val="22"/>
                <w:lang w:val="en-US"/>
              </w:rPr>
              <w:tab/>
            </w:r>
          </w:p>
        </w:tc>
        <w:tc>
          <w:tcPr>
            <w:tcW w:w="1503" w:type="dxa"/>
            <w:tcBorders>
              <w:top w:val="single" w:sz="4" w:space="0" w:color="auto"/>
              <w:left w:val="single" w:sz="4" w:space="0" w:color="auto"/>
              <w:bottom w:val="single" w:sz="4" w:space="0" w:color="auto"/>
              <w:right w:val="nil"/>
            </w:tcBorders>
            <w:shd w:val="clear" w:color="auto" w:fill="FFFFFF"/>
            <w:vAlign w:val="bottom"/>
          </w:tcPr>
          <w:p w:rsidR="00DC5E25" w:rsidRPr="004F1B49" w:rsidRDefault="00DC5E25" w:rsidP="00B67974">
            <w:pPr>
              <w:shd w:val="clear" w:color="auto" w:fill="FFFFFF"/>
              <w:ind w:right="144"/>
              <w:jc w:val="right"/>
              <w:rPr>
                <w:sz w:val="26"/>
                <w:szCs w:val="26"/>
                <w:lang w:val="en-US"/>
              </w:rPr>
            </w:pPr>
            <w:r w:rsidRPr="004F1B49">
              <w:rPr>
                <w:sz w:val="26"/>
                <w:szCs w:val="26"/>
                <w:lang w:val="en-US"/>
              </w:rPr>
              <w:t>33,153</w:t>
            </w:r>
          </w:p>
        </w:tc>
      </w:tr>
      <w:tr w:rsidR="00DC5E25" w:rsidRPr="00800137" w:rsidTr="00B67974">
        <w:trPr>
          <w:trHeight w:val="288"/>
        </w:trPr>
        <w:tc>
          <w:tcPr>
            <w:tcW w:w="958" w:type="dxa"/>
            <w:vMerge/>
            <w:tcBorders>
              <w:top w:val="single" w:sz="6" w:space="0" w:color="auto"/>
              <w:left w:val="nil"/>
              <w:bottom w:val="single" w:sz="4" w:space="0" w:color="auto"/>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20" w:type="dxa"/>
            <w:gridSpan w:val="2"/>
            <w:vMerge/>
            <w:tcBorders>
              <w:top w:val="single" w:sz="6" w:space="0" w:color="auto"/>
              <w:left w:val="single" w:sz="6" w:space="0" w:color="auto"/>
              <w:bottom w:val="single" w:sz="4" w:space="0" w:color="auto"/>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6137" w:type="dxa"/>
            <w:gridSpan w:val="3"/>
            <w:tcBorders>
              <w:top w:val="nil"/>
              <w:left w:val="single" w:sz="4" w:space="0" w:color="auto"/>
              <w:right w:val="single" w:sz="4" w:space="0" w:color="auto"/>
            </w:tcBorders>
            <w:shd w:val="clear" w:color="auto" w:fill="FFFFFF"/>
            <w:vAlign w:val="bottom"/>
          </w:tcPr>
          <w:p w:rsidR="00DC5E25" w:rsidRPr="00862F9E" w:rsidRDefault="00DC5E25" w:rsidP="00B67974">
            <w:pPr>
              <w:shd w:val="clear" w:color="auto" w:fill="FFFFFF"/>
              <w:jc w:val="center"/>
              <w:rPr>
                <w:b/>
                <w:sz w:val="24"/>
                <w:szCs w:val="24"/>
              </w:rPr>
            </w:pPr>
            <w:r w:rsidRPr="00862F9E">
              <w:rPr>
                <w:b/>
                <w:sz w:val="24"/>
                <w:szCs w:val="24"/>
              </w:rPr>
              <w:t>________</w:t>
            </w:r>
          </w:p>
        </w:tc>
        <w:tc>
          <w:tcPr>
            <w:tcW w:w="1503" w:type="dxa"/>
            <w:tcBorders>
              <w:top w:val="single" w:sz="4" w:space="0" w:color="auto"/>
              <w:left w:val="single" w:sz="4" w:space="0" w:color="auto"/>
              <w:right w:val="nil"/>
            </w:tcBorders>
            <w:shd w:val="clear" w:color="auto" w:fill="FFFFFF"/>
            <w:vAlign w:val="bottom"/>
          </w:tcPr>
          <w:p w:rsidR="00DC5E25" w:rsidRPr="000F5975" w:rsidRDefault="00DC5E25" w:rsidP="00B67974">
            <w:pPr>
              <w:shd w:val="clear" w:color="auto" w:fill="FFFFFF"/>
              <w:ind w:right="144"/>
              <w:jc w:val="right"/>
              <w:rPr>
                <w:sz w:val="22"/>
                <w:szCs w:val="22"/>
              </w:rPr>
            </w:pPr>
          </w:p>
        </w:tc>
      </w:tr>
      <w:tr w:rsidR="00DC5E25" w:rsidRPr="00800137" w:rsidTr="00B67974">
        <w:trPr>
          <w:trHeight w:val="288"/>
        </w:trPr>
        <w:tc>
          <w:tcPr>
            <w:tcW w:w="958" w:type="dxa"/>
            <w:vMerge/>
            <w:tcBorders>
              <w:top w:val="single" w:sz="6" w:space="0" w:color="auto"/>
              <w:left w:val="nil"/>
              <w:bottom w:val="single" w:sz="4" w:space="0" w:color="auto"/>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20" w:type="dxa"/>
            <w:gridSpan w:val="2"/>
            <w:vMerge/>
            <w:tcBorders>
              <w:top w:val="single" w:sz="6" w:space="0" w:color="auto"/>
              <w:left w:val="single" w:sz="6" w:space="0" w:color="auto"/>
              <w:bottom w:val="single" w:sz="4" w:space="0" w:color="auto"/>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6137" w:type="dxa"/>
            <w:gridSpan w:val="3"/>
            <w:tcBorders>
              <w:left w:val="single" w:sz="4" w:space="0" w:color="auto"/>
              <w:bottom w:val="nil"/>
              <w:right w:val="single" w:sz="4" w:space="0" w:color="auto"/>
            </w:tcBorders>
            <w:shd w:val="clear" w:color="auto" w:fill="FFFFFF"/>
            <w:vAlign w:val="bottom"/>
          </w:tcPr>
          <w:p w:rsidR="00DC5E25" w:rsidRPr="005C0AB9" w:rsidRDefault="00DC5E25" w:rsidP="00B67974">
            <w:pPr>
              <w:shd w:val="clear" w:color="auto" w:fill="FFFFFF"/>
              <w:ind w:left="144"/>
              <w:rPr>
                <w:sz w:val="22"/>
                <w:szCs w:val="22"/>
              </w:rPr>
            </w:pPr>
            <w:r w:rsidRPr="005C0AB9">
              <w:rPr>
                <w:smallCaps/>
                <w:sz w:val="22"/>
                <w:szCs w:val="22"/>
                <w:lang w:val="en-US"/>
              </w:rPr>
              <w:t xml:space="preserve">Division No. </w:t>
            </w:r>
            <w:r w:rsidRPr="005C0AB9">
              <w:rPr>
                <w:sz w:val="22"/>
                <w:szCs w:val="22"/>
                <w:lang w:val="en-US"/>
              </w:rPr>
              <w:t>64.</w:t>
            </w:r>
          </w:p>
        </w:tc>
        <w:tc>
          <w:tcPr>
            <w:tcW w:w="1503" w:type="dxa"/>
            <w:tcBorders>
              <w:left w:val="single" w:sz="4" w:space="0" w:color="auto"/>
              <w:bottom w:val="nil"/>
              <w:right w:val="nil"/>
            </w:tcBorders>
            <w:shd w:val="clear" w:color="auto" w:fill="FFFFFF"/>
            <w:vAlign w:val="bottom"/>
          </w:tcPr>
          <w:p w:rsidR="00DC5E25" w:rsidRPr="000F5975" w:rsidRDefault="00DC5E25" w:rsidP="00B67974">
            <w:pPr>
              <w:shd w:val="clear" w:color="auto" w:fill="FFFFFF"/>
              <w:ind w:right="144"/>
              <w:jc w:val="right"/>
              <w:rPr>
                <w:sz w:val="22"/>
                <w:szCs w:val="22"/>
              </w:rPr>
            </w:pPr>
          </w:p>
        </w:tc>
      </w:tr>
      <w:tr w:rsidR="00DC5E25" w:rsidRPr="00800137" w:rsidTr="00B67974">
        <w:trPr>
          <w:trHeight w:val="287"/>
        </w:trPr>
        <w:tc>
          <w:tcPr>
            <w:tcW w:w="958" w:type="dxa"/>
            <w:vMerge/>
            <w:tcBorders>
              <w:top w:val="single" w:sz="6" w:space="0" w:color="auto"/>
              <w:left w:val="nil"/>
              <w:bottom w:val="single" w:sz="4" w:space="0" w:color="auto"/>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20" w:type="dxa"/>
            <w:gridSpan w:val="2"/>
            <w:vMerge/>
            <w:tcBorders>
              <w:top w:val="single" w:sz="6" w:space="0" w:color="auto"/>
              <w:left w:val="single" w:sz="6" w:space="0" w:color="auto"/>
              <w:bottom w:val="single" w:sz="4" w:space="0" w:color="auto"/>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886" w:type="dxa"/>
            <w:tcBorders>
              <w:top w:val="nil"/>
              <w:left w:val="single" w:sz="4" w:space="0" w:color="auto"/>
              <w:bottom w:val="nil"/>
              <w:right w:val="single" w:sz="6" w:space="0" w:color="auto"/>
            </w:tcBorders>
            <w:shd w:val="clear" w:color="auto" w:fill="FFFFFF"/>
            <w:vAlign w:val="bottom"/>
          </w:tcPr>
          <w:p w:rsidR="00DC5E25" w:rsidRPr="00800137" w:rsidRDefault="00DC5E25" w:rsidP="00B67974">
            <w:pPr>
              <w:shd w:val="clear" w:color="auto" w:fill="FFFFFF"/>
              <w:jc w:val="center"/>
              <w:rPr>
                <w:sz w:val="24"/>
                <w:szCs w:val="24"/>
              </w:rPr>
            </w:pPr>
            <w:r w:rsidRPr="00800137">
              <w:rPr>
                <w:sz w:val="24"/>
                <w:szCs w:val="24"/>
                <w:lang w:val="en-US"/>
              </w:rPr>
              <w:t>ROYAL AUSTRALIAN GARRISON ARTILLERY.</w:t>
            </w:r>
          </w:p>
        </w:tc>
        <w:tc>
          <w:tcPr>
            <w:tcW w:w="125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C5E25" w:rsidRPr="00862F9E" w:rsidRDefault="00DC5E25" w:rsidP="00B67974">
            <w:pPr>
              <w:shd w:val="clear" w:color="auto" w:fill="FFFFFF"/>
              <w:jc w:val="center"/>
              <w:rPr>
                <w:sz w:val="18"/>
                <w:szCs w:val="18"/>
              </w:rPr>
            </w:pPr>
            <w:r w:rsidRPr="00862F9E">
              <w:rPr>
                <w:sz w:val="18"/>
                <w:szCs w:val="18"/>
                <w:lang w:val="en-US"/>
              </w:rPr>
              <w:t>Maximum Rate.</w:t>
            </w:r>
          </w:p>
        </w:tc>
        <w:tc>
          <w:tcPr>
            <w:tcW w:w="1503" w:type="dxa"/>
            <w:tcBorders>
              <w:top w:val="nil"/>
              <w:left w:val="single" w:sz="6" w:space="0" w:color="auto"/>
              <w:bottom w:val="nil"/>
              <w:right w:val="nil"/>
            </w:tcBorders>
            <w:shd w:val="clear" w:color="auto" w:fill="FFFFFF"/>
            <w:vAlign w:val="bottom"/>
          </w:tcPr>
          <w:p w:rsidR="00DC5E25" w:rsidRPr="000F5975" w:rsidRDefault="00DC5E25" w:rsidP="00B67974">
            <w:pPr>
              <w:shd w:val="clear" w:color="auto" w:fill="FFFFFF"/>
              <w:ind w:right="144"/>
              <w:jc w:val="right"/>
              <w:rPr>
                <w:sz w:val="22"/>
                <w:szCs w:val="22"/>
              </w:rPr>
            </w:pPr>
          </w:p>
        </w:tc>
      </w:tr>
      <w:tr w:rsidR="00DC5E25" w:rsidRPr="00800137" w:rsidTr="00B67974">
        <w:trPr>
          <w:trHeight w:val="194"/>
        </w:trPr>
        <w:tc>
          <w:tcPr>
            <w:tcW w:w="958" w:type="dxa"/>
            <w:tcBorders>
              <w:top w:val="single" w:sz="4" w:space="0" w:color="auto"/>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20" w:type="dxa"/>
            <w:gridSpan w:val="2"/>
            <w:tcBorders>
              <w:top w:val="single" w:sz="4" w:space="0" w:color="auto"/>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886" w:type="dxa"/>
            <w:tcBorders>
              <w:top w:val="nil"/>
              <w:left w:val="single" w:sz="4" w:space="0" w:color="auto"/>
              <w:bottom w:val="nil"/>
              <w:right w:val="single" w:sz="6" w:space="0" w:color="auto"/>
            </w:tcBorders>
            <w:shd w:val="clear" w:color="auto" w:fill="FFFFFF"/>
            <w:vAlign w:val="bottom"/>
          </w:tcPr>
          <w:p w:rsidR="00DC5E25" w:rsidRPr="00800137" w:rsidRDefault="00DC5E25" w:rsidP="00B67974">
            <w:pPr>
              <w:shd w:val="clear" w:color="auto" w:fill="FFFFFF"/>
              <w:rPr>
                <w:sz w:val="24"/>
                <w:szCs w:val="24"/>
              </w:rPr>
            </w:pPr>
          </w:p>
        </w:tc>
        <w:tc>
          <w:tcPr>
            <w:tcW w:w="1251" w:type="dxa"/>
            <w:gridSpan w:val="2"/>
            <w:tcBorders>
              <w:top w:val="single" w:sz="6" w:space="0" w:color="auto"/>
              <w:left w:val="single" w:sz="6" w:space="0" w:color="auto"/>
              <w:bottom w:val="nil"/>
              <w:right w:val="single" w:sz="6" w:space="0" w:color="auto"/>
            </w:tcBorders>
            <w:shd w:val="clear" w:color="auto" w:fill="FFFFFF"/>
            <w:vAlign w:val="bottom"/>
          </w:tcPr>
          <w:p w:rsidR="00DC5E25" w:rsidRPr="00862F9E" w:rsidRDefault="00DC5E25" w:rsidP="00150CAC">
            <w:pPr>
              <w:shd w:val="clear" w:color="auto" w:fill="FFFFFF"/>
              <w:jc w:val="center"/>
              <w:rPr>
                <w:sz w:val="18"/>
                <w:szCs w:val="18"/>
              </w:rPr>
            </w:pPr>
            <w:r w:rsidRPr="00862F9E">
              <w:rPr>
                <w:sz w:val="18"/>
                <w:szCs w:val="18"/>
                <w:lang w:val="fr-FR"/>
              </w:rPr>
              <w:t xml:space="preserve">Per </w:t>
            </w:r>
            <w:proofErr w:type="spellStart"/>
            <w:r w:rsidR="00150CAC" w:rsidRPr="00862F9E">
              <w:rPr>
                <w:sz w:val="18"/>
                <w:szCs w:val="18"/>
                <w:lang w:val="fr-FR"/>
              </w:rPr>
              <w:t>annum</w:t>
            </w:r>
            <w:proofErr w:type="spellEnd"/>
          </w:p>
        </w:tc>
        <w:tc>
          <w:tcPr>
            <w:tcW w:w="1503" w:type="dxa"/>
            <w:tcBorders>
              <w:top w:val="nil"/>
              <w:left w:val="single" w:sz="6" w:space="0" w:color="auto"/>
              <w:bottom w:val="nil"/>
              <w:right w:val="nil"/>
            </w:tcBorders>
            <w:shd w:val="clear" w:color="auto" w:fill="FFFFFF"/>
            <w:vAlign w:val="bottom"/>
          </w:tcPr>
          <w:p w:rsidR="00DC5E25" w:rsidRPr="000F5975" w:rsidRDefault="00DC5E25" w:rsidP="00B67974">
            <w:pPr>
              <w:shd w:val="clear" w:color="auto" w:fill="FFFFFF"/>
              <w:ind w:right="144"/>
              <w:jc w:val="right"/>
              <w:rPr>
                <w:sz w:val="22"/>
                <w:szCs w:val="22"/>
              </w:rPr>
            </w:pPr>
          </w:p>
        </w:tc>
      </w:tr>
      <w:tr w:rsidR="00DC5E25" w:rsidRPr="00800137" w:rsidTr="00B67974">
        <w:trPr>
          <w:trHeight w:val="190"/>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jc w:val="center"/>
              <w:rPr>
                <w:sz w:val="22"/>
                <w:szCs w:val="22"/>
              </w:rPr>
            </w:pPr>
            <w:r w:rsidRPr="00862F9E">
              <w:rPr>
                <w:sz w:val="22"/>
                <w:szCs w:val="22"/>
                <w:lang w:val="en-US"/>
              </w:rPr>
              <w:t>Subdivision No. 1.</w:t>
            </w:r>
            <w:r w:rsidRPr="00862F9E">
              <w:rPr>
                <w:rFonts w:eastAsia="Times New Roman"/>
                <w:sz w:val="22"/>
                <w:szCs w:val="22"/>
                <w:lang w:val="en-US"/>
              </w:rPr>
              <w:t>—</w:t>
            </w:r>
            <w:r w:rsidRPr="00862F9E">
              <w:rPr>
                <w:rFonts w:eastAsia="Times New Roman"/>
                <w:smallCaps/>
                <w:sz w:val="22"/>
                <w:szCs w:val="22"/>
                <w:lang w:val="en-US"/>
              </w:rPr>
              <w:t>Pay.*</w:t>
            </w:r>
          </w:p>
        </w:tc>
        <w:tc>
          <w:tcPr>
            <w:tcW w:w="1251" w:type="dxa"/>
            <w:gridSpan w:val="2"/>
            <w:tcBorders>
              <w:top w:val="nil"/>
              <w:left w:val="single" w:sz="6" w:space="0" w:color="auto"/>
              <w:bottom w:val="nil"/>
              <w:right w:val="single" w:sz="6" w:space="0" w:color="auto"/>
            </w:tcBorders>
            <w:shd w:val="clear" w:color="auto" w:fill="FFFFFF"/>
            <w:vAlign w:val="bottom"/>
          </w:tcPr>
          <w:p w:rsidR="00DC5E25" w:rsidRPr="00862F9E" w:rsidRDefault="00DC5E25" w:rsidP="00B67974">
            <w:pPr>
              <w:shd w:val="clear" w:color="auto" w:fill="FFFFFF"/>
              <w:ind w:right="144"/>
              <w:jc w:val="center"/>
              <w:rPr>
                <w:sz w:val="22"/>
                <w:szCs w:val="22"/>
              </w:rPr>
            </w:pPr>
            <w:r w:rsidRPr="00862F9E">
              <w:rPr>
                <w:rFonts w:eastAsia="Times New Roman"/>
                <w:sz w:val="22"/>
                <w:szCs w:val="22"/>
                <w:lang w:val="en-US"/>
              </w:rPr>
              <w:t>£</w:t>
            </w:r>
          </w:p>
        </w:tc>
        <w:tc>
          <w:tcPr>
            <w:tcW w:w="1503" w:type="dxa"/>
            <w:tcBorders>
              <w:top w:val="nil"/>
              <w:left w:val="single" w:sz="6" w:space="0" w:color="auto"/>
              <w:bottom w:val="nil"/>
              <w:right w:val="nil"/>
            </w:tcBorders>
            <w:shd w:val="clear" w:color="auto" w:fill="FFFFFF"/>
            <w:vAlign w:val="bottom"/>
          </w:tcPr>
          <w:p w:rsidR="00DC5E25" w:rsidRPr="000F5975" w:rsidRDefault="00DC5E25" w:rsidP="00B67974">
            <w:pPr>
              <w:shd w:val="clear" w:color="auto" w:fill="FFFFFF"/>
              <w:ind w:right="144"/>
              <w:jc w:val="right"/>
              <w:rPr>
                <w:sz w:val="22"/>
                <w:szCs w:val="22"/>
              </w:rPr>
            </w:pPr>
          </w:p>
        </w:tc>
      </w:tr>
      <w:tr w:rsidR="00DC5E25" w:rsidRPr="00800137" w:rsidTr="00B67974">
        <w:trPr>
          <w:trHeight w:val="230"/>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2</w:t>
            </w: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w:t>
            </w: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tabs>
                <w:tab w:val="left" w:leader="dot" w:pos="4806"/>
              </w:tabs>
              <w:ind w:left="382" w:hanging="382"/>
              <w:rPr>
                <w:sz w:val="22"/>
                <w:szCs w:val="22"/>
                <w:lang w:val="en-US"/>
              </w:rPr>
            </w:pPr>
            <w:r w:rsidRPr="00862F9E">
              <w:rPr>
                <w:sz w:val="22"/>
                <w:szCs w:val="22"/>
                <w:lang w:val="en-US"/>
              </w:rPr>
              <w:t>Lieutenant-Colonels</w:t>
            </w:r>
            <w:r w:rsidRPr="00862F9E">
              <w:rPr>
                <w:sz w:val="22"/>
                <w:szCs w:val="22"/>
                <w:lang w:val="en-US"/>
              </w:rPr>
              <w:tab/>
            </w:r>
          </w:p>
        </w:tc>
        <w:tc>
          <w:tcPr>
            <w:tcW w:w="1251" w:type="dxa"/>
            <w:gridSpan w:val="2"/>
            <w:tcBorders>
              <w:top w:val="nil"/>
              <w:left w:val="single" w:sz="6" w:space="0" w:color="auto"/>
              <w:bottom w:val="nil"/>
              <w:right w:val="single" w:sz="6" w:space="0" w:color="auto"/>
            </w:tcBorders>
            <w:shd w:val="clear" w:color="auto" w:fill="FFFFFF"/>
            <w:vAlign w:val="bottom"/>
          </w:tcPr>
          <w:p w:rsidR="00DC5E25" w:rsidRPr="00862F9E" w:rsidRDefault="00DC5E25" w:rsidP="00B67974">
            <w:pPr>
              <w:shd w:val="clear" w:color="auto" w:fill="FFFFFF"/>
              <w:ind w:right="144"/>
              <w:jc w:val="center"/>
              <w:rPr>
                <w:sz w:val="22"/>
                <w:szCs w:val="22"/>
              </w:rPr>
            </w:pPr>
            <w:r w:rsidRPr="00862F9E">
              <w:rPr>
                <w:sz w:val="22"/>
                <w:szCs w:val="22"/>
                <w:lang w:val="en-US"/>
              </w:rPr>
              <w:t>600</w:t>
            </w:r>
          </w:p>
        </w:tc>
        <w:tc>
          <w:tcPr>
            <w:tcW w:w="1503" w:type="dxa"/>
            <w:tcBorders>
              <w:top w:val="nil"/>
              <w:left w:val="single" w:sz="6" w:space="0" w:color="auto"/>
              <w:bottom w:val="nil"/>
              <w:right w:val="nil"/>
            </w:tcBorders>
            <w:shd w:val="clear" w:color="auto" w:fill="FFFFFF"/>
            <w:vAlign w:val="bottom"/>
          </w:tcPr>
          <w:p w:rsidR="00DC5E25" w:rsidRPr="000F5975" w:rsidRDefault="00366F50" w:rsidP="00B67974">
            <w:pPr>
              <w:shd w:val="clear" w:color="auto" w:fill="FFFFFF"/>
              <w:ind w:right="144"/>
              <w:jc w:val="right"/>
              <w:rPr>
                <w:sz w:val="22"/>
                <w:szCs w:val="22"/>
              </w:rPr>
            </w:pPr>
            <w:r>
              <w:rPr>
                <w:noProof/>
                <w:sz w:val="22"/>
                <w:szCs w:val="22"/>
                <w:lang w:val="en-US" w:eastAsia="en-US"/>
              </w:rPr>
              <w:pict>
                <v:shape id="_x0000_s1045" type="#_x0000_t88" style="position:absolute;left:0;text-align:left;margin-left:2.1pt;margin-top:3.15pt;width:13.2pt;height:185.25pt;z-index:251647488;mso-position-horizontal-relative:text;mso-position-vertical-relative:text" adj="3011,15578"/>
              </w:pict>
            </w:r>
          </w:p>
        </w:tc>
      </w:tr>
      <w:tr w:rsidR="00DC5E25" w:rsidRPr="00800137" w:rsidTr="00B67974">
        <w:trPr>
          <w:trHeight w:val="201"/>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5</w:t>
            </w: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w:t>
            </w: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tabs>
                <w:tab w:val="left" w:leader="dot" w:pos="4806"/>
              </w:tabs>
              <w:ind w:left="382" w:hanging="382"/>
              <w:rPr>
                <w:sz w:val="22"/>
                <w:szCs w:val="22"/>
                <w:lang w:val="en-US"/>
              </w:rPr>
            </w:pPr>
            <w:r w:rsidRPr="00862F9E">
              <w:rPr>
                <w:sz w:val="22"/>
                <w:szCs w:val="22"/>
                <w:lang w:val="en-US"/>
              </w:rPr>
              <w:t>Majors</w:t>
            </w:r>
            <w:r w:rsidRPr="00862F9E">
              <w:rPr>
                <w:sz w:val="22"/>
                <w:szCs w:val="22"/>
                <w:lang w:val="en-US"/>
              </w:rPr>
              <w:tab/>
            </w:r>
          </w:p>
        </w:tc>
        <w:tc>
          <w:tcPr>
            <w:tcW w:w="1251" w:type="dxa"/>
            <w:gridSpan w:val="2"/>
            <w:tcBorders>
              <w:top w:val="nil"/>
              <w:left w:val="single" w:sz="6" w:space="0" w:color="auto"/>
              <w:bottom w:val="nil"/>
              <w:right w:val="single" w:sz="6" w:space="0" w:color="auto"/>
            </w:tcBorders>
            <w:shd w:val="clear" w:color="auto" w:fill="FFFFFF"/>
            <w:vAlign w:val="bottom"/>
          </w:tcPr>
          <w:p w:rsidR="00DC5E25" w:rsidRPr="00862F9E" w:rsidRDefault="00DC5E25" w:rsidP="00B67974">
            <w:pPr>
              <w:shd w:val="clear" w:color="auto" w:fill="FFFFFF"/>
              <w:ind w:right="144"/>
              <w:jc w:val="center"/>
              <w:rPr>
                <w:sz w:val="22"/>
                <w:szCs w:val="22"/>
              </w:rPr>
            </w:pPr>
            <w:r w:rsidRPr="00862F9E">
              <w:rPr>
                <w:sz w:val="22"/>
                <w:szCs w:val="22"/>
                <w:lang w:val="en-US"/>
              </w:rPr>
              <w:t>500</w:t>
            </w:r>
          </w:p>
        </w:tc>
        <w:tc>
          <w:tcPr>
            <w:tcW w:w="1503" w:type="dxa"/>
            <w:tcBorders>
              <w:top w:val="nil"/>
              <w:left w:val="single" w:sz="6" w:space="0" w:color="auto"/>
              <w:bottom w:val="nil"/>
              <w:right w:val="nil"/>
            </w:tcBorders>
            <w:vAlign w:val="bottom"/>
          </w:tcPr>
          <w:p w:rsidR="00DC5E25" w:rsidRPr="000F5975" w:rsidRDefault="00DC5E25" w:rsidP="00B67974">
            <w:pPr>
              <w:ind w:right="144"/>
              <w:jc w:val="right"/>
              <w:rPr>
                <w:sz w:val="22"/>
                <w:szCs w:val="22"/>
              </w:rPr>
            </w:pPr>
          </w:p>
        </w:tc>
      </w:tr>
      <w:tr w:rsidR="00DC5E25" w:rsidRPr="00800137" w:rsidTr="00B67974">
        <w:trPr>
          <w:trHeight w:val="183"/>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2</w:t>
            </w: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w:t>
            </w: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tabs>
                <w:tab w:val="left" w:leader="dot" w:pos="4806"/>
              </w:tabs>
              <w:ind w:left="382" w:hanging="382"/>
              <w:rPr>
                <w:sz w:val="22"/>
                <w:szCs w:val="22"/>
                <w:lang w:val="en-US"/>
              </w:rPr>
            </w:pPr>
            <w:r w:rsidRPr="00862F9E">
              <w:rPr>
                <w:sz w:val="22"/>
                <w:szCs w:val="22"/>
                <w:lang w:val="en-US"/>
              </w:rPr>
              <w:t>Staff Captains and Adjutants</w:t>
            </w:r>
            <w:r w:rsidRPr="00862F9E">
              <w:rPr>
                <w:sz w:val="22"/>
                <w:szCs w:val="22"/>
                <w:lang w:val="en-US"/>
              </w:rPr>
              <w:tab/>
            </w:r>
          </w:p>
        </w:tc>
        <w:tc>
          <w:tcPr>
            <w:tcW w:w="1251" w:type="dxa"/>
            <w:gridSpan w:val="2"/>
            <w:tcBorders>
              <w:top w:val="nil"/>
              <w:left w:val="single" w:sz="6" w:space="0" w:color="auto"/>
              <w:bottom w:val="nil"/>
              <w:right w:val="single" w:sz="6" w:space="0" w:color="auto"/>
            </w:tcBorders>
            <w:shd w:val="clear" w:color="auto" w:fill="FFFFFF"/>
            <w:vAlign w:val="bottom"/>
          </w:tcPr>
          <w:p w:rsidR="00DC5E25" w:rsidRPr="00862F9E" w:rsidRDefault="00DC5E25" w:rsidP="00B67974">
            <w:pPr>
              <w:shd w:val="clear" w:color="auto" w:fill="FFFFFF"/>
              <w:ind w:right="144"/>
              <w:jc w:val="center"/>
              <w:rPr>
                <w:sz w:val="22"/>
                <w:szCs w:val="22"/>
              </w:rPr>
            </w:pPr>
            <w:r w:rsidRPr="00862F9E">
              <w:rPr>
                <w:sz w:val="22"/>
                <w:szCs w:val="22"/>
                <w:lang w:val="en-US"/>
              </w:rPr>
              <w:t>400</w:t>
            </w:r>
          </w:p>
        </w:tc>
        <w:tc>
          <w:tcPr>
            <w:tcW w:w="1503" w:type="dxa"/>
            <w:tcBorders>
              <w:top w:val="nil"/>
              <w:left w:val="single" w:sz="6" w:space="0" w:color="auto"/>
              <w:bottom w:val="nil"/>
              <w:right w:val="nil"/>
            </w:tcBorders>
            <w:vAlign w:val="bottom"/>
          </w:tcPr>
          <w:p w:rsidR="00DC5E25" w:rsidRPr="000F5975" w:rsidRDefault="00DC5E25" w:rsidP="00B67974">
            <w:pPr>
              <w:ind w:right="144"/>
              <w:jc w:val="right"/>
              <w:rPr>
                <w:sz w:val="22"/>
                <w:szCs w:val="22"/>
              </w:rPr>
            </w:pPr>
          </w:p>
        </w:tc>
      </w:tr>
      <w:tr w:rsidR="00DC5E25" w:rsidRPr="00800137" w:rsidTr="00B67974">
        <w:trPr>
          <w:trHeight w:val="180"/>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8</w:t>
            </w: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w:t>
            </w: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tabs>
                <w:tab w:val="left" w:leader="dot" w:pos="4806"/>
              </w:tabs>
              <w:ind w:left="382" w:hanging="382"/>
              <w:rPr>
                <w:sz w:val="22"/>
                <w:szCs w:val="22"/>
                <w:lang w:val="en-US"/>
              </w:rPr>
            </w:pPr>
            <w:r w:rsidRPr="00862F9E">
              <w:rPr>
                <w:sz w:val="22"/>
                <w:szCs w:val="22"/>
                <w:lang w:val="en-US"/>
              </w:rPr>
              <w:t>Captains</w:t>
            </w:r>
            <w:r w:rsidRPr="00862F9E">
              <w:rPr>
                <w:sz w:val="22"/>
                <w:szCs w:val="22"/>
                <w:lang w:val="en-US"/>
              </w:rPr>
              <w:tab/>
            </w:r>
          </w:p>
        </w:tc>
        <w:tc>
          <w:tcPr>
            <w:tcW w:w="1251" w:type="dxa"/>
            <w:gridSpan w:val="2"/>
            <w:tcBorders>
              <w:top w:val="nil"/>
              <w:left w:val="single" w:sz="6" w:space="0" w:color="auto"/>
              <w:bottom w:val="nil"/>
              <w:right w:val="single" w:sz="6" w:space="0" w:color="auto"/>
            </w:tcBorders>
            <w:shd w:val="clear" w:color="auto" w:fill="FFFFFF"/>
            <w:vAlign w:val="bottom"/>
          </w:tcPr>
          <w:p w:rsidR="00DC5E25" w:rsidRPr="00862F9E" w:rsidRDefault="00DC5E25" w:rsidP="00B67974">
            <w:pPr>
              <w:shd w:val="clear" w:color="auto" w:fill="FFFFFF"/>
              <w:ind w:right="144"/>
              <w:jc w:val="center"/>
              <w:rPr>
                <w:sz w:val="22"/>
                <w:szCs w:val="22"/>
              </w:rPr>
            </w:pPr>
            <w:r w:rsidRPr="00862F9E">
              <w:rPr>
                <w:sz w:val="22"/>
                <w:szCs w:val="22"/>
                <w:lang w:val="en-US"/>
              </w:rPr>
              <w:t>400</w:t>
            </w:r>
          </w:p>
        </w:tc>
        <w:tc>
          <w:tcPr>
            <w:tcW w:w="1503" w:type="dxa"/>
            <w:tcBorders>
              <w:top w:val="nil"/>
              <w:left w:val="single" w:sz="6" w:space="0" w:color="auto"/>
              <w:bottom w:val="nil"/>
              <w:right w:val="nil"/>
            </w:tcBorders>
            <w:vAlign w:val="bottom"/>
          </w:tcPr>
          <w:p w:rsidR="00DC5E25" w:rsidRPr="000F5975" w:rsidRDefault="00DC5E25" w:rsidP="00B67974">
            <w:pPr>
              <w:ind w:right="144"/>
              <w:jc w:val="right"/>
              <w:rPr>
                <w:sz w:val="22"/>
                <w:szCs w:val="22"/>
              </w:rPr>
            </w:pPr>
          </w:p>
        </w:tc>
      </w:tr>
      <w:tr w:rsidR="00DC5E25" w:rsidRPr="00800137" w:rsidTr="00B70DB9">
        <w:trPr>
          <w:trHeight w:val="287"/>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22</w:t>
            </w: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w:t>
            </w: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tabs>
                <w:tab w:val="left" w:leader="dot" w:pos="4806"/>
              </w:tabs>
              <w:ind w:left="382" w:hanging="382"/>
              <w:rPr>
                <w:sz w:val="22"/>
                <w:szCs w:val="22"/>
                <w:lang w:val="en-US"/>
              </w:rPr>
            </w:pPr>
            <w:r w:rsidRPr="00862F9E">
              <w:rPr>
                <w:sz w:val="22"/>
                <w:szCs w:val="22"/>
                <w:lang w:val="en-US"/>
              </w:rPr>
              <w:t>Lieutenants</w:t>
            </w:r>
            <w:r w:rsidRPr="00862F9E">
              <w:rPr>
                <w:sz w:val="22"/>
                <w:szCs w:val="22"/>
                <w:lang w:val="en-US"/>
              </w:rPr>
              <w:tab/>
            </w:r>
          </w:p>
        </w:tc>
        <w:tc>
          <w:tcPr>
            <w:tcW w:w="1251" w:type="dxa"/>
            <w:gridSpan w:val="2"/>
            <w:tcBorders>
              <w:top w:val="nil"/>
              <w:left w:val="single" w:sz="6" w:space="0" w:color="auto"/>
              <w:bottom w:val="single" w:sz="6" w:space="0" w:color="auto"/>
              <w:right w:val="single" w:sz="6" w:space="0" w:color="auto"/>
            </w:tcBorders>
            <w:shd w:val="clear" w:color="auto" w:fill="FFFFFF"/>
            <w:vAlign w:val="bottom"/>
          </w:tcPr>
          <w:p w:rsidR="00DC5E25" w:rsidRPr="00862F9E" w:rsidRDefault="00DC5E25" w:rsidP="00B67974">
            <w:pPr>
              <w:shd w:val="clear" w:color="auto" w:fill="FFFFFF"/>
              <w:ind w:right="144"/>
              <w:jc w:val="center"/>
              <w:rPr>
                <w:sz w:val="22"/>
                <w:szCs w:val="22"/>
              </w:rPr>
            </w:pPr>
            <w:r w:rsidRPr="00862F9E">
              <w:rPr>
                <w:sz w:val="22"/>
                <w:szCs w:val="22"/>
                <w:lang w:val="en-US"/>
              </w:rPr>
              <w:t>300</w:t>
            </w:r>
          </w:p>
        </w:tc>
        <w:tc>
          <w:tcPr>
            <w:tcW w:w="1503" w:type="dxa"/>
            <w:tcBorders>
              <w:top w:val="nil"/>
              <w:left w:val="single" w:sz="6" w:space="0" w:color="auto"/>
              <w:bottom w:val="nil"/>
              <w:right w:val="nil"/>
            </w:tcBorders>
            <w:vAlign w:val="bottom"/>
          </w:tcPr>
          <w:p w:rsidR="00DC5E25" w:rsidRPr="000F5975" w:rsidRDefault="00DC5E25" w:rsidP="00B67974">
            <w:pPr>
              <w:ind w:right="144"/>
              <w:jc w:val="right"/>
              <w:rPr>
                <w:sz w:val="22"/>
                <w:szCs w:val="22"/>
              </w:rPr>
            </w:pPr>
          </w:p>
        </w:tc>
      </w:tr>
      <w:tr w:rsidR="00DC5E25" w:rsidRPr="00800137" w:rsidTr="00B67974">
        <w:trPr>
          <w:trHeight w:val="266"/>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jc w:val="center"/>
              <w:rPr>
                <w:sz w:val="22"/>
                <w:szCs w:val="22"/>
              </w:rPr>
            </w:pPr>
            <w:r w:rsidRPr="00862F9E">
              <w:rPr>
                <w:i/>
                <w:iCs/>
                <w:sz w:val="22"/>
                <w:szCs w:val="22"/>
                <w:lang w:val="en-US"/>
              </w:rPr>
              <w:t>Warrant Officers</w:t>
            </w:r>
            <w:r w:rsidRPr="00862F9E">
              <w:rPr>
                <w:rFonts w:eastAsia="Times New Roman"/>
                <w:sz w:val="22"/>
                <w:szCs w:val="22"/>
                <w:lang w:val="en-US"/>
              </w:rPr>
              <w:t>—</w:t>
            </w:r>
            <w:r w:rsidRPr="00862F9E">
              <w:rPr>
                <w:rFonts w:eastAsia="Times New Roman"/>
                <w:i/>
                <w:iCs/>
                <w:sz w:val="22"/>
                <w:szCs w:val="22"/>
                <w:lang w:val="en-US"/>
              </w:rPr>
              <w:t>Armament Clerks,</w:t>
            </w:r>
          </w:p>
        </w:tc>
        <w:tc>
          <w:tcPr>
            <w:tcW w:w="1251" w:type="dxa"/>
            <w:gridSpan w:val="2"/>
            <w:tcBorders>
              <w:top w:val="single" w:sz="6" w:space="0" w:color="auto"/>
              <w:left w:val="single" w:sz="6" w:space="0" w:color="auto"/>
              <w:bottom w:val="nil"/>
              <w:right w:val="single" w:sz="6" w:space="0" w:color="auto"/>
            </w:tcBorders>
            <w:shd w:val="clear" w:color="auto" w:fill="FFFFFF"/>
            <w:vAlign w:val="bottom"/>
          </w:tcPr>
          <w:p w:rsidR="00DC5E25" w:rsidRPr="001B6A51" w:rsidRDefault="00DC5E25" w:rsidP="00B67974">
            <w:pPr>
              <w:shd w:val="clear" w:color="auto" w:fill="FFFFFF"/>
              <w:jc w:val="center"/>
            </w:pPr>
            <w:r w:rsidRPr="001B6A51">
              <w:rPr>
                <w:lang w:val="en-US"/>
              </w:rPr>
              <w:t>Per diem.</w:t>
            </w:r>
          </w:p>
        </w:tc>
        <w:tc>
          <w:tcPr>
            <w:tcW w:w="1503" w:type="dxa"/>
            <w:tcBorders>
              <w:top w:val="nil"/>
              <w:left w:val="single" w:sz="6" w:space="0" w:color="auto"/>
              <w:bottom w:val="nil"/>
              <w:right w:val="nil"/>
            </w:tcBorders>
            <w:vAlign w:val="bottom"/>
          </w:tcPr>
          <w:p w:rsidR="00DC5E25" w:rsidRPr="000F5975" w:rsidRDefault="00DC5E25" w:rsidP="00B67974">
            <w:pPr>
              <w:ind w:right="144"/>
              <w:jc w:val="right"/>
              <w:rPr>
                <w:sz w:val="22"/>
                <w:szCs w:val="22"/>
              </w:rPr>
            </w:pPr>
          </w:p>
        </w:tc>
      </w:tr>
      <w:tr w:rsidR="00DC5E25" w:rsidRPr="00800137" w:rsidTr="00B67974">
        <w:trPr>
          <w:trHeight w:val="190"/>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jc w:val="center"/>
              <w:rPr>
                <w:sz w:val="22"/>
                <w:szCs w:val="22"/>
              </w:rPr>
            </w:pPr>
            <w:r w:rsidRPr="00862F9E">
              <w:rPr>
                <w:i/>
                <w:iCs/>
                <w:sz w:val="22"/>
                <w:szCs w:val="22"/>
                <w:lang w:val="en-US"/>
              </w:rPr>
              <w:t>Master Gunners.</w:t>
            </w:r>
          </w:p>
        </w:tc>
        <w:tc>
          <w:tcPr>
            <w:tcW w:w="621" w:type="dxa"/>
            <w:tcBorders>
              <w:top w:val="nil"/>
              <w:left w:val="single" w:sz="6" w:space="0" w:color="auto"/>
              <w:bottom w:val="nil"/>
              <w:right w:val="nil"/>
            </w:tcBorders>
            <w:shd w:val="clear" w:color="auto" w:fill="FFFFFF"/>
            <w:vAlign w:val="bottom"/>
          </w:tcPr>
          <w:p w:rsidR="00DC5E25" w:rsidRPr="00862F9E" w:rsidRDefault="00DC5E25" w:rsidP="00B67974">
            <w:pPr>
              <w:shd w:val="clear" w:color="auto" w:fill="FFFFFF"/>
              <w:jc w:val="center"/>
              <w:rPr>
                <w:sz w:val="22"/>
                <w:szCs w:val="22"/>
              </w:rPr>
            </w:pPr>
            <w:r w:rsidRPr="00862F9E">
              <w:rPr>
                <w:i/>
                <w:iCs/>
                <w:sz w:val="22"/>
                <w:szCs w:val="22"/>
                <w:lang w:val="en-US"/>
              </w:rPr>
              <w:t>s.</w:t>
            </w:r>
          </w:p>
        </w:tc>
        <w:tc>
          <w:tcPr>
            <w:tcW w:w="630" w:type="dxa"/>
            <w:tcBorders>
              <w:top w:val="nil"/>
              <w:left w:val="nil"/>
              <w:bottom w:val="nil"/>
              <w:right w:val="single" w:sz="6" w:space="0" w:color="auto"/>
            </w:tcBorders>
            <w:shd w:val="clear" w:color="auto" w:fill="FFFFFF"/>
            <w:vAlign w:val="bottom"/>
          </w:tcPr>
          <w:p w:rsidR="00DC5E25" w:rsidRPr="00862F9E" w:rsidRDefault="00DC5E25" w:rsidP="00B67974">
            <w:pPr>
              <w:shd w:val="clear" w:color="auto" w:fill="FFFFFF"/>
              <w:jc w:val="center"/>
              <w:rPr>
                <w:sz w:val="22"/>
                <w:szCs w:val="22"/>
              </w:rPr>
            </w:pPr>
            <w:r w:rsidRPr="00862F9E">
              <w:rPr>
                <w:i/>
                <w:iCs/>
                <w:sz w:val="22"/>
                <w:szCs w:val="22"/>
                <w:lang w:val="en-US"/>
              </w:rPr>
              <w:t>d.</w:t>
            </w:r>
          </w:p>
        </w:tc>
        <w:tc>
          <w:tcPr>
            <w:tcW w:w="1503" w:type="dxa"/>
            <w:tcBorders>
              <w:top w:val="nil"/>
              <w:left w:val="single" w:sz="6" w:space="0" w:color="auto"/>
              <w:bottom w:val="nil"/>
              <w:right w:val="nil"/>
            </w:tcBorders>
            <w:vAlign w:val="bottom"/>
          </w:tcPr>
          <w:p w:rsidR="00DC5E25" w:rsidRPr="000F5975" w:rsidRDefault="00DC5E25" w:rsidP="00B67974">
            <w:pPr>
              <w:ind w:right="144"/>
              <w:jc w:val="right"/>
              <w:rPr>
                <w:sz w:val="22"/>
                <w:szCs w:val="22"/>
              </w:rPr>
            </w:pPr>
          </w:p>
        </w:tc>
      </w:tr>
      <w:tr w:rsidR="00DC5E25" w:rsidRPr="00800137" w:rsidTr="00B70DB9">
        <w:trPr>
          <w:trHeight w:val="395"/>
        </w:trPr>
        <w:tc>
          <w:tcPr>
            <w:tcW w:w="958" w:type="dxa"/>
            <w:tcBorders>
              <w:top w:val="nil"/>
              <w:left w:val="nil"/>
              <w:bottom w:val="nil"/>
              <w:right w:val="single" w:sz="6" w:space="0" w:color="auto"/>
            </w:tcBorders>
            <w:shd w:val="clear" w:color="auto" w:fill="FFFFFF"/>
          </w:tcPr>
          <w:p w:rsidR="00DC5E25" w:rsidRPr="001B6A51" w:rsidRDefault="00DC5E25" w:rsidP="00B70DB9">
            <w:pPr>
              <w:shd w:val="clear" w:color="auto" w:fill="FFFFFF"/>
              <w:ind w:right="144"/>
              <w:jc w:val="right"/>
              <w:rPr>
                <w:sz w:val="22"/>
                <w:szCs w:val="22"/>
                <w:lang w:val="en-US"/>
              </w:rPr>
            </w:pPr>
            <w:r w:rsidRPr="001B6A51">
              <w:rPr>
                <w:sz w:val="22"/>
                <w:szCs w:val="22"/>
                <w:lang w:val="en-US"/>
              </w:rPr>
              <w:t>10</w:t>
            </w:r>
          </w:p>
        </w:tc>
        <w:tc>
          <w:tcPr>
            <w:tcW w:w="420" w:type="dxa"/>
            <w:gridSpan w:val="2"/>
            <w:tcBorders>
              <w:top w:val="nil"/>
              <w:left w:val="single" w:sz="6" w:space="0" w:color="auto"/>
              <w:bottom w:val="nil"/>
              <w:right w:val="single" w:sz="4" w:space="0" w:color="auto"/>
            </w:tcBorders>
            <w:shd w:val="clear" w:color="auto" w:fill="FFFFFF"/>
          </w:tcPr>
          <w:p w:rsidR="00DC5E25" w:rsidRPr="001B6A51" w:rsidRDefault="00DC5E25" w:rsidP="00B70DB9">
            <w:pPr>
              <w:shd w:val="clear" w:color="auto" w:fill="FFFFFF"/>
              <w:ind w:right="144"/>
              <w:jc w:val="right"/>
              <w:rPr>
                <w:sz w:val="22"/>
                <w:szCs w:val="22"/>
                <w:lang w:val="en-US"/>
              </w:rPr>
            </w:pPr>
            <w:r w:rsidRPr="001B6A51">
              <w:rPr>
                <w:sz w:val="22"/>
                <w:szCs w:val="22"/>
                <w:lang w:val="en-US"/>
              </w:rPr>
              <w:t>...</w:t>
            </w: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tabs>
                <w:tab w:val="left" w:leader="dot" w:pos="4806"/>
              </w:tabs>
              <w:ind w:left="382" w:hanging="382"/>
              <w:rPr>
                <w:sz w:val="22"/>
                <w:szCs w:val="22"/>
                <w:lang w:val="en-US"/>
              </w:rPr>
            </w:pPr>
            <w:r w:rsidRPr="00862F9E">
              <w:rPr>
                <w:sz w:val="22"/>
                <w:szCs w:val="22"/>
                <w:lang w:val="en-US"/>
              </w:rPr>
              <w:t>1st Class Master Gunners, Regimental Sergeant-Majors and Bandmasters</w:t>
            </w:r>
            <w:r w:rsidRPr="00862F9E">
              <w:rPr>
                <w:sz w:val="22"/>
                <w:szCs w:val="22"/>
                <w:lang w:val="en-US"/>
              </w:rPr>
              <w:tab/>
            </w:r>
          </w:p>
        </w:tc>
        <w:tc>
          <w:tcPr>
            <w:tcW w:w="621" w:type="dxa"/>
            <w:tcBorders>
              <w:top w:val="nil"/>
              <w:left w:val="single" w:sz="6" w:space="0" w:color="auto"/>
              <w:bottom w:val="nil"/>
              <w:right w:val="nil"/>
            </w:tcBorders>
            <w:shd w:val="clear" w:color="auto" w:fill="FFFFFF"/>
            <w:vAlign w:val="bottom"/>
          </w:tcPr>
          <w:p w:rsidR="00DC5E25" w:rsidRPr="00862F9E" w:rsidRDefault="00DC5E25" w:rsidP="00B67974">
            <w:pPr>
              <w:shd w:val="clear" w:color="auto" w:fill="FFFFFF"/>
              <w:jc w:val="center"/>
              <w:rPr>
                <w:sz w:val="22"/>
                <w:szCs w:val="22"/>
              </w:rPr>
            </w:pPr>
            <w:r w:rsidRPr="00862F9E">
              <w:rPr>
                <w:sz w:val="22"/>
                <w:szCs w:val="22"/>
                <w:lang w:val="en-US"/>
              </w:rPr>
              <w:t>13</w:t>
            </w:r>
          </w:p>
        </w:tc>
        <w:tc>
          <w:tcPr>
            <w:tcW w:w="630" w:type="dxa"/>
            <w:tcBorders>
              <w:top w:val="nil"/>
              <w:left w:val="nil"/>
              <w:bottom w:val="nil"/>
              <w:right w:val="single" w:sz="6" w:space="0" w:color="auto"/>
            </w:tcBorders>
            <w:shd w:val="clear" w:color="auto" w:fill="FFFFFF"/>
            <w:vAlign w:val="bottom"/>
          </w:tcPr>
          <w:p w:rsidR="00DC5E25" w:rsidRPr="00862F9E" w:rsidRDefault="00DC5E25" w:rsidP="00B67974">
            <w:pPr>
              <w:shd w:val="clear" w:color="auto" w:fill="FFFFFF"/>
              <w:jc w:val="center"/>
              <w:rPr>
                <w:sz w:val="22"/>
                <w:szCs w:val="22"/>
              </w:rPr>
            </w:pPr>
            <w:r w:rsidRPr="00862F9E">
              <w:rPr>
                <w:sz w:val="22"/>
                <w:szCs w:val="22"/>
                <w:lang w:val="en-US"/>
              </w:rPr>
              <w:t>0</w:t>
            </w:r>
          </w:p>
        </w:tc>
        <w:tc>
          <w:tcPr>
            <w:tcW w:w="1503" w:type="dxa"/>
            <w:tcBorders>
              <w:top w:val="nil"/>
              <w:left w:val="single" w:sz="6" w:space="0" w:color="auto"/>
              <w:bottom w:val="nil"/>
              <w:right w:val="nil"/>
            </w:tcBorders>
            <w:vAlign w:val="bottom"/>
          </w:tcPr>
          <w:p w:rsidR="00DC5E25" w:rsidRPr="000F5975" w:rsidRDefault="00DC5E25" w:rsidP="00B67974">
            <w:pPr>
              <w:ind w:right="144"/>
              <w:jc w:val="right"/>
              <w:rPr>
                <w:sz w:val="22"/>
                <w:szCs w:val="22"/>
              </w:rPr>
            </w:pPr>
          </w:p>
        </w:tc>
      </w:tr>
      <w:tr w:rsidR="00DC5E25" w:rsidRPr="00800137" w:rsidTr="00B67974">
        <w:trPr>
          <w:trHeight w:val="190"/>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6</w:t>
            </w: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w:t>
            </w: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tabs>
                <w:tab w:val="left" w:leader="dot" w:pos="4806"/>
              </w:tabs>
              <w:ind w:left="382" w:hanging="382"/>
              <w:rPr>
                <w:sz w:val="22"/>
                <w:szCs w:val="22"/>
                <w:lang w:val="en-US"/>
              </w:rPr>
            </w:pPr>
            <w:r w:rsidRPr="00862F9E">
              <w:rPr>
                <w:sz w:val="22"/>
                <w:szCs w:val="22"/>
                <w:lang w:val="en-US"/>
              </w:rPr>
              <w:t>Master Gunners, 2nd Class</w:t>
            </w:r>
            <w:r w:rsidRPr="00862F9E">
              <w:rPr>
                <w:sz w:val="22"/>
                <w:szCs w:val="22"/>
                <w:lang w:val="en-US"/>
              </w:rPr>
              <w:tab/>
            </w:r>
          </w:p>
        </w:tc>
        <w:tc>
          <w:tcPr>
            <w:tcW w:w="621" w:type="dxa"/>
            <w:tcBorders>
              <w:top w:val="nil"/>
              <w:left w:val="single" w:sz="6" w:space="0" w:color="auto"/>
              <w:bottom w:val="nil"/>
              <w:right w:val="nil"/>
            </w:tcBorders>
            <w:shd w:val="clear" w:color="auto" w:fill="FFFFFF"/>
            <w:vAlign w:val="bottom"/>
          </w:tcPr>
          <w:p w:rsidR="00DC5E25" w:rsidRPr="00862F9E" w:rsidRDefault="00DC5E25" w:rsidP="00B67974">
            <w:pPr>
              <w:shd w:val="clear" w:color="auto" w:fill="FFFFFF"/>
              <w:jc w:val="center"/>
              <w:rPr>
                <w:sz w:val="22"/>
                <w:szCs w:val="22"/>
              </w:rPr>
            </w:pPr>
            <w:r w:rsidRPr="00862F9E">
              <w:rPr>
                <w:sz w:val="22"/>
                <w:szCs w:val="22"/>
                <w:lang w:val="en-US"/>
              </w:rPr>
              <w:t>12</w:t>
            </w:r>
          </w:p>
        </w:tc>
        <w:tc>
          <w:tcPr>
            <w:tcW w:w="630" w:type="dxa"/>
            <w:tcBorders>
              <w:top w:val="nil"/>
              <w:left w:val="nil"/>
              <w:bottom w:val="nil"/>
              <w:right w:val="single" w:sz="6" w:space="0" w:color="auto"/>
            </w:tcBorders>
            <w:shd w:val="clear" w:color="auto" w:fill="FFFFFF"/>
            <w:vAlign w:val="bottom"/>
          </w:tcPr>
          <w:p w:rsidR="00DC5E25" w:rsidRPr="00862F9E" w:rsidRDefault="00DC5E25" w:rsidP="00B67974">
            <w:pPr>
              <w:shd w:val="clear" w:color="auto" w:fill="FFFFFF"/>
              <w:jc w:val="center"/>
              <w:rPr>
                <w:sz w:val="22"/>
                <w:szCs w:val="22"/>
              </w:rPr>
            </w:pPr>
            <w:r w:rsidRPr="00862F9E">
              <w:rPr>
                <w:sz w:val="22"/>
                <w:szCs w:val="22"/>
                <w:lang w:val="en-US"/>
              </w:rPr>
              <w:t>0</w:t>
            </w:r>
          </w:p>
        </w:tc>
        <w:tc>
          <w:tcPr>
            <w:tcW w:w="1503" w:type="dxa"/>
            <w:tcBorders>
              <w:top w:val="nil"/>
              <w:left w:val="single" w:sz="6" w:space="0" w:color="auto"/>
              <w:bottom w:val="nil"/>
              <w:right w:val="nil"/>
            </w:tcBorders>
            <w:vAlign w:val="bottom"/>
          </w:tcPr>
          <w:p w:rsidR="00DC5E25" w:rsidRPr="000F5975" w:rsidRDefault="00DC5E25" w:rsidP="00B67974">
            <w:pPr>
              <w:ind w:right="144"/>
              <w:jc w:val="right"/>
              <w:rPr>
                <w:sz w:val="22"/>
                <w:szCs w:val="22"/>
              </w:rPr>
            </w:pPr>
          </w:p>
        </w:tc>
      </w:tr>
      <w:tr w:rsidR="00DC5E25" w:rsidRPr="00800137" w:rsidTr="00B67974">
        <w:trPr>
          <w:trHeight w:val="230"/>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2</w:t>
            </w: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w:t>
            </w: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tabs>
                <w:tab w:val="left" w:leader="dot" w:pos="4806"/>
              </w:tabs>
              <w:ind w:left="382" w:hanging="382"/>
              <w:rPr>
                <w:sz w:val="22"/>
                <w:szCs w:val="22"/>
                <w:lang w:val="en-US"/>
              </w:rPr>
            </w:pPr>
            <w:r w:rsidRPr="00862F9E">
              <w:rPr>
                <w:sz w:val="22"/>
                <w:szCs w:val="22"/>
                <w:lang w:val="en-US"/>
              </w:rPr>
              <w:t>Regimental Quartermaster-Sergeants</w:t>
            </w:r>
            <w:r w:rsidRPr="00862F9E">
              <w:rPr>
                <w:sz w:val="22"/>
                <w:szCs w:val="22"/>
                <w:lang w:val="en-US"/>
              </w:rPr>
              <w:tab/>
            </w:r>
          </w:p>
        </w:tc>
        <w:tc>
          <w:tcPr>
            <w:tcW w:w="621" w:type="dxa"/>
            <w:tcBorders>
              <w:top w:val="nil"/>
              <w:left w:val="single" w:sz="6" w:space="0" w:color="auto"/>
              <w:bottom w:val="nil"/>
              <w:right w:val="nil"/>
            </w:tcBorders>
            <w:shd w:val="clear" w:color="auto" w:fill="FFFFFF"/>
            <w:vAlign w:val="bottom"/>
          </w:tcPr>
          <w:p w:rsidR="00DC5E25" w:rsidRPr="00862F9E" w:rsidRDefault="00DC5E25" w:rsidP="00B67974">
            <w:pPr>
              <w:shd w:val="clear" w:color="auto" w:fill="FFFFFF"/>
              <w:jc w:val="center"/>
              <w:rPr>
                <w:sz w:val="22"/>
                <w:szCs w:val="22"/>
              </w:rPr>
            </w:pPr>
            <w:r w:rsidRPr="00862F9E">
              <w:rPr>
                <w:sz w:val="22"/>
                <w:szCs w:val="22"/>
                <w:lang w:val="en-US"/>
              </w:rPr>
              <w:t>11</w:t>
            </w:r>
          </w:p>
        </w:tc>
        <w:tc>
          <w:tcPr>
            <w:tcW w:w="630" w:type="dxa"/>
            <w:tcBorders>
              <w:top w:val="nil"/>
              <w:left w:val="nil"/>
              <w:bottom w:val="nil"/>
              <w:right w:val="single" w:sz="6" w:space="0" w:color="auto"/>
            </w:tcBorders>
            <w:shd w:val="clear" w:color="auto" w:fill="FFFFFF"/>
            <w:vAlign w:val="bottom"/>
          </w:tcPr>
          <w:p w:rsidR="00DC5E25" w:rsidRPr="00862F9E" w:rsidRDefault="00DC5E25" w:rsidP="00B67974">
            <w:pPr>
              <w:shd w:val="clear" w:color="auto" w:fill="FFFFFF"/>
              <w:jc w:val="center"/>
              <w:rPr>
                <w:sz w:val="22"/>
                <w:szCs w:val="22"/>
              </w:rPr>
            </w:pPr>
            <w:r w:rsidRPr="00862F9E">
              <w:rPr>
                <w:sz w:val="22"/>
                <w:szCs w:val="22"/>
                <w:lang w:val="en-US"/>
              </w:rPr>
              <w:t>0</w:t>
            </w:r>
          </w:p>
        </w:tc>
        <w:tc>
          <w:tcPr>
            <w:tcW w:w="1503" w:type="dxa"/>
            <w:tcBorders>
              <w:top w:val="nil"/>
              <w:left w:val="single" w:sz="6" w:space="0" w:color="auto"/>
              <w:bottom w:val="nil"/>
              <w:right w:val="nil"/>
            </w:tcBorders>
            <w:shd w:val="clear" w:color="auto" w:fill="FFFFFF"/>
            <w:vAlign w:val="bottom"/>
          </w:tcPr>
          <w:p w:rsidR="00DC5E25" w:rsidRPr="000F5975" w:rsidRDefault="00DC5E25" w:rsidP="00B67974">
            <w:pPr>
              <w:shd w:val="clear" w:color="auto" w:fill="FFFFFF"/>
              <w:ind w:right="144"/>
              <w:jc w:val="right"/>
              <w:rPr>
                <w:sz w:val="22"/>
                <w:szCs w:val="22"/>
              </w:rPr>
            </w:pPr>
            <w:r w:rsidRPr="000F5975">
              <w:rPr>
                <w:sz w:val="22"/>
                <w:szCs w:val="22"/>
                <w:lang w:val="en-US"/>
              </w:rPr>
              <w:t>68,658</w:t>
            </w:r>
          </w:p>
        </w:tc>
      </w:tr>
      <w:tr w:rsidR="00DC5E25" w:rsidRPr="00800137" w:rsidTr="00B67974">
        <w:trPr>
          <w:trHeight w:val="180"/>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5</w:t>
            </w: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w:t>
            </w: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tabs>
                <w:tab w:val="left" w:leader="dot" w:pos="4806"/>
              </w:tabs>
              <w:ind w:left="382" w:hanging="382"/>
              <w:rPr>
                <w:sz w:val="22"/>
                <w:szCs w:val="22"/>
                <w:lang w:val="en-US"/>
              </w:rPr>
            </w:pPr>
            <w:r w:rsidRPr="00862F9E">
              <w:rPr>
                <w:sz w:val="22"/>
                <w:szCs w:val="22"/>
                <w:lang w:val="en-US"/>
              </w:rPr>
              <w:t>Master Gunners, 3rd Class</w:t>
            </w:r>
            <w:r w:rsidRPr="00862F9E">
              <w:rPr>
                <w:sz w:val="22"/>
                <w:szCs w:val="22"/>
                <w:lang w:val="en-US"/>
              </w:rPr>
              <w:tab/>
            </w:r>
          </w:p>
        </w:tc>
        <w:tc>
          <w:tcPr>
            <w:tcW w:w="621" w:type="dxa"/>
            <w:tcBorders>
              <w:top w:val="nil"/>
              <w:left w:val="single" w:sz="6" w:space="0" w:color="auto"/>
              <w:bottom w:val="nil"/>
              <w:right w:val="nil"/>
            </w:tcBorders>
            <w:shd w:val="clear" w:color="auto" w:fill="FFFFFF"/>
            <w:vAlign w:val="bottom"/>
          </w:tcPr>
          <w:p w:rsidR="00DC5E25" w:rsidRPr="00862F9E" w:rsidRDefault="00DC5E25" w:rsidP="00B67974">
            <w:pPr>
              <w:shd w:val="clear" w:color="auto" w:fill="FFFFFF"/>
              <w:jc w:val="center"/>
              <w:rPr>
                <w:sz w:val="22"/>
                <w:szCs w:val="22"/>
              </w:rPr>
            </w:pPr>
            <w:r w:rsidRPr="00862F9E">
              <w:rPr>
                <w:sz w:val="22"/>
                <w:szCs w:val="22"/>
                <w:lang w:val="en-US"/>
              </w:rPr>
              <w:t>10</w:t>
            </w:r>
          </w:p>
        </w:tc>
        <w:tc>
          <w:tcPr>
            <w:tcW w:w="630" w:type="dxa"/>
            <w:tcBorders>
              <w:top w:val="nil"/>
              <w:left w:val="nil"/>
              <w:bottom w:val="nil"/>
              <w:right w:val="single" w:sz="6" w:space="0" w:color="auto"/>
            </w:tcBorders>
            <w:shd w:val="clear" w:color="auto" w:fill="FFFFFF"/>
            <w:vAlign w:val="bottom"/>
          </w:tcPr>
          <w:p w:rsidR="00DC5E25" w:rsidRPr="00862F9E" w:rsidRDefault="00DC5E25" w:rsidP="00B67974">
            <w:pPr>
              <w:shd w:val="clear" w:color="auto" w:fill="FFFFFF"/>
              <w:jc w:val="center"/>
              <w:rPr>
                <w:sz w:val="22"/>
                <w:szCs w:val="22"/>
              </w:rPr>
            </w:pPr>
            <w:r w:rsidRPr="00862F9E">
              <w:rPr>
                <w:sz w:val="22"/>
                <w:szCs w:val="22"/>
                <w:lang w:val="en-US"/>
              </w:rPr>
              <w:t>9</w:t>
            </w:r>
          </w:p>
        </w:tc>
        <w:tc>
          <w:tcPr>
            <w:tcW w:w="1503" w:type="dxa"/>
            <w:tcBorders>
              <w:top w:val="nil"/>
              <w:left w:val="single" w:sz="6" w:space="0" w:color="auto"/>
              <w:bottom w:val="nil"/>
              <w:right w:val="nil"/>
            </w:tcBorders>
            <w:vAlign w:val="bottom"/>
          </w:tcPr>
          <w:p w:rsidR="00DC5E25" w:rsidRPr="000F5975" w:rsidRDefault="00DC5E25" w:rsidP="00B67974">
            <w:pPr>
              <w:ind w:right="144"/>
              <w:jc w:val="right"/>
              <w:rPr>
                <w:sz w:val="22"/>
                <w:szCs w:val="22"/>
              </w:rPr>
            </w:pPr>
          </w:p>
        </w:tc>
      </w:tr>
      <w:tr w:rsidR="00DC5E25" w:rsidRPr="00800137" w:rsidTr="00B67974">
        <w:trPr>
          <w:trHeight w:val="205"/>
        </w:trPr>
        <w:tc>
          <w:tcPr>
            <w:tcW w:w="958" w:type="dxa"/>
            <w:tcBorders>
              <w:top w:val="nil"/>
              <w:left w:val="nil"/>
              <w:bottom w:val="nil"/>
              <w:right w:val="single" w:sz="6"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15</w:t>
            </w:r>
          </w:p>
        </w:tc>
        <w:tc>
          <w:tcPr>
            <w:tcW w:w="420" w:type="dxa"/>
            <w:gridSpan w:val="2"/>
            <w:tcBorders>
              <w:top w:val="nil"/>
              <w:left w:val="single" w:sz="6" w:space="0" w:color="auto"/>
              <w:bottom w:val="nil"/>
              <w:right w:val="single" w:sz="4" w:space="0" w:color="auto"/>
            </w:tcBorders>
            <w:shd w:val="clear" w:color="auto" w:fill="FFFFFF"/>
            <w:vAlign w:val="bottom"/>
          </w:tcPr>
          <w:p w:rsidR="00DC5E25" w:rsidRPr="001B6A51" w:rsidRDefault="00DC5E25" w:rsidP="00B67974">
            <w:pPr>
              <w:shd w:val="clear" w:color="auto" w:fill="FFFFFF"/>
              <w:ind w:right="144"/>
              <w:jc w:val="right"/>
              <w:rPr>
                <w:sz w:val="22"/>
                <w:szCs w:val="22"/>
                <w:lang w:val="en-US"/>
              </w:rPr>
            </w:pPr>
            <w:r w:rsidRPr="001B6A51">
              <w:rPr>
                <w:sz w:val="22"/>
                <w:szCs w:val="22"/>
                <w:lang w:val="en-US"/>
              </w:rPr>
              <w:t>...</w:t>
            </w:r>
          </w:p>
        </w:tc>
        <w:tc>
          <w:tcPr>
            <w:tcW w:w="4886" w:type="dxa"/>
            <w:tcBorders>
              <w:top w:val="nil"/>
              <w:left w:val="single" w:sz="4" w:space="0" w:color="auto"/>
              <w:bottom w:val="nil"/>
              <w:right w:val="single" w:sz="6" w:space="0" w:color="auto"/>
            </w:tcBorders>
            <w:shd w:val="clear" w:color="auto" w:fill="FFFFFF"/>
            <w:vAlign w:val="bottom"/>
          </w:tcPr>
          <w:p w:rsidR="00DC5E25" w:rsidRPr="00862F9E" w:rsidRDefault="00DC5E25" w:rsidP="00B67974">
            <w:pPr>
              <w:shd w:val="clear" w:color="auto" w:fill="FFFFFF"/>
              <w:tabs>
                <w:tab w:val="left" w:leader="dot" w:pos="4806"/>
              </w:tabs>
              <w:ind w:left="382" w:hanging="382"/>
              <w:rPr>
                <w:sz w:val="22"/>
                <w:szCs w:val="22"/>
                <w:lang w:val="en-US"/>
              </w:rPr>
            </w:pPr>
            <w:r w:rsidRPr="00862F9E">
              <w:rPr>
                <w:sz w:val="22"/>
                <w:szCs w:val="22"/>
                <w:lang w:val="en-US"/>
              </w:rPr>
              <w:t>Company Sergeant-Majors</w:t>
            </w:r>
            <w:r w:rsidRPr="00862F9E">
              <w:rPr>
                <w:sz w:val="22"/>
                <w:szCs w:val="22"/>
                <w:lang w:val="en-US"/>
              </w:rPr>
              <w:tab/>
            </w:r>
          </w:p>
        </w:tc>
        <w:tc>
          <w:tcPr>
            <w:tcW w:w="621" w:type="dxa"/>
            <w:tcBorders>
              <w:top w:val="nil"/>
              <w:left w:val="single" w:sz="6" w:space="0" w:color="auto"/>
              <w:bottom w:val="nil"/>
              <w:right w:val="nil"/>
            </w:tcBorders>
            <w:shd w:val="clear" w:color="auto" w:fill="FFFFFF"/>
            <w:vAlign w:val="bottom"/>
          </w:tcPr>
          <w:p w:rsidR="00DC5E25" w:rsidRPr="00862F9E" w:rsidRDefault="00DC5E25" w:rsidP="00B67974">
            <w:pPr>
              <w:shd w:val="clear" w:color="auto" w:fill="FFFFFF"/>
              <w:jc w:val="center"/>
              <w:rPr>
                <w:sz w:val="22"/>
                <w:szCs w:val="22"/>
              </w:rPr>
            </w:pPr>
            <w:r w:rsidRPr="00862F9E">
              <w:rPr>
                <w:sz w:val="22"/>
                <w:szCs w:val="22"/>
                <w:lang w:val="en-US"/>
              </w:rPr>
              <w:t>6</w:t>
            </w:r>
          </w:p>
        </w:tc>
        <w:tc>
          <w:tcPr>
            <w:tcW w:w="630" w:type="dxa"/>
            <w:tcBorders>
              <w:top w:val="nil"/>
              <w:left w:val="nil"/>
              <w:bottom w:val="nil"/>
              <w:right w:val="single" w:sz="6" w:space="0" w:color="auto"/>
            </w:tcBorders>
            <w:shd w:val="clear" w:color="auto" w:fill="FFFFFF"/>
            <w:vAlign w:val="bottom"/>
          </w:tcPr>
          <w:p w:rsidR="00DC5E25" w:rsidRPr="00862F9E" w:rsidRDefault="00DC5E25" w:rsidP="00B67974">
            <w:pPr>
              <w:shd w:val="clear" w:color="auto" w:fill="FFFFFF"/>
              <w:jc w:val="center"/>
              <w:rPr>
                <w:sz w:val="22"/>
                <w:szCs w:val="22"/>
              </w:rPr>
            </w:pPr>
            <w:r w:rsidRPr="00862F9E">
              <w:rPr>
                <w:sz w:val="22"/>
                <w:szCs w:val="22"/>
                <w:lang w:val="en-US"/>
              </w:rPr>
              <w:t>3</w:t>
            </w:r>
          </w:p>
        </w:tc>
        <w:tc>
          <w:tcPr>
            <w:tcW w:w="1503" w:type="dxa"/>
            <w:tcBorders>
              <w:top w:val="nil"/>
              <w:left w:val="single" w:sz="6" w:space="0" w:color="auto"/>
              <w:bottom w:val="nil"/>
              <w:right w:val="nil"/>
            </w:tcBorders>
            <w:vAlign w:val="bottom"/>
          </w:tcPr>
          <w:p w:rsidR="00DC5E25" w:rsidRPr="000F5975" w:rsidRDefault="00DC5E25" w:rsidP="00B67974">
            <w:pPr>
              <w:ind w:right="144"/>
              <w:jc w:val="right"/>
              <w:rPr>
                <w:sz w:val="22"/>
                <w:szCs w:val="22"/>
              </w:rPr>
            </w:pPr>
          </w:p>
        </w:tc>
      </w:tr>
      <w:tr w:rsidR="00DC5E25" w:rsidRPr="00800137" w:rsidTr="00B70DB9">
        <w:trPr>
          <w:trHeight w:val="492"/>
        </w:trPr>
        <w:tc>
          <w:tcPr>
            <w:tcW w:w="958" w:type="dxa"/>
            <w:tcBorders>
              <w:top w:val="nil"/>
              <w:left w:val="nil"/>
              <w:bottom w:val="single" w:sz="6" w:space="0" w:color="auto"/>
              <w:right w:val="single" w:sz="6" w:space="0" w:color="auto"/>
            </w:tcBorders>
            <w:shd w:val="clear" w:color="auto" w:fill="FFFFFF"/>
          </w:tcPr>
          <w:p w:rsidR="00DC5E25" w:rsidRPr="00862F9E" w:rsidRDefault="00DC5E25" w:rsidP="00B67974">
            <w:pPr>
              <w:shd w:val="clear" w:color="auto" w:fill="FFFFFF"/>
              <w:ind w:right="144"/>
              <w:jc w:val="right"/>
              <w:rPr>
                <w:sz w:val="22"/>
                <w:szCs w:val="22"/>
                <w:lang w:val="en-US"/>
              </w:rPr>
            </w:pPr>
            <w:r w:rsidRPr="00862F9E">
              <w:rPr>
                <w:sz w:val="22"/>
                <w:szCs w:val="22"/>
                <w:lang w:val="en-US"/>
              </w:rPr>
              <w:t>15</w:t>
            </w:r>
          </w:p>
        </w:tc>
        <w:tc>
          <w:tcPr>
            <w:tcW w:w="420" w:type="dxa"/>
            <w:gridSpan w:val="2"/>
            <w:tcBorders>
              <w:top w:val="nil"/>
              <w:left w:val="single" w:sz="6" w:space="0" w:color="auto"/>
              <w:bottom w:val="nil"/>
              <w:right w:val="single" w:sz="6" w:space="0" w:color="auto"/>
            </w:tcBorders>
            <w:shd w:val="clear" w:color="auto" w:fill="FFFFFF"/>
          </w:tcPr>
          <w:p w:rsidR="00DC5E25" w:rsidRPr="001B6A51" w:rsidRDefault="00DC5E25" w:rsidP="00B67974">
            <w:pPr>
              <w:shd w:val="clear" w:color="auto" w:fill="FFFFFF"/>
              <w:ind w:right="144"/>
              <w:jc w:val="right"/>
              <w:rPr>
                <w:sz w:val="24"/>
                <w:szCs w:val="24"/>
                <w:lang w:val="en-US"/>
              </w:rPr>
            </w:pPr>
            <w:r w:rsidRPr="00800137">
              <w:rPr>
                <w:sz w:val="24"/>
                <w:szCs w:val="24"/>
                <w:lang w:val="en-US"/>
              </w:rPr>
              <w:t>...</w:t>
            </w:r>
          </w:p>
        </w:tc>
        <w:tc>
          <w:tcPr>
            <w:tcW w:w="4886" w:type="dxa"/>
            <w:tcBorders>
              <w:top w:val="nil"/>
              <w:left w:val="single" w:sz="6" w:space="0" w:color="auto"/>
              <w:bottom w:val="nil"/>
              <w:right w:val="single" w:sz="6" w:space="0" w:color="auto"/>
            </w:tcBorders>
            <w:shd w:val="clear" w:color="auto" w:fill="FFFFFF"/>
            <w:vAlign w:val="bottom"/>
          </w:tcPr>
          <w:p w:rsidR="00DC5E25" w:rsidRPr="00862F9E" w:rsidRDefault="00DC5E25" w:rsidP="00B67974">
            <w:pPr>
              <w:shd w:val="clear" w:color="auto" w:fill="FFFFFF"/>
              <w:tabs>
                <w:tab w:val="left" w:leader="dot" w:pos="4806"/>
              </w:tabs>
              <w:ind w:left="382" w:hanging="382"/>
              <w:rPr>
                <w:sz w:val="22"/>
                <w:szCs w:val="22"/>
                <w:lang w:val="en-US"/>
              </w:rPr>
            </w:pPr>
            <w:r w:rsidRPr="00862F9E">
              <w:rPr>
                <w:sz w:val="22"/>
                <w:szCs w:val="22"/>
                <w:lang w:val="en-US"/>
              </w:rPr>
              <w:t>Orderly Room Cl</w:t>
            </w:r>
            <w:r w:rsidRPr="004F1B49">
              <w:rPr>
                <w:sz w:val="22"/>
                <w:szCs w:val="22"/>
                <w:lang w:val="en-US"/>
              </w:rPr>
              <w:t>erks and Company Quartermaster</w:t>
            </w:r>
            <w:r w:rsidR="004F1B49" w:rsidRPr="004F1B49">
              <w:rPr>
                <w:sz w:val="22"/>
                <w:szCs w:val="22"/>
                <w:lang w:val="en-US"/>
              </w:rPr>
              <w:t>-</w:t>
            </w:r>
            <w:r w:rsidRPr="004F1B49">
              <w:rPr>
                <w:sz w:val="22"/>
                <w:szCs w:val="22"/>
                <w:lang w:val="en-US"/>
              </w:rPr>
              <w:t>Sergeants</w:t>
            </w:r>
            <w:r w:rsidR="004F1B49" w:rsidRPr="004F1B49">
              <w:rPr>
                <w:sz w:val="22"/>
                <w:szCs w:val="22"/>
                <w:lang w:val="en-US"/>
              </w:rPr>
              <w:tab/>
            </w:r>
          </w:p>
        </w:tc>
        <w:tc>
          <w:tcPr>
            <w:tcW w:w="621" w:type="dxa"/>
            <w:tcBorders>
              <w:top w:val="nil"/>
              <w:left w:val="single" w:sz="6" w:space="0" w:color="auto"/>
              <w:bottom w:val="nil"/>
              <w:right w:val="nil"/>
            </w:tcBorders>
            <w:shd w:val="clear" w:color="auto" w:fill="FFFFFF"/>
            <w:vAlign w:val="bottom"/>
          </w:tcPr>
          <w:p w:rsidR="00DC5E25" w:rsidRPr="00862F9E" w:rsidRDefault="00DC5E25" w:rsidP="00B70DB9">
            <w:pPr>
              <w:shd w:val="clear" w:color="auto" w:fill="FFFFFF"/>
              <w:jc w:val="center"/>
              <w:rPr>
                <w:sz w:val="22"/>
                <w:szCs w:val="22"/>
              </w:rPr>
            </w:pPr>
            <w:r w:rsidRPr="00862F9E">
              <w:rPr>
                <w:sz w:val="22"/>
                <w:szCs w:val="22"/>
                <w:lang w:val="en-US"/>
              </w:rPr>
              <w:t>6</w:t>
            </w:r>
          </w:p>
        </w:tc>
        <w:tc>
          <w:tcPr>
            <w:tcW w:w="630" w:type="dxa"/>
            <w:tcBorders>
              <w:top w:val="nil"/>
              <w:left w:val="nil"/>
              <w:bottom w:val="nil"/>
              <w:right w:val="single" w:sz="6" w:space="0" w:color="auto"/>
            </w:tcBorders>
            <w:shd w:val="clear" w:color="auto" w:fill="FFFFFF"/>
            <w:vAlign w:val="bottom"/>
          </w:tcPr>
          <w:p w:rsidR="00DC5E25" w:rsidRPr="00862F9E" w:rsidRDefault="00DC5E25" w:rsidP="00B70DB9">
            <w:pPr>
              <w:shd w:val="clear" w:color="auto" w:fill="FFFFFF"/>
              <w:jc w:val="center"/>
              <w:rPr>
                <w:sz w:val="22"/>
                <w:szCs w:val="22"/>
              </w:rPr>
            </w:pPr>
            <w:r w:rsidRPr="00862F9E">
              <w:rPr>
                <w:sz w:val="22"/>
                <w:szCs w:val="22"/>
                <w:lang w:val="en-US"/>
              </w:rPr>
              <w:t>0</w:t>
            </w:r>
          </w:p>
        </w:tc>
        <w:tc>
          <w:tcPr>
            <w:tcW w:w="1503" w:type="dxa"/>
            <w:tcBorders>
              <w:top w:val="nil"/>
              <w:left w:val="single" w:sz="6" w:space="0" w:color="auto"/>
              <w:bottom w:val="single" w:sz="6" w:space="0" w:color="auto"/>
              <w:right w:val="nil"/>
            </w:tcBorders>
            <w:shd w:val="clear" w:color="auto" w:fill="FFFFFF"/>
            <w:vAlign w:val="bottom"/>
          </w:tcPr>
          <w:p w:rsidR="00DC5E25" w:rsidRPr="000F5975" w:rsidRDefault="00DC5E25" w:rsidP="00B67974">
            <w:pPr>
              <w:shd w:val="clear" w:color="auto" w:fill="FFFFFF"/>
              <w:ind w:right="144"/>
              <w:jc w:val="right"/>
              <w:rPr>
                <w:sz w:val="22"/>
                <w:szCs w:val="22"/>
              </w:rPr>
            </w:pPr>
          </w:p>
        </w:tc>
      </w:tr>
      <w:tr w:rsidR="00DC5E25" w:rsidRPr="00800137" w:rsidTr="008F301A">
        <w:trPr>
          <w:trHeight w:val="298"/>
        </w:trPr>
        <w:tc>
          <w:tcPr>
            <w:tcW w:w="958" w:type="dxa"/>
            <w:tcBorders>
              <w:top w:val="single" w:sz="6" w:space="0" w:color="auto"/>
              <w:left w:val="nil"/>
              <w:bottom w:val="nil"/>
              <w:right w:val="single" w:sz="6" w:space="0" w:color="auto"/>
            </w:tcBorders>
            <w:shd w:val="clear" w:color="auto" w:fill="FFFFFF"/>
            <w:vAlign w:val="bottom"/>
          </w:tcPr>
          <w:p w:rsidR="00DC5E25" w:rsidRPr="00862F9E" w:rsidRDefault="00DC5E25" w:rsidP="008F301A">
            <w:pPr>
              <w:shd w:val="clear" w:color="auto" w:fill="FFFFFF"/>
              <w:ind w:right="144"/>
              <w:jc w:val="right"/>
              <w:rPr>
                <w:sz w:val="22"/>
                <w:szCs w:val="22"/>
                <w:lang w:val="en-US"/>
              </w:rPr>
            </w:pPr>
            <w:r w:rsidRPr="00862F9E">
              <w:rPr>
                <w:sz w:val="22"/>
                <w:szCs w:val="22"/>
                <w:lang w:val="en-US"/>
              </w:rPr>
              <w:t>92</w:t>
            </w:r>
          </w:p>
        </w:tc>
        <w:tc>
          <w:tcPr>
            <w:tcW w:w="420" w:type="dxa"/>
            <w:gridSpan w:val="2"/>
            <w:tcBorders>
              <w:top w:val="nil"/>
              <w:left w:val="single" w:sz="6" w:space="0" w:color="auto"/>
              <w:bottom w:val="nil"/>
              <w:right w:val="single" w:sz="6" w:space="0" w:color="auto"/>
            </w:tcBorders>
            <w:shd w:val="clear" w:color="auto" w:fill="FFFFFF"/>
          </w:tcPr>
          <w:p w:rsidR="00DC5E25" w:rsidRPr="001B6A51" w:rsidRDefault="00DC5E25" w:rsidP="00B67974">
            <w:pPr>
              <w:shd w:val="clear" w:color="auto" w:fill="FFFFFF"/>
              <w:ind w:right="144"/>
              <w:jc w:val="right"/>
              <w:rPr>
                <w:sz w:val="24"/>
                <w:szCs w:val="24"/>
                <w:lang w:val="en-US"/>
              </w:rPr>
            </w:pPr>
          </w:p>
        </w:tc>
        <w:tc>
          <w:tcPr>
            <w:tcW w:w="6137" w:type="dxa"/>
            <w:gridSpan w:val="3"/>
            <w:tcBorders>
              <w:top w:val="nil"/>
              <w:left w:val="single" w:sz="6" w:space="0" w:color="auto"/>
              <w:bottom w:val="nil"/>
              <w:right w:val="single" w:sz="6" w:space="0" w:color="auto"/>
            </w:tcBorders>
            <w:shd w:val="clear" w:color="auto" w:fill="FFFFFF"/>
            <w:vAlign w:val="bottom"/>
          </w:tcPr>
          <w:p w:rsidR="00DC5E25" w:rsidRPr="00800137" w:rsidRDefault="00DC5E25" w:rsidP="00B67974">
            <w:pPr>
              <w:shd w:val="clear" w:color="auto" w:fill="FFFFFF"/>
              <w:tabs>
                <w:tab w:val="left" w:leader="dot" w:pos="6057"/>
              </w:tabs>
              <w:ind w:left="2587"/>
              <w:rPr>
                <w:sz w:val="24"/>
                <w:szCs w:val="24"/>
              </w:rPr>
            </w:pPr>
            <w:r w:rsidRPr="001B6A51">
              <w:rPr>
                <w:sz w:val="22"/>
                <w:szCs w:val="22"/>
                <w:lang w:val="en-US"/>
              </w:rPr>
              <w:t>Carried forward</w:t>
            </w:r>
            <w:r>
              <w:rPr>
                <w:sz w:val="22"/>
                <w:szCs w:val="22"/>
                <w:lang w:val="en-US"/>
              </w:rPr>
              <w:tab/>
            </w:r>
          </w:p>
        </w:tc>
        <w:tc>
          <w:tcPr>
            <w:tcW w:w="1503" w:type="dxa"/>
            <w:tcBorders>
              <w:top w:val="single" w:sz="6" w:space="0" w:color="auto"/>
              <w:left w:val="single" w:sz="6" w:space="0" w:color="auto"/>
              <w:bottom w:val="nil"/>
              <w:right w:val="nil"/>
            </w:tcBorders>
            <w:shd w:val="clear" w:color="auto" w:fill="FFFFFF"/>
            <w:vAlign w:val="bottom"/>
          </w:tcPr>
          <w:p w:rsidR="00DC5E25" w:rsidRPr="00B70DB9" w:rsidRDefault="00DC5E25" w:rsidP="00B67974">
            <w:pPr>
              <w:shd w:val="clear" w:color="auto" w:fill="FFFFFF"/>
              <w:ind w:right="144"/>
              <w:jc w:val="right"/>
              <w:rPr>
                <w:sz w:val="22"/>
                <w:szCs w:val="22"/>
              </w:rPr>
            </w:pPr>
            <w:r w:rsidRPr="00B70DB9">
              <w:rPr>
                <w:sz w:val="22"/>
                <w:szCs w:val="22"/>
                <w:lang w:val="en-US"/>
              </w:rPr>
              <w:t>68,658</w:t>
            </w:r>
          </w:p>
        </w:tc>
      </w:tr>
    </w:tbl>
    <w:p w:rsidR="00DC5E25" w:rsidRPr="00B70DB9" w:rsidRDefault="00DC5E25" w:rsidP="00144F40">
      <w:pPr>
        <w:shd w:val="clear" w:color="auto" w:fill="FFFFFF"/>
        <w:spacing w:before="120"/>
        <w:jc w:val="center"/>
        <w:rPr>
          <w:sz w:val="18"/>
          <w:szCs w:val="18"/>
        </w:rPr>
      </w:pPr>
      <w:r w:rsidRPr="00B70DB9">
        <w:rPr>
          <w:sz w:val="18"/>
          <w:szCs w:val="18"/>
          <w:lang w:val="en-US"/>
        </w:rPr>
        <w:t>* Subject to Pay Regulations.</w:t>
      </w:r>
    </w:p>
    <w:p w:rsidR="00DC5E25" w:rsidRPr="00800137" w:rsidRDefault="00DC5E25" w:rsidP="00DC5E25">
      <w:pPr>
        <w:shd w:val="clear" w:color="auto" w:fill="FFFFFF"/>
        <w:rPr>
          <w:sz w:val="24"/>
          <w:szCs w:val="24"/>
        </w:rPr>
      </w:pPr>
      <w:r>
        <w:rPr>
          <w:sz w:val="24"/>
          <w:szCs w:val="24"/>
        </w:rPr>
        <w:br w:type="page"/>
      </w:r>
    </w:p>
    <w:tbl>
      <w:tblPr>
        <w:tblW w:w="9045" w:type="dxa"/>
        <w:tblInd w:w="40" w:type="dxa"/>
        <w:tblLayout w:type="fixed"/>
        <w:tblCellMar>
          <w:left w:w="40" w:type="dxa"/>
          <w:right w:w="40" w:type="dxa"/>
        </w:tblCellMar>
        <w:tblLook w:val="0000" w:firstRow="0" w:lastRow="0" w:firstColumn="0" w:lastColumn="0" w:noHBand="0" w:noVBand="0"/>
      </w:tblPr>
      <w:tblGrid>
        <w:gridCol w:w="997"/>
        <w:gridCol w:w="857"/>
        <w:gridCol w:w="4410"/>
        <w:gridCol w:w="621"/>
        <w:gridCol w:w="621"/>
        <w:gridCol w:w="1521"/>
        <w:gridCol w:w="18"/>
      </w:tblGrid>
      <w:tr w:rsidR="00DC5E25" w:rsidRPr="00800137" w:rsidTr="00B67974">
        <w:trPr>
          <w:gridAfter w:val="1"/>
          <w:wAfter w:w="18" w:type="dxa"/>
          <w:trHeight w:val="648"/>
        </w:trPr>
        <w:tc>
          <w:tcPr>
            <w:tcW w:w="9027" w:type="dxa"/>
            <w:gridSpan w:val="6"/>
            <w:tcBorders>
              <w:top w:val="single" w:sz="4" w:space="0" w:color="auto"/>
              <w:left w:val="nil"/>
              <w:bottom w:val="single" w:sz="4" w:space="0" w:color="auto"/>
            </w:tcBorders>
            <w:shd w:val="clear" w:color="auto" w:fill="FFFFFF"/>
            <w:vAlign w:val="center"/>
          </w:tcPr>
          <w:p w:rsidR="00DC5E25" w:rsidRPr="00751F59" w:rsidRDefault="00DC5E25" w:rsidP="00B67974">
            <w:pPr>
              <w:shd w:val="clear" w:color="auto" w:fill="FFFFFF"/>
              <w:jc w:val="center"/>
              <w:rPr>
                <w:sz w:val="28"/>
                <w:szCs w:val="28"/>
              </w:rPr>
            </w:pPr>
            <w:r w:rsidRPr="00751F59">
              <w:rPr>
                <w:sz w:val="28"/>
                <w:szCs w:val="28"/>
                <w:lang w:val="de-DE"/>
              </w:rPr>
              <w:lastRenderedPageBreak/>
              <w:t>VI.</w:t>
            </w:r>
            <w:r w:rsidRPr="00751F59">
              <w:rPr>
                <w:rFonts w:eastAsia="Times New Roman"/>
                <w:sz w:val="28"/>
                <w:szCs w:val="28"/>
                <w:lang w:val="en-US"/>
              </w:rPr>
              <w:t>—</w:t>
            </w:r>
            <w:r w:rsidRPr="00751F59">
              <w:rPr>
                <w:rFonts w:eastAsia="Times New Roman"/>
                <w:smallCaps/>
                <w:sz w:val="28"/>
                <w:szCs w:val="28"/>
                <w:lang w:val="en-US"/>
              </w:rPr>
              <w:t xml:space="preserve">The Department of </w:t>
            </w:r>
            <w:proofErr w:type="spellStart"/>
            <w:r w:rsidRPr="00751F59">
              <w:rPr>
                <w:rFonts w:eastAsia="Times New Roman"/>
                <w:smallCaps/>
                <w:sz w:val="28"/>
                <w:szCs w:val="28"/>
                <w:lang w:val="en-US"/>
              </w:rPr>
              <w:t>Defence</w:t>
            </w:r>
            <w:proofErr w:type="spellEnd"/>
            <w:r w:rsidRPr="00751F59">
              <w:rPr>
                <w:rFonts w:eastAsia="Times New Roman"/>
                <w:smallCaps/>
                <w:sz w:val="28"/>
                <w:szCs w:val="28"/>
                <w:lang w:val="en-US"/>
              </w:rPr>
              <w:t>.</w:t>
            </w:r>
          </w:p>
        </w:tc>
      </w:tr>
      <w:tr w:rsidR="00DC5E25" w:rsidRPr="00800137" w:rsidTr="00B67974">
        <w:trPr>
          <w:gridAfter w:val="1"/>
          <w:wAfter w:w="18" w:type="dxa"/>
          <w:trHeight w:val="386"/>
        </w:trPr>
        <w:tc>
          <w:tcPr>
            <w:tcW w:w="997" w:type="dxa"/>
            <w:vMerge w:val="restart"/>
            <w:tcBorders>
              <w:top w:val="single" w:sz="4" w:space="0" w:color="auto"/>
              <w:left w:val="nil"/>
              <w:bottom w:val="single" w:sz="4" w:space="0" w:color="auto"/>
              <w:right w:val="single" w:sz="4" w:space="0" w:color="auto"/>
            </w:tcBorders>
            <w:shd w:val="clear" w:color="auto" w:fill="FFFFFF"/>
            <w:vAlign w:val="center"/>
          </w:tcPr>
          <w:p w:rsidR="00DC5E25" w:rsidRPr="00CC1722" w:rsidRDefault="00DC5E25" w:rsidP="00B67974">
            <w:pPr>
              <w:shd w:val="clear" w:color="auto" w:fill="FFFFFF"/>
              <w:jc w:val="center"/>
              <w:rPr>
                <w:sz w:val="18"/>
                <w:szCs w:val="18"/>
              </w:rPr>
            </w:pPr>
            <w:r w:rsidRPr="00CC1722">
              <w:rPr>
                <w:sz w:val="18"/>
                <w:szCs w:val="18"/>
                <w:lang w:val="en-US"/>
              </w:rPr>
              <w:t xml:space="preserve">Number of </w:t>
            </w:r>
            <w:r w:rsidR="00CC1722" w:rsidRPr="00CC1722">
              <w:rPr>
                <w:sz w:val="18"/>
                <w:szCs w:val="18"/>
                <w:lang w:val="en-US"/>
              </w:rPr>
              <w:t>Pe</w:t>
            </w:r>
            <w:r w:rsidRPr="00CC1722">
              <w:rPr>
                <w:sz w:val="18"/>
                <w:szCs w:val="18"/>
                <w:lang w:val="en-US"/>
              </w:rPr>
              <w:t>rsons.</w:t>
            </w:r>
          </w:p>
        </w:tc>
        <w:tc>
          <w:tcPr>
            <w:tcW w:w="6509" w:type="dxa"/>
            <w:gridSpan w:val="4"/>
            <w:tcBorders>
              <w:top w:val="single" w:sz="4" w:space="0" w:color="auto"/>
              <w:left w:val="single" w:sz="4" w:space="0" w:color="auto"/>
              <w:bottom w:val="nil"/>
              <w:right w:val="single" w:sz="6" w:space="0" w:color="auto"/>
            </w:tcBorders>
            <w:shd w:val="clear" w:color="auto" w:fill="FFFFFF"/>
            <w:vAlign w:val="bottom"/>
          </w:tcPr>
          <w:p w:rsidR="00DC5E25" w:rsidRPr="00DD4F1E" w:rsidRDefault="00DC5E25" w:rsidP="00B67974">
            <w:pPr>
              <w:shd w:val="clear" w:color="auto" w:fill="FFFFFF"/>
              <w:ind w:left="144"/>
              <w:rPr>
                <w:sz w:val="22"/>
                <w:szCs w:val="22"/>
              </w:rPr>
            </w:pPr>
            <w:r w:rsidRPr="00DD4F1E">
              <w:rPr>
                <w:smallCaps/>
                <w:sz w:val="22"/>
                <w:szCs w:val="22"/>
                <w:lang w:val="en-US"/>
              </w:rPr>
              <w:t xml:space="preserve">Division No. </w:t>
            </w:r>
            <w:r w:rsidRPr="00DD4F1E">
              <w:rPr>
                <w:sz w:val="22"/>
                <w:szCs w:val="22"/>
                <w:lang w:val="en-US"/>
              </w:rPr>
              <w:t>64.</w:t>
            </w:r>
          </w:p>
        </w:tc>
        <w:tc>
          <w:tcPr>
            <w:tcW w:w="1521" w:type="dxa"/>
            <w:tcBorders>
              <w:top w:val="single" w:sz="4" w:space="0" w:color="auto"/>
              <w:left w:val="single" w:sz="6" w:space="0" w:color="auto"/>
              <w:bottom w:val="nil"/>
              <w:right w:val="nil"/>
            </w:tcBorders>
            <w:shd w:val="clear" w:color="auto" w:fill="FFFFFF"/>
            <w:vAlign w:val="bottom"/>
          </w:tcPr>
          <w:p w:rsidR="00DC5E25" w:rsidRPr="00DD4F1E" w:rsidRDefault="00DC5E25" w:rsidP="00B67974">
            <w:pPr>
              <w:shd w:val="clear" w:color="auto" w:fill="FFFFFF"/>
              <w:jc w:val="center"/>
              <w:rPr>
                <w:sz w:val="22"/>
                <w:szCs w:val="22"/>
              </w:rPr>
            </w:pPr>
          </w:p>
        </w:tc>
      </w:tr>
      <w:tr w:rsidR="00DC5E25" w:rsidRPr="00800137" w:rsidTr="00B67974">
        <w:trPr>
          <w:gridAfter w:val="1"/>
          <w:wAfter w:w="18" w:type="dxa"/>
          <w:trHeight w:val="477"/>
        </w:trPr>
        <w:tc>
          <w:tcPr>
            <w:tcW w:w="997" w:type="dxa"/>
            <w:vMerge/>
            <w:tcBorders>
              <w:left w:val="nil"/>
              <w:bottom w:val="single" w:sz="4" w:space="0" w:color="auto"/>
              <w:right w:val="single" w:sz="4" w:space="0" w:color="auto"/>
            </w:tcBorders>
            <w:shd w:val="clear" w:color="auto" w:fill="FFFFFF"/>
          </w:tcPr>
          <w:p w:rsidR="00DC5E25" w:rsidRPr="00DD4F1E" w:rsidRDefault="00DC5E25" w:rsidP="00B67974">
            <w:pPr>
              <w:shd w:val="clear" w:color="auto" w:fill="FFFFFF"/>
              <w:rPr>
                <w:sz w:val="22"/>
                <w:szCs w:val="22"/>
              </w:rPr>
            </w:pPr>
          </w:p>
        </w:tc>
        <w:tc>
          <w:tcPr>
            <w:tcW w:w="6509" w:type="dxa"/>
            <w:gridSpan w:val="4"/>
            <w:tcBorders>
              <w:top w:val="nil"/>
              <w:left w:val="single" w:sz="4" w:space="0" w:color="auto"/>
              <w:bottom w:val="nil"/>
              <w:right w:val="single" w:sz="6" w:space="0" w:color="auto"/>
            </w:tcBorders>
            <w:shd w:val="clear" w:color="auto" w:fill="FFFFFF"/>
            <w:vAlign w:val="bottom"/>
          </w:tcPr>
          <w:p w:rsidR="00DC5E25" w:rsidRPr="00DD4F1E" w:rsidRDefault="00DC5E25" w:rsidP="00B67974">
            <w:pPr>
              <w:shd w:val="clear" w:color="auto" w:fill="FFFFFF"/>
              <w:jc w:val="center"/>
              <w:rPr>
                <w:sz w:val="22"/>
                <w:szCs w:val="22"/>
              </w:rPr>
            </w:pPr>
            <w:r w:rsidRPr="00DD4F1E">
              <w:rPr>
                <w:sz w:val="22"/>
                <w:szCs w:val="22"/>
                <w:lang w:val="en-US"/>
              </w:rPr>
              <w:t>ROYAL AUSTRALIAN GARRISON ARTILLERY.</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jc w:val="center"/>
              <w:rPr>
                <w:sz w:val="22"/>
                <w:szCs w:val="22"/>
              </w:rPr>
            </w:pPr>
            <w:r w:rsidRPr="00DD4F1E">
              <w:rPr>
                <w:rFonts w:eastAsia="Times New Roman"/>
                <w:sz w:val="22"/>
                <w:szCs w:val="22"/>
                <w:lang w:val="en-US"/>
              </w:rPr>
              <w:t>£</w:t>
            </w:r>
          </w:p>
        </w:tc>
      </w:tr>
      <w:tr w:rsidR="00DC5E25" w:rsidRPr="00800137" w:rsidTr="00B67974">
        <w:trPr>
          <w:gridAfter w:val="1"/>
          <w:wAfter w:w="18" w:type="dxa"/>
          <w:trHeight w:val="324"/>
        </w:trPr>
        <w:tc>
          <w:tcPr>
            <w:tcW w:w="997" w:type="dxa"/>
            <w:tcBorders>
              <w:top w:val="single" w:sz="4" w:space="0" w:color="auto"/>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6509" w:type="dxa"/>
            <w:gridSpan w:val="4"/>
            <w:tcBorders>
              <w:top w:val="nil"/>
              <w:left w:val="single" w:sz="4" w:space="0" w:color="auto"/>
              <w:bottom w:val="nil"/>
              <w:right w:val="single" w:sz="6" w:space="0" w:color="auto"/>
            </w:tcBorders>
            <w:shd w:val="clear" w:color="auto" w:fill="FFFFFF"/>
            <w:vAlign w:val="bottom"/>
          </w:tcPr>
          <w:p w:rsidR="00DC5E25" w:rsidRPr="00DD4F1E" w:rsidRDefault="00DC5E25" w:rsidP="00B67974">
            <w:pPr>
              <w:shd w:val="clear" w:color="auto" w:fill="FFFFFF"/>
              <w:jc w:val="center"/>
              <w:rPr>
                <w:sz w:val="22"/>
                <w:szCs w:val="22"/>
              </w:rPr>
            </w:pPr>
            <w:r w:rsidRPr="00DD4F1E">
              <w:rPr>
                <w:sz w:val="22"/>
                <w:szCs w:val="22"/>
                <w:lang w:val="en-US"/>
              </w:rPr>
              <w:t>Subdivision No. 1.</w:t>
            </w:r>
            <w:r w:rsidRPr="00DD4F1E">
              <w:rPr>
                <w:rFonts w:eastAsia="Times New Roman"/>
                <w:sz w:val="22"/>
                <w:szCs w:val="22"/>
                <w:lang w:val="en-US"/>
              </w:rPr>
              <w:t>—</w:t>
            </w:r>
            <w:r w:rsidRPr="00DD4F1E">
              <w:rPr>
                <w:rFonts w:eastAsia="Times New Roman"/>
                <w:smallCaps/>
                <w:sz w:val="22"/>
                <w:szCs w:val="22"/>
                <w:lang w:val="en-US"/>
              </w:rPr>
              <w:t>Pay.</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gridAfter w:val="1"/>
          <w:wAfter w:w="18" w:type="dxa"/>
          <w:trHeight w:val="360"/>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r w:rsidRPr="00DD4F1E">
              <w:rPr>
                <w:sz w:val="22"/>
                <w:szCs w:val="22"/>
                <w:lang w:val="en-US"/>
              </w:rPr>
              <w:t>92</w:t>
            </w:r>
          </w:p>
        </w:tc>
        <w:tc>
          <w:tcPr>
            <w:tcW w:w="6509" w:type="dxa"/>
            <w:gridSpan w:val="4"/>
            <w:tcBorders>
              <w:top w:val="nil"/>
              <w:left w:val="single" w:sz="4" w:space="0" w:color="auto"/>
              <w:bottom w:val="nil"/>
              <w:right w:val="single" w:sz="6" w:space="0" w:color="auto"/>
            </w:tcBorders>
            <w:shd w:val="clear" w:color="auto" w:fill="FFFFFF"/>
            <w:vAlign w:val="bottom"/>
          </w:tcPr>
          <w:p w:rsidR="00DC5E25" w:rsidRPr="00DD4F1E" w:rsidRDefault="00DC5E25" w:rsidP="00B67974">
            <w:pPr>
              <w:shd w:val="clear" w:color="auto" w:fill="FFFFFF"/>
              <w:tabs>
                <w:tab w:val="left" w:leader="dot" w:pos="6424"/>
              </w:tabs>
              <w:ind w:left="2977"/>
              <w:rPr>
                <w:sz w:val="22"/>
                <w:szCs w:val="22"/>
              </w:rPr>
            </w:pPr>
            <w:r w:rsidRPr="00DD4F1E">
              <w:rPr>
                <w:sz w:val="22"/>
                <w:szCs w:val="22"/>
                <w:lang w:val="en-US"/>
              </w:rPr>
              <w:t>Brought forward</w:t>
            </w:r>
            <w:r w:rsidRPr="00DD4F1E">
              <w:rPr>
                <w:sz w:val="22"/>
                <w:szCs w:val="22"/>
                <w:lang w:val="en-US"/>
              </w:rPr>
              <w:tab/>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68,658</w:t>
            </w:r>
          </w:p>
        </w:tc>
      </w:tr>
      <w:tr w:rsidR="00DC5E25" w:rsidRPr="00800137" w:rsidTr="009605EF">
        <w:trPr>
          <w:gridAfter w:val="1"/>
          <w:wAfter w:w="18" w:type="dxa"/>
          <w:trHeight w:val="328"/>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rPr>
                <w:sz w:val="22"/>
                <w:szCs w:val="22"/>
              </w:rPr>
            </w:pPr>
          </w:p>
        </w:tc>
        <w:tc>
          <w:tcPr>
            <w:tcW w:w="124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DC5E25" w:rsidRPr="00DD4F1E" w:rsidRDefault="00DC5E25" w:rsidP="009605EF">
            <w:pPr>
              <w:shd w:val="clear" w:color="auto" w:fill="FFFFFF"/>
              <w:jc w:val="center"/>
              <w:rPr>
                <w:sz w:val="18"/>
                <w:szCs w:val="18"/>
              </w:rPr>
            </w:pPr>
            <w:r w:rsidRPr="00DD4F1E">
              <w:rPr>
                <w:sz w:val="18"/>
                <w:szCs w:val="18"/>
                <w:lang w:val="en-US"/>
              </w:rPr>
              <w:t>Maximum Rate.</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gridAfter w:val="1"/>
          <w:wAfter w:w="18" w:type="dxa"/>
          <w:trHeight w:val="227"/>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jc w:val="center"/>
              <w:rPr>
                <w:sz w:val="22"/>
                <w:szCs w:val="22"/>
              </w:rPr>
            </w:pPr>
            <w:r w:rsidRPr="00DD4F1E">
              <w:rPr>
                <w:i/>
                <w:iCs/>
                <w:sz w:val="22"/>
                <w:szCs w:val="22"/>
                <w:lang w:val="en-US"/>
              </w:rPr>
              <w:t>Warrant Officers, &amp;c.</w:t>
            </w:r>
            <w:r w:rsidRPr="00DD4F1E">
              <w:rPr>
                <w:rFonts w:eastAsia="Times New Roman"/>
                <w:sz w:val="22"/>
                <w:szCs w:val="22"/>
                <w:lang w:val="en-US"/>
              </w:rPr>
              <w:t>—continued.</w:t>
            </w:r>
          </w:p>
        </w:tc>
        <w:tc>
          <w:tcPr>
            <w:tcW w:w="1242" w:type="dxa"/>
            <w:gridSpan w:val="2"/>
            <w:tcBorders>
              <w:top w:val="single" w:sz="6" w:space="0" w:color="auto"/>
              <w:left w:val="single" w:sz="4" w:space="0" w:color="auto"/>
              <w:bottom w:val="nil"/>
              <w:right w:val="single" w:sz="6" w:space="0" w:color="auto"/>
            </w:tcBorders>
            <w:shd w:val="clear" w:color="auto" w:fill="FFFFFF"/>
            <w:vAlign w:val="bottom"/>
          </w:tcPr>
          <w:p w:rsidR="00DC5E25" w:rsidRPr="00DD4F1E" w:rsidRDefault="00DC5E25" w:rsidP="00B67974">
            <w:pPr>
              <w:shd w:val="clear" w:color="auto" w:fill="FFFFFF"/>
              <w:jc w:val="center"/>
              <w:rPr>
                <w:sz w:val="18"/>
                <w:szCs w:val="18"/>
              </w:rPr>
            </w:pPr>
            <w:r w:rsidRPr="00DD4F1E">
              <w:rPr>
                <w:sz w:val="18"/>
                <w:szCs w:val="18"/>
                <w:lang w:val="fr-FR"/>
              </w:rPr>
              <w:t xml:space="preserve">Per </w:t>
            </w:r>
            <w:r w:rsidRPr="00DD4F1E">
              <w:rPr>
                <w:sz w:val="18"/>
                <w:szCs w:val="18"/>
                <w:lang w:val="en-US"/>
              </w:rPr>
              <w:t>diem.</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gridAfter w:val="1"/>
          <w:wAfter w:w="18" w:type="dxa"/>
          <w:trHeight w:val="14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rPr>
                <w:sz w:val="22"/>
                <w:szCs w:val="22"/>
              </w:rPr>
            </w:pPr>
          </w:p>
        </w:tc>
        <w:tc>
          <w:tcPr>
            <w:tcW w:w="6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jc w:val="center"/>
              <w:rPr>
                <w:sz w:val="22"/>
                <w:szCs w:val="22"/>
              </w:rPr>
            </w:pPr>
            <w:r w:rsidRPr="00CC1722">
              <w:rPr>
                <w:i/>
                <w:iCs/>
                <w:sz w:val="22"/>
                <w:szCs w:val="22"/>
                <w:lang w:val="en-US"/>
              </w:rPr>
              <w:t>s.</w:t>
            </w:r>
          </w:p>
        </w:tc>
        <w:tc>
          <w:tcPr>
            <w:tcW w:w="621" w:type="dxa"/>
            <w:tcBorders>
              <w:top w:val="nil"/>
              <w:left w:val="nil"/>
              <w:bottom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i/>
                <w:iCs/>
                <w:sz w:val="22"/>
                <w:szCs w:val="22"/>
                <w:lang w:val="en-US"/>
              </w:rPr>
              <w:t>d.</w:t>
            </w:r>
          </w:p>
        </w:tc>
        <w:tc>
          <w:tcPr>
            <w:tcW w:w="1521" w:type="dxa"/>
            <w:tcBorders>
              <w:top w:val="nil"/>
              <w:left w:val="single" w:sz="6" w:space="0" w:color="auto"/>
              <w:bottom w:val="nil"/>
              <w:right w:val="nil"/>
            </w:tcBorders>
            <w:shd w:val="clear" w:color="auto" w:fill="FFFFFF"/>
            <w:vAlign w:val="bottom"/>
          </w:tcPr>
          <w:p w:rsidR="00DC5E25" w:rsidRPr="00DD4F1E" w:rsidRDefault="00366F50" w:rsidP="00B67974">
            <w:pPr>
              <w:shd w:val="clear" w:color="auto" w:fill="FFFFFF"/>
              <w:ind w:right="144"/>
              <w:jc w:val="right"/>
              <w:rPr>
                <w:sz w:val="22"/>
                <w:szCs w:val="22"/>
              </w:rPr>
            </w:pPr>
            <w:r>
              <w:rPr>
                <w:noProof/>
                <w:sz w:val="22"/>
                <w:szCs w:val="22"/>
                <w:lang w:val="en-US" w:eastAsia="en-US"/>
              </w:rPr>
              <w:pict>
                <v:shape id="_x0000_s1046" type="#_x0000_t88" style="position:absolute;left:0;text-align:left;margin-left:5.1pt;margin-top:3.95pt;width:4.45pt;height:75.6pt;z-index:251648512;mso-position-horizontal-relative:text;mso-position-vertical-relative:text" adj="3600,7200"/>
              </w:pict>
            </w: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r w:rsidRPr="00DD4F1E">
              <w:rPr>
                <w:sz w:val="22"/>
                <w:szCs w:val="22"/>
                <w:lang w:val="en-US"/>
              </w:rPr>
              <w:t>40</w:t>
            </w: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187"/>
              </w:tabs>
              <w:rPr>
                <w:sz w:val="22"/>
                <w:szCs w:val="22"/>
              </w:rPr>
            </w:pPr>
            <w:r w:rsidRPr="00DD4F1E">
              <w:rPr>
                <w:sz w:val="22"/>
                <w:szCs w:val="22"/>
                <w:lang w:val="en-US"/>
              </w:rPr>
              <w:t>Sergeants</w:t>
            </w:r>
            <w:r w:rsidRPr="00DD4F1E">
              <w:rPr>
                <w:sz w:val="22"/>
                <w:szCs w:val="22"/>
                <w:lang w:val="en-US"/>
              </w:rPr>
              <w:tab/>
            </w:r>
          </w:p>
        </w:tc>
        <w:tc>
          <w:tcPr>
            <w:tcW w:w="6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5</w:t>
            </w:r>
          </w:p>
        </w:tc>
        <w:tc>
          <w:tcPr>
            <w:tcW w:w="621" w:type="dxa"/>
            <w:tcBorders>
              <w:top w:val="nil"/>
              <w:left w:val="nil"/>
              <w:bottom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6</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r w:rsidRPr="00DD4F1E">
              <w:rPr>
                <w:sz w:val="22"/>
                <w:szCs w:val="22"/>
                <w:lang w:val="en-US"/>
              </w:rPr>
              <w:t>43</w:t>
            </w: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187"/>
              </w:tabs>
              <w:rPr>
                <w:sz w:val="22"/>
                <w:szCs w:val="22"/>
              </w:rPr>
            </w:pPr>
            <w:r w:rsidRPr="00DD4F1E">
              <w:rPr>
                <w:sz w:val="22"/>
                <w:szCs w:val="22"/>
                <w:lang w:val="en-US"/>
              </w:rPr>
              <w:t>Corporals</w:t>
            </w:r>
            <w:r w:rsidRPr="00DD4F1E">
              <w:rPr>
                <w:sz w:val="22"/>
                <w:szCs w:val="22"/>
                <w:lang w:val="en-US"/>
              </w:rPr>
              <w:tab/>
            </w:r>
          </w:p>
        </w:tc>
        <w:tc>
          <w:tcPr>
            <w:tcW w:w="6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4</w:t>
            </w:r>
          </w:p>
        </w:tc>
        <w:tc>
          <w:tcPr>
            <w:tcW w:w="621" w:type="dxa"/>
            <w:tcBorders>
              <w:top w:val="nil"/>
              <w:left w:val="nil"/>
              <w:bottom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6</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r w:rsidRPr="00DD4F1E">
              <w:rPr>
                <w:sz w:val="22"/>
                <w:szCs w:val="22"/>
                <w:lang w:val="en-US"/>
              </w:rPr>
              <w:t>45</w:t>
            </w: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187"/>
              </w:tabs>
              <w:rPr>
                <w:sz w:val="22"/>
                <w:szCs w:val="22"/>
              </w:rPr>
            </w:pPr>
            <w:r w:rsidRPr="00DD4F1E">
              <w:rPr>
                <w:sz w:val="22"/>
                <w:szCs w:val="22"/>
                <w:lang w:val="en-US"/>
              </w:rPr>
              <w:t>Bombardiers</w:t>
            </w:r>
            <w:r w:rsidRPr="00DD4F1E">
              <w:rPr>
                <w:sz w:val="22"/>
                <w:szCs w:val="22"/>
                <w:lang w:val="en-US"/>
              </w:rPr>
              <w:tab/>
            </w:r>
          </w:p>
        </w:tc>
        <w:tc>
          <w:tcPr>
            <w:tcW w:w="6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4</w:t>
            </w:r>
          </w:p>
        </w:tc>
        <w:tc>
          <w:tcPr>
            <w:tcW w:w="621" w:type="dxa"/>
            <w:tcBorders>
              <w:top w:val="nil"/>
              <w:left w:val="nil"/>
              <w:bottom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3</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r w:rsidRPr="00DD4F1E">
              <w:rPr>
                <w:sz w:val="22"/>
                <w:szCs w:val="22"/>
                <w:lang w:val="en-US"/>
              </w:rPr>
              <w:t>37</w:t>
            </w: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187"/>
              </w:tabs>
              <w:rPr>
                <w:sz w:val="22"/>
                <w:szCs w:val="22"/>
              </w:rPr>
            </w:pPr>
            <w:r w:rsidRPr="00DD4F1E">
              <w:rPr>
                <w:sz w:val="22"/>
                <w:szCs w:val="22"/>
                <w:lang w:val="en-US"/>
              </w:rPr>
              <w:t>Acting Bombardiers</w:t>
            </w:r>
            <w:r w:rsidRPr="00DD4F1E">
              <w:rPr>
                <w:sz w:val="22"/>
                <w:szCs w:val="22"/>
                <w:lang w:val="en-US"/>
              </w:rPr>
              <w:tab/>
            </w:r>
          </w:p>
        </w:tc>
        <w:tc>
          <w:tcPr>
            <w:tcW w:w="6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4</w:t>
            </w:r>
          </w:p>
        </w:tc>
        <w:tc>
          <w:tcPr>
            <w:tcW w:w="621" w:type="dxa"/>
            <w:tcBorders>
              <w:top w:val="nil"/>
              <w:left w:val="nil"/>
              <w:bottom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3</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single" w:sz="6" w:space="0" w:color="auto"/>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r w:rsidRPr="00DD4F1E">
              <w:rPr>
                <w:sz w:val="22"/>
                <w:szCs w:val="22"/>
                <w:lang w:val="en-US"/>
              </w:rPr>
              <w:t>517</w:t>
            </w: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187"/>
              </w:tabs>
              <w:rPr>
                <w:sz w:val="22"/>
                <w:szCs w:val="22"/>
              </w:rPr>
            </w:pPr>
            <w:r w:rsidRPr="00DD4F1E">
              <w:rPr>
                <w:sz w:val="22"/>
                <w:szCs w:val="22"/>
                <w:lang w:val="en-US"/>
              </w:rPr>
              <w:t>Gunners and Trumpeters</w:t>
            </w:r>
            <w:r w:rsidRPr="00DD4F1E">
              <w:rPr>
                <w:sz w:val="22"/>
                <w:szCs w:val="22"/>
                <w:lang w:val="en-US"/>
              </w:rPr>
              <w:tab/>
            </w:r>
          </w:p>
        </w:tc>
        <w:tc>
          <w:tcPr>
            <w:tcW w:w="6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4</w:t>
            </w:r>
          </w:p>
        </w:tc>
        <w:tc>
          <w:tcPr>
            <w:tcW w:w="621" w:type="dxa"/>
            <w:tcBorders>
              <w:top w:val="nil"/>
              <w:left w:val="nil"/>
              <w:bottom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0</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751F59">
        <w:trPr>
          <w:gridAfter w:val="1"/>
          <w:wAfter w:w="18" w:type="dxa"/>
          <w:trHeight w:val="493"/>
        </w:trPr>
        <w:tc>
          <w:tcPr>
            <w:tcW w:w="997" w:type="dxa"/>
            <w:tcBorders>
              <w:top w:val="single" w:sz="6" w:space="0" w:color="auto"/>
              <w:left w:val="nil"/>
              <w:bottom w:val="single" w:sz="6" w:space="0" w:color="auto"/>
              <w:right w:val="single" w:sz="4" w:space="0" w:color="auto"/>
            </w:tcBorders>
            <w:shd w:val="clear" w:color="auto" w:fill="FFFFFF"/>
            <w:vAlign w:val="center"/>
          </w:tcPr>
          <w:p w:rsidR="00DC5E25" w:rsidRPr="00DD4F1E" w:rsidRDefault="00DC5E25" w:rsidP="00751F59">
            <w:pPr>
              <w:shd w:val="clear" w:color="auto" w:fill="FFFFFF"/>
              <w:ind w:right="144"/>
              <w:jc w:val="right"/>
              <w:rPr>
                <w:sz w:val="22"/>
                <w:szCs w:val="22"/>
                <w:lang w:val="en-US"/>
              </w:rPr>
            </w:pPr>
            <w:r w:rsidRPr="00DD4F1E">
              <w:rPr>
                <w:sz w:val="22"/>
                <w:szCs w:val="22"/>
                <w:lang w:val="en-US"/>
              </w:rPr>
              <w:t>774</w:t>
            </w: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187"/>
              </w:tabs>
              <w:rPr>
                <w:sz w:val="22"/>
                <w:szCs w:val="22"/>
              </w:rPr>
            </w:pPr>
            <w:r w:rsidRPr="00DD4F1E">
              <w:rPr>
                <w:sz w:val="22"/>
                <w:szCs w:val="22"/>
                <w:lang w:val="en-US"/>
              </w:rPr>
              <w:t>Civilian Boatman at South Channel, Victoria</w:t>
            </w:r>
            <w:r w:rsidRPr="00DD4F1E">
              <w:rPr>
                <w:sz w:val="22"/>
                <w:szCs w:val="22"/>
                <w:lang w:val="en-US"/>
              </w:rPr>
              <w:tab/>
            </w:r>
          </w:p>
        </w:tc>
        <w:tc>
          <w:tcPr>
            <w:tcW w:w="1242" w:type="dxa"/>
            <w:gridSpan w:val="2"/>
            <w:tcBorders>
              <w:top w:val="nil"/>
              <w:left w:val="single" w:sz="4" w:space="0" w:color="auto"/>
              <w:bottom w:val="nil"/>
              <w:right w:val="single" w:sz="6" w:space="0" w:color="auto"/>
            </w:tcBorders>
            <w:shd w:val="clear" w:color="auto" w:fill="FFFFFF"/>
            <w:vAlign w:val="bottom"/>
          </w:tcPr>
          <w:p w:rsidR="00DC5E25" w:rsidRPr="00DD4F1E" w:rsidRDefault="00751F59" w:rsidP="00B67974">
            <w:pPr>
              <w:shd w:val="clear" w:color="auto" w:fill="FFFFFF"/>
              <w:jc w:val="center"/>
              <w:rPr>
                <w:sz w:val="22"/>
                <w:szCs w:val="22"/>
              </w:rPr>
            </w:pPr>
            <w:r w:rsidRPr="00DD4F1E">
              <w:rPr>
                <w:sz w:val="22"/>
                <w:szCs w:val="22"/>
              </w:rPr>
              <w:t>...</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78</w:t>
            </w:r>
          </w:p>
        </w:tc>
      </w:tr>
      <w:tr w:rsidR="00DC5E25" w:rsidRPr="00800137" w:rsidTr="00B67974">
        <w:trPr>
          <w:gridAfter w:val="1"/>
          <w:wAfter w:w="18" w:type="dxa"/>
          <w:trHeight w:val="166"/>
        </w:trPr>
        <w:tc>
          <w:tcPr>
            <w:tcW w:w="997" w:type="dxa"/>
            <w:tcBorders>
              <w:top w:val="single" w:sz="6" w:space="0" w:color="auto"/>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rPr>
                <w:sz w:val="22"/>
                <w:szCs w:val="22"/>
              </w:rPr>
            </w:pPr>
          </w:p>
        </w:tc>
        <w:tc>
          <w:tcPr>
            <w:tcW w:w="1242" w:type="dxa"/>
            <w:gridSpan w:val="2"/>
            <w:tcBorders>
              <w:top w:val="nil"/>
              <w:left w:val="single" w:sz="4" w:space="0" w:color="auto"/>
              <w:bottom w:val="nil"/>
              <w:right w:val="single" w:sz="6" w:space="0" w:color="auto"/>
            </w:tcBorders>
            <w:shd w:val="clear" w:color="auto" w:fill="FFFFFF"/>
            <w:vAlign w:val="bottom"/>
          </w:tcPr>
          <w:p w:rsidR="00DC5E25" w:rsidRPr="00CC1722" w:rsidRDefault="00DC5E25" w:rsidP="00B67974">
            <w:pPr>
              <w:shd w:val="clear" w:color="auto" w:fill="FFFFFF"/>
              <w:jc w:val="center"/>
              <w:rPr>
                <w:sz w:val="18"/>
                <w:szCs w:val="18"/>
              </w:rPr>
            </w:pPr>
            <w:r w:rsidRPr="00CC1722">
              <w:rPr>
                <w:sz w:val="18"/>
                <w:szCs w:val="18"/>
                <w:lang w:val="en-US"/>
              </w:rPr>
              <w:t>Per annum.</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gridAfter w:val="1"/>
          <w:wAfter w:w="18" w:type="dxa"/>
          <w:trHeight w:val="220"/>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jc w:val="center"/>
              <w:rPr>
                <w:sz w:val="22"/>
                <w:szCs w:val="22"/>
              </w:rPr>
            </w:pPr>
            <w:r w:rsidRPr="00DD4F1E">
              <w:rPr>
                <w:i/>
                <w:iCs/>
                <w:sz w:val="22"/>
                <w:szCs w:val="22"/>
                <w:lang w:val="en-US"/>
              </w:rPr>
              <w:t>School of Gunnery.</w:t>
            </w:r>
          </w:p>
        </w:tc>
        <w:tc>
          <w:tcPr>
            <w:tcW w:w="1242" w:type="dxa"/>
            <w:gridSpan w:val="2"/>
            <w:tcBorders>
              <w:top w:val="nil"/>
              <w:left w:val="single" w:sz="4" w:space="0" w:color="auto"/>
              <w:bottom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rFonts w:eastAsia="Times New Roman"/>
                <w:sz w:val="22"/>
                <w:szCs w:val="22"/>
                <w:lang w:val="en-US"/>
              </w:rPr>
              <w:t>£</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r w:rsidRPr="00DD4F1E">
              <w:rPr>
                <w:sz w:val="22"/>
                <w:szCs w:val="22"/>
                <w:lang w:val="en-US"/>
              </w:rPr>
              <w:t>1</w:t>
            </w: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187"/>
              </w:tabs>
              <w:rPr>
                <w:sz w:val="22"/>
                <w:szCs w:val="22"/>
              </w:rPr>
            </w:pPr>
            <w:r w:rsidRPr="00DD4F1E">
              <w:rPr>
                <w:sz w:val="22"/>
                <w:szCs w:val="22"/>
                <w:lang w:val="en-US"/>
              </w:rPr>
              <w:t>Major</w:t>
            </w:r>
            <w:r w:rsidRPr="00DD4F1E">
              <w:rPr>
                <w:sz w:val="22"/>
                <w:szCs w:val="22"/>
                <w:lang w:val="en-US"/>
              </w:rPr>
              <w:tab/>
            </w:r>
          </w:p>
        </w:tc>
        <w:tc>
          <w:tcPr>
            <w:tcW w:w="1242" w:type="dxa"/>
            <w:gridSpan w:val="2"/>
            <w:tcBorders>
              <w:top w:val="nil"/>
              <w:left w:val="single" w:sz="4" w:space="0" w:color="auto"/>
              <w:bottom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500</w:t>
            </w:r>
          </w:p>
        </w:tc>
        <w:tc>
          <w:tcPr>
            <w:tcW w:w="1521" w:type="dxa"/>
            <w:tcBorders>
              <w:top w:val="nil"/>
              <w:left w:val="single" w:sz="6" w:space="0" w:color="auto"/>
              <w:bottom w:val="nil"/>
              <w:right w:val="nil"/>
            </w:tcBorders>
            <w:shd w:val="clear" w:color="auto" w:fill="FFFFFF"/>
            <w:vAlign w:val="bottom"/>
          </w:tcPr>
          <w:p w:rsidR="00DC5E25" w:rsidRPr="00DD4F1E" w:rsidRDefault="00366F50" w:rsidP="00B67974">
            <w:pPr>
              <w:shd w:val="clear" w:color="auto" w:fill="FFFFFF"/>
              <w:ind w:right="144"/>
              <w:jc w:val="right"/>
              <w:rPr>
                <w:sz w:val="22"/>
                <w:szCs w:val="22"/>
              </w:rPr>
            </w:pPr>
            <w:r>
              <w:rPr>
                <w:noProof/>
                <w:sz w:val="22"/>
                <w:szCs w:val="22"/>
                <w:lang w:val="en-US" w:eastAsia="en-US"/>
              </w:rPr>
              <w:pict>
                <v:shape id="_x0000_s1047" type="#_x0000_t88" style="position:absolute;left:0;text-align:left;margin-left:7.1pt;margin-top:9.3pt;width:7.75pt;height:67.9pt;z-index:251649536;mso-position-horizontal-relative:text;mso-position-vertical-relative:text" adj="4536,11563"/>
              </w:pict>
            </w:r>
          </w:p>
        </w:tc>
      </w:tr>
      <w:tr w:rsidR="00DC5E25" w:rsidRPr="00800137" w:rsidTr="00B67974">
        <w:trPr>
          <w:gridAfter w:val="1"/>
          <w:wAfter w:w="18" w:type="dxa"/>
          <w:trHeight w:val="166"/>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rPr>
                <w:sz w:val="22"/>
                <w:szCs w:val="22"/>
              </w:rPr>
            </w:pPr>
          </w:p>
        </w:tc>
        <w:tc>
          <w:tcPr>
            <w:tcW w:w="1242" w:type="dxa"/>
            <w:gridSpan w:val="2"/>
            <w:tcBorders>
              <w:top w:val="nil"/>
              <w:left w:val="single" w:sz="4" w:space="0" w:color="auto"/>
              <w:bottom w:val="nil"/>
              <w:right w:val="single" w:sz="6" w:space="0" w:color="auto"/>
            </w:tcBorders>
            <w:shd w:val="clear" w:color="auto" w:fill="FFFFFF"/>
            <w:vAlign w:val="bottom"/>
          </w:tcPr>
          <w:p w:rsidR="00DC5E25" w:rsidRPr="00CC1722" w:rsidRDefault="00DC5E25" w:rsidP="00B67974">
            <w:pPr>
              <w:shd w:val="clear" w:color="auto" w:fill="FFFFFF"/>
              <w:jc w:val="center"/>
              <w:rPr>
                <w:sz w:val="18"/>
                <w:szCs w:val="18"/>
              </w:rPr>
            </w:pPr>
            <w:r w:rsidRPr="00CC1722">
              <w:rPr>
                <w:sz w:val="18"/>
                <w:szCs w:val="18"/>
                <w:lang w:val="en-US"/>
              </w:rPr>
              <w:t>Per diem.</w:t>
            </w:r>
          </w:p>
        </w:tc>
        <w:tc>
          <w:tcPr>
            <w:tcW w:w="1521" w:type="dxa"/>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trHeight w:val="169"/>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rPr>
                <w:sz w:val="22"/>
                <w:szCs w:val="22"/>
              </w:rPr>
            </w:pPr>
          </w:p>
        </w:tc>
        <w:tc>
          <w:tcPr>
            <w:tcW w:w="6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jc w:val="center"/>
              <w:rPr>
                <w:sz w:val="22"/>
                <w:szCs w:val="22"/>
              </w:rPr>
            </w:pPr>
            <w:r w:rsidRPr="00CC1722">
              <w:rPr>
                <w:i/>
                <w:iCs/>
                <w:sz w:val="22"/>
                <w:szCs w:val="22"/>
                <w:lang w:val="en-US"/>
              </w:rPr>
              <w:t>s.</w:t>
            </w:r>
          </w:p>
        </w:tc>
        <w:tc>
          <w:tcPr>
            <w:tcW w:w="621" w:type="dxa"/>
            <w:tcBorders>
              <w:top w:val="nil"/>
              <w:left w:val="nil"/>
              <w:bottom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i/>
                <w:iCs/>
                <w:sz w:val="22"/>
                <w:szCs w:val="22"/>
                <w:lang w:val="en-US"/>
              </w:rPr>
              <w:t>d.</w:t>
            </w:r>
          </w:p>
        </w:tc>
        <w:tc>
          <w:tcPr>
            <w:tcW w:w="1539" w:type="dxa"/>
            <w:gridSpan w:val="2"/>
            <w:tcBorders>
              <w:top w:val="nil"/>
              <w:left w:val="single" w:sz="6"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r w:rsidRPr="00DD4F1E">
              <w:rPr>
                <w:sz w:val="22"/>
                <w:szCs w:val="22"/>
                <w:lang w:val="en-US"/>
              </w:rPr>
              <w:t>2</w:t>
            </w: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187"/>
              </w:tabs>
              <w:rPr>
                <w:sz w:val="22"/>
                <w:szCs w:val="22"/>
              </w:rPr>
            </w:pPr>
            <w:r w:rsidRPr="00DD4F1E">
              <w:rPr>
                <w:sz w:val="22"/>
                <w:szCs w:val="22"/>
                <w:lang w:val="en-US"/>
              </w:rPr>
              <w:t>Master Gunners, 1st Class</w:t>
            </w:r>
            <w:r w:rsidRPr="00DD4F1E">
              <w:rPr>
                <w:sz w:val="22"/>
                <w:szCs w:val="22"/>
                <w:lang w:val="en-US"/>
              </w:rPr>
              <w:tab/>
            </w:r>
          </w:p>
        </w:tc>
        <w:tc>
          <w:tcPr>
            <w:tcW w:w="6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13</w:t>
            </w:r>
          </w:p>
        </w:tc>
        <w:tc>
          <w:tcPr>
            <w:tcW w:w="621" w:type="dxa"/>
            <w:tcBorders>
              <w:top w:val="nil"/>
              <w:left w:val="nil"/>
              <w:bottom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0</w:t>
            </w:r>
          </w:p>
        </w:tc>
        <w:tc>
          <w:tcPr>
            <w:tcW w:w="1539" w:type="dxa"/>
            <w:gridSpan w:val="2"/>
            <w:tcBorders>
              <w:top w:val="nil"/>
              <w:left w:val="single" w:sz="6" w:space="0" w:color="auto"/>
              <w:bottom w:val="nil"/>
              <w:right w:val="nil"/>
            </w:tcBorders>
            <w:shd w:val="clear" w:color="auto" w:fill="FFFFFF"/>
            <w:vAlign w:val="bottom"/>
          </w:tcPr>
          <w:p w:rsidR="00DC5E25" w:rsidRPr="00CC1722" w:rsidRDefault="00CC1722" w:rsidP="00B67974">
            <w:pPr>
              <w:shd w:val="clear" w:color="auto" w:fill="FFFFFF"/>
              <w:ind w:right="144"/>
              <w:jc w:val="right"/>
              <w:rPr>
                <w:sz w:val="22"/>
                <w:szCs w:val="22"/>
              </w:rPr>
            </w:pPr>
            <w:r w:rsidRPr="00CC1722">
              <w:rPr>
                <w:sz w:val="22"/>
                <w:szCs w:val="22"/>
                <w:lang w:val="en-US"/>
              </w:rPr>
              <w:t>1,429</w:t>
            </w:r>
          </w:p>
        </w:tc>
      </w:tr>
      <w:tr w:rsidR="00DC5E25" w:rsidRPr="00800137" w:rsidTr="00B67974">
        <w:trPr>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r w:rsidRPr="00DD4F1E">
              <w:rPr>
                <w:sz w:val="22"/>
                <w:szCs w:val="22"/>
                <w:lang w:val="en-US"/>
              </w:rPr>
              <w:t>1</w:t>
            </w:r>
          </w:p>
        </w:tc>
        <w:tc>
          <w:tcPr>
            <w:tcW w:w="5267" w:type="dxa"/>
            <w:gridSpan w:val="2"/>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187"/>
              </w:tabs>
              <w:rPr>
                <w:sz w:val="22"/>
                <w:szCs w:val="22"/>
              </w:rPr>
            </w:pPr>
            <w:r w:rsidRPr="00DD4F1E">
              <w:rPr>
                <w:sz w:val="22"/>
                <w:szCs w:val="22"/>
                <w:lang w:val="en-US"/>
              </w:rPr>
              <w:t>Master Gunner, 3rd Class</w:t>
            </w:r>
            <w:r w:rsidRPr="00DD4F1E">
              <w:rPr>
                <w:sz w:val="22"/>
                <w:szCs w:val="22"/>
                <w:lang w:val="en-US"/>
              </w:rPr>
              <w:tab/>
            </w:r>
          </w:p>
        </w:tc>
        <w:tc>
          <w:tcPr>
            <w:tcW w:w="6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10</w:t>
            </w:r>
          </w:p>
        </w:tc>
        <w:tc>
          <w:tcPr>
            <w:tcW w:w="621" w:type="dxa"/>
            <w:tcBorders>
              <w:top w:val="nil"/>
              <w:left w:val="nil"/>
              <w:bottom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9</w:t>
            </w:r>
          </w:p>
        </w:tc>
        <w:tc>
          <w:tcPr>
            <w:tcW w:w="1539" w:type="dxa"/>
            <w:gridSpan w:val="2"/>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trHeight w:val="274"/>
        </w:trPr>
        <w:tc>
          <w:tcPr>
            <w:tcW w:w="997" w:type="dxa"/>
            <w:tcBorders>
              <w:top w:val="nil"/>
              <w:left w:val="nil"/>
              <w:bottom w:val="single" w:sz="6" w:space="0" w:color="auto"/>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r w:rsidRPr="00DD4F1E">
              <w:rPr>
                <w:sz w:val="22"/>
                <w:szCs w:val="22"/>
                <w:lang w:val="en-US"/>
              </w:rPr>
              <w:t>4</w:t>
            </w:r>
          </w:p>
        </w:tc>
        <w:tc>
          <w:tcPr>
            <w:tcW w:w="5267" w:type="dxa"/>
            <w:gridSpan w:val="2"/>
            <w:tcBorders>
              <w:top w:val="nil"/>
              <w:left w:val="single" w:sz="4" w:space="0" w:color="auto"/>
              <w:right w:val="single" w:sz="4" w:space="0" w:color="auto"/>
            </w:tcBorders>
            <w:shd w:val="clear" w:color="auto" w:fill="FFFFFF"/>
            <w:vAlign w:val="bottom"/>
          </w:tcPr>
          <w:p w:rsidR="00DC5E25" w:rsidRPr="00DD4F1E" w:rsidRDefault="00DC5E25" w:rsidP="00B67974">
            <w:pPr>
              <w:shd w:val="clear" w:color="auto" w:fill="FFFFFF"/>
              <w:tabs>
                <w:tab w:val="left" w:leader="dot" w:pos="5187"/>
              </w:tabs>
              <w:rPr>
                <w:sz w:val="22"/>
                <w:szCs w:val="22"/>
              </w:rPr>
            </w:pPr>
            <w:r w:rsidRPr="00DD4F1E">
              <w:rPr>
                <w:sz w:val="22"/>
                <w:szCs w:val="22"/>
                <w:lang w:val="en-US"/>
              </w:rPr>
              <w:t>Gunners</w:t>
            </w:r>
            <w:r w:rsidRPr="00DD4F1E">
              <w:rPr>
                <w:sz w:val="22"/>
                <w:szCs w:val="22"/>
                <w:lang w:val="en-US"/>
              </w:rPr>
              <w:tab/>
            </w:r>
          </w:p>
        </w:tc>
        <w:tc>
          <w:tcPr>
            <w:tcW w:w="621" w:type="dxa"/>
            <w:tcBorders>
              <w:top w:val="nil"/>
              <w:left w:val="single" w:sz="4" w:space="0" w:color="auto"/>
              <w:right w:val="nil"/>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4</w:t>
            </w:r>
          </w:p>
        </w:tc>
        <w:tc>
          <w:tcPr>
            <w:tcW w:w="621" w:type="dxa"/>
            <w:tcBorders>
              <w:top w:val="nil"/>
              <w:left w:val="nil"/>
              <w:right w:val="single" w:sz="6" w:space="0" w:color="auto"/>
            </w:tcBorders>
            <w:shd w:val="clear" w:color="auto" w:fill="FFFFFF"/>
            <w:vAlign w:val="bottom"/>
          </w:tcPr>
          <w:p w:rsidR="00DC5E25" w:rsidRPr="00CC1722" w:rsidRDefault="00DC5E25" w:rsidP="00B67974">
            <w:pPr>
              <w:shd w:val="clear" w:color="auto" w:fill="FFFFFF"/>
              <w:jc w:val="center"/>
              <w:rPr>
                <w:sz w:val="22"/>
                <w:szCs w:val="22"/>
              </w:rPr>
            </w:pPr>
            <w:r w:rsidRPr="00CC1722">
              <w:rPr>
                <w:sz w:val="22"/>
                <w:szCs w:val="22"/>
                <w:lang w:val="en-US"/>
              </w:rPr>
              <w:t>0</w:t>
            </w:r>
          </w:p>
        </w:tc>
        <w:tc>
          <w:tcPr>
            <w:tcW w:w="1539" w:type="dxa"/>
            <w:gridSpan w:val="2"/>
            <w:tcBorders>
              <w:top w:val="nil"/>
              <w:left w:val="single" w:sz="6"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751F59">
        <w:trPr>
          <w:gridAfter w:val="1"/>
          <w:wAfter w:w="18" w:type="dxa"/>
          <w:trHeight w:val="498"/>
        </w:trPr>
        <w:tc>
          <w:tcPr>
            <w:tcW w:w="997" w:type="dxa"/>
            <w:tcBorders>
              <w:top w:val="single" w:sz="6" w:space="0" w:color="auto"/>
              <w:left w:val="nil"/>
              <w:bottom w:val="single" w:sz="4" w:space="0" w:color="auto"/>
              <w:right w:val="single" w:sz="4" w:space="0" w:color="auto"/>
            </w:tcBorders>
            <w:shd w:val="clear" w:color="auto" w:fill="FFFFFF"/>
            <w:vAlign w:val="center"/>
          </w:tcPr>
          <w:p w:rsidR="00DC5E25" w:rsidRPr="00DD4F1E" w:rsidRDefault="00DC5E25" w:rsidP="00751F59">
            <w:pPr>
              <w:shd w:val="clear" w:color="auto" w:fill="FFFFFF"/>
              <w:ind w:right="144"/>
              <w:jc w:val="right"/>
              <w:rPr>
                <w:sz w:val="22"/>
                <w:szCs w:val="22"/>
                <w:lang w:val="en-US"/>
              </w:rPr>
            </w:pPr>
            <w:r w:rsidRPr="00DD4F1E">
              <w:rPr>
                <w:sz w:val="22"/>
                <w:szCs w:val="22"/>
                <w:lang w:val="en-US"/>
              </w:rPr>
              <w:t>8</w:t>
            </w:r>
          </w:p>
        </w:tc>
        <w:tc>
          <w:tcPr>
            <w:tcW w:w="6509" w:type="dxa"/>
            <w:gridSpan w:val="4"/>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6429"/>
              </w:tabs>
              <w:rPr>
                <w:sz w:val="22"/>
                <w:szCs w:val="22"/>
              </w:rPr>
            </w:pPr>
            <w:r w:rsidRPr="00DD4F1E">
              <w:rPr>
                <w:sz w:val="22"/>
                <w:szCs w:val="22"/>
                <w:lang w:val="en-US"/>
              </w:rPr>
              <w:t>Tropical pay under Regulation</w:t>
            </w:r>
            <w:r w:rsidRPr="00DD4F1E">
              <w:rPr>
                <w:sz w:val="22"/>
                <w:szCs w:val="22"/>
                <w:lang w:val="en-US"/>
              </w:rPr>
              <w:tab/>
              <w:t>s</w:t>
            </w:r>
          </w:p>
        </w:tc>
        <w:tc>
          <w:tcPr>
            <w:tcW w:w="1521" w:type="dxa"/>
            <w:tcBorders>
              <w:top w:val="nil"/>
              <w:left w:val="single" w:sz="4"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1,465</w:t>
            </w:r>
          </w:p>
        </w:tc>
      </w:tr>
      <w:tr w:rsidR="00DC5E25" w:rsidRPr="00800137" w:rsidTr="00B67974">
        <w:trPr>
          <w:gridAfter w:val="1"/>
          <w:wAfter w:w="18" w:type="dxa"/>
          <w:trHeight w:val="472"/>
        </w:trPr>
        <w:tc>
          <w:tcPr>
            <w:tcW w:w="997" w:type="dxa"/>
            <w:tcBorders>
              <w:top w:val="single" w:sz="4" w:space="0" w:color="auto"/>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6509" w:type="dxa"/>
            <w:gridSpan w:val="4"/>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jc w:val="center"/>
              <w:rPr>
                <w:sz w:val="22"/>
                <w:szCs w:val="22"/>
              </w:rPr>
            </w:pPr>
            <w:r w:rsidRPr="00DD4F1E">
              <w:rPr>
                <w:i/>
                <w:iCs/>
                <w:sz w:val="22"/>
                <w:szCs w:val="22"/>
                <w:lang w:val="en-US"/>
              </w:rPr>
              <w:t>Special and Extra Duty Pay.</w:t>
            </w:r>
          </w:p>
        </w:tc>
        <w:tc>
          <w:tcPr>
            <w:tcW w:w="1521" w:type="dxa"/>
            <w:tcBorders>
              <w:top w:val="nil"/>
              <w:left w:val="single" w:sz="4"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single" w:sz="4" w:space="0" w:color="auto"/>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53</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r w:rsidRPr="00DD4F1E">
              <w:rPr>
                <w:sz w:val="22"/>
                <w:szCs w:val="22"/>
                <w:lang w:val="en-US"/>
              </w:rPr>
              <w:t>District Gunners, at 6d.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366F50" w:rsidP="00B67974">
            <w:pPr>
              <w:shd w:val="clear" w:color="auto" w:fill="FFFFFF"/>
              <w:ind w:right="144"/>
              <w:jc w:val="right"/>
              <w:rPr>
                <w:sz w:val="22"/>
                <w:szCs w:val="22"/>
              </w:rPr>
            </w:pPr>
            <w:r>
              <w:rPr>
                <w:noProof/>
                <w:sz w:val="22"/>
                <w:szCs w:val="22"/>
                <w:lang w:val="en-AU" w:eastAsia="en-AU"/>
              </w:rPr>
              <w:pict>
                <v:shape id="_x0000_s1088" type="#_x0000_t88" style="position:absolute;left:0;text-align:left;margin-left:5.25pt;margin-top:9pt;width:6.45pt;height:193.55pt;z-index:251692544;mso-position-horizontal-relative:text;mso-position-vertical-relative:text" adj="4536,10774"/>
              </w:pict>
            </w: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105</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proofErr w:type="spellStart"/>
            <w:r w:rsidRPr="00DD4F1E">
              <w:rPr>
                <w:sz w:val="22"/>
                <w:szCs w:val="22"/>
                <w:lang w:val="en-US"/>
              </w:rPr>
              <w:t>Gunlayers</w:t>
            </w:r>
            <w:proofErr w:type="spellEnd"/>
            <w:r w:rsidRPr="00DD4F1E">
              <w:rPr>
                <w:sz w:val="22"/>
                <w:szCs w:val="22"/>
                <w:lang w:val="en-US"/>
              </w:rPr>
              <w:t>—7</w:t>
            </w:r>
            <w:r w:rsidRPr="00CC1722">
              <w:rPr>
                <w:sz w:val="22"/>
                <w:szCs w:val="22"/>
                <w:lang w:val="en-US"/>
              </w:rPr>
              <w:t>8 a</w:t>
            </w:r>
            <w:r w:rsidR="00CC1722" w:rsidRPr="00CC1722">
              <w:rPr>
                <w:sz w:val="22"/>
                <w:szCs w:val="22"/>
                <w:lang w:val="en-US"/>
              </w:rPr>
              <w:t>t 1</w:t>
            </w:r>
            <w:r w:rsidRPr="00CC1722">
              <w:rPr>
                <w:sz w:val="22"/>
                <w:szCs w:val="22"/>
                <w:lang w:val="en-US"/>
              </w:rPr>
              <w:t>s. per</w:t>
            </w:r>
            <w:r w:rsidRPr="00DD4F1E">
              <w:rPr>
                <w:sz w:val="22"/>
                <w:szCs w:val="22"/>
                <w:lang w:val="en-US"/>
              </w:rPr>
              <w:t xml:space="preserve"> diem and 27 at 3d.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64</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r w:rsidRPr="00DD4F1E">
              <w:rPr>
                <w:sz w:val="22"/>
                <w:szCs w:val="22"/>
                <w:lang w:val="en-US"/>
              </w:rPr>
              <w:t>Range takers, at 3d.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64</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proofErr w:type="spellStart"/>
            <w:r w:rsidRPr="00DD4F1E">
              <w:rPr>
                <w:sz w:val="22"/>
                <w:szCs w:val="22"/>
                <w:lang w:val="en-US"/>
              </w:rPr>
              <w:t>Signallers</w:t>
            </w:r>
            <w:proofErr w:type="spellEnd"/>
            <w:r w:rsidRPr="00DD4F1E">
              <w:rPr>
                <w:sz w:val="22"/>
                <w:szCs w:val="22"/>
                <w:lang w:val="en-US"/>
              </w:rPr>
              <w:t>, at 3d.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64</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proofErr w:type="spellStart"/>
            <w:r w:rsidRPr="00DD4F1E">
              <w:rPr>
                <w:sz w:val="22"/>
                <w:szCs w:val="22"/>
                <w:lang w:val="en-US"/>
              </w:rPr>
              <w:t>Telephonists</w:t>
            </w:r>
            <w:proofErr w:type="spellEnd"/>
            <w:r w:rsidRPr="00DD4F1E">
              <w:rPr>
                <w:sz w:val="22"/>
                <w:szCs w:val="22"/>
                <w:lang w:val="en-US"/>
              </w:rPr>
              <w:t>, at 3d.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3</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r w:rsidRPr="00DD4F1E">
              <w:rPr>
                <w:sz w:val="22"/>
                <w:szCs w:val="22"/>
                <w:lang w:val="en-US"/>
              </w:rPr>
              <w:t>Mounted Orderlies, at 1s.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1</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r w:rsidRPr="00DD4F1E">
              <w:rPr>
                <w:sz w:val="22"/>
                <w:szCs w:val="22"/>
                <w:lang w:val="en-US"/>
              </w:rPr>
              <w:t>Master Tailor, at 3s.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24</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r w:rsidRPr="00DD4F1E">
              <w:rPr>
                <w:sz w:val="22"/>
                <w:szCs w:val="22"/>
                <w:lang w:val="en-US"/>
              </w:rPr>
              <w:t>Clerks, at 6s. per week</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r w:rsidRPr="00CC1722">
              <w:rPr>
                <w:sz w:val="22"/>
                <w:szCs w:val="22"/>
                <w:lang w:val="en-US"/>
              </w:rPr>
              <w:t>4,590</w:t>
            </w: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48</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r w:rsidRPr="00DD4F1E">
              <w:rPr>
                <w:sz w:val="22"/>
                <w:szCs w:val="22"/>
                <w:lang w:val="en-US"/>
              </w:rPr>
              <w:t>Musicians, at 6d.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1</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r w:rsidRPr="00DD4F1E">
              <w:rPr>
                <w:sz w:val="22"/>
                <w:szCs w:val="22"/>
                <w:lang w:val="en-US"/>
              </w:rPr>
              <w:t>Boiler Attendant, at 6d.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7</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r w:rsidRPr="00DD4F1E">
              <w:rPr>
                <w:sz w:val="22"/>
                <w:szCs w:val="22"/>
                <w:lang w:val="en-US"/>
              </w:rPr>
              <w:t>Gymnastic Instructors, at 1s.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777EA8">
        <w:trPr>
          <w:gridAfter w:val="1"/>
          <w:wAfter w:w="18" w:type="dxa"/>
          <w:trHeight w:val="215"/>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4</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r w:rsidRPr="00DD4F1E">
              <w:rPr>
                <w:sz w:val="22"/>
                <w:szCs w:val="22"/>
                <w:lang w:val="en-US"/>
              </w:rPr>
              <w:t>Carpenters, at 1s.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3</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proofErr w:type="spellStart"/>
            <w:r w:rsidRPr="00DD4F1E">
              <w:rPr>
                <w:sz w:val="22"/>
                <w:szCs w:val="22"/>
                <w:lang w:val="en-US"/>
              </w:rPr>
              <w:t>Storemen</w:t>
            </w:r>
            <w:proofErr w:type="spellEnd"/>
            <w:r w:rsidRPr="00DD4F1E">
              <w:rPr>
                <w:sz w:val="22"/>
                <w:szCs w:val="22"/>
                <w:lang w:val="en-US"/>
              </w:rPr>
              <w:t>, 2 at 1s. and 1 at 6d.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87E10">
        <w:trPr>
          <w:gridAfter w:val="1"/>
          <w:wAfter w:w="18" w:type="dxa"/>
          <w:trHeight w:val="274"/>
        </w:trPr>
        <w:tc>
          <w:tcPr>
            <w:tcW w:w="997" w:type="dxa"/>
            <w:tcBorders>
              <w:top w:val="nil"/>
              <w:left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tcPr>
          <w:p w:rsidR="00DC5E25" w:rsidRPr="00DD4F1E" w:rsidRDefault="00DC5E25" w:rsidP="00B87E10">
            <w:pPr>
              <w:shd w:val="clear" w:color="auto" w:fill="FFFFFF"/>
              <w:ind w:right="144"/>
              <w:jc w:val="right"/>
              <w:rPr>
                <w:sz w:val="22"/>
                <w:szCs w:val="22"/>
              </w:rPr>
            </w:pPr>
            <w:r w:rsidRPr="00DD4F1E">
              <w:rPr>
                <w:sz w:val="22"/>
                <w:szCs w:val="22"/>
                <w:lang w:val="en-US"/>
              </w:rPr>
              <w:t>6</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r w:rsidRPr="00DD4F1E">
              <w:rPr>
                <w:sz w:val="22"/>
                <w:szCs w:val="22"/>
                <w:lang w:val="en-US"/>
              </w:rPr>
              <w:t>Carters—1 at £12 per annum, 1 at 1s., and 4 at 6d. per diem</w:t>
            </w:r>
            <w:r w:rsidRPr="00DD4F1E">
              <w:rPr>
                <w:sz w:val="22"/>
                <w:szCs w:val="22"/>
                <w:lang w:val="en-US"/>
              </w:rPr>
              <w:tab/>
            </w:r>
          </w:p>
        </w:tc>
        <w:tc>
          <w:tcPr>
            <w:tcW w:w="1521" w:type="dxa"/>
            <w:tcBorders>
              <w:top w:val="nil"/>
              <w:left w:val="single" w:sz="4" w:space="0" w:color="auto"/>
              <w:bottom w:val="nil"/>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gridAfter w:val="1"/>
          <w:wAfter w:w="18" w:type="dxa"/>
          <w:trHeight w:val="274"/>
        </w:trPr>
        <w:tc>
          <w:tcPr>
            <w:tcW w:w="997" w:type="dxa"/>
            <w:tcBorders>
              <w:top w:val="nil"/>
              <w:left w:val="nil"/>
              <w:bottom w:val="single" w:sz="4" w:space="0" w:color="auto"/>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2</w:t>
            </w: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72"/>
              </w:tabs>
              <w:ind w:left="266" w:hanging="266"/>
              <w:rPr>
                <w:sz w:val="22"/>
                <w:szCs w:val="22"/>
                <w:lang w:val="en-US"/>
              </w:rPr>
            </w:pPr>
            <w:r w:rsidRPr="00DD4F1E">
              <w:rPr>
                <w:sz w:val="22"/>
                <w:szCs w:val="22"/>
                <w:lang w:val="en-US"/>
              </w:rPr>
              <w:t>Master Cooks, at 6d. per diem</w:t>
            </w:r>
            <w:r w:rsidRPr="00DD4F1E">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DC5E25" w:rsidRPr="00CC1722" w:rsidRDefault="00DC5E25" w:rsidP="00B67974">
            <w:pPr>
              <w:shd w:val="clear" w:color="auto" w:fill="FFFFFF"/>
              <w:ind w:right="144"/>
              <w:jc w:val="right"/>
              <w:rPr>
                <w:sz w:val="22"/>
                <w:szCs w:val="22"/>
              </w:rPr>
            </w:pPr>
          </w:p>
        </w:tc>
      </w:tr>
      <w:tr w:rsidR="00DC5E25" w:rsidRPr="00800137" w:rsidTr="00B67974">
        <w:trPr>
          <w:gridAfter w:val="1"/>
          <w:wAfter w:w="18" w:type="dxa"/>
          <w:trHeight w:val="302"/>
        </w:trPr>
        <w:tc>
          <w:tcPr>
            <w:tcW w:w="997" w:type="dxa"/>
            <w:tcBorders>
              <w:top w:val="single" w:sz="4" w:space="0" w:color="auto"/>
              <w:left w:val="nil"/>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lang w:val="en-US"/>
              </w:rPr>
            </w:pPr>
            <w:r w:rsidRPr="00DD4F1E">
              <w:rPr>
                <w:sz w:val="22"/>
                <w:szCs w:val="22"/>
                <w:lang w:val="en-US"/>
              </w:rPr>
              <w:t>782</w:t>
            </w:r>
          </w:p>
        </w:tc>
        <w:tc>
          <w:tcPr>
            <w:tcW w:w="857" w:type="dxa"/>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ind w:right="144"/>
              <w:jc w:val="right"/>
              <w:rPr>
                <w:sz w:val="22"/>
                <w:szCs w:val="22"/>
              </w:rPr>
            </w:pPr>
          </w:p>
        </w:tc>
        <w:tc>
          <w:tcPr>
            <w:tcW w:w="5652" w:type="dxa"/>
            <w:gridSpan w:val="3"/>
            <w:tcBorders>
              <w:top w:val="nil"/>
              <w:left w:val="single" w:sz="4" w:space="0" w:color="auto"/>
              <w:bottom w:val="nil"/>
              <w:right w:val="single" w:sz="4" w:space="0" w:color="auto"/>
            </w:tcBorders>
            <w:shd w:val="clear" w:color="auto" w:fill="FFFFFF"/>
            <w:vAlign w:val="bottom"/>
          </w:tcPr>
          <w:p w:rsidR="00DC5E25" w:rsidRPr="00DD4F1E" w:rsidRDefault="00DC5E25" w:rsidP="00B67974">
            <w:pPr>
              <w:shd w:val="clear" w:color="auto" w:fill="FFFFFF"/>
              <w:tabs>
                <w:tab w:val="left" w:leader="dot" w:pos="5567"/>
              </w:tabs>
              <w:ind w:left="2120"/>
              <w:rPr>
                <w:sz w:val="22"/>
                <w:szCs w:val="22"/>
              </w:rPr>
            </w:pPr>
            <w:r w:rsidRPr="00DD4F1E">
              <w:rPr>
                <w:sz w:val="22"/>
                <w:szCs w:val="22"/>
                <w:lang w:val="en-US"/>
              </w:rPr>
              <w:t>Carried forward</w:t>
            </w:r>
            <w:r w:rsidRPr="00DD4F1E">
              <w:rPr>
                <w:sz w:val="22"/>
                <w:szCs w:val="22"/>
                <w:lang w:val="en-US"/>
              </w:rPr>
              <w:tab/>
            </w:r>
          </w:p>
        </w:tc>
        <w:tc>
          <w:tcPr>
            <w:tcW w:w="1521" w:type="dxa"/>
            <w:tcBorders>
              <w:top w:val="single" w:sz="6" w:space="0" w:color="auto"/>
              <w:left w:val="single" w:sz="4" w:space="0" w:color="auto"/>
              <w:bottom w:val="nil"/>
              <w:right w:val="nil"/>
            </w:tcBorders>
            <w:shd w:val="clear" w:color="auto" w:fill="FFFFFF"/>
            <w:vAlign w:val="bottom"/>
          </w:tcPr>
          <w:p w:rsidR="00DC5E25" w:rsidRPr="00DD4F1E" w:rsidRDefault="00DC5E25" w:rsidP="00B67974">
            <w:pPr>
              <w:shd w:val="clear" w:color="auto" w:fill="FFFFFF"/>
              <w:ind w:right="144"/>
              <w:jc w:val="right"/>
              <w:rPr>
                <w:sz w:val="22"/>
                <w:szCs w:val="22"/>
              </w:rPr>
            </w:pPr>
            <w:r w:rsidRPr="00DD4F1E">
              <w:rPr>
                <w:sz w:val="22"/>
                <w:szCs w:val="22"/>
                <w:lang w:val="en-US"/>
              </w:rPr>
              <w:t>76,220</w:t>
            </w:r>
          </w:p>
        </w:tc>
      </w:tr>
    </w:tbl>
    <w:p w:rsidR="00DC5E25" w:rsidRPr="00800137" w:rsidRDefault="00DC5E25" w:rsidP="00DC5E25">
      <w:pPr>
        <w:shd w:val="clear" w:color="auto" w:fill="FFFFFF"/>
        <w:rPr>
          <w:sz w:val="24"/>
          <w:szCs w:val="24"/>
        </w:rPr>
      </w:pPr>
      <w:r>
        <w:rPr>
          <w:sz w:val="24"/>
          <w:szCs w:val="24"/>
        </w:rPr>
        <w:br w:type="page"/>
      </w:r>
    </w:p>
    <w:tbl>
      <w:tblPr>
        <w:tblW w:w="9152" w:type="dxa"/>
        <w:tblInd w:w="36" w:type="dxa"/>
        <w:tblBorders>
          <w:top w:val="single" w:sz="4" w:space="0" w:color="auto"/>
        </w:tblBorders>
        <w:tblLayout w:type="fixed"/>
        <w:tblLook w:val="0000" w:firstRow="0" w:lastRow="0" w:firstColumn="0" w:lastColumn="0" w:noHBand="0" w:noVBand="0"/>
      </w:tblPr>
      <w:tblGrid>
        <w:gridCol w:w="740"/>
        <w:gridCol w:w="277"/>
        <w:gridCol w:w="5475"/>
        <w:gridCol w:w="668"/>
        <w:gridCol w:w="472"/>
        <w:gridCol w:w="1520"/>
      </w:tblGrid>
      <w:tr w:rsidR="00293FDC" w:rsidRPr="00036E53" w:rsidTr="00B67974">
        <w:trPr>
          <w:trHeight w:val="720"/>
        </w:trPr>
        <w:tc>
          <w:tcPr>
            <w:tcW w:w="9152" w:type="dxa"/>
            <w:gridSpan w:val="6"/>
            <w:vAlign w:val="center"/>
          </w:tcPr>
          <w:p w:rsidR="00293FDC" w:rsidRPr="00475023" w:rsidRDefault="00293FDC" w:rsidP="00B67974">
            <w:pPr>
              <w:jc w:val="center"/>
              <w:rPr>
                <w:sz w:val="28"/>
                <w:szCs w:val="28"/>
                <w:lang w:val="de-DE"/>
              </w:rPr>
            </w:pPr>
            <w:r w:rsidRPr="00475023">
              <w:rPr>
                <w:sz w:val="28"/>
                <w:szCs w:val="28"/>
                <w:lang w:val="de-DE"/>
              </w:rPr>
              <w:lastRenderedPageBreak/>
              <w:t>VI.</w:t>
            </w:r>
            <w:r w:rsidRPr="00475023">
              <w:rPr>
                <w:rFonts w:eastAsia="Times New Roman"/>
                <w:sz w:val="28"/>
                <w:szCs w:val="28"/>
                <w:lang w:val="en-US"/>
              </w:rPr>
              <w:t>—</w:t>
            </w:r>
            <w:r w:rsidRPr="00475023">
              <w:rPr>
                <w:rFonts w:eastAsia="Times New Roman"/>
                <w:smallCaps/>
                <w:sz w:val="28"/>
                <w:szCs w:val="28"/>
                <w:lang w:val="en-US"/>
              </w:rPr>
              <w:t xml:space="preserve">The Department of </w:t>
            </w:r>
            <w:proofErr w:type="spellStart"/>
            <w:r w:rsidRPr="00475023">
              <w:rPr>
                <w:rFonts w:eastAsia="Times New Roman"/>
                <w:smallCaps/>
                <w:sz w:val="28"/>
                <w:szCs w:val="28"/>
                <w:lang w:val="en-US"/>
              </w:rPr>
              <w:t>Defence</w:t>
            </w:r>
            <w:proofErr w:type="spellEnd"/>
            <w:r w:rsidRPr="00475023">
              <w:rPr>
                <w:rFonts w:eastAsia="Times New Roman"/>
                <w:smallCaps/>
                <w:sz w:val="28"/>
                <w:szCs w:val="28"/>
                <w:lang w:val="en-US"/>
              </w:rPr>
              <w:t>.</w:t>
            </w:r>
          </w:p>
        </w:tc>
      </w:tr>
      <w:tr w:rsidR="00293FDC" w:rsidRPr="002A065C" w:rsidTr="000E2629">
        <w:tblPrEx>
          <w:tblBorders>
            <w:top w:val="none" w:sz="0" w:space="0" w:color="auto"/>
          </w:tblBorders>
          <w:tblCellMar>
            <w:left w:w="40" w:type="dxa"/>
            <w:right w:w="40" w:type="dxa"/>
          </w:tblCellMar>
        </w:tblPrEx>
        <w:trPr>
          <w:trHeight w:val="503"/>
        </w:trPr>
        <w:tc>
          <w:tcPr>
            <w:tcW w:w="1017" w:type="dxa"/>
            <w:gridSpan w:val="2"/>
            <w:tcBorders>
              <w:top w:val="single" w:sz="4" w:space="0" w:color="auto"/>
              <w:left w:val="nil"/>
              <w:bottom w:val="single" w:sz="6" w:space="0" w:color="auto"/>
              <w:right w:val="single" w:sz="6" w:space="0" w:color="auto"/>
            </w:tcBorders>
            <w:shd w:val="clear" w:color="auto" w:fill="FFFFFF"/>
            <w:vAlign w:val="center"/>
          </w:tcPr>
          <w:p w:rsidR="00293FDC" w:rsidRPr="000E2629" w:rsidRDefault="00293FDC" w:rsidP="000E2629">
            <w:pPr>
              <w:shd w:val="clear" w:color="auto" w:fill="FFFFFF"/>
              <w:jc w:val="center"/>
              <w:rPr>
                <w:sz w:val="18"/>
                <w:szCs w:val="18"/>
              </w:rPr>
            </w:pPr>
            <w:r w:rsidRPr="000E2629">
              <w:rPr>
                <w:sz w:val="18"/>
                <w:szCs w:val="18"/>
                <w:lang w:val="en-US"/>
              </w:rPr>
              <w:t>Number of Persons.</w:t>
            </w:r>
          </w:p>
        </w:tc>
        <w:tc>
          <w:tcPr>
            <w:tcW w:w="6615" w:type="dxa"/>
            <w:gridSpan w:val="3"/>
            <w:tcBorders>
              <w:top w:val="single" w:sz="6" w:space="0" w:color="auto"/>
              <w:left w:val="single" w:sz="6" w:space="0" w:color="auto"/>
              <w:bottom w:val="nil"/>
              <w:right w:val="single" w:sz="6" w:space="0" w:color="auto"/>
            </w:tcBorders>
            <w:shd w:val="clear" w:color="auto" w:fill="FFFFFF"/>
            <w:vAlign w:val="bottom"/>
          </w:tcPr>
          <w:p w:rsidR="00293FDC" w:rsidRPr="00036E53" w:rsidRDefault="00293FDC" w:rsidP="00B67974">
            <w:pPr>
              <w:shd w:val="clear" w:color="auto" w:fill="FFFFFF"/>
              <w:rPr>
                <w:sz w:val="22"/>
                <w:szCs w:val="22"/>
              </w:rPr>
            </w:pPr>
          </w:p>
        </w:tc>
        <w:tc>
          <w:tcPr>
            <w:tcW w:w="1520" w:type="dxa"/>
            <w:tcBorders>
              <w:top w:val="single" w:sz="6" w:space="0" w:color="auto"/>
              <w:left w:val="single" w:sz="6" w:space="0" w:color="auto"/>
              <w:bottom w:val="nil"/>
              <w:right w:val="nil"/>
            </w:tcBorders>
            <w:shd w:val="clear" w:color="auto" w:fill="FFFFFF"/>
            <w:vAlign w:val="bottom"/>
          </w:tcPr>
          <w:p w:rsidR="00293FDC" w:rsidRPr="009B5A3F" w:rsidRDefault="00293FDC" w:rsidP="00B67974">
            <w:pPr>
              <w:shd w:val="clear" w:color="auto" w:fill="FFFFFF"/>
              <w:ind w:right="144"/>
              <w:jc w:val="center"/>
              <w:rPr>
                <w:sz w:val="22"/>
                <w:szCs w:val="22"/>
              </w:rPr>
            </w:pPr>
            <w:r w:rsidRPr="009B5A3F">
              <w:rPr>
                <w:rFonts w:eastAsia="Times New Roman"/>
                <w:sz w:val="22"/>
                <w:szCs w:val="22"/>
                <w:lang w:val="en-US"/>
              </w:rPr>
              <w:t>£</w:t>
            </w:r>
          </w:p>
        </w:tc>
      </w:tr>
      <w:tr w:rsidR="00293FDC" w:rsidRPr="00036E53" w:rsidTr="00B67974">
        <w:tblPrEx>
          <w:tblBorders>
            <w:top w:val="none" w:sz="0" w:space="0" w:color="auto"/>
          </w:tblBorders>
          <w:tblCellMar>
            <w:left w:w="40" w:type="dxa"/>
            <w:right w:w="40" w:type="dxa"/>
          </w:tblCellMar>
        </w:tblPrEx>
        <w:trPr>
          <w:trHeight w:val="373"/>
        </w:trPr>
        <w:tc>
          <w:tcPr>
            <w:tcW w:w="1017" w:type="dxa"/>
            <w:gridSpan w:val="2"/>
            <w:tcBorders>
              <w:top w:val="single" w:sz="6" w:space="0" w:color="auto"/>
              <w:left w:val="nil"/>
              <w:bottom w:val="nil"/>
              <w:right w:val="single" w:sz="6" w:space="0" w:color="auto"/>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c>
          <w:tcPr>
            <w:tcW w:w="6615" w:type="dxa"/>
            <w:gridSpan w:val="3"/>
            <w:tcBorders>
              <w:top w:val="nil"/>
              <w:left w:val="single" w:sz="6" w:space="0" w:color="auto"/>
              <w:bottom w:val="nil"/>
              <w:right w:val="single" w:sz="6" w:space="0" w:color="auto"/>
            </w:tcBorders>
            <w:shd w:val="clear" w:color="auto" w:fill="FFFFFF"/>
            <w:vAlign w:val="bottom"/>
          </w:tcPr>
          <w:p w:rsidR="00293FDC" w:rsidRPr="00036E53" w:rsidRDefault="00293FDC" w:rsidP="00B67974">
            <w:pPr>
              <w:shd w:val="clear" w:color="auto" w:fill="FFFFFF"/>
              <w:ind w:left="144"/>
              <w:rPr>
                <w:sz w:val="22"/>
                <w:szCs w:val="22"/>
              </w:rPr>
            </w:pPr>
            <w:r w:rsidRPr="00036E53">
              <w:rPr>
                <w:smallCaps/>
                <w:sz w:val="22"/>
                <w:szCs w:val="22"/>
                <w:lang w:val="en-US"/>
              </w:rPr>
              <w:t xml:space="preserve">Division No. </w:t>
            </w:r>
            <w:r w:rsidRPr="00036E53">
              <w:rPr>
                <w:sz w:val="22"/>
                <w:szCs w:val="22"/>
                <w:lang w:val="en-US"/>
              </w:rPr>
              <w:t>64.</w:t>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center"/>
              <w:rPr>
                <w:sz w:val="22"/>
                <w:szCs w:val="22"/>
              </w:rPr>
            </w:pPr>
          </w:p>
        </w:tc>
      </w:tr>
      <w:tr w:rsidR="00293FDC" w:rsidRPr="00036E53" w:rsidTr="00B67974">
        <w:tblPrEx>
          <w:tblBorders>
            <w:top w:val="none" w:sz="0" w:space="0" w:color="auto"/>
          </w:tblBorders>
          <w:tblCellMar>
            <w:left w:w="40" w:type="dxa"/>
            <w:right w:w="40" w:type="dxa"/>
          </w:tblCellMar>
        </w:tblPrEx>
        <w:trPr>
          <w:trHeight w:val="718"/>
        </w:trPr>
        <w:tc>
          <w:tcPr>
            <w:tcW w:w="1017" w:type="dxa"/>
            <w:gridSpan w:val="2"/>
            <w:tcBorders>
              <w:top w:val="nil"/>
              <w:left w:val="nil"/>
              <w:bottom w:val="nil"/>
              <w:right w:val="single" w:sz="6" w:space="0" w:color="auto"/>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c>
          <w:tcPr>
            <w:tcW w:w="6615" w:type="dxa"/>
            <w:gridSpan w:val="3"/>
            <w:tcBorders>
              <w:top w:val="nil"/>
              <w:left w:val="single" w:sz="6" w:space="0" w:color="auto"/>
              <w:bottom w:val="nil"/>
              <w:right w:val="single" w:sz="6" w:space="0" w:color="auto"/>
            </w:tcBorders>
            <w:shd w:val="clear" w:color="auto" w:fill="FFFFFF"/>
            <w:vAlign w:val="bottom"/>
          </w:tcPr>
          <w:p w:rsidR="00293FDC" w:rsidRPr="00036E53" w:rsidRDefault="00293FDC" w:rsidP="00B67974">
            <w:pPr>
              <w:shd w:val="clear" w:color="auto" w:fill="FFFFFF"/>
              <w:jc w:val="center"/>
              <w:rPr>
                <w:sz w:val="22"/>
                <w:szCs w:val="22"/>
              </w:rPr>
            </w:pPr>
            <w:r w:rsidRPr="00036E53">
              <w:rPr>
                <w:sz w:val="22"/>
                <w:szCs w:val="22"/>
                <w:lang w:val="en-US"/>
              </w:rPr>
              <w:t>ROYAL AUSTRALIAN GARRISON ARTILLERY.</w:t>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r>
      <w:tr w:rsidR="00293FDC" w:rsidRPr="00036E53" w:rsidTr="00B67974">
        <w:tblPrEx>
          <w:tblBorders>
            <w:top w:val="none" w:sz="0" w:space="0" w:color="auto"/>
          </w:tblBorders>
          <w:tblCellMar>
            <w:left w:w="40" w:type="dxa"/>
            <w:right w:w="40" w:type="dxa"/>
          </w:tblCellMar>
        </w:tblPrEx>
        <w:trPr>
          <w:trHeight w:val="492"/>
        </w:trPr>
        <w:tc>
          <w:tcPr>
            <w:tcW w:w="1017" w:type="dxa"/>
            <w:gridSpan w:val="2"/>
            <w:tcBorders>
              <w:top w:val="nil"/>
              <w:left w:val="nil"/>
              <w:bottom w:val="nil"/>
              <w:right w:val="single" w:sz="6" w:space="0" w:color="auto"/>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c>
          <w:tcPr>
            <w:tcW w:w="6615" w:type="dxa"/>
            <w:gridSpan w:val="3"/>
            <w:tcBorders>
              <w:top w:val="nil"/>
              <w:left w:val="single" w:sz="6" w:space="0" w:color="auto"/>
              <w:bottom w:val="nil"/>
              <w:right w:val="single" w:sz="6" w:space="0" w:color="auto"/>
            </w:tcBorders>
            <w:shd w:val="clear" w:color="auto" w:fill="FFFFFF"/>
            <w:vAlign w:val="bottom"/>
          </w:tcPr>
          <w:p w:rsidR="00293FDC" w:rsidRPr="00036E53" w:rsidRDefault="00293FDC" w:rsidP="00B67974">
            <w:pPr>
              <w:shd w:val="clear" w:color="auto" w:fill="FFFFFF"/>
              <w:jc w:val="center"/>
              <w:rPr>
                <w:sz w:val="22"/>
                <w:szCs w:val="22"/>
              </w:rPr>
            </w:pPr>
            <w:r w:rsidRPr="00036E53">
              <w:rPr>
                <w:sz w:val="22"/>
                <w:szCs w:val="22"/>
                <w:lang w:val="en-US"/>
              </w:rPr>
              <w:t>Subdivision No. 1.</w:t>
            </w:r>
            <w:r w:rsidRPr="00036E53">
              <w:rPr>
                <w:rFonts w:eastAsia="Times New Roman"/>
                <w:sz w:val="22"/>
                <w:szCs w:val="22"/>
                <w:lang w:val="en-US"/>
              </w:rPr>
              <w:t>—</w:t>
            </w:r>
            <w:r w:rsidRPr="00036E53">
              <w:rPr>
                <w:rFonts w:eastAsia="Times New Roman"/>
                <w:smallCaps/>
                <w:sz w:val="22"/>
                <w:szCs w:val="22"/>
                <w:lang w:val="en-US"/>
              </w:rPr>
              <w:t>Pay.</w:t>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r>
      <w:tr w:rsidR="00293FDC" w:rsidRPr="00036E53" w:rsidTr="000E2629">
        <w:tblPrEx>
          <w:tblBorders>
            <w:top w:val="none" w:sz="0" w:space="0" w:color="auto"/>
          </w:tblBorders>
          <w:tblCellMar>
            <w:left w:w="40" w:type="dxa"/>
            <w:right w:w="40" w:type="dxa"/>
          </w:tblCellMar>
        </w:tblPrEx>
        <w:trPr>
          <w:trHeight w:val="697"/>
        </w:trPr>
        <w:tc>
          <w:tcPr>
            <w:tcW w:w="1017" w:type="dxa"/>
            <w:gridSpan w:val="2"/>
            <w:tcBorders>
              <w:top w:val="nil"/>
              <w:left w:val="nil"/>
              <w:bottom w:val="nil"/>
              <w:right w:val="single" w:sz="6" w:space="0" w:color="auto"/>
            </w:tcBorders>
            <w:shd w:val="clear" w:color="auto" w:fill="FFFFFF"/>
            <w:vAlign w:val="center"/>
          </w:tcPr>
          <w:p w:rsidR="00293FDC" w:rsidRPr="00036E53" w:rsidRDefault="00293FDC" w:rsidP="000E2629">
            <w:pPr>
              <w:shd w:val="clear" w:color="auto" w:fill="FFFFFF"/>
              <w:ind w:right="144"/>
              <w:jc w:val="center"/>
              <w:rPr>
                <w:rFonts w:eastAsia="Times New Roman"/>
                <w:sz w:val="22"/>
                <w:szCs w:val="22"/>
                <w:lang w:val="en-US"/>
              </w:rPr>
            </w:pPr>
            <w:r w:rsidRPr="00036E53">
              <w:rPr>
                <w:rFonts w:eastAsia="Times New Roman"/>
                <w:sz w:val="22"/>
                <w:szCs w:val="22"/>
                <w:lang w:val="en-US"/>
              </w:rPr>
              <w:t>782</w:t>
            </w:r>
          </w:p>
        </w:tc>
        <w:tc>
          <w:tcPr>
            <w:tcW w:w="6615" w:type="dxa"/>
            <w:gridSpan w:val="3"/>
            <w:tcBorders>
              <w:top w:val="nil"/>
              <w:left w:val="single" w:sz="6" w:space="0" w:color="auto"/>
              <w:right w:val="single" w:sz="6" w:space="0" w:color="auto"/>
            </w:tcBorders>
            <w:shd w:val="clear" w:color="auto" w:fill="FFFFFF"/>
            <w:vAlign w:val="center"/>
          </w:tcPr>
          <w:p w:rsidR="00293FDC" w:rsidRPr="00036E53" w:rsidRDefault="00293FDC" w:rsidP="000E2629">
            <w:pPr>
              <w:shd w:val="clear" w:color="auto" w:fill="FFFFFF"/>
              <w:tabs>
                <w:tab w:val="left" w:leader="dot" w:pos="6566"/>
              </w:tabs>
              <w:ind w:left="2048"/>
              <w:rPr>
                <w:sz w:val="22"/>
                <w:szCs w:val="22"/>
              </w:rPr>
            </w:pPr>
            <w:r w:rsidRPr="00036E53">
              <w:rPr>
                <w:sz w:val="22"/>
                <w:szCs w:val="22"/>
                <w:lang w:val="en-US"/>
              </w:rPr>
              <w:t>Brought forward</w:t>
            </w:r>
            <w:r>
              <w:rPr>
                <w:sz w:val="22"/>
                <w:szCs w:val="22"/>
                <w:lang w:val="en-US"/>
              </w:rPr>
              <w:tab/>
            </w:r>
          </w:p>
        </w:tc>
        <w:tc>
          <w:tcPr>
            <w:tcW w:w="1520" w:type="dxa"/>
            <w:tcBorders>
              <w:top w:val="nil"/>
              <w:left w:val="single" w:sz="6" w:space="0" w:color="auto"/>
              <w:bottom w:val="nil"/>
              <w:right w:val="nil"/>
            </w:tcBorders>
            <w:shd w:val="clear" w:color="auto" w:fill="FFFFFF"/>
            <w:vAlign w:val="center"/>
          </w:tcPr>
          <w:p w:rsidR="00293FDC" w:rsidRPr="00036E53" w:rsidRDefault="00293FDC" w:rsidP="000E2629">
            <w:pPr>
              <w:shd w:val="clear" w:color="auto" w:fill="FFFFFF"/>
              <w:ind w:right="144"/>
              <w:jc w:val="right"/>
              <w:rPr>
                <w:rFonts w:eastAsia="Times New Roman"/>
                <w:sz w:val="22"/>
                <w:szCs w:val="22"/>
                <w:lang w:val="en-US"/>
              </w:rPr>
            </w:pPr>
            <w:r w:rsidRPr="00036E53">
              <w:rPr>
                <w:rFonts w:eastAsia="Times New Roman"/>
                <w:sz w:val="22"/>
                <w:szCs w:val="22"/>
                <w:lang w:val="en-US"/>
              </w:rPr>
              <w:t>76,220</w:t>
            </w:r>
          </w:p>
        </w:tc>
      </w:tr>
      <w:tr w:rsidR="00293FDC" w:rsidRPr="00036E53" w:rsidTr="00B67974">
        <w:tblPrEx>
          <w:tblBorders>
            <w:top w:val="none" w:sz="0" w:space="0" w:color="auto"/>
          </w:tblBorders>
          <w:tblCellMar>
            <w:left w:w="40" w:type="dxa"/>
            <w:right w:w="40" w:type="dxa"/>
          </w:tblCellMar>
        </w:tblPrEx>
        <w:trPr>
          <w:trHeight w:val="242"/>
        </w:trPr>
        <w:tc>
          <w:tcPr>
            <w:tcW w:w="1017" w:type="dxa"/>
            <w:gridSpan w:val="2"/>
            <w:tcBorders>
              <w:top w:val="nil"/>
              <w:left w:val="nil"/>
              <w:bottom w:val="nil"/>
              <w:right w:val="single" w:sz="6" w:space="0" w:color="auto"/>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c>
          <w:tcPr>
            <w:tcW w:w="5475" w:type="dxa"/>
            <w:tcBorders>
              <w:top w:val="nil"/>
              <w:left w:val="single" w:sz="6" w:space="0" w:color="auto"/>
              <w:bottom w:val="nil"/>
              <w:right w:val="single" w:sz="6" w:space="0" w:color="auto"/>
            </w:tcBorders>
            <w:shd w:val="clear" w:color="auto" w:fill="FFFFFF"/>
            <w:vAlign w:val="bottom"/>
          </w:tcPr>
          <w:p w:rsidR="00293FDC" w:rsidRPr="00036E53" w:rsidRDefault="00293FDC" w:rsidP="00B67974">
            <w:pPr>
              <w:shd w:val="clear" w:color="auto" w:fill="FFFFFF"/>
              <w:rPr>
                <w:sz w:val="22"/>
                <w:szCs w:val="22"/>
              </w:rPr>
            </w:pPr>
          </w:p>
        </w:tc>
        <w:tc>
          <w:tcPr>
            <w:tcW w:w="1140" w:type="dxa"/>
            <w:gridSpan w:val="2"/>
            <w:tcBorders>
              <w:top w:val="single" w:sz="4" w:space="0" w:color="auto"/>
              <w:left w:val="single" w:sz="6" w:space="0" w:color="auto"/>
              <w:bottom w:val="single" w:sz="6" w:space="0" w:color="auto"/>
              <w:right w:val="single" w:sz="6" w:space="0" w:color="auto"/>
            </w:tcBorders>
            <w:shd w:val="clear" w:color="auto" w:fill="FFFFFF"/>
            <w:vAlign w:val="bottom"/>
          </w:tcPr>
          <w:p w:rsidR="00293FDC" w:rsidRPr="000E2629" w:rsidRDefault="00293FDC" w:rsidP="00B67974">
            <w:pPr>
              <w:shd w:val="clear" w:color="auto" w:fill="FFFFFF"/>
              <w:jc w:val="center"/>
              <w:rPr>
                <w:sz w:val="18"/>
                <w:szCs w:val="18"/>
              </w:rPr>
            </w:pPr>
            <w:r w:rsidRPr="000E2629">
              <w:rPr>
                <w:sz w:val="18"/>
                <w:szCs w:val="18"/>
                <w:lang w:val="en-US"/>
              </w:rPr>
              <w:t>Maximum.</w:t>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r>
      <w:tr w:rsidR="00293FDC" w:rsidRPr="00036E53" w:rsidTr="00B67974">
        <w:tblPrEx>
          <w:tblBorders>
            <w:top w:val="none" w:sz="0" w:space="0" w:color="auto"/>
          </w:tblBorders>
          <w:tblCellMar>
            <w:left w:w="40" w:type="dxa"/>
            <w:right w:w="40" w:type="dxa"/>
          </w:tblCellMar>
        </w:tblPrEx>
        <w:trPr>
          <w:trHeight w:val="53"/>
        </w:trPr>
        <w:tc>
          <w:tcPr>
            <w:tcW w:w="1017" w:type="dxa"/>
            <w:gridSpan w:val="2"/>
            <w:tcBorders>
              <w:top w:val="nil"/>
              <w:left w:val="nil"/>
              <w:bottom w:val="nil"/>
              <w:right w:val="single" w:sz="6" w:space="0" w:color="auto"/>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c>
          <w:tcPr>
            <w:tcW w:w="5475" w:type="dxa"/>
            <w:tcBorders>
              <w:top w:val="nil"/>
              <w:left w:val="single" w:sz="6" w:space="0" w:color="auto"/>
              <w:bottom w:val="nil"/>
              <w:right w:val="single" w:sz="6" w:space="0" w:color="auto"/>
            </w:tcBorders>
            <w:shd w:val="clear" w:color="auto" w:fill="FFFFFF"/>
            <w:vAlign w:val="bottom"/>
          </w:tcPr>
          <w:p w:rsidR="00293FDC" w:rsidRPr="00036E53" w:rsidRDefault="005C0609" w:rsidP="00B67974">
            <w:pPr>
              <w:shd w:val="clear" w:color="auto" w:fill="FFFFFF"/>
              <w:jc w:val="center"/>
              <w:rPr>
                <w:sz w:val="22"/>
                <w:szCs w:val="22"/>
              </w:rPr>
            </w:pPr>
            <w:r>
              <w:rPr>
                <w:i/>
                <w:iCs/>
                <w:sz w:val="22"/>
                <w:szCs w:val="22"/>
                <w:lang w:val="en-US"/>
              </w:rPr>
              <w:t>Crew of Steam Launch “Mars.”</w:t>
            </w:r>
          </w:p>
        </w:tc>
        <w:tc>
          <w:tcPr>
            <w:tcW w:w="1140" w:type="dxa"/>
            <w:gridSpan w:val="2"/>
            <w:tcBorders>
              <w:top w:val="single" w:sz="6" w:space="0" w:color="auto"/>
              <w:left w:val="single" w:sz="6" w:space="0" w:color="auto"/>
              <w:bottom w:val="nil"/>
              <w:right w:val="single" w:sz="6" w:space="0" w:color="auto"/>
            </w:tcBorders>
            <w:shd w:val="clear" w:color="auto" w:fill="FFFFFF"/>
            <w:vAlign w:val="bottom"/>
          </w:tcPr>
          <w:p w:rsidR="00293FDC" w:rsidRPr="000E2629" w:rsidRDefault="00293FDC" w:rsidP="00B67974">
            <w:pPr>
              <w:shd w:val="clear" w:color="auto" w:fill="FFFFFF"/>
              <w:jc w:val="center"/>
              <w:rPr>
                <w:sz w:val="18"/>
                <w:szCs w:val="18"/>
              </w:rPr>
            </w:pPr>
            <w:r w:rsidRPr="000E2629">
              <w:rPr>
                <w:sz w:val="18"/>
                <w:szCs w:val="18"/>
                <w:lang w:val="en-US"/>
              </w:rPr>
              <w:t>Per annum.</w:t>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r>
      <w:tr w:rsidR="00293FDC" w:rsidRPr="00036E53" w:rsidTr="00B67974">
        <w:tblPrEx>
          <w:tblBorders>
            <w:top w:val="none" w:sz="0" w:space="0" w:color="auto"/>
          </w:tblBorders>
          <w:tblCellMar>
            <w:left w:w="40" w:type="dxa"/>
            <w:right w:w="40" w:type="dxa"/>
          </w:tblCellMar>
        </w:tblPrEx>
        <w:trPr>
          <w:trHeight w:val="215"/>
        </w:trPr>
        <w:tc>
          <w:tcPr>
            <w:tcW w:w="1017" w:type="dxa"/>
            <w:gridSpan w:val="2"/>
            <w:tcBorders>
              <w:top w:val="nil"/>
              <w:left w:val="nil"/>
              <w:bottom w:val="nil"/>
              <w:right w:val="single" w:sz="6" w:space="0" w:color="auto"/>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c>
          <w:tcPr>
            <w:tcW w:w="5475" w:type="dxa"/>
            <w:tcBorders>
              <w:top w:val="nil"/>
              <w:left w:val="single" w:sz="6" w:space="0" w:color="auto"/>
              <w:bottom w:val="nil"/>
              <w:right w:val="single" w:sz="6" w:space="0" w:color="auto"/>
            </w:tcBorders>
            <w:shd w:val="clear" w:color="auto" w:fill="FFFFFF"/>
            <w:vAlign w:val="bottom"/>
          </w:tcPr>
          <w:p w:rsidR="00293FDC" w:rsidRPr="00036E53" w:rsidRDefault="00293FDC" w:rsidP="00B67974">
            <w:pPr>
              <w:shd w:val="clear" w:color="auto" w:fill="FFFFFF"/>
              <w:rPr>
                <w:sz w:val="22"/>
                <w:szCs w:val="22"/>
              </w:rPr>
            </w:pPr>
          </w:p>
        </w:tc>
        <w:tc>
          <w:tcPr>
            <w:tcW w:w="1140" w:type="dxa"/>
            <w:gridSpan w:val="2"/>
            <w:tcBorders>
              <w:top w:val="nil"/>
              <w:left w:val="single" w:sz="6" w:space="0" w:color="auto"/>
              <w:bottom w:val="nil"/>
              <w:right w:val="single" w:sz="6" w:space="0" w:color="auto"/>
            </w:tcBorders>
            <w:shd w:val="clear" w:color="auto" w:fill="FFFFFF"/>
            <w:vAlign w:val="bottom"/>
          </w:tcPr>
          <w:p w:rsidR="00293FDC" w:rsidRPr="008433C0" w:rsidRDefault="00293FDC" w:rsidP="00B67974">
            <w:pPr>
              <w:shd w:val="clear" w:color="auto" w:fill="FFFFFF"/>
              <w:jc w:val="center"/>
            </w:pPr>
            <w:r w:rsidRPr="008433C0">
              <w:rPr>
                <w:rFonts w:eastAsia="Times New Roman"/>
                <w:i/>
                <w:iCs/>
                <w:lang w:val="en-US"/>
              </w:rPr>
              <w:t>£</w:t>
            </w:r>
          </w:p>
        </w:tc>
        <w:tc>
          <w:tcPr>
            <w:tcW w:w="1520" w:type="dxa"/>
            <w:tcBorders>
              <w:top w:val="nil"/>
              <w:left w:val="single" w:sz="6" w:space="0" w:color="auto"/>
              <w:bottom w:val="nil"/>
              <w:right w:val="nil"/>
            </w:tcBorders>
            <w:shd w:val="clear" w:color="auto" w:fill="FFFFFF"/>
            <w:vAlign w:val="bottom"/>
          </w:tcPr>
          <w:p w:rsidR="00293FDC" w:rsidRPr="00036E53" w:rsidRDefault="00366F50" w:rsidP="00B67974">
            <w:pPr>
              <w:shd w:val="clear" w:color="auto" w:fill="FFFFFF"/>
              <w:ind w:right="144"/>
              <w:jc w:val="center"/>
              <w:rPr>
                <w:rFonts w:eastAsia="Times New Roman"/>
                <w:sz w:val="22"/>
                <w:szCs w:val="22"/>
                <w:lang w:val="en-US"/>
              </w:rPr>
            </w:pPr>
            <w:r>
              <w:rPr>
                <w:rFonts w:eastAsia="Times New Roman"/>
                <w:noProof/>
                <w:sz w:val="22"/>
                <w:szCs w:val="22"/>
                <w:lang w:val="en-US" w:eastAsia="en-US"/>
              </w:rPr>
              <w:pict>
                <v:shape id="_x0000_s1048" type="#_x0000_t88" style="position:absolute;left:0;text-align:left;margin-left:.75pt;margin-top:9.45pt;width:12pt;height:61.05pt;z-index:251650560;mso-position-horizontal-relative:text;mso-position-vertical-relative:text" adj="2017"/>
              </w:pict>
            </w:r>
          </w:p>
        </w:tc>
      </w:tr>
      <w:tr w:rsidR="00293FDC" w:rsidRPr="00036E53" w:rsidTr="00B67974">
        <w:tblPrEx>
          <w:tblBorders>
            <w:top w:val="none" w:sz="0" w:space="0" w:color="auto"/>
          </w:tblBorders>
          <w:tblCellMar>
            <w:left w:w="40" w:type="dxa"/>
            <w:right w:w="40" w:type="dxa"/>
          </w:tblCellMar>
        </w:tblPrEx>
        <w:trPr>
          <w:trHeight w:val="189"/>
        </w:trPr>
        <w:tc>
          <w:tcPr>
            <w:tcW w:w="1017" w:type="dxa"/>
            <w:gridSpan w:val="2"/>
            <w:tcBorders>
              <w:top w:val="nil"/>
              <w:left w:val="nil"/>
              <w:bottom w:val="nil"/>
              <w:right w:val="single" w:sz="6" w:space="0" w:color="auto"/>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r w:rsidRPr="00036E53">
              <w:rPr>
                <w:rFonts w:eastAsia="Times New Roman"/>
                <w:sz w:val="22"/>
                <w:szCs w:val="22"/>
                <w:lang w:val="en-US"/>
              </w:rPr>
              <w:t>1</w:t>
            </w:r>
          </w:p>
        </w:tc>
        <w:tc>
          <w:tcPr>
            <w:tcW w:w="5475" w:type="dxa"/>
            <w:tcBorders>
              <w:top w:val="nil"/>
              <w:left w:val="single" w:sz="6" w:space="0" w:color="auto"/>
              <w:bottom w:val="nil"/>
              <w:right w:val="single" w:sz="6" w:space="0" w:color="auto"/>
            </w:tcBorders>
            <w:shd w:val="clear" w:color="auto" w:fill="FFFFFF"/>
            <w:vAlign w:val="bottom"/>
          </w:tcPr>
          <w:p w:rsidR="00293FDC" w:rsidRPr="00036E53" w:rsidRDefault="00293FDC" w:rsidP="00B67974">
            <w:pPr>
              <w:shd w:val="clear" w:color="auto" w:fill="FFFFFF"/>
              <w:tabs>
                <w:tab w:val="left" w:leader="dot" w:pos="5450"/>
              </w:tabs>
              <w:rPr>
                <w:sz w:val="22"/>
                <w:szCs w:val="22"/>
              </w:rPr>
            </w:pPr>
            <w:r w:rsidRPr="00036E53">
              <w:rPr>
                <w:sz w:val="22"/>
                <w:szCs w:val="22"/>
                <w:lang w:val="en-US"/>
              </w:rPr>
              <w:t>Engine-driver*</w:t>
            </w:r>
            <w:r>
              <w:rPr>
                <w:sz w:val="22"/>
                <w:szCs w:val="22"/>
                <w:lang w:val="en-US"/>
              </w:rPr>
              <w:tab/>
            </w:r>
          </w:p>
        </w:tc>
        <w:tc>
          <w:tcPr>
            <w:tcW w:w="1140" w:type="dxa"/>
            <w:gridSpan w:val="2"/>
            <w:tcBorders>
              <w:top w:val="nil"/>
              <w:left w:val="single" w:sz="6" w:space="0" w:color="auto"/>
              <w:bottom w:val="nil"/>
              <w:right w:val="single" w:sz="6" w:space="0" w:color="auto"/>
            </w:tcBorders>
            <w:shd w:val="clear" w:color="auto" w:fill="FFFFFF"/>
            <w:vAlign w:val="bottom"/>
          </w:tcPr>
          <w:p w:rsidR="00293FDC" w:rsidRPr="008433C0" w:rsidRDefault="00293FDC" w:rsidP="00B67974">
            <w:pPr>
              <w:shd w:val="clear" w:color="auto" w:fill="FFFFFF"/>
              <w:jc w:val="center"/>
            </w:pPr>
            <w:r w:rsidRPr="008433C0">
              <w:rPr>
                <w:lang w:val="en-US"/>
              </w:rPr>
              <w:t>156</w:t>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r>
      <w:tr w:rsidR="000E2629" w:rsidRPr="00036E53" w:rsidTr="000E2629">
        <w:tblPrEx>
          <w:tblBorders>
            <w:top w:val="none" w:sz="0" w:space="0" w:color="auto"/>
          </w:tblBorders>
          <w:tblCellMar>
            <w:left w:w="40" w:type="dxa"/>
            <w:right w:w="40" w:type="dxa"/>
          </w:tblCellMar>
        </w:tblPrEx>
        <w:trPr>
          <w:trHeight w:val="180"/>
        </w:trPr>
        <w:tc>
          <w:tcPr>
            <w:tcW w:w="1017" w:type="dxa"/>
            <w:gridSpan w:val="2"/>
            <w:tcBorders>
              <w:top w:val="nil"/>
              <w:left w:val="nil"/>
              <w:bottom w:val="nil"/>
              <w:right w:val="single" w:sz="6" w:space="0" w:color="auto"/>
            </w:tcBorders>
            <w:shd w:val="clear" w:color="auto" w:fill="FFFFFF"/>
            <w:vAlign w:val="bottom"/>
          </w:tcPr>
          <w:p w:rsidR="000E2629" w:rsidRPr="00036E53" w:rsidRDefault="000E2629" w:rsidP="00B67974">
            <w:pPr>
              <w:shd w:val="clear" w:color="auto" w:fill="FFFFFF"/>
              <w:ind w:right="144"/>
              <w:jc w:val="center"/>
              <w:rPr>
                <w:rFonts w:eastAsia="Times New Roman"/>
                <w:sz w:val="22"/>
                <w:szCs w:val="22"/>
                <w:lang w:val="en-US"/>
              </w:rPr>
            </w:pPr>
            <w:r w:rsidRPr="00036E53">
              <w:rPr>
                <w:rFonts w:eastAsia="Times New Roman"/>
                <w:sz w:val="22"/>
                <w:szCs w:val="22"/>
                <w:lang w:val="en-US"/>
              </w:rPr>
              <w:t>1</w:t>
            </w:r>
          </w:p>
        </w:tc>
        <w:tc>
          <w:tcPr>
            <w:tcW w:w="5475" w:type="dxa"/>
            <w:tcBorders>
              <w:top w:val="nil"/>
              <w:left w:val="single" w:sz="6" w:space="0" w:color="auto"/>
              <w:bottom w:val="nil"/>
              <w:right w:val="single" w:sz="6" w:space="0" w:color="auto"/>
            </w:tcBorders>
            <w:shd w:val="clear" w:color="auto" w:fill="FFFFFF"/>
            <w:vAlign w:val="bottom"/>
          </w:tcPr>
          <w:p w:rsidR="000E2629" w:rsidRPr="00036E53" w:rsidRDefault="000E2629" w:rsidP="00B67974">
            <w:pPr>
              <w:shd w:val="clear" w:color="auto" w:fill="FFFFFF"/>
              <w:tabs>
                <w:tab w:val="left" w:leader="dot" w:pos="5450"/>
              </w:tabs>
              <w:rPr>
                <w:sz w:val="22"/>
                <w:szCs w:val="22"/>
              </w:rPr>
            </w:pPr>
            <w:r w:rsidRPr="00036E53">
              <w:rPr>
                <w:sz w:val="22"/>
                <w:szCs w:val="22"/>
                <w:lang w:val="en-US"/>
              </w:rPr>
              <w:t>Coxswain, Grade V</w:t>
            </w:r>
            <w:r>
              <w:rPr>
                <w:sz w:val="22"/>
                <w:szCs w:val="22"/>
                <w:lang w:val="en-US"/>
              </w:rPr>
              <w:t>.</w:t>
            </w:r>
            <w:r>
              <w:rPr>
                <w:sz w:val="22"/>
                <w:szCs w:val="22"/>
                <w:lang w:val="en-US"/>
              </w:rPr>
              <w:tab/>
            </w:r>
          </w:p>
        </w:tc>
        <w:tc>
          <w:tcPr>
            <w:tcW w:w="1140" w:type="dxa"/>
            <w:gridSpan w:val="2"/>
            <w:tcBorders>
              <w:top w:val="nil"/>
              <w:left w:val="single" w:sz="6" w:space="0" w:color="auto"/>
              <w:bottom w:val="nil"/>
              <w:right w:val="single" w:sz="6" w:space="0" w:color="auto"/>
            </w:tcBorders>
            <w:shd w:val="clear" w:color="auto" w:fill="FFFFFF"/>
            <w:vAlign w:val="bottom"/>
          </w:tcPr>
          <w:p w:rsidR="000E2629" w:rsidRPr="008433C0" w:rsidRDefault="000E2629" w:rsidP="00B67974">
            <w:pPr>
              <w:shd w:val="clear" w:color="auto" w:fill="FFFFFF"/>
              <w:jc w:val="center"/>
            </w:pPr>
            <w:r w:rsidRPr="008433C0">
              <w:rPr>
                <w:lang w:val="en-US"/>
              </w:rPr>
              <w:t>156</w:t>
            </w:r>
          </w:p>
        </w:tc>
        <w:tc>
          <w:tcPr>
            <w:tcW w:w="1520" w:type="dxa"/>
            <w:vMerge w:val="restart"/>
            <w:tcBorders>
              <w:top w:val="nil"/>
              <w:left w:val="single" w:sz="6" w:space="0" w:color="auto"/>
              <w:right w:val="nil"/>
            </w:tcBorders>
            <w:shd w:val="clear" w:color="auto" w:fill="FFFFFF"/>
            <w:vAlign w:val="center"/>
          </w:tcPr>
          <w:p w:rsidR="000E2629" w:rsidRPr="00036E53" w:rsidRDefault="000E2629" w:rsidP="000E2629">
            <w:pPr>
              <w:shd w:val="clear" w:color="auto" w:fill="FFFFFF"/>
              <w:ind w:right="144"/>
              <w:jc w:val="right"/>
              <w:rPr>
                <w:rFonts w:eastAsia="Times New Roman"/>
                <w:sz w:val="22"/>
                <w:szCs w:val="22"/>
                <w:lang w:val="en-US"/>
              </w:rPr>
            </w:pPr>
            <w:r w:rsidRPr="00036E53">
              <w:rPr>
                <w:rFonts w:eastAsia="Times New Roman"/>
                <w:sz w:val="22"/>
                <w:szCs w:val="22"/>
                <w:lang w:val="en-US"/>
              </w:rPr>
              <w:t>719</w:t>
            </w:r>
          </w:p>
        </w:tc>
      </w:tr>
      <w:tr w:rsidR="000E2629" w:rsidRPr="00036E53" w:rsidTr="00BB202E">
        <w:tblPrEx>
          <w:tblBorders>
            <w:top w:val="none" w:sz="0" w:space="0" w:color="auto"/>
          </w:tblBorders>
          <w:tblCellMar>
            <w:left w:w="40" w:type="dxa"/>
            <w:right w:w="40" w:type="dxa"/>
          </w:tblCellMar>
        </w:tblPrEx>
        <w:trPr>
          <w:trHeight w:val="126"/>
        </w:trPr>
        <w:tc>
          <w:tcPr>
            <w:tcW w:w="1017" w:type="dxa"/>
            <w:gridSpan w:val="2"/>
            <w:tcBorders>
              <w:top w:val="nil"/>
              <w:left w:val="nil"/>
              <w:bottom w:val="nil"/>
              <w:right w:val="single" w:sz="6" w:space="0" w:color="auto"/>
            </w:tcBorders>
            <w:shd w:val="clear" w:color="auto" w:fill="FFFFFF"/>
            <w:vAlign w:val="bottom"/>
          </w:tcPr>
          <w:p w:rsidR="000E2629" w:rsidRPr="00036E53" w:rsidRDefault="000E2629" w:rsidP="00B67974">
            <w:pPr>
              <w:shd w:val="clear" w:color="auto" w:fill="FFFFFF"/>
              <w:ind w:right="144"/>
              <w:jc w:val="center"/>
              <w:rPr>
                <w:rFonts w:eastAsia="Times New Roman"/>
                <w:sz w:val="22"/>
                <w:szCs w:val="22"/>
                <w:lang w:val="en-US"/>
              </w:rPr>
            </w:pPr>
          </w:p>
        </w:tc>
        <w:tc>
          <w:tcPr>
            <w:tcW w:w="5475" w:type="dxa"/>
            <w:tcBorders>
              <w:top w:val="nil"/>
              <w:left w:val="single" w:sz="6" w:space="0" w:color="auto"/>
              <w:bottom w:val="nil"/>
              <w:right w:val="single" w:sz="6" w:space="0" w:color="auto"/>
            </w:tcBorders>
            <w:shd w:val="clear" w:color="auto" w:fill="FFFFFF"/>
            <w:vAlign w:val="bottom"/>
          </w:tcPr>
          <w:p w:rsidR="000E2629" w:rsidRPr="00036E53" w:rsidRDefault="000E2629" w:rsidP="00B67974">
            <w:pPr>
              <w:shd w:val="clear" w:color="auto" w:fill="FFFFFF"/>
              <w:rPr>
                <w:sz w:val="22"/>
                <w:szCs w:val="22"/>
              </w:rPr>
            </w:pPr>
          </w:p>
        </w:tc>
        <w:tc>
          <w:tcPr>
            <w:tcW w:w="1140" w:type="dxa"/>
            <w:gridSpan w:val="2"/>
            <w:tcBorders>
              <w:top w:val="nil"/>
              <w:left w:val="single" w:sz="6" w:space="0" w:color="auto"/>
              <w:bottom w:val="nil"/>
              <w:right w:val="single" w:sz="6" w:space="0" w:color="auto"/>
            </w:tcBorders>
            <w:shd w:val="clear" w:color="auto" w:fill="FFFFFF"/>
            <w:vAlign w:val="bottom"/>
          </w:tcPr>
          <w:p w:rsidR="000E2629" w:rsidRPr="000E2629" w:rsidRDefault="000E2629" w:rsidP="00B67974">
            <w:pPr>
              <w:shd w:val="clear" w:color="auto" w:fill="FFFFFF"/>
              <w:jc w:val="center"/>
              <w:rPr>
                <w:sz w:val="18"/>
                <w:szCs w:val="18"/>
              </w:rPr>
            </w:pPr>
            <w:r w:rsidRPr="000E2629">
              <w:rPr>
                <w:sz w:val="18"/>
                <w:szCs w:val="18"/>
                <w:lang w:val="en-US"/>
              </w:rPr>
              <w:t>Per diem.</w:t>
            </w:r>
          </w:p>
        </w:tc>
        <w:tc>
          <w:tcPr>
            <w:tcW w:w="1520" w:type="dxa"/>
            <w:vMerge/>
            <w:tcBorders>
              <w:left w:val="single" w:sz="6" w:space="0" w:color="auto"/>
              <w:right w:val="nil"/>
            </w:tcBorders>
            <w:shd w:val="clear" w:color="auto" w:fill="FFFFFF"/>
            <w:vAlign w:val="bottom"/>
          </w:tcPr>
          <w:p w:rsidR="000E2629" w:rsidRPr="00036E53" w:rsidRDefault="000E2629" w:rsidP="00B67974">
            <w:pPr>
              <w:shd w:val="clear" w:color="auto" w:fill="FFFFFF"/>
              <w:ind w:right="144"/>
              <w:jc w:val="center"/>
              <w:rPr>
                <w:rFonts w:eastAsia="Times New Roman"/>
                <w:sz w:val="22"/>
                <w:szCs w:val="22"/>
                <w:lang w:val="en-US"/>
              </w:rPr>
            </w:pPr>
          </w:p>
        </w:tc>
      </w:tr>
      <w:tr w:rsidR="00293FDC" w:rsidRPr="00036E53" w:rsidTr="008658CF">
        <w:tblPrEx>
          <w:tblBorders>
            <w:top w:val="none" w:sz="0" w:space="0" w:color="auto"/>
          </w:tblBorders>
          <w:tblCellMar>
            <w:left w:w="40" w:type="dxa"/>
            <w:right w:w="40" w:type="dxa"/>
          </w:tblCellMar>
        </w:tblPrEx>
        <w:trPr>
          <w:trHeight w:val="158"/>
        </w:trPr>
        <w:tc>
          <w:tcPr>
            <w:tcW w:w="1017" w:type="dxa"/>
            <w:gridSpan w:val="2"/>
            <w:tcBorders>
              <w:top w:val="nil"/>
              <w:left w:val="nil"/>
              <w:bottom w:val="nil"/>
              <w:right w:val="single" w:sz="6" w:space="0" w:color="auto"/>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c>
          <w:tcPr>
            <w:tcW w:w="5475" w:type="dxa"/>
            <w:tcBorders>
              <w:top w:val="nil"/>
              <w:left w:val="single" w:sz="6" w:space="0" w:color="auto"/>
              <w:bottom w:val="nil"/>
              <w:right w:val="single" w:sz="6" w:space="0" w:color="auto"/>
            </w:tcBorders>
            <w:shd w:val="clear" w:color="auto" w:fill="FFFFFF"/>
            <w:vAlign w:val="bottom"/>
          </w:tcPr>
          <w:p w:rsidR="00293FDC" w:rsidRPr="00036E53" w:rsidRDefault="00293FDC" w:rsidP="00B67974">
            <w:pPr>
              <w:shd w:val="clear" w:color="auto" w:fill="FFFFFF"/>
              <w:rPr>
                <w:sz w:val="22"/>
                <w:szCs w:val="22"/>
              </w:rPr>
            </w:pPr>
          </w:p>
        </w:tc>
        <w:tc>
          <w:tcPr>
            <w:tcW w:w="668" w:type="dxa"/>
            <w:tcBorders>
              <w:top w:val="nil"/>
              <w:left w:val="single" w:sz="6" w:space="0" w:color="auto"/>
              <w:bottom w:val="nil"/>
              <w:right w:val="nil"/>
            </w:tcBorders>
            <w:shd w:val="clear" w:color="auto" w:fill="FFFFFF"/>
            <w:vAlign w:val="bottom"/>
          </w:tcPr>
          <w:p w:rsidR="00293FDC" w:rsidRPr="008658CF" w:rsidRDefault="00293FDC" w:rsidP="00B67974">
            <w:pPr>
              <w:shd w:val="clear" w:color="auto" w:fill="FFFFFF"/>
              <w:ind w:right="144"/>
              <w:jc w:val="center"/>
              <w:rPr>
                <w:rFonts w:eastAsia="Times New Roman"/>
                <w:i/>
                <w:sz w:val="22"/>
                <w:szCs w:val="22"/>
                <w:lang w:val="en-US"/>
              </w:rPr>
            </w:pPr>
            <w:r w:rsidRPr="008658CF">
              <w:rPr>
                <w:rFonts w:eastAsia="Times New Roman"/>
                <w:i/>
                <w:sz w:val="22"/>
                <w:szCs w:val="22"/>
                <w:lang w:val="en-US"/>
              </w:rPr>
              <w:t>s.</w:t>
            </w:r>
          </w:p>
        </w:tc>
        <w:tc>
          <w:tcPr>
            <w:tcW w:w="472" w:type="dxa"/>
            <w:tcBorders>
              <w:top w:val="nil"/>
              <w:left w:val="nil"/>
              <w:bottom w:val="nil"/>
              <w:right w:val="single" w:sz="4" w:space="0" w:color="auto"/>
            </w:tcBorders>
            <w:shd w:val="clear" w:color="auto" w:fill="FFFFFF"/>
            <w:vAlign w:val="bottom"/>
          </w:tcPr>
          <w:p w:rsidR="00293FDC" w:rsidRPr="008658CF" w:rsidRDefault="00293FDC" w:rsidP="00B67974">
            <w:pPr>
              <w:shd w:val="clear" w:color="auto" w:fill="FFFFFF"/>
              <w:ind w:right="144"/>
              <w:jc w:val="center"/>
              <w:rPr>
                <w:rFonts w:eastAsia="Times New Roman"/>
                <w:i/>
                <w:sz w:val="22"/>
                <w:szCs w:val="22"/>
                <w:lang w:val="en-US"/>
              </w:rPr>
            </w:pPr>
            <w:r w:rsidRPr="008658CF">
              <w:rPr>
                <w:rFonts w:eastAsia="Times New Roman"/>
                <w:i/>
                <w:sz w:val="22"/>
                <w:szCs w:val="22"/>
                <w:lang w:val="en-US"/>
              </w:rPr>
              <w:t>d</w:t>
            </w:r>
            <w:r w:rsidR="008658CF">
              <w:rPr>
                <w:rFonts w:eastAsia="Times New Roman"/>
                <w:i/>
                <w:sz w:val="22"/>
                <w:szCs w:val="22"/>
                <w:lang w:val="en-US"/>
              </w:rPr>
              <w:t>.</w:t>
            </w:r>
          </w:p>
        </w:tc>
        <w:tc>
          <w:tcPr>
            <w:tcW w:w="1520" w:type="dxa"/>
            <w:tcBorders>
              <w:top w:val="nil"/>
              <w:left w:val="single" w:sz="4" w:space="0" w:color="auto"/>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r>
      <w:tr w:rsidR="00293FDC" w:rsidRPr="00036E53" w:rsidTr="008658CF">
        <w:tblPrEx>
          <w:tblBorders>
            <w:top w:val="none" w:sz="0" w:space="0" w:color="auto"/>
          </w:tblBorders>
          <w:tblCellMar>
            <w:left w:w="40" w:type="dxa"/>
            <w:right w:w="40" w:type="dxa"/>
          </w:tblCellMar>
        </w:tblPrEx>
        <w:trPr>
          <w:trHeight w:val="252"/>
        </w:trPr>
        <w:tc>
          <w:tcPr>
            <w:tcW w:w="1017" w:type="dxa"/>
            <w:gridSpan w:val="2"/>
            <w:tcBorders>
              <w:top w:val="nil"/>
              <w:left w:val="nil"/>
              <w:bottom w:val="single" w:sz="6" w:space="0" w:color="auto"/>
              <w:right w:val="single" w:sz="6" w:space="0" w:color="auto"/>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r w:rsidRPr="00036E53">
              <w:rPr>
                <w:rFonts w:eastAsia="Times New Roman"/>
                <w:sz w:val="22"/>
                <w:szCs w:val="22"/>
                <w:lang w:val="en-US"/>
              </w:rPr>
              <w:t>3</w:t>
            </w:r>
          </w:p>
        </w:tc>
        <w:tc>
          <w:tcPr>
            <w:tcW w:w="5475" w:type="dxa"/>
            <w:tcBorders>
              <w:top w:val="nil"/>
              <w:left w:val="single" w:sz="6" w:space="0" w:color="auto"/>
              <w:right w:val="single" w:sz="6" w:space="0" w:color="auto"/>
            </w:tcBorders>
            <w:shd w:val="clear" w:color="auto" w:fill="FFFFFF"/>
            <w:vAlign w:val="bottom"/>
          </w:tcPr>
          <w:p w:rsidR="00293FDC" w:rsidRPr="00036E53" w:rsidRDefault="00293FDC" w:rsidP="00B67974">
            <w:pPr>
              <w:shd w:val="clear" w:color="auto" w:fill="FFFFFF"/>
              <w:tabs>
                <w:tab w:val="left" w:leader="dot" w:pos="5450"/>
              </w:tabs>
              <w:rPr>
                <w:sz w:val="22"/>
                <w:szCs w:val="22"/>
              </w:rPr>
            </w:pPr>
            <w:r>
              <w:rPr>
                <w:sz w:val="22"/>
                <w:szCs w:val="22"/>
                <w:lang w:val="en-US"/>
              </w:rPr>
              <w:t>Deck Hands and Firemen</w:t>
            </w:r>
            <w:r>
              <w:rPr>
                <w:sz w:val="22"/>
                <w:szCs w:val="22"/>
                <w:lang w:val="en-US"/>
              </w:rPr>
              <w:tab/>
            </w:r>
          </w:p>
        </w:tc>
        <w:tc>
          <w:tcPr>
            <w:tcW w:w="668" w:type="dxa"/>
            <w:tcBorders>
              <w:top w:val="nil"/>
              <w:left w:val="single" w:sz="6" w:space="0" w:color="auto"/>
              <w:bottom w:val="single" w:sz="6" w:space="0" w:color="auto"/>
              <w:right w:val="nil"/>
            </w:tcBorders>
            <w:shd w:val="clear" w:color="auto" w:fill="FFFFFF"/>
            <w:vAlign w:val="bottom"/>
          </w:tcPr>
          <w:p w:rsidR="00293FDC" w:rsidRPr="001D0BBF" w:rsidRDefault="00293FDC" w:rsidP="00B67974">
            <w:pPr>
              <w:shd w:val="clear" w:color="auto" w:fill="FFFFFF"/>
              <w:ind w:right="144"/>
              <w:jc w:val="center"/>
              <w:rPr>
                <w:rFonts w:eastAsia="Times New Roman"/>
                <w:sz w:val="22"/>
                <w:szCs w:val="22"/>
                <w:lang w:val="en-US"/>
              </w:rPr>
            </w:pPr>
            <w:r w:rsidRPr="001D0BBF">
              <w:rPr>
                <w:rFonts w:eastAsia="Times New Roman"/>
                <w:sz w:val="22"/>
                <w:szCs w:val="22"/>
                <w:lang w:val="en-US"/>
              </w:rPr>
              <w:t>7</w:t>
            </w:r>
          </w:p>
        </w:tc>
        <w:tc>
          <w:tcPr>
            <w:tcW w:w="472" w:type="dxa"/>
            <w:tcBorders>
              <w:top w:val="nil"/>
              <w:left w:val="nil"/>
              <w:bottom w:val="single" w:sz="6" w:space="0" w:color="auto"/>
              <w:right w:val="single" w:sz="4" w:space="0" w:color="auto"/>
            </w:tcBorders>
            <w:shd w:val="clear" w:color="auto" w:fill="FFFFFF"/>
            <w:vAlign w:val="bottom"/>
          </w:tcPr>
          <w:p w:rsidR="00293FDC" w:rsidRPr="001D0BBF" w:rsidRDefault="00293FDC" w:rsidP="00B67974">
            <w:pPr>
              <w:shd w:val="clear" w:color="auto" w:fill="FFFFFF"/>
              <w:ind w:right="144"/>
              <w:jc w:val="center"/>
              <w:rPr>
                <w:rFonts w:eastAsia="Times New Roman"/>
                <w:sz w:val="22"/>
                <w:szCs w:val="22"/>
                <w:lang w:val="en-US"/>
              </w:rPr>
            </w:pPr>
            <w:r w:rsidRPr="001D0BBF">
              <w:rPr>
                <w:rFonts w:eastAsia="Times New Roman"/>
                <w:sz w:val="22"/>
                <w:szCs w:val="22"/>
                <w:lang w:val="en-US"/>
              </w:rPr>
              <w:t>3</w:t>
            </w:r>
          </w:p>
        </w:tc>
        <w:tc>
          <w:tcPr>
            <w:tcW w:w="1520" w:type="dxa"/>
            <w:tcBorders>
              <w:top w:val="nil"/>
              <w:left w:val="single" w:sz="4" w:space="0" w:color="auto"/>
              <w:bottom w:val="single" w:sz="6" w:space="0" w:color="auto"/>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r>
      <w:tr w:rsidR="000E2629" w:rsidRPr="00036E53" w:rsidTr="000E2629">
        <w:tblPrEx>
          <w:tblBorders>
            <w:top w:val="none" w:sz="0" w:space="0" w:color="auto"/>
          </w:tblBorders>
          <w:tblCellMar>
            <w:left w:w="40" w:type="dxa"/>
            <w:right w:w="40" w:type="dxa"/>
          </w:tblCellMar>
        </w:tblPrEx>
        <w:trPr>
          <w:trHeight w:val="456"/>
        </w:trPr>
        <w:tc>
          <w:tcPr>
            <w:tcW w:w="1017" w:type="dxa"/>
            <w:gridSpan w:val="2"/>
            <w:tcBorders>
              <w:top w:val="single" w:sz="6" w:space="0" w:color="auto"/>
              <w:left w:val="nil"/>
              <w:bottom w:val="single" w:sz="6" w:space="0" w:color="auto"/>
              <w:right w:val="single" w:sz="4" w:space="0" w:color="auto"/>
            </w:tcBorders>
            <w:shd w:val="clear" w:color="auto" w:fill="FFFFFF"/>
            <w:vAlign w:val="center"/>
          </w:tcPr>
          <w:p w:rsidR="000E2629" w:rsidRPr="00036E53" w:rsidRDefault="000E2629" w:rsidP="000E2629">
            <w:pPr>
              <w:shd w:val="clear" w:color="auto" w:fill="FFFFFF"/>
              <w:ind w:right="144"/>
              <w:jc w:val="center"/>
              <w:rPr>
                <w:rFonts w:eastAsia="Times New Roman"/>
                <w:sz w:val="22"/>
                <w:szCs w:val="22"/>
                <w:lang w:val="en-US"/>
              </w:rPr>
            </w:pPr>
            <w:r w:rsidRPr="00036E53">
              <w:rPr>
                <w:rFonts w:eastAsia="Times New Roman"/>
                <w:sz w:val="22"/>
                <w:szCs w:val="22"/>
                <w:lang w:val="en-US"/>
              </w:rPr>
              <w:t>787</w:t>
            </w:r>
          </w:p>
        </w:tc>
        <w:tc>
          <w:tcPr>
            <w:tcW w:w="6615" w:type="dxa"/>
            <w:gridSpan w:val="3"/>
            <w:tcBorders>
              <w:top w:val="nil"/>
              <w:left w:val="single" w:sz="4" w:space="0" w:color="auto"/>
              <w:bottom w:val="nil"/>
              <w:right w:val="single" w:sz="4" w:space="0" w:color="auto"/>
            </w:tcBorders>
            <w:shd w:val="clear" w:color="auto" w:fill="FFFFFF"/>
            <w:vAlign w:val="center"/>
          </w:tcPr>
          <w:p w:rsidR="000E2629" w:rsidRPr="001D0BBF" w:rsidRDefault="000E2629" w:rsidP="000E2629">
            <w:pPr>
              <w:shd w:val="clear" w:color="auto" w:fill="FFFFFF"/>
              <w:ind w:right="7"/>
              <w:jc w:val="right"/>
              <w:rPr>
                <w:rFonts w:eastAsia="Times New Roman"/>
                <w:sz w:val="22"/>
                <w:szCs w:val="22"/>
                <w:lang w:val="en-US"/>
              </w:rPr>
            </w:pPr>
            <w:r w:rsidRPr="00036E53">
              <w:rPr>
                <w:sz w:val="22"/>
                <w:szCs w:val="22"/>
                <w:lang w:val="en-US"/>
              </w:rPr>
              <w:t xml:space="preserve">Total </w:t>
            </w:r>
            <w:r w:rsidRPr="00036E53">
              <w:rPr>
                <w:smallCaps/>
                <w:sz w:val="22"/>
                <w:szCs w:val="22"/>
                <w:lang w:val="en-US"/>
              </w:rPr>
              <w:t>Pay</w:t>
            </w:r>
            <w:r>
              <w:rPr>
                <w:smallCaps/>
                <w:sz w:val="22"/>
                <w:szCs w:val="22"/>
                <w:lang w:val="en-US"/>
              </w:rPr>
              <w:t>.......................................</w:t>
            </w:r>
          </w:p>
        </w:tc>
        <w:tc>
          <w:tcPr>
            <w:tcW w:w="1520" w:type="dxa"/>
            <w:tcBorders>
              <w:top w:val="single" w:sz="6" w:space="0" w:color="auto"/>
              <w:left w:val="single" w:sz="4" w:space="0" w:color="auto"/>
              <w:bottom w:val="nil"/>
            </w:tcBorders>
            <w:shd w:val="clear" w:color="auto" w:fill="FFFFFF"/>
            <w:vAlign w:val="center"/>
          </w:tcPr>
          <w:p w:rsidR="000E2629" w:rsidRPr="00036E53" w:rsidRDefault="000E2629" w:rsidP="000E2629">
            <w:pPr>
              <w:shd w:val="clear" w:color="auto" w:fill="FFFFFF"/>
              <w:ind w:right="144"/>
              <w:jc w:val="right"/>
              <w:rPr>
                <w:rFonts w:eastAsia="Times New Roman"/>
                <w:sz w:val="22"/>
                <w:szCs w:val="22"/>
                <w:lang w:val="en-US"/>
              </w:rPr>
            </w:pPr>
            <w:r w:rsidRPr="00036E53">
              <w:rPr>
                <w:rFonts w:eastAsia="Times New Roman"/>
                <w:sz w:val="22"/>
                <w:szCs w:val="22"/>
                <w:lang w:val="en-US"/>
              </w:rPr>
              <w:t>76,939</w:t>
            </w:r>
          </w:p>
        </w:tc>
      </w:tr>
      <w:tr w:rsidR="00293FDC" w:rsidRPr="00036E53" w:rsidTr="000E2629">
        <w:tblPrEx>
          <w:tblBorders>
            <w:top w:val="none" w:sz="0" w:space="0" w:color="auto"/>
          </w:tblBorders>
          <w:tblCellMar>
            <w:left w:w="40" w:type="dxa"/>
            <w:right w:w="40" w:type="dxa"/>
          </w:tblCellMar>
        </w:tblPrEx>
        <w:trPr>
          <w:trHeight w:val="865"/>
        </w:trPr>
        <w:tc>
          <w:tcPr>
            <w:tcW w:w="7632" w:type="dxa"/>
            <w:gridSpan w:val="5"/>
            <w:tcBorders>
              <w:left w:val="nil"/>
              <w:bottom w:val="nil"/>
              <w:right w:val="single" w:sz="6" w:space="0" w:color="auto"/>
            </w:tcBorders>
            <w:shd w:val="clear" w:color="auto" w:fill="FFFFFF"/>
            <w:vAlign w:val="bottom"/>
          </w:tcPr>
          <w:p w:rsidR="00293FDC" w:rsidRPr="00036E53" w:rsidRDefault="00293FDC" w:rsidP="00B67974">
            <w:pPr>
              <w:shd w:val="clear" w:color="auto" w:fill="FFFFFF"/>
              <w:jc w:val="center"/>
              <w:rPr>
                <w:sz w:val="22"/>
                <w:szCs w:val="22"/>
              </w:rPr>
            </w:pPr>
            <w:r w:rsidRPr="00036E53">
              <w:rPr>
                <w:sz w:val="22"/>
                <w:szCs w:val="22"/>
                <w:lang w:val="en-US"/>
              </w:rPr>
              <w:t>Subdivision No. 2.</w:t>
            </w:r>
            <w:r w:rsidRPr="00036E53">
              <w:rPr>
                <w:rFonts w:eastAsia="Times New Roman"/>
                <w:sz w:val="22"/>
                <w:szCs w:val="22"/>
                <w:lang w:val="en-US"/>
              </w:rPr>
              <w:t>—</w:t>
            </w:r>
            <w:r w:rsidRPr="00036E53">
              <w:rPr>
                <w:rFonts w:eastAsia="Times New Roman"/>
                <w:smallCaps/>
                <w:sz w:val="22"/>
                <w:szCs w:val="22"/>
                <w:lang w:val="en-US"/>
              </w:rPr>
              <w:t>Contingencies.</w:t>
            </w:r>
          </w:p>
        </w:tc>
        <w:tc>
          <w:tcPr>
            <w:tcW w:w="1520" w:type="dxa"/>
            <w:tcBorders>
              <w:top w:val="single" w:sz="6" w:space="0" w:color="auto"/>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center"/>
              <w:rPr>
                <w:rFonts w:eastAsia="Times New Roman"/>
                <w:sz w:val="22"/>
                <w:szCs w:val="22"/>
                <w:lang w:val="en-US"/>
              </w:rPr>
            </w:pPr>
          </w:p>
        </w:tc>
      </w:tr>
      <w:tr w:rsidR="00293FDC" w:rsidRPr="00036E53" w:rsidTr="000E2629">
        <w:tblPrEx>
          <w:tblBorders>
            <w:top w:val="none" w:sz="0" w:space="0" w:color="auto"/>
          </w:tblBorders>
          <w:tblCellMar>
            <w:left w:w="40" w:type="dxa"/>
            <w:right w:w="40" w:type="dxa"/>
          </w:tblCellMar>
        </w:tblPrEx>
        <w:trPr>
          <w:trHeight w:val="424"/>
        </w:trPr>
        <w:tc>
          <w:tcPr>
            <w:tcW w:w="7632" w:type="dxa"/>
            <w:gridSpan w:val="5"/>
            <w:tcBorders>
              <w:top w:val="nil"/>
              <w:left w:val="nil"/>
              <w:right w:val="single" w:sz="6" w:space="0" w:color="auto"/>
            </w:tcBorders>
            <w:shd w:val="clear" w:color="auto" w:fill="FFFFFF"/>
            <w:vAlign w:val="bottom"/>
          </w:tcPr>
          <w:p w:rsidR="00293FDC" w:rsidRPr="00036E53" w:rsidRDefault="00293FDC" w:rsidP="00B67974">
            <w:pPr>
              <w:shd w:val="clear" w:color="auto" w:fill="FFFFFF"/>
              <w:tabs>
                <w:tab w:val="left" w:leader="dot" w:pos="7556"/>
              </w:tabs>
              <w:rPr>
                <w:sz w:val="22"/>
                <w:szCs w:val="22"/>
              </w:rPr>
            </w:pPr>
            <w:r w:rsidRPr="00036E53">
              <w:rPr>
                <w:sz w:val="22"/>
                <w:szCs w:val="22"/>
                <w:lang w:val="en-US"/>
              </w:rPr>
              <w:t>No. 1. Rations</w:t>
            </w:r>
            <w:r>
              <w:rPr>
                <w:sz w:val="22"/>
                <w:szCs w:val="22"/>
                <w:lang w:val="en-US"/>
              </w:rPr>
              <w:tab/>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15,691</w:t>
            </w:r>
          </w:p>
        </w:tc>
      </w:tr>
      <w:tr w:rsidR="00293FDC" w:rsidRPr="00036E53" w:rsidTr="00B67974">
        <w:tblPrEx>
          <w:tblBorders>
            <w:top w:val="none" w:sz="0" w:space="0" w:color="auto"/>
          </w:tblBorders>
          <w:tblCellMar>
            <w:left w:w="40" w:type="dxa"/>
            <w:right w:w="40" w:type="dxa"/>
          </w:tblCellMar>
        </w:tblPrEx>
        <w:trPr>
          <w:trHeight w:val="158"/>
        </w:trPr>
        <w:tc>
          <w:tcPr>
            <w:tcW w:w="7632" w:type="dxa"/>
            <w:gridSpan w:val="5"/>
            <w:tcBorders>
              <w:top w:val="nil"/>
              <w:left w:val="nil"/>
              <w:bottom w:val="nil"/>
              <w:right w:val="single" w:sz="4" w:space="0" w:color="auto"/>
            </w:tcBorders>
            <w:shd w:val="clear" w:color="auto" w:fill="FFFFFF"/>
            <w:vAlign w:val="bottom"/>
          </w:tcPr>
          <w:p w:rsidR="00293FDC" w:rsidRPr="00036E53" w:rsidRDefault="00293FDC" w:rsidP="00B67974">
            <w:pPr>
              <w:shd w:val="clear" w:color="auto" w:fill="FFFFFF"/>
              <w:tabs>
                <w:tab w:val="left" w:leader="dot" w:pos="7552"/>
              </w:tabs>
              <w:ind w:left="392"/>
              <w:rPr>
                <w:sz w:val="22"/>
                <w:szCs w:val="22"/>
              </w:rPr>
            </w:pPr>
            <w:r w:rsidRPr="00036E53">
              <w:rPr>
                <w:sz w:val="22"/>
                <w:szCs w:val="22"/>
                <w:lang w:val="en-US"/>
              </w:rPr>
              <w:t>2. Fuel and light</w:t>
            </w:r>
            <w:r>
              <w:rPr>
                <w:sz w:val="22"/>
                <w:szCs w:val="22"/>
                <w:lang w:val="en-US"/>
              </w:rPr>
              <w:tab/>
            </w:r>
          </w:p>
        </w:tc>
        <w:tc>
          <w:tcPr>
            <w:tcW w:w="1520" w:type="dxa"/>
            <w:tcBorders>
              <w:top w:val="nil"/>
              <w:left w:val="single" w:sz="4" w:space="0" w:color="auto"/>
              <w:bottom w:val="nil"/>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2,525</w:t>
            </w:r>
          </w:p>
        </w:tc>
      </w:tr>
      <w:tr w:rsidR="00293FDC" w:rsidRPr="00036E53" w:rsidTr="00B67974">
        <w:tblPrEx>
          <w:tblBorders>
            <w:top w:val="none" w:sz="0" w:space="0" w:color="auto"/>
          </w:tblBorders>
          <w:tblCellMar>
            <w:left w:w="40" w:type="dxa"/>
            <w:right w:w="40" w:type="dxa"/>
          </w:tblCellMar>
        </w:tblPrEx>
        <w:trPr>
          <w:trHeight w:val="215"/>
        </w:trPr>
        <w:tc>
          <w:tcPr>
            <w:tcW w:w="7632" w:type="dxa"/>
            <w:gridSpan w:val="5"/>
            <w:tcBorders>
              <w:top w:val="nil"/>
              <w:left w:val="nil"/>
              <w:bottom w:val="nil"/>
              <w:right w:val="single" w:sz="4" w:space="0" w:color="auto"/>
            </w:tcBorders>
            <w:shd w:val="clear" w:color="auto" w:fill="FFFFFF"/>
            <w:vAlign w:val="bottom"/>
          </w:tcPr>
          <w:p w:rsidR="00293FDC" w:rsidRPr="00A00B0A" w:rsidRDefault="00293FDC" w:rsidP="00B67974">
            <w:pPr>
              <w:shd w:val="clear" w:color="auto" w:fill="FFFFFF"/>
              <w:tabs>
                <w:tab w:val="left" w:leader="dot" w:pos="7552"/>
              </w:tabs>
              <w:ind w:left="392"/>
              <w:rPr>
                <w:sz w:val="22"/>
                <w:szCs w:val="22"/>
                <w:lang w:val="en-US"/>
              </w:rPr>
            </w:pPr>
            <w:r w:rsidRPr="00036E53">
              <w:rPr>
                <w:sz w:val="22"/>
                <w:szCs w:val="22"/>
                <w:lang w:val="en-US"/>
              </w:rPr>
              <w:t>3. Allowance in lieu of quarters</w:t>
            </w:r>
            <w:r>
              <w:rPr>
                <w:sz w:val="22"/>
                <w:szCs w:val="22"/>
                <w:lang w:val="en-US"/>
              </w:rPr>
              <w:tab/>
            </w:r>
          </w:p>
        </w:tc>
        <w:tc>
          <w:tcPr>
            <w:tcW w:w="1520" w:type="dxa"/>
            <w:tcBorders>
              <w:top w:val="nil"/>
              <w:left w:val="single" w:sz="4" w:space="0" w:color="auto"/>
              <w:bottom w:val="nil"/>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6,518</w:t>
            </w:r>
          </w:p>
        </w:tc>
      </w:tr>
      <w:tr w:rsidR="00293FDC" w:rsidRPr="00036E53" w:rsidTr="00B67974">
        <w:tblPrEx>
          <w:tblBorders>
            <w:top w:val="none" w:sz="0" w:space="0" w:color="auto"/>
          </w:tblBorders>
          <w:tblCellMar>
            <w:left w:w="40" w:type="dxa"/>
            <w:right w:w="40" w:type="dxa"/>
          </w:tblCellMar>
        </w:tblPrEx>
        <w:trPr>
          <w:trHeight w:val="225"/>
        </w:trPr>
        <w:tc>
          <w:tcPr>
            <w:tcW w:w="7632" w:type="dxa"/>
            <w:gridSpan w:val="5"/>
            <w:tcBorders>
              <w:top w:val="nil"/>
              <w:left w:val="nil"/>
              <w:bottom w:val="nil"/>
              <w:right w:val="single" w:sz="4" w:space="0" w:color="auto"/>
            </w:tcBorders>
            <w:shd w:val="clear" w:color="auto" w:fill="FFFFFF"/>
            <w:vAlign w:val="bottom"/>
          </w:tcPr>
          <w:p w:rsidR="00293FDC" w:rsidRPr="00A00B0A" w:rsidRDefault="00293FDC" w:rsidP="00B67974">
            <w:pPr>
              <w:shd w:val="clear" w:color="auto" w:fill="FFFFFF"/>
              <w:tabs>
                <w:tab w:val="left" w:leader="dot" w:pos="7552"/>
              </w:tabs>
              <w:ind w:left="392"/>
              <w:rPr>
                <w:sz w:val="22"/>
                <w:szCs w:val="22"/>
                <w:lang w:val="en-US"/>
              </w:rPr>
            </w:pPr>
            <w:r w:rsidRPr="00036E53">
              <w:rPr>
                <w:sz w:val="22"/>
                <w:szCs w:val="22"/>
                <w:lang w:val="en-US"/>
              </w:rPr>
              <w:t>4. Uniform clothing, bedding and kits or allowance in lieu thereof</w:t>
            </w:r>
            <w:r>
              <w:rPr>
                <w:sz w:val="22"/>
                <w:szCs w:val="22"/>
                <w:lang w:val="en-US"/>
              </w:rPr>
              <w:tab/>
            </w:r>
          </w:p>
        </w:tc>
        <w:tc>
          <w:tcPr>
            <w:tcW w:w="1520" w:type="dxa"/>
            <w:tcBorders>
              <w:top w:val="nil"/>
              <w:left w:val="single" w:sz="4" w:space="0" w:color="auto"/>
              <w:bottom w:val="nil"/>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6,700</w:t>
            </w:r>
          </w:p>
        </w:tc>
      </w:tr>
      <w:tr w:rsidR="00293FDC" w:rsidRPr="00036E53" w:rsidTr="00B67974">
        <w:tblPrEx>
          <w:tblBorders>
            <w:top w:val="none" w:sz="0" w:space="0" w:color="auto"/>
          </w:tblBorders>
          <w:tblCellMar>
            <w:left w:w="40" w:type="dxa"/>
            <w:right w:w="40" w:type="dxa"/>
          </w:tblCellMar>
        </w:tblPrEx>
        <w:trPr>
          <w:trHeight w:val="201"/>
        </w:trPr>
        <w:tc>
          <w:tcPr>
            <w:tcW w:w="7632" w:type="dxa"/>
            <w:gridSpan w:val="5"/>
            <w:tcBorders>
              <w:top w:val="nil"/>
              <w:left w:val="nil"/>
              <w:bottom w:val="nil"/>
              <w:right w:val="single" w:sz="4" w:space="0" w:color="auto"/>
            </w:tcBorders>
            <w:shd w:val="clear" w:color="auto" w:fill="FFFFFF"/>
            <w:vAlign w:val="bottom"/>
          </w:tcPr>
          <w:p w:rsidR="00293FDC" w:rsidRPr="00A00B0A" w:rsidRDefault="00293FDC" w:rsidP="00B67974">
            <w:pPr>
              <w:shd w:val="clear" w:color="auto" w:fill="FFFFFF"/>
              <w:tabs>
                <w:tab w:val="left" w:leader="dot" w:pos="7552"/>
              </w:tabs>
              <w:ind w:left="392"/>
              <w:rPr>
                <w:sz w:val="22"/>
                <w:szCs w:val="22"/>
                <w:lang w:val="en-US"/>
              </w:rPr>
            </w:pPr>
            <w:r w:rsidRPr="00036E53">
              <w:rPr>
                <w:sz w:val="22"/>
                <w:szCs w:val="22"/>
                <w:lang w:val="en-US"/>
              </w:rPr>
              <w:t>5. Purchase and maintenance of remounts</w:t>
            </w:r>
            <w:r>
              <w:rPr>
                <w:sz w:val="22"/>
                <w:szCs w:val="22"/>
                <w:lang w:val="en-US"/>
              </w:rPr>
              <w:tab/>
            </w:r>
          </w:p>
        </w:tc>
        <w:tc>
          <w:tcPr>
            <w:tcW w:w="1520" w:type="dxa"/>
            <w:tcBorders>
              <w:top w:val="nil"/>
              <w:left w:val="single" w:sz="4" w:space="0" w:color="auto"/>
              <w:bottom w:val="nil"/>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280</w:t>
            </w:r>
          </w:p>
        </w:tc>
      </w:tr>
      <w:tr w:rsidR="00293FDC" w:rsidRPr="00036E53" w:rsidTr="00B67974">
        <w:tblPrEx>
          <w:tblBorders>
            <w:top w:val="none" w:sz="0" w:space="0" w:color="auto"/>
          </w:tblBorders>
          <w:tblCellMar>
            <w:left w:w="40" w:type="dxa"/>
            <w:right w:w="40" w:type="dxa"/>
          </w:tblCellMar>
        </w:tblPrEx>
        <w:trPr>
          <w:trHeight w:val="194"/>
        </w:trPr>
        <w:tc>
          <w:tcPr>
            <w:tcW w:w="7632" w:type="dxa"/>
            <w:gridSpan w:val="5"/>
            <w:tcBorders>
              <w:top w:val="nil"/>
              <w:left w:val="nil"/>
              <w:bottom w:val="nil"/>
              <w:right w:val="single" w:sz="4" w:space="0" w:color="auto"/>
            </w:tcBorders>
            <w:shd w:val="clear" w:color="auto" w:fill="FFFFFF"/>
            <w:vAlign w:val="bottom"/>
          </w:tcPr>
          <w:p w:rsidR="00293FDC" w:rsidRPr="00A00B0A" w:rsidRDefault="00293FDC" w:rsidP="00B67974">
            <w:pPr>
              <w:shd w:val="clear" w:color="auto" w:fill="FFFFFF"/>
              <w:tabs>
                <w:tab w:val="left" w:leader="dot" w:pos="7552"/>
              </w:tabs>
              <w:ind w:left="392"/>
              <w:rPr>
                <w:sz w:val="22"/>
                <w:szCs w:val="22"/>
                <w:lang w:val="en-US"/>
              </w:rPr>
            </w:pPr>
            <w:r w:rsidRPr="00036E53">
              <w:rPr>
                <w:sz w:val="22"/>
                <w:szCs w:val="22"/>
                <w:lang w:val="en-US"/>
              </w:rPr>
              <w:t>6. Incidental and petty cash expenditure</w:t>
            </w:r>
            <w:r>
              <w:rPr>
                <w:sz w:val="22"/>
                <w:szCs w:val="22"/>
                <w:lang w:val="en-US"/>
              </w:rPr>
              <w:tab/>
            </w:r>
          </w:p>
        </w:tc>
        <w:tc>
          <w:tcPr>
            <w:tcW w:w="1520" w:type="dxa"/>
            <w:tcBorders>
              <w:top w:val="nil"/>
              <w:left w:val="single" w:sz="4" w:space="0" w:color="auto"/>
              <w:bottom w:val="nil"/>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1,220</w:t>
            </w:r>
          </w:p>
        </w:tc>
      </w:tr>
      <w:tr w:rsidR="00293FDC" w:rsidRPr="00036E53" w:rsidTr="00B67974">
        <w:tblPrEx>
          <w:tblBorders>
            <w:top w:val="none" w:sz="0" w:space="0" w:color="auto"/>
          </w:tblBorders>
          <w:tblCellMar>
            <w:left w:w="40" w:type="dxa"/>
            <w:right w:w="40" w:type="dxa"/>
          </w:tblCellMar>
        </w:tblPrEx>
        <w:trPr>
          <w:trHeight w:val="180"/>
        </w:trPr>
        <w:tc>
          <w:tcPr>
            <w:tcW w:w="7632" w:type="dxa"/>
            <w:gridSpan w:val="5"/>
            <w:tcBorders>
              <w:top w:val="nil"/>
              <w:left w:val="nil"/>
              <w:bottom w:val="nil"/>
              <w:right w:val="single" w:sz="6" w:space="0" w:color="auto"/>
            </w:tcBorders>
            <w:shd w:val="clear" w:color="auto" w:fill="FFFFFF"/>
            <w:vAlign w:val="bottom"/>
          </w:tcPr>
          <w:p w:rsidR="00293FDC" w:rsidRPr="00A00B0A" w:rsidRDefault="00293FDC" w:rsidP="00B67974">
            <w:pPr>
              <w:shd w:val="clear" w:color="auto" w:fill="FFFFFF"/>
              <w:tabs>
                <w:tab w:val="left" w:leader="dot" w:pos="7552"/>
              </w:tabs>
              <w:ind w:left="392"/>
              <w:rPr>
                <w:sz w:val="22"/>
                <w:szCs w:val="22"/>
                <w:lang w:val="en-US"/>
              </w:rPr>
            </w:pPr>
            <w:r w:rsidRPr="00036E53">
              <w:rPr>
                <w:sz w:val="22"/>
                <w:szCs w:val="22"/>
                <w:lang w:val="en-US"/>
              </w:rPr>
              <w:t>7. Towards maintaining apparatus in gymnasium</w:t>
            </w:r>
            <w:r>
              <w:rPr>
                <w:sz w:val="22"/>
                <w:szCs w:val="22"/>
                <w:lang w:val="en-US"/>
              </w:rPr>
              <w:tab/>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175</w:t>
            </w:r>
          </w:p>
        </w:tc>
      </w:tr>
      <w:tr w:rsidR="00293FDC" w:rsidRPr="00036E53" w:rsidTr="00B67974">
        <w:tblPrEx>
          <w:tblBorders>
            <w:top w:val="none" w:sz="0" w:space="0" w:color="auto"/>
          </w:tblBorders>
          <w:tblCellMar>
            <w:left w:w="40" w:type="dxa"/>
            <w:right w:w="40" w:type="dxa"/>
          </w:tblCellMar>
        </w:tblPrEx>
        <w:trPr>
          <w:trHeight w:val="226"/>
        </w:trPr>
        <w:tc>
          <w:tcPr>
            <w:tcW w:w="7632" w:type="dxa"/>
            <w:gridSpan w:val="5"/>
            <w:tcBorders>
              <w:top w:val="nil"/>
              <w:left w:val="nil"/>
              <w:bottom w:val="nil"/>
              <w:right w:val="single" w:sz="6" w:space="0" w:color="auto"/>
            </w:tcBorders>
            <w:shd w:val="clear" w:color="auto" w:fill="FFFFFF"/>
            <w:vAlign w:val="bottom"/>
          </w:tcPr>
          <w:p w:rsidR="00293FDC" w:rsidRPr="00A00B0A" w:rsidRDefault="00293FDC" w:rsidP="00B67974">
            <w:pPr>
              <w:shd w:val="clear" w:color="auto" w:fill="FFFFFF"/>
              <w:tabs>
                <w:tab w:val="left" w:leader="dot" w:pos="7552"/>
              </w:tabs>
              <w:ind w:left="392"/>
              <w:rPr>
                <w:sz w:val="22"/>
                <w:szCs w:val="22"/>
                <w:lang w:val="en-US"/>
              </w:rPr>
            </w:pPr>
            <w:r w:rsidRPr="00036E53">
              <w:rPr>
                <w:sz w:val="22"/>
                <w:szCs w:val="22"/>
                <w:lang w:val="en-US"/>
              </w:rPr>
              <w:t>8. Hire of steamers and boats</w:t>
            </w:r>
            <w:r>
              <w:rPr>
                <w:sz w:val="22"/>
                <w:szCs w:val="22"/>
                <w:lang w:val="en-US"/>
              </w:rPr>
              <w:tab/>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205</w:t>
            </w:r>
          </w:p>
        </w:tc>
      </w:tr>
      <w:tr w:rsidR="00293FDC" w:rsidRPr="00036E53" w:rsidTr="00B67974">
        <w:tblPrEx>
          <w:tblBorders>
            <w:top w:val="none" w:sz="0" w:space="0" w:color="auto"/>
          </w:tblBorders>
          <w:tblCellMar>
            <w:left w:w="40" w:type="dxa"/>
            <w:right w:w="40" w:type="dxa"/>
          </w:tblCellMar>
        </w:tblPrEx>
        <w:trPr>
          <w:trHeight w:val="194"/>
        </w:trPr>
        <w:tc>
          <w:tcPr>
            <w:tcW w:w="7632" w:type="dxa"/>
            <w:gridSpan w:val="5"/>
            <w:tcBorders>
              <w:top w:val="nil"/>
              <w:left w:val="nil"/>
              <w:bottom w:val="nil"/>
              <w:right w:val="single" w:sz="6" w:space="0" w:color="auto"/>
            </w:tcBorders>
            <w:shd w:val="clear" w:color="auto" w:fill="FFFFFF"/>
            <w:vAlign w:val="bottom"/>
          </w:tcPr>
          <w:p w:rsidR="00293FDC" w:rsidRPr="00A00B0A" w:rsidRDefault="00293FDC" w:rsidP="00B67974">
            <w:pPr>
              <w:shd w:val="clear" w:color="auto" w:fill="FFFFFF"/>
              <w:tabs>
                <w:tab w:val="left" w:leader="dot" w:pos="7552"/>
              </w:tabs>
              <w:ind w:left="392"/>
              <w:rPr>
                <w:sz w:val="22"/>
                <w:szCs w:val="22"/>
                <w:lang w:val="en-US"/>
              </w:rPr>
            </w:pPr>
            <w:r w:rsidRPr="00036E53">
              <w:rPr>
                <w:sz w:val="22"/>
                <w:szCs w:val="22"/>
                <w:lang w:val="en-US"/>
              </w:rPr>
              <w:t>9. Prizes</w:t>
            </w:r>
            <w:r w:rsidRPr="00A00B0A">
              <w:rPr>
                <w:sz w:val="22"/>
                <w:szCs w:val="22"/>
                <w:lang w:val="en-US"/>
              </w:rPr>
              <w:t>—Competitive practice</w:t>
            </w:r>
            <w:r>
              <w:rPr>
                <w:sz w:val="22"/>
                <w:szCs w:val="22"/>
                <w:lang w:val="en-US"/>
              </w:rPr>
              <w:tab/>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195</w:t>
            </w:r>
          </w:p>
        </w:tc>
      </w:tr>
      <w:tr w:rsidR="00293FDC" w:rsidRPr="00036E53" w:rsidTr="00B67974">
        <w:tblPrEx>
          <w:tblBorders>
            <w:top w:val="none" w:sz="0" w:space="0" w:color="auto"/>
          </w:tblBorders>
          <w:tblCellMar>
            <w:left w:w="40" w:type="dxa"/>
            <w:right w:w="40" w:type="dxa"/>
          </w:tblCellMar>
        </w:tblPrEx>
        <w:trPr>
          <w:trHeight w:val="154"/>
        </w:trPr>
        <w:tc>
          <w:tcPr>
            <w:tcW w:w="7632" w:type="dxa"/>
            <w:gridSpan w:val="5"/>
            <w:tcBorders>
              <w:top w:val="nil"/>
              <w:left w:val="nil"/>
              <w:bottom w:val="nil"/>
              <w:right w:val="single" w:sz="6" w:space="0" w:color="auto"/>
            </w:tcBorders>
            <w:shd w:val="clear" w:color="auto" w:fill="FFFFFF"/>
            <w:vAlign w:val="bottom"/>
          </w:tcPr>
          <w:p w:rsidR="00293FDC" w:rsidRPr="00A00B0A" w:rsidRDefault="00293FDC" w:rsidP="00FF2437">
            <w:pPr>
              <w:shd w:val="clear" w:color="auto" w:fill="FFFFFF"/>
              <w:tabs>
                <w:tab w:val="left" w:leader="dot" w:pos="7552"/>
              </w:tabs>
              <w:ind w:left="306"/>
              <w:rPr>
                <w:sz w:val="22"/>
                <w:szCs w:val="22"/>
                <w:lang w:val="en-US"/>
              </w:rPr>
            </w:pPr>
            <w:r w:rsidRPr="00036E53">
              <w:rPr>
                <w:sz w:val="22"/>
                <w:szCs w:val="22"/>
                <w:lang w:val="en-US"/>
              </w:rPr>
              <w:t>10. Band instruments and upkeep</w:t>
            </w:r>
            <w:r>
              <w:rPr>
                <w:sz w:val="22"/>
                <w:szCs w:val="22"/>
                <w:lang w:val="en-US"/>
              </w:rPr>
              <w:tab/>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150</w:t>
            </w:r>
          </w:p>
        </w:tc>
      </w:tr>
      <w:tr w:rsidR="00293FDC" w:rsidRPr="00036E53" w:rsidTr="00B67974">
        <w:tblPrEx>
          <w:tblBorders>
            <w:top w:val="none" w:sz="0" w:space="0" w:color="auto"/>
          </w:tblBorders>
          <w:tblCellMar>
            <w:left w:w="40" w:type="dxa"/>
            <w:right w:w="40" w:type="dxa"/>
          </w:tblCellMar>
        </w:tblPrEx>
        <w:trPr>
          <w:trHeight w:val="219"/>
        </w:trPr>
        <w:tc>
          <w:tcPr>
            <w:tcW w:w="7632" w:type="dxa"/>
            <w:gridSpan w:val="5"/>
            <w:tcBorders>
              <w:top w:val="nil"/>
              <w:left w:val="nil"/>
              <w:bottom w:val="nil"/>
              <w:right w:val="single" w:sz="6" w:space="0" w:color="auto"/>
            </w:tcBorders>
            <w:shd w:val="clear" w:color="auto" w:fill="FFFFFF"/>
            <w:vAlign w:val="bottom"/>
          </w:tcPr>
          <w:p w:rsidR="00293FDC" w:rsidRPr="00A00B0A" w:rsidRDefault="00293FDC" w:rsidP="00FF2437">
            <w:pPr>
              <w:shd w:val="clear" w:color="auto" w:fill="FFFFFF"/>
              <w:tabs>
                <w:tab w:val="left" w:leader="dot" w:pos="7552"/>
              </w:tabs>
              <w:ind w:left="306"/>
              <w:rPr>
                <w:sz w:val="22"/>
                <w:szCs w:val="22"/>
                <w:lang w:val="en-US"/>
              </w:rPr>
            </w:pPr>
            <w:r w:rsidRPr="00036E53">
              <w:rPr>
                <w:sz w:val="22"/>
                <w:szCs w:val="22"/>
                <w:lang w:val="en-US"/>
              </w:rPr>
              <w:t>11. Medical attendance and hospital charges</w:t>
            </w:r>
            <w:r>
              <w:rPr>
                <w:sz w:val="22"/>
                <w:szCs w:val="22"/>
                <w:lang w:val="en-US"/>
              </w:rPr>
              <w:tab/>
            </w:r>
          </w:p>
        </w:tc>
        <w:tc>
          <w:tcPr>
            <w:tcW w:w="1520" w:type="dxa"/>
            <w:tcBorders>
              <w:top w:val="nil"/>
              <w:left w:val="single" w:sz="6" w:space="0" w:color="auto"/>
              <w:bottom w:val="nil"/>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275</w:t>
            </w:r>
          </w:p>
        </w:tc>
      </w:tr>
      <w:tr w:rsidR="00293FDC" w:rsidRPr="00036E53" w:rsidTr="00B67974">
        <w:tblPrEx>
          <w:tblBorders>
            <w:top w:val="none" w:sz="0" w:space="0" w:color="auto"/>
          </w:tblBorders>
          <w:tblCellMar>
            <w:left w:w="40" w:type="dxa"/>
            <w:right w:w="40" w:type="dxa"/>
          </w:tblCellMar>
        </w:tblPrEx>
        <w:trPr>
          <w:trHeight w:val="153"/>
        </w:trPr>
        <w:tc>
          <w:tcPr>
            <w:tcW w:w="7632" w:type="dxa"/>
            <w:gridSpan w:val="5"/>
            <w:tcBorders>
              <w:top w:val="nil"/>
              <w:left w:val="nil"/>
              <w:bottom w:val="nil"/>
              <w:right w:val="single" w:sz="6" w:space="0" w:color="auto"/>
            </w:tcBorders>
            <w:shd w:val="clear" w:color="auto" w:fill="FFFFFF"/>
            <w:vAlign w:val="bottom"/>
          </w:tcPr>
          <w:p w:rsidR="00293FDC" w:rsidRPr="00A00B0A" w:rsidRDefault="00293FDC" w:rsidP="00FF2437">
            <w:pPr>
              <w:shd w:val="clear" w:color="auto" w:fill="FFFFFF"/>
              <w:tabs>
                <w:tab w:val="left" w:leader="dot" w:pos="7552"/>
              </w:tabs>
              <w:ind w:left="306"/>
              <w:rPr>
                <w:sz w:val="22"/>
                <w:szCs w:val="22"/>
                <w:lang w:val="en-US"/>
              </w:rPr>
            </w:pPr>
            <w:r w:rsidRPr="00036E53">
              <w:rPr>
                <w:sz w:val="22"/>
                <w:szCs w:val="22"/>
                <w:lang w:val="en-US"/>
              </w:rPr>
              <w:t>12. Barrack stores</w:t>
            </w:r>
            <w:r>
              <w:rPr>
                <w:sz w:val="22"/>
                <w:szCs w:val="22"/>
                <w:lang w:val="en-US"/>
              </w:rPr>
              <w:tab/>
            </w:r>
          </w:p>
        </w:tc>
        <w:tc>
          <w:tcPr>
            <w:tcW w:w="1520" w:type="dxa"/>
            <w:tcBorders>
              <w:top w:val="nil"/>
              <w:left w:val="single" w:sz="6" w:space="0" w:color="auto"/>
              <w:bottom w:val="single" w:sz="6" w:space="0" w:color="auto"/>
              <w:right w:val="nil"/>
            </w:tcBorders>
            <w:shd w:val="clear" w:color="auto" w:fill="FFFFFF"/>
            <w:vAlign w:val="bottom"/>
          </w:tcPr>
          <w:p w:rsidR="00293FDC" w:rsidRPr="00036E53" w:rsidRDefault="00293FDC" w:rsidP="00B67974">
            <w:pPr>
              <w:shd w:val="clear" w:color="auto" w:fill="FFFFFF"/>
              <w:ind w:right="144"/>
              <w:jc w:val="right"/>
              <w:rPr>
                <w:rFonts w:eastAsia="Times New Roman"/>
                <w:sz w:val="22"/>
                <w:szCs w:val="22"/>
                <w:lang w:val="en-US"/>
              </w:rPr>
            </w:pPr>
            <w:r w:rsidRPr="00036E53">
              <w:rPr>
                <w:rFonts w:eastAsia="Times New Roman"/>
                <w:sz w:val="22"/>
                <w:szCs w:val="22"/>
                <w:lang w:val="en-US"/>
              </w:rPr>
              <w:t>300</w:t>
            </w:r>
          </w:p>
        </w:tc>
      </w:tr>
      <w:tr w:rsidR="00293FDC" w:rsidRPr="00036E53" w:rsidTr="000E2629">
        <w:tblPrEx>
          <w:tblBorders>
            <w:top w:val="none" w:sz="0" w:space="0" w:color="auto"/>
          </w:tblBorders>
          <w:tblCellMar>
            <w:left w:w="40" w:type="dxa"/>
            <w:right w:w="40" w:type="dxa"/>
          </w:tblCellMar>
        </w:tblPrEx>
        <w:trPr>
          <w:trHeight w:val="470"/>
        </w:trPr>
        <w:tc>
          <w:tcPr>
            <w:tcW w:w="7632" w:type="dxa"/>
            <w:gridSpan w:val="5"/>
            <w:tcBorders>
              <w:top w:val="nil"/>
              <w:left w:val="nil"/>
              <w:bottom w:val="nil"/>
              <w:right w:val="single" w:sz="6" w:space="0" w:color="auto"/>
            </w:tcBorders>
            <w:shd w:val="clear" w:color="auto" w:fill="FFFFFF"/>
            <w:vAlign w:val="bottom"/>
          </w:tcPr>
          <w:p w:rsidR="00293FDC" w:rsidRPr="00036E53" w:rsidRDefault="00293FDC" w:rsidP="00B67974">
            <w:pPr>
              <w:shd w:val="clear" w:color="auto" w:fill="FFFFFF"/>
              <w:rPr>
                <w:sz w:val="22"/>
                <w:szCs w:val="22"/>
              </w:rPr>
            </w:pPr>
          </w:p>
        </w:tc>
        <w:tc>
          <w:tcPr>
            <w:tcW w:w="1520" w:type="dxa"/>
            <w:tcBorders>
              <w:top w:val="single" w:sz="6" w:space="0" w:color="auto"/>
              <w:left w:val="single" w:sz="6" w:space="0" w:color="auto"/>
              <w:bottom w:val="single" w:sz="6" w:space="0" w:color="auto"/>
              <w:right w:val="nil"/>
            </w:tcBorders>
            <w:shd w:val="clear" w:color="auto" w:fill="FFFFFF"/>
            <w:vAlign w:val="center"/>
          </w:tcPr>
          <w:p w:rsidR="00293FDC" w:rsidRPr="00036E53" w:rsidRDefault="00293FDC" w:rsidP="000E2629">
            <w:pPr>
              <w:shd w:val="clear" w:color="auto" w:fill="FFFFFF"/>
              <w:ind w:right="144"/>
              <w:jc w:val="right"/>
              <w:rPr>
                <w:rFonts w:eastAsia="Times New Roman"/>
                <w:sz w:val="22"/>
                <w:szCs w:val="22"/>
                <w:lang w:val="en-US"/>
              </w:rPr>
            </w:pPr>
            <w:r w:rsidRPr="00036E53">
              <w:rPr>
                <w:rFonts w:eastAsia="Times New Roman"/>
                <w:sz w:val="22"/>
                <w:szCs w:val="22"/>
                <w:lang w:val="en-US"/>
              </w:rPr>
              <w:t>34,234</w:t>
            </w:r>
          </w:p>
        </w:tc>
      </w:tr>
      <w:tr w:rsidR="00293FDC" w:rsidRPr="00036E53" w:rsidTr="005C0609">
        <w:tblPrEx>
          <w:tblBorders>
            <w:top w:val="none" w:sz="0" w:space="0" w:color="auto"/>
          </w:tblBorders>
          <w:tblCellMar>
            <w:left w:w="40" w:type="dxa"/>
            <w:right w:w="40" w:type="dxa"/>
          </w:tblCellMar>
        </w:tblPrEx>
        <w:trPr>
          <w:trHeight w:val="406"/>
        </w:trPr>
        <w:tc>
          <w:tcPr>
            <w:tcW w:w="740" w:type="dxa"/>
            <w:tcBorders>
              <w:top w:val="nil"/>
              <w:left w:val="nil"/>
              <w:bottom w:val="nil"/>
              <w:right w:val="nil"/>
            </w:tcBorders>
            <w:shd w:val="clear" w:color="auto" w:fill="FFFFFF"/>
            <w:vAlign w:val="bottom"/>
          </w:tcPr>
          <w:p w:rsidR="00293FDC" w:rsidRPr="00036E53" w:rsidRDefault="00293FDC" w:rsidP="00B67974">
            <w:pPr>
              <w:shd w:val="clear" w:color="auto" w:fill="FFFFFF"/>
              <w:rPr>
                <w:sz w:val="22"/>
                <w:szCs w:val="22"/>
              </w:rPr>
            </w:pPr>
          </w:p>
        </w:tc>
        <w:tc>
          <w:tcPr>
            <w:tcW w:w="6892" w:type="dxa"/>
            <w:gridSpan w:val="4"/>
            <w:tcBorders>
              <w:top w:val="nil"/>
              <w:left w:val="nil"/>
              <w:bottom w:val="nil"/>
              <w:right w:val="single" w:sz="6" w:space="0" w:color="auto"/>
            </w:tcBorders>
            <w:shd w:val="clear" w:color="auto" w:fill="FFFFFF"/>
            <w:vAlign w:val="center"/>
          </w:tcPr>
          <w:p w:rsidR="00293FDC" w:rsidRPr="00036E53" w:rsidRDefault="00293FDC" w:rsidP="005C0609">
            <w:pPr>
              <w:shd w:val="clear" w:color="auto" w:fill="FFFFFF"/>
              <w:tabs>
                <w:tab w:val="left" w:leader="dot" w:pos="6807"/>
              </w:tabs>
              <w:ind w:left="3027"/>
              <w:rPr>
                <w:sz w:val="22"/>
                <w:szCs w:val="22"/>
              </w:rPr>
            </w:pPr>
            <w:r w:rsidRPr="00036E53">
              <w:rPr>
                <w:sz w:val="22"/>
                <w:szCs w:val="22"/>
                <w:lang w:val="en-US"/>
              </w:rPr>
              <w:t xml:space="preserve">Total </w:t>
            </w:r>
            <w:r w:rsidRPr="00036E53">
              <w:rPr>
                <w:smallCaps/>
                <w:sz w:val="22"/>
                <w:szCs w:val="22"/>
                <w:lang w:val="en-US"/>
              </w:rPr>
              <w:t xml:space="preserve">Division </w:t>
            </w:r>
            <w:r w:rsidR="000E2629" w:rsidRPr="00E11365">
              <w:rPr>
                <w:smallCaps/>
                <w:sz w:val="22"/>
                <w:szCs w:val="22"/>
                <w:lang w:val="en-US"/>
              </w:rPr>
              <w:t>No.</w:t>
            </w:r>
            <w:r w:rsidRPr="00036E53">
              <w:rPr>
                <w:sz w:val="22"/>
                <w:szCs w:val="22"/>
                <w:lang w:val="en-US"/>
              </w:rPr>
              <w:t xml:space="preserve"> 64</w:t>
            </w:r>
            <w:r>
              <w:rPr>
                <w:sz w:val="22"/>
                <w:szCs w:val="22"/>
                <w:lang w:val="en-US"/>
              </w:rPr>
              <w:tab/>
            </w:r>
          </w:p>
        </w:tc>
        <w:tc>
          <w:tcPr>
            <w:tcW w:w="1520" w:type="dxa"/>
            <w:tcBorders>
              <w:top w:val="single" w:sz="6" w:space="0" w:color="auto"/>
              <w:left w:val="single" w:sz="6" w:space="0" w:color="auto"/>
              <w:bottom w:val="single" w:sz="6" w:space="0" w:color="auto"/>
              <w:right w:val="nil"/>
            </w:tcBorders>
            <w:shd w:val="clear" w:color="auto" w:fill="FFFFFF"/>
            <w:vAlign w:val="center"/>
          </w:tcPr>
          <w:p w:rsidR="00293FDC" w:rsidRPr="005C0609" w:rsidRDefault="00293FDC" w:rsidP="005C0609">
            <w:pPr>
              <w:shd w:val="clear" w:color="auto" w:fill="FFFFFF"/>
              <w:ind w:right="144"/>
              <w:jc w:val="right"/>
              <w:rPr>
                <w:rFonts w:eastAsia="Times New Roman"/>
                <w:sz w:val="26"/>
                <w:szCs w:val="26"/>
                <w:lang w:val="en-US"/>
              </w:rPr>
            </w:pPr>
            <w:r w:rsidRPr="005C0609">
              <w:rPr>
                <w:rFonts w:eastAsia="Times New Roman"/>
                <w:sz w:val="26"/>
                <w:szCs w:val="26"/>
                <w:lang w:val="en-US"/>
              </w:rPr>
              <w:t>111,173</w:t>
            </w:r>
          </w:p>
        </w:tc>
      </w:tr>
    </w:tbl>
    <w:p w:rsidR="00293FDC" w:rsidRPr="000E2629" w:rsidRDefault="00293FDC" w:rsidP="00144F40">
      <w:pPr>
        <w:shd w:val="clear" w:color="auto" w:fill="FFFFFF"/>
        <w:spacing w:before="120"/>
        <w:jc w:val="center"/>
        <w:rPr>
          <w:sz w:val="18"/>
          <w:szCs w:val="18"/>
          <w:lang w:val="en-US"/>
        </w:rPr>
      </w:pPr>
      <w:r w:rsidRPr="000E2629">
        <w:rPr>
          <w:sz w:val="18"/>
          <w:szCs w:val="18"/>
          <w:lang w:val="en-US"/>
        </w:rPr>
        <w:t>* Pay includes rations.</w:t>
      </w:r>
    </w:p>
    <w:p w:rsidR="00293FDC" w:rsidRDefault="00293FDC" w:rsidP="00293FDC">
      <w:pPr>
        <w:shd w:val="clear" w:color="auto" w:fill="FFFFFF"/>
        <w:rPr>
          <w:sz w:val="24"/>
          <w:szCs w:val="24"/>
          <w:lang w:val="en-US"/>
        </w:rPr>
      </w:pPr>
      <w:r>
        <w:rPr>
          <w:sz w:val="24"/>
          <w:szCs w:val="24"/>
        </w:rPr>
        <w:t xml:space="preserve"> </w:t>
      </w:r>
      <w:r>
        <w:rPr>
          <w:sz w:val="24"/>
          <w:szCs w:val="24"/>
        </w:rPr>
        <w:br w:type="page"/>
      </w:r>
    </w:p>
    <w:tbl>
      <w:tblPr>
        <w:tblW w:w="9063" w:type="dxa"/>
        <w:tblInd w:w="108" w:type="dxa"/>
        <w:tblBorders>
          <w:top w:val="single" w:sz="4" w:space="0" w:color="auto"/>
        </w:tblBorders>
        <w:tblLayout w:type="fixed"/>
        <w:tblLook w:val="0000" w:firstRow="0" w:lastRow="0" w:firstColumn="0" w:lastColumn="0" w:noHBand="0" w:noVBand="0"/>
      </w:tblPr>
      <w:tblGrid>
        <w:gridCol w:w="1101"/>
        <w:gridCol w:w="5000"/>
        <w:gridCol w:w="559"/>
        <w:gridCol w:w="630"/>
        <w:gridCol w:w="1773"/>
      </w:tblGrid>
      <w:tr w:rsidR="00293FDC" w:rsidRPr="00576750" w:rsidTr="00B67974">
        <w:trPr>
          <w:trHeight w:val="720"/>
        </w:trPr>
        <w:tc>
          <w:tcPr>
            <w:tcW w:w="9063" w:type="dxa"/>
            <w:gridSpan w:val="5"/>
            <w:vAlign w:val="center"/>
          </w:tcPr>
          <w:p w:rsidR="00293FDC" w:rsidRPr="008D1229" w:rsidRDefault="00293FDC" w:rsidP="00B67974">
            <w:pPr>
              <w:jc w:val="center"/>
              <w:rPr>
                <w:sz w:val="28"/>
                <w:szCs w:val="28"/>
                <w:lang w:val="de-DE"/>
              </w:rPr>
            </w:pPr>
            <w:r w:rsidRPr="008D1229">
              <w:rPr>
                <w:sz w:val="28"/>
                <w:szCs w:val="28"/>
                <w:lang w:val="de-DE"/>
              </w:rPr>
              <w:lastRenderedPageBreak/>
              <w:t>VI.</w:t>
            </w:r>
            <w:r w:rsidRPr="008D1229">
              <w:rPr>
                <w:rFonts w:eastAsia="Times New Roman"/>
                <w:sz w:val="28"/>
                <w:szCs w:val="28"/>
                <w:lang w:val="de-DE"/>
              </w:rPr>
              <w:t>—</w:t>
            </w:r>
            <w:r w:rsidRPr="008D1229">
              <w:rPr>
                <w:rFonts w:eastAsia="Times New Roman"/>
                <w:smallCaps/>
                <w:sz w:val="28"/>
                <w:szCs w:val="28"/>
                <w:lang w:val="en-US"/>
              </w:rPr>
              <w:t xml:space="preserve">The Department of </w:t>
            </w:r>
            <w:proofErr w:type="spellStart"/>
            <w:r w:rsidRPr="008D1229">
              <w:rPr>
                <w:rFonts w:eastAsia="Times New Roman"/>
                <w:smallCaps/>
                <w:sz w:val="28"/>
                <w:szCs w:val="28"/>
                <w:lang w:val="en-US"/>
              </w:rPr>
              <w:t>Defence</w:t>
            </w:r>
            <w:proofErr w:type="spellEnd"/>
            <w:r w:rsidRPr="008D1229">
              <w:rPr>
                <w:rFonts w:eastAsia="Times New Roman"/>
                <w:smallCaps/>
                <w:sz w:val="28"/>
                <w:szCs w:val="28"/>
                <w:lang w:val="en-US"/>
              </w:rPr>
              <w:t>.</w:t>
            </w:r>
          </w:p>
        </w:tc>
      </w:tr>
      <w:tr w:rsidR="00293FDC" w:rsidRPr="00576750" w:rsidTr="00BB202E">
        <w:tblPrEx>
          <w:tblBorders>
            <w:top w:val="none" w:sz="0" w:space="0" w:color="auto"/>
          </w:tblBorders>
          <w:tblCellMar>
            <w:left w:w="40" w:type="dxa"/>
            <w:right w:w="40" w:type="dxa"/>
          </w:tblCellMar>
        </w:tblPrEx>
        <w:trPr>
          <w:trHeight w:val="493"/>
        </w:trPr>
        <w:tc>
          <w:tcPr>
            <w:tcW w:w="1101" w:type="dxa"/>
            <w:tcBorders>
              <w:top w:val="single" w:sz="6" w:space="0" w:color="auto"/>
              <w:left w:val="nil"/>
              <w:bottom w:val="single" w:sz="6" w:space="0" w:color="auto"/>
              <w:right w:val="single" w:sz="6" w:space="0" w:color="auto"/>
            </w:tcBorders>
            <w:shd w:val="clear" w:color="auto" w:fill="FFFFFF"/>
            <w:vAlign w:val="center"/>
          </w:tcPr>
          <w:p w:rsidR="00293FDC" w:rsidRPr="00BB202E" w:rsidRDefault="00293FDC" w:rsidP="00B67974">
            <w:pPr>
              <w:shd w:val="clear" w:color="auto" w:fill="FFFFFF"/>
              <w:jc w:val="center"/>
              <w:rPr>
                <w:sz w:val="18"/>
                <w:szCs w:val="18"/>
              </w:rPr>
            </w:pPr>
            <w:r w:rsidRPr="00BB202E">
              <w:rPr>
                <w:sz w:val="18"/>
                <w:szCs w:val="18"/>
                <w:lang w:val="en-US"/>
              </w:rPr>
              <w:t>Number of Persons.</w:t>
            </w:r>
          </w:p>
        </w:tc>
        <w:tc>
          <w:tcPr>
            <w:tcW w:w="6189" w:type="dxa"/>
            <w:gridSpan w:val="3"/>
            <w:tcBorders>
              <w:top w:val="single" w:sz="6" w:space="0" w:color="auto"/>
              <w:left w:val="single" w:sz="6" w:space="0" w:color="auto"/>
              <w:bottom w:val="nil"/>
              <w:right w:val="single" w:sz="6" w:space="0" w:color="auto"/>
            </w:tcBorders>
            <w:shd w:val="clear" w:color="auto" w:fill="FFFFFF"/>
            <w:vAlign w:val="center"/>
          </w:tcPr>
          <w:p w:rsidR="00293FDC" w:rsidRPr="00576750" w:rsidRDefault="00293FDC" w:rsidP="00BB202E">
            <w:pPr>
              <w:shd w:val="clear" w:color="auto" w:fill="FFFFFF"/>
              <w:ind w:left="144"/>
              <w:rPr>
                <w:sz w:val="22"/>
                <w:szCs w:val="22"/>
              </w:rPr>
            </w:pPr>
            <w:r w:rsidRPr="00576750">
              <w:rPr>
                <w:smallCaps/>
                <w:sz w:val="22"/>
                <w:szCs w:val="22"/>
                <w:lang w:val="en-US"/>
              </w:rPr>
              <w:t xml:space="preserve">Division No. </w:t>
            </w:r>
            <w:r w:rsidRPr="00576750">
              <w:rPr>
                <w:sz w:val="22"/>
                <w:szCs w:val="22"/>
                <w:lang w:val="en-US"/>
              </w:rPr>
              <w:t>65.</w:t>
            </w:r>
          </w:p>
        </w:tc>
        <w:tc>
          <w:tcPr>
            <w:tcW w:w="1773" w:type="dxa"/>
            <w:tcBorders>
              <w:top w:val="single" w:sz="6" w:space="0" w:color="auto"/>
              <w:left w:val="single" w:sz="6" w:space="0" w:color="auto"/>
              <w:bottom w:val="nil"/>
              <w:right w:val="nil"/>
            </w:tcBorders>
            <w:shd w:val="clear" w:color="auto" w:fill="FFFFFF"/>
            <w:vAlign w:val="bottom"/>
          </w:tcPr>
          <w:p w:rsidR="00293FDC" w:rsidRPr="00576750" w:rsidRDefault="00293FDC" w:rsidP="00B67974">
            <w:pPr>
              <w:shd w:val="clear" w:color="auto" w:fill="FFFFFF"/>
              <w:ind w:right="144"/>
              <w:jc w:val="center"/>
              <w:rPr>
                <w:sz w:val="22"/>
                <w:szCs w:val="22"/>
              </w:rPr>
            </w:pPr>
            <w:r w:rsidRPr="00576750">
              <w:rPr>
                <w:rFonts w:eastAsia="Times New Roman"/>
                <w:sz w:val="22"/>
                <w:szCs w:val="22"/>
                <w:lang w:val="en-US"/>
              </w:rPr>
              <w:t>£</w:t>
            </w:r>
          </w:p>
        </w:tc>
      </w:tr>
      <w:tr w:rsidR="00293FDC" w:rsidRPr="00576750" w:rsidTr="00B67974">
        <w:tblPrEx>
          <w:tblBorders>
            <w:top w:val="none" w:sz="0" w:space="0" w:color="auto"/>
          </w:tblBorders>
          <w:tblCellMar>
            <w:left w:w="40" w:type="dxa"/>
            <w:right w:w="40" w:type="dxa"/>
          </w:tblCellMar>
        </w:tblPrEx>
        <w:trPr>
          <w:trHeight w:val="216"/>
        </w:trPr>
        <w:tc>
          <w:tcPr>
            <w:tcW w:w="1101" w:type="dxa"/>
            <w:tcBorders>
              <w:top w:val="single" w:sz="6" w:space="0" w:color="auto"/>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6189" w:type="dxa"/>
            <w:gridSpan w:val="3"/>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jc w:val="center"/>
              <w:rPr>
                <w:sz w:val="22"/>
                <w:szCs w:val="22"/>
              </w:rPr>
            </w:pPr>
            <w:r w:rsidRPr="00576750">
              <w:rPr>
                <w:sz w:val="22"/>
                <w:szCs w:val="22"/>
                <w:lang w:val="en-US"/>
              </w:rPr>
              <w:t>ARMAMENT ARTIFICERS.</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05"/>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rPr>
                <w:sz w:val="22"/>
                <w:szCs w:val="22"/>
              </w:rPr>
            </w:pPr>
          </w:p>
        </w:tc>
        <w:tc>
          <w:tcPr>
            <w:tcW w:w="1189" w:type="dxa"/>
            <w:gridSpan w:val="2"/>
            <w:tcBorders>
              <w:top w:val="single" w:sz="6" w:space="0" w:color="auto"/>
              <w:left w:val="single" w:sz="6" w:space="0" w:color="auto"/>
              <w:bottom w:val="single" w:sz="6" w:space="0" w:color="auto"/>
              <w:right w:val="single" w:sz="6" w:space="0" w:color="auto"/>
            </w:tcBorders>
            <w:shd w:val="clear" w:color="auto" w:fill="FFFFFF"/>
          </w:tcPr>
          <w:p w:rsidR="00293FDC" w:rsidRPr="001522B8" w:rsidRDefault="00293FDC" w:rsidP="00BB202E">
            <w:pPr>
              <w:shd w:val="clear" w:color="auto" w:fill="FFFFFF"/>
              <w:jc w:val="center"/>
              <w:rPr>
                <w:sz w:val="18"/>
                <w:szCs w:val="18"/>
              </w:rPr>
            </w:pPr>
            <w:r w:rsidRPr="001522B8">
              <w:rPr>
                <w:sz w:val="18"/>
                <w:szCs w:val="18"/>
                <w:lang w:val="en-US"/>
              </w:rPr>
              <w:t>Maximum</w:t>
            </w:r>
            <w:r w:rsidR="001522B8" w:rsidRPr="001522B8">
              <w:rPr>
                <w:sz w:val="18"/>
                <w:szCs w:val="18"/>
                <w:lang w:val="en-US"/>
              </w:rPr>
              <w:t>.</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52"/>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ind w:left="288"/>
              <w:rPr>
                <w:sz w:val="22"/>
                <w:szCs w:val="22"/>
              </w:rPr>
            </w:pPr>
            <w:r w:rsidRPr="00576750">
              <w:rPr>
                <w:sz w:val="22"/>
                <w:szCs w:val="22"/>
                <w:lang w:val="en-US"/>
              </w:rPr>
              <w:t>Subdivision No. 1.</w:t>
            </w:r>
            <w:r w:rsidRPr="00576750">
              <w:rPr>
                <w:rFonts w:eastAsia="Times New Roman"/>
                <w:sz w:val="22"/>
                <w:szCs w:val="22"/>
                <w:lang w:val="en-US"/>
              </w:rPr>
              <w:t>—</w:t>
            </w:r>
            <w:r w:rsidRPr="00576750">
              <w:rPr>
                <w:rFonts w:eastAsia="Times New Roman"/>
                <w:smallCaps/>
                <w:sz w:val="22"/>
                <w:szCs w:val="22"/>
                <w:lang w:val="en-US"/>
              </w:rPr>
              <w:t>Pay.*</w:t>
            </w:r>
          </w:p>
        </w:tc>
        <w:tc>
          <w:tcPr>
            <w:tcW w:w="1189" w:type="dxa"/>
            <w:gridSpan w:val="2"/>
            <w:tcBorders>
              <w:top w:val="single" w:sz="6" w:space="0" w:color="auto"/>
              <w:left w:val="single" w:sz="6" w:space="0" w:color="auto"/>
              <w:bottom w:val="nil"/>
              <w:right w:val="single" w:sz="6" w:space="0" w:color="auto"/>
            </w:tcBorders>
            <w:shd w:val="clear" w:color="auto" w:fill="FFFFFF"/>
          </w:tcPr>
          <w:p w:rsidR="00293FDC" w:rsidRPr="00BB202E" w:rsidRDefault="00293FDC" w:rsidP="00BB202E">
            <w:pPr>
              <w:shd w:val="clear" w:color="auto" w:fill="FFFFFF"/>
              <w:jc w:val="center"/>
              <w:rPr>
                <w:sz w:val="18"/>
                <w:szCs w:val="18"/>
              </w:rPr>
            </w:pPr>
            <w:r w:rsidRPr="00BB202E">
              <w:rPr>
                <w:sz w:val="18"/>
                <w:szCs w:val="18"/>
                <w:lang w:val="en-US"/>
              </w:rPr>
              <w:t>Per diem.</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180"/>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rPr>
                <w:sz w:val="22"/>
                <w:szCs w:val="22"/>
              </w:rPr>
            </w:pP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i/>
                <w:iCs/>
                <w:lang w:val="en-US"/>
              </w:rPr>
              <w:t>s.</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i/>
                <w:iCs/>
                <w:lang w:val="en-US"/>
              </w:rPr>
              <w:t>d.</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169"/>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2</w:t>
            </w: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tabs>
                <w:tab w:val="left" w:leader="dot" w:pos="4907"/>
              </w:tabs>
              <w:rPr>
                <w:sz w:val="22"/>
                <w:szCs w:val="22"/>
              </w:rPr>
            </w:pPr>
            <w:r w:rsidRPr="00576750">
              <w:rPr>
                <w:sz w:val="22"/>
                <w:szCs w:val="22"/>
                <w:lang w:val="en-US"/>
              </w:rPr>
              <w:t>Warrant Officers</w:t>
            </w:r>
            <w:r w:rsidRPr="00576750">
              <w:rPr>
                <w:rFonts w:eastAsia="Times New Roman"/>
                <w:sz w:val="22"/>
                <w:szCs w:val="22"/>
                <w:lang w:val="en-US"/>
              </w:rPr>
              <w:t>—Armament Artificers</w:t>
            </w:r>
            <w:r>
              <w:rPr>
                <w:rFonts w:eastAsia="Times New Roman"/>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13</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nil"/>
              <w:right w:val="nil"/>
            </w:tcBorders>
            <w:shd w:val="clear" w:color="auto" w:fill="FFFFFF"/>
            <w:vAlign w:val="bottom"/>
          </w:tcPr>
          <w:p w:rsidR="00293FDC" w:rsidRPr="00A658B4" w:rsidRDefault="00366F50" w:rsidP="00B67974">
            <w:pPr>
              <w:shd w:val="clear" w:color="auto" w:fill="FFFFFF"/>
              <w:ind w:right="144"/>
              <w:jc w:val="center"/>
              <w:rPr>
                <w:rFonts w:eastAsia="Times New Roman"/>
                <w:sz w:val="22"/>
                <w:szCs w:val="22"/>
                <w:lang w:val="en-US"/>
              </w:rPr>
            </w:pPr>
            <w:r>
              <w:rPr>
                <w:rFonts w:eastAsia="Times New Roman"/>
                <w:noProof/>
                <w:sz w:val="22"/>
                <w:szCs w:val="22"/>
                <w:lang w:val="en-US" w:eastAsia="en-US"/>
              </w:rPr>
              <w:pict>
                <v:shape id="_x0000_s1049" type="#_x0000_t88" style="position:absolute;left:0;text-align:left;margin-left:6.45pt;margin-top:2.75pt;width:6.35pt;height:34.8pt;z-index:251651584;mso-position-horizontal-relative:text;mso-position-vertical-relative:text" adj="3858,10405"/>
              </w:pict>
            </w:r>
          </w:p>
        </w:tc>
      </w:tr>
      <w:tr w:rsidR="00293FDC" w:rsidRPr="00576750" w:rsidTr="00B67974">
        <w:tblPrEx>
          <w:tblBorders>
            <w:top w:val="none" w:sz="0" w:space="0" w:color="auto"/>
          </w:tblBorders>
          <w:tblCellMar>
            <w:left w:w="40" w:type="dxa"/>
            <w:right w:w="40" w:type="dxa"/>
          </w:tblCellMar>
        </w:tblPrEx>
        <w:trPr>
          <w:trHeight w:val="216"/>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12</w:t>
            </w: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tabs>
                <w:tab w:val="left" w:leader="dot" w:pos="4907"/>
              </w:tabs>
              <w:rPr>
                <w:sz w:val="22"/>
                <w:szCs w:val="22"/>
              </w:rPr>
            </w:pPr>
            <w:r w:rsidRPr="00306EA2">
              <w:rPr>
                <w:sz w:val="22"/>
                <w:szCs w:val="22"/>
              </w:rPr>
              <w:t>Armament Artificers</w:t>
            </w:r>
            <w:r>
              <w:rPr>
                <w:sz w:val="22"/>
                <w:szCs w:val="22"/>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11</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right"/>
              <w:rPr>
                <w:rFonts w:eastAsia="Times New Roman"/>
                <w:sz w:val="22"/>
                <w:szCs w:val="22"/>
                <w:lang w:val="en-US"/>
              </w:rPr>
            </w:pPr>
            <w:r w:rsidRPr="00A658B4">
              <w:rPr>
                <w:rFonts w:eastAsia="Times New Roman"/>
                <w:sz w:val="22"/>
                <w:szCs w:val="22"/>
                <w:lang w:val="en-US"/>
              </w:rPr>
              <w:t>5,200</w:t>
            </w:r>
          </w:p>
        </w:tc>
      </w:tr>
      <w:tr w:rsidR="00293FDC" w:rsidRPr="00576750" w:rsidTr="00B67974">
        <w:tblPrEx>
          <w:tblBorders>
            <w:top w:val="none" w:sz="0" w:space="0" w:color="auto"/>
          </w:tblBorders>
          <w:tblCellMar>
            <w:left w:w="40" w:type="dxa"/>
            <w:right w:w="40" w:type="dxa"/>
          </w:tblCellMar>
        </w:tblPrEx>
        <w:trPr>
          <w:trHeight w:val="299"/>
        </w:trPr>
        <w:tc>
          <w:tcPr>
            <w:tcW w:w="1101" w:type="dxa"/>
            <w:tcBorders>
              <w:top w:val="nil"/>
              <w:left w:val="nil"/>
              <w:bottom w:val="single" w:sz="6" w:space="0" w:color="auto"/>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14</w:t>
            </w: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1E65BD" w:rsidP="00B67974">
            <w:pPr>
              <w:shd w:val="clear" w:color="auto" w:fill="FFFFFF"/>
              <w:tabs>
                <w:tab w:val="left" w:leader="dot" w:pos="4907"/>
              </w:tabs>
              <w:rPr>
                <w:sz w:val="22"/>
                <w:szCs w:val="22"/>
              </w:rPr>
            </w:pPr>
            <w:r>
              <w:rPr>
                <w:sz w:val="22"/>
                <w:szCs w:val="22"/>
              </w:rPr>
              <w:t>Artificers’</w:t>
            </w:r>
            <w:r w:rsidR="00293FDC" w:rsidRPr="00306EA2">
              <w:rPr>
                <w:sz w:val="22"/>
                <w:szCs w:val="22"/>
              </w:rPr>
              <w:t xml:space="preserve"> Labourers</w:t>
            </w:r>
            <w:r w:rsidR="00293FDC">
              <w:rPr>
                <w:sz w:val="22"/>
                <w:szCs w:val="22"/>
              </w:rPr>
              <w:tab/>
            </w:r>
          </w:p>
        </w:tc>
        <w:tc>
          <w:tcPr>
            <w:tcW w:w="559" w:type="dxa"/>
            <w:tcBorders>
              <w:top w:val="nil"/>
              <w:left w:val="single" w:sz="6" w:space="0" w:color="auto"/>
              <w:bottom w:val="single" w:sz="6" w:space="0" w:color="auto"/>
              <w:right w:val="nil"/>
            </w:tcBorders>
            <w:shd w:val="clear" w:color="auto" w:fill="FFFFFF"/>
            <w:vAlign w:val="bottom"/>
          </w:tcPr>
          <w:p w:rsidR="00293FDC" w:rsidRPr="00576750" w:rsidRDefault="00293FDC" w:rsidP="00B67974">
            <w:pPr>
              <w:shd w:val="clear" w:color="auto" w:fill="FFFFFF"/>
              <w:jc w:val="center"/>
            </w:pPr>
            <w:r w:rsidRPr="00576750">
              <w:rPr>
                <w:lang w:val="en-US"/>
              </w:rPr>
              <w:t>9</w:t>
            </w:r>
          </w:p>
        </w:tc>
        <w:tc>
          <w:tcPr>
            <w:tcW w:w="630" w:type="dxa"/>
            <w:tcBorders>
              <w:top w:val="nil"/>
              <w:left w:val="nil"/>
              <w:bottom w:val="single" w:sz="6" w:space="0" w:color="auto"/>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single" w:sz="6" w:space="0" w:color="auto"/>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B202E">
        <w:tblPrEx>
          <w:tblBorders>
            <w:top w:val="none" w:sz="0" w:space="0" w:color="auto"/>
          </w:tblBorders>
          <w:tblCellMar>
            <w:left w:w="40" w:type="dxa"/>
            <w:right w:w="40" w:type="dxa"/>
          </w:tblCellMar>
        </w:tblPrEx>
        <w:trPr>
          <w:trHeight w:val="400"/>
        </w:trPr>
        <w:tc>
          <w:tcPr>
            <w:tcW w:w="1101" w:type="dxa"/>
            <w:tcBorders>
              <w:top w:val="single" w:sz="6" w:space="0" w:color="auto"/>
              <w:left w:val="nil"/>
              <w:bottom w:val="single" w:sz="6" w:space="0" w:color="auto"/>
              <w:right w:val="single" w:sz="6" w:space="0" w:color="auto"/>
            </w:tcBorders>
            <w:shd w:val="clear" w:color="auto" w:fill="FFFFFF"/>
            <w:vAlign w:val="center"/>
          </w:tcPr>
          <w:p w:rsidR="00293FDC" w:rsidRPr="00A658B4" w:rsidRDefault="00293FDC" w:rsidP="00BB202E">
            <w:pPr>
              <w:shd w:val="clear" w:color="auto" w:fill="FFFFFF"/>
              <w:ind w:right="144"/>
              <w:jc w:val="center"/>
              <w:rPr>
                <w:rFonts w:eastAsia="Times New Roman"/>
                <w:sz w:val="22"/>
                <w:szCs w:val="22"/>
                <w:lang w:val="en-US"/>
              </w:rPr>
            </w:pPr>
            <w:r w:rsidRPr="00A658B4">
              <w:rPr>
                <w:rFonts w:eastAsia="Times New Roman"/>
                <w:sz w:val="22"/>
                <w:szCs w:val="22"/>
                <w:lang w:val="en-US"/>
              </w:rPr>
              <w:t>28</w:t>
            </w:r>
          </w:p>
        </w:tc>
        <w:tc>
          <w:tcPr>
            <w:tcW w:w="6189" w:type="dxa"/>
            <w:gridSpan w:val="3"/>
            <w:tcBorders>
              <w:top w:val="nil"/>
              <w:left w:val="single" w:sz="6" w:space="0" w:color="auto"/>
              <w:bottom w:val="nil"/>
              <w:right w:val="single" w:sz="6" w:space="0" w:color="auto"/>
            </w:tcBorders>
            <w:shd w:val="clear" w:color="auto" w:fill="FFFFFF"/>
            <w:vAlign w:val="center"/>
          </w:tcPr>
          <w:p w:rsidR="00293FDC" w:rsidRPr="00576750" w:rsidRDefault="00293FDC" w:rsidP="00BB202E">
            <w:pPr>
              <w:shd w:val="clear" w:color="auto" w:fill="FFFFFF"/>
              <w:tabs>
                <w:tab w:val="left" w:leader="dot" w:pos="6122"/>
              </w:tabs>
              <w:ind w:left="1622"/>
              <w:rPr>
                <w:sz w:val="22"/>
                <w:szCs w:val="22"/>
              </w:rPr>
            </w:pPr>
            <w:r w:rsidRPr="00576750">
              <w:rPr>
                <w:sz w:val="22"/>
                <w:szCs w:val="22"/>
                <w:lang w:val="en-US"/>
              </w:rPr>
              <w:t xml:space="preserve">Total </w:t>
            </w:r>
            <w:r w:rsidRPr="00576750">
              <w:rPr>
                <w:smallCaps/>
                <w:sz w:val="22"/>
                <w:szCs w:val="22"/>
                <w:lang w:val="en-US"/>
              </w:rPr>
              <w:t>Pay</w:t>
            </w:r>
            <w:r>
              <w:rPr>
                <w:smallCaps/>
                <w:sz w:val="22"/>
                <w:szCs w:val="22"/>
                <w:lang w:val="en-US"/>
              </w:rPr>
              <w:tab/>
            </w:r>
          </w:p>
        </w:tc>
        <w:tc>
          <w:tcPr>
            <w:tcW w:w="1773" w:type="dxa"/>
            <w:tcBorders>
              <w:top w:val="single" w:sz="6" w:space="0" w:color="auto"/>
              <w:left w:val="single" w:sz="6" w:space="0" w:color="auto"/>
              <w:bottom w:val="single" w:sz="6" w:space="0" w:color="auto"/>
              <w:right w:val="nil"/>
            </w:tcBorders>
            <w:shd w:val="clear" w:color="auto" w:fill="FFFFFF"/>
            <w:vAlign w:val="center"/>
          </w:tcPr>
          <w:p w:rsidR="00293FDC" w:rsidRPr="00A658B4" w:rsidRDefault="00293FDC" w:rsidP="00BB202E">
            <w:pPr>
              <w:shd w:val="clear" w:color="auto" w:fill="FFFFFF"/>
              <w:ind w:right="144"/>
              <w:jc w:val="right"/>
              <w:rPr>
                <w:rFonts w:eastAsia="Times New Roman"/>
                <w:sz w:val="22"/>
                <w:szCs w:val="22"/>
                <w:lang w:val="en-US"/>
              </w:rPr>
            </w:pPr>
            <w:r w:rsidRPr="00A658B4">
              <w:rPr>
                <w:rFonts w:eastAsia="Times New Roman"/>
                <w:sz w:val="22"/>
                <w:szCs w:val="22"/>
                <w:lang w:val="en-US"/>
              </w:rPr>
              <w:t>5,200</w:t>
            </w:r>
          </w:p>
        </w:tc>
      </w:tr>
      <w:tr w:rsidR="00293FDC" w:rsidRPr="00576750" w:rsidTr="00B67974">
        <w:tblPrEx>
          <w:tblBorders>
            <w:top w:val="none" w:sz="0" w:space="0" w:color="auto"/>
          </w:tblBorders>
          <w:tblCellMar>
            <w:left w:w="40" w:type="dxa"/>
            <w:right w:w="40" w:type="dxa"/>
          </w:tblCellMar>
        </w:tblPrEx>
        <w:trPr>
          <w:trHeight w:val="349"/>
        </w:trPr>
        <w:tc>
          <w:tcPr>
            <w:tcW w:w="1101" w:type="dxa"/>
            <w:tcBorders>
              <w:top w:val="single" w:sz="6" w:space="0" w:color="auto"/>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6189" w:type="dxa"/>
            <w:gridSpan w:val="3"/>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ind w:left="288"/>
              <w:rPr>
                <w:sz w:val="22"/>
                <w:szCs w:val="22"/>
              </w:rPr>
            </w:pPr>
            <w:r w:rsidRPr="00576750">
              <w:rPr>
                <w:sz w:val="22"/>
                <w:szCs w:val="22"/>
                <w:lang w:val="en-US"/>
              </w:rPr>
              <w:t>Subdivision No. 2.</w:t>
            </w:r>
            <w:r w:rsidRPr="00576750">
              <w:rPr>
                <w:rFonts w:eastAsia="Times New Roman"/>
                <w:sz w:val="22"/>
                <w:szCs w:val="22"/>
                <w:lang w:val="en-US"/>
              </w:rPr>
              <w:t>—</w:t>
            </w:r>
            <w:r w:rsidRPr="00576750">
              <w:rPr>
                <w:rFonts w:eastAsia="Times New Roman"/>
                <w:smallCaps/>
                <w:sz w:val="22"/>
                <w:szCs w:val="22"/>
                <w:lang w:val="en-US"/>
              </w:rPr>
              <w:t>Contingencies.</w:t>
            </w:r>
          </w:p>
        </w:tc>
        <w:tc>
          <w:tcPr>
            <w:tcW w:w="1773" w:type="dxa"/>
            <w:tcBorders>
              <w:top w:val="single" w:sz="6" w:space="0" w:color="auto"/>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407"/>
        </w:trPr>
        <w:tc>
          <w:tcPr>
            <w:tcW w:w="1101" w:type="dxa"/>
            <w:tcBorders>
              <w:top w:val="nil"/>
              <w:left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6189" w:type="dxa"/>
            <w:gridSpan w:val="3"/>
            <w:tcBorders>
              <w:top w:val="nil"/>
              <w:left w:val="single" w:sz="6" w:space="0" w:color="auto"/>
              <w:right w:val="single" w:sz="6" w:space="0" w:color="auto"/>
            </w:tcBorders>
            <w:shd w:val="clear" w:color="auto" w:fill="FFFFFF"/>
            <w:vAlign w:val="bottom"/>
          </w:tcPr>
          <w:p w:rsidR="00293FDC" w:rsidRPr="00576750" w:rsidRDefault="00293FDC" w:rsidP="00B67974">
            <w:pPr>
              <w:shd w:val="clear" w:color="auto" w:fill="FFFFFF"/>
              <w:tabs>
                <w:tab w:val="left" w:leader="dot" w:pos="6109"/>
              </w:tabs>
              <w:rPr>
                <w:sz w:val="22"/>
                <w:szCs w:val="22"/>
              </w:rPr>
            </w:pPr>
            <w:r w:rsidRPr="00576750">
              <w:rPr>
                <w:sz w:val="22"/>
                <w:szCs w:val="22"/>
                <w:lang w:val="en-US"/>
              </w:rPr>
              <w:t>No. 1. Uniform Allowance under Regulations</w:t>
            </w:r>
            <w:r>
              <w:rPr>
                <w:sz w:val="22"/>
                <w:szCs w:val="22"/>
                <w:lang w:val="en-US"/>
              </w:rPr>
              <w:tab/>
            </w:r>
          </w:p>
        </w:tc>
        <w:tc>
          <w:tcPr>
            <w:tcW w:w="1773" w:type="dxa"/>
            <w:tcBorders>
              <w:top w:val="nil"/>
              <w:left w:val="single" w:sz="6" w:space="0" w:color="auto"/>
              <w:bottom w:val="single" w:sz="6" w:space="0" w:color="auto"/>
              <w:right w:val="nil"/>
            </w:tcBorders>
            <w:shd w:val="clear" w:color="auto" w:fill="FFFFFF"/>
            <w:vAlign w:val="bottom"/>
          </w:tcPr>
          <w:p w:rsidR="00293FDC" w:rsidRPr="00A658B4" w:rsidRDefault="00293FDC" w:rsidP="00B67974">
            <w:pPr>
              <w:shd w:val="clear" w:color="auto" w:fill="FFFFFF"/>
              <w:ind w:right="144"/>
              <w:jc w:val="right"/>
              <w:rPr>
                <w:rFonts w:eastAsia="Times New Roman"/>
                <w:sz w:val="22"/>
                <w:szCs w:val="22"/>
                <w:lang w:val="en-US"/>
              </w:rPr>
            </w:pPr>
            <w:r w:rsidRPr="00A658B4">
              <w:rPr>
                <w:rFonts w:eastAsia="Times New Roman"/>
                <w:sz w:val="22"/>
                <w:szCs w:val="22"/>
                <w:lang w:val="en-US"/>
              </w:rPr>
              <w:t>140</w:t>
            </w:r>
          </w:p>
        </w:tc>
      </w:tr>
      <w:tr w:rsidR="00293FDC" w:rsidRPr="00576750" w:rsidTr="001522B8">
        <w:tblPrEx>
          <w:tblBorders>
            <w:top w:val="none" w:sz="0" w:space="0" w:color="auto"/>
          </w:tblBorders>
          <w:tblCellMar>
            <w:left w:w="40" w:type="dxa"/>
            <w:right w:w="40" w:type="dxa"/>
          </w:tblCellMar>
        </w:tblPrEx>
        <w:trPr>
          <w:trHeight w:val="400"/>
        </w:trPr>
        <w:tc>
          <w:tcPr>
            <w:tcW w:w="1101" w:type="dxa"/>
            <w:tcBorders>
              <w:top w:val="nil"/>
              <w:left w:val="nil"/>
              <w:bottom w:val="nil"/>
              <w:right w:val="single" w:sz="4"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6189" w:type="dxa"/>
            <w:gridSpan w:val="3"/>
            <w:tcBorders>
              <w:top w:val="nil"/>
              <w:left w:val="single" w:sz="4" w:space="0" w:color="auto"/>
              <w:right w:val="single" w:sz="4" w:space="0" w:color="auto"/>
            </w:tcBorders>
            <w:shd w:val="clear" w:color="auto" w:fill="FFFFFF"/>
            <w:vAlign w:val="center"/>
          </w:tcPr>
          <w:p w:rsidR="00293FDC" w:rsidRPr="00576750" w:rsidRDefault="00293FDC" w:rsidP="001522B8">
            <w:pPr>
              <w:shd w:val="clear" w:color="auto" w:fill="FFFFFF"/>
              <w:tabs>
                <w:tab w:val="left" w:leader="dot" w:pos="6095"/>
              </w:tabs>
              <w:ind w:left="1559"/>
              <w:rPr>
                <w:sz w:val="22"/>
                <w:szCs w:val="22"/>
              </w:rPr>
            </w:pPr>
            <w:r w:rsidRPr="00576750">
              <w:rPr>
                <w:sz w:val="22"/>
                <w:szCs w:val="22"/>
                <w:lang w:val="en-US"/>
              </w:rPr>
              <w:t xml:space="preserve">Total </w:t>
            </w:r>
            <w:r w:rsidRPr="00576750">
              <w:rPr>
                <w:smallCaps/>
                <w:sz w:val="22"/>
                <w:szCs w:val="22"/>
                <w:lang w:val="en-US"/>
              </w:rPr>
              <w:t xml:space="preserve">Division </w:t>
            </w:r>
            <w:r w:rsidR="00BB202E" w:rsidRPr="00E11365">
              <w:rPr>
                <w:smallCaps/>
                <w:sz w:val="22"/>
                <w:szCs w:val="22"/>
                <w:lang w:val="en-US"/>
              </w:rPr>
              <w:t>No.</w:t>
            </w:r>
            <w:r w:rsidRPr="00576750">
              <w:rPr>
                <w:sz w:val="22"/>
                <w:szCs w:val="22"/>
                <w:lang w:val="en-US"/>
              </w:rPr>
              <w:t xml:space="preserve"> 65</w:t>
            </w:r>
            <w:r>
              <w:rPr>
                <w:sz w:val="22"/>
                <w:szCs w:val="22"/>
                <w:lang w:val="en-US"/>
              </w:rPr>
              <w:tab/>
            </w:r>
          </w:p>
        </w:tc>
        <w:tc>
          <w:tcPr>
            <w:tcW w:w="1773" w:type="dxa"/>
            <w:tcBorders>
              <w:top w:val="single" w:sz="6" w:space="0" w:color="auto"/>
              <w:left w:val="single" w:sz="4" w:space="0" w:color="auto"/>
              <w:bottom w:val="single" w:sz="6" w:space="0" w:color="auto"/>
              <w:right w:val="nil"/>
            </w:tcBorders>
            <w:shd w:val="clear" w:color="auto" w:fill="FFFFFF"/>
            <w:vAlign w:val="center"/>
          </w:tcPr>
          <w:p w:rsidR="00293FDC" w:rsidRPr="001522B8" w:rsidRDefault="00293FDC" w:rsidP="001522B8">
            <w:pPr>
              <w:shd w:val="clear" w:color="auto" w:fill="FFFFFF"/>
              <w:ind w:right="144"/>
              <w:jc w:val="right"/>
              <w:rPr>
                <w:rFonts w:eastAsia="Times New Roman"/>
                <w:sz w:val="26"/>
                <w:szCs w:val="26"/>
                <w:lang w:val="en-US"/>
              </w:rPr>
            </w:pPr>
            <w:r w:rsidRPr="001522B8">
              <w:rPr>
                <w:rFonts w:eastAsia="Times New Roman"/>
                <w:sz w:val="26"/>
                <w:szCs w:val="26"/>
                <w:lang w:val="en-US"/>
              </w:rPr>
              <w:t>5,340</w:t>
            </w:r>
          </w:p>
        </w:tc>
      </w:tr>
      <w:tr w:rsidR="00293FDC" w:rsidRPr="00576750" w:rsidTr="001522B8">
        <w:tblPrEx>
          <w:tblBorders>
            <w:top w:val="none" w:sz="0" w:space="0" w:color="auto"/>
          </w:tblBorders>
          <w:tblCellMar>
            <w:left w:w="40" w:type="dxa"/>
            <w:right w:w="40" w:type="dxa"/>
          </w:tblCellMar>
        </w:tblPrEx>
        <w:trPr>
          <w:trHeight w:val="400"/>
        </w:trPr>
        <w:tc>
          <w:tcPr>
            <w:tcW w:w="1101" w:type="dxa"/>
            <w:tcBorders>
              <w:top w:val="nil"/>
              <w:left w:val="nil"/>
              <w:bottom w:val="nil"/>
              <w:right w:val="single" w:sz="4"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6189" w:type="dxa"/>
            <w:gridSpan w:val="3"/>
            <w:tcBorders>
              <w:top w:val="nil"/>
              <w:left w:val="single" w:sz="4" w:space="0" w:color="auto"/>
              <w:right w:val="single" w:sz="4" w:space="0" w:color="auto"/>
            </w:tcBorders>
            <w:shd w:val="clear" w:color="auto" w:fill="FFFFFF"/>
            <w:vAlign w:val="center"/>
          </w:tcPr>
          <w:p w:rsidR="00293FDC" w:rsidRPr="001522B8" w:rsidRDefault="001522B8" w:rsidP="001522B8">
            <w:pPr>
              <w:shd w:val="clear" w:color="auto" w:fill="FFFFFF"/>
              <w:ind w:left="-16"/>
              <w:jc w:val="center"/>
              <w:rPr>
                <w:sz w:val="22"/>
                <w:szCs w:val="22"/>
                <w:lang w:val="en-US"/>
              </w:rPr>
            </w:pPr>
            <w:r w:rsidRPr="001522B8">
              <w:rPr>
                <w:b/>
                <w:sz w:val="24"/>
                <w:szCs w:val="24"/>
              </w:rPr>
              <w:t>________</w:t>
            </w:r>
          </w:p>
        </w:tc>
        <w:tc>
          <w:tcPr>
            <w:tcW w:w="1773" w:type="dxa"/>
            <w:tcBorders>
              <w:top w:val="single" w:sz="6" w:space="0" w:color="auto"/>
              <w:left w:val="single" w:sz="4" w:space="0" w:color="auto"/>
              <w:right w:val="nil"/>
            </w:tcBorders>
            <w:shd w:val="clear" w:color="auto" w:fill="FFFFFF"/>
            <w:vAlign w:val="bottom"/>
          </w:tcPr>
          <w:p w:rsidR="00293FDC" w:rsidRPr="001522B8" w:rsidRDefault="00293FDC" w:rsidP="00B67974">
            <w:pPr>
              <w:shd w:val="clear" w:color="auto" w:fill="FFFFFF"/>
              <w:ind w:right="144"/>
              <w:jc w:val="right"/>
              <w:rPr>
                <w:rFonts w:eastAsia="Times New Roman"/>
                <w:sz w:val="22"/>
                <w:szCs w:val="22"/>
                <w:lang w:val="en-US"/>
              </w:rPr>
            </w:pPr>
          </w:p>
        </w:tc>
      </w:tr>
      <w:tr w:rsidR="00293FDC" w:rsidRPr="00576750" w:rsidTr="001522B8">
        <w:tblPrEx>
          <w:tblBorders>
            <w:top w:val="none" w:sz="0" w:space="0" w:color="auto"/>
          </w:tblBorders>
          <w:tblCellMar>
            <w:left w:w="40" w:type="dxa"/>
            <w:right w:w="40" w:type="dxa"/>
          </w:tblCellMar>
        </w:tblPrEx>
        <w:trPr>
          <w:trHeight w:val="421"/>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6189" w:type="dxa"/>
            <w:gridSpan w:val="3"/>
            <w:tcBorders>
              <w:left w:val="single" w:sz="6" w:space="0" w:color="auto"/>
              <w:right w:val="single" w:sz="6" w:space="0" w:color="auto"/>
            </w:tcBorders>
            <w:shd w:val="clear" w:color="auto" w:fill="FFFFFF"/>
            <w:vAlign w:val="bottom"/>
          </w:tcPr>
          <w:p w:rsidR="00293FDC" w:rsidRPr="001522B8" w:rsidRDefault="00293FDC" w:rsidP="00B67974">
            <w:pPr>
              <w:shd w:val="clear" w:color="auto" w:fill="FFFFFF"/>
              <w:ind w:left="144"/>
              <w:rPr>
                <w:sz w:val="22"/>
                <w:szCs w:val="22"/>
              </w:rPr>
            </w:pPr>
            <w:r w:rsidRPr="001522B8">
              <w:rPr>
                <w:smallCaps/>
                <w:sz w:val="22"/>
                <w:szCs w:val="22"/>
                <w:lang w:val="en-US"/>
              </w:rPr>
              <w:t xml:space="preserve">Division No. </w:t>
            </w:r>
            <w:r w:rsidRPr="001522B8">
              <w:rPr>
                <w:sz w:val="22"/>
                <w:szCs w:val="22"/>
                <w:lang w:val="en-US"/>
              </w:rPr>
              <w:t>66.</w:t>
            </w:r>
          </w:p>
        </w:tc>
        <w:tc>
          <w:tcPr>
            <w:tcW w:w="1773" w:type="dxa"/>
            <w:tcBorders>
              <w:left w:val="single" w:sz="6" w:space="0" w:color="auto"/>
              <w:bottom w:val="nil"/>
              <w:right w:val="nil"/>
            </w:tcBorders>
            <w:shd w:val="clear" w:color="auto" w:fill="FFFFFF"/>
            <w:vAlign w:val="bottom"/>
          </w:tcPr>
          <w:p w:rsidR="00293FDC" w:rsidRPr="001522B8"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70"/>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5000" w:type="dxa"/>
            <w:tcBorders>
              <w:top w:val="nil"/>
              <w:left w:val="single" w:sz="6" w:space="0" w:color="auto"/>
              <w:bottom w:val="nil"/>
              <w:right w:val="single" w:sz="6" w:space="0" w:color="auto"/>
            </w:tcBorders>
            <w:shd w:val="clear" w:color="auto" w:fill="FFFFFF"/>
            <w:vAlign w:val="bottom"/>
          </w:tcPr>
          <w:p w:rsidR="00293FDC" w:rsidRPr="001522B8" w:rsidRDefault="00293FDC" w:rsidP="00B67974">
            <w:pPr>
              <w:shd w:val="clear" w:color="auto" w:fill="FFFFFF"/>
              <w:jc w:val="center"/>
              <w:rPr>
                <w:sz w:val="22"/>
                <w:szCs w:val="22"/>
              </w:rPr>
            </w:pPr>
            <w:r w:rsidRPr="001522B8">
              <w:rPr>
                <w:sz w:val="22"/>
                <w:szCs w:val="22"/>
                <w:lang w:val="en-US"/>
              </w:rPr>
              <w:t>ROYAL AUSTRALIAN ENGINEERS.</w:t>
            </w:r>
          </w:p>
        </w:tc>
        <w:tc>
          <w:tcPr>
            <w:tcW w:w="1189" w:type="dxa"/>
            <w:gridSpan w:val="2"/>
            <w:tcBorders>
              <w:top w:val="single" w:sz="4" w:space="0" w:color="auto"/>
              <w:left w:val="single" w:sz="6" w:space="0" w:color="auto"/>
              <w:bottom w:val="single" w:sz="6" w:space="0" w:color="auto"/>
              <w:right w:val="single" w:sz="6" w:space="0" w:color="auto"/>
            </w:tcBorders>
            <w:shd w:val="clear" w:color="auto" w:fill="FFFFFF"/>
          </w:tcPr>
          <w:p w:rsidR="00293FDC" w:rsidRPr="008F3B88" w:rsidRDefault="00293FDC" w:rsidP="00B67974">
            <w:pPr>
              <w:shd w:val="clear" w:color="auto" w:fill="FFFFFF"/>
              <w:jc w:val="center"/>
              <w:rPr>
                <w:sz w:val="18"/>
                <w:szCs w:val="18"/>
              </w:rPr>
            </w:pPr>
            <w:r w:rsidRPr="008F3B88">
              <w:rPr>
                <w:sz w:val="18"/>
                <w:szCs w:val="18"/>
                <w:lang w:val="en-US"/>
              </w:rPr>
              <w:t>Maximum.</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41"/>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5000" w:type="dxa"/>
            <w:tcBorders>
              <w:top w:val="nil"/>
              <w:left w:val="single" w:sz="6" w:space="0" w:color="auto"/>
              <w:bottom w:val="nil"/>
              <w:right w:val="single" w:sz="6" w:space="0" w:color="auto"/>
            </w:tcBorders>
            <w:shd w:val="clear" w:color="auto" w:fill="FFFFFF"/>
            <w:vAlign w:val="bottom"/>
          </w:tcPr>
          <w:p w:rsidR="00293FDC" w:rsidRPr="001522B8" w:rsidRDefault="00293FDC" w:rsidP="001522B8">
            <w:pPr>
              <w:shd w:val="clear" w:color="auto" w:fill="FFFFFF"/>
              <w:ind w:left="288" w:hanging="288"/>
              <w:jc w:val="center"/>
              <w:rPr>
                <w:sz w:val="22"/>
                <w:szCs w:val="22"/>
              </w:rPr>
            </w:pPr>
            <w:r w:rsidRPr="001522B8">
              <w:rPr>
                <w:sz w:val="22"/>
                <w:szCs w:val="22"/>
                <w:lang w:val="en-US"/>
              </w:rPr>
              <w:t>Subdivision No. 1.</w:t>
            </w:r>
            <w:r w:rsidRPr="001522B8">
              <w:rPr>
                <w:rFonts w:eastAsia="Times New Roman"/>
                <w:sz w:val="22"/>
                <w:szCs w:val="22"/>
                <w:lang w:val="en-US"/>
              </w:rPr>
              <w:t>—</w:t>
            </w:r>
            <w:r w:rsidRPr="001522B8">
              <w:rPr>
                <w:rFonts w:eastAsia="Times New Roman"/>
                <w:smallCaps/>
                <w:sz w:val="22"/>
                <w:szCs w:val="22"/>
                <w:lang w:val="en-US"/>
              </w:rPr>
              <w:t>Pay*</w:t>
            </w:r>
          </w:p>
        </w:tc>
        <w:tc>
          <w:tcPr>
            <w:tcW w:w="1189" w:type="dxa"/>
            <w:gridSpan w:val="2"/>
            <w:tcBorders>
              <w:top w:val="single" w:sz="6" w:space="0" w:color="auto"/>
              <w:left w:val="single" w:sz="6" w:space="0" w:color="auto"/>
              <w:bottom w:val="nil"/>
              <w:right w:val="single" w:sz="6" w:space="0" w:color="auto"/>
            </w:tcBorders>
            <w:shd w:val="clear" w:color="auto" w:fill="FFFFFF"/>
          </w:tcPr>
          <w:p w:rsidR="00293FDC" w:rsidRPr="008F3B88" w:rsidRDefault="00293FDC" w:rsidP="00B67974">
            <w:pPr>
              <w:shd w:val="clear" w:color="auto" w:fill="FFFFFF"/>
              <w:jc w:val="center"/>
              <w:rPr>
                <w:sz w:val="18"/>
                <w:szCs w:val="18"/>
              </w:rPr>
            </w:pPr>
            <w:r w:rsidRPr="008F3B88">
              <w:rPr>
                <w:sz w:val="18"/>
                <w:szCs w:val="18"/>
                <w:lang w:val="en-US"/>
              </w:rPr>
              <w:t>Per annum.</w:t>
            </w:r>
          </w:p>
        </w:tc>
        <w:tc>
          <w:tcPr>
            <w:tcW w:w="1773" w:type="dxa"/>
            <w:tcBorders>
              <w:top w:val="nil"/>
              <w:left w:val="single" w:sz="6" w:space="0" w:color="auto"/>
              <w:bottom w:val="nil"/>
              <w:right w:val="nil"/>
            </w:tcBorders>
            <w:shd w:val="clear" w:color="auto" w:fill="FFFFFF"/>
            <w:vAlign w:val="bottom"/>
          </w:tcPr>
          <w:p w:rsidR="00293FDC" w:rsidRPr="00A658B4" w:rsidRDefault="00366F50" w:rsidP="00B67974">
            <w:pPr>
              <w:shd w:val="clear" w:color="auto" w:fill="FFFFFF"/>
              <w:ind w:right="144"/>
              <w:jc w:val="center"/>
              <w:rPr>
                <w:rFonts w:eastAsia="Times New Roman"/>
                <w:sz w:val="22"/>
                <w:szCs w:val="22"/>
                <w:lang w:val="en-US"/>
              </w:rPr>
            </w:pPr>
            <w:r>
              <w:rPr>
                <w:rFonts w:eastAsia="Times New Roman"/>
                <w:noProof/>
                <w:sz w:val="22"/>
                <w:szCs w:val="22"/>
                <w:lang w:val="en-US" w:eastAsia="en-US"/>
              </w:rPr>
              <w:pict>
                <v:shape id="_x0000_s1050" type="#_x0000_t88" style="position:absolute;left:0;text-align:left;margin-left:2.05pt;margin-top:9.15pt;width:18.2pt;height:330.7pt;z-index:251652608;mso-position-horizontal-relative:text;mso-position-vertical-relative:text" adj="4710,12180"/>
              </w:pict>
            </w:r>
          </w:p>
        </w:tc>
      </w:tr>
      <w:tr w:rsidR="00293FDC" w:rsidRPr="00576750" w:rsidTr="00B67974">
        <w:tblPrEx>
          <w:tblBorders>
            <w:top w:val="none" w:sz="0" w:space="0" w:color="auto"/>
          </w:tblBorders>
          <w:tblCellMar>
            <w:left w:w="40" w:type="dxa"/>
            <w:right w:w="40" w:type="dxa"/>
          </w:tblCellMar>
        </w:tblPrEx>
        <w:trPr>
          <w:trHeight w:val="180"/>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5000" w:type="dxa"/>
            <w:tcBorders>
              <w:top w:val="nil"/>
              <w:left w:val="single" w:sz="6" w:space="0" w:color="auto"/>
              <w:bottom w:val="nil"/>
              <w:right w:val="single" w:sz="6" w:space="0" w:color="auto"/>
            </w:tcBorders>
            <w:shd w:val="clear" w:color="auto" w:fill="FFFFFF"/>
            <w:vAlign w:val="bottom"/>
          </w:tcPr>
          <w:p w:rsidR="00293FDC" w:rsidRPr="001522B8" w:rsidRDefault="00293FDC" w:rsidP="00B67974">
            <w:pPr>
              <w:shd w:val="clear" w:color="auto" w:fill="FFFFFF"/>
              <w:rPr>
                <w:sz w:val="22"/>
                <w:szCs w:val="22"/>
              </w:rPr>
            </w:pPr>
          </w:p>
        </w:tc>
        <w:tc>
          <w:tcPr>
            <w:tcW w:w="1189" w:type="dxa"/>
            <w:gridSpan w:val="2"/>
            <w:tcBorders>
              <w:top w:val="nil"/>
              <w:left w:val="single" w:sz="6" w:space="0" w:color="auto"/>
              <w:bottom w:val="nil"/>
              <w:right w:val="single" w:sz="6" w:space="0" w:color="auto"/>
            </w:tcBorders>
            <w:shd w:val="clear" w:color="auto" w:fill="FFFFFF"/>
            <w:vAlign w:val="bottom"/>
          </w:tcPr>
          <w:p w:rsidR="00293FDC" w:rsidRPr="00A21466" w:rsidRDefault="00293FDC" w:rsidP="00B67974">
            <w:pPr>
              <w:shd w:val="clear" w:color="auto" w:fill="FFFFFF"/>
              <w:ind w:right="144"/>
              <w:jc w:val="center"/>
              <w:rPr>
                <w:rFonts w:eastAsia="Times New Roman"/>
                <w:sz w:val="22"/>
                <w:szCs w:val="22"/>
                <w:lang w:val="en-US"/>
              </w:rPr>
            </w:pPr>
            <w:r w:rsidRPr="00A21466">
              <w:rPr>
                <w:rFonts w:eastAsia="Times New Roman"/>
                <w:sz w:val="22"/>
                <w:szCs w:val="22"/>
                <w:lang w:val="en-US"/>
              </w:rPr>
              <w:t>£</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66"/>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6</w:t>
            </w: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tabs>
                <w:tab w:val="left" w:leader="dot" w:pos="4907"/>
              </w:tabs>
              <w:rPr>
                <w:sz w:val="22"/>
                <w:szCs w:val="22"/>
              </w:rPr>
            </w:pPr>
            <w:r w:rsidRPr="00576750">
              <w:rPr>
                <w:sz w:val="22"/>
                <w:szCs w:val="22"/>
                <w:lang w:val="en-US"/>
              </w:rPr>
              <w:t xml:space="preserve">Staff Officers for Engineers and </w:t>
            </w:r>
            <w:proofErr w:type="spellStart"/>
            <w:r w:rsidRPr="00576750">
              <w:rPr>
                <w:sz w:val="22"/>
                <w:szCs w:val="22"/>
                <w:lang w:val="en-US"/>
              </w:rPr>
              <w:t>O.C</w:t>
            </w:r>
            <w:proofErr w:type="spellEnd"/>
            <w:r w:rsidRPr="00576750">
              <w:rPr>
                <w:sz w:val="22"/>
                <w:szCs w:val="22"/>
                <w:lang w:val="en-US"/>
              </w:rPr>
              <w:t>.</w:t>
            </w:r>
            <w:r>
              <w:rPr>
                <w:sz w:val="22"/>
                <w:szCs w:val="22"/>
                <w:lang w:val="en-US"/>
              </w:rPr>
              <w:tab/>
            </w:r>
          </w:p>
        </w:tc>
        <w:tc>
          <w:tcPr>
            <w:tcW w:w="1189" w:type="dxa"/>
            <w:gridSpan w:val="2"/>
            <w:tcBorders>
              <w:top w:val="nil"/>
              <w:left w:val="single" w:sz="6" w:space="0" w:color="auto"/>
              <w:bottom w:val="nil"/>
              <w:right w:val="single" w:sz="6" w:space="0" w:color="auto"/>
            </w:tcBorders>
            <w:shd w:val="clear" w:color="auto" w:fill="FFFFFF"/>
            <w:vAlign w:val="bottom"/>
          </w:tcPr>
          <w:p w:rsidR="00293FDC" w:rsidRPr="00A21466" w:rsidRDefault="00293FDC" w:rsidP="00B67974">
            <w:pPr>
              <w:shd w:val="clear" w:color="auto" w:fill="FFFFFF"/>
              <w:ind w:right="144"/>
              <w:jc w:val="right"/>
              <w:rPr>
                <w:rFonts w:eastAsia="Times New Roman"/>
                <w:sz w:val="22"/>
                <w:szCs w:val="22"/>
                <w:lang w:val="en-US"/>
              </w:rPr>
            </w:pPr>
            <w:r w:rsidRPr="00A21466">
              <w:rPr>
                <w:rFonts w:eastAsia="Times New Roman"/>
                <w:sz w:val="22"/>
                <w:szCs w:val="22"/>
                <w:lang w:val="en-US"/>
              </w:rPr>
              <w:t>500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169"/>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3</w:t>
            </w: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tabs>
                <w:tab w:val="left" w:leader="dot" w:pos="4907"/>
              </w:tabs>
              <w:rPr>
                <w:sz w:val="22"/>
                <w:szCs w:val="22"/>
              </w:rPr>
            </w:pPr>
            <w:r w:rsidRPr="00576750">
              <w:rPr>
                <w:sz w:val="22"/>
                <w:szCs w:val="22"/>
                <w:lang w:val="en-US"/>
              </w:rPr>
              <w:t>Staff Officers for Works</w:t>
            </w:r>
            <w:r>
              <w:rPr>
                <w:sz w:val="22"/>
                <w:szCs w:val="22"/>
                <w:lang w:val="en-US"/>
              </w:rPr>
              <w:tab/>
            </w:r>
          </w:p>
        </w:tc>
        <w:tc>
          <w:tcPr>
            <w:tcW w:w="1189" w:type="dxa"/>
            <w:gridSpan w:val="2"/>
            <w:tcBorders>
              <w:top w:val="nil"/>
              <w:left w:val="single" w:sz="6" w:space="0" w:color="auto"/>
              <w:bottom w:val="nil"/>
              <w:right w:val="single" w:sz="6" w:space="0" w:color="auto"/>
            </w:tcBorders>
            <w:shd w:val="clear" w:color="auto" w:fill="FFFFFF"/>
            <w:vAlign w:val="bottom"/>
          </w:tcPr>
          <w:p w:rsidR="00293FDC" w:rsidRPr="00A21466" w:rsidRDefault="00293FDC" w:rsidP="00B67974">
            <w:pPr>
              <w:shd w:val="clear" w:color="auto" w:fill="FFFFFF"/>
              <w:ind w:right="144"/>
              <w:jc w:val="right"/>
              <w:rPr>
                <w:rFonts w:eastAsia="Times New Roman"/>
                <w:sz w:val="22"/>
                <w:szCs w:val="22"/>
                <w:lang w:val="en-US"/>
              </w:rPr>
            </w:pPr>
            <w:r w:rsidRPr="00A21466">
              <w:rPr>
                <w:rFonts w:eastAsia="Times New Roman"/>
                <w:sz w:val="22"/>
                <w:szCs w:val="22"/>
                <w:lang w:val="en-US"/>
              </w:rPr>
              <w:t>400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8F3B88">
        <w:tblPrEx>
          <w:tblBorders>
            <w:top w:val="none" w:sz="0" w:space="0" w:color="auto"/>
          </w:tblBorders>
          <w:tblCellMar>
            <w:left w:w="40" w:type="dxa"/>
            <w:right w:w="40" w:type="dxa"/>
          </w:tblCellMar>
        </w:tblPrEx>
        <w:trPr>
          <w:trHeight w:val="335"/>
        </w:trPr>
        <w:tc>
          <w:tcPr>
            <w:tcW w:w="1101" w:type="dxa"/>
            <w:tcBorders>
              <w:top w:val="nil"/>
              <w:left w:val="nil"/>
              <w:bottom w:val="nil"/>
              <w:right w:val="single" w:sz="6" w:space="0" w:color="auto"/>
            </w:tcBorders>
            <w:shd w:val="clear" w:color="auto" w:fill="FFFFFF"/>
          </w:tcPr>
          <w:p w:rsidR="00293FDC" w:rsidRPr="00A658B4" w:rsidRDefault="00293FDC" w:rsidP="008F3B88">
            <w:pPr>
              <w:shd w:val="clear" w:color="auto" w:fill="FFFFFF"/>
              <w:ind w:right="144"/>
              <w:jc w:val="center"/>
              <w:rPr>
                <w:rFonts w:eastAsia="Times New Roman"/>
                <w:sz w:val="22"/>
                <w:szCs w:val="22"/>
                <w:lang w:val="en-US"/>
              </w:rPr>
            </w:pPr>
            <w:r w:rsidRPr="00A658B4">
              <w:rPr>
                <w:rFonts w:eastAsia="Times New Roman"/>
                <w:sz w:val="22"/>
                <w:szCs w:val="22"/>
                <w:lang w:val="en-US"/>
              </w:rPr>
              <w:t>4</w:t>
            </w:r>
          </w:p>
        </w:tc>
        <w:tc>
          <w:tcPr>
            <w:tcW w:w="5000" w:type="dxa"/>
            <w:tcBorders>
              <w:top w:val="nil"/>
              <w:left w:val="single" w:sz="6" w:space="0" w:color="auto"/>
              <w:bottom w:val="nil"/>
              <w:right w:val="single" w:sz="6" w:space="0" w:color="auto"/>
            </w:tcBorders>
            <w:shd w:val="clear" w:color="auto" w:fill="FFFFFF"/>
          </w:tcPr>
          <w:p w:rsidR="00293FDC" w:rsidRPr="00576750" w:rsidRDefault="00293FDC" w:rsidP="008F3B88">
            <w:pPr>
              <w:shd w:val="clear" w:color="auto" w:fill="FFFFFF"/>
              <w:tabs>
                <w:tab w:val="left" w:leader="dot" w:pos="4907"/>
              </w:tabs>
              <w:rPr>
                <w:sz w:val="22"/>
                <w:szCs w:val="22"/>
              </w:rPr>
            </w:pPr>
            <w:r w:rsidRPr="00576750">
              <w:rPr>
                <w:sz w:val="22"/>
                <w:szCs w:val="22"/>
                <w:lang w:val="en-US"/>
              </w:rPr>
              <w:t xml:space="preserve">Division Officers </w:t>
            </w:r>
            <w:r w:rsidRPr="00576750">
              <w:rPr>
                <w:rFonts w:eastAsia="Times New Roman"/>
                <w:noProof/>
                <w:sz w:val="22"/>
                <w:szCs w:val="22"/>
                <w:lang w:val="en-US"/>
              </w:rPr>
              <w:t>†</w:t>
            </w:r>
            <w:r>
              <w:rPr>
                <w:rFonts w:eastAsia="Times New Roman"/>
                <w:noProof/>
                <w:sz w:val="22"/>
                <w:szCs w:val="22"/>
                <w:lang w:val="en-US"/>
              </w:rPr>
              <w:tab/>
            </w:r>
          </w:p>
        </w:tc>
        <w:tc>
          <w:tcPr>
            <w:tcW w:w="1189" w:type="dxa"/>
            <w:gridSpan w:val="2"/>
            <w:tcBorders>
              <w:top w:val="nil"/>
              <w:left w:val="single" w:sz="6" w:space="0" w:color="auto"/>
              <w:bottom w:val="nil"/>
              <w:right w:val="single" w:sz="6" w:space="0" w:color="auto"/>
            </w:tcBorders>
            <w:shd w:val="clear" w:color="auto" w:fill="FFFFFF"/>
          </w:tcPr>
          <w:p w:rsidR="00293FDC" w:rsidRPr="00A21466" w:rsidRDefault="00293FDC" w:rsidP="008F3B88">
            <w:pPr>
              <w:shd w:val="clear" w:color="auto" w:fill="FFFFFF"/>
              <w:ind w:right="144"/>
              <w:jc w:val="right"/>
              <w:rPr>
                <w:rFonts w:eastAsia="Times New Roman"/>
                <w:sz w:val="22"/>
                <w:szCs w:val="22"/>
                <w:lang w:val="en-US"/>
              </w:rPr>
            </w:pPr>
            <w:r w:rsidRPr="00A21466">
              <w:rPr>
                <w:rFonts w:eastAsia="Times New Roman"/>
                <w:sz w:val="22"/>
                <w:szCs w:val="22"/>
                <w:lang w:val="en-US"/>
              </w:rPr>
              <w:t>300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554"/>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tabs>
                <w:tab w:val="left" w:leader="dot" w:pos="4907"/>
              </w:tabs>
              <w:ind w:left="389" w:hanging="389"/>
              <w:rPr>
                <w:sz w:val="22"/>
                <w:szCs w:val="22"/>
              </w:rPr>
            </w:pPr>
            <w:r w:rsidRPr="00576750">
              <w:rPr>
                <w:sz w:val="22"/>
                <w:szCs w:val="22"/>
                <w:lang w:val="en-US"/>
              </w:rPr>
              <w:t>Engineer Pay for Officers detailed as Staff Officers for Works</w:t>
            </w:r>
            <w:r>
              <w:rPr>
                <w:sz w:val="22"/>
                <w:szCs w:val="22"/>
                <w:lang w:val="en-US"/>
              </w:rPr>
              <w:tab/>
            </w:r>
          </w:p>
        </w:tc>
        <w:tc>
          <w:tcPr>
            <w:tcW w:w="1189" w:type="dxa"/>
            <w:gridSpan w:val="2"/>
            <w:tcBorders>
              <w:top w:val="nil"/>
              <w:left w:val="single" w:sz="6" w:space="0" w:color="auto"/>
              <w:bottom w:val="nil"/>
              <w:right w:val="single" w:sz="6" w:space="0" w:color="auto"/>
            </w:tcBorders>
            <w:shd w:val="clear" w:color="auto" w:fill="FFFFFF"/>
            <w:vAlign w:val="bottom"/>
          </w:tcPr>
          <w:p w:rsidR="00293FDC" w:rsidRPr="00A21466" w:rsidRDefault="00293FDC" w:rsidP="00B67974">
            <w:pPr>
              <w:shd w:val="clear" w:color="auto" w:fill="FFFFFF"/>
              <w:ind w:right="144"/>
              <w:jc w:val="right"/>
              <w:rPr>
                <w:rFonts w:eastAsia="Times New Roman"/>
                <w:sz w:val="22"/>
                <w:szCs w:val="22"/>
                <w:lang w:val="en-US"/>
              </w:rPr>
            </w:pPr>
            <w:r w:rsidRPr="00A21466">
              <w:rPr>
                <w:rFonts w:eastAsia="Times New Roman"/>
                <w:sz w:val="22"/>
                <w:szCs w:val="22"/>
                <w:lang w:val="en-US"/>
              </w:rPr>
              <w:t>100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313"/>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jc w:val="center"/>
              <w:rPr>
                <w:sz w:val="22"/>
                <w:szCs w:val="22"/>
              </w:rPr>
            </w:pPr>
            <w:r w:rsidRPr="00576750">
              <w:rPr>
                <w:i/>
                <w:iCs/>
                <w:sz w:val="22"/>
                <w:szCs w:val="22"/>
                <w:lang w:val="en-US"/>
              </w:rPr>
              <w:t>C</w:t>
            </w:r>
            <w:r w:rsidRPr="001522B8">
              <w:rPr>
                <w:i/>
                <w:iCs/>
                <w:sz w:val="22"/>
                <w:szCs w:val="22"/>
                <w:lang w:val="en-US"/>
              </w:rPr>
              <w:t xml:space="preserve">lass </w:t>
            </w:r>
            <w:r w:rsidR="001522B8" w:rsidRPr="00F17D46">
              <w:rPr>
                <w:sz w:val="22"/>
                <w:szCs w:val="22"/>
                <w:lang w:val="en-US"/>
              </w:rPr>
              <w:t>“</w:t>
            </w:r>
            <w:r w:rsidR="001522B8" w:rsidRPr="001522B8">
              <w:rPr>
                <w:i/>
                <w:iCs/>
                <w:sz w:val="22"/>
                <w:szCs w:val="22"/>
                <w:lang w:val="en-US"/>
              </w:rPr>
              <w:t>A</w:t>
            </w:r>
            <w:r w:rsidR="001522B8" w:rsidRPr="00F17D46">
              <w:rPr>
                <w:iCs/>
                <w:sz w:val="22"/>
                <w:szCs w:val="22"/>
                <w:lang w:val="en-US"/>
              </w:rPr>
              <w:t>”</w:t>
            </w:r>
            <w:r w:rsidRPr="00F17D46">
              <w:rPr>
                <w:sz w:val="22"/>
                <w:szCs w:val="22"/>
                <w:lang w:val="en-US"/>
              </w:rPr>
              <w:t xml:space="preserve"> </w:t>
            </w:r>
            <w:r w:rsidRPr="00F17D46">
              <w:rPr>
                <w:iCs/>
                <w:sz w:val="22"/>
                <w:szCs w:val="22"/>
                <w:lang w:val="en-US"/>
              </w:rPr>
              <w:t>(</w:t>
            </w:r>
            <w:r w:rsidRPr="001522B8">
              <w:rPr>
                <w:i/>
                <w:iCs/>
                <w:sz w:val="22"/>
                <w:szCs w:val="22"/>
                <w:lang w:val="en-US"/>
              </w:rPr>
              <w:t>Spe</w:t>
            </w:r>
            <w:r w:rsidRPr="00576750">
              <w:rPr>
                <w:i/>
                <w:iCs/>
                <w:sz w:val="22"/>
                <w:szCs w:val="22"/>
                <w:lang w:val="en-US"/>
              </w:rPr>
              <w:t>cialists</w:t>
            </w:r>
            <w:r w:rsidRPr="00F17D46">
              <w:rPr>
                <w:iCs/>
                <w:sz w:val="22"/>
                <w:szCs w:val="22"/>
                <w:lang w:val="en-US"/>
              </w:rPr>
              <w:t>).</w:t>
            </w:r>
          </w:p>
        </w:tc>
        <w:tc>
          <w:tcPr>
            <w:tcW w:w="1189" w:type="dxa"/>
            <w:gridSpan w:val="2"/>
            <w:tcBorders>
              <w:top w:val="nil"/>
              <w:left w:val="single" w:sz="6" w:space="0" w:color="auto"/>
              <w:bottom w:val="nil"/>
              <w:right w:val="single" w:sz="6" w:space="0" w:color="auto"/>
            </w:tcBorders>
            <w:shd w:val="clear" w:color="auto" w:fill="FFFFFF"/>
            <w:vAlign w:val="bottom"/>
          </w:tcPr>
          <w:p w:rsidR="00293FDC" w:rsidRPr="00A21466" w:rsidRDefault="00293FDC" w:rsidP="00B67974">
            <w:pPr>
              <w:shd w:val="clear" w:color="auto" w:fill="FFFFFF"/>
              <w:ind w:right="144"/>
              <w:jc w:val="right"/>
              <w:rPr>
                <w:rFonts w:eastAsia="Times New Roman"/>
                <w:sz w:val="22"/>
                <w:szCs w:val="22"/>
                <w:lang w:val="en-US"/>
              </w:rPr>
            </w:pP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324"/>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1</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Quartermaster</w:t>
            </w:r>
            <w:r>
              <w:rPr>
                <w:sz w:val="22"/>
                <w:szCs w:val="22"/>
                <w:lang w:val="en-US"/>
              </w:rPr>
              <w:tab/>
            </w:r>
          </w:p>
        </w:tc>
        <w:tc>
          <w:tcPr>
            <w:tcW w:w="1189" w:type="dxa"/>
            <w:gridSpan w:val="2"/>
            <w:tcBorders>
              <w:top w:val="nil"/>
              <w:left w:val="single" w:sz="6" w:space="0" w:color="auto"/>
              <w:bottom w:val="nil"/>
              <w:right w:val="single" w:sz="6" w:space="0" w:color="auto"/>
            </w:tcBorders>
            <w:shd w:val="clear" w:color="auto" w:fill="FFFFFF"/>
            <w:vAlign w:val="bottom"/>
          </w:tcPr>
          <w:p w:rsidR="00293FDC" w:rsidRPr="00A21466" w:rsidRDefault="00293FDC" w:rsidP="00B67974">
            <w:pPr>
              <w:shd w:val="clear" w:color="auto" w:fill="FFFFFF"/>
              <w:ind w:right="144"/>
              <w:jc w:val="right"/>
              <w:rPr>
                <w:rFonts w:eastAsia="Times New Roman"/>
                <w:sz w:val="22"/>
                <w:szCs w:val="22"/>
                <w:lang w:val="en-US"/>
              </w:rPr>
            </w:pPr>
            <w:r w:rsidRPr="00A21466">
              <w:rPr>
                <w:rFonts w:eastAsia="Times New Roman"/>
                <w:sz w:val="22"/>
                <w:szCs w:val="22"/>
                <w:lang w:val="en-US"/>
              </w:rPr>
              <w:t>300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16"/>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1</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Engineer-in-charge of military machinery</w:t>
            </w:r>
            <w:r>
              <w:rPr>
                <w:sz w:val="22"/>
                <w:szCs w:val="22"/>
                <w:lang w:val="en-US"/>
              </w:rPr>
              <w:tab/>
            </w:r>
          </w:p>
        </w:tc>
        <w:tc>
          <w:tcPr>
            <w:tcW w:w="1189" w:type="dxa"/>
            <w:gridSpan w:val="2"/>
            <w:tcBorders>
              <w:top w:val="nil"/>
              <w:left w:val="single" w:sz="6" w:space="0" w:color="auto"/>
              <w:bottom w:val="nil"/>
              <w:right w:val="single" w:sz="6" w:space="0" w:color="auto"/>
            </w:tcBorders>
            <w:shd w:val="clear" w:color="auto" w:fill="FFFFFF"/>
            <w:vAlign w:val="bottom"/>
          </w:tcPr>
          <w:p w:rsidR="00293FDC" w:rsidRPr="00A21466" w:rsidRDefault="00293FDC" w:rsidP="00B67974">
            <w:pPr>
              <w:shd w:val="clear" w:color="auto" w:fill="FFFFFF"/>
              <w:ind w:right="144"/>
              <w:jc w:val="right"/>
              <w:rPr>
                <w:rFonts w:eastAsia="Times New Roman"/>
                <w:sz w:val="22"/>
                <w:szCs w:val="22"/>
                <w:lang w:val="en-US"/>
              </w:rPr>
            </w:pPr>
            <w:r w:rsidRPr="00A21466">
              <w:rPr>
                <w:rFonts w:eastAsia="Times New Roman"/>
                <w:sz w:val="22"/>
                <w:szCs w:val="22"/>
                <w:lang w:val="en-US"/>
              </w:rPr>
              <w:t>300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16"/>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3</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proofErr w:type="spellStart"/>
            <w:r w:rsidRPr="00576750">
              <w:rPr>
                <w:sz w:val="22"/>
                <w:szCs w:val="22"/>
                <w:lang w:val="en-US"/>
              </w:rPr>
              <w:t>Draughtsmen</w:t>
            </w:r>
            <w:proofErr w:type="spellEnd"/>
            <w:r>
              <w:rPr>
                <w:sz w:val="22"/>
                <w:szCs w:val="22"/>
                <w:lang w:val="en-US"/>
              </w:rPr>
              <w:tab/>
            </w:r>
          </w:p>
        </w:tc>
        <w:tc>
          <w:tcPr>
            <w:tcW w:w="1189" w:type="dxa"/>
            <w:gridSpan w:val="2"/>
            <w:tcBorders>
              <w:top w:val="nil"/>
              <w:left w:val="single" w:sz="6" w:space="0" w:color="auto"/>
              <w:bottom w:val="nil"/>
              <w:right w:val="single" w:sz="6" w:space="0" w:color="auto"/>
            </w:tcBorders>
            <w:shd w:val="clear" w:color="auto" w:fill="FFFFFF"/>
            <w:vAlign w:val="bottom"/>
          </w:tcPr>
          <w:p w:rsidR="00293FDC" w:rsidRPr="00A21466" w:rsidRDefault="00293FDC" w:rsidP="00B67974">
            <w:pPr>
              <w:shd w:val="clear" w:color="auto" w:fill="FFFFFF"/>
              <w:ind w:right="144"/>
              <w:jc w:val="right"/>
              <w:rPr>
                <w:rFonts w:eastAsia="Times New Roman"/>
                <w:sz w:val="22"/>
                <w:szCs w:val="22"/>
                <w:lang w:val="en-US"/>
              </w:rPr>
            </w:pPr>
            <w:r w:rsidRPr="00A21466">
              <w:rPr>
                <w:rFonts w:eastAsia="Times New Roman"/>
                <w:sz w:val="22"/>
                <w:szCs w:val="22"/>
                <w:lang w:val="en-US"/>
              </w:rPr>
              <w:t>300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8F3B88">
        <w:tblPrEx>
          <w:tblBorders>
            <w:top w:val="none" w:sz="0" w:space="0" w:color="auto"/>
          </w:tblBorders>
          <w:tblCellMar>
            <w:left w:w="40" w:type="dxa"/>
            <w:right w:w="40" w:type="dxa"/>
          </w:tblCellMar>
        </w:tblPrEx>
        <w:trPr>
          <w:trHeight w:val="184"/>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rPr>
                <w:sz w:val="22"/>
                <w:szCs w:val="22"/>
              </w:rPr>
            </w:pPr>
          </w:p>
        </w:tc>
        <w:tc>
          <w:tcPr>
            <w:tcW w:w="1189" w:type="dxa"/>
            <w:gridSpan w:val="2"/>
            <w:tcBorders>
              <w:top w:val="nil"/>
              <w:left w:val="single" w:sz="6" w:space="0" w:color="auto"/>
              <w:bottom w:val="nil"/>
              <w:right w:val="single" w:sz="6" w:space="0" w:color="auto"/>
            </w:tcBorders>
            <w:shd w:val="clear" w:color="auto" w:fill="FFFFFF"/>
            <w:vAlign w:val="bottom"/>
          </w:tcPr>
          <w:p w:rsidR="00293FDC" w:rsidRPr="008F3B88" w:rsidRDefault="00293FDC" w:rsidP="008F3B88">
            <w:pPr>
              <w:shd w:val="clear" w:color="auto" w:fill="FFFFFF"/>
              <w:jc w:val="center"/>
              <w:rPr>
                <w:sz w:val="18"/>
                <w:szCs w:val="18"/>
              </w:rPr>
            </w:pPr>
            <w:r w:rsidRPr="008F3B88">
              <w:rPr>
                <w:sz w:val="18"/>
                <w:szCs w:val="18"/>
                <w:lang w:val="en-US"/>
              </w:rPr>
              <w:t>Per diem.</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191"/>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c>
          <w:tcPr>
            <w:tcW w:w="5000" w:type="dxa"/>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rPr>
                <w:sz w:val="22"/>
                <w:szCs w:val="22"/>
              </w:rPr>
            </w:pP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i/>
                <w:iCs/>
                <w:lang w:val="en-US"/>
              </w:rPr>
              <w:t>s.</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i/>
                <w:iCs/>
                <w:lang w:val="en-US"/>
              </w:rPr>
              <w:t>d.</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155"/>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12</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Instructors</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13</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nil"/>
              <w:right w:val="nil"/>
            </w:tcBorders>
            <w:shd w:val="clear" w:color="auto" w:fill="FFFFFF"/>
            <w:vAlign w:val="bottom"/>
          </w:tcPr>
          <w:p w:rsidR="00293FDC" w:rsidRPr="001522B8" w:rsidRDefault="00293FDC" w:rsidP="001522B8">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41"/>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2</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Submarine Mining Storekeepers</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13</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nil"/>
              <w:right w:val="nil"/>
            </w:tcBorders>
            <w:shd w:val="clear" w:color="auto" w:fill="FFFFFF"/>
            <w:vAlign w:val="bottom"/>
          </w:tcPr>
          <w:p w:rsidR="00293FDC" w:rsidRPr="001522B8" w:rsidRDefault="001522B8" w:rsidP="00B67974">
            <w:pPr>
              <w:shd w:val="clear" w:color="auto" w:fill="FFFFFF"/>
              <w:ind w:right="144"/>
              <w:jc w:val="center"/>
              <w:rPr>
                <w:rFonts w:eastAsia="Times New Roman"/>
                <w:sz w:val="22"/>
                <w:szCs w:val="22"/>
                <w:lang w:val="en-US"/>
              </w:rPr>
            </w:pPr>
            <w:r w:rsidRPr="001522B8">
              <w:rPr>
                <w:rFonts w:eastAsia="Times New Roman"/>
                <w:sz w:val="22"/>
                <w:szCs w:val="22"/>
                <w:lang w:val="en-US"/>
              </w:rPr>
              <w:t>23,763</w:t>
            </w:r>
          </w:p>
        </w:tc>
      </w:tr>
      <w:tr w:rsidR="00293FDC" w:rsidRPr="00576750" w:rsidTr="00B67974">
        <w:tblPrEx>
          <w:tblBorders>
            <w:top w:val="none" w:sz="0" w:space="0" w:color="auto"/>
          </w:tblBorders>
          <w:tblCellMar>
            <w:left w:w="40" w:type="dxa"/>
            <w:right w:w="40" w:type="dxa"/>
          </w:tblCellMar>
        </w:tblPrEx>
        <w:trPr>
          <w:trHeight w:val="180"/>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6</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Clerks of Works</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13</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nil"/>
              <w:right w:val="nil"/>
            </w:tcBorders>
            <w:shd w:val="clear" w:color="auto" w:fill="FFFFFF"/>
            <w:vAlign w:val="bottom"/>
          </w:tcPr>
          <w:p w:rsidR="00293FDC" w:rsidRPr="001522B8"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194"/>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2</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Masters of Steamer, 1st Class</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13</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nil"/>
              <w:right w:val="nil"/>
            </w:tcBorders>
            <w:shd w:val="clear" w:color="auto" w:fill="FFFFFF"/>
            <w:vAlign w:val="bottom"/>
          </w:tcPr>
          <w:p w:rsidR="00293FDC" w:rsidRPr="001522B8"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180"/>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1</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Master of Steamer, 2nd Class</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9</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16"/>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9</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Engineer Clerks</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10</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6</w:t>
            </w:r>
          </w:p>
        </w:tc>
        <w:tc>
          <w:tcPr>
            <w:tcW w:w="1773" w:type="dxa"/>
            <w:tcBorders>
              <w:top w:val="nil"/>
              <w:left w:val="single" w:sz="6" w:space="0" w:color="auto"/>
              <w:bottom w:val="nil"/>
              <w:right w:val="nil"/>
            </w:tcBorders>
            <w:shd w:val="clear" w:color="auto" w:fill="FFFFFF"/>
            <w:vAlign w:val="bottom"/>
          </w:tcPr>
          <w:p w:rsidR="00293FDC" w:rsidRPr="00A658B4" w:rsidRDefault="00293FDC" w:rsidP="001522B8">
            <w:pPr>
              <w:shd w:val="clear" w:color="auto" w:fill="FFFFFF"/>
              <w:ind w:right="144"/>
              <w:jc w:val="right"/>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16"/>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2</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Regimental Clerks</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10</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6</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194"/>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3</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Military Mechanist Electricians, 1st Class</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11</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191"/>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6</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Military Mechanist Electricians, 2nd Class</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fr-FR"/>
              </w:rPr>
              <w:t>9</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180"/>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5</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Engine-drivers (Marine)</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9</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169"/>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5</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Stokers</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7</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3</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30"/>
        </w:trPr>
        <w:tc>
          <w:tcPr>
            <w:tcW w:w="1101" w:type="dxa"/>
            <w:tcBorders>
              <w:top w:val="nil"/>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12</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proofErr w:type="spellStart"/>
            <w:r w:rsidRPr="00576750">
              <w:rPr>
                <w:sz w:val="22"/>
                <w:szCs w:val="22"/>
                <w:lang w:val="en-US"/>
              </w:rPr>
              <w:t>Storemen</w:t>
            </w:r>
            <w:proofErr w:type="spellEnd"/>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8</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0</w:t>
            </w:r>
          </w:p>
        </w:tc>
        <w:tc>
          <w:tcPr>
            <w:tcW w:w="1773" w:type="dxa"/>
            <w:tcBorders>
              <w:top w:val="nil"/>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74"/>
        </w:trPr>
        <w:tc>
          <w:tcPr>
            <w:tcW w:w="1101" w:type="dxa"/>
            <w:tcBorders>
              <w:top w:val="nil"/>
              <w:left w:val="nil"/>
              <w:bottom w:val="single" w:sz="6" w:space="0" w:color="auto"/>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5</w:t>
            </w:r>
          </w:p>
        </w:tc>
        <w:tc>
          <w:tcPr>
            <w:tcW w:w="5000" w:type="dxa"/>
            <w:tcBorders>
              <w:top w:val="nil"/>
              <w:left w:val="single" w:sz="6" w:space="0" w:color="auto"/>
              <w:bottom w:val="nil"/>
              <w:right w:val="single" w:sz="6" w:space="0" w:color="auto"/>
            </w:tcBorders>
            <w:shd w:val="clear" w:color="auto" w:fill="FFFFFF"/>
            <w:vAlign w:val="bottom"/>
          </w:tcPr>
          <w:p w:rsidR="00293FDC" w:rsidRPr="00940346" w:rsidRDefault="00293FDC" w:rsidP="00B67974">
            <w:pPr>
              <w:shd w:val="clear" w:color="auto" w:fill="FFFFFF"/>
              <w:tabs>
                <w:tab w:val="left" w:leader="dot" w:pos="4907"/>
              </w:tabs>
              <w:rPr>
                <w:sz w:val="22"/>
                <w:szCs w:val="22"/>
                <w:lang w:val="en-US"/>
              </w:rPr>
            </w:pPr>
            <w:r w:rsidRPr="00576750">
              <w:rPr>
                <w:sz w:val="22"/>
                <w:szCs w:val="22"/>
                <w:lang w:val="en-US"/>
              </w:rPr>
              <w:t>Deck Hands</w:t>
            </w:r>
            <w:r>
              <w:rPr>
                <w:sz w:val="22"/>
                <w:szCs w:val="22"/>
                <w:lang w:val="en-US"/>
              </w:rPr>
              <w:tab/>
            </w:r>
          </w:p>
        </w:tc>
        <w:tc>
          <w:tcPr>
            <w:tcW w:w="559" w:type="dxa"/>
            <w:tcBorders>
              <w:top w:val="nil"/>
              <w:left w:val="single" w:sz="6" w:space="0" w:color="auto"/>
              <w:bottom w:val="nil"/>
              <w:right w:val="nil"/>
            </w:tcBorders>
            <w:shd w:val="clear" w:color="auto" w:fill="FFFFFF"/>
            <w:vAlign w:val="bottom"/>
          </w:tcPr>
          <w:p w:rsidR="00293FDC" w:rsidRPr="00576750" w:rsidRDefault="00293FDC" w:rsidP="00B67974">
            <w:pPr>
              <w:shd w:val="clear" w:color="auto" w:fill="FFFFFF"/>
              <w:jc w:val="center"/>
            </w:pPr>
            <w:r w:rsidRPr="00576750">
              <w:rPr>
                <w:lang w:val="en-US"/>
              </w:rPr>
              <w:t>7</w:t>
            </w:r>
          </w:p>
        </w:tc>
        <w:tc>
          <w:tcPr>
            <w:tcW w:w="630" w:type="dxa"/>
            <w:tcBorders>
              <w:top w:val="nil"/>
              <w:left w:val="nil"/>
              <w:bottom w:val="nil"/>
              <w:right w:val="single" w:sz="6" w:space="0" w:color="auto"/>
            </w:tcBorders>
            <w:shd w:val="clear" w:color="auto" w:fill="FFFFFF"/>
            <w:vAlign w:val="bottom"/>
          </w:tcPr>
          <w:p w:rsidR="00293FDC" w:rsidRPr="00576750" w:rsidRDefault="00293FDC" w:rsidP="00B67974">
            <w:pPr>
              <w:shd w:val="clear" w:color="auto" w:fill="FFFFFF"/>
              <w:jc w:val="center"/>
            </w:pPr>
            <w:r w:rsidRPr="00576750">
              <w:rPr>
                <w:lang w:val="en-US"/>
              </w:rPr>
              <w:t>3</w:t>
            </w:r>
          </w:p>
        </w:tc>
        <w:tc>
          <w:tcPr>
            <w:tcW w:w="1773" w:type="dxa"/>
            <w:tcBorders>
              <w:top w:val="nil"/>
              <w:left w:val="single" w:sz="6" w:space="0" w:color="auto"/>
              <w:bottom w:val="single" w:sz="6" w:space="0" w:color="auto"/>
              <w:right w:val="nil"/>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p>
        </w:tc>
      </w:tr>
      <w:tr w:rsidR="00293FDC" w:rsidRPr="00576750" w:rsidTr="00B67974">
        <w:tblPrEx>
          <w:tblBorders>
            <w:top w:val="none" w:sz="0" w:space="0" w:color="auto"/>
          </w:tblBorders>
          <w:tblCellMar>
            <w:left w:w="40" w:type="dxa"/>
            <w:right w:w="40" w:type="dxa"/>
          </w:tblCellMar>
        </w:tblPrEx>
        <w:trPr>
          <w:trHeight w:val="292"/>
        </w:trPr>
        <w:tc>
          <w:tcPr>
            <w:tcW w:w="1101" w:type="dxa"/>
            <w:tcBorders>
              <w:top w:val="single" w:sz="6" w:space="0" w:color="auto"/>
              <w:left w:val="nil"/>
              <w:bottom w:val="nil"/>
              <w:right w:val="single" w:sz="6" w:space="0" w:color="auto"/>
            </w:tcBorders>
            <w:shd w:val="clear" w:color="auto" w:fill="FFFFFF"/>
            <w:vAlign w:val="bottom"/>
          </w:tcPr>
          <w:p w:rsidR="00293FDC" w:rsidRPr="00A658B4" w:rsidRDefault="00293FDC" w:rsidP="00B67974">
            <w:pPr>
              <w:shd w:val="clear" w:color="auto" w:fill="FFFFFF"/>
              <w:ind w:right="144"/>
              <w:jc w:val="center"/>
              <w:rPr>
                <w:rFonts w:eastAsia="Times New Roman"/>
                <w:sz w:val="22"/>
                <w:szCs w:val="22"/>
                <w:lang w:val="en-US"/>
              </w:rPr>
            </w:pPr>
            <w:r w:rsidRPr="00A658B4">
              <w:rPr>
                <w:rFonts w:eastAsia="Times New Roman"/>
                <w:sz w:val="22"/>
                <w:szCs w:val="22"/>
                <w:lang w:val="en-US"/>
              </w:rPr>
              <w:t>88</w:t>
            </w:r>
          </w:p>
        </w:tc>
        <w:tc>
          <w:tcPr>
            <w:tcW w:w="6189" w:type="dxa"/>
            <w:gridSpan w:val="3"/>
            <w:tcBorders>
              <w:top w:val="nil"/>
              <w:left w:val="single" w:sz="6" w:space="0" w:color="auto"/>
              <w:bottom w:val="nil"/>
              <w:right w:val="single" w:sz="6" w:space="0" w:color="auto"/>
            </w:tcBorders>
            <w:shd w:val="clear" w:color="auto" w:fill="FFFFFF"/>
            <w:vAlign w:val="bottom"/>
          </w:tcPr>
          <w:p w:rsidR="00293FDC" w:rsidRPr="00576750" w:rsidRDefault="00293FDC" w:rsidP="00B67974">
            <w:pPr>
              <w:shd w:val="clear" w:color="auto" w:fill="FFFFFF"/>
              <w:tabs>
                <w:tab w:val="left" w:leader="dot" w:pos="6095"/>
              </w:tabs>
              <w:ind w:left="1559"/>
            </w:pPr>
            <w:r w:rsidRPr="00576750">
              <w:rPr>
                <w:sz w:val="22"/>
                <w:szCs w:val="22"/>
                <w:lang w:val="en-US"/>
              </w:rPr>
              <w:t>Carried forward</w:t>
            </w:r>
            <w:r>
              <w:rPr>
                <w:sz w:val="22"/>
                <w:szCs w:val="22"/>
                <w:lang w:val="en-US"/>
              </w:rPr>
              <w:tab/>
            </w:r>
          </w:p>
        </w:tc>
        <w:tc>
          <w:tcPr>
            <w:tcW w:w="1773" w:type="dxa"/>
            <w:tcBorders>
              <w:top w:val="single" w:sz="6" w:space="0" w:color="auto"/>
              <w:left w:val="single" w:sz="6" w:space="0" w:color="auto"/>
              <w:bottom w:val="nil"/>
              <w:right w:val="nil"/>
            </w:tcBorders>
            <w:shd w:val="clear" w:color="auto" w:fill="FFFFFF"/>
            <w:vAlign w:val="bottom"/>
          </w:tcPr>
          <w:p w:rsidR="00293FDC" w:rsidRPr="00A658B4" w:rsidRDefault="00293FDC" w:rsidP="00B67974">
            <w:pPr>
              <w:shd w:val="clear" w:color="auto" w:fill="FFFFFF"/>
              <w:ind w:right="144"/>
              <w:jc w:val="right"/>
              <w:rPr>
                <w:rFonts w:eastAsia="Times New Roman"/>
                <w:sz w:val="22"/>
                <w:szCs w:val="22"/>
                <w:lang w:val="en-US"/>
              </w:rPr>
            </w:pPr>
            <w:r w:rsidRPr="00A658B4">
              <w:rPr>
                <w:rFonts w:eastAsia="Times New Roman"/>
                <w:sz w:val="22"/>
                <w:szCs w:val="22"/>
                <w:lang w:val="en-US"/>
              </w:rPr>
              <w:t>23,763</w:t>
            </w:r>
          </w:p>
        </w:tc>
      </w:tr>
    </w:tbl>
    <w:p w:rsidR="00293FDC" w:rsidRPr="008F3B88" w:rsidRDefault="00293FDC" w:rsidP="00144F40">
      <w:pPr>
        <w:shd w:val="clear" w:color="auto" w:fill="FFFFFF"/>
        <w:spacing w:before="120"/>
        <w:jc w:val="center"/>
        <w:rPr>
          <w:sz w:val="18"/>
          <w:szCs w:val="18"/>
        </w:rPr>
      </w:pPr>
      <w:r w:rsidRPr="008F3B88">
        <w:rPr>
          <w:sz w:val="18"/>
          <w:szCs w:val="18"/>
          <w:lang w:val="en-US"/>
        </w:rPr>
        <w:t>* Subject to Pay Regulations.</w:t>
      </w:r>
      <w:r w:rsidRPr="008F3B88">
        <w:rPr>
          <w:rFonts w:eastAsia="Times New Roman"/>
          <w:sz w:val="18"/>
          <w:szCs w:val="18"/>
          <w:lang w:val="en-US"/>
        </w:rPr>
        <w:t>—</w:t>
      </w:r>
      <w:r w:rsidRPr="008F3B88">
        <w:rPr>
          <w:rFonts w:eastAsia="Times New Roman"/>
          <w:noProof/>
          <w:sz w:val="18"/>
          <w:szCs w:val="18"/>
          <w:lang w:val="en-US"/>
        </w:rPr>
        <w:t>†</w:t>
      </w:r>
      <w:r w:rsidRPr="008F3B88">
        <w:rPr>
          <w:rFonts w:eastAsia="Times New Roman"/>
          <w:sz w:val="18"/>
          <w:szCs w:val="18"/>
          <w:lang w:val="en-US"/>
        </w:rPr>
        <w:t xml:space="preserve"> One at half-pay for eight months.</w:t>
      </w:r>
    </w:p>
    <w:p w:rsidR="00293FDC" w:rsidRPr="00800137" w:rsidRDefault="00293FDC" w:rsidP="00293FDC">
      <w:pPr>
        <w:shd w:val="clear" w:color="auto" w:fill="FFFFFF"/>
        <w:rPr>
          <w:sz w:val="24"/>
          <w:szCs w:val="24"/>
        </w:rPr>
      </w:pPr>
      <w:r>
        <w:rPr>
          <w:sz w:val="24"/>
          <w:szCs w:val="24"/>
        </w:rPr>
        <w:br w:type="page"/>
      </w:r>
    </w:p>
    <w:tbl>
      <w:tblPr>
        <w:tblW w:w="0" w:type="auto"/>
        <w:tblInd w:w="96" w:type="dxa"/>
        <w:tblLook w:val="0000" w:firstRow="0" w:lastRow="0" w:firstColumn="0" w:lastColumn="0" w:noHBand="0" w:noVBand="0"/>
      </w:tblPr>
      <w:tblGrid>
        <w:gridCol w:w="12"/>
        <w:gridCol w:w="1098"/>
        <w:gridCol w:w="5022"/>
        <w:gridCol w:w="540"/>
        <w:gridCol w:w="45"/>
        <w:gridCol w:w="576"/>
        <w:gridCol w:w="9"/>
        <w:gridCol w:w="1728"/>
        <w:gridCol w:w="9"/>
        <w:gridCol w:w="9"/>
        <w:gridCol w:w="9"/>
      </w:tblGrid>
      <w:tr w:rsidR="00293FDC" w:rsidTr="00B67974">
        <w:trPr>
          <w:gridAfter w:val="2"/>
          <w:wAfter w:w="18" w:type="dxa"/>
          <w:trHeight w:val="720"/>
        </w:trPr>
        <w:tc>
          <w:tcPr>
            <w:tcW w:w="9039" w:type="dxa"/>
            <w:gridSpan w:val="9"/>
            <w:tcBorders>
              <w:top w:val="single" w:sz="4" w:space="0" w:color="auto"/>
              <w:bottom w:val="single" w:sz="4" w:space="0" w:color="auto"/>
            </w:tcBorders>
            <w:vAlign w:val="center"/>
          </w:tcPr>
          <w:p w:rsidR="00293FDC" w:rsidRPr="006B3F93" w:rsidRDefault="00293FDC" w:rsidP="00B67974">
            <w:pPr>
              <w:jc w:val="center"/>
              <w:rPr>
                <w:sz w:val="28"/>
                <w:szCs w:val="28"/>
                <w:lang w:val="de-DE"/>
              </w:rPr>
            </w:pPr>
            <w:r w:rsidRPr="006B3F93">
              <w:rPr>
                <w:sz w:val="28"/>
                <w:szCs w:val="28"/>
                <w:lang w:val="de-DE"/>
              </w:rPr>
              <w:lastRenderedPageBreak/>
              <w:t>VI.</w:t>
            </w:r>
            <w:r w:rsidRPr="006B3F93">
              <w:rPr>
                <w:rFonts w:eastAsia="Times New Roman"/>
                <w:sz w:val="28"/>
                <w:szCs w:val="28"/>
                <w:lang w:val="en-US"/>
              </w:rPr>
              <w:t>—</w:t>
            </w:r>
            <w:r w:rsidRPr="006B3F93">
              <w:rPr>
                <w:rFonts w:eastAsia="Times New Roman"/>
                <w:smallCaps/>
                <w:sz w:val="28"/>
                <w:szCs w:val="28"/>
                <w:lang w:val="en-US"/>
              </w:rPr>
              <w:t xml:space="preserve">The Department of </w:t>
            </w:r>
            <w:proofErr w:type="spellStart"/>
            <w:r w:rsidRPr="006B3F93">
              <w:rPr>
                <w:rFonts w:eastAsia="Times New Roman"/>
                <w:smallCaps/>
                <w:sz w:val="28"/>
                <w:szCs w:val="28"/>
                <w:lang w:val="en-US"/>
              </w:rPr>
              <w:t>Defence</w:t>
            </w:r>
            <w:proofErr w:type="spellEnd"/>
            <w:r w:rsidRPr="006B3F93">
              <w:rPr>
                <w:rFonts w:eastAsia="Times New Roman"/>
                <w:smallCaps/>
                <w:sz w:val="28"/>
                <w:szCs w:val="28"/>
                <w:lang w:val="en-US"/>
              </w:rPr>
              <w:t>.</w:t>
            </w:r>
          </w:p>
        </w:tc>
      </w:tr>
      <w:tr w:rsidR="00293FDC" w:rsidRPr="003901F5" w:rsidTr="006B3F93">
        <w:tblPrEx>
          <w:tblCellMar>
            <w:left w:w="40" w:type="dxa"/>
            <w:right w:w="40" w:type="dxa"/>
          </w:tblCellMar>
        </w:tblPrEx>
        <w:trPr>
          <w:gridBefore w:val="1"/>
          <w:wBefore w:w="12" w:type="dxa"/>
          <w:trHeight w:val="504"/>
        </w:trPr>
        <w:tc>
          <w:tcPr>
            <w:tcW w:w="1098" w:type="dxa"/>
            <w:tcBorders>
              <w:top w:val="nil"/>
              <w:left w:val="nil"/>
              <w:bottom w:val="single" w:sz="6" w:space="0" w:color="auto"/>
              <w:right w:val="single" w:sz="6" w:space="0" w:color="auto"/>
            </w:tcBorders>
            <w:shd w:val="clear" w:color="auto" w:fill="FFFFFF"/>
            <w:vAlign w:val="center"/>
          </w:tcPr>
          <w:p w:rsidR="00293FDC" w:rsidRPr="006B3F93" w:rsidRDefault="00293FDC" w:rsidP="006B3F93">
            <w:pPr>
              <w:shd w:val="clear" w:color="auto" w:fill="FFFFFF"/>
              <w:jc w:val="center"/>
              <w:rPr>
                <w:sz w:val="18"/>
                <w:szCs w:val="18"/>
              </w:rPr>
            </w:pPr>
            <w:r w:rsidRPr="006B3F93">
              <w:rPr>
                <w:sz w:val="18"/>
                <w:szCs w:val="18"/>
                <w:lang w:val="en-US"/>
              </w:rPr>
              <w:t>Number of Persons.</w:t>
            </w:r>
          </w:p>
        </w:tc>
        <w:tc>
          <w:tcPr>
            <w:tcW w:w="6192" w:type="dxa"/>
            <w:gridSpan w:val="5"/>
            <w:tcBorders>
              <w:top w:val="nil"/>
              <w:left w:val="single" w:sz="6" w:space="0" w:color="auto"/>
              <w:bottom w:val="nil"/>
              <w:right w:val="single" w:sz="6" w:space="0" w:color="auto"/>
            </w:tcBorders>
            <w:shd w:val="clear" w:color="auto" w:fill="FFFFFF"/>
          </w:tcPr>
          <w:p w:rsidR="00293FDC" w:rsidRPr="003901F5" w:rsidRDefault="00293FDC" w:rsidP="00B67974">
            <w:pPr>
              <w:shd w:val="clear" w:color="auto" w:fill="FFFFFF"/>
              <w:rPr>
                <w:sz w:val="22"/>
                <w:szCs w:val="22"/>
              </w:rPr>
            </w:pPr>
          </w:p>
        </w:tc>
        <w:tc>
          <w:tcPr>
            <w:tcW w:w="1755" w:type="dxa"/>
            <w:gridSpan w:val="4"/>
            <w:tcBorders>
              <w:top w:val="nil"/>
              <w:left w:val="single" w:sz="6" w:space="0" w:color="auto"/>
              <w:bottom w:val="nil"/>
              <w:right w:val="nil"/>
            </w:tcBorders>
            <w:shd w:val="clear" w:color="auto" w:fill="FFFFFF"/>
            <w:vAlign w:val="bottom"/>
          </w:tcPr>
          <w:p w:rsidR="00293FDC" w:rsidRPr="003901F5" w:rsidRDefault="00293FDC" w:rsidP="00B67974">
            <w:pPr>
              <w:shd w:val="clear" w:color="auto" w:fill="FFFFFF"/>
              <w:ind w:right="144"/>
              <w:jc w:val="center"/>
              <w:rPr>
                <w:sz w:val="22"/>
                <w:szCs w:val="22"/>
              </w:rPr>
            </w:pPr>
            <w:r w:rsidRPr="003901F5">
              <w:rPr>
                <w:rFonts w:eastAsia="Times New Roman"/>
                <w:sz w:val="22"/>
                <w:szCs w:val="22"/>
                <w:lang w:val="en-US"/>
              </w:rPr>
              <w:t>£</w:t>
            </w:r>
          </w:p>
        </w:tc>
      </w:tr>
      <w:tr w:rsidR="00293FDC" w:rsidRPr="003901F5" w:rsidTr="00B67974">
        <w:tblPrEx>
          <w:tblCellMar>
            <w:left w:w="40" w:type="dxa"/>
            <w:right w:w="40" w:type="dxa"/>
          </w:tblCellMar>
        </w:tblPrEx>
        <w:trPr>
          <w:gridBefore w:val="1"/>
          <w:wBefore w:w="12" w:type="dxa"/>
          <w:trHeight w:val="360"/>
        </w:trPr>
        <w:tc>
          <w:tcPr>
            <w:tcW w:w="1098" w:type="dxa"/>
            <w:tcBorders>
              <w:top w:val="single" w:sz="6" w:space="0" w:color="auto"/>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c>
          <w:tcPr>
            <w:tcW w:w="6192" w:type="dxa"/>
            <w:gridSpan w:val="5"/>
            <w:tcBorders>
              <w:top w:val="nil"/>
              <w:left w:val="single" w:sz="6" w:space="0" w:color="auto"/>
              <w:bottom w:val="nil"/>
              <w:right w:val="single" w:sz="6" w:space="0" w:color="auto"/>
            </w:tcBorders>
            <w:shd w:val="clear" w:color="auto" w:fill="FFFFFF"/>
            <w:vAlign w:val="bottom"/>
          </w:tcPr>
          <w:p w:rsidR="00293FDC" w:rsidRPr="003901F5" w:rsidRDefault="00293FDC" w:rsidP="006B3F93">
            <w:pPr>
              <w:shd w:val="clear" w:color="auto" w:fill="FFFFFF"/>
              <w:ind w:left="144"/>
              <w:rPr>
                <w:sz w:val="22"/>
                <w:szCs w:val="22"/>
              </w:rPr>
            </w:pPr>
            <w:r w:rsidRPr="003901F5">
              <w:rPr>
                <w:smallCaps/>
                <w:sz w:val="22"/>
                <w:szCs w:val="22"/>
                <w:lang w:val="en-US"/>
              </w:rPr>
              <w:t xml:space="preserve">Division No. </w:t>
            </w:r>
            <w:r w:rsidRPr="003901F5">
              <w:rPr>
                <w:sz w:val="22"/>
                <w:szCs w:val="22"/>
                <w:lang w:val="en-US"/>
              </w:rPr>
              <w:t>66.</w:t>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3901F5" w:rsidTr="00B67974">
        <w:tblPrEx>
          <w:tblCellMar>
            <w:left w:w="40" w:type="dxa"/>
            <w:right w:w="40" w:type="dxa"/>
          </w:tblCellMar>
        </w:tblPrEx>
        <w:trPr>
          <w:gridBefore w:val="1"/>
          <w:wBefore w:w="12" w:type="dxa"/>
          <w:trHeight w:val="472"/>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c>
          <w:tcPr>
            <w:tcW w:w="6192" w:type="dxa"/>
            <w:gridSpan w:val="5"/>
            <w:tcBorders>
              <w:top w:val="nil"/>
              <w:left w:val="single" w:sz="6" w:space="0" w:color="auto"/>
              <w:bottom w:val="nil"/>
              <w:right w:val="single" w:sz="6" w:space="0" w:color="auto"/>
            </w:tcBorders>
            <w:shd w:val="clear" w:color="auto" w:fill="FFFFFF"/>
            <w:vAlign w:val="bottom"/>
          </w:tcPr>
          <w:p w:rsidR="00293FDC" w:rsidRPr="003901F5" w:rsidRDefault="00293FDC" w:rsidP="00B67974">
            <w:pPr>
              <w:shd w:val="clear" w:color="auto" w:fill="FFFFFF"/>
              <w:jc w:val="center"/>
              <w:rPr>
                <w:sz w:val="22"/>
                <w:szCs w:val="22"/>
              </w:rPr>
            </w:pPr>
            <w:r w:rsidRPr="003901F5">
              <w:rPr>
                <w:sz w:val="22"/>
                <w:szCs w:val="22"/>
                <w:lang w:val="en-US"/>
              </w:rPr>
              <w:t>ROYAL AUSTRALIAN ENGINEERS.</w:t>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3901F5" w:rsidTr="00B67974">
        <w:tblPrEx>
          <w:tblCellMar>
            <w:left w:w="40" w:type="dxa"/>
            <w:right w:w="40" w:type="dxa"/>
          </w:tblCellMar>
        </w:tblPrEx>
        <w:trPr>
          <w:gridBefore w:val="1"/>
          <w:wBefore w:w="12" w:type="dxa"/>
          <w:trHeight w:val="468"/>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88</w:t>
            </w:r>
          </w:p>
        </w:tc>
        <w:tc>
          <w:tcPr>
            <w:tcW w:w="6192" w:type="dxa"/>
            <w:gridSpan w:val="5"/>
            <w:tcBorders>
              <w:top w:val="nil"/>
              <w:left w:val="single" w:sz="6" w:space="0" w:color="auto"/>
              <w:bottom w:val="nil"/>
              <w:right w:val="single" w:sz="6" w:space="0" w:color="auto"/>
            </w:tcBorders>
            <w:shd w:val="clear" w:color="auto" w:fill="FFFFFF"/>
            <w:vAlign w:val="bottom"/>
          </w:tcPr>
          <w:p w:rsidR="00293FDC" w:rsidRPr="00A835A8" w:rsidRDefault="00293FDC" w:rsidP="00B67974">
            <w:pPr>
              <w:tabs>
                <w:tab w:val="left" w:leader="dot" w:pos="5702"/>
              </w:tabs>
              <w:ind w:left="1742"/>
              <w:rPr>
                <w:sz w:val="22"/>
                <w:szCs w:val="22"/>
              </w:rPr>
            </w:pPr>
            <w:r w:rsidRPr="00A835A8">
              <w:rPr>
                <w:sz w:val="22"/>
                <w:szCs w:val="22"/>
              </w:rPr>
              <w:t>Brought forward</w:t>
            </w:r>
            <w:r>
              <w:rPr>
                <w:sz w:val="22"/>
                <w:szCs w:val="22"/>
              </w:rPr>
              <w:tab/>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right"/>
              <w:rPr>
                <w:rFonts w:eastAsia="Times New Roman"/>
                <w:sz w:val="22"/>
                <w:szCs w:val="22"/>
                <w:lang w:val="en-US"/>
              </w:rPr>
            </w:pPr>
            <w:r w:rsidRPr="001F0A66">
              <w:rPr>
                <w:rFonts w:eastAsia="Times New Roman"/>
                <w:sz w:val="22"/>
                <w:szCs w:val="22"/>
                <w:lang w:val="en-US"/>
              </w:rPr>
              <w:t>23,763</w:t>
            </w:r>
          </w:p>
        </w:tc>
      </w:tr>
      <w:tr w:rsidR="00293FDC" w:rsidRPr="003901F5" w:rsidTr="00B67974">
        <w:tblPrEx>
          <w:tblCellMar>
            <w:left w:w="40" w:type="dxa"/>
            <w:right w:w="40" w:type="dxa"/>
          </w:tblCellMar>
        </w:tblPrEx>
        <w:trPr>
          <w:gridBefore w:val="1"/>
          <w:wBefore w:w="12" w:type="dxa"/>
          <w:trHeight w:val="241"/>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c>
          <w:tcPr>
            <w:tcW w:w="5022" w:type="dxa"/>
            <w:tcBorders>
              <w:top w:val="nil"/>
              <w:left w:val="single" w:sz="6" w:space="0" w:color="auto"/>
              <w:bottom w:val="nil"/>
              <w:right w:val="single" w:sz="6" w:space="0" w:color="auto"/>
            </w:tcBorders>
            <w:shd w:val="clear" w:color="auto" w:fill="FFFFFF"/>
            <w:vAlign w:val="bottom"/>
          </w:tcPr>
          <w:p w:rsidR="00293FDC" w:rsidRPr="003901F5" w:rsidRDefault="00293FDC" w:rsidP="00B67974">
            <w:pPr>
              <w:shd w:val="clear" w:color="auto" w:fill="FFFFFF"/>
              <w:rPr>
                <w:sz w:val="22"/>
                <w:szCs w:val="22"/>
              </w:rPr>
            </w:pPr>
          </w:p>
        </w:tc>
        <w:tc>
          <w:tcPr>
            <w:tcW w:w="1170"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rsidR="00293FDC" w:rsidRPr="006B3F93" w:rsidRDefault="00293FDC" w:rsidP="00B67974">
            <w:pPr>
              <w:shd w:val="clear" w:color="auto" w:fill="FFFFFF"/>
              <w:jc w:val="center"/>
              <w:rPr>
                <w:sz w:val="18"/>
                <w:szCs w:val="18"/>
              </w:rPr>
            </w:pPr>
            <w:r w:rsidRPr="006B3F93">
              <w:rPr>
                <w:sz w:val="18"/>
                <w:szCs w:val="18"/>
                <w:lang w:val="en-US"/>
              </w:rPr>
              <w:t>Maximum.</w:t>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3901F5" w:rsidTr="00B67974">
        <w:tblPrEx>
          <w:tblCellMar>
            <w:left w:w="40" w:type="dxa"/>
            <w:right w:w="40" w:type="dxa"/>
          </w:tblCellMar>
        </w:tblPrEx>
        <w:trPr>
          <w:gridBefore w:val="1"/>
          <w:wBefore w:w="12" w:type="dxa"/>
          <w:trHeight w:val="277"/>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c>
          <w:tcPr>
            <w:tcW w:w="5022" w:type="dxa"/>
            <w:tcBorders>
              <w:top w:val="nil"/>
              <w:left w:val="single" w:sz="6" w:space="0" w:color="auto"/>
              <w:bottom w:val="nil"/>
              <w:right w:val="single" w:sz="6" w:space="0" w:color="auto"/>
            </w:tcBorders>
            <w:shd w:val="clear" w:color="auto" w:fill="FFFFFF"/>
            <w:vAlign w:val="bottom"/>
          </w:tcPr>
          <w:p w:rsidR="00293FDC" w:rsidRPr="003901F5" w:rsidRDefault="00293FDC" w:rsidP="00B67974">
            <w:pPr>
              <w:shd w:val="clear" w:color="auto" w:fill="FFFFFF"/>
              <w:jc w:val="center"/>
              <w:rPr>
                <w:sz w:val="22"/>
                <w:szCs w:val="22"/>
              </w:rPr>
            </w:pPr>
            <w:r w:rsidRPr="002E3C4B">
              <w:rPr>
                <w:i/>
                <w:iCs/>
                <w:sz w:val="22"/>
                <w:szCs w:val="22"/>
                <w:lang w:val="en-US"/>
              </w:rPr>
              <w:t xml:space="preserve">Class </w:t>
            </w:r>
            <w:r w:rsidR="002E3C4B" w:rsidRPr="00F17D46">
              <w:rPr>
                <w:iCs/>
                <w:sz w:val="22"/>
                <w:szCs w:val="22"/>
                <w:lang w:val="en-US"/>
              </w:rPr>
              <w:t>“</w:t>
            </w:r>
            <w:r w:rsidR="002E3C4B" w:rsidRPr="002E3C4B">
              <w:rPr>
                <w:i/>
                <w:iCs/>
                <w:sz w:val="22"/>
                <w:szCs w:val="22"/>
                <w:lang w:val="en-US"/>
              </w:rPr>
              <w:t>B</w:t>
            </w:r>
            <w:r w:rsidR="002E3C4B" w:rsidRPr="00F17D46">
              <w:rPr>
                <w:iCs/>
                <w:sz w:val="22"/>
                <w:szCs w:val="22"/>
                <w:lang w:val="en-US"/>
              </w:rPr>
              <w:t>”</w:t>
            </w:r>
            <w:r w:rsidRPr="00F17D46">
              <w:rPr>
                <w:iCs/>
                <w:sz w:val="22"/>
                <w:szCs w:val="22"/>
                <w:lang w:val="en-US"/>
              </w:rPr>
              <w:t xml:space="preserve"> (</w:t>
            </w:r>
            <w:r w:rsidRPr="002E3C4B">
              <w:rPr>
                <w:i/>
                <w:iCs/>
                <w:sz w:val="22"/>
                <w:szCs w:val="22"/>
                <w:lang w:val="en-US"/>
              </w:rPr>
              <w:t>Regi</w:t>
            </w:r>
            <w:r w:rsidRPr="003901F5">
              <w:rPr>
                <w:i/>
                <w:iCs/>
                <w:sz w:val="22"/>
                <w:szCs w:val="22"/>
                <w:lang w:val="en-US"/>
              </w:rPr>
              <w:t>mental</w:t>
            </w:r>
            <w:r w:rsidRPr="00F17D46">
              <w:rPr>
                <w:iCs/>
                <w:sz w:val="22"/>
                <w:szCs w:val="22"/>
                <w:lang w:val="en-US"/>
              </w:rPr>
              <w:t>).</w:t>
            </w:r>
          </w:p>
        </w:tc>
        <w:tc>
          <w:tcPr>
            <w:tcW w:w="1170" w:type="dxa"/>
            <w:gridSpan w:val="4"/>
            <w:tcBorders>
              <w:top w:val="single" w:sz="6" w:space="0" w:color="auto"/>
              <w:left w:val="single" w:sz="6" w:space="0" w:color="auto"/>
              <w:bottom w:val="nil"/>
              <w:right w:val="single" w:sz="6" w:space="0" w:color="auto"/>
            </w:tcBorders>
            <w:shd w:val="clear" w:color="auto" w:fill="FFFFFF"/>
            <w:vAlign w:val="bottom"/>
          </w:tcPr>
          <w:p w:rsidR="00293FDC" w:rsidRPr="006B3F93" w:rsidRDefault="00293FDC" w:rsidP="00B67974">
            <w:pPr>
              <w:shd w:val="clear" w:color="auto" w:fill="FFFFFF"/>
              <w:jc w:val="center"/>
              <w:rPr>
                <w:sz w:val="18"/>
                <w:szCs w:val="18"/>
              </w:rPr>
            </w:pPr>
            <w:r w:rsidRPr="006B3F93">
              <w:rPr>
                <w:sz w:val="18"/>
                <w:szCs w:val="18"/>
                <w:lang w:val="en-US"/>
              </w:rPr>
              <w:t>Per annum.</w:t>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3901F5" w:rsidTr="00B67974">
        <w:tblPrEx>
          <w:tblCellMar>
            <w:left w:w="40" w:type="dxa"/>
            <w:right w:w="40" w:type="dxa"/>
          </w:tblCellMar>
        </w:tblPrEx>
        <w:trPr>
          <w:gridBefore w:val="1"/>
          <w:wBefore w:w="12" w:type="dxa"/>
          <w:trHeight w:val="371"/>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4</w:t>
            </w:r>
          </w:p>
        </w:tc>
        <w:tc>
          <w:tcPr>
            <w:tcW w:w="5022" w:type="dxa"/>
            <w:tcBorders>
              <w:top w:val="nil"/>
              <w:left w:val="single" w:sz="6" w:space="0" w:color="auto"/>
              <w:bottom w:val="nil"/>
              <w:right w:val="single" w:sz="6" w:space="0" w:color="auto"/>
            </w:tcBorders>
            <w:shd w:val="clear" w:color="auto" w:fill="FFFFFF"/>
            <w:vAlign w:val="bottom"/>
          </w:tcPr>
          <w:p w:rsidR="00293FDC" w:rsidRPr="003901F5" w:rsidRDefault="00293FDC" w:rsidP="00B67974">
            <w:pPr>
              <w:shd w:val="clear" w:color="auto" w:fill="FFFFFF"/>
              <w:tabs>
                <w:tab w:val="left" w:leader="dot" w:pos="4946"/>
              </w:tabs>
              <w:rPr>
                <w:sz w:val="22"/>
                <w:szCs w:val="22"/>
              </w:rPr>
            </w:pPr>
            <w:r w:rsidRPr="003901F5">
              <w:rPr>
                <w:sz w:val="22"/>
                <w:szCs w:val="22"/>
                <w:lang w:val="en-US"/>
              </w:rPr>
              <w:t>Lieutenants</w:t>
            </w:r>
            <w:r>
              <w:rPr>
                <w:sz w:val="22"/>
                <w:szCs w:val="22"/>
                <w:lang w:val="en-US"/>
              </w:rPr>
              <w:tab/>
            </w:r>
          </w:p>
        </w:tc>
        <w:tc>
          <w:tcPr>
            <w:tcW w:w="1170" w:type="dxa"/>
            <w:gridSpan w:val="4"/>
            <w:tcBorders>
              <w:top w:val="nil"/>
              <w:left w:val="single" w:sz="6" w:space="0" w:color="auto"/>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rFonts w:eastAsia="Times New Roman"/>
                <w:lang w:val="en-US"/>
              </w:rPr>
              <w:t>£300</w:t>
            </w:r>
          </w:p>
        </w:tc>
        <w:tc>
          <w:tcPr>
            <w:tcW w:w="1755" w:type="dxa"/>
            <w:gridSpan w:val="4"/>
            <w:tcBorders>
              <w:top w:val="nil"/>
              <w:left w:val="single" w:sz="6" w:space="0" w:color="auto"/>
              <w:bottom w:val="nil"/>
              <w:right w:val="nil"/>
            </w:tcBorders>
            <w:shd w:val="clear" w:color="auto" w:fill="FFFFFF"/>
            <w:vAlign w:val="bottom"/>
          </w:tcPr>
          <w:p w:rsidR="00293FDC" w:rsidRPr="001F0A66" w:rsidRDefault="00366F50" w:rsidP="00B67974">
            <w:pPr>
              <w:shd w:val="clear" w:color="auto" w:fill="FFFFFF"/>
              <w:ind w:right="144"/>
              <w:jc w:val="center"/>
              <w:rPr>
                <w:rFonts w:eastAsia="Times New Roman"/>
                <w:sz w:val="22"/>
                <w:szCs w:val="22"/>
                <w:lang w:val="en-US"/>
              </w:rPr>
            </w:pPr>
            <w:r>
              <w:rPr>
                <w:rFonts w:eastAsia="Times New Roman"/>
                <w:noProof/>
                <w:sz w:val="22"/>
                <w:szCs w:val="22"/>
                <w:lang w:val="en-AU" w:eastAsia="en-AU"/>
              </w:rPr>
              <w:pict>
                <v:shape id="_x0000_s1089" type="#_x0000_t88" style="position:absolute;left:0;text-align:left;margin-left:6.45pt;margin-top:2.4pt;width:3.55pt;height:136.2pt;z-index:251693568;mso-position-horizontal-relative:text;mso-position-vertical-relative:text"/>
              </w:pict>
            </w:r>
          </w:p>
        </w:tc>
      </w:tr>
      <w:tr w:rsidR="00293FDC" w:rsidRPr="003901F5" w:rsidTr="00B67974">
        <w:tblPrEx>
          <w:tblCellMar>
            <w:left w:w="40" w:type="dxa"/>
            <w:right w:w="40" w:type="dxa"/>
          </w:tblCellMar>
        </w:tblPrEx>
        <w:trPr>
          <w:gridBefore w:val="1"/>
          <w:wBefore w:w="12" w:type="dxa"/>
          <w:trHeight w:val="158"/>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c>
          <w:tcPr>
            <w:tcW w:w="5022" w:type="dxa"/>
            <w:tcBorders>
              <w:top w:val="nil"/>
              <w:left w:val="single" w:sz="6" w:space="0" w:color="auto"/>
              <w:bottom w:val="nil"/>
              <w:right w:val="single" w:sz="6" w:space="0" w:color="auto"/>
            </w:tcBorders>
            <w:shd w:val="clear" w:color="auto" w:fill="FFFFFF"/>
            <w:vAlign w:val="bottom"/>
          </w:tcPr>
          <w:p w:rsidR="00293FDC" w:rsidRPr="003901F5" w:rsidRDefault="00293FDC" w:rsidP="00B67974">
            <w:pPr>
              <w:shd w:val="clear" w:color="auto" w:fill="FFFFFF"/>
              <w:rPr>
                <w:sz w:val="22"/>
                <w:szCs w:val="22"/>
              </w:rPr>
            </w:pPr>
          </w:p>
        </w:tc>
        <w:tc>
          <w:tcPr>
            <w:tcW w:w="1170" w:type="dxa"/>
            <w:gridSpan w:val="4"/>
            <w:tcBorders>
              <w:top w:val="nil"/>
              <w:left w:val="single" w:sz="6" w:space="0" w:color="auto"/>
              <w:bottom w:val="nil"/>
              <w:right w:val="single" w:sz="6" w:space="0" w:color="auto"/>
            </w:tcBorders>
            <w:shd w:val="clear" w:color="auto" w:fill="FFFFFF"/>
            <w:vAlign w:val="bottom"/>
          </w:tcPr>
          <w:p w:rsidR="00293FDC" w:rsidRPr="006B3F93" w:rsidRDefault="00293FDC" w:rsidP="00B67974">
            <w:pPr>
              <w:shd w:val="clear" w:color="auto" w:fill="FFFFFF"/>
              <w:jc w:val="center"/>
              <w:rPr>
                <w:sz w:val="18"/>
                <w:szCs w:val="18"/>
              </w:rPr>
            </w:pPr>
            <w:r w:rsidRPr="006B3F93">
              <w:rPr>
                <w:sz w:val="18"/>
                <w:szCs w:val="18"/>
                <w:lang w:val="en-US"/>
              </w:rPr>
              <w:t>Per diem.</w:t>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1F0A66" w:rsidTr="00B67974">
        <w:tblPrEx>
          <w:tblCellMar>
            <w:left w:w="40" w:type="dxa"/>
            <w:right w:w="40" w:type="dxa"/>
          </w:tblCellMar>
        </w:tblPrEx>
        <w:trPr>
          <w:gridBefore w:val="1"/>
          <w:gridAfter w:val="3"/>
          <w:wBefore w:w="12" w:type="dxa"/>
          <w:wAfter w:w="27" w:type="dxa"/>
          <w:trHeight w:val="169"/>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c>
          <w:tcPr>
            <w:tcW w:w="5022" w:type="dxa"/>
            <w:tcBorders>
              <w:top w:val="nil"/>
              <w:left w:val="single" w:sz="6" w:space="0" w:color="auto"/>
              <w:bottom w:val="nil"/>
              <w:right w:val="single" w:sz="6" w:space="0" w:color="auto"/>
            </w:tcBorders>
            <w:shd w:val="clear" w:color="auto" w:fill="FFFFFF"/>
            <w:vAlign w:val="bottom"/>
          </w:tcPr>
          <w:p w:rsidR="00293FDC" w:rsidRPr="003901F5" w:rsidRDefault="00293FDC" w:rsidP="00B67974">
            <w:pPr>
              <w:shd w:val="clear" w:color="auto" w:fill="FFFFFF"/>
              <w:rPr>
                <w:sz w:val="22"/>
                <w:szCs w:val="22"/>
              </w:rPr>
            </w:pPr>
          </w:p>
        </w:tc>
        <w:tc>
          <w:tcPr>
            <w:tcW w:w="540" w:type="dxa"/>
            <w:tcBorders>
              <w:top w:val="nil"/>
              <w:left w:val="single" w:sz="6" w:space="0" w:color="auto"/>
              <w:bottom w:val="nil"/>
              <w:right w:val="nil"/>
            </w:tcBorders>
            <w:shd w:val="clear" w:color="auto" w:fill="FFFFFF"/>
            <w:vAlign w:val="bottom"/>
          </w:tcPr>
          <w:p w:rsidR="00293FDC" w:rsidRPr="00831525" w:rsidRDefault="00293FDC" w:rsidP="00B67974">
            <w:pPr>
              <w:shd w:val="clear" w:color="auto" w:fill="FFFFFF"/>
              <w:jc w:val="center"/>
            </w:pPr>
            <w:r w:rsidRPr="00831525">
              <w:rPr>
                <w:i/>
                <w:iCs/>
                <w:lang w:val="en-US"/>
              </w:rPr>
              <w:t>s.</w:t>
            </w:r>
          </w:p>
        </w:tc>
        <w:tc>
          <w:tcPr>
            <w:tcW w:w="621" w:type="dxa"/>
            <w:gridSpan w:val="2"/>
            <w:tcBorders>
              <w:top w:val="nil"/>
              <w:left w:val="nil"/>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i/>
                <w:iCs/>
                <w:lang w:val="en-US"/>
              </w:rPr>
              <w:t>d.</w:t>
            </w:r>
          </w:p>
        </w:tc>
        <w:tc>
          <w:tcPr>
            <w:tcW w:w="1737" w:type="dxa"/>
            <w:gridSpan w:val="2"/>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1F0A66" w:rsidTr="00B67974">
        <w:tblPrEx>
          <w:tblCellMar>
            <w:left w:w="40" w:type="dxa"/>
            <w:right w:w="40" w:type="dxa"/>
          </w:tblCellMar>
        </w:tblPrEx>
        <w:trPr>
          <w:gridBefore w:val="1"/>
          <w:gridAfter w:val="3"/>
          <w:wBefore w:w="12" w:type="dxa"/>
          <w:wAfter w:w="27" w:type="dxa"/>
          <w:trHeight w:val="191"/>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2</w:t>
            </w:r>
          </w:p>
        </w:tc>
        <w:tc>
          <w:tcPr>
            <w:tcW w:w="5022" w:type="dxa"/>
            <w:tcBorders>
              <w:top w:val="nil"/>
              <w:left w:val="single" w:sz="6" w:space="0" w:color="auto"/>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4946"/>
              </w:tabs>
              <w:rPr>
                <w:sz w:val="22"/>
                <w:szCs w:val="22"/>
                <w:lang w:val="en-US"/>
              </w:rPr>
            </w:pPr>
            <w:r w:rsidRPr="003901F5">
              <w:rPr>
                <w:sz w:val="22"/>
                <w:szCs w:val="22"/>
                <w:lang w:val="en-US"/>
              </w:rPr>
              <w:t>Company Sergeants-Major</w:t>
            </w:r>
            <w:r>
              <w:rPr>
                <w:sz w:val="22"/>
                <w:szCs w:val="22"/>
                <w:lang w:val="en-US"/>
              </w:rPr>
              <w:tab/>
            </w:r>
          </w:p>
        </w:tc>
        <w:tc>
          <w:tcPr>
            <w:tcW w:w="540" w:type="dxa"/>
            <w:tcBorders>
              <w:top w:val="nil"/>
              <w:left w:val="single" w:sz="6" w:space="0" w:color="auto"/>
              <w:bottom w:val="nil"/>
              <w:right w:val="nil"/>
            </w:tcBorders>
            <w:shd w:val="clear" w:color="auto" w:fill="FFFFFF"/>
            <w:vAlign w:val="bottom"/>
          </w:tcPr>
          <w:p w:rsidR="00293FDC" w:rsidRPr="00831525" w:rsidRDefault="00293FDC" w:rsidP="00B67974">
            <w:pPr>
              <w:shd w:val="clear" w:color="auto" w:fill="FFFFFF"/>
              <w:jc w:val="center"/>
            </w:pPr>
            <w:r w:rsidRPr="00831525">
              <w:rPr>
                <w:lang w:val="en-US"/>
              </w:rPr>
              <w:t>7</w:t>
            </w:r>
          </w:p>
        </w:tc>
        <w:tc>
          <w:tcPr>
            <w:tcW w:w="621" w:type="dxa"/>
            <w:gridSpan w:val="2"/>
            <w:tcBorders>
              <w:top w:val="nil"/>
              <w:left w:val="nil"/>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lang w:val="en-US"/>
              </w:rPr>
              <w:t>6</w:t>
            </w:r>
          </w:p>
        </w:tc>
        <w:tc>
          <w:tcPr>
            <w:tcW w:w="1737" w:type="dxa"/>
            <w:gridSpan w:val="2"/>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1F0A66" w:rsidTr="00B67974">
        <w:tblPrEx>
          <w:tblCellMar>
            <w:left w:w="40" w:type="dxa"/>
            <w:right w:w="40" w:type="dxa"/>
          </w:tblCellMar>
        </w:tblPrEx>
        <w:trPr>
          <w:gridBefore w:val="1"/>
          <w:gridAfter w:val="3"/>
          <w:wBefore w:w="12" w:type="dxa"/>
          <w:wAfter w:w="27" w:type="dxa"/>
          <w:trHeight w:val="191"/>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2</w:t>
            </w:r>
          </w:p>
        </w:tc>
        <w:tc>
          <w:tcPr>
            <w:tcW w:w="5022" w:type="dxa"/>
            <w:tcBorders>
              <w:top w:val="nil"/>
              <w:left w:val="single" w:sz="6" w:space="0" w:color="auto"/>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4946"/>
              </w:tabs>
              <w:rPr>
                <w:sz w:val="22"/>
                <w:szCs w:val="22"/>
                <w:lang w:val="en-US"/>
              </w:rPr>
            </w:pPr>
            <w:r w:rsidRPr="003901F5">
              <w:rPr>
                <w:sz w:val="22"/>
                <w:szCs w:val="22"/>
                <w:lang w:val="en-US"/>
              </w:rPr>
              <w:t>Company Quartermaster-Sergeants</w:t>
            </w:r>
            <w:r>
              <w:rPr>
                <w:sz w:val="22"/>
                <w:szCs w:val="22"/>
                <w:lang w:val="en-US"/>
              </w:rPr>
              <w:tab/>
            </w:r>
          </w:p>
        </w:tc>
        <w:tc>
          <w:tcPr>
            <w:tcW w:w="540" w:type="dxa"/>
            <w:tcBorders>
              <w:top w:val="nil"/>
              <w:left w:val="single" w:sz="6" w:space="0" w:color="auto"/>
              <w:bottom w:val="nil"/>
              <w:right w:val="nil"/>
            </w:tcBorders>
            <w:shd w:val="clear" w:color="auto" w:fill="FFFFFF"/>
            <w:vAlign w:val="bottom"/>
          </w:tcPr>
          <w:p w:rsidR="00293FDC" w:rsidRPr="00831525" w:rsidRDefault="00293FDC" w:rsidP="00B67974">
            <w:pPr>
              <w:shd w:val="clear" w:color="auto" w:fill="FFFFFF"/>
              <w:jc w:val="center"/>
            </w:pPr>
            <w:r w:rsidRPr="00831525">
              <w:rPr>
                <w:lang w:val="en-US"/>
              </w:rPr>
              <w:t>7</w:t>
            </w:r>
          </w:p>
        </w:tc>
        <w:tc>
          <w:tcPr>
            <w:tcW w:w="621" w:type="dxa"/>
            <w:gridSpan w:val="2"/>
            <w:tcBorders>
              <w:top w:val="nil"/>
              <w:left w:val="nil"/>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lang w:val="en-US"/>
              </w:rPr>
              <w:t>0</w:t>
            </w:r>
          </w:p>
        </w:tc>
        <w:tc>
          <w:tcPr>
            <w:tcW w:w="1737" w:type="dxa"/>
            <w:gridSpan w:val="2"/>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1F0A66" w:rsidTr="00B67974">
        <w:tblPrEx>
          <w:tblCellMar>
            <w:left w:w="40" w:type="dxa"/>
            <w:right w:w="40" w:type="dxa"/>
          </w:tblCellMar>
        </w:tblPrEx>
        <w:trPr>
          <w:gridBefore w:val="1"/>
          <w:gridAfter w:val="3"/>
          <w:wBefore w:w="12" w:type="dxa"/>
          <w:wAfter w:w="27" w:type="dxa"/>
          <w:trHeight w:val="241"/>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9</w:t>
            </w:r>
          </w:p>
        </w:tc>
        <w:tc>
          <w:tcPr>
            <w:tcW w:w="5022" w:type="dxa"/>
            <w:tcBorders>
              <w:top w:val="nil"/>
              <w:left w:val="single" w:sz="6" w:space="0" w:color="auto"/>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4946"/>
              </w:tabs>
              <w:rPr>
                <w:sz w:val="22"/>
                <w:szCs w:val="22"/>
                <w:lang w:val="en-US"/>
              </w:rPr>
            </w:pPr>
            <w:r w:rsidRPr="003901F5">
              <w:rPr>
                <w:sz w:val="22"/>
                <w:szCs w:val="22"/>
                <w:lang w:val="en-US"/>
              </w:rPr>
              <w:t>Sergeants</w:t>
            </w:r>
            <w:r>
              <w:rPr>
                <w:sz w:val="22"/>
                <w:szCs w:val="22"/>
                <w:lang w:val="en-US"/>
              </w:rPr>
              <w:tab/>
            </w:r>
          </w:p>
        </w:tc>
        <w:tc>
          <w:tcPr>
            <w:tcW w:w="540" w:type="dxa"/>
            <w:tcBorders>
              <w:top w:val="nil"/>
              <w:left w:val="single" w:sz="6" w:space="0" w:color="auto"/>
              <w:bottom w:val="nil"/>
              <w:right w:val="nil"/>
            </w:tcBorders>
            <w:shd w:val="clear" w:color="auto" w:fill="FFFFFF"/>
            <w:vAlign w:val="bottom"/>
          </w:tcPr>
          <w:p w:rsidR="00293FDC" w:rsidRPr="00831525" w:rsidRDefault="00293FDC" w:rsidP="00B67974">
            <w:pPr>
              <w:shd w:val="clear" w:color="auto" w:fill="FFFFFF"/>
              <w:jc w:val="center"/>
            </w:pPr>
            <w:r w:rsidRPr="00831525">
              <w:rPr>
                <w:lang w:val="en-US"/>
              </w:rPr>
              <w:t>6</w:t>
            </w:r>
          </w:p>
        </w:tc>
        <w:tc>
          <w:tcPr>
            <w:tcW w:w="621" w:type="dxa"/>
            <w:gridSpan w:val="2"/>
            <w:tcBorders>
              <w:top w:val="nil"/>
              <w:left w:val="nil"/>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lang w:val="en-US"/>
              </w:rPr>
              <w:t>6</w:t>
            </w:r>
          </w:p>
        </w:tc>
        <w:tc>
          <w:tcPr>
            <w:tcW w:w="1737" w:type="dxa"/>
            <w:gridSpan w:val="2"/>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1F0A66" w:rsidTr="00B67974">
        <w:tblPrEx>
          <w:tblCellMar>
            <w:left w:w="40" w:type="dxa"/>
            <w:right w:w="40" w:type="dxa"/>
          </w:tblCellMar>
        </w:tblPrEx>
        <w:trPr>
          <w:gridBefore w:val="1"/>
          <w:gridAfter w:val="3"/>
          <w:wBefore w:w="12" w:type="dxa"/>
          <w:wAfter w:w="27" w:type="dxa"/>
          <w:trHeight w:val="169"/>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10</w:t>
            </w:r>
          </w:p>
        </w:tc>
        <w:tc>
          <w:tcPr>
            <w:tcW w:w="5022" w:type="dxa"/>
            <w:tcBorders>
              <w:top w:val="nil"/>
              <w:left w:val="single" w:sz="6" w:space="0" w:color="auto"/>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4946"/>
              </w:tabs>
              <w:rPr>
                <w:sz w:val="22"/>
                <w:szCs w:val="22"/>
                <w:lang w:val="en-US"/>
              </w:rPr>
            </w:pPr>
            <w:r w:rsidRPr="003901F5">
              <w:rPr>
                <w:sz w:val="22"/>
                <w:szCs w:val="22"/>
                <w:lang w:val="en-US"/>
              </w:rPr>
              <w:t>Corporals</w:t>
            </w:r>
            <w:r>
              <w:rPr>
                <w:sz w:val="22"/>
                <w:szCs w:val="22"/>
                <w:lang w:val="en-US"/>
              </w:rPr>
              <w:tab/>
            </w:r>
          </w:p>
        </w:tc>
        <w:tc>
          <w:tcPr>
            <w:tcW w:w="540" w:type="dxa"/>
            <w:tcBorders>
              <w:top w:val="nil"/>
              <w:left w:val="single" w:sz="6" w:space="0" w:color="auto"/>
              <w:bottom w:val="nil"/>
              <w:right w:val="nil"/>
            </w:tcBorders>
            <w:shd w:val="clear" w:color="auto" w:fill="FFFFFF"/>
            <w:vAlign w:val="bottom"/>
          </w:tcPr>
          <w:p w:rsidR="00293FDC" w:rsidRPr="00831525" w:rsidRDefault="00293FDC" w:rsidP="00B67974">
            <w:pPr>
              <w:shd w:val="clear" w:color="auto" w:fill="FFFFFF"/>
              <w:jc w:val="center"/>
            </w:pPr>
            <w:r w:rsidRPr="00831525">
              <w:rPr>
                <w:lang w:val="en-US"/>
              </w:rPr>
              <w:t>6</w:t>
            </w:r>
          </w:p>
        </w:tc>
        <w:tc>
          <w:tcPr>
            <w:tcW w:w="621" w:type="dxa"/>
            <w:gridSpan w:val="2"/>
            <w:tcBorders>
              <w:top w:val="nil"/>
              <w:left w:val="nil"/>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lang w:val="en-US"/>
              </w:rPr>
              <w:t>0</w:t>
            </w:r>
          </w:p>
        </w:tc>
        <w:tc>
          <w:tcPr>
            <w:tcW w:w="1737" w:type="dxa"/>
            <w:gridSpan w:val="2"/>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1F0A66" w:rsidTr="00B67974">
        <w:tblPrEx>
          <w:tblCellMar>
            <w:left w:w="40" w:type="dxa"/>
            <w:right w:w="40" w:type="dxa"/>
          </w:tblCellMar>
        </w:tblPrEx>
        <w:trPr>
          <w:gridBefore w:val="1"/>
          <w:gridAfter w:val="3"/>
          <w:wBefore w:w="12" w:type="dxa"/>
          <w:wAfter w:w="27" w:type="dxa"/>
          <w:trHeight w:val="194"/>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10</w:t>
            </w:r>
          </w:p>
        </w:tc>
        <w:tc>
          <w:tcPr>
            <w:tcW w:w="5022" w:type="dxa"/>
            <w:tcBorders>
              <w:top w:val="nil"/>
              <w:left w:val="single" w:sz="6" w:space="0" w:color="auto"/>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4946"/>
              </w:tabs>
              <w:rPr>
                <w:sz w:val="22"/>
                <w:szCs w:val="22"/>
                <w:lang w:val="en-US"/>
              </w:rPr>
            </w:pPr>
            <w:r w:rsidRPr="003901F5">
              <w:rPr>
                <w:sz w:val="22"/>
                <w:szCs w:val="22"/>
                <w:lang w:val="en-US"/>
              </w:rPr>
              <w:t>2nd Corporals</w:t>
            </w:r>
            <w:r>
              <w:rPr>
                <w:sz w:val="22"/>
                <w:szCs w:val="22"/>
                <w:lang w:val="en-US"/>
              </w:rPr>
              <w:tab/>
            </w:r>
          </w:p>
        </w:tc>
        <w:tc>
          <w:tcPr>
            <w:tcW w:w="540" w:type="dxa"/>
            <w:tcBorders>
              <w:top w:val="nil"/>
              <w:left w:val="single" w:sz="6" w:space="0" w:color="auto"/>
              <w:bottom w:val="nil"/>
              <w:right w:val="nil"/>
            </w:tcBorders>
            <w:shd w:val="clear" w:color="auto" w:fill="FFFFFF"/>
            <w:vAlign w:val="bottom"/>
          </w:tcPr>
          <w:p w:rsidR="00293FDC" w:rsidRPr="00831525" w:rsidRDefault="00293FDC" w:rsidP="00B67974">
            <w:pPr>
              <w:shd w:val="clear" w:color="auto" w:fill="FFFFFF"/>
              <w:jc w:val="center"/>
            </w:pPr>
            <w:r w:rsidRPr="00831525">
              <w:rPr>
                <w:lang w:val="en-US"/>
              </w:rPr>
              <w:t>5</w:t>
            </w:r>
          </w:p>
        </w:tc>
        <w:tc>
          <w:tcPr>
            <w:tcW w:w="621" w:type="dxa"/>
            <w:gridSpan w:val="2"/>
            <w:tcBorders>
              <w:top w:val="nil"/>
              <w:left w:val="nil"/>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lang w:val="en-US"/>
              </w:rPr>
              <w:t>9</w:t>
            </w:r>
          </w:p>
        </w:tc>
        <w:tc>
          <w:tcPr>
            <w:tcW w:w="1737" w:type="dxa"/>
            <w:gridSpan w:val="2"/>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1F0A66" w:rsidTr="00B67974">
        <w:tblPrEx>
          <w:tblCellMar>
            <w:left w:w="40" w:type="dxa"/>
            <w:right w:w="40" w:type="dxa"/>
          </w:tblCellMar>
        </w:tblPrEx>
        <w:trPr>
          <w:gridBefore w:val="1"/>
          <w:gridAfter w:val="3"/>
          <w:wBefore w:w="12" w:type="dxa"/>
          <w:wAfter w:w="27" w:type="dxa"/>
          <w:trHeight w:val="191"/>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74</w:t>
            </w:r>
          </w:p>
        </w:tc>
        <w:tc>
          <w:tcPr>
            <w:tcW w:w="5022" w:type="dxa"/>
            <w:tcBorders>
              <w:top w:val="nil"/>
              <w:left w:val="single" w:sz="6" w:space="0" w:color="auto"/>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4946"/>
              </w:tabs>
              <w:rPr>
                <w:sz w:val="22"/>
                <w:szCs w:val="22"/>
                <w:lang w:val="en-US"/>
              </w:rPr>
            </w:pPr>
            <w:r w:rsidRPr="003901F5">
              <w:rPr>
                <w:sz w:val="22"/>
                <w:szCs w:val="22"/>
                <w:lang w:val="en-US"/>
              </w:rPr>
              <w:t>Sappers</w:t>
            </w:r>
            <w:r>
              <w:rPr>
                <w:sz w:val="22"/>
                <w:szCs w:val="22"/>
                <w:lang w:val="en-US"/>
              </w:rPr>
              <w:tab/>
            </w:r>
          </w:p>
        </w:tc>
        <w:tc>
          <w:tcPr>
            <w:tcW w:w="540" w:type="dxa"/>
            <w:tcBorders>
              <w:top w:val="nil"/>
              <w:left w:val="single" w:sz="6" w:space="0" w:color="auto"/>
              <w:bottom w:val="nil"/>
              <w:right w:val="nil"/>
            </w:tcBorders>
            <w:shd w:val="clear" w:color="auto" w:fill="FFFFFF"/>
            <w:vAlign w:val="bottom"/>
          </w:tcPr>
          <w:p w:rsidR="00293FDC" w:rsidRPr="00831525" w:rsidRDefault="00293FDC" w:rsidP="00B67974">
            <w:pPr>
              <w:shd w:val="clear" w:color="auto" w:fill="FFFFFF"/>
              <w:jc w:val="center"/>
            </w:pPr>
            <w:r w:rsidRPr="00831525">
              <w:rPr>
                <w:lang w:val="en-US"/>
              </w:rPr>
              <w:t>5</w:t>
            </w:r>
          </w:p>
        </w:tc>
        <w:tc>
          <w:tcPr>
            <w:tcW w:w="621" w:type="dxa"/>
            <w:gridSpan w:val="2"/>
            <w:tcBorders>
              <w:top w:val="nil"/>
              <w:left w:val="nil"/>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lang w:val="en-US"/>
              </w:rPr>
              <w:t>6</w:t>
            </w:r>
          </w:p>
        </w:tc>
        <w:tc>
          <w:tcPr>
            <w:tcW w:w="1737" w:type="dxa"/>
            <w:gridSpan w:val="2"/>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1F0A66" w:rsidTr="00B67974">
        <w:tblPrEx>
          <w:tblCellMar>
            <w:left w:w="40" w:type="dxa"/>
            <w:right w:w="40" w:type="dxa"/>
          </w:tblCellMar>
        </w:tblPrEx>
        <w:trPr>
          <w:gridBefore w:val="1"/>
          <w:gridAfter w:val="3"/>
          <w:wBefore w:w="12" w:type="dxa"/>
          <w:wAfter w:w="27" w:type="dxa"/>
          <w:trHeight w:val="180"/>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2</w:t>
            </w:r>
          </w:p>
        </w:tc>
        <w:tc>
          <w:tcPr>
            <w:tcW w:w="5022" w:type="dxa"/>
            <w:tcBorders>
              <w:top w:val="nil"/>
              <w:left w:val="single" w:sz="6" w:space="0" w:color="auto"/>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4946"/>
              </w:tabs>
              <w:rPr>
                <w:sz w:val="22"/>
                <w:szCs w:val="22"/>
                <w:lang w:val="en-US"/>
              </w:rPr>
            </w:pPr>
            <w:r w:rsidRPr="003901F5">
              <w:rPr>
                <w:sz w:val="22"/>
                <w:szCs w:val="22"/>
                <w:lang w:val="en-US"/>
              </w:rPr>
              <w:t>Cooks</w:t>
            </w:r>
            <w:r>
              <w:rPr>
                <w:sz w:val="22"/>
                <w:szCs w:val="22"/>
                <w:lang w:val="en-US"/>
              </w:rPr>
              <w:tab/>
            </w:r>
          </w:p>
        </w:tc>
        <w:tc>
          <w:tcPr>
            <w:tcW w:w="540" w:type="dxa"/>
            <w:tcBorders>
              <w:top w:val="nil"/>
              <w:left w:val="single" w:sz="6" w:space="0" w:color="auto"/>
              <w:bottom w:val="nil"/>
              <w:right w:val="nil"/>
            </w:tcBorders>
            <w:shd w:val="clear" w:color="auto" w:fill="FFFFFF"/>
            <w:vAlign w:val="bottom"/>
          </w:tcPr>
          <w:p w:rsidR="00293FDC" w:rsidRPr="00831525" w:rsidRDefault="00293FDC" w:rsidP="00B67974">
            <w:pPr>
              <w:shd w:val="clear" w:color="auto" w:fill="FFFFFF"/>
              <w:jc w:val="center"/>
            </w:pPr>
            <w:r w:rsidRPr="00831525">
              <w:rPr>
                <w:lang w:val="en-US"/>
              </w:rPr>
              <w:t>6</w:t>
            </w:r>
          </w:p>
        </w:tc>
        <w:tc>
          <w:tcPr>
            <w:tcW w:w="621" w:type="dxa"/>
            <w:gridSpan w:val="2"/>
            <w:tcBorders>
              <w:top w:val="nil"/>
              <w:left w:val="nil"/>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lang w:val="en-US"/>
              </w:rPr>
              <w:t>0</w:t>
            </w:r>
          </w:p>
        </w:tc>
        <w:tc>
          <w:tcPr>
            <w:tcW w:w="1737" w:type="dxa"/>
            <w:gridSpan w:val="2"/>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E3C4B" w:rsidRPr="001F0A66" w:rsidTr="00D23BFC">
        <w:tblPrEx>
          <w:tblCellMar>
            <w:left w:w="40" w:type="dxa"/>
            <w:right w:w="40" w:type="dxa"/>
          </w:tblCellMar>
        </w:tblPrEx>
        <w:trPr>
          <w:gridBefore w:val="1"/>
          <w:gridAfter w:val="3"/>
          <w:wBefore w:w="12" w:type="dxa"/>
          <w:wAfter w:w="27" w:type="dxa"/>
          <w:trHeight w:val="277"/>
        </w:trPr>
        <w:tc>
          <w:tcPr>
            <w:tcW w:w="1098" w:type="dxa"/>
            <w:tcBorders>
              <w:top w:val="nil"/>
              <w:left w:val="nil"/>
              <w:bottom w:val="single" w:sz="6" w:space="0" w:color="auto"/>
              <w:right w:val="single" w:sz="6" w:space="0" w:color="auto"/>
            </w:tcBorders>
            <w:shd w:val="clear" w:color="auto" w:fill="FFFFFF"/>
            <w:vAlign w:val="bottom"/>
          </w:tcPr>
          <w:p w:rsidR="002E3C4B" w:rsidRPr="001F0A66" w:rsidRDefault="002E3C4B" w:rsidP="00B67974">
            <w:pPr>
              <w:shd w:val="clear" w:color="auto" w:fill="FFFFFF"/>
              <w:ind w:right="144"/>
              <w:jc w:val="center"/>
              <w:rPr>
                <w:rFonts w:eastAsia="Times New Roman"/>
                <w:sz w:val="22"/>
                <w:szCs w:val="22"/>
                <w:lang w:val="en-US"/>
              </w:rPr>
            </w:pPr>
          </w:p>
        </w:tc>
        <w:tc>
          <w:tcPr>
            <w:tcW w:w="5022" w:type="dxa"/>
            <w:tcBorders>
              <w:top w:val="nil"/>
              <w:left w:val="single" w:sz="6" w:space="0" w:color="auto"/>
              <w:bottom w:val="nil"/>
              <w:right w:val="single" w:sz="6" w:space="0" w:color="auto"/>
            </w:tcBorders>
            <w:shd w:val="clear" w:color="auto" w:fill="FFFFFF"/>
            <w:vAlign w:val="center"/>
          </w:tcPr>
          <w:p w:rsidR="002E3C4B" w:rsidRPr="002C05B3" w:rsidRDefault="002E3C4B" w:rsidP="001A17AC">
            <w:pPr>
              <w:shd w:val="clear" w:color="auto" w:fill="FFFFFF"/>
              <w:tabs>
                <w:tab w:val="left" w:leader="dot" w:pos="4946"/>
              </w:tabs>
              <w:rPr>
                <w:sz w:val="22"/>
                <w:szCs w:val="22"/>
                <w:lang w:val="en-US"/>
              </w:rPr>
            </w:pPr>
            <w:r w:rsidRPr="003901F5">
              <w:rPr>
                <w:sz w:val="22"/>
                <w:szCs w:val="22"/>
                <w:lang w:val="en-US"/>
              </w:rPr>
              <w:t>Special Duty Pay (Divers)</w:t>
            </w:r>
            <w:r>
              <w:rPr>
                <w:sz w:val="22"/>
                <w:szCs w:val="22"/>
                <w:lang w:val="en-US"/>
              </w:rPr>
              <w:tab/>
            </w:r>
          </w:p>
        </w:tc>
        <w:tc>
          <w:tcPr>
            <w:tcW w:w="1161" w:type="dxa"/>
            <w:gridSpan w:val="3"/>
            <w:tcBorders>
              <w:top w:val="nil"/>
              <w:left w:val="single" w:sz="6" w:space="0" w:color="auto"/>
              <w:bottom w:val="nil"/>
              <w:right w:val="single" w:sz="6" w:space="0" w:color="auto"/>
            </w:tcBorders>
            <w:shd w:val="clear" w:color="auto" w:fill="FFFFFF"/>
            <w:vAlign w:val="bottom"/>
          </w:tcPr>
          <w:p w:rsidR="002E3C4B" w:rsidRPr="002E3C4B" w:rsidRDefault="002E3C4B" w:rsidP="00B67974">
            <w:pPr>
              <w:shd w:val="clear" w:color="auto" w:fill="FFFFFF"/>
              <w:jc w:val="center"/>
            </w:pPr>
            <w:r w:rsidRPr="002E3C4B">
              <w:t>...</w:t>
            </w:r>
          </w:p>
        </w:tc>
        <w:tc>
          <w:tcPr>
            <w:tcW w:w="1737" w:type="dxa"/>
            <w:gridSpan w:val="2"/>
            <w:tcBorders>
              <w:top w:val="nil"/>
              <w:left w:val="single" w:sz="6" w:space="0" w:color="auto"/>
              <w:bottom w:val="nil"/>
              <w:right w:val="nil"/>
            </w:tcBorders>
            <w:shd w:val="clear" w:color="auto" w:fill="FFFFFF"/>
            <w:vAlign w:val="bottom"/>
          </w:tcPr>
          <w:p w:rsidR="002E3C4B" w:rsidRPr="001F0A66" w:rsidRDefault="002E3C4B" w:rsidP="00B67974">
            <w:pPr>
              <w:shd w:val="clear" w:color="auto" w:fill="FFFFFF"/>
              <w:ind w:right="144"/>
              <w:jc w:val="center"/>
              <w:rPr>
                <w:rFonts w:eastAsia="Times New Roman"/>
                <w:sz w:val="22"/>
                <w:szCs w:val="22"/>
                <w:lang w:val="en-US"/>
              </w:rPr>
            </w:pPr>
          </w:p>
        </w:tc>
      </w:tr>
      <w:tr w:rsidR="00293FDC" w:rsidRPr="001F0A66" w:rsidTr="001A17AC">
        <w:tblPrEx>
          <w:tblCellMar>
            <w:left w:w="40" w:type="dxa"/>
            <w:right w:w="40" w:type="dxa"/>
          </w:tblCellMar>
        </w:tblPrEx>
        <w:trPr>
          <w:gridBefore w:val="1"/>
          <w:gridAfter w:val="3"/>
          <w:wBefore w:w="12" w:type="dxa"/>
          <w:wAfter w:w="27" w:type="dxa"/>
          <w:trHeight w:val="410"/>
        </w:trPr>
        <w:tc>
          <w:tcPr>
            <w:tcW w:w="1098" w:type="dxa"/>
            <w:tcBorders>
              <w:top w:val="single" w:sz="6" w:space="0" w:color="auto"/>
              <w:left w:val="nil"/>
              <w:bottom w:val="single" w:sz="6" w:space="0" w:color="auto"/>
              <w:right w:val="single" w:sz="6" w:space="0" w:color="auto"/>
            </w:tcBorders>
            <w:shd w:val="clear" w:color="auto" w:fill="FFFFFF"/>
            <w:vAlign w:val="center"/>
          </w:tcPr>
          <w:p w:rsidR="00293FDC" w:rsidRPr="001F0A66" w:rsidRDefault="00293FDC" w:rsidP="001A17AC">
            <w:pPr>
              <w:shd w:val="clear" w:color="auto" w:fill="FFFFFF"/>
              <w:ind w:right="144"/>
              <w:jc w:val="center"/>
              <w:rPr>
                <w:rFonts w:eastAsia="Times New Roman"/>
                <w:sz w:val="22"/>
                <w:szCs w:val="22"/>
                <w:lang w:val="en-US"/>
              </w:rPr>
            </w:pPr>
            <w:r w:rsidRPr="001F0A66">
              <w:rPr>
                <w:rFonts w:eastAsia="Times New Roman"/>
                <w:sz w:val="22"/>
                <w:szCs w:val="22"/>
                <w:lang w:val="en-US"/>
              </w:rPr>
              <w:t>201</w:t>
            </w:r>
          </w:p>
        </w:tc>
        <w:tc>
          <w:tcPr>
            <w:tcW w:w="5022" w:type="dxa"/>
            <w:tcBorders>
              <w:top w:val="nil"/>
              <w:left w:val="single" w:sz="6" w:space="0" w:color="auto"/>
              <w:bottom w:val="nil"/>
              <w:right w:val="single" w:sz="6" w:space="0" w:color="auto"/>
            </w:tcBorders>
            <w:shd w:val="clear" w:color="auto" w:fill="FFFFFF"/>
            <w:vAlign w:val="bottom"/>
          </w:tcPr>
          <w:p w:rsidR="00293FDC" w:rsidRPr="003901F5" w:rsidRDefault="00293FDC" w:rsidP="00B67974">
            <w:pPr>
              <w:shd w:val="clear" w:color="auto" w:fill="FFFFFF"/>
              <w:rPr>
                <w:sz w:val="22"/>
                <w:szCs w:val="22"/>
              </w:rPr>
            </w:pPr>
          </w:p>
        </w:tc>
        <w:tc>
          <w:tcPr>
            <w:tcW w:w="540" w:type="dxa"/>
            <w:tcBorders>
              <w:top w:val="nil"/>
              <w:left w:val="single" w:sz="6" w:space="0" w:color="auto"/>
              <w:bottom w:val="nil"/>
              <w:right w:val="nil"/>
            </w:tcBorders>
            <w:shd w:val="clear" w:color="auto" w:fill="FFFFFF"/>
            <w:vAlign w:val="bottom"/>
          </w:tcPr>
          <w:p w:rsidR="00293FDC" w:rsidRPr="00831525" w:rsidRDefault="00293FDC" w:rsidP="00B67974">
            <w:pPr>
              <w:shd w:val="clear" w:color="auto" w:fill="FFFFFF"/>
              <w:jc w:val="center"/>
            </w:pPr>
          </w:p>
        </w:tc>
        <w:tc>
          <w:tcPr>
            <w:tcW w:w="621" w:type="dxa"/>
            <w:gridSpan w:val="2"/>
            <w:tcBorders>
              <w:top w:val="nil"/>
              <w:left w:val="nil"/>
              <w:bottom w:val="nil"/>
              <w:right w:val="single" w:sz="6" w:space="0" w:color="auto"/>
            </w:tcBorders>
            <w:shd w:val="clear" w:color="auto" w:fill="FFFFFF"/>
            <w:vAlign w:val="bottom"/>
          </w:tcPr>
          <w:p w:rsidR="00293FDC" w:rsidRPr="00831525" w:rsidRDefault="00293FDC" w:rsidP="00B67974">
            <w:pPr>
              <w:shd w:val="clear" w:color="auto" w:fill="FFFFFF"/>
              <w:jc w:val="center"/>
            </w:pPr>
          </w:p>
        </w:tc>
        <w:tc>
          <w:tcPr>
            <w:tcW w:w="1737" w:type="dxa"/>
            <w:gridSpan w:val="2"/>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3901F5" w:rsidTr="00B67974">
        <w:tblPrEx>
          <w:tblCellMar>
            <w:left w:w="40" w:type="dxa"/>
            <w:right w:w="40" w:type="dxa"/>
          </w:tblCellMar>
        </w:tblPrEx>
        <w:trPr>
          <w:gridBefore w:val="1"/>
          <w:wBefore w:w="12" w:type="dxa"/>
          <w:trHeight w:val="299"/>
        </w:trPr>
        <w:tc>
          <w:tcPr>
            <w:tcW w:w="1098" w:type="dxa"/>
            <w:tcBorders>
              <w:top w:val="single" w:sz="6" w:space="0" w:color="auto"/>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c>
          <w:tcPr>
            <w:tcW w:w="5022" w:type="dxa"/>
            <w:tcBorders>
              <w:top w:val="nil"/>
              <w:left w:val="single" w:sz="6" w:space="0" w:color="auto"/>
              <w:bottom w:val="nil"/>
              <w:right w:val="single" w:sz="6" w:space="0" w:color="auto"/>
            </w:tcBorders>
            <w:shd w:val="clear" w:color="auto" w:fill="FFFFFF"/>
            <w:vAlign w:val="bottom"/>
          </w:tcPr>
          <w:p w:rsidR="00293FDC" w:rsidRPr="003901F5" w:rsidRDefault="00293FDC" w:rsidP="00B67974">
            <w:pPr>
              <w:shd w:val="clear" w:color="auto" w:fill="FFFFFF"/>
              <w:jc w:val="center"/>
              <w:rPr>
                <w:sz w:val="22"/>
                <w:szCs w:val="22"/>
              </w:rPr>
            </w:pPr>
            <w:r w:rsidRPr="003901F5">
              <w:rPr>
                <w:smallCaps/>
                <w:sz w:val="22"/>
                <w:szCs w:val="22"/>
                <w:lang w:val="en-US"/>
              </w:rPr>
              <w:t>Military Survey Staff.</w:t>
            </w:r>
          </w:p>
        </w:tc>
        <w:tc>
          <w:tcPr>
            <w:tcW w:w="1170" w:type="dxa"/>
            <w:gridSpan w:val="4"/>
            <w:tcBorders>
              <w:top w:val="nil"/>
              <w:left w:val="single" w:sz="6" w:space="0" w:color="auto"/>
              <w:bottom w:val="nil"/>
              <w:right w:val="single" w:sz="6" w:space="0" w:color="auto"/>
            </w:tcBorders>
            <w:shd w:val="clear" w:color="auto" w:fill="FFFFFF"/>
            <w:vAlign w:val="bottom"/>
          </w:tcPr>
          <w:p w:rsidR="00293FDC" w:rsidRPr="001A17AC" w:rsidRDefault="00293FDC" w:rsidP="00B67974">
            <w:pPr>
              <w:shd w:val="clear" w:color="auto" w:fill="FFFFFF"/>
              <w:jc w:val="center"/>
              <w:rPr>
                <w:sz w:val="18"/>
                <w:szCs w:val="18"/>
              </w:rPr>
            </w:pPr>
            <w:r w:rsidRPr="001A17AC">
              <w:rPr>
                <w:sz w:val="18"/>
                <w:szCs w:val="18"/>
                <w:lang w:val="en-US"/>
              </w:rPr>
              <w:t>Per annum.</w:t>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3901F5" w:rsidTr="00B67974">
        <w:tblPrEx>
          <w:tblCellMar>
            <w:left w:w="40" w:type="dxa"/>
            <w:right w:w="40" w:type="dxa"/>
          </w:tblCellMar>
        </w:tblPrEx>
        <w:trPr>
          <w:gridBefore w:val="1"/>
          <w:wBefore w:w="12" w:type="dxa"/>
          <w:trHeight w:val="169"/>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c>
          <w:tcPr>
            <w:tcW w:w="5022" w:type="dxa"/>
            <w:tcBorders>
              <w:top w:val="nil"/>
              <w:left w:val="single" w:sz="6" w:space="0" w:color="auto"/>
              <w:bottom w:val="nil"/>
              <w:right w:val="single" w:sz="6" w:space="0" w:color="auto"/>
            </w:tcBorders>
            <w:shd w:val="clear" w:color="auto" w:fill="FFFFFF"/>
            <w:vAlign w:val="bottom"/>
          </w:tcPr>
          <w:p w:rsidR="00293FDC" w:rsidRPr="003901F5" w:rsidRDefault="00293FDC" w:rsidP="00B67974">
            <w:pPr>
              <w:shd w:val="clear" w:color="auto" w:fill="FFFFFF"/>
              <w:rPr>
                <w:sz w:val="22"/>
                <w:szCs w:val="22"/>
              </w:rPr>
            </w:pPr>
          </w:p>
        </w:tc>
        <w:tc>
          <w:tcPr>
            <w:tcW w:w="1170" w:type="dxa"/>
            <w:gridSpan w:val="4"/>
            <w:tcBorders>
              <w:top w:val="nil"/>
              <w:left w:val="single" w:sz="6" w:space="0" w:color="auto"/>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rFonts w:eastAsia="Times New Roman"/>
                <w:lang w:val="en-US"/>
              </w:rPr>
              <w:t>£</w:t>
            </w:r>
          </w:p>
        </w:tc>
        <w:tc>
          <w:tcPr>
            <w:tcW w:w="1755" w:type="dxa"/>
            <w:gridSpan w:val="4"/>
            <w:tcBorders>
              <w:top w:val="nil"/>
              <w:left w:val="single" w:sz="6" w:space="0" w:color="auto"/>
              <w:bottom w:val="nil"/>
              <w:right w:val="nil"/>
            </w:tcBorders>
            <w:shd w:val="clear" w:color="auto" w:fill="FFFFFF"/>
            <w:vAlign w:val="bottom"/>
          </w:tcPr>
          <w:p w:rsidR="00293FDC" w:rsidRPr="002E3C4B" w:rsidRDefault="00366F50" w:rsidP="002E3C4B">
            <w:pPr>
              <w:shd w:val="clear" w:color="auto" w:fill="FFFFFF"/>
              <w:ind w:right="144"/>
              <w:jc w:val="center"/>
              <w:rPr>
                <w:rFonts w:eastAsia="Times New Roman"/>
                <w:sz w:val="22"/>
                <w:szCs w:val="22"/>
                <w:lang w:val="en-US"/>
              </w:rPr>
            </w:pPr>
            <w:r>
              <w:rPr>
                <w:rFonts w:eastAsia="Times New Roman"/>
                <w:noProof/>
                <w:sz w:val="22"/>
                <w:szCs w:val="22"/>
                <w:lang w:val="en-US" w:eastAsia="en-US"/>
              </w:rPr>
              <w:pict>
                <v:shape id="_x0000_s1051" type="#_x0000_t88" style="position:absolute;left:0;text-align:left;margin-left:3.75pt;margin-top:2.25pt;width:13.15pt;height:79.4pt;z-index:251653632;mso-position-horizontal-relative:text;mso-position-vertical-relative:text"/>
              </w:pict>
            </w:r>
          </w:p>
        </w:tc>
      </w:tr>
      <w:tr w:rsidR="00293FDC" w:rsidRPr="003901F5" w:rsidTr="00B67974">
        <w:tblPrEx>
          <w:tblCellMar>
            <w:left w:w="40" w:type="dxa"/>
            <w:right w:w="40" w:type="dxa"/>
          </w:tblCellMar>
        </w:tblPrEx>
        <w:trPr>
          <w:gridBefore w:val="1"/>
          <w:wBefore w:w="12" w:type="dxa"/>
          <w:trHeight w:val="227"/>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1</w:t>
            </w:r>
          </w:p>
        </w:tc>
        <w:tc>
          <w:tcPr>
            <w:tcW w:w="5022" w:type="dxa"/>
            <w:tcBorders>
              <w:top w:val="nil"/>
              <w:left w:val="single" w:sz="6" w:space="0" w:color="auto"/>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4946"/>
              </w:tabs>
              <w:rPr>
                <w:sz w:val="22"/>
                <w:szCs w:val="22"/>
                <w:lang w:val="en-US"/>
              </w:rPr>
            </w:pPr>
            <w:r w:rsidRPr="003901F5">
              <w:rPr>
                <w:sz w:val="22"/>
                <w:szCs w:val="22"/>
                <w:lang w:val="en-US"/>
              </w:rPr>
              <w:t>Officer</w:t>
            </w:r>
            <w:r>
              <w:rPr>
                <w:sz w:val="22"/>
                <w:szCs w:val="22"/>
                <w:lang w:val="en-US"/>
              </w:rPr>
              <w:tab/>
            </w:r>
          </w:p>
        </w:tc>
        <w:tc>
          <w:tcPr>
            <w:tcW w:w="1170" w:type="dxa"/>
            <w:gridSpan w:val="4"/>
            <w:tcBorders>
              <w:top w:val="nil"/>
              <w:left w:val="single" w:sz="6" w:space="0" w:color="auto"/>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lang w:val="en-US"/>
              </w:rPr>
              <w:t>350</w:t>
            </w:r>
          </w:p>
        </w:tc>
        <w:tc>
          <w:tcPr>
            <w:tcW w:w="1755" w:type="dxa"/>
            <w:gridSpan w:val="4"/>
            <w:tcBorders>
              <w:top w:val="nil"/>
              <w:left w:val="single" w:sz="6" w:space="0" w:color="auto"/>
              <w:bottom w:val="nil"/>
              <w:right w:val="nil"/>
            </w:tcBorders>
            <w:shd w:val="clear" w:color="auto" w:fill="FFFFFF"/>
            <w:vAlign w:val="bottom"/>
          </w:tcPr>
          <w:p w:rsidR="00293FDC" w:rsidRPr="002E3C4B" w:rsidRDefault="00293FDC" w:rsidP="00B67974">
            <w:pPr>
              <w:shd w:val="clear" w:color="auto" w:fill="FFFFFF"/>
              <w:ind w:right="144"/>
              <w:jc w:val="center"/>
              <w:rPr>
                <w:rFonts w:eastAsia="Times New Roman"/>
                <w:sz w:val="22"/>
                <w:szCs w:val="22"/>
                <w:lang w:val="en-US"/>
              </w:rPr>
            </w:pPr>
          </w:p>
        </w:tc>
      </w:tr>
      <w:tr w:rsidR="00293FDC" w:rsidRPr="003901F5" w:rsidTr="00B67974">
        <w:tblPrEx>
          <w:tblCellMar>
            <w:left w:w="40" w:type="dxa"/>
            <w:right w:w="40" w:type="dxa"/>
          </w:tblCellMar>
        </w:tblPrEx>
        <w:trPr>
          <w:gridBefore w:val="1"/>
          <w:wBefore w:w="12" w:type="dxa"/>
          <w:trHeight w:val="169"/>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4</w:t>
            </w:r>
          </w:p>
        </w:tc>
        <w:tc>
          <w:tcPr>
            <w:tcW w:w="5022" w:type="dxa"/>
            <w:tcBorders>
              <w:top w:val="nil"/>
              <w:left w:val="single" w:sz="6" w:space="0" w:color="auto"/>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4946"/>
              </w:tabs>
              <w:rPr>
                <w:sz w:val="22"/>
                <w:szCs w:val="22"/>
                <w:lang w:val="en-US"/>
              </w:rPr>
            </w:pPr>
            <w:proofErr w:type="spellStart"/>
            <w:r w:rsidRPr="003901F5">
              <w:rPr>
                <w:sz w:val="22"/>
                <w:szCs w:val="22"/>
                <w:lang w:val="en-US"/>
              </w:rPr>
              <w:t>Draughtsmen</w:t>
            </w:r>
            <w:proofErr w:type="spellEnd"/>
            <w:r>
              <w:rPr>
                <w:sz w:val="22"/>
                <w:szCs w:val="22"/>
                <w:lang w:val="en-US"/>
              </w:rPr>
              <w:tab/>
            </w:r>
          </w:p>
        </w:tc>
        <w:tc>
          <w:tcPr>
            <w:tcW w:w="1170" w:type="dxa"/>
            <w:gridSpan w:val="4"/>
            <w:tcBorders>
              <w:top w:val="nil"/>
              <w:left w:val="single" w:sz="6" w:space="0" w:color="auto"/>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lang w:val="en-US"/>
              </w:rPr>
              <w:t>300</w:t>
            </w:r>
          </w:p>
        </w:tc>
        <w:tc>
          <w:tcPr>
            <w:tcW w:w="1755" w:type="dxa"/>
            <w:gridSpan w:val="4"/>
            <w:tcBorders>
              <w:top w:val="nil"/>
              <w:left w:val="single" w:sz="6" w:space="0" w:color="auto"/>
              <w:bottom w:val="nil"/>
              <w:right w:val="nil"/>
            </w:tcBorders>
            <w:shd w:val="clear" w:color="auto" w:fill="FFFFFF"/>
            <w:vAlign w:val="bottom"/>
          </w:tcPr>
          <w:p w:rsidR="00293FDC" w:rsidRPr="002E3C4B" w:rsidRDefault="00293FDC" w:rsidP="00B67974">
            <w:pPr>
              <w:shd w:val="clear" w:color="auto" w:fill="FFFFFF"/>
              <w:ind w:right="144"/>
              <w:jc w:val="center"/>
              <w:rPr>
                <w:rFonts w:eastAsia="Times New Roman"/>
                <w:sz w:val="22"/>
                <w:szCs w:val="22"/>
                <w:lang w:val="en-US"/>
              </w:rPr>
            </w:pPr>
          </w:p>
        </w:tc>
      </w:tr>
      <w:tr w:rsidR="00293FDC" w:rsidRPr="003901F5" w:rsidTr="00B67974">
        <w:tblPrEx>
          <w:tblCellMar>
            <w:left w:w="40" w:type="dxa"/>
            <w:right w:w="40" w:type="dxa"/>
          </w:tblCellMar>
        </w:tblPrEx>
        <w:trPr>
          <w:gridBefore w:val="1"/>
          <w:wBefore w:w="12" w:type="dxa"/>
          <w:trHeight w:val="205"/>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6</w:t>
            </w:r>
          </w:p>
        </w:tc>
        <w:tc>
          <w:tcPr>
            <w:tcW w:w="5022" w:type="dxa"/>
            <w:tcBorders>
              <w:top w:val="nil"/>
              <w:left w:val="single" w:sz="6" w:space="0" w:color="auto"/>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4946"/>
              </w:tabs>
              <w:rPr>
                <w:sz w:val="22"/>
                <w:szCs w:val="22"/>
                <w:lang w:val="en-US"/>
              </w:rPr>
            </w:pPr>
            <w:r w:rsidRPr="003901F5">
              <w:rPr>
                <w:sz w:val="22"/>
                <w:szCs w:val="22"/>
                <w:lang w:val="en-US"/>
              </w:rPr>
              <w:t>Survey Officers</w:t>
            </w:r>
            <w:r>
              <w:rPr>
                <w:sz w:val="22"/>
                <w:szCs w:val="22"/>
                <w:lang w:val="en-US"/>
              </w:rPr>
              <w:tab/>
            </w:r>
          </w:p>
        </w:tc>
        <w:tc>
          <w:tcPr>
            <w:tcW w:w="1170" w:type="dxa"/>
            <w:gridSpan w:val="4"/>
            <w:tcBorders>
              <w:top w:val="nil"/>
              <w:left w:val="single" w:sz="6" w:space="0" w:color="auto"/>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lang w:val="en-US"/>
              </w:rPr>
              <w:t>350</w:t>
            </w:r>
          </w:p>
        </w:tc>
        <w:tc>
          <w:tcPr>
            <w:tcW w:w="1755" w:type="dxa"/>
            <w:gridSpan w:val="4"/>
            <w:tcBorders>
              <w:top w:val="nil"/>
              <w:left w:val="single" w:sz="6" w:space="0" w:color="auto"/>
              <w:bottom w:val="nil"/>
              <w:right w:val="nil"/>
            </w:tcBorders>
            <w:shd w:val="clear" w:color="auto" w:fill="FFFFFF"/>
            <w:vAlign w:val="bottom"/>
          </w:tcPr>
          <w:p w:rsidR="00293FDC" w:rsidRPr="002E3C4B" w:rsidRDefault="002E3C4B" w:rsidP="00B67974">
            <w:pPr>
              <w:shd w:val="clear" w:color="auto" w:fill="FFFFFF"/>
              <w:ind w:right="144"/>
              <w:jc w:val="center"/>
              <w:rPr>
                <w:rFonts w:eastAsia="Times New Roman"/>
                <w:sz w:val="22"/>
                <w:szCs w:val="22"/>
                <w:lang w:val="en-US"/>
              </w:rPr>
            </w:pPr>
            <w:r w:rsidRPr="002E3C4B">
              <w:rPr>
                <w:rFonts w:eastAsia="Times New Roman"/>
                <w:sz w:val="22"/>
                <w:szCs w:val="22"/>
                <w:lang w:val="en-US"/>
              </w:rPr>
              <w:t>3,900</w:t>
            </w:r>
          </w:p>
        </w:tc>
      </w:tr>
      <w:tr w:rsidR="00293FDC" w:rsidRPr="003901F5" w:rsidTr="008E5D81">
        <w:tblPrEx>
          <w:tblCellMar>
            <w:left w:w="40" w:type="dxa"/>
            <w:right w:w="40" w:type="dxa"/>
          </w:tblCellMar>
        </w:tblPrEx>
        <w:trPr>
          <w:gridBefore w:val="1"/>
          <w:wBefore w:w="12" w:type="dxa"/>
          <w:trHeight w:val="205"/>
        </w:trPr>
        <w:tc>
          <w:tcPr>
            <w:tcW w:w="1098" w:type="dxa"/>
            <w:tcBorders>
              <w:top w:val="nil"/>
              <w:left w:val="nil"/>
              <w:bottom w:val="nil"/>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c>
          <w:tcPr>
            <w:tcW w:w="5022" w:type="dxa"/>
            <w:tcBorders>
              <w:top w:val="nil"/>
              <w:left w:val="single" w:sz="6" w:space="0" w:color="auto"/>
              <w:bottom w:val="nil"/>
              <w:right w:val="single" w:sz="6" w:space="0" w:color="auto"/>
            </w:tcBorders>
            <w:shd w:val="clear" w:color="auto" w:fill="FFFFFF"/>
            <w:vAlign w:val="bottom"/>
          </w:tcPr>
          <w:p w:rsidR="00293FDC" w:rsidRPr="003901F5" w:rsidRDefault="00293FDC" w:rsidP="00B67974">
            <w:pPr>
              <w:shd w:val="clear" w:color="auto" w:fill="FFFFFF"/>
              <w:rPr>
                <w:sz w:val="22"/>
                <w:szCs w:val="22"/>
              </w:rPr>
            </w:pPr>
          </w:p>
        </w:tc>
        <w:tc>
          <w:tcPr>
            <w:tcW w:w="1170" w:type="dxa"/>
            <w:gridSpan w:val="4"/>
            <w:tcBorders>
              <w:top w:val="nil"/>
              <w:left w:val="single" w:sz="6" w:space="0" w:color="auto"/>
              <w:right w:val="single" w:sz="6" w:space="0" w:color="auto"/>
            </w:tcBorders>
            <w:shd w:val="clear" w:color="auto" w:fill="FFFFFF"/>
            <w:vAlign w:val="bottom"/>
          </w:tcPr>
          <w:p w:rsidR="00293FDC" w:rsidRPr="001A17AC" w:rsidRDefault="00293FDC" w:rsidP="00B67974">
            <w:pPr>
              <w:shd w:val="clear" w:color="auto" w:fill="FFFFFF"/>
              <w:jc w:val="center"/>
              <w:rPr>
                <w:sz w:val="18"/>
                <w:szCs w:val="18"/>
              </w:rPr>
            </w:pPr>
            <w:r w:rsidRPr="001A17AC">
              <w:rPr>
                <w:sz w:val="18"/>
                <w:szCs w:val="18"/>
                <w:lang w:val="en-US"/>
              </w:rPr>
              <w:t>Per diem.</w:t>
            </w:r>
          </w:p>
        </w:tc>
        <w:tc>
          <w:tcPr>
            <w:tcW w:w="1755" w:type="dxa"/>
            <w:gridSpan w:val="4"/>
            <w:tcBorders>
              <w:top w:val="nil"/>
              <w:left w:val="single" w:sz="6" w:space="0" w:color="auto"/>
              <w:bottom w:val="nil"/>
              <w:right w:val="nil"/>
            </w:tcBorders>
            <w:shd w:val="clear" w:color="auto" w:fill="FFFFFF"/>
            <w:vAlign w:val="bottom"/>
          </w:tcPr>
          <w:p w:rsidR="00293FDC" w:rsidRPr="002E3C4B" w:rsidRDefault="00293FDC" w:rsidP="00B67974">
            <w:pPr>
              <w:shd w:val="clear" w:color="auto" w:fill="FFFFFF"/>
              <w:ind w:right="144"/>
              <w:jc w:val="center"/>
              <w:rPr>
                <w:rFonts w:eastAsia="Times New Roman"/>
                <w:sz w:val="22"/>
                <w:szCs w:val="22"/>
                <w:lang w:val="en-US"/>
              </w:rPr>
            </w:pPr>
          </w:p>
        </w:tc>
      </w:tr>
      <w:tr w:rsidR="002E3C4B" w:rsidRPr="003901F5" w:rsidTr="008E5D81">
        <w:tblPrEx>
          <w:tblCellMar>
            <w:left w:w="40" w:type="dxa"/>
            <w:right w:w="40" w:type="dxa"/>
          </w:tblCellMar>
        </w:tblPrEx>
        <w:trPr>
          <w:gridBefore w:val="1"/>
          <w:wBefore w:w="12" w:type="dxa"/>
          <w:trHeight w:val="144"/>
        </w:trPr>
        <w:tc>
          <w:tcPr>
            <w:tcW w:w="1098" w:type="dxa"/>
            <w:tcBorders>
              <w:top w:val="nil"/>
              <w:left w:val="nil"/>
              <w:bottom w:val="nil"/>
              <w:right w:val="single" w:sz="6" w:space="0" w:color="auto"/>
            </w:tcBorders>
            <w:shd w:val="clear" w:color="auto" w:fill="FFFFFF"/>
            <w:vAlign w:val="bottom"/>
          </w:tcPr>
          <w:p w:rsidR="002E3C4B" w:rsidRPr="001F0A66" w:rsidRDefault="002E3C4B" w:rsidP="00B67974">
            <w:pPr>
              <w:shd w:val="clear" w:color="auto" w:fill="FFFFFF"/>
              <w:ind w:right="144"/>
              <w:jc w:val="center"/>
              <w:rPr>
                <w:rFonts w:eastAsia="Times New Roman"/>
                <w:sz w:val="22"/>
                <w:szCs w:val="22"/>
                <w:lang w:val="en-US"/>
              </w:rPr>
            </w:pPr>
          </w:p>
        </w:tc>
        <w:tc>
          <w:tcPr>
            <w:tcW w:w="5022" w:type="dxa"/>
            <w:tcBorders>
              <w:top w:val="nil"/>
              <w:left w:val="single" w:sz="6" w:space="0" w:color="auto"/>
              <w:bottom w:val="nil"/>
              <w:right w:val="single" w:sz="6" w:space="0" w:color="auto"/>
            </w:tcBorders>
            <w:shd w:val="clear" w:color="auto" w:fill="FFFFFF"/>
            <w:vAlign w:val="bottom"/>
          </w:tcPr>
          <w:p w:rsidR="002E3C4B" w:rsidRPr="003901F5" w:rsidRDefault="002E3C4B" w:rsidP="00B67974">
            <w:pPr>
              <w:shd w:val="clear" w:color="auto" w:fill="FFFFFF"/>
              <w:rPr>
                <w:sz w:val="22"/>
                <w:szCs w:val="22"/>
              </w:rPr>
            </w:pPr>
          </w:p>
        </w:tc>
        <w:tc>
          <w:tcPr>
            <w:tcW w:w="585" w:type="dxa"/>
            <w:gridSpan w:val="2"/>
            <w:tcBorders>
              <w:top w:val="nil"/>
              <w:left w:val="single" w:sz="6" w:space="0" w:color="auto"/>
              <w:bottom w:val="nil"/>
            </w:tcBorders>
            <w:shd w:val="clear" w:color="auto" w:fill="FFFFFF"/>
            <w:vAlign w:val="bottom"/>
          </w:tcPr>
          <w:p w:rsidR="002E3C4B" w:rsidRPr="002E3C4B" w:rsidRDefault="002E3C4B" w:rsidP="002E3C4B">
            <w:pPr>
              <w:shd w:val="clear" w:color="auto" w:fill="FFFFFF"/>
              <w:jc w:val="center"/>
            </w:pPr>
            <w:r w:rsidRPr="002E3C4B">
              <w:rPr>
                <w:i/>
                <w:iCs/>
                <w:lang w:val="en-US"/>
              </w:rPr>
              <w:t>s.</w:t>
            </w:r>
          </w:p>
        </w:tc>
        <w:tc>
          <w:tcPr>
            <w:tcW w:w="585" w:type="dxa"/>
            <w:gridSpan w:val="2"/>
            <w:tcBorders>
              <w:top w:val="nil"/>
              <w:bottom w:val="nil"/>
              <w:right w:val="single" w:sz="6" w:space="0" w:color="auto"/>
            </w:tcBorders>
            <w:shd w:val="clear" w:color="auto" w:fill="FFFFFF"/>
            <w:vAlign w:val="bottom"/>
          </w:tcPr>
          <w:p w:rsidR="002E3C4B" w:rsidRPr="002E3C4B" w:rsidRDefault="002E3C4B" w:rsidP="00B67974">
            <w:pPr>
              <w:shd w:val="clear" w:color="auto" w:fill="FFFFFF"/>
              <w:jc w:val="center"/>
            </w:pPr>
            <w:r w:rsidRPr="002E3C4B">
              <w:rPr>
                <w:i/>
                <w:iCs/>
                <w:lang w:val="en-US"/>
              </w:rPr>
              <w:t>d.</w:t>
            </w:r>
          </w:p>
        </w:tc>
        <w:tc>
          <w:tcPr>
            <w:tcW w:w="1755" w:type="dxa"/>
            <w:gridSpan w:val="4"/>
            <w:tcBorders>
              <w:top w:val="nil"/>
              <w:left w:val="single" w:sz="6" w:space="0" w:color="auto"/>
              <w:bottom w:val="nil"/>
              <w:right w:val="nil"/>
            </w:tcBorders>
            <w:shd w:val="clear" w:color="auto" w:fill="FFFFFF"/>
            <w:vAlign w:val="bottom"/>
          </w:tcPr>
          <w:p w:rsidR="002E3C4B" w:rsidRPr="002E3C4B" w:rsidRDefault="002E3C4B" w:rsidP="00B67974">
            <w:pPr>
              <w:shd w:val="clear" w:color="auto" w:fill="FFFFFF"/>
              <w:ind w:right="144"/>
              <w:jc w:val="center"/>
              <w:rPr>
                <w:rFonts w:eastAsia="Times New Roman"/>
                <w:sz w:val="22"/>
                <w:szCs w:val="22"/>
                <w:lang w:val="en-US"/>
              </w:rPr>
            </w:pPr>
          </w:p>
        </w:tc>
      </w:tr>
      <w:tr w:rsidR="001A17AC" w:rsidRPr="002E3C4B" w:rsidTr="00B67974">
        <w:tblPrEx>
          <w:tblCellMar>
            <w:left w:w="40" w:type="dxa"/>
            <w:right w:w="40" w:type="dxa"/>
          </w:tblCellMar>
        </w:tblPrEx>
        <w:trPr>
          <w:gridBefore w:val="1"/>
          <w:gridAfter w:val="1"/>
          <w:wBefore w:w="12" w:type="dxa"/>
          <w:wAfter w:w="9" w:type="dxa"/>
          <w:trHeight w:val="299"/>
        </w:trPr>
        <w:tc>
          <w:tcPr>
            <w:tcW w:w="1098" w:type="dxa"/>
            <w:tcBorders>
              <w:top w:val="nil"/>
              <w:left w:val="nil"/>
              <w:bottom w:val="single" w:sz="6" w:space="0" w:color="auto"/>
              <w:right w:val="single" w:sz="6" w:space="0" w:color="auto"/>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r w:rsidRPr="001F0A66">
              <w:rPr>
                <w:rFonts w:eastAsia="Times New Roman"/>
                <w:sz w:val="22"/>
                <w:szCs w:val="22"/>
                <w:lang w:val="en-US"/>
              </w:rPr>
              <w:t>12</w:t>
            </w:r>
          </w:p>
        </w:tc>
        <w:tc>
          <w:tcPr>
            <w:tcW w:w="5022" w:type="dxa"/>
            <w:tcBorders>
              <w:top w:val="nil"/>
              <w:left w:val="single" w:sz="6" w:space="0" w:color="auto"/>
              <w:bottom w:val="nil"/>
              <w:right w:val="single" w:sz="6" w:space="0" w:color="auto"/>
            </w:tcBorders>
            <w:shd w:val="clear" w:color="auto" w:fill="FFFFFF"/>
            <w:vAlign w:val="bottom"/>
          </w:tcPr>
          <w:p w:rsidR="00293FDC" w:rsidRPr="003901F5" w:rsidRDefault="00293FDC" w:rsidP="00B67974">
            <w:pPr>
              <w:shd w:val="clear" w:color="auto" w:fill="FFFFFF"/>
              <w:tabs>
                <w:tab w:val="left" w:leader="dot" w:pos="4946"/>
              </w:tabs>
              <w:rPr>
                <w:sz w:val="22"/>
                <w:szCs w:val="22"/>
              </w:rPr>
            </w:pPr>
            <w:r w:rsidRPr="003901F5">
              <w:rPr>
                <w:sz w:val="22"/>
                <w:szCs w:val="22"/>
                <w:lang w:val="en-US"/>
              </w:rPr>
              <w:t>Non-commissioned Officers</w:t>
            </w:r>
            <w:r>
              <w:rPr>
                <w:sz w:val="22"/>
                <w:szCs w:val="22"/>
                <w:lang w:val="en-US"/>
              </w:rPr>
              <w:tab/>
            </w:r>
          </w:p>
        </w:tc>
        <w:tc>
          <w:tcPr>
            <w:tcW w:w="540" w:type="dxa"/>
            <w:tcBorders>
              <w:top w:val="nil"/>
              <w:left w:val="single" w:sz="6" w:space="0" w:color="auto"/>
              <w:bottom w:val="nil"/>
              <w:right w:val="nil"/>
            </w:tcBorders>
            <w:shd w:val="clear" w:color="auto" w:fill="FFFFFF"/>
            <w:vAlign w:val="bottom"/>
          </w:tcPr>
          <w:p w:rsidR="00293FDC" w:rsidRPr="00831525" w:rsidRDefault="00293FDC" w:rsidP="00B67974">
            <w:pPr>
              <w:shd w:val="clear" w:color="auto" w:fill="FFFFFF"/>
              <w:jc w:val="center"/>
            </w:pPr>
            <w:r w:rsidRPr="00831525">
              <w:rPr>
                <w:lang w:val="en-US"/>
              </w:rPr>
              <w:t>11</w:t>
            </w:r>
          </w:p>
        </w:tc>
        <w:tc>
          <w:tcPr>
            <w:tcW w:w="621" w:type="dxa"/>
            <w:gridSpan w:val="2"/>
            <w:tcBorders>
              <w:top w:val="nil"/>
              <w:left w:val="nil"/>
              <w:bottom w:val="nil"/>
              <w:right w:val="single" w:sz="6" w:space="0" w:color="auto"/>
            </w:tcBorders>
            <w:shd w:val="clear" w:color="auto" w:fill="FFFFFF"/>
            <w:vAlign w:val="bottom"/>
          </w:tcPr>
          <w:p w:rsidR="00293FDC" w:rsidRPr="00831525" w:rsidRDefault="00293FDC" w:rsidP="00B67974">
            <w:pPr>
              <w:shd w:val="clear" w:color="auto" w:fill="FFFFFF"/>
              <w:jc w:val="center"/>
            </w:pPr>
            <w:r w:rsidRPr="00831525">
              <w:rPr>
                <w:lang w:val="en-US"/>
              </w:rPr>
              <w:t>0</w:t>
            </w:r>
          </w:p>
        </w:tc>
        <w:tc>
          <w:tcPr>
            <w:tcW w:w="1755" w:type="dxa"/>
            <w:gridSpan w:val="4"/>
            <w:tcBorders>
              <w:top w:val="nil"/>
              <w:left w:val="single" w:sz="6" w:space="0" w:color="auto"/>
              <w:bottom w:val="nil"/>
              <w:right w:val="nil"/>
            </w:tcBorders>
            <w:shd w:val="clear" w:color="auto" w:fill="FFFFFF"/>
            <w:vAlign w:val="bottom"/>
          </w:tcPr>
          <w:p w:rsidR="00293FDC" w:rsidRPr="002E3C4B" w:rsidRDefault="00293FDC" w:rsidP="00B67974">
            <w:pPr>
              <w:shd w:val="clear" w:color="auto" w:fill="FFFFFF"/>
              <w:ind w:right="144"/>
              <w:jc w:val="center"/>
              <w:rPr>
                <w:rFonts w:eastAsia="Times New Roman"/>
                <w:sz w:val="22"/>
                <w:szCs w:val="22"/>
                <w:lang w:val="en-US"/>
              </w:rPr>
            </w:pPr>
          </w:p>
        </w:tc>
      </w:tr>
      <w:tr w:rsidR="00293FDC" w:rsidRPr="001F0A66" w:rsidTr="002E3C4B">
        <w:tblPrEx>
          <w:tblCellMar>
            <w:left w:w="40" w:type="dxa"/>
            <w:right w:w="40" w:type="dxa"/>
          </w:tblCellMar>
        </w:tblPrEx>
        <w:trPr>
          <w:gridBefore w:val="1"/>
          <w:gridAfter w:val="1"/>
          <w:wBefore w:w="12" w:type="dxa"/>
          <w:wAfter w:w="9" w:type="dxa"/>
          <w:trHeight w:val="472"/>
        </w:trPr>
        <w:tc>
          <w:tcPr>
            <w:tcW w:w="1098" w:type="dxa"/>
            <w:tcBorders>
              <w:top w:val="single" w:sz="6" w:space="0" w:color="auto"/>
              <w:left w:val="nil"/>
              <w:bottom w:val="single" w:sz="6" w:space="0" w:color="auto"/>
              <w:right w:val="single" w:sz="6" w:space="0" w:color="auto"/>
            </w:tcBorders>
            <w:shd w:val="clear" w:color="auto" w:fill="FFFFFF"/>
            <w:vAlign w:val="center"/>
          </w:tcPr>
          <w:p w:rsidR="00293FDC" w:rsidRPr="001F0A66" w:rsidRDefault="00293FDC" w:rsidP="001A17AC">
            <w:pPr>
              <w:shd w:val="clear" w:color="auto" w:fill="FFFFFF"/>
              <w:ind w:right="144"/>
              <w:jc w:val="center"/>
              <w:rPr>
                <w:rFonts w:eastAsia="Times New Roman"/>
                <w:sz w:val="22"/>
                <w:szCs w:val="22"/>
                <w:lang w:val="en-US"/>
              </w:rPr>
            </w:pPr>
            <w:r w:rsidRPr="001F0A66">
              <w:rPr>
                <w:rFonts w:eastAsia="Times New Roman"/>
                <w:sz w:val="22"/>
                <w:szCs w:val="22"/>
                <w:lang w:val="en-US"/>
              </w:rPr>
              <w:t>23</w:t>
            </w:r>
          </w:p>
        </w:tc>
        <w:tc>
          <w:tcPr>
            <w:tcW w:w="6183" w:type="dxa"/>
            <w:gridSpan w:val="4"/>
            <w:tcBorders>
              <w:top w:val="nil"/>
              <w:left w:val="single" w:sz="6" w:space="0" w:color="auto"/>
              <w:bottom w:val="nil"/>
              <w:right w:val="single" w:sz="6" w:space="0" w:color="auto"/>
            </w:tcBorders>
            <w:shd w:val="clear" w:color="auto" w:fill="FFFFFF"/>
            <w:vAlign w:val="bottom"/>
          </w:tcPr>
          <w:p w:rsidR="00293FDC" w:rsidRPr="00831525" w:rsidRDefault="00293FDC" w:rsidP="00B67974">
            <w:pPr>
              <w:shd w:val="clear" w:color="auto" w:fill="FFFFFF"/>
            </w:pPr>
          </w:p>
        </w:tc>
        <w:tc>
          <w:tcPr>
            <w:tcW w:w="1755" w:type="dxa"/>
            <w:gridSpan w:val="4"/>
            <w:tcBorders>
              <w:top w:val="nil"/>
              <w:left w:val="single" w:sz="6" w:space="0" w:color="auto"/>
              <w:bottom w:val="single" w:sz="6" w:space="0" w:color="auto"/>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1F0A66" w:rsidTr="002E3C4B">
        <w:tblPrEx>
          <w:tblCellMar>
            <w:left w:w="40" w:type="dxa"/>
            <w:right w:w="40" w:type="dxa"/>
          </w:tblCellMar>
        </w:tblPrEx>
        <w:trPr>
          <w:gridBefore w:val="1"/>
          <w:gridAfter w:val="1"/>
          <w:wBefore w:w="12" w:type="dxa"/>
          <w:wAfter w:w="9" w:type="dxa"/>
          <w:trHeight w:val="385"/>
        </w:trPr>
        <w:tc>
          <w:tcPr>
            <w:tcW w:w="1098" w:type="dxa"/>
            <w:tcBorders>
              <w:top w:val="single" w:sz="6" w:space="0" w:color="auto"/>
              <w:left w:val="nil"/>
              <w:bottom w:val="single" w:sz="6" w:space="0" w:color="auto"/>
              <w:right w:val="single" w:sz="6" w:space="0" w:color="auto"/>
            </w:tcBorders>
            <w:shd w:val="clear" w:color="auto" w:fill="FFFFFF"/>
            <w:vAlign w:val="center"/>
          </w:tcPr>
          <w:p w:rsidR="00293FDC" w:rsidRPr="002E3C4B" w:rsidRDefault="00293FDC" w:rsidP="002E3C4B">
            <w:pPr>
              <w:shd w:val="clear" w:color="auto" w:fill="FFFFFF"/>
              <w:ind w:right="144"/>
              <w:jc w:val="center"/>
              <w:rPr>
                <w:rFonts w:eastAsia="Times New Roman"/>
                <w:sz w:val="22"/>
                <w:szCs w:val="22"/>
                <w:lang w:val="en-US"/>
              </w:rPr>
            </w:pPr>
            <w:r w:rsidRPr="002E3C4B">
              <w:rPr>
                <w:rFonts w:eastAsia="Times New Roman"/>
                <w:sz w:val="22"/>
                <w:szCs w:val="22"/>
                <w:lang w:val="en-US"/>
              </w:rPr>
              <w:t>224</w:t>
            </w:r>
          </w:p>
        </w:tc>
        <w:tc>
          <w:tcPr>
            <w:tcW w:w="6183" w:type="dxa"/>
            <w:gridSpan w:val="4"/>
            <w:tcBorders>
              <w:top w:val="nil"/>
              <w:left w:val="single" w:sz="6" w:space="0" w:color="auto"/>
              <w:bottom w:val="nil"/>
              <w:right w:val="single" w:sz="6" w:space="0" w:color="auto"/>
            </w:tcBorders>
            <w:shd w:val="clear" w:color="auto" w:fill="FFFFFF"/>
            <w:vAlign w:val="center"/>
          </w:tcPr>
          <w:p w:rsidR="00293FDC" w:rsidRPr="002E3C4B" w:rsidRDefault="00293FDC" w:rsidP="002E3C4B">
            <w:pPr>
              <w:shd w:val="clear" w:color="auto" w:fill="FFFFFF"/>
              <w:tabs>
                <w:tab w:val="left" w:leader="dot" w:pos="5760"/>
              </w:tabs>
              <w:ind w:left="1787"/>
            </w:pPr>
            <w:r w:rsidRPr="002E3C4B">
              <w:rPr>
                <w:sz w:val="22"/>
                <w:szCs w:val="22"/>
                <w:lang w:val="en-US"/>
              </w:rPr>
              <w:t xml:space="preserve">Total </w:t>
            </w:r>
            <w:r w:rsidRPr="002E3C4B">
              <w:rPr>
                <w:smallCaps/>
                <w:sz w:val="22"/>
                <w:szCs w:val="22"/>
                <w:lang w:val="en-US"/>
              </w:rPr>
              <w:t>Pay</w:t>
            </w:r>
            <w:r w:rsidR="002E3C4B" w:rsidRPr="002E3C4B">
              <w:rPr>
                <w:smallCaps/>
                <w:sz w:val="22"/>
                <w:szCs w:val="22"/>
                <w:lang w:val="en-US"/>
              </w:rPr>
              <w:t>.............................................................</w:t>
            </w:r>
          </w:p>
        </w:tc>
        <w:tc>
          <w:tcPr>
            <w:tcW w:w="1755" w:type="dxa"/>
            <w:gridSpan w:val="4"/>
            <w:tcBorders>
              <w:top w:val="single" w:sz="6" w:space="0" w:color="auto"/>
              <w:left w:val="single" w:sz="6" w:space="0" w:color="auto"/>
              <w:bottom w:val="single" w:sz="6" w:space="0" w:color="auto"/>
              <w:right w:val="nil"/>
            </w:tcBorders>
            <w:shd w:val="clear" w:color="auto" w:fill="FFFFFF"/>
            <w:vAlign w:val="center"/>
          </w:tcPr>
          <w:p w:rsidR="00293FDC" w:rsidRPr="002E3C4B" w:rsidRDefault="00293FDC" w:rsidP="002E3C4B">
            <w:pPr>
              <w:shd w:val="clear" w:color="auto" w:fill="FFFFFF"/>
              <w:ind w:right="144"/>
              <w:jc w:val="right"/>
              <w:rPr>
                <w:rFonts w:eastAsia="Times New Roman"/>
                <w:sz w:val="22"/>
                <w:szCs w:val="22"/>
                <w:lang w:val="en-US"/>
              </w:rPr>
            </w:pPr>
            <w:r w:rsidRPr="002E3C4B">
              <w:rPr>
                <w:rFonts w:eastAsia="Times New Roman"/>
                <w:sz w:val="22"/>
                <w:szCs w:val="22"/>
                <w:lang w:val="en-US"/>
              </w:rPr>
              <w:t>27,663</w:t>
            </w:r>
          </w:p>
        </w:tc>
      </w:tr>
      <w:tr w:rsidR="00293FDC" w:rsidRPr="001F0A66" w:rsidTr="002E3C4B">
        <w:tblPrEx>
          <w:tblCellMar>
            <w:left w:w="40" w:type="dxa"/>
            <w:right w:w="40" w:type="dxa"/>
          </w:tblCellMar>
        </w:tblPrEx>
        <w:trPr>
          <w:gridBefore w:val="1"/>
          <w:gridAfter w:val="1"/>
          <w:wBefore w:w="12" w:type="dxa"/>
          <w:wAfter w:w="9" w:type="dxa"/>
          <w:trHeight w:val="504"/>
        </w:trPr>
        <w:tc>
          <w:tcPr>
            <w:tcW w:w="1098" w:type="dxa"/>
            <w:tcBorders>
              <w:top w:val="single" w:sz="6" w:space="0" w:color="auto"/>
              <w:left w:val="nil"/>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c>
          <w:tcPr>
            <w:tcW w:w="6183" w:type="dxa"/>
            <w:gridSpan w:val="4"/>
            <w:tcBorders>
              <w:top w:val="nil"/>
              <w:left w:val="nil"/>
              <w:bottom w:val="nil"/>
              <w:right w:val="single" w:sz="6" w:space="0" w:color="auto"/>
            </w:tcBorders>
            <w:shd w:val="clear" w:color="auto" w:fill="FFFFFF"/>
            <w:vAlign w:val="bottom"/>
          </w:tcPr>
          <w:p w:rsidR="00293FDC" w:rsidRPr="00831525" w:rsidRDefault="00293FDC" w:rsidP="00B67974">
            <w:pPr>
              <w:shd w:val="clear" w:color="auto" w:fill="FFFFFF"/>
              <w:ind w:left="288"/>
            </w:pPr>
            <w:r w:rsidRPr="003901F5">
              <w:rPr>
                <w:sz w:val="22"/>
                <w:szCs w:val="22"/>
                <w:lang w:val="en-US"/>
              </w:rPr>
              <w:t>Subdivision No. 2.</w:t>
            </w:r>
            <w:r w:rsidRPr="003901F5">
              <w:rPr>
                <w:rFonts w:eastAsia="Times New Roman"/>
                <w:sz w:val="22"/>
                <w:szCs w:val="22"/>
                <w:lang w:val="en-US"/>
              </w:rPr>
              <w:t>—</w:t>
            </w:r>
            <w:r w:rsidRPr="003901F5">
              <w:rPr>
                <w:rFonts w:eastAsia="Times New Roman"/>
                <w:smallCaps/>
                <w:sz w:val="22"/>
                <w:szCs w:val="22"/>
                <w:lang w:val="en-US"/>
              </w:rPr>
              <w:t>Co</w:t>
            </w:r>
            <w:r w:rsidRPr="002E3C4B">
              <w:rPr>
                <w:rFonts w:eastAsia="Times New Roman"/>
                <w:smallCaps/>
                <w:sz w:val="22"/>
                <w:szCs w:val="22"/>
                <w:lang w:val="en-US"/>
              </w:rPr>
              <w:t>ntingenc</w:t>
            </w:r>
            <w:r w:rsidR="002E3C4B" w:rsidRPr="002E3C4B">
              <w:rPr>
                <w:rFonts w:eastAsia="Times New Roman"/>
                <w:smallCaps/>
                <w:sz w:val="22"/>
                <w:szCs w:val="22"/>
                <w:lang w:val="en-US"/>
              </w:rPr>
              <w:t>ies.</w:t>
            </w:r>
          </w:p>
        </w:tc>
        <w:tc>
          <w:tcPr>
            <w:tcW w:w="1755" w:type="dxa"/>
            <w:gridSpan w:val="4"/>
            <w:tcBorders>
              <w:top w:val="single" w:sz="6" w:space="0" w:color="auto"/>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center"/>
              <w:rPr>
                <w:rFonts w:eastAsia="Times New Roman"/>
                <w:sz w:val="22"/>
                <w:szCs w:val="22"/>
                <w:lang w:val="en-US"/>
              </w:rPr>
            </w:pPr>
          </w:p>
        </w:tc>
      </w:tr>
      <w:tr w:rsidR="00293FDC" w:rsidRPr="003901F5" w:rsidTr="00B67974">
        <w:tblPrEx>
          <w:tblCellMar>
            <w:left w:w="40" w:type="dxa"/>
            <w:right w:w="40" w:type="dxa"/>
          </w:tblCellMar>
        </w:tblPrEx>
        <w:trPr>
          <w:gridBefore w:val="1"/>
          <w:wBefore w:w="12" w:type="dxa"/>
          <w:trHeight w:val="374"/>
        </w:trPr>
        <w:tc>
          <w:tcPr>
            <w:tcW w:w="7290" w:type="dxa"/>
            <w:gridSpan w:val="6"/>
            <w:tcBorders>
              <w:top w:val="nil"/>
              <w:left w:val="nil"/>
              <w:bottom w:val="nil"/>
              <w:right w:val="single" w:sz="6" w:space="0" w:color="auto"/>
            </w:tcBorders>
            <w:shd w:val="clear" w:color="auto" w:fill="FFFFFF"/>
            <w:vAlign w:val="bottom"/>
          </w:tcPr>
          <w:p w:rsidR="00293FDC" w:rsidRPr="003901F5" w:rsidRDefault="00293FDC" w:rsidP="00B67974">
            <w:pPr>
              <w:shd w:val="clear" w:color="auto" w:fill="FFFFFF"/>
              <w:tabs>
                <w:tab w:val="left" w:leader="dot" w:pos="7210"/>
              </w:tabs>
              <w:rPr>
                <w:sz w:val="22"/>
                <w:szCs w:val="22"/>
              </w:rPr>
            </w:pPr>
            <w:r w:rsidRPr="003901F5">
              <w:rPr>
                <w:sz w:val="22"/>
                <w:szCs w:val="22"/>
                <w:lang w:val="en-US"/>
              </w:rPr>
              <w:t>No. 1. Rations</w:t>
            </w:r>
            <w:r>
              <w:rPr>
                <w:sz w:val="22"/>
                <w:szCs w:val="22"/>
                <w:lang w:val="en-US"/>
              </w:rPr>
              <w:tab/>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right"/>
              <w:rPr>
                <w:rFonts w:eastAsia="Times New Roman"/>
                <w:sz w:val="22"/>
                <w:szCs w:val="22"/>
                <w:lang w:val="en-US"/>
              </w:rPr>
            </w:pPr>
            <w:r w:rsidRPr="001F0A66">
              <w:rPr>
                <w:rFonts w:eastAsia="Times New Roman"/>
                <w:sz w:val="22"/>
                <w:szCs w:val="22"/>
                <w:lang w:val="en-US"/>
              </w:rPr>
              <w:t>1,864</w:t>
            </w:r>
          </w:p>
        </w:tc>
      </w:tr>
      <w:tr w:rsidR="00293FDC" w:rsidRPr="003901F5" w:rsidTr="00B67974">
        <w:tblPrEx>
          <w:tblCellMar>
            <w:left w:w="40" w:type="dxa"/>
            <w:right w:w="40" w:type="dxa"/>
          </w:tblCellMar>
        </w:tblPrEx>
        <w:trPr>
          <w:gridBefore w:val="1"/>
          <w:wBefore w:w="12" w:type="dxa"/>
          <w:trHeight w:val="191"/>
        </w:trPr>
        <w:tc>
          <w:tcPr>
            <w:tcW w:w="7290" w:type="dxa"/>
            <w:gridSpan w:val="6"/>
            <w:tcBorders>
              <w:top w:val="nil"/>
              <w:left w:val="nil"/>
              <w:bottom w:val="nil"/>
              <w:right w:val="single" w:sz="6" w:space="0" w:color="auto"/>
            </w:tcBorders>
            <w:shd w:val="clear" w:color="auto" w:fill="FFFFFF"/>
            <w:vAlign w:val="bottom"/>
          </w:tcPr>
          <w:p w:rsidR="00293FDC" w:rsidRPr="003901F5" w:rsidRDefault="00293FDC" w:rsidP="00B67974">
            <w:pPr>
              <w:shd w:val="clear" w:color="auto" w:fill="FFFFFF"/>
              <w:tabs>
                <w:tab w:val="left" w:leader="dot" w:pos="7223"/>
              </w:tabs>
              <w:ind w:left="428"/>
              <w:rPr>
                <w:sz w:val="22"/>
                <w:szCs w:val="22"/>
              </w:rPr>
            </w:pPr>
            <w:r w:rsidRPr="003901F5">
              <w:rPr>
                <w:sz w:val="22"/>
                <w:szCs w:val="22"/>
                <w:lang w:val="en-US"/>
              </w:rPr>
              <w:t>2. Fuel and light</w:t>
            </w:r>
            <w:r>
              <w:rPr>
                <w:sz w:val="22"/>
                <w:szCs w:val="22"/>
                <w:lang w:val="en-US"/>
              </w:rPr>
              <w:tab/>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right"/>
              <w:rPr>
                <w:rFonts w:eastAsia="Times New Roman"/>
                <w:sz w:val="22"/>
                <w:szCs w:val="22"/>
                <w:lang w:val="en-US"/>
              </w:rPr>
            </w:pPr>
            <w:r w:rsidRPr="001F0A66">
              <w:rPr>
                <w:rFonts w:eastAsia="Times New Roman"/>
                <w:sz w:val="22"/>
                <w:szCs w:val="22"/>
                <w:lang w:val="en-US"/>
              </w:rPr>
              <w:t>359</w:t>
            </w:r>
          </w:p>
        </w:tc>
      </w:tr>
      <w:tr w:rsidR="00293FDC" w:rsidRPr="003901F5" w:rsidTr="00B67974">
        <w:tblPrEx>
          <w:tblCellMar>
            <w:left w:w="40" w:type="dxa"/>
            <w:right w:w="40" w:type="dxa"/>
          </w:tblCellMar>
        </w:tblPrEx>
        <w:trPr>
          <w:gridBefore w:val="1"/>
          <w:wBefore w:w="12" w:type="dxa"/>
          <w:trHeight w:val="158"/>
        </w:trPr>
        <w:tc>
          <w:tcPr>
            <w:tcW w:w="7290" w:type="dxa"/>
            <w:gridSpan w:val="6"/>
            <w:tcBorders>
              <w:top w:val="nil"/>
              <w:left w:val="nil"/>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7223"/>
              </w:tabs>
              <w:ind w:left="428"/>
              <w:rPr>
                <w:sz w:val="22"/>
                <w:szCs w:val="22"/>
                <w:lang w:val="en-US"/>
              </w:rPr>
            </w:pPr>
            <w:r w:rsidRPr="003901F5">
              <w:rPr>
                <w:sz w:val="22"/>
                <w:szCs w:val="22"/>
                <w:lang w:val="en-US"/>
              </w:rPr>
              <w:t>3. Uniforms, kits and bedding</w:t>
            </w:r>
            <w:r>
              <w:rPr>
                <w:sz w:val="22"/>
                <w:szCs w:val="22"/>
                <w:lang w:val="en-US"/>
              </w:rPr>
              <w:tab/>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right"/>
              <w:rPr>
                <w:rFonts w:eastAsia="Times New Roman"/>
                <w:sz w:val="22"/>
                <w:szCs w:val="22"/>
                <w:lang w:val="en-US"/>
              </w:rPr>
            </w:pPr>
            <w:r w:rsidRPr="001F0A66">
              <w:rPr>
                <w:rFonts w:eastAsia="Times New Roman"/>
                <w:sz w:val="22"/>
                <w:szCs w:val="22"/>
                <w:lang w:val="en-US"/>
              </w:rPr>
              <w:t>995</w:t>
            </w:r>
          </w:p>
        </w:tc>
      </w:tr>
      <w:tr w:rsidR="00293FDC" w:rsidRPr="003901F5" w:rsidTr="008E5D81">
        <w:tblPrEx>
          <w:tblCellMar>
            <w:left w:w="40" w:type="dxa"/>
            <w:right w:w="40" w:type="dxa"/>
          </w:tblCellMar>
        </w:tblPrEx>
        <w:trPr>
          <w:gridBefore w:val="1"/>
          <w:wBefore w:w="12" w:type="dxa"/>
          <w:trHeight w:val="307"/>
        </w:trPr>
        <w:tc>
          <w:tcPr>
            <w:tcW w:w="7290" w:type="dxa"/>
            <w:gridSpan w:val="6"/>
            <w:tcBorders>
              <w:top w:val="nil"/>
              <w:left w:val="nil"/>
              <w:bottom w:val="nil"/>
              <w:right w:val="single" w:sz="6" w:space="0" w:color="auto"/>
            </w:tcBorders>
            <w:shd w:val="clear" w:color="auto" w:fill="FFFFFF"/>
            <w:vAlign w:val="center"/>
          </w:tcPr>
          <w:p w:rsidR="00293FDC" w:rsidRPr="002C05B3" w:rsidRDefault="00293FDC" w:rsidP="008E5D81">
            <w:pPr>
              <w:shd w:val="clear" w:color="auto" w:fill="FFFFFF"/>
              <w:tabs>
                <w:tab w:val="left" w:leader="dot" w:pos="7223"/>
              </w:tabs>
              <w:ind w:left="428"/>
              <w:rPr>
                <w:sz w:val="22"/>
                <w:szCs w:val="22"/>
                <w:lang w:val="en-US"/>
              </w:rPr>
            </w:pPr>
            <w:r w:rsidRPr="003901F5">
              <w:rPr>
                <w:sz w:val="22"/>
                <w:szCs w:val="22"/>
                <w:lang w:val="en-US"/>
              </w:rPr>
              <w:t>4. Incidental and petty cash expenditure</w:t>
            </w:r>
            <w:r>
              <w:rPr>
                <w:sz w:val="22"/>
                <w:szCs w:val="22"/>
                <w:lang w:val="en-US"/>
              </w:rPr>
              <w:tab/>
            </w:r>
          </w:p>
        </w:tc>
        <w:tc>
          <w:tcPr>
            <w:tcW w:w="1755" w:type="dxa"/>
            <w:gridSpan w:val="4"/>
            <w:tcBorders>
              <w:top w:val="nil"/>
              <w:left w:val="single" w:sz="6" w:space="0" w:color="auto"/>
              <w:bottom w:val="nil"/>
              <w:right w:val="nil"/>
            </w:tcBorders>
            <w:shd w:val="clear" w:color="auto" w:fill="FFFFFF"/>
            <w:vAlign w:val="center"/>
          </w:tcPr>
          <w:p w:rsidR="00293FDC" w:rsidRPr="001F0A66" w:rsidRDefault="00293FDC" w:rsidP="008E5D81">
            <w:pPr>
              <w:shd w:val="clear" w:color="auto" w:fill="FFFFFF"/>
              <w:ind w:right="144"/>
              <w:jc w:val="right"/>
              <w:rPr>
                <w:rFonts w:eastAsia="Times New Roman"/>
                <w:sz w:val="22"/>
                <w:szCs w:val="22"/>
                <w:lang w:val="en-US"/>
              </w:rPr>
            </w:pPr>
            <w:r w:rsidRPr="001F0A66">
              <w:rPr>
                <w:rFonts w:eastAsia="Times New Roman"/>
                <w:sz w:val="22"/>
                <w:szCs w:val="22"/>
                <w:lang w:val="en-US"/>
              </w:rPr>
              <w:t>120</w:t>
            </w:r>
          </w:p>
        </w:tc>
      </w:tr>
      <w:tr w:rsidR="00293FDC" w:rsidRPr="003901F5" w:rsidTr="00B67974">
        <w:tblPrEx>
          <w:tblCellMar>
            <w:left w:w="40" w:type="dxa"/>
            <w:right w:w="40" w:type="dxa"/>
          </w:tblCellMar>
        </w:tblPrEx>
        <w:trPr>
          <w:gridBefore w:val="1"/>
          <w:wBefore w:w="12" w:type="dxa"/>
          <w:trHeight w:val="191"/>
        </w:trPr>
        <w:tc>
          <w:tcPr>
            <w:tcW w:w="7290" w:type="dxa"/>
            <w:gridSpan w:val="6"/>
            <w:tcBorders>
              <w:top w:val="nil"/>
              <w:left w:val="nil"/>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7223"/>
              </w:tabs>
              <w:ind w:left="428"/>
              <w:rPr>
                <w:sz w:val="22"/>
                <w:szCs w:val="22"/>
                <w:lang w:val="en-US"/>
              </w:rPr>
            </w:pPr>
            <w:r w:rsidRPr="003901F5">
              <w:rPr>
                <w:sz w:val="22"/>
                <w:szCs w:val="22"/>
                <w:lang w:val="en-US"/>
              </w:rPr>
              <w:t>5. Steam and oil fuel</w:t>
            </w:r>
            <w:r>
              <w:rPr>
                <w:sz w:val="22"/>
                <w:szCs w:val="22"/>
                <w:lang w:val="en-US"/>
              </w:rPr>
              <w:tab/>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right"/>
              <w:rPr>
                <w:rFonts w:eastAsia="Times New Roman"/>
                <w:sz w:val="22"/>
                <w:szCs w:val="22"/>
                <w:lang w:val="en-US"/>
              </w:rPr>
            </w:pPr>
            <w:r w:rsidRPr="001F0A66">
              <w:rPr>
                <w:rFonts w:eastAsia="Times New Roman"/>
                <w:sz w:val="22"/>
                <w:szCs w:val="22"/>
                <w:lang w:val="en-US"/>
              </w:rPr>
              <w:t>775</w:t>
            </w:r>
          </w:p>
        </w:tc>
      </w:tr>
      <w:tr w:rsidR="00293FDC" w:rsidRPr="003901F5" w:rsidTr="00B67974">
        <w:tblPrEx>
          <w:tblCellMar>
            <w:left w:w="40" w:type="dxa"/>
            <w:right w:w="40" w:type="dxa"/>
          </w:tblCellMar>
        </w:tblPrEx>
        <w:trPr>
          <w:gridBefore w:val="1"/>
          <w:wBefore w:w="12" w:type="dxa"/>
          <w:trHeight w:val="241"/>
        </w:trPr>
        <w:tc>
          <w:tcPr>
            <w:tcW w:w="7290" w:type="dxa"/>
            <w:gridSpan w:val="6"/>
            <w:tcBorders>
              <w:top w:val="nil"/>
              <w:left w:val="nil"/>
              <w:bottom w:val="nil"/>
              <w:right w:val="single" w:sz="6" w:space="0" w:color="auto"/>
            </w:tcBorders>
            <w:shd w:val="clear" w:color="auto" w:fill="FFFFFF"/>
            <w:vAlign w:val="bottom"/>
          </w:tcPr>
          <w:p w:rsidR="00293FDC" w:rsidRPr="002C05B3" w:rsidRDefault="00293FDC" w:rsidP="00B67974">
            <w:pPr>
              <w:shd w:val="clear" w:color="auto" w:fill="FFFFFF"/>
              <w:tabs>
                <w:tab w:val="left" w:leader="dot" w:pos="7223"/>
              </w:tabs>
              <w:ind w:left="428"/>
              <w:rPr>
                <w:sz w:val="22"/>
                <w:szCs w:val="22"/>
                <w:lang w:val="en-US"/>
              </w:rPr>
            </w:pPr>
            <w:r w:rsidRPr="003901F5">
              <w:rPr>
                <w:sz w:val="22"/>
                <w:szCs w:val="22"/>
                <w:lang w:val="en-US"/>
              </w:rPr>
              <w:t>6. Prizes</w:t>
            </w:r>
            <w:r w:rsidRPr="002C05B3">
              <w:rPr>
                <w:sz w:val="22"/>
                <w:szCs w:val="22"/>
                <w:lang w:val="en-US"/>
              </w:rPr>
              <w:t>—Competitive practice</w:t>
            </w:r>
            <w:r>
              <w:rPr>
                <w:sz w:val="22"/>
                <w:szCs w:val="22"/>
                <w:lang w:val="en-US"/>
              </w:rPr>
              <w:tab/>
            </w:r>
          </w:p>
        </w:tc>
        <w:tc>
          <w:tcPr>
            <w:tcW w:w="1755" w:type="dxa"/>
            <w:gridSpan w:val="4"/>
            <w:tcBorders>
              <w:top w:val="nil"/>
              <w:left w:val="single" w:sz="6" w:space="0" w:color="auto"/>
              <w:bottom w:val="nil"/>
              <w:right w:val="nil"/>
            </w:tcBorders>
            <w:shd w:val="clear" w:color="auto" w:fill="FFFFFF"/>
            <w:vAlign w:val="bottom"/>
          </w:tcPr>
          <w:p w:rsidR="00293FDC" w:rsidRPr="001F0A66" w:rsidRDefault="00293FDC" w:rsidP="00B67974">
            <w:pPr>
              <w:shd w:val="clear" w:color="auto" w:fill="FFFFFF"/>
              <w:ind w:right="144"/>
              <w:jc w:val="right"/>
              <w:rPr>
                <w:rFonts w:eastAsia="Times New Roman"/>
                <w:sz w:val="22"/>
                <w:szCs w:val="22"/>
                <w:lang w:val="en-US"/>
              </w:rPr>
            </w:pPr>
            <w:r w:rsidRPr="001F0A66">
              <w:rPr>
                <w:rFonts w:eastAsia="Times New Roman"/>
                <w:sz w:val="22"/>
                <w:szCs w:val="22"/>
                <w:lang w:val="en-US"/>
              </w:rPr>
              <w:t>55</w:t>
            </w:r>
          </w:p>
        </w:tc>
      </w:tr>
      <w:tr w:rsidR="00293FDC" w:rsidRPr="003901F5" w:rsidTr="00B67974">
        <w:tblPrEx>
          <w:tblCellMar>
            <w:left w:w="40" w:type="dxa"/>
            <w:right w:w="40" w:type="dxa"/>
          </w:tblCellMar>
        </w:tblPrEx>
        <w:trPr>
          <w:gridBefore w:val="1"/>
          <w:wBefore w:w="12" w:type="dxa"/>
          <w:trHeight w:val="225"/>
        </w:trPr>
        <w:tc>
          <w:tcPr>
            <w:tcW w:w="7290" w:type="dxa"/>
            <w:gridSpan w:val="6"/>
            <w:tcBorders>
              <w:top w:val="nil"/>
              <w:left w:val="nil"/>
              <w:bottom w:val="nil"/>
              <w:right w:val="single" w:sz="6" w:space="0" w:color="auto"/>
            </w:tcBorders>
            <w:shd w:val="clear" w:color="auto" w:fill="FFFFFF"/>
            <w:vAlign w:val="bottom"/>
          </w:tcPr>
          <w:p w:rsidR="00293FDC" w:rsidRPr="002C05B3" w:rsidRDefault="002E3C4B" w:rsidP="00B67974">
            <w:pPr>
              <w:shd w:val="clear" w:color="auto" w:fill="FFFFFF"/>
              <w:tabs>
                <w:tab w:val="left" w:leader="dot" w:pos="7223"/>
              </w:tabs>
              <w:ind w:left="428"/>
              <w:rPr>
                <w:sz w:val="22"/>
                <w:szCs w:val="22"/>
                <w:lang w:val="en-US"/>
              </w:rPr>
            </w:pPr>
            <w:r w:rsidRPr="002E3C4B">
              <w:rPr>
                <w:sz w:val="22"/>
                <w:szCs w:val="22"/>
                <w:lang w:val="en-US"/>
              </w:rPr>
              <w:t>7.</w:t>
            </w:r>
            <w:r w:rsidR="00293FDC" w:rsidRPr="002E3C4B">
              <w:rPr>
                <w:sz w:val="22"/>
                <w:szCs w:val="22"/>
                <w:lang w:val="en-US"/>
              </w:rPr>
              <w:t xml:space="preserve"> Allow</w:t>
            </w:r>
            <w:r w:rsidR="00293FDC" w:rsidRPr="003901F5">
              <w:rPr>
                <w:sz w:val="22"/>
                <w:szCs w:val="22"/>
                <w:lang w:val="en-US"/>
              </w:rPr>
              <w:t>ance in lieu of quarters</w:t>
            </w:r>
            <w:r w:rsidR="00293FDC">
              <w:rPr>
                <w:sz w:val="22"/>
                <w:szCs w:val="22"/>
                <w:lang w:val="en-US"/>
              </w:rPr>
              <w:tab/>
            </w:r>
          </w:p>
        </w:tc>
        <w:tc>
          <w:tcPr>
            <w:tcW w:w="1755" w:type="dxa"/>
            <w:gridSpan w:val="4"/>
            <w:tcBorders>
              <w:top w:val="nil"/>
              <w:left w:val="single" w:sz="6" w:space="0" w:color="auto"/>
              <w:bottom w:val="single" w:sz="6" w:space="0" w:color="auto"/>
              <w:right w:val="nil"/>
            </w:tcBorders>
            <w:shd w:val="clear" w:color="auto" w:fill="FFFFFF"/>
            <w:vAlign w:val="bottom"/>
          </w:tcPr>
          <w:p w:rsidR="00293FDC" w:rsidRPr="001F0A66" w:rsidRDefault="00293FDC" w:rsidP="00B67974">
            <w:pPr>
              <w:shd w:val="clear" w:color="auto" w:fill="FFFFFF"/>
              <w:ind w:right="144"/>
              <w:jc w:val="right"/>
              <w:rPr>
                <w:rFonts w:eastAsia="Times New Roman"/>
                <w:sz w:val="22"/>
                <w:szCs w:val="22"/>
                <w:lang w:val="en-US"/>
              </w:rPr>
            </w:pPr>
            <w:r w:rsidRPr="001F0A66">
              <w:rPr>
                <w:rFonts w:eastAsia="Times New Roman"/>
                <w:sz w:val="22"/>
                <w:szCs w:val="22"/>
                <w:lang w:val="en-US"/>
              </w:rPr>
              <w:t>1,500</w:t>
            </w:r>
          </w:p>
        </w:tc>
      </w:tr>
      <w:tr w:rsidR="00293FDC" w:rsidRPr="003901F5" w:rsidTr="001A17AC">
        <w:tblPrEx>
          <w:tblCellMar>
            <w:left w:w="40" w:type="dxa"/>
            <w:right w:w="40" w:type="dxa"/>
          </w:tblCellMar>
        </w:tblPrEx>
        <w:trPr>
          <w:gridBefore w:val="1"/>
          <w:wBefore w:w="12" w:type="dxa"/>
          <w:trHeight w:val="396"/>
        </w:trPr>
        <w:tc>
          <w:tcPr>
            <w:tcW w:w="7290" w:type="dxa"/>
            <w:gridSpan w:val="6"/>
            <w:tcBorders>
              <w:top w:val="nil"/>
              <w:left w:val="nil"/>
              <w:bottom w:val="nil"/>
              <w:right w:val="single" w:sz="6" w:space="0" w:color="auto"/>
            </w:tcBorders>
            <w:shd w:val="clear" w:color="auto" w:fill="FFFFFF"/>
            <w:vAlign w:val="bottom"/>
          </w:tcPr>
          <w:p w:rsidR="00293FDC" w:rsidRPr="003901F5" w:rsidRDefault="00293FDC" w:rsidP="00B67974">
            <w:pPr>
              <w:shd w:val="clear" w:color="auto" w:fill="FFFFFF"/>
              <w:rPr>
                <w:sz w:val="22"/>
                <w:szCs w:val="22"/>
              </w:rPr>
            </w:pPr>
          </w:p>
        </w:tc>
        <w:tc>
          <w:tcPr>
            <w:tcW w:w="1755" w:type="dxa"/>
            <w:gridSpan w:val="4"/>
            <w:tcBorders>
              <w:top w:val="single" w:sz="6" w:space="0" w:color="auto"/>
              <w:left w:val="single" w:sz="6" w:space="0" w:color="auto"/>
              <w:bottom w:val="single" w:sz="6" w:space="0" w:color="auto"/>
              <w:right w:val="nil"/>
            </w:tcBorders>
            <w:shd w:val="clear" w:color="auto" w:fill="FFFFFF"/>
            <w:vAlign w:val="center"/>
          </w:tcPr>
          <w:p w:rsidR="00293FDC" w:rsidRPr="001F0A66" w:rsidRDefault="00293FDC" w:rsidP="001A17AC">
            <w:pPr>
              <w:shd w:val="clear" w:color="auto" w:fill="FFFFFF"/>
              <w:ind w:right="144"/>
              <w:jc w:val="right"/>
              <w:rPr>
                <w:rFonts w:eastAsia="Times New Roman"/>
                <w:sz w:val="22"/>
                <w:szCs w:val="22"/>
                <w:lang w:val="en-US"/>
              </w:rPr>
            </w:pPr>
            <w:r w:rsidRPr="001F0A66">
              <w:rPr>
                <w:rFonts w:eastAsia="Times New Roman"/>
                <w:sz w:val="22"/>
                <w:szCs w:val="22"/>
                <w:lang w:val="en-US"/>
              </w:rPr>
              <w:t>5,668</w:t>
            </w:r>
          </w:p>
        </w:tc>
      </w:tr>
      <w:tr w:rsidR="00293FDC" w:rsidRPr="003901F5" w:rsidTr="001A17AC">
        <w:tblPrEx>
          <w:tblCellMar>
            <w:left w:w="40" w:type="dxa"/>
            <w:right w:w="40" w:type="dxa"/>
          </w:tblCellMar>
        </w:tblPrEx>
        <w:trPr>
          <w:gridBefore w:val="1"/>
          <w:wBefore w:w="12" w:type="dxa"/>
          <w:trHeight w:val="410"/>
        </w:trPr>
        <w:tc>
          <w:tcPr>
            <w:tcW w:w="7290" w:type="dxa"/>
            <w:gridSpan w:val="6"/>
            <w:tcBorders>
              <w:top w:val="nil"/>
              <w:left w:val="nil"/>
              <w:bottom w:val="nil"/>
              <w:right w:val="single" w:sz="6" w:space="0" w:color="auto"/>
            </w:tcBorders>
            <w:shd w:val="clear" w:color="auto" w:fill="FFFFFF"/>
            <w:vAlign w:val="center"/>
          </w:tcPr>
          <w:p w:rsidR="00293FDC" w:rsidRPr="003901F5" w:rsidRDefault="00293FDC" w:rsidP="001A17AC">
            <w:pPr>
              <w:shd w:val="clear" w:color="auto" w:fill="FFFFFF"/>
              <w:tabs>
                <w:tab w:val="left" w:leader="dot" w:pos="5904"/>
              </w:tabs>
              <w:ind w:left="2489"/>
              <w:rPr>
                <w:sz w:val="22"/>
                <w:szCs w:val="22"/>
              </w:rPr>
            </w:pPr>
            <w:r w:rsidRPr="003901F5">
              <w:rPr>
                <w:sz w:val="22"/>
                <w:szCs w:val="22"/>
                <w:lang w:val="en-US"/>
              </w:rPr>
              <w:t>Carried forward</w:t>
            </w:r>
            <w:r w:rsidR="001A17AC">
              <w:rPr>
                <w:sz w:val="22"/>
                <w:szCs w:val="22"/>
                <w:lang w:val="en-US"/>
              </w:rPr>
              <w:t>............................................................</w:t>
            </w:r>
          </w:p>
        </w:tc>
        <w:tc>
          <w:tcPr>
            <w:tcW w:w="1755" w:type="dxa"/>
            <w:gridSpan w:val="4"/>
            <w:tcBorders>
              <w:top w:val="single" w:sz="6" w:space="0" w:color="auto"/>
              <w:left w:val="single" w:sz="6" w:space="0" w:color="auto"/>
              <w:bottom w:val="nil"/>
              <w:right w:val="nil"/>
            </w:tcBorders>
            <w:shd w:val="clear" w:color="auto" w:fill="FFFFFF"/>
            <w:vAlign w:val="center"/>
          </w:tcPr>
          <w:p w:rsidR="00293FDC" w:rsidRPr="001F0A66" w:rsidRDefault="00293FDC" w:rsidP="001A17AC">
            <w:pPr>
              <w:shd w:val="clear" w:color="auto" w:fill="FFFFFF"/>
              <w:ind w:right="144"/>
              <w:jc w:val="right"/>
              <w:rPr>
                <w:rFonts w:eastAsia="Times New Roman"/>
                <w:sz w:val="22"/>
                <w:szCs w:val="22"/>
                <w:lang w:val="en-US"/>
              </w:rPr>
            </w:pPr>
            <w:r w:rsidRPr="001F0A66">
              <w:rPr>
                <w:rFonts w:eastAsia="Times New Roman"/>
                <w:sz w:val="22"/>
                <w:szCs w:val="22"/>
                <w:lang w:val="en-US"/>
              </w:rPr>
              <w:t>33,331</w:t>
            </w:r>
          </w:p>
        </w:tc>
      </w:tr>
    </w:tbl>
    <w:p w:rsidR="00293FDC" w:rsidRPr="00800137" w:rsidRDefault="00293FDC" w:rsidP="00293FDC">
      <w:pPr>
        <w:shd w:val="clear" w:color="auto" w:fill="FFFFFF"/>
        <w:rPr>
          <w:sz w:val="24"/>
          <w:szCs w:val="24"/>
        </w:rPr>
      </w:pPr>
      <w:r>
        <w:rPr>
          <w:sz w:val="24"/>
          <w:szCs w:val="24"/>
        </w:rPr>
        <w:br w:type="page"/>
      </w:r>
    </w:p>
    <w:tbl>
      <w:tblPr>
        <w:tblW w:w="9054" w:type="dxa"/>
        <w:tblInd w:w="40" w:type="dxa"/>
        <w:tblLayout w:type="fixed"/>
        <w:tblCellMar>
          <w:left w:w="40" w:type="dxa"/>
          <w:right w:w="40" w:type="dxa"/>
        </w:tblCellMar>
        <w:tblLook w:val="0000" w:firstRow="0" w:lastRow="0" w:firstColumn="0" w:lastColumn="0" w:noHBand="0" w:noVBand="0"/>
      </w:tblPr>
      <w:tblGrid>
        <w:gridCol w:w="1080"/>
        <w:gridCol w:w="4860"/>
        <w:gridCol w:w="657"/>
        <w:gridCol w:w="9"/>
        <w:gridCol w:w="684"/>
        <w:gridCol w:w="1755"/>
        <w:gridCol w:w="9"/>
      </w:tblGrid>
      <w:tr w:rsidR="00293FDC" w:rsidRPr="00C1335E" w:rsidTr="00B67974">
        <w:trPr>
          <w:gridAfter w:val="1"/>
          <w:wAfter w:w="9" w:type="dxa"/>
          <w:trHeight w:val="720"/>
        </w:trPr>
        <w:tc>
          <w:tcPr>
            <w:tcW w:w="9045" w:type="dxa"/>
            <w:gridSpan w:val="6"/>
            <w:tcBorders>
              <w:top w:val="single" w:sz="6" w:space="0" w:color="auto"/>
              <w:left w:val="nil"/>
              <w:bottom w:val="nil"/>
            </w:tcBorders>
            <w:shd w:val="clear" w:color="auto" w:fill="FFFFFF"/>
            <w:vAlign w:val="center"/>
          </w:tcPr>
          <w:p w:rsidR="00293FDC" w:rsidRPr="00AA1930" w:rsidRDefault="00293FDC" w:rsidP="00B67974">
            <w:pPr>
              <w:shd w:val="clear" w:color="auto" w:fill="FFFFFF"/>
              <w:ind w:right="144"/>
              <w:jc w:val="center"/>
              <w:rPr>
                <w:sz w:val="28"/>
                <w:szCs w:val="28"/>
              </w:rPr>
            </w:pPr>
            <w:r w:rsidRPr="00D84347">
              <w:rPr>
                <w:sz w:val="28"/>
                <w:szCs w:val="28"/>
                <w:lang w:val="de-DE"/>
              </w:rPr>
              <w:lastRenderedPageBreak/>
              <w:t>V</w:t>
            </w:r>
            <w:r w:rsidR="00D84347" w:rsidRPr="00D84347">
              <w:rPr>
                <w:sz w:val="28"/>
                <w:szCs w:val="28"/>
                <w:lang w:val="de-DE"/>
              </w:rPr>
              <w:t>I</w:t>
            </w:r>
            <w:r w:rsidRPr="00D84347">
              <w:rPr>
                <w:sz w:val="28"/>
                <w:szCs w:val="28"/>
                <w:lang w:val="de-DE"/>
              </w:rPr>
              <w:t>.</w:t>
            </w:r>
            <w:r w:rsidRPr="00D84347">
              <w:rPr>
                <w:rFonts w:eastAsia="Times New Roman"/>
                <w:sz w:val="28"/>
                <w:szCs w:val="28"/>
                <w:lang w:val="en-US"/>
              </w:rPr>
              <w:t>—</w:t>
            </w:r>
            <w:r w:rsidRPr="00D84347">
              <w:rPr>
                <w:rFonts w:eastAsia="Times New Roman"/>
                <w:smallCaps/>
                <w:sz w:val="28"/>
                <w:szCs w:val="28"/>
                <w:lang w:val="en-US"/>
              </w:rPr>
              <w:t>The D</w:t>
            </w:r>
            <w:r w:rsidRPr="00AA1930">
              <w:rPr>
                <w:rFonts w:eastAsia="Times New Roman"/>
                <w:smallCaps/>
                <w:sz w:val="28"/>
                <w:szCs w:val="28"/>
                <w:lang w:val="en-US"/>
              </w:rPr>
              <w:t xml:space="preserve">epartment of </w:t>
            </w:r>
            <w:proofErr w:type="spellStart"/>
            <w:r w:rsidRPr="00AA1930">
              <w:rPr>
                <w:rFonts w:eastAsia="Times New Roman"/>
                <w:smallCaps/>
                <w:sz w:val="28"/>
                <w:szCs w:val="28"/>
                <w:lang w:val="en-US"/>
              </w:rPr>
              <w:t>Defence</w:t>
            </w:r>
            <w:proofErr w:type="spellEnd"/>
            <w:r w:rsidRPr="00AA1930">
              <w:rPr>
                <w:rFonts w:eastAsia="Times New Roman"/>
                <w:smallCaps/>
                <w:sz w:val="28"/>
                <w:szCs w:val="28"/>
                <w:lang w:val="en-US"/>
              </w:rPr>
              <w:t>.</w:t>
            </w:r>
          </w:p>
        </w:tc>
      </w:tr>
      <w:tr w:rsidR="00293FDC" w:rsidRPr="00C1335E" w:rsidTr="00B67974">
        <w:trPr>
          <w:gridAfter w:val="1"/>
          <w:wAfter w:w="9" w:type="dxa"/>
          <w:trHeight w:val="366"/>
        </w:trPr>
        <w:tc>
          <w:tcPr>
            <w:tcW w:w="7290" w:type="dxa"/>
            <w:gridSpan w:val="5"/>
            <w:tcBorders>
              <w:top w:val="single" w:sz="6" w:space="0" w:color="auto"/>
              <w:left w:val="nil"/>
              <w:bottom w:val="nil"/>
              <w:right w:val="single" w:sz="6" w:space="0" w:color="auto"/>
            </w:tcBorders>
            <w:shd w:val="clear" w:color="auto" w:fill="FFFFFF"/>
            <w:vAlign w:val="bottom"/>
          </w:tcPr>
          <w:p w:rsidR="00293FDC" w:rsidRPr="00C1335E" w:rsidRDefault="00293FDC" w:rsidP="00B67974">
            <w:pPr>
              <w:shd w:val="clear" w:color="auto" w:fill="FFFFFF"/>
              <w:ind w:left="144"/>
              <w:rPr>
                <w:sz w:val="22"/>
                <w:szCs w:val="22"/>
              </w:rPr>
            </w:pPr>
            <w:r w:rsidRPr="00C1335E">
              <w:rPr>
                <w:smallCaps/>
                <w:sz w:val="22"/>
                <w:szCs w:val="22"/>
                <w:lang w:val="en-US"/>
              </w:rPr>
              <w:t xml:space="preserve">Division No. </w:t>
            </w:r>
            <w:r w:rsidRPr="00C1335E">
              <w:rPr>
                <w:sz w:val="22"/>
                <w:szCs w:val="22"/>
                <w:lang w:val="en-US"/>
              </w:rPr>
              <w:t>66.</w:t>
            </w:r>
          </w:p>
        </w:tc>
        <w:tc>
          <w:tcPr>
            <w:tcW w:w="1755" w:type="dxa"/>
            <w:tcBorders>
              <w:top w:val="single" w:sz="6" w:space="0" w:color="auto"/>
              <w:left w:val="single" w:sz="6" w:space="0" w:color="auto"/>
              <w:bottom w:val="nil"/>
              <w:right w:val="nil"/>
            </w:tcBorders>
            <w:shd w:val="clear" w:color="auto" w:fill="FFFFFF"/>
            <w:vAlign w:val="bottom"/>
          </w:tcPr>
          <w:p w:rsidR="00293FDC" w:rsidRPr="00C1335E" w:rsidRDefault="00293FDC" w:rsidP="00B67974">
            <w:pPr>
              <w:shd w:val="clear" w:color="auto" w:fill="FFFFFF"/>
              <w:ind w:right="144"/>
              <w:jc w:val="center"/>
              <w:rPr>
                <w:sz w:val="22"/>
                <w:szCs w:val="22"/>
              </w:rPr>
            </w:pPr>
          </w:p>
        </w:tc>
      </w:tr>
      <w:tr w:rsidR="00293FDC" w:rsidRPr="00C1335E" w:rsidTr="00AA1930">
        <w:trPr>
          <w:gridAfter w:val="1"/>
          <w:wAfter w:w="9" w:type="dxa"/>
          <w:trHeight w:val="388"/>
        </w:trPr>
        <w:tc>
          <w:tcPr>
            <w:tcW w:w="7290" w:type="dxa"/>
            <w:gridSpan w:val="5"/>
            <w:tcBorders>
              <w:top w:val="nil"/>
              <w:left w:val="nil"/>
              <w:bottom w:val="nil"/>
              <w:right w:val="single" w:sz="6" w:space="0" w:color="auto"/>
            </w:tcBorders>
            <w:shd w:val="clear" w:color="auto" w:fill="FFFFFF"/>
            <w:vAlign w:val="center"/>
          </w:tcPr>
          <w:p w:rsidR="00293FDC" w:rsidRPr="00C1335E" w:rsidRDefault="00293FDC" w:rsidP="00AA1930">
            <w:pPr>
              <w:shd w:val="clear" w:color="auto" w:fill="FFFFFF"/>
              <w:jc w:val="center"/>
              <w:rPr>
                <w:sz w:val="22"/>
                <w:szCs w:val="22"/>
              </w:rPr>
            </w:pPr>
            <w:r w:rsidRPr="00C1335E">
              <w:rPr>
                <w:sz w:val="22"/>
                <w:szCs w:val="22"/>
                <w:lang w:val="en-US"/>
              </w:rPr>
              <w:t>ROYAL AUSTRALIAN ENGINEERS.</w:t>
            </w:r>
          </w:p>
        </w:tc>
        <w:tc>
          <w:tcPr>
            <w:tcW w:w="1755" w:type="dxa"/>
            <w:tcBorders>
              <w:top w:val="nil"/>
              <w:left w:val="single" w:sz="6" w:space="0" w:color="auto"/>
              <w:bottom w:val="nil"/>
              <w:right w:val="nil"/>
            </w:tcBorders>
            <w:shd w:val="clear" w:color="auto" w:fill="FFFFFF"/>
            <w:vAlign w:val="center"/>
          </w:tcPr>
          <w:p w:rsidR="00293FDC" w:rsidRPr="00C1335E" w:rsidRDefault="00293FDC" w:rsidP="00AA1930">
            <w:pPr>
              <w:shd w:val="clear" w:color="auto" w:fill="FFFFFF"/>
              <w:ind w:right="144"/>
              <w:jc w:val="center"/>
              <w:rPr>
                <w:sz w:val="22"/>
                <w:szCs w:val="22"/>
              </w:rPr>
            </w:pPr>
            <w:r w:rsidRPr="00C1335E">
              <w:rPr>
                <w:sz w:val="22"/>
                <w:szCs w:val="22"/>
              </w:rPr>
              <w:t>£</w:t>
            </w:r>
          </w:p>
        </w:tc>
      </w:tr>
      <w:tr w:rsidR="00293FDC" w:rsidRPr="00C1335E" w:rsidTr="00B67974">
        <w:trPr>
          <w:gridAfter w:val="1"/>
          <w:wAfter w:w="9" w:type="dxa"/>
          <w:trHeight w:val="216"/>
        </w:trPr>
        <w:tc>
          <w:tcPr>
            <w:tcW w:w="7290" w:type="dxa"/>
            <w:gridSpan w:val="5"/>
            <w:tcBorders>
              <w:top w:val="nil"/>
              <w:left w:val="nil"/>
              <w:bottom w:val="nil"/>
              <w:right w:val="single" w:sz="6" w:space="0" w:color="auto"/>
            </w:tcBorders>
            <w:shd w:val="clear" w:color="auto" w:fill="FFFFFF"/>
            <w:vAlign w:val="bottom"/>
          </w:tcPr>
          <w:p w:rsidR="00293FDC" w:rsidRPr="00D84347" w:rsidRDefault="00293FDC" w:rsidP="00B67974">
            <w:pPr>
              <w:shd w:val="clear" w:color="auto" w:fill="FFFFFF"/>
              <w:ind w:left="2165"/>
              <w:rPr>
                <w:sz w:val="22"/>
                <w:szCs w:val="22"/>
              </w:rPr>
            </w:pPr>
            <w:r w:rsidRPr="00D84347">
              <w:rPr>
                <w:sz w:val="22"/>
                <w:szCs w:val="22"/>
                <w:lang w:val="en-US"/>
              </w:rPr>
              <w:t>Brought forward</w:t>
            </w:r>
            <w:r w:rsidR="00D84347" w:rsidRPr="00D84347">
              <w:rPr>
                <w:sz w:val="22"/>
                <w:szCs w:val="22"/>
                <w:lang w:val="en-US"/>
              </w:rPr>
              <w:t>.................................................................</w:t>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33,331</w:t>
            </w:r>
          </w:p>
        </w:tc>
      </w:tr>
      <w:tr w:rsidR="00293FDC" w:rsidRPr="00C1335E" w:rsidTr="00D84347">
        <w:trPr>
          <w:gridAfter w:val="1"/>
          <w:wAfter w:w="9" w:type="dxa"/>
          <w:trHeight w:val="365"/>
        </w:trPr>
        <w:tc>
          <w:tcPr>
            <w:tcW w:w="7290" w:type="dxa"/>
            <w:gridSpan w:val="5"/>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left="680"/>
              <w:rPr>
                <w:sz w:val="22"/>
                <w:szCs w:val="22"/>
              </w:rPr>
            </w:pPr>
            <w:r w:rsidRPr="00C1335E">
              <w:rPr>
                <w:sz w:val="22"/>
                <w:szCs w:val="22"/>
                <w:lang w:val="en-US"/>
              </w:rPr>
              <w:t>Subdivision No. 3.</w:t>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center"/>
              <w:rPr>
                <w:sz w:val="22"/>
                <w:szCs w:val="22"/>
              </w:rPr>
            </w:pPr>
          </w:p>
        </w:tc>
      </w:tr>
      <w:tr w:rsidR="00293FDC" w:rsidRPr="00C1335E" w:rsidTr="00B67974">
        <w:trPr>
          <w:gridAfter w:val="1"/>
          <w:wAfter w:w="9" w:type="dxa"/>
          <w:trHeight w:val="78"/>
        </w:trPr>
        <w:tc>
          <w:tcPr>
            <w:tcW w:w="7290" w:type="dxa"/>
            <w:gridSpan w:val="5"/>
            <w:tcBorders>
              <w:top w:val="nil"/>
              <w:left w:val="nil"/>
              <w:bottom w:val="nil"/>
              <w:right w:val="single" w:sz="6" w:space="0" w:color="auto"/>
            </w:tcBorders>
            <w:shd w:val="clear" w:color="auto" w:fill="FFFFFF"/>
            <w:vAlign w:val="bottom"/>
          </w:tcPr>
          <w:p w:rsidR="00293FDC" w:rsidRPr="00D84347" w:rsidRDefault="00293FDC" w:rsidP="00B67974">
            <w:pPr>
              <w:shd w:val="clear" w:color="auto" w:fill="FFFFFF"/>
              <w:jc w:val="center"/>
              <w:rPr>
                <w:sz w:val="22"/>
                <w:szCs w:val="22"/>
              </w:rPr>
            </w:pPr>
            <w:r w:rsidRPr="00D84347">
              <w:rPr>
                <w:smallCaps/>
                <w:sz w:val="22"/>
                <w:szCs w:val="22"/>
                <w:lang w:val="en-US"/>
              </w:rPr>
              <w:t>Military Survey Staff</w:t>
            </w:r>
            <w:r w:rsidRPr="00D84347">
              <w:rPr>
                <w:rFonts w:eastAsia="Times New Roman"/>
                <w:sz w:val="22"/>
                <w:szCs w:val="22"/>
                <w:lang w:val="en-US"/>
              </w:rPr>
              <w:t>—</w:t>
            </w:r>
            <w:r w:rsidRPr="00D84347">
              <w:rPr>
                <w:rFonts w:eastAsia="Times New Roman"/>
                <w:smallCaps/>
                <w:sz w:val="22"/>
                <w:szCs w:val="22"/>
                <w:lang w:val="en-US"/>
              </w:rPr>
              <w:t>Contingencies.</w:t>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center"/>
              <w:rPr>
                <w:sz w:val="22"/>
                <w:szCs w:val="22"/>
              </w:rPr>
            </w:pPr>
          </w:p>
        </w:tc>
      </w:tr>
      <w:tr w:rsidR="00293FDC" w:rsidRPr="00C1335E" w:rsidTr="00B67974">
        <w:trPr>
          <w:gridAfter w:val="1"/>
          <w:wAfter w:w="9" w:type="dxa"/>
          <w:trHeight w:val="215"/>
        </w:trPr>
        <w:tc>
          <w:tcPr>
            <w:tcW w:w="7290" w:type="dxa"/>
            <w:gridSpan w:val="5"/>
            <w:tcBorders>
              <w:top w:val="nil"/>
              <w:left w:val="nil"/>
              <w:bottom w:val="nil"/>
              <w:right w:val="single" w:sz="6" w:space="0" w:color="auto"/>
            </w:tcBorders>
            <w:shd w:val="clear" w:color="auto" w:fill="FFFFFF"/>
            <w:vAlign w:val="bottom"/>
          </w:tcPr>
          <w:p w:rsidR="00293FDC" w:rsidRPr="00D84347" w:rsidRDefault="00293FDC" w:rsidP="00B67974">
            <w:pPr>
              <w:shd w:val="clear" w:color="auto" w:fill="FFFFFF"/>
              <w:tabs>
                <w:tab w:val="left" w:leader="dot" w:pos="7187"/>
              </w:tabs>
              <w:rPr>
                <w:sz w:val="22"/>
                <w:szCs w:val="22"/>
              </w:rPr>
            </w:pPr>
            <w:r w:rsidRPr="00D84347">
              <w:rPr>
                <w:sz w:val="22"/>
                <w:szCs w:val="22"/>
                <w:lang w:val="en-US"/>
              </w:rPr>
              <w:t>No</w:t>
            </w:r>
            <w:r w:rsidR="00985C63">
              <w:rPr>
                <w:sz w:val="22"/>
                <w:szCs w:val="22"/>
                <w:lang w:val="en-US"/>
              </w:rPr>
              <w:t>.</w:t>
            </w:r>
            <w:r w:rsidRPr="00D84347">
              <w:rPr>
                <w:sz w:val="22"/>
                <w:szCs w:val="22"/>
                <w:lang w:val="en-US"/>
              </w:rPr>
              <w:t xml:space="preserve"> 1. Railway fares and freight</w:t>
            </w:r>
            <w:r w:rsidRPr="00D84347">
              <w:rPr>
                <w:sz w:val="22"/>
                <w:szCs w:val="22"/>
                <w:lang w:val="en-US"/>
              </w:rPr>
              <w:tab/>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225</w:t>
            </w:r>
          </w:p>
        </w:tc>
      </w:tr>
      <w:tr w:rsidR="00293FDC" w:rsidRPr="00C1335E" w:rsidTr="00B67974">
        <w:trPr>
          <w:gridAfter w:val="1"/>
          <w:wAfter w:w="9" w:type="dxa"/>
          <w:trHeight w:val="194"/>
        </w:trPr>
        <w:tc>
          <w:tcPr>
            <w:tcW w:w="7290" w:type="dxa"/>
            <w:gridSpan w:val="5"/>
            <w:tcBorders>
              <w:top w:val="nil"/>
              <w:left w:val="nil"/>
              <w:bottom w:val="nil"/>
              <w:right w:val="single" w:sz="6" w:space="0" w:color="auto"/>
            </w:tcBorders>
            <w:shd w:val="clear" w:color="auto" w:fill="FFFFFF"/>
            <w:vAlign w:val="bottom"/>
          </w:tcPr>
          <w:p w:rsidR="00293FDC" w:rsidRPr="00D84347" w:rsidRDefault="00293FDC" w:rsidP="00D84347">
            <w:pPr>
              <w:shd w:val="clear" w:color="auto" w:fill="FFFFFF"/>
              <w:tabs>
                <w:tab w:val="left" w:leader="dot" w:pos="7186"/>
              </w:tabs>
              <w:ind w:firstLine="324"/>
              <w:rPr>
                <w:sz w:val="22"/>
                <w:szCs w:val="22"/>
              </w:rPr>
            </w:pPr>
            <w:r w:rsidRPr="00D84347">
              <w:rPr>
                <w:sz w:val="22"/>
                <w:szCs w:val="22"/>
                <w:lang w:val="en-US"/>
              </w:rPr>
              <w:t>2. Steamer and coach fares and freight</w:t>
            </w:r>
            <w:r w:rsidRPr="00D84347">
              <w:rPr>
                <w:sz w:val="22"/>
                <w:szCs w:val="22"/>
                <w:lang w:val="en-US"/>
              </w:rPr>
              <w:tab/>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75</w:t>
            </w:r>
          </w:p>
        </w:tc>
      </w:tr>
      <w:tr w:rsidR="00293FDC" w:rsidRPr="00C1335E" w:rsidTr="00B67974">
        <w:trPr>
          <w:gridAfter w:val="1"/>
          <w:wAfter w:w="9" w:type="dxa"/>
          <w:trHeight w:val="194"/>
        </w:trPr>
        <w:tc>
          <w:tcPr>
            <w:tcW w:w="7290" w:type="dxa"/>
            <w:gridSpan w:val="5"/>
            <w:tcBorders>
              <w:top w:val="nil"/>
              <w:left w:val="nil"/>
              <w:bottom w:val="nil"/>
              <w:right w:val="single" w:sz="6" w:space="0" w:color="auto"/>
            </w:tcBorders>
            <w:shd w:val="clear" w:color="auto" w:fill="FFFFFF"/>
            <w:vAlign w:val="bottom"/>
          </w:tcPr>
          <w:p w:rsidR="00293FDC" w:rsidRPr="00D84347" w:rsidRDefault="00293FDC" w:rsidP="00D84347">
            <w:pPr>
              <w:shd w:val="clear" w:color="auto" w:fill="FFFFFF"/>
              <w:tabs>
                <w:tab w:val="left" w:leader="dot" w:pos="7186"/>
              </w:tabs>
              <w:ind w:firstLine="324"/>
              <w:rPr>
                <w:sz w:val="22"/>
                <w:szCs w:val="22"/>
              </w:rPr>
            </w:pPr>
            <w:r w:rsidRPr="00D84347">
              <w:rPr>
                <w:sz w:val="22"/>
                <w:szCs w:val="22"/>
              </w:rPr>
              <w:t>3. Other travelling expenses</w:t>
            </w:r>
            <w:r w:rsidRPr="00D84347">
              <w:rPr>
                <w:sz w:val="22"/>
                <w:szCs w:val="22"/>
              </w:rPr>
              <w:tab/>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800</w:t>
            </w:r>
          </w:p>
        </w:tc>
      </w:tr>
      <w:tr w:rsidR="00293FDC" w:rsidRPr="00C1335E" w:rsidTr="00B67974">
        <w:trPr>
          <w:gridAfter w:val="1"/>
          <w:wAfter w:w="9" w:type="dxa"/>
          <w:trHeight w:val="187"/>
        </w:trPr>
        <w:tc>
          <w:tcPr>
            <w:tcW w:w="7290" w:type="dxa"/>
            <w:gridSpan w:val="5"/>
            <w:tcBorders>
              <w:top w:val="nil"/>
              <w:left w:val="nil"/>
              <w:bottom w:val="nil"/>
              <w:right w:val="single" w:sz="6" w:space="0" w:color="auto"/>
            </w:tcBorders>
            <w:shd w:val="clear" w:color="auto" w:fill="FFFFFF"/>
            <w:vAlign w:val="bottom"/>
          </w:tcPr>
          <w:p w:rsidR="00293FDC" w:rsidRPr="00D84347" w:rsidRDefault="00293FDC" w:rsidP="00D84347">
            <w:pPr>
              <w:shd w:val="clear" w:color="auto" w:fill="FFFFFF"/>
              <w:tabs>
                <w:tab w:val="left" w:leader="dot" w:pos="7186"/>
              </w:tabs>
              <w:ind w:firstLine="324"/>
              <w:rPr>
                <w:sz w:val="22"/>
                <w:szCs w:val="22"/>
              </w:rPr>
            </w:pPr>
            <w:r w:rsidRPr="00D84347">
              <w:rPr>
                <w:sz w:val="22"/>
                <w:szCs w:val="22"/>
              </w:rPr>
              <w:t>4. Incidental and petty cash expenditure</w:t>
            </w:r>
            <w:r w:rsidRPr="00D84347">
              <w:rPr>
                <w:sz w:val="22"/>
                <w:szCs w:val="22"/>
              </w:rPr>
              <w:tab/>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200</w:t>
            </w:r>
          </w:p>
        </w:tc>
      </w:tr>
      <w:tr w:rsidR="00293FDC" w:rsidRPr="00C1335E" w:rsidTr="00985C63">
        <w:trPr>
          <w:gridAfter w:val="1"/>
          <w:wAfter w:w="9" w:type="dxa"/>
          <w:trHeight w:val="303"/>
        </w:trPr>
        <w:tc>
          <w:tcPr>
            <w:tcW w:w="7290" w:type="dxa"/>
            <w:gridSpan w:val="5"/>
            <w:tcBorders>
              <w:top w:val="nil"/>
              <w:left w:val="nil"/>
              <w:bottom w:val="nil"/>
              <w:right w:val="single" w:sz="6" w:space="0" w:color="auto"/>
            </w:tcBorders>
            <w:shd w:val="clear" w:color="auto" w:fill="FFFFFF"/>
            <w:vAlign w:val="center"/>
          </w:tcPr>
          <w:p w:rsidR="00293FDC" w:rsidRPr="00D84347" w:rsidRDefault="00293FDC" w:rsidP="00985C63">
            <w:pPr>
              <w:shd w:val="clear" w:color="auto" w:fill="FFFFFF"/>
              <w:tabs>
                <w:tab w:val="left" w:leader="dot" w:pos="7186"/>
              </w:tabs>
              <w:ind w:firstLine="324"/>
              <w:rPr>
                <w:sz w:val="22"/>
                <w:szCs w:val="22"/>
              </w:rPr>
            </w:pPr>
            <w:r w:rsidRPr="00D84347">
              <w:rPr>
                <w:sz w:val="22"/>
                <w:szCs w:val="22"/>
              </w:rPr>
              <w:t>5. Maps, books and instruments</w:t>
            </w:r>
            <w:r w:rsidRPr="00D84347">
              <w:rPr>
                <w:sz w:val="22"/>
                <w:szCs w:val="22"/>
              </w:rPr>
              <w:tab/>
            </w:r>
          </w:p>
        </w:tc>
        <w:tc>
          <w:tcPr>
            <w:tcW w:w="1755" w:type="dxa"/>
            <w:tcBorders>
              <w:top w:val="nil"/>
              <w:left w:val="single" w:sz="6" w:space="0" w:color="auto"/>
              <w:bottom w:val="single" w:sz="6" w:space="0" w:color="auto"/>
              <w:right w:val="nil"/>
            </w:tcBorders>
            <w:shd w:val="clear" w:color="auto" w:fill="FFFFFF"/>
            <w:vAlign w:val="center"/>
          </w:tcPr>
          <w:p w:rsidR="00293FDC" w:rsidRPr="00D84347" w:rsidRDefault="00293FDC" w:rsidP="00985C63">
            <w:pPr>
              <w:shd w:val="clear" w:color="auto" w:fill="FFFFFF"/>
              <w:ind w:right="144"/>
              <w:jc w:val="right"/>
              <w:rPr>
                <w:rFonts w:eastAsia="Times New Roman"/>
                <w:iCs/>
                <w:sz w:val="22"/>
                <w:szCs w:val="22"/>
                <w:lang w:val="en-US"/>
              </w:rPr>
            </w:pPr>
            <w:r w:rsidRPr="00D84347">
              <w:rPr>
                <w:rFonts w:eastAsia="Times New Roman"/>
                <w:iCs/>
                <w:sz w:val="22"/>
                <w:szCs w:val="22"/>
                <w:lang w:val="en-US"/>
              </w:rPr>
              <w:t>700</w:t>
            </w:r>
          </w:p>
        </w:tc>
      </w:tr>
      <w:tr w:rsidR="00293FDC" w:rsidRPr="00C1335E" w:rsidTr="00B67974">
        <w:trPr>
          <w:gridAfter w:val="1"/>
          <w:wAfter w:w="9" w:type="dxa"/>
          <w:trHeight w:val="251"/>
        </w:trPr>
        <w:tc>
          <w:tcPr>
            <w:tcW w:w="7290" w:type="dxa"/>
            <w:gridSpan w:val="5"/>
            <w:tcBorders>
              <w:top w:val="nil"/>
              <w:left w:val="nil"/>
              <w:bottom w:val="dotted" w:sz="4" w:space="0" w:color="auto"/>
              <w:right w:val="single" w:sz="6" w:space="0" w:color="auto"/>
            </w:tcBorders>
            <w:shd w:val="clear" w:color="auto" w:fill="FFFFFF"/>
          </w:tcPr>
          <w:p w:rsidR="00293FDC" w:rsidRPr="00C1335E" w:rsidRDefault="00293FDC" w:rsidP="00B67974">
            <w:pPr>
              <w:shd w:val="clear" w:color="auto" w:fill="FFFFFF"/>
              <w:rPr>
                <w:sz w:val="22"/>
                <w:szCs w:val="22"/>
              </w:rPr>
            </w:pPr>
          </w:p>
        </w:tc>
        <w:tc>
          <w:tcPr>
            <w:tcW w:w="1755" w:type="dxa"/>
            <w:tcBorders>
              <w:top w:val="single" w:sz="6" w:space="0" w:color="auto"/>
              <w:left w:val="single" w:sz="6" w:space="0" w:color="auto"/>
              <w:bottom w:val="single" w:sz="6" w:space="0" w:color="auto"/>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2,000</w:t>
            </w:r>
          </w:p>
        </w:tc>
      </w:tr>
      <w:tr w:rsidR="00293FDC" w:rsidRPr="00C1335E" w:rsidTr="00B67974">
        <w:trPr>
          <w:gridAfter w:val="1"/>
          <w:wAfter w:w="9" w:type="dxa"/>
          <w:trHeight w:val="273"/>
        </w:trPr>
        <w:tc>
          <w:tcPr>
            <w:tcW w:w="7290" w:type="dxa"/>
            <w:gridSpan w:val="5"/>
            <w:tcBorders>
              <w:top w:val="dotted" w:sz="4" w:space="0" w:color="auto"/>
              <w:left w:val="nil"/>
              <w:bottom w:val="nil"/>
              <w:right w:val="single" w:sz="6" w:space="0" w:color="auto"/>
            </w:tcBorders>
            <w:shd w:val="clear" w:color="auto" w:fill="FFFFFF"/>
            <w:vAlign w:val="bottom"/>
          </w:tcPr>
          <w:p w:rsidR="00293FDC" w:rsidRPr="00C1335E" w:rsidRDefault="00293FDC" w:rsidP="00B67974">
            <w:pPr>
              <w:shd w:val="clear" w:color="auto" w:fill="FFFFFF"/>
              <w:tabs>
                <w:tab w:val="left" w:leader="dot" w:pos="7205"/>
              </w:tabs>
              <w:ind w:left="2930"/>
              <w:rPr>
                <w:sz w:val="22"/>
                <w:szCs w:val="22"/>
              </w:rPr>
            </w:pPr>
            <w:r w:rsidRPr="00C1335E">
              <w:rPr>
                <w:sz w:val="22"/>
                <w:szCs w:val="22"/>
                <w:lang w:val="en-US"/>
              </w:rPr>
              <w:t xml:space="preserve">Total </w:t>
            </w:r>
            <w:r w:rsidRPr="00C1335E">
              <w:rPr>
                <w:smallCaps/>
                <w:sz w:val="22"/>
                <w:szCs w:val="22"/>
                <w:lang w:val="en-US"/>
              </w:rPr>
              <w:t xml:space="preserve">Division No. </w:t>
            </w:r>
            <w:r w:rsidRPr="00C1335E">
              <w:rPr>
                <w:sz w:val="22"/>
                <w:szCs w:val="22"/>
                <w:lang w:val="en-US"/>
              </w:rPr>
              <w:t>66</w:t>
            </w:r>
            <w:r>
              <w:rPr>
                <w:sz w:val="22"/>
                <w:szCs w:val="22"/>
                <w:lang w:val="en-US"/>
              </w:rPr>
              <w:tab/>
            </w:r>
          </w:p>
        </w:tc>
        <w:tc>
          <w:tcPr>
            <w:tcW w:w="1755" w:type="dxa"/>
            <w:tcBorders>
              <w:top w:val="single" w:sz="6" w:space="0" w:color="auto"/>
              <w:left w:val="single" w:sz="6" w:space="0" w:color="auto"/>
              <w:bottom w:val="single" w:sz="6" w:space="0" w:color="auto"/>
              <w:right w:val="nil"/>
            </w:tcBorders>
            <w:shd w:val="clear" w:color="auto" w:fill="FFFFFF"/>
            <w:vAlign w:val="bottom"/>
          </w:tcPr>
          <w:p w:rsidR="00293FDC" w:rsidRPr="00454448" w:rsidRDefault="00293FDC" w:rsidP="00B67974">
            <w:pPr>
              <w:shd w:val="clear" w:color="auto" w:fill="FFFFFF"/>
              <w:ind w:right="144"/>
              <w:jc w:val="right"/>
              <w:rPr>
                <w:rFonts w:eastAsia="Times New Roman"/>
                <w:iCs/>
                <w:sz w:val="26"/>
                <w:szCs w:val="26"/>
                <w:lang w:val="en-US"/>
              </w:rPr>
            </w:pPr>
            <w:r w:rsidRPr="00454448">
              <w:rPr>
                <w:rFonts w:eastAsia="Times New Roman"/>
                <w:iCs/>
                <w:sz w:val="26"/>
                <w:szCs w:val="26"/>
                <w:lang w:val="en-US"/>
              </w:rPr>
              <w:t>35,331</w:t>
            </w:r>
          </w:p>
        </w:tc>
      </w:tr>
      <w:tr w:rsidR="00AA1930" w:rsidRPr="00C1335E" w:rsidTr="00E7398A">
        <w:trPr>
          <w:gridAfter w:val="1"/>
          <w:wAfter w:w="9" w:type="dxa"/>
          <w:trHeight w:val="280"/>
        </w:trPr>
        <w:tc>
          <w:tcPr>
            <w:tcW w:w="1080" w:type="dxa"/>
            <w:vMerge w:val="restart"/>
            <w:tcBorders>
              <w:top w:val="single" w:sz="4" w:space="0" w:color="auto"/>
              <w:left w:val="nil"/>
              <w:right w:val="single" w:sz="6" w:space="0" w:color="auto"/>
            </w:tcBorders>
            <w:shd w:val="clear" w:color="auto" w:fill="FFFFFF"/>
            <w:vAlign w:val="center"/>
          </w:tcPr>
          <w:p w:rsidR="00AA1930" w:rsidRPr="00CB1A86" w:rsidRDefault="00AA1930" w:rsidP="00B67974">
            <w:pPr>
              <w:shd w:val="clear" w:color="auto" w:fill="FFFFFF"/>
              <w:jc w:val="center"/>
              <w:rPr>
                <w:sz w:val="18"/>
                <w:szCs w:val="18"/>
              </w:rPr>
            </w:pPr>
            <w:r w:rsidRPr="00CB1A86">
              <w:rPr>
                <w:sz w:val="18"/>
                <w:szCs w:val="18"/>
                <w:lang w:val="en-US"/>
              </w:rPr>
              <w:t>Number of Persons.</w:t>
            </w:r>
          </w:p>
        </w:tc>
        <w:tc>
          <w:tcPr>
            <w:tcW w:w="6210" w:type="dxa"/>
            <w:gridSpan w:val="4"/>
            <w:tcBorders>
              <w:top w:val="nil"/>
              <w:left w:val="single" w:sz="6" w:space="0" w:color="auto"/>
              <w:bottom w:val="nil"/>
              <w:right w:val="single" w:sz="6" w:space="0" w:color="auto"/>
            </w:tcBorders>
            <w:shd w:val="clear" w:color="auto" w:fill="FFFFFF"/>
          </w:tcPr>
          <w:p w:rsidR="00AA1930" w:rsidRPr="008B2C6F" w:rsidRDefault="00AA1930" w:rsidP="00B67974">
            <w:pPr>
              <w:shd w:val="clear" w:color="auto" w:fill="FFFFFF"/>
              <w:jc w:val="center"/>
              <w:rPr>
                <w:b/>
                <w:sz w:val="22"/>
                <w:szCs w:val="22"/>
              </w:rPr>
            </w:pPr>
            <w:r w:rsidRPr="008B2C6F">
              <w:rPr>
                <w:b/>
                <w:sz w:val="22"/>
                <w:szCs w:val="22"/>
              </w:rPr>
              <w:t>_______________</w:t>
            </w:r>
          </w:p>
        </w:tc>
        <w:tc>
          <w:tcPr>
            <w:tcW w:w="1755" w:type="dxa"/>
            <w:tcBorders>
              <w:top w:val="single" w:sz="6" w:space="0" w:color="auto"/>
              <w:left w:val="single" w:sz="6" w:space="0" w:color="auto"/>
              <w:bottom w:val="nil"/>
              <w:right w:val="nil"/>
            </w:tcBorders>
            <w:shd w:val="clear" w:color="auto" w:fill="FFFFFF"/>
            <w:vAlign w:val="bottom"/>
          </w:tcPr>
          <w:p w:rsidR="00AA1930" w:rsidRPr="00C1335E" w:rsidRDefault="00AA1930" w:rsidP="00B67974">
            <w:pPr>
              <w:shd w:val="clear" w:color="auto" w:fill="FFFFFF"/>
              <w:ind w:right="144"/>
              <w:jc w:val="center"/>
              <w:rPr>
                <w:sz w:val="22"/>
                <w:szCs w:val="22"/>
              </w:rPr>
            </w:pPr>
          </w:p>
        </w:tc>
      </w:tr>
      <w:tr w:rsidR="00AA1930" w:rsidRPr="00C1335E" w:rsidTr="00E7398A">
        <w:trPr>
          <w:gridAfter w:val="1"/>
          <w:wAfter w:w="9" w:type="dxa"/>
          <w:trHeight w:val="266"/>
        </w:trPr>
        <w:tc>
          <w:tcPr>
            <w:tcW w:w="1080" w:type="dxa"/>
            <w:vMerge/>
            <w:tcBorders>
              <w:left w:val="nil"/>
              <w:bottom w:val="single" w:sz="6" w:space="0" w:color="auto"/>
              <w:right w:val="single" w:sz="6" w:space="0" w:color="auto"/>
            </w:tcBorders>
            <w:shd w:val="clear" w:color="auto" w:fill="FFFFFF"/>
            <w:vAlign w:val="bottom"/>
          </w:tcPr>
          <w:p w:rsidR="00AA1930" w:rsidRPr="00C1335E" w:rsidRDefault="00AA1930" w:rsidP="00B67974">
            <w:pPr>
              <w:shd w:val="clear" w:color="auto" w:fill="FFFFFF"/>
              <w:ind w:right="144"/>
              <w:jc w:val="center"/>
              <w:rPr>
                <w:sz w:val="22"/>
                <w:szCs w:val="22"/>
              </w:rPr>
            </w:pPr>
          </w:p>
        </w:tc>
        <w:tc>
          <w:tcPr>
            <w:tcW w:w="6210" w:type="dxa"/>
            <w:gridSpan w:val="4"/>
            <w:tcBorders>
              <w:top w:val="nil"/>
              <w:left w:val="single" w:sz="6" w:space="0" w:color="auto"/>
              <w:bottom w:val="nil"/>
              <w:right w:val="single" w:sz="6" w:space="0" w:color="auto"/>
            </w:tcBorders>
            <w:shd w:val="clear" w:color="auto" w:fill="FFFFFF"/>
            <w:vAlign w:val="bottom"/>
          </w:tcPr>
          <w:p w:rsidR="00AA1930" w:rsidRPr="00C1335E" w:rsidRDefault="00AA1930" w:rsidP="00B67974">
            <w:pPr>
              <w:shd w:val="clear" w:color="auto" w:fill="FFFFFF"/>
              <w:ind w:left="144"/>
              <w:rPr>
                <w:sz w:val="22"/>
                <w:szCs w:val="22"/>
              </w:rPr>
            </w:pPr>
            <w:r w:rsidRPr="00C1335E">
              <w:rPr>
                <w:smallCaps/>
                <w:sz w:val="22"/>
                <w:szCs w:val="22"/>
                <w:lang w:val="en-US"/>
              </w:rPr>
              <w:t xml:space="preserve">Division No. </w:t>
            </w:r>
            <w:r w:rsidRPr="00C1335E">
              <w:rPr>
                <w:sz w:val="22"/>
                <w:szCs w:val="22"/>
                <w:lang w:val="en-US"/>
              </w:rPr>
              <w:t>67.</w:t>
            </w:r>
          </w:p>
        </w:tc>
        <w:tc>
          <w:tcPr>
            <w:tcW w:w="1755" w:type="dxa"/>
            <w:tcBorders>
              <w:top w:val="nil"/>
              <w:left w:val="single" w:sz="6" w:space="0" w:color="auto"/>
              <w:bottom w:val="nil"/>
              <w:right w:val="nil"/>
            </w:tcBorders>
            <w:shd w:val="clear" w:color="auto" w:fill="FFFFFF"/>
            <w:vAlign w:val="bottom"/>
          </w:tcPr>
          <w:p w:rsidR="00AA1930" w:rsidRPr="00C1335E" w:rsidRDefault="00AA1930" w:rsidP="00B67974">
            <w:pPr>
              <w:shd w:val="clear" w:color="auto" w:fill="FFFFFF"/>
              <w:ind w:right="144"/>
              <w:jc w:val="center"/>
              <w:rPr>
                <w:sz w:val="22"/>
                <w:szCs w:val="22"/>
              </w:rPr>
            </w:pPr>
          </w:p>
        </w:tc>
      </w:tr>
      <w:tr w:rsidR="00293FDC" w:rsidRPr="00C1335E" w:rsidTr="00B67974">
        <w:trPr>
          <w:gridAfter w:val="1"/>
          <w:wAfter w:w="9" w:type="dxa"/>
          <w:trHeight w:val="330"/>
        </w:trPr>
        <w:tc>
          <w:tcPr>
            <w:tcW w:w="1080" w:type="dxa"/>
            <w:tcBorders>
              <w:top w:val="single" w:sz="6" w:space="0" w:color="auto"/>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p>
        </w:tc>
        <w:tc>
          <w:tcPr>
            <w:tcW w:w="6210" w:type="dxa"/>
            <w:gridSpan w:val="4"/>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jc w:val="center"/>
              <w:rPr>
                <w:sz w:val="22"/>
                <w:szCs w:val="22"/>
              </w:rPr>
            </w:pPr>
            <w:r w:rsidRPr="00C1335E">
              <w:rPr>
                <w:sz w:val="22"/>
                <w:szCs w:val="22"/>
                <w:lang w:val="en-US"/>
              </w:rPr>
              <w:t>PERMANENT ARMY SERVICE CORPS.</w:t>
            </w:r>
          </w:p>
        </w:tc>
        <w:tc>
          <w:tcPr>
            <w:tcW w:w="1755" w:type="dxa"/>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ind w:right="144"/>
              <w:jc w:val="center"/>
              <w:rPr>
                <w:sz w:val="22"/>
                <w:szCs w:val="22"/>
              </w:rPr>
            </w:pPr>
          </w:p>
        </w:tc>
      </w:tr>
      <w:tr w:rsidR="00293FDC" w:rsidRPr="00C1335E" w:rsidTr="00B67974">
        <w:trPr>
          <w:gridAfter w:val="1"/>
          <w:wAfter w:w="9" w:type="dxa"/>
          <w:trHeight w:val="158"/>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p>
        </w:tc>
        <w:tc>
          <w:tcPr>
            <w:tcW w:w="4860" w:type="dxa"/>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rPr>
                <w:sz w:val="22"/>
                <w:szCs w:val="22"/>
              </w:rPr>
            </w:pPr>
          </w:p>
        </w:tc>
        <w:tc>
          <w:tcPr>
            <w:tcW w:w="1350"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293FDC" w:rsidRPr="00AA1930" w:rsidRDefault="00293FDC" w:rsidP="00B67974">
            <w:pPr>
              <w:shd w:val="clear" w:color="auto" w:fill="FFFFFF"/>
              <w:jc w:val="center"/>
              <w:rPr>
                <w:sz w:val="18"/>
                <w:szCs w:val="18"/>
              </w:rPr>
            </w:pPr>
            <w:r w:rsidRPr="00AA1930">
              <w:rPr>
                <w:sz w:val="18"/>
                <w:szCs w:val="18"/>
                <w:lang w:val="en-US"/>
              </w:rPr>
              <w:t>Maximum.</w:t>
            </w:r>
          </w:p>
        </w:tc>
        <w:tc>
          <w:tcPr>
            <w:tcW w:w="1755" w:type="dxa"/>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ind w:right="144"/>
              <w:jc w:val="center"/>
              <w:rPr>
                <w:sz w:val="22"/>
                <w:szCs w:val="22"/>
              </w:rPr>
            </w:pPr>
          </w:p>
        </w:tc>
      </w:tr>
      <w:tr w:rsidR="00293FDC" w:rsidRPr="00C1335E" w:rsidTr="00B67974">
        <w:trPr>
          <w:gridAfter w:val="1"/>
          <w:wAfter w:w="9" w:type="dxa"/>
          <w:trHeight w:val="165"/>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p>
        </w:tc>
        <w:tc>
          <w:tcPr>
            <w:tcW w:w="4860" w:type="dxa"/>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jc w:val="center"/>
              <w:rPr>
                <w:sz w:val="22"/>
                <w:szCs w:val="22"/>
              </w:rPr>
            </w:pPr>
            <w:r w:rsidRPr="00C1335E">
              <w:rPr>
                <w:sz w:val="22"/>
                <w:szCs w:val="22"/>
                <w:lang w:val="en-US"/>
              </w:rPr>
              <w:t>Subdivision No. 1.</w:t>
            </w:r>
            <w:r w:rsidRPr="00C1335E">
              <w:rPr>
                <w:rFonts w:eastAsia="Times New Roman"/>
                <w:sz w:val="22"/>
                <w:szCs w:val="22"/>
                <w:lang w:val="en-US"/>
              </w:rPr>
              <w:t>—</w:t>
            </w:r>
            <w:r w:rsidRPr="00C1335E">
              <w:rPr>
                <w:rFonts w:eastAsia="Times New Roman"/>
                <w:smallCaps/>
                <w:sz w:val="22"/>
                <w:szCs w:val="22"/>
                <w:lang w:val="en-US"/>
              </w:rPr>
              <w:t>Pay</w:t>
            </w:r>
            <w:r w:rsidRPr="00C1335E">
              <w:rPr>
                <w:rFonts w:eastAsia="Times New Roman"/>
                <w:sz w:val="22"/>
                <w:szCs w:val="22"/>
                <w:lang w:val="en-US"/>
              </w:rPr>
              <w:t>.</w:t>
            </w:r>
            <w:r w:rsidRPr="00C1335E">
              <w:rPr>
                <w:rFonts w:eastAsia="Times New Roman"/>
                <w:noProof/>
                <w:sz w:val="22"/>
                <w:szCs w:val="22"/>
                <w:lang w:val="en-US"/>
              </w:rPr>
              <w:t>†</w:t>
            </w:r>
          </w:p>
        </w:tc>
        <w:tc>
          <w:tcPr>
            <w:tcW w:w="1350" w:type="dxa"/>
            <w:gridSpan w:val="3"/>
            <w:tcBorders>
              <w:top w:val="single" w:sz="6" w:space="0" w:color="auto"/>
              <w:left w:val="single" w:sz="6" w:space="0" w:color="auto"/>
              <w:bottom w:val="nil"/>
              <w:right w:val="single" w:sz="6" w:space="0" w:color="auto"/>
            </w:tcBorders>
            <w:shd w:val="clear" w:color="auto" w:fill="FFFFFF"/>
            <w:vAlign w:val="bottom"/>
          </w:tcPr>
          <w:p w:rsidR="00293FDC" w:rsidRPr="00AA1930" w:rsidRDefault="00293FDC" w:rsidP="00B67974">
            <w:pPr>
              <w:shd w:val="clear" w:color="auto" w:fill="FFFFFF"/>
              <w:jc w:val="center"/>
              <w:rPr>
                <w:sz w:val="18"/>
                <w:szCs w:val="18"/>
              </w:rPr>
            </w:pPr>
            <w:r w:rsidRPr="00AA1930">
              <w:rPr>
                <w:sz w:val="18"/>
                <w:szCs w:val="18"/>
                <w:lang w:val="en-US"/>
              </w:rPr>
              <w:t>Per annum.</w:t>
            </w:r>
          </w:p>
        </w:tc>
        <w:tc>
          <w:tcPr>
            <w:tcW w:w="1755" w:type="dxa"/>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ind w:right="144"/>
              <w:jc w:val="center"/>
              <w:rPr>
                <w:sz w:val="22"/>
                <w:szCs w:val="22"/>
              </w:rPr>
            </w:pPr>
          </w:p>
        </w:tc>
      </w:tr>
      <w:tr w:rsidR="00293FDC" w:rsidRPr="00C1335E" w:rsidTr="00B67974">
        <w:trPr>
          <w:gridAfter w:val="1"/>
          <w:wAfter w:w="9" w:type="dxa"/>
          <w:trHeight w:val="183"/>
        </w:trPr>
        <w:tc>
          <w:tcPr>
            <w:tcW w:w="1080" w:type="dxa"/>
            <w:tcBorders>
              <w:top w:val="nil"/>
              <w:left w:val="nil"/>
              <w:bottom w:val="nil"/>
              <w:right w:val="single" w:sz="6" w:space="0" w:color="auto"/>
            </w:tcBorders>
            <w:vAlign w:val="bottom"/>
          </w:tcPr>
          <w:p w:rsidR="00293FDC" w:rsidRPr="00C1335E" w:rsidRDefault="00293FDC" w:rsidP="00B67974">
            <w:pPr>
              <w:shd w:val="clear" w:color="auto" w:fill="FFFFFF"/>
              <w:ind w:right="144"/>
              <w:jc w:val="center"/>
              <w:rPr>
                <w:sz w:val="22"/>
                <w:szCs w:val="22"/>
              </w:rPr>
            </w:pPr>
          </w:p>
        </w:tc>
        <w:tc>
          <w:tcPr>
            <w:tcW w:w="4860" w:type="dxa"/>
            <w:tcBorders>
              <w:top w:val="nil"/>
              <w:left w:val="single" w:sz="6" w:space="0" w:color="auto"/>
              <w:bottom w:val="nil"/>
              <w:right w:val="single" w:sz="6" w:space="0" w:color="auto"/>
            </w:tcBorders>
            <w:vAlign w:val="bottom"/>
          </w:tcPr>
          <w:p w:rsidR="00293FDC" w:rsidRPr="00C1335E" w:rsidRDefault="00293FDC" w:rsidP="00B67974">
            <w:pPr>
              <w:jc w:val="center"/>
              <w:rPr>
                <w:sz w:val="22"/>
                <w:szCs w:val="22"/>
              </w:rPr>
            </w:pPr>
            <w:r w:rsidRPr="00AA1930">
              <w:rPr>
                <w:iCs/>
                <w:sz w:val="22"/>
                <w:szCs w:val="22"/>
                <w:lang w:val="en-US"/>
              </w:rPr>
              <w:t>(</w:t>
            </w:r>
            <w:r w:rsidRPr="00C1335E">
              <w:rPr>
                <w:i/>
                <w:iCs/>
                <w:sz w:val="22"/>
                <w:szCs w:val="22"/>
                <w:lang w:val="en-US"/>
              </w:rPr>
              <w:t>Supply and Transport Section.</w:t>
            </w:r>
            <w:r w:rsidRPr="00C1335E">
              <w:rPr>
                <w:sz w:val="22"/>
                <w:szCs w:val="22"/>
                <w:lang w:val="en-US"/>
              </w:rPr>
              <w:t>)</w:t>
            </w:r>
          </w:p>
        </w:tc>
        <w:tc>
          <w:tcPr>
            <w:tcW w:w="1350" w:type="dxa"/>
            <w:gridSpan w:val="3"/>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jc w:val="center"/>
            </w:pPr>
            <w:r w:rsidRPr="00C1335E">
              <w:rPr>
                <w:rFonts w:eastAsia="Times New Roman"/>
                <w:lang w:val="en-US"/>
              </w:rPr>
              <w:t>£</w:t>
            </w:r>
          </w:p>
        </w:tc>
        <w:tc>
          <w:tcPr>
            <w:tcW w:w="1755" w:type="dxa"/>
            <w:tcBorders>
              <w:top w:val="nil"/>
              <w:left w:val="single" w:sz="6" w:space="0" w:color="auto"/>
              <w:bottom w:val="nil"/>
              <w:right w:val="nil"/>
            </w:tcBorders>
            <w:vAlign w:val="bottom"/>
          </w:tcPr>
          <w:p w:rsidR="00293FDC" w:rsidRPr="00C1335E" w:rsidRDefault="00293FDC" w:rsidP="00B67974">
            <w:pPr>
              <w:shd w:val="clear" w:color="auto" w:fill="FFFFFF"/>
              <w:ind w:right="144"/>
              <w:jc w:val="center"/>
              <w:rPr>
                <w:sz w:val="22"/>
                <w:szCs w:val="22"/>
              </w:rPr>
            </w:pPr>
          </w:p>
        </w:tc>
      </w:tr>
      <w:tr w:rsidR="00293FDC" w:rsidRPr="00D84347" w:rsidTr="00B67974">
        <w:trPr>
          <w:gridAfter w:val="1"/>
          <w:wAfter w:w="9" w:type="dxa"/>
          <w:trHeight w:val="169"/>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r w:rsidRPr="00C1335E">
              <w:rPr>
                <w:sz w:val="22"/>
                <w:szCs w:val="22"/>
              </w:rPr>
              <w:t>1</w:t>
            </w:r>
          </w:p>
        </w:tc>
        <w:tc>
          <w:tcPr>
            <w:tcW w:w="4860" w:type="dxa"/>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tabs>
                <w:tab w:val="left" w:leader="dot" w:pos="4784"/>
              </w:tabs>
              <w:rPr>
                <w:sz w:val="22"/>
                <w:szCs w:val="22"/>
              </w:rPr>
            </w:pPr>
            <w:r w:rsidRPr="00C1335E">
              <w:rPr>
                <w:sz w:val="22"/>
                <w:szCs w:val="22"/>
                <w:lang w:val="en-US"/>
              </w:rPr>
              <w:t>Quartermaster and Honorary Captain</w:t>
            </w:r>
            <w:r>
              <w:rPr>
                <w:sz w:val="22"/>
                <w:szCs w:val="22"/>
                <w:lang w:val="en-US"/>
              </w:rPr>
              <w:tab/>
            </w:r>
          </w:p>
        </w:tc>
        <w:tc>
          <w:tcPr>
            <w:tcW w:w="1350" w:type="dxa"/>
            <w:gridSpan w:val="3"/>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jc w:val="center"/>
            </w:pPr>
            <w:r w:rsidRPr="00C1335E">
              <w:rPr>
                <w:lang w:val="en-US"/>
              </w:rPr>
              <w:t>350</w:t>
            </w:r>
          </w:p>
        </w:tc>
        <w:tc>
          <w:tcPr>
            <w:tcW w:w="1755" w:type="dxa"/>
            <w:tcBorders>
              <w:top w:val="nil"/>
              <w:left w:val="single" w:sz="6" w:space="0" w:color="auto"/>
              <w:bottom w:val="nil"/>
              <w:right w:val="nil"/>
            </w:tcBorders>
            <w:shd w:val="clear" w:color="auto" w:fill="FFFFFF"/>
            <w:vAlign w:val="bottom"/>
          </w:tcPr>
          <w:p w:rsidR="00293FDC" w:rsidRPr="00D84347" w:rsidRDefault="00366F50" w:rsidP="00B67974">
            <w:pPr>
              <w:shd w:val="clear" w:color="auto" w:fill="FFFFFF"/>
              <w:ind w:right="144"/>
              <w:jc w:val="center"/>
              <w:rPr>
                <w:sz w:val="22"/>
                <w:szCs w:val="22"/>
              </w:rPr>
            </w:pPr>
            <w:r>
              <w:rPr>
                <w:noProof/>
                <w:sz w:val="22"/>
                <w:szCs w:val="22"/>
                <w:lang w:val="en-US" w:eastAsia="en-US"/>
              </w:rPr>
              <w:pict>
                <v:shape id="_x0000_s1056" type="#_x0000_t88" style="position:absolute;left:0;text-align:left;margin-left:2.15pt;margin-top:2.35pt;width:9.15pt;height:85.65pt;z-index:251658752;mso-position-horizontal-relative:text;mso-position-vertical-relative:text"/>
              </w:pict>
            </w:r>
          </w:p>
        </w:tc>
      </w:tr>
      <w:tr w:rsidR="00293FDC" w:rsidRPr="00D84347" w:rsidTr="00B67974">
        <w:trPr>
          <w:gridAfter w:val="1"/>
          <w:wAfter w:w="9" w:type="dxa"/>
          <w:trHeight w:val="198"/>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p>
        </w:tc>
        <w:tc>
          <w:tcPr>
            <w:tcW w:w="4860" w:type="dxa"/>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rPr>
                <w:sz w:val="22"/>
                <w:szCs w:val="22"/>
              </w:rPr>
            </w:pPr>
          </w:p>
        </w:tc>
        <w:tc>
          <w:tcPr>
            <w:tcW w:w="1350" w:type="dxa"/>
            <w:gridSpan w:val="3"/>
            <w:tcBorders>
              <w:top w:val="nil"/>
              <w:left w:val="single" w:sz="6" w:space="0" w:color="auto"/>
              <w:bottom w:val="nil"/>
              <w:right w:val="single" w:sz="6" w:space="0" w:color="auto"/>
            </w:tcBorders>
            <w:shd w:val="clear" w:color="auto" w:fill="FFFFFF"/>
            <w:vAlign w:val="bottom"/>
          </w:tcPr>
          <w:p w:rsidR="00293FDC" w:rsidRPr="00AA1930" w:rsidRDefault="00293FDC" w:rsidP="00B67974">
            <w:pPr>
              <w:shd w:val="clear" w:color="auto" w:fill="FFFFFF"/>
              <w:jc w:val="center"/>
              <w:rPr>
                <w:sz w:val="18"/>
                <w:szCs w:val="18"/>
              </w:rPr>
            </w:pPr>
            <w:r w:rsidRPr="00AA1930">
              <w:rPr>
                <w:sz w:val="18"/>
                <w:szCs w:val="18"/>
                <w:lang w:val="en-US"/>
              </w:rPr>
              <w:t>Per diem.</w:t>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center"/>
              <w:rPr>
                <w:sz w:val="22"/>
                <w:szCs w:val="22"/>
              </w:rPr>
            </w:pPr>
          </w:p>
        </w:tc>
      </w:tr>
      <w:tr w:rsidR="00293FDC" w:rsidRPr="00C1335E" w:rsidTr="00B67974">
        <w:trPr>
          <w:trHeight w:val="201"/>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p>
        </w:tc>
        <w:tc>
          <w:tcPr>
            <w:tcW w:w="4860" w:type="dxa"/>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rPr>
                <w:sz w:val="22"/>
                <w:szCs w:val="22"/>
              </w:rPr>
            </w:pPr>
          </w:p>
        </w:tc>
        <w:tc>
          <w:tcPr>
            <w:tcW w:w="657" w:type="dxa"/>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jc w:val="center"/>
            </w:pPr>
            <w:r w:rsidRPr="00C1335E">
              <w:rPr>
                <w:i/>
                <w:iCs/>
                <w:lang w:val="en-US"/>
              </w:rPr>
              <w:t>s.</w:t>
            </w:r>
          </w:p>
        </w:tc>
        <w:tc>
          <w:tcPr>
            <w:tcW w:w="693" w:type="dxa"/>
            <w:gridSpan w:val="2"/>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jc w:val="center"/>
            </w:pPr>
            <w:r w:rsidRPr="00C1335E">
              <w:rPr>
                <w:i/>
                <w:iCs/>
                <w:lang w:val="en-US"/>
              </w:rPr>
              <w:t>d.</w:t>
            </w:r>
          </w:p>
        </w:tc>
        <w:tc>
          <w:tcPr>
            <w:tcW w:w="1764" w:type="dxa"/>
            <w:gridSpan w:val="2"/>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center"/>
              <w:rPr>
                <w:sz w:val="22"/>
                <w:szCs w:val="22"/>
              </w:rPr>
            </w:pPr>
          </w:p>
        </w:tc>
      </w:tr>
      <w:tr w:rsidR="00293FDC" w:rsidRPr="00C1335E" w:rsidTr="00B67974">
        <w:trPr>
          <w:trHeight w:val="172"/>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r w:rsidRPr="00C1335E">
              <w:rPr>
                <w:sz w:val="22"/>
                <w:szCs w:val="22"/>
              </w:rPr>
              <w:t>1</w:t>
            </w:r>
          </w:p>
        </w:tc>
        <w:tc>
          <w:tcPr>
            <w:tcW w:w="4860" w:type="dxa"/>
            <w:tcBorders>
              <w:top w:val="nil"/>
              <w:left w:val="single" w:sz="6" w:space="0" w:color="auto"/>
              <w:bottom w:val="nil"/>
              <w:right w:val="single" w:sz="6" w:space="0" w:color="auto"/>
            </w:tcBorders>
            <w:shd w:val="clear" w:color="auto" w:fill="FFFFFF"/>
            <w:vAlign w:val="bottom"/>
          </w:tcPr>
          <w:p w:rsidR="00293FDC" w:rsidRPr="00D91066" w:rsidRDefault="00293FDC" w:rsidP="00B67974">
            <w:pPr>
              <w:shd w:val="clear" w:color="auto" w:fill="FFFFFF"/>
              <w:tabs>
                <w:tab w:val="left" w:leader="dot" w:pos="4784"/>
              </w:tabs>
              <w:rPr>
                <w:sz w:val="22"/>
                <w:szCs w:val="22"/>
                <w:lang w:val="en-US"/>
              </w:rPr>
            </w:pPr>
            <w:r w:rsidRPr="00C1335E">
              <w:rPr>
                <w:sz w:val="22"/>
                <w:szCs w:val="22"/>
                <w:lang w:val="en-US"/>
              </w:rPr>
              <w:t>Warrant Officer</w:t>
            </w:r>
            <w:r>
              <w:rPr>
                <w:sz w:val="22"/>
                <w:szCs w:val="22"/>
                <w:lang w:val="en-US"/>
              </w:rPr>
              <w:tab/>
            </w:r>
          </w:p>
        </w:tc>
        <w:tc>
          <w:tcPr>
            <w:tcW w:w="657" w:type="dxa"/>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jc w:val="center"/>
            </w:pPr>
            <w:r w:rsidRPr="00C1335E">
              <w:rPr>
                <w:lang w:val="en-US"/>
              </w:rPr>
              <w:t>13</w:t>
            </w:r>
          </w:p>
        </w:tc>
        <w:tc>
          <w:tcPr>
            <w:tcW w:w="693" w:type="dxa"/>
            <w:gridSpan w:val="2"/>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jc w:val="center"/>
            </w:pPr>
            <w:r w:rsidRPr="00C1335E">
              <w:rPr>
                <w:lang w:val="en-US"/>
              </w:rPr>
              <w:t>0</w:t>
            </w:r>
          </w:p>
        </w:tc>
        <w:tc>
          <w:tcPr>
            <w:tcW w:w="1764" w:type="dxa"/>
            <w:gridSpan w:val="2"/>
            <w:tcBorders>
              <w:top w:val="nil"/>
              <w:left w:val="single" w:sz="6" w:space="0" w:color="auto"/>
              <w:bottom w:val="nil"/>
              <w:right w:val="nil"/>
            </w:tcBorders>
            <w:shd w:val="clear" w:color="auto" w:fill="FFFFFF"/>
            <w:vAlign w:val="bottom"/>
          </w:tcPr>
          <w:p w:rsidR="00293FDC" w:rsidRPr="00D84347" w:rsidRDefault="00D84347" w:rsidP="00D84347">
            <w:pPr>
              <w:shd w:val="clear" w:color="auto" w:fill="FFFFFF"/>
              <w:ind w:right="144"/>
              <w:jc w:val="right"/>
              <w:rPr>
                <w:sz w:val="22"/>
                <w:szCs w:val="22"/>
              </w:rPr>
            </w:pPr>
            <w:r w:rsidRPr="00D84347">
              <w:rPr>
                <w:rFonts w:eastAsia="Times New Roman"/>
                <w:iCs/>
                <w:sz w:val="22"/>
                <w:szCs w:val="22"/>
                <w:lang w:val="en-US"/>
              </w:rPr>
              <w:t>1,610</w:t>
            </w:r>
          </w:p>
        </w:tc>
      </w:tr>
      <w:tr w:rsidR="00293FDC" w:rsidRPr="00C1335E" w:rsidTr="00B67974">
        <w:trPr>
          <w:trHeight w:val="201"/>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r w:rsidRPr="00C1335E">
              <w:rPr>
                <w:sz w:val="22"/>
                <w:szCs w:val="22"/>
              </w:rPr>
              <w:t>2</w:t>
            </w:r>
          </w:p>
        </w:tc>
        <w:tc>
          <w:tcPr>
            <w:tcW w:w="4860" w:type="dxa"/>
            <w:tcBorders>
              <w:top w:val="nil"/>
              <w:left w:val="single" w:sz="6" w:space="0" w:color="auto"/>
              <w:bottom w:val="nil"/>
              <w:right w:val="single" w:sz="6" w:space="0" w:color="auto"/>
            </w:tcBorders>
            <w:shd w:val="clear" w:color="auto" w:fill="FFFFFF"/>
            <w:vAlign w:val="bottom"/>
          </w:tcPr>
          <w:p w:rsidR="00293FDC" w:rsidRPr="00D91066" w:rsidRDefault="00293FDC" w:rsidP="00B67974">
            <w:pPr>
              <w:shd w:val="clear" w:color="auto" w:fill="FFFFFF"/>
              <w:tabs>
                <w:tab w:val="left" w:leader="dot" w:pos="4784"/>
              </w:tabs>
              <w:rPr>
                <w:sz w:val="22"/>
                <w:szCs w:val="22"/>
                <w:lang w:val="en-US"/>
              </w:rPr>
            </w:pPr>
            <w:r w:rsidRPr="00C1335E">
              <w:rPr>
                <w:sz w:val="22"/>
                <w:szCs w:val="22"/>
                <w:lang w:val="en-US"/>
              </w:rPr>
              <w:t>Sergeants</w:t>
            </w:r>
            <w:r>
              <w:rPr>
                <w:sz w:val="22"/>
                <w:szCs w:val="22"/>
                <w:lang w:val="en-US"/>
              </w:rPr>
              <w:tab/>
            </w:r>
          </w:p>
        </w:tc>
        <w:tc>
          <w:tcPr>
            <w:tcW w:w="657" w:type="dxa"/>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jc w:val="center"/>
            </w:pPr>
            <w:r w:rsidRPr="00C1335E">
              <w:rPr>
                <w:lang w:val="en-US"/>
              </w:rPr>
              <w:t>5</w:t>
            </w:r>
          </w:p>
        </w:tc>
        <w:tc>
          <w:tcPr>
            <w:tcW w:w="693" w:type="dxa"/>
            <w:gridSpan w:val="2"/>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jc w:val="center"/>
            </w:pPr>
            <w:r w:rsidRPr="00C1335E">
              <w:rPr>
                <w:lang w:val="en-US"/>
              </w:rPr>
              <w:t>6</w:t>
            </w:r>
          </w:p>
        </w:tc>
        <w:tc>
          <w:tcPr>
            <w:tcW w:w="1764" w:type="dxa"/>
            <w:gridSpan w:val="2"/>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p>
        </w:tc>
      </w:tr>
      <w:tr w:rsidR="00293FDC" w:rsidRPr="00C1335E" w:rsidTr="00B67974">
        <w:trPr>
          <w:trHeight w:val="208"/>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r w:rsidRPr="00C1335E">
              <w:rPr>
                <w:sz w:val="22"/>
                <w:szCs w:val="22"/>
              </w:rPr>
              <w:t>1</w:t>
            </w:r>
          </w:p>
        </w:tc>
        <w:tc>
          <w:tcPr>
            <w:tcW w:w="4860" w:type="dxa"/>
            <w:tcBorders>
              <w:top w:val="nil"/>
              <w:left w:val="single" w:sz="6" w:space="0" w:color="auto"/>
              <w:bottom w:val="nil"/>
              <w:right w:val="single" w:sz="6" w:space="0" w:color="auto"/>
            </w:tcBorders>
            <w:shd w:val="clear" w:color="auto" w:fill="FFFFFF"/>
            <w:vAlign w:val="bottom"/>
          </w:tcPr>
          <w:p w:rsidR="00293FDC" w:rsidRPr="00D91066" w:rsidRDefault="00293FDC" w:rsidP="00B67974">
            <w:pPr>
              <w:shd w:val="clear" w:color="auto" w:fill="FFFFFF"/>
              <w:tabs>
                <w:tab w:val="left" w:leader="dot" w:pos="4784"/>
              </w:tabs>
              <w:rPr>
                <w:sz w:val="22"/>
                <w:szCs w:val="22"/>
                <w:lang w:val="en-US"/>
              </w:rPr>
            </w:pPr>
            <w:r w:rsidRPr="00C1335E">
              <w:rPr>
                <w:sz w:val="22"/>
                <w:szCs w:val="22"/>
                <w:lang w:val="en-US"/>
              </w:rPr>
              <w:t>Corporal</w:t>
            </w:r>
            <w:r>
              <w:rPr>
                <w:sz w:val="22"/>
                <w:szCs w:val="22"/>
                <w:lang w:val="en-US"/>
              </w:rPr>
              <w:tab/>
            </w:r>
          </w:p>
        </w:tc>
        <w:tc>
          <w:tcPr>
            <w:tcW w:w="657" w:type="dxa"/>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jc w:val="center"/>
            </w:pPr>
            <w:r w:rsidRPr="00C1335E">
              <w:rPr>
                <w:lang w:val="en-US"/>
              </w:rPr>
              <w:t>4</w:t>
            </w:r>
          </w:p>
        </w:tc>
        <w:tc>
          <w:tcPr>
            <w:tcW w:w="693" w:type="dxa"/>
            <w:gridSpan w:val="2"/>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jc w:val="center"/>
            </w:pPr>
            <w:r w:rsidRPr="00C1335E">
              <w:rPr>
                <w:lang w:val="en-US"/>
              </w:rPr>
              <w:t>10</w:t>
            </w:r>
          </w:p>
        </w:tc>
        <w:tc>
          <w:tcPr>
            <w:tcW w:w="1764" w:type="dxa"/>
            <w:gridSpan w:val="2"/>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center"/>
              <w:rPr>
                <w:sz w:val="22"/>
                <w:szCs w:val="22"/>
              </w:rPr>
            </w:pPr>
          </w:p>
        </w:tc>
      </w:tr>
      <w:tr w:rsidR="00293FDC" w:rsidRPr="00C1335E" w:rsidTr="00B67974">
        <w:trPr>
          <w:trHeight w:val="215"/>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r w:rsidRPr="00C1335E">
              <w:rPr>
                <w:sz w:val="22"/>
                <w:szCs w:val="22"/>
              </w:rPr>
              <w:t>10</w:t>
            </w:r>
          </w:p>
        </w:tc>
        <w:tc>
          <w:tcPr>
            <w:tcW w:w="4860" w:type="dxa"/>
            <w:tcBorders>
              <w:top w:val="nil"/>
              <w:left w:val="single" w:sz="6" w:space="0" w:color="auto"/>
              <w:bottom w:val="nil"/>
              <w:right w:val="single" w:sz="6" w:space="0" w:color="auto"/>
            </w:tcBorders>
            <w:shd w:val="clear" w:color="auto" w:fill="FFFFFF"/>
            <w:vAlign w:val="bottom"/>
          </w:tcPr>
          <w:p w:rsidR="00293FDC" w:rsidRPr="00D91066" w:rsidRDefault="00293FDC" w:rsidP="00B67974">
            <w:pPr>
              <w:shd w:val="clear" w:color="auto" w:fill="FFFFFF"/>
              <w:tabs>
                <w:tab w:val="left" w:leader="dot" w:pos="4784"/>
              </w:tabs>
              <w:rPr>
                <w:sz w:val="22"/>
                <w:szCs w:val="22"/>
                <w:lang w:val="en-US"/>
              </w:rPr>
            </w:pPr>
            <w:r w:rsidRPr="00C1335E">
              <w:rPr>
                <w:sz w:val="22"/>
                <w:szCs w:val="22"/>
                <w:lang w:val="en-US"/>
              </w:rPr>
              <w:t>Drivers</w:t>
            </w:r>
            <w:r>
              <w:rPr>
                <w:sz w:val="22"/>
                <w:szCs w:val="22"/>
                <w:lang w:val="en-US"/>
              </w:rPr>
              <w:tab/>
            </w:r>
          </w:p>
        </w:tc>
        <w:tc>
          <w:tcPr>
            <w:tcW w:w="657" w:type="dxa"/>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jc w:val="center"/>
            </w:pPr>
            <w:r w:rsidRPr="00C1335E">
              <w:rPr>
                <w:lang w:val="en-US"/>
              </w:rPr>
              <w:t>4</w:t>
            </w:r>
          </w:p>
        </w:tc>
        <w:tc>
          <w:tcPr>
            <w:tcW w:w="693" w:type="dxa"/>
            <w:gridSpan w:val="2"/>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jc w:val="center"/>
            </w:pPr>
            <w:r w:rsidRPr="00C1335E">
              <w:rPr>
                <w:lang w:val="en-US"/>
              </w:rPr>
              <w:t>0</w:t>
            </w:r>
          </w:p>
        </w:tc>
        <w:tc>
          <w:tcPr>
            <w:tcW w:w="1764" w:type="dxa"/>
            <w:gridSpan w:val="2"/>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center"/>
              <w:rPr>
                <w:sz w:val="22"/>
                <w:szCs w:val="22"/>
              </w:rPr>
            </w:pPr>
          </w:p>
        </w:tc>
      </w:tr>
      <w:tr w:rsidR="00293FDC" w:rsidRPr="00C1335E" w:rsidTr="00B67974">
        <w:trPr>
          <w:gridAfter w:val="1"/>
          <w:wAfter w:w="9" w:type="dxa"/>
          <w:trHeight w:val="172"/>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p>
        </w:tc>
        <w:tc>
          <w:tcPr>
            <w:tcW w:w="4860" w:type="dxa"/>
            <w:tcBorders>
              <w:top w:val="nil"/>
              <w:left w:val="single" w:sz="6" w:space="0" w:color="auto"/>
              <w:bottom w:val="nil"/>
              <w:right w:val="single" w:sz="4" w:space="0" w:color="auto"/>
            </w:tcBorders>
            <w:shd w:val="clear" w:color="auto" w:fill="FFFFFF"/>
            <w:vAlign w:val="bottom"/>
          </w:tcPr>
          <w:p w:rsidR="00293FDC" w:rsidRPr="00C1335E" w:rsidRDefault="00293FDC" w:rsidP="00B67974">
            <w:pPr>
              <w:shd w:val="clear" w:color="auto" w:fill="FFFFFF"/>
              <w:rPr>
                <w:sz w:val="22"/>
                <w:szCs w:val="22"/>
              </w:rPr>
            </w:pPr>
          </w:p>
        </w:tc>
        <w:tc>
          <w:tcPr>
            <w:tcW w:w="1350" w:type="dxa"/>
            <w:gridSpan w:val="3"/>
            <w:tcBorders>
              <w:top w:val="nil"/>
              <w:left w:val="single" w:sz="4" w:space="0" w:color="auto"/>
              <w:right w:val="single" w:sz="4" w:space="0" w:color="auto"/>
            </w:tcBorders>
            <w:shd w:val="clear" w:color="auto" w:fill="FFFFFF"/>
            <w:vAlign w:val="bottom"/>
          </w:tcPr>
          <w:p w:rsidR="00293FDC" w:rsidRPr="00AA1930" w:rsidRDefault="00293FDC" w:rsidP="00B67974">
            <w:pPr>
              <w:shd w:val="clear" w:color="auto" w:fill="FFFFFF"/>
              <w:jc w:val="center"/>
              <w:rPr>
                <w:sz w:val="18"/>
                <w:szCs w:val="18"/>
              </w:rPr>
            </w:pPr>
            <w:r w:rsidRPr="00AA1930">
              <w:rPr>
                <w:sz w:val="18"/>
                <w:szCs w:val="18"/>
                <w:lang w:val="en-US"/>
              </w:rPr>
              <w:t>Per annum.</w:t>
            </w:r>
          </w:p>
        </w:tc>
        <w:tc>
          <w:tcPr>
            <w:tcW w:w="1755" w:type="dxa"/>
            <w:tcBorders>
              <w:top w:val="nil"/>
              <w:left w:val="single" w:sz="4" w:space="0" w:color="auto"/>
              <w:bottom w:val="nil"/>
              <w:right w:val="nil"/>
            </w:tcBorders>
            <w:shd w:val="clear" w:color="auto" w:fill="FFFFFF"/>
            <w:vAlign w:val="bottom"/>
          </w:tcPr>
          <w:p w:rsidR="00293FDC" w:rsidRPr="00D84347" w:rsidRDefault="00293FDC" w:rsidP="00B67974">
            <w:pPr>
              <w:shd w:val="clear" w:color="auto" w:fill="FFFFFF"/>
              <w:ind w:right="144"/>
              <w:jc w:val="center"/>
              <w:rPr>
                <w:sz w:val="22"/>
                <w:szCs w:val="22"/>
              </w:rPr>
            </w:pPr>
          </w:p>
        </w:tc>
      </w:tr>
      <w:tr w:rsidR="00293FDC" w:rsidRPr="00C1335E" w:rsidTr="00B67974">
        <w:trPr>
          <w:trHeight w:val="172"/>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p>
        </w:tc>
        <w:tc>
          <w:tcPr>
            <w:tcW w:w="4860" w:type="dxa"/>
            <w:tcBorders>
              <w:top w:val="nil"/>
              <w:left w:val="single" w:sz="6" w:space="0" w:color="auto"/>
              <w:bottom w:val="nil"/>
              <w:right w:val="single" w:sz="4" w:space="0" w:color="auto"/>
            </w:tcBorders>
            <w:shd w:val="clear" w:color="auto" w:fill="FFFFFF"/>
            <w:vAlign w:val="bottom"/>
          </w:tcPr>
          <w:p w:rsidR="00293FDC" w:rsidRPr="00C1335E" w:rsidRDefault="00293FDC" w:rsidP="00B67974">
            <w:pPr>
              <w:shd w:val="clear" w:color="auto" w:fill="FFFFFF"/>
              <w:jc w:val="center"/>
              <w:rPr>
                <w:sz w:val="22"/>
                <w:szCs w:val="22"/>
              </w:rPr>
            </w:pPr>
            <w:r w:rsidRPr="00C1335E">
              <w:rPr>
                <w:sz w:val="22"/>
                <w:szCs w:val="22"/>
                <w:lang w:val="it-IT"/>
              </w:rPr>
              <w:t>(</w:t>
            </w:r>
            <w:r w:rsidRPr="00C1335E">
              <w:rPr>
                <w:i/>
                <w:iCs/>
                <w:sz w:val="22"/>
                <w:szCs w:val="22"/>
                <w:lang w:val="it-IT"/>
              </w:rPr>
              <w:t xml:space="preserve">Remount </w:t>
            </w:r>
            <w:r w:rsidRPr="00C1335E">
              <w:rPr>
                <w:i/>
                <w:iCs/>
                <w:sz w:val="22"/>
                <w:szCs w:val="22"/>
                <w:lang w:val="en-US"/>
              </w:rPr>
              <w:t>Section.</w:t>
            </w:r>
            <w:r w:rsidRPr="00C1335E">
              <w:rPr>
                <w:sz w:val="22"/>
                <w:szCs w:val="22"/>
                <w:lang w:val="en-US"/>
              </w:rPr>
              <w:t>)</w:t>
            </w:r>
          </w:p>
        </w:tc>
        <w:tc>
          <w:tcPr>
            <w:tcW w:w="1350" w:type="dxa"/>
            <w:gridSpan w:val="3"/>
            <w:tcBorders>
              <w:top w:val="nil"/>
              <w:left w:val="single" w:sz="4" w:space="0" w:color="auto"/>
              <w:bottom w:val="dotted" w:sz="4" w:space="0" w:color="auto"/>
              <w:right w:val="single" w:sz="4" w:space="0" w:color="auto"/>
            </w:tcBorders>
            <w:shd w:val="clear" w:color="auto" w:fill="FFFFFF"/>
            <w:vAlign w:val="bottom"/>
          </w:tcPr>
          <w:p w:rsidR="00293FDC" w:rsidRPr="00C1335E" w:rsidRDefault="00293FDC" w:rsidP="00B67974">
            <w:pPr>
              <w:shd w:val="clear" w:color="auto" w:fill="FFFFFF"/>
              <w:jc w:val="center"/>
            </w:pPr>
            <w:r w:rsidRPr="00C1335E">
              <w:rPr>
                <w:rFonts w:eastAsia="Times New Roman"/>
                <w:lang w:val="en-US"/>
              </w:rPr>
              <w:t>£</w:t>
            </w:r>
          </w:p>
        </w:tc>
        <w:tc>
          <w:tcPr>
            <w:tcW w:w="1764" w:type="dxa"/>
            <w:gridSpan w:val="2"/>
            <w:tcBorders>
              <w:top w:val="nil"/>
              <w:left w:val="single" w:sz="4" w:space="0" w:color="auto"/>
              <w:bottom w:val="nil"/>
              <w:right w:val="nil"/>
            </w:tcBorders>
            <w:shd w:val="clear" w:color="auto" w:fill="FFFFFF"/>
            <w:vAlign w:val="bottom"/>
          </w:tcPr>
          <w:p w:rsidR="00293FDC" w:rsidRPr="00D84347" w:rsidRDefault="00293FDC" w:rsidP="00B67974">
            <w:pPr>
              <w:shd w:val="clear" w:color="auto" w:fill="FFFFFF"/>
              <w:ind w:right="144"/>
              <w:jc w:val="center"/>
              <w:rPr>
                <w:sz w:val="22"/>
                <w:szCs w:val="22"/>
              </w:rPr>
            </w:pPr>
          </w:p>
        </w:tc>
      </w:tr>
      <w:tr w:rsidR="00293FDC" w:rsidRPr="00C1335E" w:rsidTr="00B67974">
        <w:trPr>
          <w:gridAfter w:val="1"/>
          <w:wAfter w:w="9" w:type="dxa"/>
          <w:trHeight w:val="194"/>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r w:rsidRPr="00C1335E">
              <w:rPr>
                <w:sz w:val="22"/>
                <w:szCs w:val="22"/>
              </w:rPr>
              <w:t>2</w:t>
            </w:r>
          </w:p>
        </w:tc>
        <w:tc>
          <w:tcPr>
            <w:tcW w:w="4860" w:type="dxa"/>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tabs>
                <w:tab w:val="left" w:leader="dot" w:pos="4784"/>
              </w:tabs>
              <w:rPr>
                <w:sz w:val="22"/>
                <w:szCs w:val="22"/>
              </w:rPr>
            </w:pPr>
            <w:r w:rsidRPr="00C1335E">
              <w:rPr>
                <w:sz w:val="22"/>
                <w:szCs w:val="22"/>
                <w:lang w:val="en-US"/>
              </w:rPr>
              <w:t>Staff Officers for Veterinary Services</w:t>
            </w:r>
            <w:r>
              <w:rPr>
                <w:sz w:val="22"/>
                <w:szCs w:val="22"/>
                <w:lang w:val="en-US"/>
              </w:rPr>
              <w:tab/>
            </w:r>
          </w:p>
        </w:tc>
        <w:tc>
          <w:tcPr>
            <w:tcW w:w="1350" w:type="dxa"/>
            <w:gridSpan w:val="3"/>
            <w:tcBorders>
              <w:top w:val="dotted" w:sz="4" w:space="0" w:color="auto"/>
              <w:left w:val="single" w:sz="6" w:space="0" w:color="auto"/>
              <w:bottom w:val="nil"/>
              <w:right w:val="single" w:sz="4" w:space="0" w:color="auto"/>
            </w:tcBorders>
            <w:shd w:val="clear" w:color="auto" w:fill="FFFFFF"/>
            <w:vAlign w:val="bottom"/>
          </w:tcPr>
          <w:p w:rsidR="00293FDC" w:rsidRPr="00C1335E" w:rsidRDefault="00293FDC" w:rsidP="00B67974">
            <w:pPr>
              <w:shd w:val="clear" w:color="auto" w:fill="FFFFFF"/>
              <w:jc w:val="center"/>
            </w:pPr>
            <w:r w:rsidRPr="00C1335E">
              <w:rPr>
                <w:lang w:val="en-US"/>
              </w:rPr>
              <w:t>500</w:t>
            </w:r>
          </w:p>
        </w:tc>
        <w:tc>
          <w:tcPr>
            <w:tcW w:w="1755" w:type="dxa"/>
            <w:tcBorders>
              <w:top w:val="nil"/>
              <w:left w:val="single" w:sz="4"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670‡</w:t>
            </w:r>
          </w:p>
        </w:tc>
      </w:tr>
      <w:tr w:rsidR="00293FDC" w:rsidRPr="00C1335E" w:rsidTr="00B67974">
        <w:trPr>
          <w:gridAfter w:val="1"/>
          <w:wAfter w:w="9" w:type="dxa"/>
          <w:trHeight w:val="144"/>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p>
        </w:tc>
        <w:tc>
          <w:tcPr>
            <w:tcW w:w="4860" w:type="dxa"/>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rPr>
                <w:sz w:val="22"/>
                <w:szCs w:val="22"/>
              </w:rPr>
            </w:pPr>
          </w:p>
        </w:tc>
        <w:tc>
          <w:tcPr>
            <w:tcW w:w="1350" w:type="dxa"/>
            <w:gridSpan w:val="3"/>
            <w:tcBorders>
              <w:top w:val="nil"/>
              <w:left w:val="single" w:sz="6" w:space="0" w:color="auto"/>
              <w:bottom w:val="nil"/>
              <w:right w:val="single" w:sz="6" w:space="0" w:color="auto"/>
            </w:tcBorders>
            <w:shd w:val="clear" w:color="auto" w:fill="FFFFFF"/>
            <w:vAlign w:val="bottom"/>
          </w:tcPr>
          <w:p w:rsidR="00293FDC" w:rsidRPr="00AA1930" w:rsidRDefault="00293FDC" w:rsidP="00B67974">
            <w:pPr>
              <w:shd w:val="clear" w:color="auto" w:fill="FFFFFF"/>
              <w:jc w:val="center"/>
              <w:rPr>
                <w:sz w:val="18"/>
                <w:szCs w:val="18"/>
              </w:rPr>
            </w:pPr>
            <w:r w:rsidRPr="00AA1930">
              <w:rPr>
                <w:sz w:val="18"/>
                <w:szCs w:val="18"/>
                <w:lang w:val="en-US"/>
              </w:rPr>
              <w:t>Per diem.</w:t>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center"/>
              <w:rPr>
                <w:rFonts w:eastAsia="Times New Roman"/>
                <w:iCs/>
                <w:sz w:val="22"/>
                <w:szCs w:val="22"/>
                <w:lang w:val="en-US"/>
              </w:rPr>
            </w:pPr>
          </w:p>
        </w:tc>
      </w:tr>
      <w:tr w:rsidR="00293FDC" w:rsidRPr="00C1335E" w:rsidTr="00B67974">
        <w:trPr>
          <w:gridAfter w:val="1"/>
          <w:wAfter w:w="9" w:type="dxa"/>
          <w:trHeight w:val="180"/>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p>
        </w:tc>
        <w:tc>
          <w:tcPr>
            <w:tcW w:w="4860" w:type="dxa"/>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rPr>
                <w:sz w:val="22"/>
                <w:szCs w:val="22"/>
              </w:rPr>
            </w:pPr>
          </w:p>
        </w:tc>
        <w:tc>
          <w:tcPr>
            <w:tcW w:w="666" w:type="dxa"/>
            <w:gridSpan w:val="2"/>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jc w:val="center"/>
            </w:pPr>
            <w:r w:rsidRPr="00C1335E">
              <w:rPr>
                <w:i/>
                <w:iCs/>
                <w:lang w:val="en-US"/>
              </w:rPr>
              <w:t>s.</w:t>
            </w:r>
          </w:p>
        </w:tc>
        <w:tc>
          <w:tcPr>
            <w:tcW w:w="684"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jc w:val="center"/>
            </w:pPr>
            <w:r w:rsidRPr="00C1335E">
              <w:rPr>
                <w:i/>
                <w:iCs/>
                <w:lang w:val="en-US"/>
              </w:rPr>
              <w:t>d.</w:t>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center"/>
              <w:rPr>
                <w:rFonts w:eastAsia="Times New Roman"/>
                <w:iCs/>
                <w:sz w:val="22"/>
                <w:szCs w:val="22"/>
                <w:lang w:val="en-US"/>
              </w:rPr>
            </w:pPr>
          </w:p>
        </w:tc>
      </w:tr>
      <w:tr w:rsidR="00293FDC" w:rsidRPr="00C1335E" w:rsidTr="00B67974">
        <w:trPr>
          <w:gridAfter w:val="1"/>
          <w:wAfter w:w="9" w:type="dxa"/>
          <w:trHeight w:val="208"/>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r w:rsidRPr="00C1335E">
              <w:rPr>
                <w:sz w:val="22"/>
                <w:szCs w:val="22"/>
              </w:rPr>
              <w:t>8</w:t>
            </w:r>
          </w:p>
        </w:tc>
        <w:tc>
          <w:tcPr>
            <w:tcW w:w="4860" w:type="dxa"/>
            <w:tcBorders>
              <w:top w:val="nil"/>
              <w:left w:val="single" w:sz="6" w:space="0" w:color="auto"/>
              <w:bottom w:val="nil"/>
              <w:right w:val="single" w:sz="6" w:space="0" w:color="auto"/>
            </w:tcBorders>
            <w:shd w:val="clear" w:color="auto" w:fill="FFFFFF"/>
            <w:vAlign w:val="bottom"/>
          </w:tcPr>
          <w:p w:rsidR="00293FDC" w:rsidRPr="00D91066" w:rsidRDefault="00293FDC" w:rsidP="00B67974">
            <w:pPr>
              <w:shd w:val="clear" w:color="auto" w:fill="FFFFFF"/>
              <w:tabs>
                <w:tab w:val="left" w:leader="dot" w:pos="4784"/>
              </w:tabs>
              <w:rPr>
                <w:sz w:val="22"/>
                <w:szCs w:val="22"/>
                <w:lang w:val="en-US"/>
              </w:rPr>
            </w:pPr>
            <w:r w:rsidRPr="00C1335E">
              <w:rPr>
                <w:sz w:val="22"/>
                <w:szCs w:val="22"/>
                <w:lang w:val="en-US"/>
              </w:rPr>
              <w:t>Farrier Sergeants</w:t>
            </w:r>
            <w:r>
              <w:rPr>
                <w:sz w:val="22"/>
                <w:szCs w:val="22"/>
                <w:lang w:val="en-US"/>
              </w:rPr>
              <w:tab/>
            </w:r>
          </w:p>
        </w:tc>
        <w:tc>
          <w:tcPr>
            <w:tcW w:w="666" w:type="dxa"/>
            <w:gridSpan w:val="2"/>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jc w:val="center"/>
            </w:pPr>
            <w:r w:rsidRPr="00C1335E">
              <w:rPr>
                <w:lang w:val="en-US"/>
              </w:rPr>
              <w:t>6</w:t>
            </w:r>
          </w:p>
        </w:tc>
        <w:tc>
          <w:tcPr>
            <w:tcW w:w="684"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jc w:val="center"/>
            </w:pPr>
            <w:r w:rsidRPr="00C1335E">
              <w:rPr>
                <w:lang w:val="en-US"/>
              </w:rPr>
              <w:t>6</w:t>
            </w:r>
          </w:p>
        </w:tc>
        <w:tc>
          <w:tcPr>
            <w:tcW w:w="1755" w:type="dxa"/>
            <w:tcBorders>
              <w:top w:val="nil"/>
              <w:left w:val="single" w:sz="6" w:space="0" w:color="auto"/>
              <w:bottom w:val="nil"/>
              <w:right w:val="nil"/>
            </w:tcBorders>
            <w:shd w:val="clear" w:color="auto" w:fill="FFFFFF"/>
            <w:vAlign w:val="bottom"/>
          </w:tcPr>
          <w:p w:rsidR="00293FDC" w:rsidRPr="00D84347" w:rsidRDefault="00366F50" w:rsidP="00B67974">
            <w:pPr>
              <w:shd w:val="clear" w:color="auto" w:fill="FFFFFF"/>
              <w:ind w:right="144"/>
              <w:jc w:val="right"/>
              <w:rPr>
                <w:rFonts w:eastAsia="Times New Roman"/>
                <w:iCs/>
                <w:sz w:val="22"/>
                <w:szCs w:val="22"/>
                <w:lang w:val="en-US"/>
              </w:rPr>
            </w:pPr>
            <w:r>
              <w:rPr>
                <w:rFonts w:eastAsia="Times New Roman"/>
                <w:iCs/>
                <w:noProof/>
                <w:sz w:val="22"/>
                <w:szCs w:val="22"/>
                <w:lang w:val="en-US" w:eastAsia="en-US"/>
              </w:rPr>
              <w:pict>
                <v:shape id="_x0000_s1055" type="#_x0000_t88" style="position:absolute;left:0;text-align:left;margin-left:1.55pt;margin-top:3.95pt;width:3.55pt;height:30.85pt;z-index:251657728;mso-position-horizontal-relative:text;mso-position-vertical-relative:text"/>
              </w:pict>
            </w:r>
          </w:p>
        </w:tc>
      </w:tr>
      <w:tr w:rsidR="00293FDC" w:rsidRPr="00C1335E" w:rsidTr="00B67974">
        <w:trPr>
          <w:gridAfter w:val="1"/>
          <w:wAfter w:w="9" w:type="dxa"/>
          <w:trHeight w:val="215"/>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r w:rsidRPr="00C1335E">
              <w:rPr>
                <w:sz w:val="22"/>
                <w:szCs w:val="22"/>
              </w:rPr>
              <w:t>25</w:t>
            </w:r>
          </w:p>
        </w:tc>
        <w:tc>
          <w:tcPr>
            <w:tcW w:w="4860" w:type="dxa"/>
            <w:tcBorders>
              <w:top w:val="nil"/>
              <w:left w:val="single" w:sz="6" w:space="0" w:color="auto"/>
              <w:bottom w:val="nil"/>
              <w:right w:val="single" w:sz="6" w:space="0" w:color="auto"/>
            </w:tcBorders>
            <w:shd w:val="clear" w:color="auto" w:fill="FFFFFF"/>
            <w:vAlign w:val="bottom"/>
          </w:tcPr>
          <w:p w:rsidR="00293FDC" w:rsidRPr="00D91066" w:rsidRDefault="00293FDC" w:rsidP="00B67974">
            <w:pPr>
              <w:shd w:val="clear" w:color="auto" w:fill="FFFFFF"/>
              <w:tabs>
                <w:tab w:val="left" w:leader="dot" w:pos="4784"/>
              </w:tabs>
              <w:rPr>
                <w:sz w:val="22"/>
                <w:szCs w:val="22"/>
                <w:lang w:val="en-US"/>
              </w:rPr>
            </w:pPr>
            <w:r w:rsidRPr="00C1335E">
              <w:rPr>
                <w:sz w:val="22"/>
                <w:szCs w:val="22"/>
                <w:lang w:val="en-US"/>
              </w:rPr>
              <w:t>Shoeing Smiths</w:t>
            </w:r>
            <w:r>
              <w:rPr>
                <w:sz w:val="22"/>
                <w:szCs w:val="22"/>
                <w:lang w:val="en-US"/>
              </w:rPr>
              <w:tab/>
            </w:r>
          </w:p>
        </w:tc>
        <w:tc>
          <w:tcPr>
            <w:tcW w:w="666" w:type="dxa"/>
            <w:gridSpan w:val="2"/>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jc w:val="center"/>
            </w:pPr>
            <w:r w:rsidRPr="00C1335E">
              <w:rPr>
                <w:lang w:val="en-US"/>
              </w:rPr>
              <w:t>4</w:t>
            </w:r>
          </w:p>
        </w:tc>
        <w:tc>
          <w:tcPr>
            <w:tcW w:w="684"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jc w:val="center"/>
            </w:pPr>
            <w:r w:rsidRPr="00C1335E">
              <w:rPr>
                <w:lang w:val="en-US"/>
              </w:rPr>
              <w:t>3</w:t>
            </w:r>
          </w:p>
        </w:tc>
        <w:tc>
          <w:tcPr>
            <w:tcW w:w="1755" w:type="dxa"/>
            <w:tcBorders>
              <w:top w:val="nil"/>
              <w:left w:val="single" w:sz="6" w:space="0" w:color="auto"/>
              <w:bottom w:val="nil"/>
              <w:right w:val="nil"/>
            </w:tcBorders>
            <w:shd w:val="clear" w:color="auto" w:fill="FFFFFF"/>
            <w:vAlign w:val="bottom"/>
          </w:tcPr>
          <w:p w:rsidR="00293FDC" w:rsidRPr="00D84347" w:rsidRDefault="00D84347" w:rsidP="00D84347">
            <w:pPr>
              <w:shd w:val="clear" w:color="auto" w:fill="FFFFFF"/>
              <w:ind w:right="144"/>
              <w:jc w:val="right"/>
              <w:rPr>
                <w:sz w:val="22"/>
                <w:szCs w:val="22"/>
              </w:rPr>
            </w:pPr>
            <w:r w:rsidRPr="00D84347">
              <w:rPr>
                <w:rFonts w:eastAsia="Times New Roman"/>
                <w:iCs/>
                <w:sz w:val="22"/>
                <w:szCs w:val="22"/>
                <w:lang w:val="en-US"/>
              </w:rPr>
              <w:t>3,750§</w:t>
            </w:r>
          </w:p>
        </w:tc>
      </w:tr>
      <w:tr w:rsidR="00293FDC" w:rsidRPr="00C1335E" w:rsidTr="00B67974">
        <w:trPr>
          <w:gridAfter w:val="1"/>
          <w:wAfter w:w="9" w:type="dxa"/>
          <w:trHeight w:val="180"/>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r w:rsidRPr="00C1335E">
              <w:rPr>
                <w:sz w:val="22"/>
                <w:szCs w:val="22"/>
              </w:rPr>
              <w:t>72</w:t>
            </w:r>
          </w:p>
        </w:tc>
        <w:tc>
          <w:tcPr>
            <w:tcW w:w="4860" w:type="dxa"/>
            <w:tcBorders>
              <w:top w:val="nil"/>
              <w:left w:val="single" w:sz="6" w:space="0" w:color="auto"/>
              <w:bottom w:val="nil"/>
              <w:right w:val="single" w:sz="6" w:space="0" w:color="auto"/>
            </w:tcBorders>
            <w:shd w:val="clear" w:color="auto" w:fill="FFFFFF"/>
            <w:vAlign w:val="bottom"/>
          </w:tcPr>
          <w:p w:rsidR="00293FDC" w:rsidRPr="00D91066" w:rsidRDefault="00293FDC" w:rsidP="00B67974">
            <w:pPr>
              <w:shd w:val="clear" w:color="auto" w:fill="FFFFFF"/>
              <w:tabs>
                <w:tab w:val="left" w:leader="dot" w:pos="4784"/>
              </w:tabs>
              <w:rPr>
                <w:sz w:val="22"/>
                <w:szCs w:val="22"/>
                <w:lang w:val="en-US"/>
              </w:rPr>
            </w:pPr>
            <w:r w:rsidRPr="00C1335E">
              <w:rPr>
                <w:sz w:val="22"/>
                <w:szCs w:val="22"/>
                <w:lang w:val="en-US"/>
              </w:rPr>
              <w:t>Drivers</w:t>
            </w:r>
            <w:r>
              <w:rPr>
                <w:sz w:val="22"/>
                <w:szCs w:val="22"/>
                <w:lang w:val="en-US"/>
              </w:rPr>
              <w:tab/>
            </w:r>
          </w:p>
        </w:tc>
        <w:tc>
          <w:tcPr>
            <w:tcW w:w="666" w:type="dxa"/>
            <w:gridSpan w:val="2"/>
            <w:tcBorders>
              <w:top w:val="nil"/>
              <w:left w:val="single" w:sz="6" w:space="0" w:color="auto"/>
              <w:bottom w:val="nil"/>
              <w:right w:val="nil"/>
            </w:tcBorders>
            <w:shd w:val="clear" w:color="auto" w:fill="FFFFFF"/>
            <w:vAlign w:val="bottom"/>
          </w:tcPr>
          <w:p w:rsidR="00293FDC" w:rsidRPr="00C1335E" w:rsidRDefault="00293FDC" w:rsidP="00B67974">
            <w:pPr>
              <w:shd w:val="clear" w:color="auto" w:fill="FFFFFF"/>
              <w:jc w:val="center"/>
            </w:pPr>
            <w:r w:rsidRPr="00C1335E">
              <w:rPr>
                <w:lang w:val="en-US"/>
              </w:rPr>
              <w:t>3</w:t>
            </w:r>
          </w:p>
        </w:tc>
        <w:tc>
          <w:tcPr>
            <w:tcW w:w="684"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jc w:val="center"/>
            </w:pPr>
            <w:r w:rsidRPr="00C1335E">
              <w:rPr>
                <w:lang w:val="en-US"/>
              </w:rPr>
              <w:t>6</w:t>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center"/>
              <w:rPr>
                <w:sz w:val="22"/>
                <w:szCs w:val="22"/>
              </w:rPr>
            </w:pPr>
          </w:p>
        </w:tc>
      </w:tr>
      <w:tr w:rsidR="00293FDC" w:rsidRPr="00C1335E" w:rsidTr="00B67974">
        <w:trPr>
          <w:gridAfter w:val="1"/>
          <w:wAfter w:w="9" w:type="dxa"/>
          <w:trHeight w:val="219"/>
        </w:trPr>
        <w:tc>
          <w:tcPr>
            <w:tcW w:w="1080" w:type="dxa"/>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p>
        </w:tc>
        <w:tc>
          <w:tcPr>
            <w:tcW w:w="6210" w:type="dxa"/>
            <w:gridSpan w:val="4"/>
            <w:tcBorders>
              <w:top w:val="nil"/>
              <w:left w:val="single" w:sz="6" w:space="0" w:color="auto"/>
              <w:bottom w:val="nil"/>
              <w:right w:val="single" w:sz="6" w:space="0" w:color="auto"/>
            </w:tcBorders>
            <w:shd w:val="clear" w:color="auto" w:fill="FFFFFF"/>
            <w:vAlign w:val="bottom"/>
          </w:tcPr>
          <w:p w:rsidR="00293FDC" w:rsidRPr="00C1335E" w:rsidRDefault="00293FDC" w:rsidP="00B67974">
            <w:pPr>
              <w:shd w:val="clear" w:color="auto" w:fill="FFFFFF"/>
              <w:jc w:val="center"/>
              <w:rPr>
                <w:sz w:val="22"/>
                <w:szCs w:val="22"/>
              </w:rPr>
            </w:pPr>
            <w:r w:rsidRPr="00C1335E">
              <w:rPr>
                <w:i/>
                <w:iCs/>
                <w:sz w:val="22"/>
                <w:szCs w:val="22"/>
                <w:lang w:val="en-US"/>
              </w:rPr>
              <w:t>Extra Duty Pay.</w:t>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center"/>
              <w:rPr>
                <w:sz w:val="22"/>
                <w:szCs w:val="22"/>
              </w:rPr>
            </w:pPr>
          </w:p>
        </w:tc>
      </w:tr>
      <w:tr w:rsidR="00293FDC" w:rsidRPr="00C1335E" w:rsidTr="00B67974">
        <w:trPr>
          <w:gridAfter w:val="1"/>
          <w:wAfter w:w="9" w:type="dxa"/>
          <w:trHeight w:val="341"/>
        </w:trPr>
        <w:tc>
          <w:tcPr>
            <w:tcW w:w="1080" w:type="dxa"/>
            <w:tcBorders>
              <w:top w:val="nil"/>
              <w:left w:val="nil"/>
              <w:bottom w:val="single" w:sz="6" w:space="0" w:color="auto"/>
              <w:right w:val="single" w:sz="6" w:space="0" w:color="auto"/>
            </w:tcBorders>
            <w:shd w:val="clear" w:color="auto" w:fill="FFFFFF"/>
            <w:vAlign w:val="bottom"/>
          </w:tcPr>
          <w:p w:rsidR="00293FDC" w:rsidRPr="00C1335E" w:rsidRDefault="00293FDC" w:rsidP="00B67974">
            <w:pPr>
              <w:shd w:val="clear" w:color="auto" w:fill="FFFFFF"/>
              <w:ind w:right="144"/>
              <w:jc w:val="center"/>
              <w:rPr>
                <w:sz w:val="22"/>
                <w:szCs w:val="22"/>
              </w:rPr>
            </w:pPr>
          </w:p>
        </w:tc>
        <w:tc>
          <w:tcPr>
            <w:tcW w:w="6210" w:type="dxa"/>
            <w:gridSpan w:val="4"/>
            <w:tcBorders>
              <w:top w:val="nil"/>
              <w:left w:val="single" w:sz="6" w:space="0" w:color="auto"/>
              <w:bottom w:val="nil"/>
              <w:right w:val="single" w:sz="6" w:space="0" w:color="auto"/>
            </w:tcBorders>
            <w:shd w:val="clear" w:color="auto" w:fill="FFFFFF"/>
            <w:vAlign w:val="bottom"/>
          </w:tcPr>
          <w:p w:rsidR="00293FDC" w:rsidRPr="00C22FA7" w:rsidRDefault="00293FDC" w:rsidP="00B67974">
            <w:pPr>
              <w:shd w:val="clear" w:color="auto" w:fill="FFFFFF"/>
              <w:rPr>
                <w:sz w:val="22"/>
                <w:szCs w:val="22"/>
              </w:rPr>
            </w:pPr>
            <w:r w:rsidRPr="00C22FA7">
              <w:rPr>
                <w:sz w:val="22"/>
                <w:szCs w:val="22"/>
                <w:lang w:val="en-US"/>
              </w:rPr>
              <w:t>One Clerk, at 1s, per diem</w:t>
            </w:r>
            <w:r w:rsidR="00C22FA7" w:rsidRPr="00C22FA7">
              <w:rPr>
                <w:sz w:val="22"/>
                <w:szCs w:val="22"/>
                <w:lang w:val="en-US"/>
              </w:rPr>
              <w:t>.....................................................................</w:t>
            </w:r>
          </w:p>
        </w:tc>
        <w:tc>
          <w:tcPr>
            <w:tcW w:w="1755" w:type="dxa"/>
            <w:tcBorders>
              <w:top w:val="nil"/>
              <w:left w:val="single" w:sz="6" w:space="0" w:color="auto"/>
              <w:bottom w:val="single" w:sz="6" w:space="0" w:color="auto"/>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19</w:t>
            </w:r>
          </w:p>
        </w:tc>
      </w:tr>
      <w:tr w:rsidR="00293FDC" w:rsidRPr="00C1335E" w:rsidTr="00985C63">
        <w:trPr>
          <w:gridAfter w:val="1"/>
          <w:wAfter w:w="9" w:type="dxa"/>
          <w:trHeight w:val="282"/>
        </w:trPr>
        <w:tc>
          <w:tcPr>
            <w:tcW w:w="1080" w:type="dxa"/>
            <w:tcBorders>
              <w:top w:val="single" w:sz="6" w:space="0" w:color="auto"/>
              <w:left w:val="nil"/>
              <w:bottom w:val="single" w:sz="4" w:space="0" w:color="auto"/>
              <w:right w:val="single" w:sz="6" w:space="0" w:color="auto"/>
            </w:tcBorders>
            <w:shd w:val="clear" w:color="auto" w:fill="FFFFFF"/>
            <w:vAlign w:val="center"/>
          </w:tcPr>
          <w:p w:rsidR="00293FDC" w:rsidRPr="00C1335E" w:rsidRDefault="00293FDC" w:rsidP="00985C63">
            <w:pPr>
              <w:shd w:val="clear" w:color="auto" w:fill="FFFFFF"/>
              <w:ind w:right="144"/>
              <w:jc w:val="center"/>
              <w:rPr>
                <w:sz w:val="22"/>
                <w:szCs w:val="22"/>
              </w:rPr>
            </w:pPr>
            <w:r w:rsidRPr="00C1335E">
              <w:rPr>
                <w:sz w:val="22"/>
                <w:szCs w:val="22"/>
              </w:rPr>
              <w:t>122</w:t>
            </w:r>
          </w:p>
        </w:tc>
        <w:tc>
          <w:tcPr>
            <w:tcW w:w="6210" w:type="dxa"/>
            <w:gridSpan w:val="4"/>
            <w:tcBorders>
              <w:top w:val="nil"/>
              <w:left w:val="single" w:sz="6" w:space="0" w:color="auto"/>
              <w:right w:val="single" w:sz="6" w:space="0" w:color="auto"/>
            </w:tcBorders>
            <w:shd w:val="clear" w:color="auto" w:fill="FFFFFF"/>
            <w:vAlign w:val="center"/>
          </w:tcPr>
          <w:p w:rsidR="00293FDC" w:rsidRPr="00C22FA7" w:rsidRDefault="00293FDC" w:rsidP="00985C63">
            <w:pPr>
              <w:shd w:val="clear" w:color="auto" w:fill="FFFFFF"/>
              <w:tabs>
                <w:tab w:val="left" w:leader="dot" w:pos="6125"/>
              </w:tabs>
              <w:ind w:left="2507"/>
              <w:rPr>
                <w:sz w:val="22"/>
                <w:szCs w:val="22"/>
              </w:rPr>
            </w:pPr>
            <w:r w:rsidRPr="00C22FA7">
              <w:rPr>
                <w:sz w:val="22"/>
                <w:szCs w:val="22"/>
                <w:lang w:val="en-US"/>
              </w:rPr>
              <w:t>Total P</w:t>
            </w:r>
            <w:r w:rsidRPr="00C22FA7">
              <w:rPr>
                <w:smallCaps/>
                <w:sz w:val="22"/>
                <w:szCs w:val="22"/>
                <w:lang w:val="en-US"/>
              </w:rPr>
              <w:t>ay</w:t>
            </w:r>
            <w:r w:rsidRPr="00C22FA7">
              <w:rPr>
                <w:smallCaps/>
                <w:sz w:val="22"/>
                <w:szCs w:val="22"/>
                <w:lang w:val="en-US"/>
              </w:rPr>
              <w:tab/>
            </w:r>
          </w:p>
        </w:tc>
        <w:tc>
          <w:tcPr>
            <w:tcW w:w="1755" w:type="dxa"/>
            <w:tcBorders>
              <w:top w:val="single" w:sz="6" w:space="0" w:color="auto"/>
              <w:left w:val="single" w:sz="6" w:space="0" w:color="auto"/>
              <w:bottom w:val="single" w:sz="6" w:space="0" w:color="auto"/>
              <w:right w:val="nil"/>
            </w:tcBorders>
            <w:shd w:val="clear" w:color="auto" w:fill="FFFFFF"/>
            <w:vAlign w:val="center"/>
          </w:tcPr>
          <w:p w:rsidR="00293FDC" w:rsidRPr="00454448" w:rsidRDefault="00293FDC" w:rsidP="00985C63">
            <w:pPr>
              <w:shd w:val="clear" w:color="auto" w:fill="FFFFFF"/>
              <w:ind w:right="144"/>
              <w:jc w:val="right"/>
              <w:rPr>
                <w:rFonts w:eastAsia="Times New Roman"/>
                <w:iCs/>
                <w:sz w:val="22"/>
                <w:szCs w:val="22"/>
                <w:lang w:val="en-US"/>
              </w:rPr>
            </w:pPr>
            <w:r w:rsidRPr="00454448">
              <w:rPr>
                <w:rFonts w:eastAsia="Times New Roman"/>
                <w:iCs/>
                <w:sz w:val="22"/>
                <w:szCs w:val="22"/>
                <w:lang w:val="en-US"/>
              </w:rPr>
              <w:t>6,049</w:t>
            </w:r>
          </w:p>
        </w:tc>
      </w:tr>
      <w:tr w:rsidR="00293FDC" w:rsidRPr="00C1335E" w:rsidTr="00B67974">
        <w:trPr>
          <w:gridAfter w:val="1"/>
          <w:wAfter w:w="9" w:type="dxa"/>
          <w:trHeight w:val="244"/>
        </w:trPr>
        <w:tc>
          <w:tcPr>
            <w:tcW w:w="7290" w:type="dxa"/>
            <w:gridSpan w:val="5"/>
            <w:tcBorders>
              <w:left w:val="nil"/>
              <w:bottom w:val="nil"/>
              <w:right w:val="single" w:sz="4" w:space="0" w:color="auto"/>
            </w:tcBorders>
            <w:shd w:val="clear" w:color="auto" w:fill="FFFFFF"/>
            <w:vAlign w:val="bottom"/>
          </w:tcPr>
          <w:p w:rsidR="00293FDC" w:rsidRPr="00D84347" w:rsidRDefault="00293FDC" w:rsidP="00B67974">
            <w:pPr>
              <w:shd w:val="clear" w:color="auto" w:fill="FFFFFF"/>
              <w:jc w:val="center"/>
              <w:rPr>
                <w:sz w:val="22"/>
                <w:szCs w:val="22"/>
              </w:rPr>
            </w:pPr>
            <w:r w:rsidRPr="00D84347">
              <w:rPr>
                <w:sz w:val="22"/>
                <w:szCs w:val="22"/>
                <w:lang w:val="en-US"/>
              </w:rPr>
              <w:t>Subdivision No. 2.</w:t>
            </w:r>
            <w:r w:rsidRPr="00D84347">
              <w:rPr>
                <w:rFonts w:eastAsia="Times New Roman"/>
                <w:sz w:val="22"/>
                <w:szCs w:val="22"/>
                <w:lang w:val="en-US"/>
              </w:rPr>
              <w:t>—</w:t>
            </w:r>
            <w:r w:rsidRPr="00D84347">
              <w:rPr>
                <w:rFonts w:eastAsia="Times New Roman"/>
                <w:smallCaps/>
                <w:sz w:val="22"/>
                <w:szCs w:val="22"/>
                <w:lang w:val="en-US"/>
              </w:rPr>
              <w:t>Contingencies.</w:t>
            </w:r>
          </w:p>
        </w:tc>
        <w:tc>
          <w:tcPr>
            <w:tcW w:w="1755" w:type="dxa"/>
            <w:tcBorders>
              <w:top w:val="single" w:sz="6" w:space="0" w:color="auto"/>
              <w:left w:val="single" w:sz="4" w:space="0" w:color="auto"/>
              <w:bottom w:val="nil"/>
              <w:right w:val="nil"/>
            </w:tcBorders>
            <w:shd w:val="clear" w:color="auto" w:fill="FFFFFF"/>
            <w:vAlign w:val="bottom"/>
          </w:tcPr>
          <w:p w:rsidR="00293FDC" w:rsidRPr="00C1335E" w:rsidRDefault="00293FDC" w:rsidP="00B67974">
            <w:pPr>
              <w:shd w:val="clear" w:color="auto" w:fill="FFFFFF"/>
              <w:ind w:right="144"/>
              <w:jc w:val="center"/>
              <w:rPr>
                <w:rFonts w:eastAsia="Times New Roman"/>
                <w:i/>
                <w:iCs/>
                <w:sz w:val="22"/>
                <w:szCs w:val="22"/>
                <w:lang w:val="en-US"/>
              </w:rPr>
            </w:pPr>
          </w:p>
        </w:tc>
      </w:tr>
      <w:tr w:rsidR="00293FDC" w:rsidRPr="00C1335E" w:rsidTr="00B67974">
        <w:trPr>
          <w:gridAfter w:val="1"/>
          <w:wAfter w:w="9" w:type="dxa"/>
          <w:trHeight w:val="208"/>
        </w:trPr>
        <w:tc>
          <w:tcPr>
            <w:tcW w:w="7290" w:type="dxa"/>
            <w:gridSpan w:val="5"/>
            <w:tcBorders>
              <w:top w:val="nil"/>
              <w:left w:val="nil"/>
              <w:bottom w:val="nil"/>
              <w:right w:val="single" w:sz="6" w:space="0" w:color="auto"/>
            </w:tcBorders>
            <w:shd w:val="clear" w:color="auto" w:fill="FFFFFF"/>
          </w:tcPr>
          <w:p w:rsidR="00293FDC" w:rsidRPr="00D84347" w:rsidRDefault="00293FDC" w:rsidP="00B67974">
            <w:pPr>
              <w:shd w:val="clear" w:color="auto" w:fill="FFFFFF"/>
              <w:tabs>
                <w:tab w:val="left" w:leader="dot" w:pos="7187"/>
              </w:tabs>
              <w:rPr>
                <w:sz w:val="22"/>
                <w:szCs w:val="22"/>
              </w:rPr>
            </w:pPr>
            <w:r w:rsidRPr="00D84347">
              <w:rPr>
                <w:sz w:val="22"/>
                <w:szCs w:val="22"/>
                <w:lang w:val="en-US"/>
              </w:rPr>
              <w:t>No. 1. R</w:t>
            </w:r>
            <w:r w:rsidRPr="00D84347">
              <w:rPr>
                <w:sz w:val="22"/>
                <w:szCs w:val="22"/>
                <w:lang w:val="de-DE"/>
              </w:rPr>
              <w:t>ations</w:t>
            </w:r>
            <w:r w:rsidRPr="00D84347">
              <w:rPr>
                <w:sz w:val="22"/>
                <w:szCs w:val="22"/>
                <w:lang w:val="de-DE"/>
              </w:rPr>
              <w:tab/>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1,250</w:t>
            </w:r>
          </w:p>
        </w:tc>
      </w:tr>
      <w:tr w:rsidR="00293FDC" w:rsidRPr="00C1335E" w:rsidTr="00B67974">
        <w:trPr>
          <w:gridAfter w:val="1"/>
          <w:wAfter w:w="9" w:type="dxa"/>
          <w:trHeight w:val="194"/>
        </w:trPr>
        <w:tc>
          <w:tcPr>
            <w:tcW w:w="7290" w:type="dxa"/>
            <w:gridSpan w:val="5"/>
            <w:tcBorders>
              <w:top w:val="nil"/>
              <w:left w:val="nil"/>
              <w:bottom w:val="nil"/>
              <w:right w:val="single" w:sz="6" w:space="0" w:color="auto"/>
            </w:tcBorders>
            <w:shd w:val="clear" w:color="auto" w:fill="FFFFFF"/>
          </w:tcPr>
          <w:p w:rsidR="00293FDC" w:rsidRPr="00D84347" w:rsidRDefault="00293FDC" w:rsidP="00D84347">
            <w:pPr>
              <w:shd w:val="clear" w:color="auto" w:fill="FFFFFF"/>
              <w:tabs>
                <w:tab w:val="left" w:leader="dot" w:pos="7186"/>
              </w:tabs>
              <w:ind w:left="386"/>
              <w:rPr>
                <w:sz w:val="22"/>
                <w:szCs w:val="22"/>
                <w:lang w:val="en-US"/>
              </w:rPr>
            </w:pPr>
            <w:r w:rsidRPr="00D84347">
              <w:rPr>
                <w:sz w:val="22"/>
                <w:szCs w:val="22"/>
                <w:lang w:val="en-US"/>
              </w:rPr>
              <w:t>2. Fuel and light</w:t>
            </w:r>
            <w:r w:rsidRPr="00D84347">
              <w:rPr>
                <w:sz w:val="22"/>
                <w:szCs w:val="22"/>
                <w:lang w:val="en-US"/>
              </w:rPr>
              <w:tab/>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120</w:t>
            </w:r>
          </w:p>
        </w:tc>
      </w:tr>
      <w:tr w:rsidR="00293FDC" w:rsidRPr="00C1335E" w:rsidTr="00B67974">
        <w:trPr>
          <w:gridAfter w:val="1"/>
          <w:wAfter w:w="9" w:type="dxa"/>
          <w:trHeight w:val="135"/>
        </w:trPr>
        <w:tc>
          <w:tcPr>
            <w:tcW w:w="7290" w:type="dxa"/>
            <w:gridSpan w:val="5"/>
            <w:tcBorders>
              <w:top w:val="nil"/>
              <w:left w:val="nil"/>
              <w:bottom w:val="nil"/>
              <w:right w:val="single" w:sz="6" w:space="0" w:color="auto"/>
            </w:tcBorders>
            <w:shd w:val="clear" w:color="auto" w:fill="FFFFFF"/>
            <w:vAlign w:val="bottom"/>
          </w:tcPr>
          <w:p w:rsidR="00293FDC" w:rsidRPr="00D84347" w:rsidRDefault="00293FDC" w:rsidP="00D84347">
            <w:pPr>
              <w:shd w:val="clear" w:color="auto" w:fill="FFFFFF"/>
              <w:tabs>
                <w:tab w:val="left" w:leader="dot" w:pos="7186"/>
              </w:tabs>
              <w:ind w:left="386"/>
              <w:rPr>
                <w:sz w:val="22"/>
                <w:szCs w:val="22"/>
                <w:lang w:val="en-US"/>
              </w:rPr>
            </w:pPr>
            <w:r w:rsidRPr="00D84347">
              <w:rPr>
                <w:sz w:val="22"/>
                <w:szCs w:val="22"/>
                <w:lang w:val="en-US"/>
              </w:rPr>
              <w:t>3. Allowance in lieu of quarters</w:t>
            </w:r>
            <w:r w:rsidRPr="00D84347">
              <w:rPr>
                <w:sz w:val="22"/>
                <w:szCs w:val="22"/>
                <w:lang w:val="en-US"/>
              </w:rPr>
              <w:tab/>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1,323</w:t>
            </w:r>
          </w:p>
        </w:tc>
      </w:tr>
      <w:tr w:rsidR="00293FDC" w:rsidRPr="00C1335E" w:rsidTr="00B67974">
        <w:trPr>
          <w:gridAfter w:val="1"/>
          <w:wAfter w:w="9" w:type="dxa"/>
          <w:trHeight w:val="201"/>
        </w:trPr>
        <w:tc>
          <w:tcPr>
            <w:tcW w:w="7290" w:type="dxa"/>
            <w:gridSpan w:val="5"/>
            <w:tcBorders>
              <w:top w:val="nil"/>
              <w:left w:val="nil"/>
              <w:bottom w:val="nil"/>
              <w:right w:val="single" w:sz="6" w:space="0" w:color="auto"/>
            </w:tcBorders>
            <w:shd w:val="clear" w:color="auto" w:fill="FFFFFF"/>
            <w:vAlign w:val="bottom"/>
          </w:tcPr>
          <w:p w:rsidR="00293FDC" w:rsidRPr="00D84347" w:rsidRDefault="00293FDC" w:rsidP="00D84347">
            <w:pPr>
              <w:shd w:val="clear" w:color="auto" w:fill="FFFFFF"/>
              <w:tabs>
                <w:tab w:val="left" w:leader="dot" w:pos="7186"/>
              </w:tabs>
              <w:ind w:left="386"/>
              <w:rPr>
                <w:sz w:val="22"/>
                <w:szCs w:val="22"/>
                <w:lang w:val="en-US"/>
              </w:rPr>
            </w:pPr>
            <w:r w:rsidRPr="00D84347">
              <w:rPr>
                <w:sz w:val="22"/>
                <w:szCs w:val="22"/>
                <w:lang w:val="en-US"/>
              </w:rPr>
              <w:t>4. Uniforms, kits, and bedding</w:t>
            </w:r>
            <w:r w:rsidRPr="00D84347">
              <w:rPr>
                <w:sz w:val="22"/>
                <w:szCs w:val="22"/>
                <w:lang w:val="en-US"/>
              </w:rPr>
              <w:tab/>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1,400</w:t>
            </w:r>
          </w:p>
        </w:tc>
      </w:tr>
      <w:tr w:rsidR="00293FDC" w:rsidRPr="00C1335E" w:rsidTr="00B67974">
        <w:trPr>
          <w:gridAfter w:val="1"/>
          <w:wAfter w:w="9" w:type="dxa"/>
          <w:trHeight w:val="187"/>
        </w:trPr>
        <w:tc>
          <w:tcPr>
            <w:tcW w:w="7290" w:type="dxa"/>
            <w:gridSpan w:val="5"/>
            <w:tcBorders>
              <w:top w:val="nil"/>
              <w:left w:val="nil"/>
              <w:bottom w:val="nil"/>
              <w:right w:val="single" w:sz="6" w:space="0" w:color="auto"/>
            </w:tcBorders>
            <w:shd w:val="clear" w:color="auto" w:fill="FFFFFF"/>
            <w:vAlign w:val="bottom"/>
          </w:tcPr>
          <w:p w:rsidR="00293FDC" w:rsidRPr="00D84347" w:rsidRDefault="00293FDC" w:rsidP="00D84347">
            <w:pPr>
              <w:shd w:val="clear" w:color="auto" w:fill="FFFFFF"/>
              <w:tabs>
                <w:tab w:val="left" w:leader="dot" w:pos="7186"/>
              </w:tabs>
              <w:ind w:left="386"/>
              <w:rPr>
                <w:sz w:val="22"/>
                <w:szCs w:val="22"/>
                <w:lang w:val="en-US"/>
              </w:rPr>
            </w:pPr>
            <w:r w:rsidRPr="00D84347">
              <w:rPr>
                <w:sz w:val="22"/>
                <w:szCs w:val="22"/>
                <w:lang w:val="en-US"/>
              </w:rPr>
              <w:t>5. Forage, remounts, tools, and agricultural implements</w:t>
            </w:r>
            <w:r w:rsidRPr="00D84347">
              <w:rPr>
                <w:sz w:val="22"/>
                <w:szCs w:val="22"/>
                <w:lang w:val="en-US"/>
              </w:rPr>
              <w:tab/>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705</w:t>
            </w:r>
          </w:p>
        </w:tc>
      </w:tr>
      <w:tr w:rsidR="00293FDC" w:rsidRPr="00C1335E" w:rsidTr="00B67974">
        <w:trPr>
          <w:gridAfter w:val="1"/>
          <w:wAfter w:w="9" w:type="dxa"/>
          <w:trHeight w:val="194"/>
        </w:trPr>
        <w:tc>
          <w:tcPr>
            <w:tcW w:w="7290" w:type="dxa"/>
            <w:gridSpan w:val="5"/>
            <w:tcBorders>
              <w:top w:val="nil"/>
              <w:left w:val="nil"/>
              <w:bottom w:val="nil"/>
              <w:right w:val="single" w:sz="6" w:space="0" w:color="auto"/>
            </w:tcBorders>
            <w:shd w:val="clear" w:color="auto" w:fill="FFFFFF"/>
            <w:vAlign w:val="bottom"/>
          </w:tcPr>
          <w:p w:rsidR="00293FDC" w:rsidRPr="00D84347" w:rsidRDefault="00293FDC" w:rsidP="00D84347">
            <w:pPr>
              <w:shd w:val="clear" w:color="auto" w:fill="FFFFFF"/>
              <w:tabs>
                <w:tab w:val="left" w:leader="dot" w:pos="7186"/>
              </w:tabs>
              <w:ind w:left="386"/>
              <w:rPr>
                <w:sz w:val="22"/>
                <w:szCs w:val="22"/>
                <w:lang w:val="en-US"/>
              </w:rPr>
            </w:pPr>
            <w:r w:rsidRPr="00D84347">
              <w:rPr>
                <w:sz w:val="22"/>
                <w:szCs w:val="22"/>
                <w:lang w:val="en-US"/>
              </w:rPr>
              <w:t>6. Incidental expenditure</w:t>
            </w:r>
            <w:r w:rsidRPr="00D84347">
              <w:rPr>
                <w:sz w:val="22"/>
                <w:szCs w:val="22"/>
                <w:lang w:val="en-US"/>
              </w:rPr>
              <w:tab/>
            </w:r>
          </w:p>
        </w:tc>
        <w:tc>
          <w:tcPr>
            <w:tcW w:w="1755" w:type="dxa"/>
            <w:tcBorders>
              <w:top w:val="nil"/>
              <w:left w:val="single" w:sz="6" w:space="0" w:color="auto"/>
              <w:bottom w:val="nil"/>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200</w:t>
            </w:r>
          </w:p>
        </w:tc>
      </w:tr>
      <w:tr w:rsidR="00293FDC" w:rsidRPr="00C1335E" w:rsidTr="00B67974">
        <w:trPr>
          <w:gridAfter w:val="1"/>
          <w:wAfter w:w="9" w:type="dxa"/>
          <w:trHeight w:val="162"/>
        </w:trPr>
        <w:tc>
          <w:tcPr>
            <w:tcW w:w="7290" w:type="dxa"/>
            <w:gridSpan w:val="5"/>
            <w:tcBorders>
              <w:top w:val="nil"/>
              <w:left w:val="nil"/>
              <w:bottom w:val="nil"/>
              <w:right w:val="single" w:sz="6" w:space="0" w:color="auto"/>
            </w:tcBorders>
            <w:shd w:val="clear" w:color="auto" w:fill="FFFFFF"/>
            <w:vAlign w:val="bottom"/>
          </w:tcPr>
          <w:p w:rsidR="00293FDC" w:rsidRPr="00D84347" w:rsidRDefault="00293FDC" w:rsidP="00D84347">
            <w:pPr>
              <w:shd w:val="clear" w:color="auto" w:fill="FFFFFF"/>
              <w:tabs>
                <w:tab w:val="left" w:leader="dot" w:pos="7186"/>
              </w:tabs>
              <w:ind w:left="386"/>
              <w:rPr>
                <w:sz w:val="22"/>
                <w:szCs w:val="22"/>
                <w:lang w:val="en-US"/>
              </w:rPr>
            </w:pPr>
            <w:r w:rsidRPr="00D84347">
              <w:rPr>
                <w:sz w:val="22"/>
                <w:szCs w:val="22"/>
                <w:lang w:val="en-US"/>
              </w:rPr>
              <w:t>7. Repairs to harness and vehicles, also renewals</w:t>
            </w:r>
            <w:r w:rsidRPr="00D84347">
              <w:rPr>
                <w:sz w:val="22"/>
                <w:szCs w:val="22"/>
                <w:lang w:val="en-US"/>
              </w:rPr>
              <w:tab/>
            </w:r>
          </w:p>
        </w:tc>
        <w:tc>
          <w:tcPr>
            <w:tcW w:w="1755" w:type="dxa"/>
            <w:tcBorders>
              <w:top w:val="nil"/>
              <w:left w:val="single" w:sz="6" w:space="0" w:color="auto"/>
              <w:bottom w:val="single" w:sz="6" w:space="0" w:color="auto"/>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150</w:t>
            </w:r>
          </w:p>
        </w:tc>
      </w:tr>
      <w:tr w:rsidR="00293FDC" w:rsidRPr="00C1335E" w:rsidTr="00B67974">
        <w:trPr>
          <w:gridAfter w:val="1"/>
          <w:wAfter w:w="9" w:type="dxa"/>
          <w:trHeight w:val="63"/>
        </w:trPr>
        <w:tc>
          <w:tcPr>
            <w:tcW w:w="7290" w:type="dxa"/>
            <w:gridSpan w:val="5"/>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rPr>
                <w:sz w:val="22"/>
                <w:szCs w:val="22"/>
              </w:rPr>
            </w:pPr>
          </w:p>
        </w:tc>
        <w:tc>
          <w:tcPr>
            <w:tcW w:w="1755" w:type="dxa"/>
            <w:tcBorders>
              <w:top w:val="single" w:sz="6" w:space="0" w:color="auto"/>
              <w:left w:val="single" w:sz="6" w:space="0" w:color="auto"/>
              <w:bottom w:val="single" w:sz="6" w:space="0" w:color="auto"/>
              <w:right w:val="nil"/>
            </w:tcBorders>
            <w:shd w:val="clear" w:color="auto" w:fill="FFFFFF"/>
            <w:vAlign w:val="bottom"/>
          </w:tcPr>
          <w:p w:rsidR="00293FDC" w:rsidRPr="00D84347" w:rsidRDefault="00293FDC" w:rsidP="00B67974">
            <w:pPr>
              <w:shd w:val="clear" w:color="auto" w:fill="FFFFFF"/>
              <w:ind w:right="144"/>
              <w:jc w:val="right"/>
              <w:rPr>
                <w:rFonts w:eastAsia="Times New Roman"/>
                <w:iCs/>
                <w:sz w:val="22"/>
                <w:szCs w:val="22"/>
                <w:lang w:val="en-US"/>
              </w:rPr>
            </w:pPr>
            <w:r w:rsidRPr="00D84347">
              <w:rPr>
                <w:rFonts w:eastAsia="Times New Roman"/>
                <w:iCs/>
                <w:sz w:val="22"/>
                <w:szCs w:val="22"/>
                <w:lang w:val="en-US"/>
              </w:rPr>
              <w:t>5,148</w:t>
            </w:r>
          </w:p>
        </w:tc>
      </w:tr>
      <w:tr w:rsidR="00293FDC" w:rsidRPr="00C1335E" w:rsidTr="00B67974">
        <w:trPr>
          <w:gridAfter w:val="1"/>
          <w:wAfter w:w="9" w:type="dxa"/>
          <w:trHeight w:val="280"/>
        </w:trPr>
        <w:tc>
          <w:tcPr>
            <w:tcW w:w="7290" w:type="dxa"/>
            <w:gridSpan w:val="5"/>
            <w:tcBorders>
              <w:top w:val="nil"/>
              <w:left w:val="nil"/>
              <w:bottom w:val="nil"/>
              <w:right w:val="single" w:sz="6" w:space="0" w:color="auto"/>
            </w:tcBorders>
            <w:shd w:val="clear" w:color="auto" w:fill="FFFFFF"/>
            <w:vAlign w:val="bottom"/>
          </w:tcPr>
          <w:p w:rsidR="00293FDC" w:rsidRPr="00C1335E" w:rsidRDefault="00293FDC" w:rsidP="00B67974">
            <w:pPr>
              <w:shd w:val="clear" w:color="auto" w:fill="FFFFFF"/>
              <w:tabs>
                <w:tab w:val="left" w:leader="dot" w:pos="7205"/>
              </w:tabs>
              <w:ind w:left="2507"/>
              <w:rPr>
                <w:sz w:val="22"/>
                <w:szCs w:val="22"/>
              </w:rPr>
            </w:pPr>
            <w:r w:rsidRPr="00C1335E">
              <w:rPr>
                <w:sz w:val="22"/>
                <w:szCs w:val="22"/>
                <w:lang w:val="en-US"/>
              </w:rPr>
              <w:t xml:space="preserve">Total </w:t>
            </w:r>
            <w:r w:rsidRPr="00C1335E">
              <w:rPr>
                <w:smallCaps/>
                <w:sz w:val="22"/>
                <w:szCs w:val="22"/>
                <w:lang w:val="en-US"/>
              </w:rPr>
              <w:t xml:space="preserve">Division </w:t>
            </w:r>
            <w:r w:rsidR="00B5175F" w:rsidRPr="00E11365">
              <w:rPr>
                <w:smallCaps/>
                <w:sz w:val="22"/>
                <w:szCs w:val="22"/>
                <w:lang w:val="en-US"/>
              </w:rPr>
              <w:t>No.</w:t>
            </w:r>
            <w:r w:rsidRPr="00C1335E">
              <w:rPr>
                <w:sz w:val="22"/>
                <w:szCs w:val="22"/>
                <w:lang w:val="en-US"/>
              </w:rPr>
              <w:t xml:space="preserve"> 67</w:t>
            </w:r>
            <w:r>
              <w:rPr>
                <w:sz w:val="22"/>
                <w:szCs w:val="22"/>
                <w:lang w:val="en-US"/>
              </w:rPr>
              <w:tab/>
            </w:r>
          </w:p>
        </w:tc>
        <w:tc>
          <w:tcPr>
            <w:tcW w:w="1755" w:type="dxa"/>
            <w:tcBorders>
              <w:top w:val="single" w:sz="6" w:space="0" w:color="auto"/>
              <w:left w:val="single" w:sz="6" w:space="0" w:color="auto"/>
              <w:bottom w:val="single" w:sz="6" w:space="0" w:color="auto"/>
              <w:right w:val="nil"/>
            </w:tcBorders>
            <w:shd w:val="clear" w:color="auto" w:fill="FFFFFF"/>
            <w:vAlign w:val="bottom"/>
          </w:tcPr>
          <w:p w:rsidR="00293FDC" w:rsidRPr="00454448" w:rsidRDefault="00293FDC" w:rsidP="00B67974">
            <w:pPr>
              <w:shd w:val="clear" w:color="auto" w:fill="FFFFFF"/>
              <w:ind w:right="144"/>
              <w:jc w:val="right"/>
              <w:rPr>
                <w:rFonts w:eastAsia="Times New Roman"/>
                <w:iCs/>
                <w:sz w:val="26"/>
                <w:szCs w:val="26"/>
                <w:lang w:val="en-US"/>
              </w:rPr>
            </w:pPr>
            <w:r w:rsidRPr="00454448">
              <w:rPr>
                <w:rFonts w:eastAsia="Times New Roman"/>
                <w:iCs/>
                <w:sz w:val="26"/>
                <w:szCs w:val="26"/>
                <w:lang w:val="en-US"/>
              </w:rPr>
              <w:t>11,197</w:t>
            </w:r>
          </w:p>
        </w:tc>
      </w:tr>
    </w:tbl>
    <w:p w:rsidR="00293FDC" w:rsidRPr="00B5175F" w:rsidRDefault="00293FDC" w:rsidP="00144F40">
      <w:pPr>
        <w:shd w:val="clear" w:color="auto" w:fill="FFFFFF"/>
        <w:spacing w:before="120"/>
        <w:jc w:val="center"/>
        <w:rPr>
          <w:sz w:val="18"/>
          <w:szCs w:val="18"/>
        </w:rPr>
      </w:pPr>
      <w:r w:rsidRPr="00B5175F">
        <w:rPr>
          <w:rFonts w:eastAsia="Times New Roman"/>
          <w:noProof/>
          <w:sz w:val="18"/>
          <w:szCs w:val="18"/>
        </w:rPr>
        <w:t>†</w:t>
      </w:r>
      <w:r w:rsidRPr="00B5175F">
        <w:rPr>
          <w:rFonts w:eastAsia="Times New Roman"/>
          <w:sz w:val="18"/>
          <w:szCs w:val="18"/>
          <w:lang w:val="en-US"/>
        </w:rPr>
        <w:t>Subject to Pay Regulatio</w:t>
      </w:r>
      <w:r w:rsidRPr="00D84347">
        <w:rPr>
          <w:rFonts w:eastAsia="Times New Roman"/>
          <w:sz w:val="18"/>
          <w:szCs w:val="18"/>
          <w:lang w:val="en-US"/>
        </w:rPr>
        <w:t>n</w:t>
      </w:r>
      <w:r w:rsidR="00D84347" w:rsidRPr="00D84347">
        <w:rPr>
          <w:rFonts w:eastAsia="Times New Roman"/>
          <w:sz w:val="18"/>
          <w:szCs w:val="18"/>
          <w:lang w:val="en-US"/>
        </w:rPr>
        <w:t>s.—</w:t>
      </w:r>
      <w:r w:rsidRPr="00D84347">
        <w:rPr>
          <w:rFonts w:eastAsia="Times New Roman"/>
          <w:noProof/>
          <w:sz w:val="18"/>
          <w:szCs w:val="18"/>
          <w:lang w:val="en-US"/>
        </w:rPr>
        <w:t>‡</w:t>
      </w:r>
      <w:r w:rsidRPr="00D84347">
        <w:rPr>
          <w:rFonts w:eastAsia="Times New Roman"/>
          <w:sz w:val="18"/>
          <w:szCs w:val="18"/>
          <w:lang w:val="en-US"/>
        </w:rPr>
        <w:t xml:space="preserve"> For eight months o</w:t>
      </w:r>
      <w:r w:rsidR="00D84347" w:rsidRPr="00D84347">
        <w:rPr>
          <w:rFonts w:eastAsia="Times New Roman"/>
          <w:sz w:val="18"/>
          <w:szCs w:val="18"/>
          <w:lang w:val="en-US"/>
        </w:rPr>
        <w:t>nly.</w:t>
      </w:r>
      <w:r w:rsidRPr="00D84347">
        <w:rPr>
          <w:rFonts w:eastAsia="Times New Roman"/>
          <w:sz w:val="18"/>
          <w:szCs w:val="18"/>
          <w:lang w:val="en-US"/>
        </w:rPr>
        <w:t>—§ For six mon</w:t>
      </w:r>
      <w:r w:rsidRPr="00B5175F">
        <w:rPr>
          <w:rFonts w:eastAsia="Times New Roman"/>
          <w:sz w:val="18"/>
          <w:szCs w:val="18"/>
          <w:lang w:val="en-US"/>
        </w:rPr>
        <w:t>ths only.</w:t>
      </w:r>
    </w:p>
    <w:p w:rsidR="00293FDC" w:rsidRPr="00800137" w:rsidRDefault="00293FDC" w:rsidP="00293FDC">
      <w:pPr>
        <w:shd w:val="clear" w:color="auto" w:fill="FFFFFF"/>
        <w:rPr>
          <w:sz w:val="24"/>
          <w:szCs w:val="24"/>
        </w:rPr>
      </w:pPr>
      <w:r>
        <w:rPr>
          <w:sz w:val="24"/>
          <w:szCs w:val="24"/>
        </w:rPr>
        <w:br w:type="page"/>
      </w:r>
    </w:p>
    <w:tbl>
      <w:tblPr>
        <w:tblW w:w="9045" w:type="dxa"/>
        <w:tblInd w:w="40" w:type="dxa"/>
        <w:tblLayout w:type="fixed"/>
        <w:tblCellMar>
          <w:left w:w="40" w:type="dxa"/>
          <w:right w:w="40" w:type="dxa"/>
        </w:tblCellMar>
        <w:tblLook w:val="0000" w:firstRow="0" w:lastRow="0" w:firstColumn="0" w:lastColumn="0" w:noHBand="0" w:noVBand="0"/>
      </w:tblPr>
      <w:tblGrid>
        <w:gridCol w:w="1053"/>
        <w:gridCol w:w="387"/>
        <w:gridCol w:w="4500"/>
        <w:gridCol w:w="657"/>
        <w:gridCol w:w="702"/>
        <w:gridCol w:w="1728"/>
        <w:gridCol w:w="18"/>
      </w:tblGrid>
      <w:tr w:rsidR="00293FDC" w:rsidRPr="00310E1C" w:rsidTr="00B67974">
        <w:trPr>
          <w:trHeight w:val="720"/>
        </w:trPr>
        <w:tc>
          <w:tcPr>
            <w:tcW w:w="9045" w:type="dxa"/>
            <w:gridSpan w:val="7"/>
            <w:tcBorders>
              <w:top w:val="single" w:sz="6" w:space="0" w:color="auto"/>
              <w:left w:val="nil"/>
              <w:bottom w:val="nil"/>
            </w:tcBorders>
            <w:shd w:val="clear" w:color="auto" w:fill="FFFFFF"/>
            <w:vAlign w:val="center"/>
          </w:tcPr>
          <w:p w:rsidR="00293FDC" w:rsidRPr="006F3118" w:rsidRDefault="00293FDC" w:rsidP="00B67974">
            <w:pPr>
              <w:shd w:val="clear" w:color="auto" w:fill="FFFFFF"/>
              <w:jc w:val="center"/>
              <w:rPr>
                <w:rFonts w:eastAsia="Times New Roman"/>
                <w:sz w:val="28"/>
                <w:szCs w:val="28"/>
                <w:lang w:val="en-US"/>
              </w:rPr>
            </w:pPr>
            <w:r w:rsidRPr="006F3118">
              <w:rPr>
                <w:sz w:val="28"/>
                <w:szCs w:val="28"/>
                <w:lang w:val="de-DE"/>
              </w:rPr>
              <w:lastRenderedPageBreak/>
              <w:t>VI.</w:t>
            </w:r>
            <w:r w:rsidRPr="006F3118">
              <w:rPr>
                <w:rFonts w:eastAsia="Times New Roman"/>
                <w:sz w:val="28"/>
                <w:szCs w:val="28"/>
                <w:lang w:val="en-US"/>
              </w:rPr>
              <w:t>—</w:t>
            </w:r>
            <w:r w:rsidRPr="006F3118">
              <w:rPr>
                <w:rFonts w:eastAsia="Times New Roman"/>
                <w:smallCaps/>
                <w:sz w:val="28"/>
                <w:szCs w:val="28"/>
                <w:lang w:val="en-US"/>
              </w:rPr>
              <w:t xml:space="preserve">The Department of </w:t>
            </w:r>
            <w:proofErr w:type="spellStart"/>
            <w:r w:rsidRPr="006F3118">
              <w:rPr>
                <w:rFonts w:eastAsia="Times New Roman"/>
                <w:smallCaps/>
                <w:sz w:val="28"/>
                <w:szCs w:val="28"/>
                <w:lang w:val="en-US"/>
              </w:rPr>
              <w:t>Defence</w:t>
            </w:r>
            <w:proofErr w:type="spellEnd"/>
            <w:r w:rsidRPr="006F3118">
              <w:rPr>
                <w:rFonts w:eastAsia="Times New Roman"/>
                <w:smallCaps/>
                <w:sz w:val="28"/>
                <w:szCs w:val="28"/>
                <w:lang w:val="en-US"/>
              </w:rPr>
              <w:t>.</w:t>
            </w:r>
          </w:p>
        </w:tc>
      </w:tr>
      <w:tr w:rsidR="00293FDC" w:rsidRPr="00310E1C" w:rsidTr="00985C63">
        <w:trPr>
          <w:trHeight w:val="534"/>
        </w:trPr>
        <w:tc>
          <w:tcPr>
            <w:tcW w:w="1053" w:type="dxa"/>
            <w:tcBorders>
              <w:top w:val="single" w:sz="6" w:space="0" w:color="auto"/>
              <w:left w:val="nil"/>
              <w:bottom w:val="single" w:sz="6" w:space="0" w:color="auto"/>
              <w:right w:val="single" w:sz="6" w:space="0" w:color="auto"/>
            </w:tcBorders>
            <w:shd w:val="clear" w:color="auto" w:fill="FFFFFF"/>
            <w:vAlign w:val="center"/>
          </w:tcPr>
          <w:p w:rsidR="00293FDC" w:rsidRPr="00454448" w:rsidRDefault="00293FDC" w:rsidP="006F3118">
            <w:pPr>
              <w:shd w:val="clear" w:color="auto" w:fill="FFFFFF"/>
              <w:jc w:val="center"/>
              <w:rPr>
                <w:sz w:val="18"/>
                <w:szCs w:val="18"/>
              </w:rPr>
            </w:pPr>
            <w:r w:rsidRPr="00454448">
              <w:rPr>
                <w:sz w:val="18"/>
                <w:szCs w:val="18"/>
                <w:lang w:val="en-US"/>
              </w:rPr>
              <w:t>Number of Persons.</w:t>
            </w:r>
          </w:p>
        </w:tc>
        <w:tc>
          <w:tcPr>
            <w:tcW w:w="6246" w:type="dxa"/>
            <w:gridSpan w:val="4"/>
            <w:tcBorders>
              <w:top w:val="single" w:sz="6" w:space="0" w:color="auto"/>
              <w:left w:val="single" w:sz="6" w:space="0" w:color="auto"/>
              <w:bottom w:val="nil"/>
              <w:right w:val="single" w:sz="6" w:space="0" w:color="auto"/>
            </w:tcBorders>
            <w:shd w:val="clear" w:color="auto" w:fill="FFFFFF"/>
            <w:vAlign w:val="center"/>
          </w:tcPr>
          <w:p w:rsidR="00293FDC" w:rsidRPr="00310E1C" w:rsidRDefault="00293FDC" w:rsidP="00985C63">
            <w:pPr>
              <w:shd w:val="clear" w:color="auto" w:fill="FFFFFF"/>
              <w:ind w:left="144"/>
              <w:rPr>
                <w:sz w:val="22"/>
                <w:szCs w:val="22"/>
              </w:rPr>
            </w:pPr>
            <w:r w:rsidRPr="00310E1C">
              <w:rPr>
                <w:smallCaps/>
                <w:sz w:val="22"/>
                <w:szCs w:val="22"/>
                <w:lang w:val="en-US"/>
              </w:rPr>
              <w:t xml:space="preserve">Division No. </w:t>
            </w:r>
            <w:r w:rsidRPr="00310E1C">
              <w:rPr>
                <w:sz w:val="22"/>
                <w:szCs w:val="22"/>
                <w:lang w:val="en-US"/>
              </w:rPr>
              <w:t>68.</w:t>
            </w:r>
          </w:p>
        </w:tc>
        <w:tc>
          <w:tcPr>
            <w:tcW w:w="1746" w:type="dxa"/>
            <w:gridSpan w:val="2"/>
            <w:tcBorders>
              <w:top w:val="single" w:sz="6" w:space="0" w:color="auto"/>
              <w:left w:val="single" w:sz="6" w:space="0" w:color="auto"/>
              <w:bottom w:val="nil"/>
              <w:right w:val="nil"/>
            </w:tcBorders>
            <w:shd w:val="clear" w:color="auto" w:fill="FFFFFF"/>
            <w:vAlign w:val="center"/>
          </w:tcPr>
          <w:p w:rsidR="00293FDC" w:rsidRPr="00310E1C" w:rsidRDefault="00293FDC" w:rsidP="00985C63">
            <w:pPr>
              <w:shd w:val="clear" w:color="auto" w:fill="FFFFFF"/>
              <w:ind w:right="144"/>
              <w:jc w:val="center"/>
              <w:rPr>
                <w:sz w:val="22"/>
                <w:szCs w:val="22"/>
              </w:rPr>
            </w:pPr>
            <w:r w:rsidRPr="00310E1C">
              <w:rPr>
                <w:rFonts w:eastAsia="Times New Roman"/>
                <w:sz w:val="22"/>
                <w:szCs w:val="22"/>
                <w:lang w:val="en-US"/>
              </w:rPr>
              <w:t>£</w:t>
            </w:r>
          </w:p>
        </w:tc>
      </w:tr>
      <w:tr w:rsidR="00293FDC" w:rsidRPr="00310E1C" w:rsidTr="00454448">
        <w:trPr>
          <w:trHeight w:val="198"/>
        </w:trPr>
        <w:tc>
          <w:tcPr>
            <w:tcW w:w="1053" w:type="dxa"/>
            <w:tcBorders>
              <w:top w:val="single" w:sz="6" w:space="0" w:color="auto"/>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jc w:val="center"/>
              <w:rPr>
                <w:sz w:val="22"/>
                <w:szCs w:val="22"/>
              </w:rPr>
            </w:pPr>
            <w:r w:rsidRPr="00310E1C">
              <w:rPr>
                <w:sz w:val="22"/>
                <w:szCs w:val="22"/>
                <w:lang w:val="en-US"/>
              </w:rPr>
              <w:t>PERMANENT ARMY MEDICAL CORPS.</w:t>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310E1C" w:rsidTr="00B67974">
        <w:trPr>
          <w:trHeight w:val="165"/>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4887" w:type="dxa"/>
            <w:gridSpan w:val="2"/>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ind w:left="288"/>
              <w:rPr>
                <w:sz w:val="22"/>
                <w:szCs w:val="22"/>
              </w:rPr>
            </w:pPr>
            <w:r w:rsidRPr="00310E1C">
              <w:rPr>
                <w:sz w:val="22"/>
                <w:szCs w:val="22"/>
                <w:lang w:val="en-US"/>
              </w:rPr>
              <w:t>Subdivis</w:t>
            </w:r>
            <w:r w:rsidRPr="00454448">
              <w:rPr>
                <w:sz w:val="22"/>
                <w:szCs w:val="22"/>
                <w:lang w:val="en-US"/>
              </w:rPr>
              <w:t xml:space="preserve">ion </w:t>
            </w:r>
            <w:r w:rsidR="00454448" w:rsidRPr="00454448">
              <w:rPr>
                <w:sz w:val="22"/>
                <w:szCs w:val="22"/>
                <w:lang w:val="en-US"/>
              </w:rPr>
              <w:t>No.</w:t>
            </w:r>
            <w:r w:rsidRPr="00454448">
              <w:rPr>
                <w:sz w:val="22"/>
                <w:szCs w:val="22"/>
                <w:lang w:val="en-US"/>
              </w:rPr>
              <w:t xml:space="preserve"> 1</w:t>
            </w:r>
            <w:r w:rsidRPr="00454448">
              <w:rPr>
                <w:rFonts w:eastAsia="Times New Roman"/>
                <w:sz w:val="22"/>
                <w:szCs w:val="22"/>
                <w:lang w:val="en-US"/>
              </w:rPr>
              <w:t>—</w:t>
            </w:r>
            <w:r w:rsidRPr="00454448">
              <w:rPr>
                <w:rFonts w:eastAsia="Times New Roman"/>
                <w:smallCaps/>
                <w:sz w:val="22"/>
                <w:szCs w:val="22"/>
                <w:lang w:val="en-US"/>
              </w:rPr>
              <w:t>Pa</w:t>
            </w:r>
            <w:r w:rsidRPr="00310E1C">
              <w:rPr>
                <w:rFonts w:eastAsia="Times New Roman"/>
                <w:smallCaps/>
                <w:sz w:val="22"/>
                <w:szCs w:val="22"/>
                <w:lang w:val="en-US"/>
              </w:rPr>
              <w:t>y.*</w:t>
            </w:r>
          </w:p>
        </w:tc>
        <w:tc>
          <w:tcPr>
            <w:tcW w:w="135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93FDC" w:rsidRPr="006F3118" w:rsidRDefault="00293FDC" w:rsidP="00B67974">
            <w:pPr>
              <w:shd w:val="clear" w:color="auto" w:fill="FFFFFF"/>
              <w:jc w:val="center"/>
              <w:rPr>
                <w:sz w:val="18"/>
                <w:szCs w:val="18"/>
              </w:rPr>
            </w:pPr>
            <w:r w:rsidRPr="006F3118">
              <w:rPr>
                <w:sz w:val="18"/>
                <w:szCs w:val="18"/>
                <w:lang w:val="en-US"/>
              </w:rPr>
              <w:t>Maximum.</w:t>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310E1C" w:rsidTr="00B67974">
        <w:trPr>
          <w:trHeight w:val="93"/>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4887" w:type="dxa"/>
            <w:gridSpan w:val="2"/>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rPr>
                <w:sz w:val="22"/>
                <w:szCs w:val="22"/>
              </w:rPr>
            </w:pPr>
          </w:p>
        </w:tc>
        <w:tc>
          <w:tcPr>
            <w:tcW w:w="1359" w:type="dxa"/>
            <w:gridSpan w:val="2"/>
            <w:tcBorders>
              <w:top w:val="single" w:sz="6" w:space="0" w:color="auto"/>
              <w:left w:val="single" w:sz="6" w:space="0" w:color="auto"/>
              <w:bottom w:val="nil"/>
              <w:right w:val="single" w:sz="6" w:space="0" w:color="auto"/>
            </w:tcBorders>
            <w:shd w:val="clear" w:color="auto" w:fill="FFFFFF"/>
            <w:vAlign w:val="bottom"/>
          </w:tcPr>
          <w:p w:rsidR="00293FDC" w:rsidRPr="006F3118" w:rsidRDefault="00293FDC" w:rsidP="00B67974">
            <w:pPr>
              <w:shd w:val="clear" w:color="auto" w:fill="FFFFFF"/>
              <w:jc w:val="center"/>
              <w:rPr>
                <w:sz w:val="18"/>
                <w:szCs w:val="18"/>
              </w:rPr>
            </w:pPr>
            <w:r w:rsidRPr="006F3118">
              <w:rPr>
                <w:sz w:val="18"/>
                <w:szCs w:val="18"/>
                <w:lang w:val="en-US"/>
              </w:rPr>
              <w:t>Per annum.</w:t>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310E1C" w:rsidTr="00B67974">
        <w:trPr>
          <w:trHeight w:val="194"/>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4887" w:type="dxa"/>
            <w:gridSpan w:val="2"/>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rPr>
                <w:sz w:val="22"/>
                <w:szCs w:val="22"/>
              </w:rPr>
            </w:pPr>
          </w:p>
        </w:tc>
        <w:tc>
          <w:tcPr>
            <w:tcW w:w="1359" w:type="dxa"/>
            <w:gridSpan w:val="2"/>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jc w:val="center"/>
            </w:pPr>
            <w:r w:rsidRPr="00310E1C">
              <w:rPr>
                <w:rFonts w:eastAsia="Times New Roman"/>
                <w:lang w:val="en-US"/>
              </w:rPr>
              <w:t>£</w:t>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310E1C" w:rsidTr="00B67974">
        <w:trPr>
          <w:trHeight w:val="180"/>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2</w:t>
            </w:r>
          </w:p>
        </w:tc>
        <w:tc>
          <w:tcPr>
            <w:tcW w:w="4887" w:type="dxa"/>
            <w:gridSpan w:val="2"/>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tabs>
                <w:tab w:val="left" w:leader="dot" w:pos="4811"/>
              </w:tabs>
              <w:rPr>
                <w:sz w:val="22"/>
                <w:szCs w:val="22"/>
              </w:rPr>
            </w:pPr>
            <w:r w:rsidRPr="00310E1C">
              <w:rPr>
                <w:sz w:val="22"/>
                <w:szCs w:val="22"/>
                <w:lang w:val="en-US"/>
              </w:rPr>
              <w:t>Quartermasters and Honorary Lieutenants</w:t>
            </w:r>
            <w:r>
              <w:rPr>
                <w:sz w:val="22"/>
                <w:szCs w:val="22"/>
                <w:lang w:val="en-US"/>
              </w:rPr>
              <w:tab/>
            </w:r>
          </w:p>
        </w:tc>
        <w:tc>
          <w:tcPr>
            <w:tcW w:w="1359" w:type="dxa"/>
            <w:gridSpan w:val="2"/>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jc w:val="center"/>
            </w:pPr>
            <w:r w:rsidRPr="00310E1C">
              <w:rPr>
                <w:lang w:val="en-US"/>
              </w:rPr>
              <w:t>350</w:t>
            </w:r>
          </w:p>
        </w:tc>
        <w:tc>
          <w:tcPr>
            <w:tcW w:w="1746" w:type="dxa"/>
            <w:gridSpan w:val="2"/>
            <w:tcBorders>
              <w:top w:val="nil"/>
              <w:left w:val="single" w:sz="6" w:space="0" w:color="auto"/>
              <w:bottom w:val="nil"/>
              <w:right w:val="nil"/>
            </w:tcBorders>
            <w:shd w:val="clear" w:color="auto" w:fill="FFFFFF"/>
            <w:vAlign w:val="bottom"/>
          </w:tcPr>
          <w:p w:rsidR="00293FDC" w:rsidRPr="00DB1ED5" w:rsidRDefault="00366F50" w:rsidP="00B67974">
            <w:pPr>
              <w:shd w:val="clear" w:color="auto" w:fill="FFFFFF"/>
              <w:ind w:right="144"/>
              <w:jc w:val="center"/>
              <w:rPr>
                <w:rFonts w:eastAsia="Times New Roman"/>
                <w:sz w:val="22"/>
                <w:szCs w:val="22"/>
                <w:lang w:val="en-US"/>
              </w:rPr>
            </w:pPr>
            <w:r>
              <w:rPr>
                <w:rFonts w:eastAsia="Times New Roman"/>
                <w:noProof/>
                <w:sz w:val="22"/>
                <w:szCs w:val="22"/>
                <w:lang w:val="en-US" w:eastAsia="en-US"/>
              </w:rPr>
              <w:pict>
                <v:shape id="_x0000_s1052" type="#_x0000_t88" style="position:absolute;left:0;text-align:left;margin-left:1.25pt;margin-top:4.25pt;width:11.05pt;height:91.75pt;z-index:251654656;mso-position-horizontal-relative:text;mso-position-vertical-relative:text" adj=",9629"/>
              </w:pict>
            </w:r>
          </w:p>
        </w:tc>
      </w:tr>
      <w:tr w:rsidR="00293FDC" w:rsidRPr="00310E1C" w:rsidTr="00B67974">
        <w:trPr>
          <w:trHeight w:val="78"/>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4887" w:type="dxa"/>
            <w:gridSpan w:val="2"/>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rPr>
                <w:sz w:val="22"/>
                <w:szCs w:val="22"/>
              </w:rPr>
            </w:pPr>
          </w:p>
        </w:tc>
        <w:tc>
          <w:tcPr>
            <w:tcW w:w="1359" w:type="dxa"/>
            <w:gridSpan w:val="2"/>
            <w:tcBorders>
              <w:top w:val="nil"/>
              <w:left w:val="single" w:sz="6" w:space="0" w:color="auto"/>
              <w:bottom w:val="nil"/>
              <w:right w:val="single" w:sz="6" w:space="0" w:color="auto"/>
            </w:tcBorders>
            <w:shd w:val="clear" w:color="auto" w:fill="FFFFFF"/>
            <w:vAlign w:val="bottom"/>
          </w:tcPr>
          <w:p w:rsidR="00293FDC" w:rsidRPr="00CB3B8E" w:rsidRDefault="00293FDC" w:rsidP="00B67974">
            <w:pPr>
              <w:shd w:val="clear" w:color="auto" w:fill="FFFFFF"/>
              <w:jc w:val="center"/>
              <w:rPr>
                <w:sz w:val="18"/>
                <w:szCs w:val="18"/>
              </w:rPr>
            </w:pPr>
            <w:r w:rsidRPr="00CB3B8E">
              <w:rPr>
                <w:sz w:val="18"/>
                <w:szCs w:val="18"/>
                <w:lang w:val="en-US"/>
              </w:rPr>
              <w:t>Per diem.</w:t>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DB1ED5" w:rsidTr="00B67974">
        <w:trPr>
          <w:gridAfter w:val="1"/>
          <w:wAfter w:w="18" w:type="dxa"/>
          <w:trHeight w:val="144"/>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4887" w:type="dxa"/>
            <w:gridSpan w:val="2"/>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rPr>
                <w:sz w:val="22"/>
                <w:szCs w:val="22"/>
              </w:rPr>
            </w:pPr>
          </w:p>
        </w:tc>
        <w:tc>
          <w:tcPr>
            <w:tcW w:w="657" w:type="dxa"/>
            <w:tcBorders>
              <w:top w:val="nil"/>
              <w:left w:val="single" w:sz="6" w:space="0" w:color="auto"/>
              <w:bottom w:val="nil"/>
              <w:right w:val="nil"/>
            </w:tcBorders>
            <w:shd w:val="clear" w:color="auto" w:fill="FFFFFF"/>
            <w:vAlign w:val="bottom"/>
          </w:tcPr>
          <w:p w:rsidR="00293FDC" w:rsidRPr="00454448" w:rsidRDefault="00293FDC" w:rsidP="00B67974">
            <w:pPr>
              <w:shd w:val="clear" w:color="auto" w:fill="FFFFFF"/>
              <w:ind w:right="144"/>
              <w:jc w:val="right"/>
              <w:rPr>
                <w:rFonts w:eastAsia="Times New Roman"/>
                <w:i/>
                <w:sz w:val="22"/>
                <w:szCs w:val="22"/>
                <w:lang w:val="en-US"/>
              </w:rPr>
            </w:pPr>
            <w:r w:rsidRPr="00454448">
              <w:rPr>
                <w:rFonts w:eastAsia="Times New Roman"/>
                <w:i/>
                <w:sz w:val="22"/>
                <w:szCs w:val="22"/>
                <w:lang w:val="en-US"/>
              </w:rPr>
              <w:t>s.</w:t>
            </w:r>
          </w:p>
        </w:tc>
        <w:tc>
          <w:tcPr>
            <w:tcW w:w="702" w:type="dxa"/>
            <w:tcBorders>
              <w:top w:val="nil"/>
              <w:left w:val="nil"/>
              <w:bottom w:val="nil"/>
              <w:right w:val="single" w:sz="6" w:space="0" w:color="auto"/>
            </w:tcBorders>
            <w:shd w:val="clear" w:color="auto" w:fill="FFFFFF"/>
            <w:vAlign w:val="bottom"/>
          </w:tcPr>
          <w:p w:rsidR="00293FDC" w:rsidRPr="00454448" w:rsidRDefault="00293FDC" w:rsidP="00B67974">
            <w:pPr>
              <w:shd w:val="clear" w:color="auto" w:fill="FFFFFF"/>
              <w:ind w:right="144"/>
              <w:jc w:val="right"/>
              <w:rPr>
                <w:rFonts w:eastAsia="Times New Roman"/>
                <w:i/>
                <w:sz w:val="22"/>
                <w:szCs w:val="22"/>
                <w:lang w:val="en-US"/>
              </w:rPr>
            </w:pPr>
            <w:r w:rsidRPr="00454448">
              <w:rPr>
                <w:rFonts w:eastAsia="Times New Roman"/>
                <w:i/>
                <w:sz w:val="22"/>
                <w:szCs w:val="22"/>
                <w:lang w:val="en-US"/>
              </w:rPr>
              <w:t>d.</w:t>
            </w:r>
          </w:p>
        </w:tc>
        <w:tc>
          <w:tcPr>
            <w:tcW w:w="1728" w:type="dxa"/>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DB1ED5" w:rsidTr="00B67974">
        <w:trPr>
          <w:gridAfter w:val="1"/>
          <w:wAfter w:w="18" w:type="dxa"/>
          <w:trHeight w:val="191"/>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2</w:t>
            </w:r>
          </w:p>
        </w:tc>
        <w:tc>
          <w:tcPr>
            <w:tcW w:w="4887" w:type="dxa"/>
            <w:gridSpan w:val="2"/>
            <w:tcBorders>
              <w:top w:val="nil"/>
              <w:left w:val="single" w:sz="6" w:space="0" w:color="auto"/>
              <w:bottom w:val="nil"/>
              <w:right w:val="single" w:sz="6" w:space="0" w:color="auto"/>
            </w:tcBorders>
            <w:shd w:val="clear" w:color="auto" w:fill="FFFFFF"/>
            <w:vAlign w:val="bottom"/>
          </w:tcPr>
          <w:p w:rsidR="00293FDC" w:rsidRPr="002A3247" w:rsidRDefault="00293FDC" w:rsidP="00B67974">
            <w:pPr>
              <w:shd w:val="clear" w:color="auto" w:fill="FFFFFF"/>
              <w:tabs>
                <w:tab w:val="left" w:leader="dot" w:pos="4811"/>
              </w:tabs>
              <w:rPr>
                <w:sz w:val="22"/>
                <w:szCs w:val="22"/>
                <w:lang w:val="en-US"/>
              </w:rPr>
            </w:pPr>
            <w:r w:rsidRPr="00310E1C">
              <w:rPr>
                <w:sz w:val="22"/>
                <w:szCs w:val="22"/>
                <w:lang w:val="en-US"/>
              </w:rPr>
              <w:t>Warrant Officers</w:t>
            </w:r>
            <w:r>
              <w:rPr>
                <w:sz w:val="22"/>
                <w:szCs w:val="22"/>
                <w:lang w:val="en-US"/>
              </w:rPr>
              <w:tab/>
            </w:r>
          </w:p>
        </w:tc>
        <w:tc>
          <w:tcPr>
            <w:tcW w:w="657" w:type="dxa"/>
            <w:tcBorders>
              <w:top w:val="nil"/>
              <w:left w:val="single" w:sz="6" w:space="0" w:color="auto"/>
              <w:bottom w:val="nil"/>
              <w:right w:val="nil"/>
            </w:tcBorders>
            <w:shd w:val="clear" w:color="auto" w:fill="FFFFFF"/>
            <w:vAlign w:val="bottom"/>
          </w:tcPr>
          <w:p w:rsidR="00293FDC" w:rsidRPr="00A31535" w:rsidRDefault="00293FDC" w:rsidP="00B67974">
            <w:pPr>
              <w:shd w:val="clear" w:color="auto" w:fill="FFFFFF"/>
              <w:ind w:right="144"/>
              <w:jc w:val="right"/>
              <w:rPr>
                <w:rFonts w:eastAsia="Times New Roman"/>
                <w:sz w:val="22"/>
                <w:szCs w:val="22"/>
                <w:lang w:val="en-US"/>
              </w:rPr>
            </w:pPr>
            <w:r w:rsidRPr="00A31535">
              <w:rPr>
                <w:rFonts w:eastAsia="Times New Roman"/>
                <w:sz w:val="22"/>
                <w:szCs w:val="22"/>
                <w:lang w:val="en-US"/>
              </w:rPr>
              <w:t>13</w:t>
            </w:r>
          </w:p>
        </w:tc>
        <w:tc>
          <w:tcPr>
            <w:tcW w:w="702" w:type="dxa"/>
            <w:tcBorders>
              <w:top w:val="nil"/>
              <w:left w:val="nil"/>
              <w:bottom w:val="nil"/>
              <w:right w:val="single" w:sz="6" w:space="0" w:color="auto"/>
            </w:tcBorders>
            <w:shd w:val="clear" w:color="auto" w:fill="FFFFFF"/>
            <w:vAlign w:val="bottom"/>
          </w:tcPr>
          <w:p w:rsidR="00293FDC" w:rsidRPr="00A31535" w:rsidRDefault="00293FDC" w:rsidP="00B67974">
            <w:pPr>
              <w:shd w:val="clear" w:color="auto" w:fill="FFFFFF"/>
              <w:ind w:right="144"/>
              <w:jc w:val="right"/>
              <w:rPr>
                <w:rFonts w:eastAsia="Times New Roman"/>
                <w:sz w:val="22"/>
                <w:szCs w:val="22"/>
                <w:lang w:val="en-US"/>
              </w:rPr>
            </w:pPr>
            <w:r w:rsidRPr="00A31535">
              <w:rPr>
                <w:rFonts w:eastAsia="Times New Roman"/>
                <w:sz w:val="22"/>
                <w:szCs w:val="22"/>
                <w:lang w:val="en-US"/>
              </w:rPr>
              <w:t>0</w:t>
            </w:r>
          </w:p>
        </w:tc>
        <w:tc>
          <w:tcPr>
            <w:tcW w:w="1728" w:type="dxa"/>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2,200</w:t>
            </w:r>
          </w:p>
        </w:tc>
      </w:tr>
      <w:tr w:rsidR="00293FDC" w:rsidRPr="00DB1ED5" w:rsidTr="00B67974">
        <w:trPr>
          <w:gridAfter w:val="1"/>
          <w:wAfter w:w="18" w:type="dxa"/>
          <w:trHeight w:val="194"/>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1</w:t>
            </w:r>
          </w:p>
        </w:tc>
        <w:tc>
          <w:tcPr>
            <w:tcW w:w="4887" w:type="dxa"/>
            <w:gridSpan w:val="2"/>
            <w:tcBorders>
              <w:top w:val="nil"/>
              <w:left w:val="single" w:sz="6" w:space="0" w:color="auto"/>
              <w:bottom w:val="nil"/>
              <w:right w:val="single" w:sz="6" w:space="0" w:color="auto"/>
            </w:tcBorders>
            <w:shd w:val="clear" w:color="auto" w:fill="FFFFFF"/>
            <w:vAlign w:val="bottom"/>
          </w:tcPr>
          <w:p w:rsidR="00293FDC" w:rsidRPr="002A3247" w:rsidRDefault="00293FDC" w:rsidP="00B67974">
            <w:pPr>
              <w:shd w:val="clear" w:color="auto" w:fill="FFFFFF"/>
              <w:tabs>
                <w:tab w:val="left" w:leader="dot" w:pos="4811"/>
              </w:tabs>
              <w:rPr>
                <w:sz w:val="22"/>
                <w:szCs w:val="22"/>
                <w:lang w:val="en-US"/>
              </w:rPr>
            </w:pPr>
            <w:r w:rsidRPr="00310E1C">
              <w:rPr>
                <w:sz w:val="22"/>
                <w:szCs w:val="22"/>
                <w:lang w:val="en-US"/>
              </w:rPr>
              <w:t>Sergeant</w:t>
            </w:r>
            <w:r>
              <w:rPr>
                <w:sz w:val="22"/>
                <w:szCs w:val="22"/>
                <w:lang w:val="en-US"/>
              </w:rPr>
              <w:tab/>
            </w:r>
          </w:p>
        </w:tc>
        <w:tc>
          <w:tcPr>
            <w:tcW w:w="657" w:type="dxa"/>
            <w:tcBorders>
              <w:top w:val="nil"/>
              <w:left w:val="single" w:sz="6" w:space="0" w:color="auto"/>
              <w:bottom w:val="nil"/>
              <w:right w:val="nil"/>
            </w:tcBorders>
            <w:shd w:val="clear" w:color="auto" w:fill="FFFFFF"/>
            <w:vAlign w:val="bottom"/>
          </w:tcPr>
          <w:p w:rsidR="00293FDC" w:rsidRPr="00A31535" w:rsidRDefault="00293FDC" w:rsidP="00B67974">
            <w:pPr>
              <w:shd w:val="clear" w:color="auto" w:fill="FFFFFF"/>
              <w:ind w:right="144"/>
              <w:jc w:val="right"/>
              <w:rPr>
                <w:rFonts w:eastAsia="Times New Roman"/>
                <w:sz w:val="22"/>
                <w:szCs w:val="22"/>
                <w:lang w:val="en-US"/>
              </w:rPr>
            </w:pPr>
            <w:r w:rsidRPr="00A31535">
              <w:rPr>
                <w:rFonts w:eastAsia="Times New Roman"/>
                <w:sz w:val="22"/>
                <w:szCs w:val="22"/>
                <w:lang w:val="en-US"/>
              </w:rPr>
              <w:t>6</w:t>
            </w:r>
          </w:p>
        </w:tc>
        <w:tc>
          <w:tcPr>
            <w:tcW w:w="702" w:type="dxa"/>
            <w:tcBorders>
              <w:top w:val="nil"/>
              <w:left w:val="nil"/>
              <w:bottom w:val="nil"/>
              <w:right w:val="single" w:sz="6" w:space="0" w:color="auto"/>
            </w:tcBorders>
            <w:shd w:val="clear" w:color="auto" w:fill="FFFFFF"/>
            <w:vAlign w:val="bottom"/>
          </w:tcPr>
          <w:p w:rsidR="00293FDC" w:rsidRPr="00A31535" w:rsidRDefault="00293FDC" w:rsidP="00B67974">
            <w:pPr>
              <w:shd w:val="clear" w:color="auto" w:fill="FFFFFF"/>
              <w:ind w:right="144"/>
              <w:jc w:val="right"/>
              <w:rPr>
                <w:rFonts w:eastAsia="Times New Roman"/>
                <w:sz w:val="22"/>
                <w:szCs w:val="22"/>
                <w:lang w:val="en-US"/>
              </w:rPr>
            </w:pPr>
            <w:r w:rsidRPr="00A31535">
              <w:rPr>
                <w:rFonts w:eastAsia="Times New Roman"/>
                <w:sz w:val="22"/>
                <w:szCs w:val="22"/>
                <w:lang w:val="en-US"/>
              </w:rPr>
              <w:t>6</w:t>
            </w:r>
          </w:p>
        </w:tc>
        <w:tc>
          <w:tcPr>
            <w:tcW w:w="1728" w:type="dxa"/>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DB1ED5" w:rsidTr="00B67974">
        <w:trPr>
          <w:gridAfter w:val="1"/>
          <w:wAfter w:w="18" w:type="dxa"/>
          <w:trHeight w:val="205"/>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2</w:t>
            </w:r>
          </w:p>
        </w:tc>
        <w:tc>
          <w:tcPr>
            <w:tcW w:w="4887" w:type="dxa"/>
            <w:gridSpan w:val="2"/>
            <w:tcBorders>
              <w:top w:val="nil"/>
              <w:left w:val="single" w:sz="6" w:space="0" w:color="auto"/>
              <w:bottom w:val="nil"/>
              <w:right w:val="single" w:sz="6" w:space="0" w:color="auto"/>
            </w:tcBorders>
            <w:shd w:val="clear" w:color="auto" w:fill="FFFFFF"/>
            <w:vAlign w:val="bottom"/>
          </w:tcPr>
          <w:p w:rsidR="00293FDC" w:rsidRPr="002A3247" w:rsidRDefault="00293FDC" w:rsidP="00B67974">
            <w:pPr>
              <w:shd w:val="clear" w:color="auto" w:fill="FFFFFF"/>
              <w:tabs>
                <w:tab w:val="left" w:leader="dot" w:pos="4811"/>
              </w:tabs>
              <w:rPr>
                <w:sz w:val="22"/>
                <w:szCs w:val="22"/>
                <w:lang w:val="en-US"/>
              </w:rPr>
            </w:pPr>
            <w:r w:rsidRPr="00310E1C">
              <w:rPr>
                <w:sz w:val="22"/>
                <w:szCs w:val="22"/>
                <w:lang w:val="en-US"/>
              </w:rPr>
              <w:t>1st Corporals</w:t>
            </w:r>
            <w:r>
              <w:rPr>
                <w:sz w:val="22"/>
                <w:szCs w:val="22"/>
                <w:lang w:val="en-US"/>
              </w:rPr>
              <w:tab/>
            </w:r>
          </w:p>
        </w:tc>
        <w:tc>
          <w:tcPr>
            <w:tcW w:w="657" w:type="dxa"/>
            <w:tcBorders>
              <w:top w:val="nil"/>
              <w:left w:val="single" w:sz="6" w:space="0" w:color="auto"/>
              <w:bottom w:val="nil"/>
              <w:right w:val="nil"/>
            </w:tcBorders>
            <w:shd w:val="clear" w:color="auto" w:fill="FFFFFF"/>
            <w:vAlign w:val="bottom"/>
          </w:tcPr>
          <w:p w:rsidR="00293FDC" w:rsidRPr="00A31535" w:rsidRDefault="00293FDC" w:rsidP="00B67974">
            <w:pPr>
              <w:shd w:val="clear" w:color="auto" w:fill="FFFFFF"/>
              <w:ind w:right="144"/>
              <w:jc w:val="right"/>
              <w:rPr>
                <w:rFonts w:eastAsia="Times New Roman"/>
                <w:sz w:val="22"/>
                <w:szCs w:val="22"/>
                <w:lang w:val="en-US"/>
              </w:rPr>
            </w:pPr>
            <w:r w:rsidRPr="00A31535">
              <w:rPr>
                <w:rFonts w:eastAsia="Times New Roman"/>
                <w:sz w:val="22"/>
                <w:szCs w:val="22"/>
                <w:lang w:val="en-US"/>
              </w:rPr>
              <w:t>5</w:t>
            </w:r>
          </w:p>
        </w:tc>
        <w:tc>
          <w:tcPr>
            <w:tcW w:w="702" w:type="dxa"/>
            <w:tcBorders>
              <w:top w:val="nil"/>
              <w:left w:val="nil"/>
              <w:bottom w:val="nil"/>
              <w:right w:val="single" w:sz="6" w:space="0" w:color="auto"/>
            </w:tcBorders>
            <w:shd w:val="clear" w:color="auto" w:fill="FFFFFF"/>
            <w:vAlign w:val="bottom"/>
          </w:tcPr>
          <w:p w:rsidR="00293FDC" w:rsidRPr="00A31535" w:rsidRDefault="00293FDC" w:rsidP="00B67974">
            <w:pPr>
              <w:shd w:val="clear" w:color="auto" w:fill="FFFFFF"/>
              <w:ind w:right="144"/>
              <w:jc w:val="right"/>
              <w:rPr>
                <w:rFonts w:eastAsia="Times New Roman"/>
                <w:sz w:val="22"/>
                <w:szCs w:val="22"/>
                <w:lang w:val="en-US"/>
              </w:rPr>
            </w:pPr>
            <w:r w:rsidRPr="00A31535">
              <w:rPr>
                <w:rFonts w:eastAsia="Times New Roman"/>
                <w:sz w:val="22"/>
                <w:szCs w:val="22"/>
                <w:lang w:val="en-US"/>
              </w:rPr>
              <w:t>6</w:t>
            </w:r>
          </w:p>
        </w:tc>
        <w:tc>
          <w:tcPr>
            <w:tcW w:w="1728" w:type="dxa"/>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DB1ED5" w:rsidTr="00B67974">
        <w:trPr>
          <w:gridAfter w:val="1"/>
          <w:wAfter w:w="18" w:type="dxa"/>
          <w:trHeight w:val="191"/>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2</w:t>
            </w:r>
          </w:p>
        </w:tc>
        <w:tc>
          <w:tcPr>
            <w:tcW w:w="4887" w:type="dxa"/>
            <w:gridSpan w:val="2"/>
            <w:tcBorders>
              <w:top w:val="nil"/>
              <w:left w:val="single" w:sz="6" w:space="0" w:color="auto"/>
              <w:bottom w:val="nil"/>
              <w:right w:val="single" w:sz="6" w:space="0" w:color="auto"/>
            </w:tcBorders>
            <w:shd w:val="clear" w:color="auto" w:fill="FFFFFF"/>
            <w:vAlign w:val="bottom"/>
          </w:tcPr>
          <w:p w:rsidR="00293FDC" w:rsidRPr="002A3247" w:rsidRDefault="00293FDC" w:rsidP="00B67974">
            <w:pPr>
              <w:shd w:val="clear" w:color="auto" w:fill="FFFFFF"/>
              <w:tabs>
                <w:tab w:val="left" w:leader="dot" w:pos="4811"/>
              </w:tabs>
              <w:rPr>
                <w:sz w:val="22"/>
                <w:szCs w:val="22"/>
                <w:lang w:val="en-US"/>
              </w:rPr>
            </w:pPr>
            <w:r w:rsidRPr="00310E1C">
              <w:rPr>
                <w:sz w:val="22"/>
                <w:szCs w:val="22"/>
                <w:lang w:val="en-US"/>
              </w:rPr>
              <w:t>2nd Corporals</w:t>
            </w:r>
            <w:r>
              <w:rPr>
                <w:sz w:val="22"/>
                <w:szCs w:val="22"/>
                <w:lang w:val="en-US"/>
              </w:rPr>
              <w:tab/>
            </w:r>
          </w:p>
        </w:tc>
        <w:tc>
          <w:tcPr>
            <w:tcW w:w="657" w:type="dxa"/>
            <w:tcBorders>
              <w:top w:val="nil"/>
              <w:left w:val="single" w:sz="6" w:space="0" w:color="auto"/>
              <w:bottom w:val="nil"/>
              <w:right w:val="nil"/>
            </w:tcBorders>
            <w:shd w:val="clear" w:color="auto" w:fill="FFFFFF"/>
            <w:vAlign w:val="bottom"/>
          </w:tcPr>
          <w:p w:rsidR="00293FDC" w:rsidRPr="00A31535" w:rsidRDefault="00293FDC" w:rsidP="00B67974">
            <w:pPr>
              <w:shd w:val="clear" w:color="auto" w:fill="FFFFFF"/>
              <w:ind w:right="144"/>
              <w:jc w:val="right"/>
              <w:rPr>
                <w:rFonts w:eastAsia="Times New Roman"/>
                <w:sz w:val="22"/>
                <w:szCs w:val="22"/>
                <w:lang w:val="en-US"/>
              </w:rPr>
            </w:pPr>
            <w:r w:rsidRPr="00A31535">
              <w:rPr>
                <w:rFonts w:eastAsia="Times New Roman"/>
                <w:sz w:val="22"/>
                <w:szCs w:val="22"/>
                <w:lang w:val="en-US"/>
              </w:rPr>
              <w:t>4</w:t>
            </w:r>
          </w:p>
        </w:tc>
        <w:tc>
          <w:tcPr>
            <w:tcW w:w="702" w:type="dxa"/>
            <w:tcBorders>
              <w:top w:val="nil"/>
              <w:left w:val="nil"/>
              <w:bottom w:val="nil"/>
              <w:right w:val="single" w:sz="6" w:space="0" w:color="auto"/>
            </w:tcBorders>
            <w:shd w:val="clear" w:color="auto" w:fill="FFFFFF"/>
            <w:vAlign w:val="bottom"/>
          </w:tcPr>
          <w:p w:rsidR="00293FDC" w:rsidRPr="00A31535" w:rsidRDefault="00293FDC" w:rsidP="00B67974">
            <w:pPr>
              <w:shd w:val="clear" w:color="auto" w:fill="FFFFFF"/>
              <w:ind w:right="144"/>
              <w:jc w:val="right"/>
              <w:rPr>
                <w:rFonts w:eastAsia="Times New Roman"/>
                <w:sz w:val="22"/>
                <w:szCs w:val="22"/>
                <w:lang w:val="en-US"/>
              </w:rPr>
            </w:pPr>
            <w:r w:rsidRPr="00A31535">
              <w:rPr>
                <w:rFonts w:eastAsia="Times New Roman"/>
                <w:sz w:val="22"/>
                <w:szCs w:val="22"/>
                <w:lang w:val="en-US"/>
              </w:rPr>
              <w:t>6</w:t>
            </w:r>
          </w:p>
        </w:tc>
        <w:tc>
          <w:tcPr>
            <w:tcW w:w="1728" w:type="dxa"/>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DB1ED5" w:rsidTr="00B67974">
        <w:trPr>
          <w:gridAfter w:val="1"/>
          <w:wAfter w:w="18" w:type="dxa"/>
          <w:trHeight w:val="194"/>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8</w:t>
            </w:r>
          </w:p>
        </w:tc>
        <w:tc>
          <w:tcPr>
            <w:tcW w:w="4887" w:type="dxa"/>
            <w:gridSpan w:val="2"/>
            <w:tcBorders>
              <w:top w:val="nil"/>
              <w:left w:val="single" w:sz="6" w:space="0" w:color="auto"/>
              <w:bottom w:val="nil"/>
              <w:right w:val="single" w:sz="6" w:space="0" w:color="auto"/>
            </w:tcBorders>
            <w:shd w:val="clear" w:color="auto" w:fill="FFFFFF"/>
            <w:vAlign w:val="bottom"/>
          </w:tcPr>
          <w:p w:rsidR="00293FDC" w:rsidRPr="002A3247" w:rsidRDefault="00293FDC" w:rsidP="00B67974">
            <w:pPr>
              <w:shd w:val="clear" w:color="auto" w:fill="FFFFFF"/>
              <w:tabs>
                <w:tab w:val="left" w:leader="dot" w:pos="4811"/>
              </w:tabs>
              <w:rPr>
                <w:sz w:val="22"/>
                <w:szCs w:val="22"/>
                <w:lang w:val="en-US"/>
              </w:rPr>
            </w:pPr>
            <w:r w:rsidRPr="00310E1C">
              <w:rPr>
                <w:sz w:val="22"/>
                <w:szCs w:val="22"/>
                <w:lang w:val="en-US"/>
              </w:rPr>
              <w:t>Privates</w:t>
            </w:r>
            <w:r>
              <w:rPr>
                <w:sz w:val="22"/>
                <w:szCs w:val="22"/>
                <w:lang w:val="en-US"/>
              </w:rPr>
              <w:tab/>
            </w:r>
          </w:p>
        </w:tc>
        <w:tc>
          <w:tcPr>
            <w:tcW w:w="657" w:type="dxa"/>
            <w:tcBorders>
              <w:top w:val="nil"/>
              <w:left w:val="single" w:sz="6" w:space="0" w:color="auto"/>
              <w:bottom w:val="nil"/>
              <w:right w:val="nil"/>
            </w:tcBorders>
            <w:shd w:val="clear" w:color="auto" w:fill="FFFFFF"/>
            <w:vAlign w:val="bottom"/>
          </w:tcPr>
          <w:p w:rsidR="00293FDC" w:rsidRPr="00A31535" w:rsidRDefault="00293FDC" w:rsidP="00B67974">
            <w:pPr>
              <w:shd w:val="clear" w:color="auto" w:fill="FFFFFF"/>
              <w:ind w:right="144"/>
              <w:jc w:val="right"/>
              <w:rPr>
                <w:rFonts w:eastAsia="Times New Roman"/>
                <w:sz w:val="22"/>
                <w:szCs w:val="22"/>
                <w:lang w:val="en-US"/>
              </w:rPr>
            </w:pPr>
            <w:r w:rsidRPr="00A31535">
              <w:rPr>
                <w:rFonts w:eastAsia="Times New Roman"/>
                <w:sz w:val="22"/>
                <w:szCs w:val="22"/>
                <w:lang w:val="en-US"/>
              </w:rPr>
              <w:t>4</w:t>
            </w:r>
          </w:p>
        </w:tc>
        <w:tc>
          <w:tcPr>
            <w:tcW w:w="702" w:type="dxa"/>
            <w:tcBorders>
              <w:top w:val="nil"/>
              <w:left w:val="nil"/>
              <w:bottom w:val="nil"/>
              <w:right w:val="single" w:sz="6" w:space="0" w:color="auto"/>
            </w:tcBorders>
            <w:shd w:val="clear" w:color="auto" w:fill="FFFFFF"/>
            <w:vAlign w:val="bottom"/>
          </w:tcPr>
          <w:p w:rsidR="00293FDC" w:rsidRPr="00A31535" w:rsidRDefault="00293FDC" w:rsidP="00B67974">
            <w:pPr>
              <w:shd w:val="clear" w:color="auto" w:fill="FFFFFF"/>
              <w:ind w:right="144"/>
              <w:jc w:val="right"/>
              <w:rPr>
                <w:rFonts w:eastAsia="Times New Roman"/>
                <w:sz w:val="22"/>
                <w:szCs w:val="22"/>
                <w:lang w:val="en-US"/>
              </w:rPr>
            </w:pPr>
            <w:r w:rsidRPr="00A31535">
              <w:rPr>
                <w:rFonts w:eastAsia="Times New Roman"/>
                <w:sz w:val="22"/>
                <w:szCs w:val="22"/>
                <w:lang w:val="en-US"/>
              </w:rPr>
              <w:t>0</w:t>
            </w:r>
          </w:p>
        </w:tc>
        <w:tc>
          <w:tcPr>
            <w:tcW w:w="1728" w:type="dxa"/>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DB1ED5" w:rsidTr="00B67974">
        <w:trPr>
          <w:gridAfter w:val="1"/>
          <w:wAfter w:w="18" w:type="dxa"/>
          <w:trHeight w:val="261"/>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jc w:val="center"/>
              <w:rPr>
                <w:sz w:val="22"/>
                <w:szCs w:val="22"/>
              </w:rPr>
            </w:pPr>
            <w:r w:rsidRPr="00310E1C">
              <w:rPr>
                <w:i/>
                <w:iCs/>
                <w:sz w:val="22"/>
                <w:szCs w:val="22"/>
                <w:lang w:val="en-US"/>
              </w:rPr>
              <w:t>Special and Extra Duty Pay.</w:t>
            </w:r>
          </w:p>
        </w:tc>
        <w:tc>
          <w:tcPr>
            <w:tcW w:w="1728" w:type="dxa"/>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310E1C" w:rsidTr="00B67974">
        <w:trPr>
          <w:trHeight w:val="252"/>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293FDC" w:rsidRPr="002A3247" w:rsidRDefault="00293FDC" w:rsidP="00B67974">
            <w:pPr>
              <w:shd w:val="clear" w:color="auto" w:fill="FFFFFF"/>
              <w:tabs>
                <w:tab w:val="left" w:leader="dot" w:pos="6152"/>
              </w:tabs>
              <w:rPr>
                <w:sz w:val="22"/>
                <w:szCs w:val="22"/>
                <w:lang w:val="en-US"/>
              </w:rPr>
            </w:pPr>
            <w:r w:rsidRPr="00310E1C">
              <w:rPr>
                <w:sz w:val="22"/>
                <w:szCs w:val="22"/>
                <w:lang w:val="en-US"/>
              </w:rPr>
              <w:t>2 Orderly-Room Clerks, at 1s. per diem</w:t>
            </w:r>
            <w:r>
              <w:rPr>
                <w:sz w:val="22"/>
                <w:szCs w:val="22"/>
                <w:lang w:val="en-US"/>
              </w:rPr>
              <w:tab/>
            </w:r>
          </w:p>
        </w:tc>
        <w:tc>
          <w:tcPr>
            <w:tcW w:w="1746" w:type="dxa"/>
            <w:gridSpan w:val="2"/>
            <w:tcBorders>
              <w:top w:val="nil"/>
              <w:left w:val="single" w:sz="6" w:space="0" w:color="auto"/>
              <w:bottom w:val="nil"/>
              <w:right w:val="nil"/>
            </w:tcBorders>
            <w:shd w:val="clear" w:color="auto" w:fill="FFFFFF"/>
            <w:vAlign w:val="bottom"/>
          </w:tcPr>
          <w:p w:rsidR="00293FDC" w:rsidRPr="00DB1ED5" w:rsidRDefault="00366F50" w:rsidP="00B67974">
            <w:pPr>
              <w:shd w:val="clear" w:color="auto" w:fill="FFFFFF"/>
              <w:ind w:right="144"/>
              <w:jc w:val="center"/>
              <w:rPr>
                <w:rFonts w:eastAsia="Times New Roman"/>
                <w:sz w:val="22"/>
                <w:szCs w:val="22"/>
                <w:lang w:val="en-US"/>
              </w:rPr>
            </w:pPr>
            <w:r>
              <w:rPr>
                <w:rFonts w:eastAsia="Times New Roman"/>
                <w:noProof/>
                <w:sz w:val="22"/>
                <w:szCs w:val="22"/>
                <w:lang w:val="en-US" w:eastAsia="en-US"/>
              </w:rPr>
              <w:pict>
                <v:shape id="_x0000_s1053" type="#_x0000_t88" style="position:absolute;left:0;text-align:left;margin-left:3.9pt;margin-top:3.8pt;width:6.05pt;height:41.05pt;z-index:251655680;mso-position-horizontal-relative:text;mso-position-vertical-relative:text"/>
              </w:pict>
            </w:r>
          </w:p>
        </w:tc>
      </w:tr>
      <w:tr w:rsidR="00CB3B8E" w:rsidRPr="00310E1C" w:rsidTr="00CB3B8E">
        <w:trPr>
          <w:trHeight w:val="194"/>
        </w:trPr>
        <w:tc>
          <w:tcPr>
            <w:tcW w:w="1053" w:type="dxa"/>
            <w:tcBorders>
              <w:top w:val="nil"/>
              <w:left w:val="nil"/>
              <w:right w:val="single" w:sz="6" w:space="0" w:color="auto"/>
            </w:tcBorders>
            <w:shd w:val="clear" w:color="auto" w:fill="FFFFFF"/>
            <w:vAlign w:val="bottom"/>
          </w:tcPr>
          <w:p w:rsidR="00CB3B8E" w:rsidRPr="00DB1ED5" w:rsidRDefault="00CB3B8E"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CB3B8E" w:rsidRPr="002A3247" w:rsidRDefault="00CB3B8E" w:rsidP="00B67974">
            <w:pPr>
              <w:shd w:val="clear" w:color="auto" w:fill="FFFFFF"/>
              <w:tabs>
                <w:tab w:val="left" w:leader="dot" w:pos="6152"/>
              </w:tabs>
              <w:rPr>
                <w:sz w:val="22"/>
                <w:szCs w:val="22"/>
                <w:lang w:val="en-US"/>
              </w:rPr>
            </w:pPr>
            <w:r w:rsidRPr="00310E1C">
              <w:rPr>
                <w:sz w:val="22"/>
                <w:szCs w:val="22"/>
                <w:lang w:val="en-US"/>
              </w:rPr>
              <w:t>2 Cooks, Hospital, at 6d. per diem</w:t>
            </w:r>
            <w:r>
              <w:rPr>
                <w:sz w:val="22"/>
                <w:szCs w:val="22"/>
                <w:lang w:val="en-US"/>
              </w:rPr>
              <w:tab/>
            </w:r>
          </w:p>
        </w:tc>
        <w:tc>
          <w:tcPr>
            <w:tcW w:w="1746" w:type="dxa"/>
            <w:gridSpan w:val="2"/>
            <w:vMerge w:val="restart"/>
            <w:tcBorders>
              <w:top w:val="nil"/>
              <w:left w:val="single" w:sz="6" w:space="0" w:color="auto"/>
              <w:right w:val="nil"/>
            </w:tcBorders>
            <w:shd w:val="clear" w:color="auto" w:fill="FFFFFF"/>
            <w:vAlign w:val="center"/>
          </w:tcPr>
          <w:p w:rsidR="00CB3B8E" w:rsidRPr="00DB1ED5" w:rsidRDefault="00CB3B8E" w:rsidP="00CB3B8E">
            <w:pPr>
              <w:shd w:val="clear" w:color="auto" w:fill="FFFFFF"/>
              <w:ind w:right="144"/>
              <w:jc w:val="right"/>
              <w:rPr>
                <w:rFonts w:eastAsia="Times New Roman"/>
                <w:sz w:val="22"/>
                <w:szCs w:val="22"/>
                <w:lang w:val="en-US"/>
              </w:rPr>
            </w:pPr>
            <w:r w:rsidRPr="00DB1ED5">
              <w:rPr>
                <w:rFonts w:eastAsia="Times New Roman"/>
                <w:sz w:val="22"/>
                <w:szCs w:val="22"/>
                <w:lang w:val="en-US"/>
              </w:rPr>
              <w:t>130</w:t>
            </w:r>
          </w:p>
        </w:tc>
      </w:tr>
      <w:tr w:rsidR="00CB3B8E" w:rsidRPr="00310E1C" w:rsidTr="00E7398A">
        <w:trPr>
          <w:trHeight w:val="205"/>
        </w:trPr>
        <w:tc>
          <w:tcPr>
            <w:tcW w:w="1053" w:type="dxa"/>
            <w:tcBorders>
              <w:left w:val="nil"/>
              <w:right w:val="single" w:sz="6" w:space="0" w:color="auto"/>
            </w:tcBorders>
            <w:shd w:val="clear" w:color="auto" w:fill="FFFFFF"/>
            <w:vAlign w:val="bottom"/>
          </w:tcPr>
          <w:p w:rsidR="00CB3B8E" w:rsidRPr="00DB1ED5" w:rsidRDefault="00CB3B8E"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CB3B8E" w:rsidRPr="002A3247" w:rsidRDefault="00CB3B8E" w:rsidP="00B67974">
            <w:pPr>
              <w:shd w:val="clear" w:color="auto" w:fill="FFFFFF"/>
              <w:tabs>
                <w:tab w:val="left" w:leader="dot" w:pos="6152"/>
              </w:tabs>
              <w:rPr>
                <w:sz w:val="22"/>
                <w:szCs w:val="22"/>
                <w:lang w:val="en-US"/>
              </w:rPr>
            </w:pPr>
            <w:r w:rsidRPr="00310E1C">
              <w:rPr>
                <w:sz w:val="22"/>
                <w:szCs w:val="22"/>
                <w:lang w:val="en-US"/>
              </w:rPr>
              <w:t xml:space="preserve">2 </w:t>
            </w:r>
            <w:proofErr w:type="spellStart"/>
            <w:r w:rsidRPr="00310E1C">
              <w:rPr>
                <w:sz w:val="22"/>
                <w:szCs w:val="22"/>
                <w:lang w:val="en-US"/>
              </w:rPr>
              <w:t>Storemen</w:t>
            </w:r>
            <w:proofErr w:type="spellEnd"/>
            <w:r w:rsidRPr="00310E1C">
              <w:rPr>
                <w:sz w:val="22"/>
                <w:szCs w:val="22"/>
                <w:lang w:val="en-US"/>
              </w:rPr>
              <w:t xml:space="preserve">, Ambulance </w:t>
            </w:r>
            <w:proofErr w:type="spellStart"/>
            <w:r w:rsidRPr="00310E1C">
              <w:rPr>
                <w:sz w:val="22"/>
                <w:szCs w:val="22"/>
                <w:lang w:val="en-US"/>
              </w:rPr>
              <w:t>Dep</w:t>
            </w:r>
            <w:r w:rsidRPr="002A3247">
              <w:rPr>
                <w:sz w:val="22"/>
                <w:szCs w:val="22"/>
                <w:lang w:val="en-US"/>
              </w:rPr>
              <w:t>ôts</w:t>
            </w:r>
            <w:proofErr w:type="spellEnd"/>
            <w:r w:rsidRPr="002A3247">
              <w:rPr>
                <w:sz w:val="22"/>
                <w:szCs w:val="22"/>
                <w:lang w:val="en-US"/>
              </w:rPr>
              <w:t>, at 1s. per diem</w:t>
            </w:r>
            <w:r>
              <w:rPr>
                <w:sz w:val="22"/>
                <w:szCs w:val="22"/>
                <w:lang w:val="en-US"/>
              </w:rPr>
              <w:tab/>
            </w:r>
          </w:p>
        </w:tc>
        <w:tc>
          <w:tcPr>
            <w:tcW w:w="1746" w:type="dxa"/>
            <w:gridSpan w:val="2"/>
            <w:vMerge/>
            <w:tcBorders>
              <w:left w:val="single" w:sz="6" w:space="0" w:color="auto"/>
              <w:bottom w:val="nil"/>
              <w:right w:val="nil"/>
            </w:tcBorders>
            <w:shd w:val="clear" w:color="auto" w:fill="FFFFFF"/>
            <w:vAlign w:val="bottom"/>
          </w:tcPr>
          <w:p w:rsidR="00CB3B8E" w:rsidRPr="00DB1ED5" w:rsidRDefault="00CB3B8E" w:rsidP="00B67974">
            <w:pPr>
              <w:shd w:val="clear" w:color="auto" w:fill="FFFFFF"/>
              <w:ind w:right="144"/>
              <w:jc w:val="center"/>
              <w:rPr>
                <w:rFonts w:eastAsia="Times New Roman"/>
                <w:sz w:val="22"/>
                <w:szCs w:val="22"/>
                <w:lang w:val="en-US"/>
              </w:rPr>
            </w:pPr>
          </w:p>
        </w:tc>
      </w:tr>
      <w:tr w:rsidR="00293FDC" w:rsidRPr="00310E1C" w:rsidTr="00B67974">
        <w:trPr>
          <w:trHeight w:val="166"/>
        </w:trPr>
        <w:tc>
          <w:tcPr>
            <w:tcW w:w="1053" w:type="dxa"/>
            <w:tcBorders>
              <w:left w:val="nil"/>
              <w:bottom w:val="single" w:sz="4" w:space="0" w:color="auto"/>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293FDC" w:rsidRPr="002A3247" w:rsidRDefault="00293FDC" w:rsidP="00B67974">
            <w:pPr>
              <w:shd w:val="clear" w:color="auto" w:fill="FFFFFF"/>
              <w:tabs>
                <w:tab w:val="left" w:leader="dot" w:pos="6152"/>
              </w:tabs>
              <w:rPr>
                <w:sz w:val="22"/>
                <w:szCs w:val="22"/>
                <w:lang w:val="en-US"/>
              </w:rPr>
            </w:pPr>
            <w:r w:rsidRPr="00310E1C">
              <w:rPr>
                <w:sz w:val="22"/>
                <w:szCs w:val="22"/>
                <w:lang w:val="en-US"/>
              </w:rPr>
              <w:t>1 Compounder, at 2s. per diem</w:t>
            </w:r>
            <w:r>
              <w:rPr>
                <w:sz w:val="22"/>
                <w:szCs w:val="22"/>
                <w:lang w:val="en-US"/>
              </w:rPr>
              <w:tab/>
            </w:r>
          </w:p>
        </w:tc>
        <w:tc>
          <w:tcPr>
            <w:tcW w:w="1746" w:type="dxa"/>
            <w:gridSpan w:val="2"/>
            <w:tcBorders>
              <w:top w:val="nil"/>
              <w:left w:val="single" w:sz="6" w:space="0" w:color="auto"/>
              <w:bottom w:val="single" w:sz="4" w:space="0" w:color="auto"/>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310E1C" w:rsidTr="00B67974">
        <w:trPr>
          <w:trHeight w:val="179"/>
        </w:trPr>
        <w:tc>
          <w:tcPr>
            <w:tcW w:w="1053" w:type="dxa"/>
            <w:tcBorders>
              <w:top w:val="single" w:sz="4" w:space="0" w:color="auto"/>
              <w:left w:val="nil"/>
              <w:bottom w:val="single" w:sz="6" w:space="0" w:color="auto"/>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17</w:t>
            </w:r>
          </w:p>
        </w:tc>
        <w:tc>
          <w:tcPr>
            <w:tcW w:w="6246" w:type="dxa"/>
            <w:gridSpan w:val="4"/>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tabs>
                <w:tab w:val="left" w:leader="dot" w:pos="6166"/>
              </w:tabs>
              <w:ind w:left="2165"/>
              <w:rPr>
                <w:sz w:val="22"/>
                <w:szCs w:val="22"/>
              </w:rPr>
            </w:pPr>
            <w:r w:rsidRPr="00310E1C">
              <w:rPr>
                <w:sz w:val="22"/>
                <w:szCs w:val="22"/>
                <w:lang w:val="en-US"/>
              </w:rPr>
              <w:t xml:space="preserve">Total </w:t>
            </w:r>
            <w:r w:rsidRPr="00310E1C">
              <w:rPr>
                <w:smallCaps/>
                <w:sz w:val="22"/>
                <w:szCs w:val="22"/>
                <w:lang w:val="en-US"/>
              </w:rPr>
              <w:t>Pay</w:t>
            </w:r>
            <w:r>
              <w:rPr>
                <w:smallCaps/>
                <w:sz w:val="22"/>
                <w:szCs w:val="22"/>
                <w:lang w:val="en-US"/>
              </w:rPr>
              <w:tab/>
            </w:r>
          </w:p>
        </w:tc>
        <w:tc>
          <w:tcPr>
            <w:tcW w:w="1746" w:type="dxa"/>
            <w:gridSpan w:val="2"/>
            <w:tcBorders>
              <w:top w:val="single" w:sz="4" w:space="0" w:color="auto"/>
              <w:left w:val="single" w:sz="6" w:space="0" w:color="auto"/>
              <w:bottom w:val="single" w:sz="6" w:space="0" w:color="auto"/>
              <w:right w:val="nil"/>
            </w:tcBorders>
            <w:shd w:val="clear" w:color="auto" w:fill="FFFFFF"/>
            <w:vAlign w:val="bottom"/>
          </w:tcPr>
          <w:p w:rsidR="00293FDC" w:rsidRPr="00454448" w:rsidRDefault="00293FDC" w:rsidP="00B67974">
            <w:pPr>
              <w:shd w:val="clear" w:color="auto" w:fill="FFFFFF"/>
              <w:ind w:right="144"/>
              <w:jc w:val="right"/>
              <w:rPr>
                <w:rFonts w:eastAsia="Times New Roman"/>
                <w:sz w:val="22"/>
                <w:szCs w:val="22"/>
                <w:lang w:val="en-US"/>
              </w:rPr>
            </w:pPr>
            <w:r w:rsidRPr="00454448">
              <w:rPr>
                <w:rFonts w:eastAsia="Times New Roman"/>
                <w:sz w:val="22"/>
                <w:szCs w:val="22"/>
                <w:lang w:val="en-US"/>
              </w:rPr>
              <w:t>2,330</w:t>
            </w:r>
          </w:p>
        </w:tc>
      </w:tr>
      <w:tr w:rsidR="00293FDC" w:rsidRPr="00310E1C" w:rsidTr="00B67974">
        <w:trPr>
          <w:trHeight w:val="228"/>
        </w:trPr>
        <w:tc>
          <w:tcPr>
            <w:tcW w:w="1053" w:type="dxa"/>
            <w:tcBorders>
              <w:top w:val="single" w:sz="6" w:space="0" w:color="auto"/>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ind w:left="288"/>
              <w:rPr>
                <w:sz w:val="22"/>
                <w:szCs w:val="22"/>
              </w:rPr>
            </w:pPr>
            <w:r w:rsidRPr="00310E1C">
              <w:rPr>
                <w:sz w:val="22"/>
                <w:szCs w:val="22"/>
                <w:lang w:val="en-US"/>
              </w:rPr>
              <w:t>Subdivision No. 2</w:t>
            </w:r>
            <w:r w:rsidRPr="00310E1C">
              <w:rPr>
                <w:rFonts w:eastAsia="Times New Roman"/>
                <w:sz w:val="22"/>
                <w:szCs w:val="22"/>
                <w:lang w:val="en-US"/>
              </w:rPr>
              <w:t>—</w:t>
            </w:r>
            <w:r w:rsidRPr="00310E1C">
              <w:rPr>
                <w:rFonts w:eastAsia="Times New Roman"/>
                <w:smallCaps/>
                <w:sz w:val="22"/>
                <w:szCs w:val="22"/>
                <w:lang w:val="en-US"/>
              </w:rPr>
              <w:t>Contingencies.</w:t>
            </w:r>
          </w:p>
        </w:tc>
        <w:tc>
          <w:tcPr>
            <w:tcW w:w="1746" w:type="dxa"/>
            <w:gridSpan w:val="2"/>
            <w:tcBorders>
              <w:top w:val="single" w:sz="6" w:space="0" w:color="auto"/>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p>
        </w:tc>
      </w:tr>
      <w:tr w:rsidR="00293FDC" w:rsidRPr="00310E1C" w:rsidTr="00B67974">
        <w:trPr>
          <w:trHeight w:val="180"/>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tabs>
                <w:tab w:val="left" w:leader="dot" w:pos="6152"/>
              </w:tabs>
              <w:rPr>
                <w:sz w:val="22"/>
                <w:szCs w:val="22"/>
              </w:rPr>
            </w:pPr>
            <w:r w:rsidRPr="00310E1C">
              <w:rPr>
                <w:sz w:val="22"/>
                <w:szCs w:val="22"/>
                <w:lang w:val="en-US"/>
              </w:rPr>
              <w:t>No. 1. Rations</w:t>
            </w:r>
            <w:r>
              <w:rPr>
                <w:sz w:val="22"/>
                <w:szCs w:val="22"/>
                <w:lang w:val="en-US"/>
              </w:rPr>
              <w:tab/>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230</w:t>
            </w:r>
          </w:p>
        </w:tc>
      </w:tr>
      <w:tr w:rsidR="00293FDC" w:rsidRPr="00310E1C" w:rsidTr="00B67974">
        <w:trPr>
          <w:trHeight w:val="180"/>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tabs>
                <w:tab w:val="left" w:leader="dot" w:pos="6152"/>
              </w:tabs>
              <w:ind w:left="437"/>
              <w:rPr>
                <w:sz w:val="22"/>
                <w:szCs w:val="22"/>
              </w:rPr>
            </w:pPr>
            <w:r w:rsidRPr="00310E1C">
              <w:rPr>
                <w:sz w:val="22"/>
                <w:szCs w:val="22"/>
                <w:lang w:val="en-US"/>
              </w:rPr>
              <w:t>2. Fuel and light</w:t>
            </w:r>
            <w:r>
              <w:rPr>
                <w:sz w:val="22"/>
                <w:szCs w:val="22"/>
                <w:lang w:val="en-US"/>
              </w:rPr>
              <w:tab/>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45</w:t>
            </w:r>
          </w:p>
        </w:tc>
      </w:tr>
      <w:tr w:rsidR="00293FDC" w:rsidRPr="00310E1C" w:rsidTr="00B67974">
        <w:trPr>
          <w:trHeight w:val="227"/>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293FDC" w:rsidRPr="002A3247" w:rsidRDefault="00293FDC" w:rsidP="00B67974">
            <w:pPr>
              <w:shd w:val="clear" w:color="auto" w:fill="FFFFFF"/>
              <w:tabs>
                <w:tab w:val="left" w:leader="dot" w:pos="6152"/>
              </w:tabs>
              <w:ind w:left="437"/>
              <w:rPr>
                <w:sz w:val="22"/>
                <w:szCs w:val="22"/>
                <w:lang w:val="en-US"/>
              </w:rPr>
            </w:pPr>
            <w:r w:rsidRPr="00310E1C">
              <w:rPr>
                <w:sz w:val="22"/>
                <w:szCs w:val="22"/>
                <w:lang w:val="en-US"/>
              </w:rPr>
              <w:t>3. Allowance in lieu of quarters</w:t>
            </w:r>
            <w:r>
              <w:rPr>
                <w:sz w:val="22"/>
                <w:szCs w:val="22"/>
                <w:lang w:val="en-US"/>
              </w:rPr>
              <w:tab/>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65</w:t>
            </w:r>
          </w:p>
        </w:tc>
      </w:tr>
      <w:tr w:rsidR="00293FDC" w:rsidRPr="00310E1C" w:rsidTr="00B67974">
        <w:trPr>
          <w:trHeight w:val="194"/>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293FDC" w:rsidRPr="002A3247" w:rsidRDefault="00293FDC" w:rsidP="00B67974">
            <w:pPr>
              <w:shd w:val="clear" w:color="auto" w:fill="FFFFFF"/>
              <w:tabs>
                <w:tab w:val="left" w:leader="dot" w:pos="6152"/>
              </w:tabs>
              <w:ind w:left="437"/>
              <w:rPr>
                <w:sz w:val="22"/>
                <w:szCs w:val="22"/>
                <w:lang w:val="en-US"/>
              </w:rPr>
            </w:pPr>
            <w:r w:rsidRPr="00310E1C">
              <w:rPr>
                <w:sz w:val="22"/>
                <w:szCs w:val="22"/>
                <w:lang w:val="en-US"/>
              </w:rPr>
              <w:t>4. Uniforms and kits</w:t>
            </w:r>
            <w:r>
              <w:rPr>
                <w:sz w:val="22"/>
                <w:szCs w:val="22"/>
                <w:lang w:val="en-US"/>
              </w:rPr>
              <w:tab/>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130</w:t>
            </w:r>
          </w:p>
        </w:tc>
      </w:tr>
      <w:tr w:rsidR="00293FDC" w:rsidRPr="00310E1C" w:rsidTr="00B67974">
        <w:trPr>
          <w:trHeight w:val="169"/>
        </w:trPr>
        <w:tc>
          <w:tcPr>
            <w:tcW w:w="1053" w:type="dxa"/>
            <w:tcBorders>
              <w:top w:val="nil"/>
              <w:left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6246" w:type="dxa"/>
            <w:gridSpan w:val="4"/>
            <w:tcBorders>
              <w:top w:val="nil"/>
              <w:left w:val="single" w:sz="6" w:space="0" w:color="auto"/>
              <w:bottom w:val="nil"/>
              <w:right w:val="single" w:sz="6" w:space="0" w:color="auto"/>
            </w:tcBorders>
            <w:shd w:val="clear" w:color="auto" w:fill="FFFFFF"/>
            <w:vAlign w:val="bottom"/>
          </w:tcPr>
          <w:p w:rsidR="00293FDC" w:rsidRPr="002A3247" w:rsidRDefault="00293FDC" w:rsidP="00B67974">
            <w:pPr>
              <w:shd w:val="clear" w:color="auto" w:fill="FFFFFF"/>
              <w:tabs>
                <w:tab w:val="left" w:leader="dot" w:pos="6152"/>
              </w:tabs>
              <w:ind w:left="437"/>
              <w:rPr>
                <w:sz w:val="22"/>
                <w:szCs w:val="22"/>
                <w:lang w:val="en-US"/>
              </w:rPr>
            </w:pPr>
            <w:r w:rsidRPr="00310E1C">
              <w:rPr>
                <w:sz w:val="22"/>
                <w:szCs w:val="22"/>
                <w:lang w:val="en-US"/>
              </w:rPr>
              <w:t>5. Incidental and petty cash expenditure</w:t>
            </w:r>
            <w:r>
              <w:rPr>
                <w:sz w:val="22"/>
                <w:szCs w:val="22"/>
                <w:lang w:val="en-US"/>
              </w:rPr>
              <w:tab/>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45</w:t>
            </w:r>
          </w:p>
        </w:tc>
      </w:tr>
      <w:tr w:rsidR="00293FDC" w:rsidRPr="00310E1C" w:rsidTr="00454448">
        <w:trPr>
          <w:trHeight w:val="243"/>
        </w:trPr>
        <w:tc>
          <w:tcPr>
            <w:tcW w:w="1053" w:type="dxa"/>
            <w:vMerge w:val="restart"/>
            <w:tcBorders>
              <w:right w:val="single" w:sz="4" w:space="0" w:color="auto"/>
            </w:tcBorders>
            <w:shd w:val="clear" w:color="auto" w:fill="auto"/>
            <w:vAlign w:val="bottom"/>
          </w:tcPr>
          <w:p w:rsidR="00293FDC" w:rsidRPr="00310E1C" w:rsidRDefault="00293FDC" w:rsidP="00B67974">
            <w:pPr>
              <w:shd w:val="clear" w:color="auto" w:fill="FFFFFF"/>
              <w:tabs>
                <w:tab w:val="left" w:leader="dot" w:pos="6152"/>
              </w:tabs>
              <w:ind w:left="437"/>
              <w:rPr>
                <w:sz w:val="22"/>
                <w:szCs w:val="22"/>
                <w:lang w:val="en-US"/>
              </w:rPr>
            </w:pPr>
          </w:p>
        </w:tc>
        <w:tc>
          <w:tcPr>
            <w:tcW w:w="6246" w:type="dxa"/>
            <w:gridSpan w:val="4"/>
            <w:tcBorders>
              <w:top w:val="nil"/>
              <w:left w:val="single" w:sz="4" w:space="0" w:color="auto"/>
              <w:bottom w:val="nil"/>
              <w:right w:val="single" w:sz="6" w:space="0" w:color="auto"/>
            </w:tcBorders>
            <w:shd w:val="clear" w:color="auto" w:fill="FFFFFF"/>
            <w:vAlign w:val="bottom"/>
          </w:tcPr>
          <w:p w:rsidR="00293FDC" w:rsidRPr="002A3247" w:rsidRDefault="00293FDC" w:rsidP="00B67974">
            <w:pPr>
              <w:shd w:val="clear" w:color="auto" w:fill="FFFFFF"/>
              <w:tabs>
                <w:tab w:val="left" w:leader="dot" w:pos="6152"/>
              </w:tabs>
              <w:ind w:left="437"/>
              <w:rPr>
                <w:sz w:val="22"/>
                <w:szCs w:val="22"/>
                <w:lang w:val="en-US"/>
              </w:rPr>
            </w:pPr>
            <w:r w:rsidRPr="00310E1C">
              <w:rPr>
                <w:sz w:val="22"/>
                <w:szCs w:val="22"/>
                <w:lang w:val="en-US"/>
              </w:rPr>
              <w:t>6. Medical attendance at out-stations</w:t>
            </w:r>
            <w:r>
              <w:rPr>
                <w:sz w:val="22"/>
                <w:szCs w:val="22"/>
                <w:lang w:val="en-US"/>
              </w:rPr>
              <w:tab/>
            </w:r>
          </w:p>
        </w:tc>
        <w:tc>
          <w:tcPr>
            <w:tcW w:w="1746" w:type="dxa"/>
            <w:gridSpan w:val="2"/>
            <w:tcBorders>
              <w:top w:val="nil"/>
              <w:left w:val="single" w:sz="6" w:space="0" w:color="auto"/>
              <w:bottom w:val="single" w:sz="6" w:space="0" w:color="auto"/>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50</w:t>
            </w:r>
          </w:p>
        </w:tc>
      </w:tr>
      <w:tr w:rsidR="00293FDC" w:rsidRPr="00310E1C" w:rsidTr="00454448">
        <w:trPr>
          <w:trHeight w:val="144"/>
        </w:trPr>
        <w:tc>
          <w:tcPr>
            <w:tcW w:w="1053" w:type="dxa"/>
            <w:vMerge/>
            <w:tcBorders>
              <w:right w:val="single" w:sz="4" w:space="0" w:color="auto"/>
            </w:tcBorders>
            <w:shd w:val="clear" w:color="auto" w:fill="auto"/>
            <w:vAlign w:val="bottom"/>
          </w:tcPr>
          <w:p w:rsidR="00293FDC" w:rsidRPr="00310E1C" w:rsidRDefault="00293FDC" w:rsidP="00B67974">
            <w:pPr>
              <w:shd w:val="clear" w:color="auto" w:fill="FFFFFF"/>
              <w:jc w:val="center"/>
              <w:rPr>
                <w:sz w:val="22"/>
                <w:szCs w:val="22"/>
              </w:rPr>
            </w:pPr>
          </w:p>
        </w:tc>
        <w:tc>
          <w:tcPr>
            <w:tcW w:w="6246" w:type="dxa"/>
            <w:gridSpan w:val="4"/>
            <w:tcBorders>
              <w:top w:val="nil"/>
              <w:left w:val="single" w:sz="4" w:space="0" w:color="auto"/>
              <w:bottom w:val="nil"/>
              <w:right w:val="single" w:sz="6" w:space="0" w:color="auto"/>
            </w:tcBorders>
            <w:shd w:val="clear" w:color="auto" w:fill="FFFFFF"/>
            <w:vAlign w:val="bottom"/>
          </w:tcPr>
          <w:p w:rsidR="00293FDC" w:rsidRPr="00310E1C" w:rsidRDefault="00293FDC" w:rsidP="00B67974">
            <w:pPr>
              <w:shd w:val="clear" w:color="auto" w:fill="FFFFFF"/>
              <w:rPr>
                <w:sz w:val="22"/>
                <w:szCs w:val="22"/>
              </w:rPr>
            </w:pPr>
          </w:p>
        </w:tc>
        <w:tc>
          <w:tcPr>
            <w:tcW w:w="1746" w:type="dxa"/>
            <w:gridSpan w:val="2"/>
            <w:tcBorders>
              <w:top w:val="single" w:sz="6" w:space="0" w:color="auto"/>
              <w:left w:val="single" w:sz="6" w:space="0" w:color="auto"/>
              <w:bottom w:val="single" w:sz="6" w:space="0" w:color="auto"/>
              <w:right w:val="nil"/>
            </w:tcBorders>
            <w:shd w:val="clear" w:color="auto" w:fill="FFFFFF"/>
            <w:vAlign w:val="bottom"/>
          </w:tcPr>
          <w:p w:rsidR="00293FDC" w:rsidRPr="00454448" w:rsidRDefault="00293FDC" w:rsidP="00B67974">
            <w:pPr>
              <w:shd w:val="clear" w:color="auto" w:fill="FFFFFF"/>
              <w:ind w:right="144"/>
              <w:jc w:val="right"/>
              <w:rPr>
                <w:rFonts w:eastAsia="Times New Roman"/>
                <w:sz w:val="22"/>
                <w:szCs w:val="22"/>
                <w:lang w:val="en-US"/>
              </w:rPr>
            </w:pPr>
            <w:r w:rsidRPr="00454448">
              <w:rPr>
                <w:rFonts w:eastAsia="Times New Roman"/>
                <w:sz w:val="22"/>
                <w:szCs w:val="22"/>
                <w:lang w:val="en-US"/>
              </w:rPr>
              <w:t>565</w:t>
            </w:r>
          </w:p>
        </w:tc>
      </w:tr>
      <w:tr w:rsidR="00293FDC" w:rsidRPr="00310E1C" w:rsidTr="00B67974">
        <w:trPr>
          <w:trHeight w:val="63"/>
        </w:trPr>
        <w:tc>
          <w:tcPr>
            <w:tcW w:w="1053" w:type="dxa"/>
            <w:tcBorders>
              <w:right w:val="single" w:sz="4" w:space="0" w:color="auto"/>
            </w:tcBorders>
            <w:shd w:val="clear" w:color="auto" w:fill="auto"/>
            <w:vAlign w:val="bottom"/>
          </w:tcPr>
          <w:p w:rsidR="00293FDC" w:rsidRPr="00310E1C" w:rsidRDefault="00293FDC" w:rsidP="00B67974">
            <w:pPr>
              <w:shd w:val="clear" w:color="auto" w:fill="FFFFFF"/>
              <w:tabs>
                <w:tab w:val="left" w:leader="dot" w:pos="6166"/>
              </w:tabs>
              <w:ind w:left="2165"/>
              <w:jc w:val="center"/>
              <w:rPr>
                <w:sz w:val="22"/>
                <w:szCs w:val="22"/>
                <w:lang w:val="en-US"/>
              </w:rPr>
            </w:pPr>
          </w:p>
        </w:tc>
        <w:tc>
          <w:tcPr>
            <w:tcW w:w="6246" w:type="dxa"/>
            <w:gridSpan w:val="4"/>
            <w:tcBorders>
              <w:top w:val="nil"/>
              <w:left w:val="single" w:sz="4" w:space="0" w:color="auto"/>
              <w:bottom w:val="nil"/>
              <w:right w:val="single" w:sz="6" w:space="0" w:color="auto"/>
            </w:tcBorders>
            <w:shd w:val="clear" w:color="auto" w:fill="FFFFFF"/>
            <w:vAlign w:val="bottom"/>
          </w:tcPr>
          <w:p w:rsidR="00293FDC" w:rsidRPr="00310E1C" w:rsidRDefault="00293FDC" w:rsidP="00B67974">
            <w:pPr>
              <w:shd w:val="clear" w:color="auto" w:fill="FFFFFF"/>
              <w:tabs>
                <w:tab w:val="left" w:leader="dot" w:pos="6166"/>
              </w:tabs>
              <w:ind w:left="2165"/>
              <w:rPr>
                <w:sz w:val="22"/>
                <w:szCs w:val="22"/>
              </w:rPr>
            </w:pPr>
            <w:r w:rsidRPr="00310E1C">
              <w:rPr>
                <w:sz w:val="22"/>
                <w:szCs w:val="22"/>
                <w:lang w:val="en-US"/>
              </w:rPr>
              <w:t xml:space="preserve">Total </w:t>
            </w:r>
            <w:r w:rsidR="00454448" w:rsidRPr="00310E1C">
              <w:rPr>
                <w:smallCaps/>
                <w:sz w:val="22"/>
                <w:szCs w:val="22"/>
                <w:lang w:val="en-US"/>
              </w:rPr>
              <w:t>Division</w:t>
            </w:r>
            <w:r w:rsidRPr="00310E1C">
              <w:rPr>
                <w:smallCaps/>
                <w:sz w:val="22"/>
                <w:szCs w:val="22"/>
                <w:lang w:val="en-US"/>
              </w:rPr>
              <w:t xml:space="preserve"> No. </w:t>
            </w:r>
            <w:r w:rsidRPr="00310E1C">
              <w:rPr>
                <w:sz w:val="22"/>
                <w:szCs w:val="22"/>
                <w:lang w:val="en-US"/>
              </w:rPr>
              <w:t>68</w:t>
            </w:r>
            <w:r>
              <w:rPr>
                <w:sz w:val="22"/>
                <w:szCs w:val="22"/>
                <w:lang w:val="en-US"/>
              </w:rPr>
              <w:tab/>
            </w:r>
          </w:p>
        </w:tc>
        <w:tc>
          <w:tcPr>
            <w:tcW w:w="1746" w:type="dxa"/>
            <w:gridSpan w:val="2"/>
            <w:tcBorders>
              <w:top w:val="single" w:sz="6" w:space="0" w:color="auto"/>
              <w:left w:val="single" w:sz="6" w:space="0" w:color="auto"/>
              <w:bottom w:val="single" w:sz="6" w:space="0" w:color="auto"/>
              <w:right w:val="nil"/>
            </w:tcBorders>
            <w:shd w:val="clear" w:color="auto" w:fill="FFFFFF"/>
            <w:vAlign w:val="bottom"/>
          </w:tcPr>
          <w:p w:rsidR="00293FDC" w:rsidRPr="00454448" w:rsidRDefault="00293FDC" w:rsidP="00B67974">
            <w:pPr>
              <w:shd w:val="clear" w:color="auto" w:fill="FFFFFF"/>
              <w:ind w:right="144"/>
              <w:jc w:val="right"/>
              <w:rPr>
                <w:rFonts w:eastAsia="Times New Roman"/>
                <w:sz w:val="26"/>
                <w:szCs w:val="26"/>
                <w:lang w:val="en-US"/>
              </w:rPr>
            </w:pPr>
            <w:r w:rsidRPr="00454448">
              <w:rPr>
                <w:rFonts w:eastAsia="Times New Roman"/>
                <w:sz w:val="26"/>
                <w:szCs w:val="26"/>
                <w:lang w:val="en-US"/>
              </w:rPr>
              <w:t>2,895</w:t>
            </w:r>
          </w:p>
        </w:tc>
      </w:tr>
      <w:tr w:rsidR="00293FDC" w:rsidRPr="00310E1C" w:rsidTr="00CB3B8E">
        <w:trPr>
          <w:trHeight w:val="228"/>
        </w:trPr>
        <w:tc>
          <w:tcPr>
            <w:tcW w:w="1053" w:type="dxa"/>
            <w:tcBorders>
              <w:right w:val="single" w:sz="4" w:space="0" w:color="auto"/>
            </w:tcBorders>
            <w:shd w:val="clear" w:color="auto" w:fill="auto"/>
            <w:vAlign w:val="bottom"/>
          </w:tcPr>
          <w:p w:rsidR="00293FDC" w:rsidRPr="00954BF1" w:rsidRDefault="00293FDC" w:rsidP="00B67974">
            <w:pPr>
              <w:shd w:val="clear" w:color="auto" w:fill="FFFFFF"/>
              <w:jc w:val="center"/>
              <w:rPr>
                <w:b/>
                <w:sz w:val="18"/>
                <w:szCs w:val="18"/>
              </w:rPr>
            </w:pPr>
          </w:p>
        </w:tc>
        <w:tc>
          <w:tcPr>
            <w:tcW w:w="6246" w:type="dxa"/>
            <w:gridSpan w:val="4"/>
            <w:tcBorders>
              <w:top w:val="nil"/>
              <w:left w:val="single" w:sz="4" w:space="0" w:color="auto"/>
              <w:bottom w:val="nil"/>
              <w:right w:val="single" w:sz="6" w:space="0" w:color="auto"/>
            </w:tcBorders>
            <w:shd w:val="clear" w:color="auto" w:fill="FFFFFF"/>
          </w:tcPr>
          <w:p w:rsidR="00293FDC" w:rsidRPr="00CB3B8E" w:rsidRDefault="00293FDC" w:rsidP="00CB3B8E">
            <w:pPr>
              <w:shd w:val="clear" w:color="auto" w:fill="FFFFFF"/>
              <w:ind w:left="144"/>
              <w:jc w:val="center"/>
              <w:rPr>
                <w:b/>
                <w:sz w:val="22"/>
                <w:szCs w:val="22"/>
              </w:rPr>
            </w:pPr>
            <w:r w:rsidRPr="00CB3B8E">
              <w:rPr>
                <w:b/>
                <w:sz w:val="22"/>
                <w:szCs w:val="22"/>
              </w:rPr>
              <w:t>_____________</w:t>
            </w:r>
          </w:p>
        </w:tc>
        <w:tc>
          <w:tcPr>
            <w:tcW w:w="1746" w:type="dxa"/>
            <w:gridSpan w:val="2"/>
            <w:tcBorders>
              <w:top w:val="single" w:sz="6" w:space="0" w:color="auto"/>
              <w:left w:val="single" w:sz="6" w:space="0" w:color="auto"/>
              <w:bottom w:val="nil"/>
              <w:right w:val="nil"/>
            </w:tcBorders>
            <w:shd w:val="clear" w:color="auto" w:fill="FFFFFF"/>
            <w:vAlign w:val="bottom"/>
          </w:tcPr>
          <w:p w:rsidR="00293FDC" w:rsidRPr="00954BF1" w:rsidRDefault="00293FDC" w:rsidP="00B67974">
            <w:pPr>
              <w:shd w:val="clear" w:color="auto" w:fill="FFFFFF"/>
              <w:ind w:right="144"/>
              <w:jc w:val="center"/>
              <w:rPr>
                <w:rFonts w:eastAsia="Times New Roman"/>
                <w:sz w:val="18"/>
                <w:szCs w:val="18"/>
                <w:lang w:val="en-US"/>
              </w:rPr>
            </w:pPr>
          </w:p>
        </w:tc>
      </w:tr>
      <w:tr w:rsidR="00293FDC" w:rsidRPr="00310E1C" w:rsidTr="00B67974">
        <w:trPr>
          <w:cantSplit/>
          <w:trHeight w:val="342"/>
        </w:trPr>
        <w:tc>
          <w:tcPr>
            <w:tcW w:w="1053" w:type="dxa"/>
            <w:shd w:val="clear" w:color="auto" w:fill="auto"/>
            <w:vAlign w:val="bottom"/>
          </w:tcPr>
          <w:p w:rsidR="00293FDC" w:rsidRPr="00310E1C" w:rsidRDefault="00293FDC" w:rsidP="00B67974">
            <w:pPr>
              <w:shd w:val="clear" w:color="auto" w:fill="FFFFFF"/>
              <w:jc w:val="center"/>
              <w:rPr>
                <w:lang w:val="en-US"/>
              </w:rPr>
            </w:pPr>
          </w:p>
        </w:tc>
        <w:tc>
          <w:tcPr>
            <w:tcW w:w="387" w:type="dxa"/>
            <w:vMerge w:val="restart"/>
            <w:tcBorders>
              <w:top w:val="single" w:sz="4" w:space="0" w:color="auto"/>
              <w:left w:val="single" w:sz="6" w:space="0" w:color="auto"/>
              <w:right w:val="single" w:sz="6" w:space="0" w:color="auto"/>
            </w:tcBorders>
            <w:shd w:val="clear" w:color="auto" w:fill="FFFFFF"/>
            <w:textDirection w:val="btLr"/>
            <w:vAlign w:val="center"/>
          </w:tcPr>
          <w:p w:rsidR="00293FDC" w:rsidRPr="00CB3B8E" w:rsidRDefault="00293FDC" w:rsidP="00B67974">
            <w:pPr>
              <w:shd w:val="clear" w:color="auto" w:fill="FFFFFF"/>
              <w:ind w:left="113" w:right="113"/>
              <w:rPr>
                <w:sz w:val="18"/>
                <w:szCs w:val="18"/>
              </w:rPr>
            </w:pPr>
            <w:r w:rsidRPr="00CB3B8E">
              <w:rPr>
                <w:sz w:val="18"/>
                <w:szCs w:val="18"/>
                <w:lang w:val="en-US"/>
              </w:rPr>
              <w:t>Class or Grade.</w:t>
            </w:r>
          </w:p>
        </w:tc>
        <w:tc>
          <w:tcPr>
            <w:tcW w:w="5859" w:type="dxa"/>
            <w:gridSpan w:val="3"/>
            <w:tcBorders>
              <w:top w:val="nil"/>
              <w:left w:val="single" w:sz="6" w:space="0" w:color="auto"/>
              <w:right w:val="single" w:sz="6" w:space="0" w:color="auto"/>
            </w:tcBorders>
            <w:shd w:val="clear" w:color="auto" w:fill="FFFFFF"/>
            <w:vAlign w:val="bottom"/>
          </w:tcPr>
          <w:p w:rsidR="00293FDC" w:rsidRPr="00310E1C" w:rsidRDefault="00293FDC" w:rsidP="00B67974">
            <w:pPr>
              <w:shd w:val="clear" w:color="auto" w:fill="FFFFFF"/>
              <w:ind w:left="144"/>
              <w:rPr>
                <w:sz w:val="22"/>
                <w:szCs w:val="22"/>
              </w:rPr>
            </w:pPr>
            <w:r w:rsidRPr="00310E1C">
              <w:rPr>
                <w:smallCaps/>
                <w:sz w:val="22"/>
                <w:szCs w:val="22"/>
                <w:lang w:val="en-US"/>
              </w:rPr>
              <w:t>Divisio</w:t>
            </w:r>
            <w:r w:rsidRPr="00454448">
              <w:rPr>
                <w:smallCaps/>
                <w:sz w:val="22"/>
                <w:szCs w:val="22"/>
                <w:lang w:val="en-US"/>
              </w:rPr>
              <w:t xml:space="preserve">n No. </w:t>
            </w:r>
            <w:r w:rsidR="00454448" w:rsidRPr="00454448">
              <w:rPr>
                <w:sz w:val="22"/>
                <w:szCs w:val="22"/>
                <w:lang w:val="en-US"/>
              </w:rPr>
              <w:t>69.</w:t>
            </w:r>
          </w:p>
        </w:tc>
        <w:tc>
          <w:tcPr>
            <w:tcW w:w="1746" w:type="dxa"/>
            <w:gridSpan w:val="2"/>
            <w:tcBorders>
              <w:top w:val="nil"/>
              <w:left w:val="single" w:sz="6" w:space="0" w:color="auto"/>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310E1C" w:rsidTr="00B67974">
        <w:trPr>
          <w:cantSplit/>
          <w:trHeight w:val="342"/>
        </w:trPr>
        <w:tc>
          <w:tcPr>
            <w:tcW w:w="1053" w:type="dxa"/>
            <w:shd w:val="clear" w:color="auto" w:fill="auto"/>
            <w:vAlign w:val="bottom"/>
          </w:tcPr>
          <w:p w:rsidR="00293FDC" w:rsidRPr="00310E1C" w:rsidRDefault="00293FDC" w:rsidP="00B67974">
            <w:pPr>
              <w:shd w:val="clear" w:color="auto" w:fill="FFFFFF"/>
              <w:jc w:val="center"/>
              <w:rPr>
                <w:lang w:val="en-US"/>
              </w:rPr>
            </w:pPr>
          </w:p>
        </w:tc>
        <w:tc>
          <w:tcPr>
            <w:tcW w:w="387" w:type="dxa"/>
            <w:vMerge/>
            <w:tcBorders>
              <w:left w:val="single" w:sz="6" w:space="0" w:color="auto"/>
              <w:right w:val="single" w:sz="6" w:space="0" w:color="auto"/>
            </w:tcBorders>
            <w:shd w:val="clear" w:color="auto" w:fill="FFFFFF"/>
            <w:textDirection w:val="btLr"/>
            <w:vAlign w:val="center"/>
          </w:tcPr>
          <w:p w:rsidR="00293FDC" w:rsidRPr="00310E1C" w:rsidRDefault="00293FDC" w:rsidP="00B67974">
            <w:pPr>
              <w:shd w:val="clear" w:color="auto" w:fill="FFFFFF"/>
              <w:ind w:left="113" w:right="113"/>
              <w:rPr>
                <w:lang w:val="en-US"/>
              </w:rPr>
            </w:pPr>
          </w:p>
        </w:tc>
        <w:tc>
          <w:tcPr>
            <w:tcW w:w="5859" w:type="dxa"/>
            <w:gridSpan w:val="3"/>
            <w:tcBorders>
              <w:top w:val="nil"/>
              <w:left w:val="single" w:sz="6" w:space="0" w:color="auto"/>
              <w:right w:val="single" w:sz="6" w:space="0" w:color="auto"/>
            </w:tcBorders>
            <w:shd w:val="clear" w:color="auto" w:fill="FFFFFF"/>
            <w:vAlign w:val="bottom"/>
          </w:tcPr>
          <w:p w:rsidR="00293FDC" w:rsidRPr="00310E1C" w:rsidRDefault="00293FDC" w:rsidP="00B67974">
            <w:pPr>
              <w:shd w:val="clear" w:color="auto" w:fill="FFFFFF"/>
              <w:jc w:val="center"/>
              <w:rPr>
                <w:sz w:val="22"/>
                <w:szCs w:val="22"/>
                <w:lang w:val="en-US"/>
              </w:rPr>
            </w:pPr>
            <w:r w:rsidRPr="00310E1C">
              <w:rPr>
                <w:sz w:val="22"/>
                <w:szCs w:val="22"/>
                <w:lang w:val="en-US"/>
              </w:rPr>
              <w:t>ORDNANCE DEPARTMENT</w:t>
            </w:r>
          </w:p>
        </w:tc>
        <w:tc>
          <w:tcPr>
            <w:tcW w:w="1746" w:type="dxa"/>
            <w:gridSpan w:val="2"/>
            <w:tcBorders>
              <w:top w:val="nil"/>
              <w:left w:val="single" w:sz="6" w:space="0" w:color="auto"/>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310E1C" w:rsidTr="00B67974">
        <w:trPr>
          <w:cantSplit/>
          <w:trHeight w:val="251"/>
        </w:trPr>
        <w:tc>
          <w:tcPr>
            <w:tcW w:w="1053" w:type="dxa"/>
            <w:shd w:val="clear" w:color="auto" w:fill="auto"/>
            <w:vAlign w:val="bottom"/>
          </w:tcPr>
          <w:p w:rsidR="00293FDC" w:rsidRPr="00310E1C" w:rsidRDefault="00293FDC" w:rsidP="00B67974">
            <w:pPr>
              <w:shd w:val="clear" w:color="auto" w:fill="FFFFFF"/>
              <w:jc w:val="center"/>
              <w:rPr>
                <w:lang w:val="en-US"/>
              </w:rPr>
            </w:pPr>
          </w:p>
        </w:tc>
        <w:tc>
          <w:tcPr>
            <w:tcW w:w="387" w:type="dxa"/>
            <w:vMerge/>
            <w:tcBorders>
              <w:left w:val="single" w:sz="6" w:space="0" w:color="auto"/>
              <w:right w:val="single" w:sz="6" w:space="0" w:color="auto"/>
            </w:tcBorders>
            <w:shd w:val="clear" w:color="auto" w:fill="FFFFFF"/>
            <w:textDirection w:val="btLr"/>
            <w:vAlign w:val="center"/>
          </w:tcPr>
          <w:p w:rsidR="00293FDC" w:rsidRPr="00310E1C" w:rsidRDefault="00293FDC" w:rsidP="00B67974">
            <w:pPr>
              <w:shd w:val="clear" w:color="auto" w:fill="FFFFFF"/>
              <w:ind w:left="113" w:right="113"/>
              <w:rPr>
                <w:lang w:val="en-US"/>
              </w:rPr>
            </w:pPr>
          </w:p>
        </w:tc>
        <w:tc>
          <w:tcPr>
            <w:tcW w:w="5859" w:type="dxa"/>
            <w:gridSpan w:val="3"/>
            <w:tcBorders>
              <w:top w:val="dotted" w:sz="4" w:space="0" w:color="auto"/>
              <w:left w:val="single" w:sz="6" w:space="0" w:color="auto"/>
              <w:bottom w:val="dotted" w:sz="4" w:space="0" w:color="auto"/>
              <w:right w:val="single" w:sz="6" w:space="0" w:color="auto"/>
            </w:tcBorders>
            <w:shd w:val="clear" w:color="auto" w:fill="FFFFFF"/>
            <w:vAlign w:val="bottom"/>
          </w:tcPr>
          <w:p w:rsidR="00293FDC" w:rsidRPr="00310E1C" w:rsidRDefault="00293FDC" w:rsidP="00B67974">
            <w:pPr>
              <w:shd w:val="clear" w:color="auto" w:fill="FFFFFF"/>
              <w:ind w:left="288"/>
              <w:rPr>
                <w:sz w:val="22"/>
                <w:szCs w:val="22"/>
              </w:rPr>
            </w:pPr>
            <w:r w:rsidRPr="00310E1C">
              <w:rPr>
                <w:sz w:val="22"/>
                <w:szCs w:val="22"/>
                <w:lang w:val="en-US"/>
              </w:rPr>
              <w:t>Subdivision No. 1.</w:t>
            </w:r>
            <w:r w:rsidRPr="00310E1C">
              <w:rPr>
                <w:rFonts w:eastAsia="Times New Roman"/>
                <w:sz w:val="22"/>
                <w:szCs w:val="22"/>
                <w:lang w:val="en-US"/>
              </w:rPr>
              <w:t>—</w:t>
            </w:r>
            <w:r w:rsidRPr="00310E1C">
              <w:rPr>
                <w:rFonts w:eastAsia="Times New Roman"/>
                <w:smallCaps/>
                <w:sz w:val="22"/>
                <w:szCs w:val="22"/>
                <w:lang w:val="en-US"/>
              </w:rPr>
              <w:t>Pay.</w:t>
            </w:r>
          </w:p>
        </w:tc>
        <w:tc>
          <w:tcPr>
            <w:tcW w:w="1746" w:type="dxa"/>
            <w:gridSpan w:val="2"/>
            <w:tcBorders>
              <w:left w:val="single" w:sz="6" w:space="0" w:color="auto"/>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310E1C" w:rsidTr="00B67974">
        <w:trPr>
          <w:cantSplit/>
          <w:trHeight w:val="251"/>
        </w:trPr>
        <w:tc>
          <w:tcPr>
            <w:tcW w:w="1053" w:type="dxa"/>
            <w:shd w:val="clear" w:color="auto" w:fill="auto"/>
            <w:vAlign w:val="bottom"/>
          </w:tcPr>
          <w:p w:rsidR="00293FDC" w:rsidRPr="00310E1C" w:rsidRDefault="00293FDC" w:rsidP="00B67974">
            <w:pPr>
              <w:shd w:val="clear" w:color="auto" w:fill="FFFFFF"/>
              <w:jc w:val="center"/>
              <w:rPr>
                <w:lang w:val="en-US"/>
              </w:rPr>
            </w:pPr>
          </w:p>
        </w:tc>
        <w:tc>
          <w:tcPr>
            <w:tcW w:w="387" w:type="dxa"/>
            <w:vMerge/>
            <w:tcBorders>
              <w:left w:val="single" w:sz="6" w:space="0" w:color="auto"/>
              <w:right w:val="single" w:sz="6" w:space="0" w:color="auto"/>
            </w:tcBorders>
            <w:shd w:val="clear" w:color="auto" w:fill="FFFFFF"/>
            <w:textDirection w:val="btLr"/>
            <w:vAlign w:val="center"/>
          </w:tcPr>
          <w:p w:rsidR="00293FDC" w:rsidRPr="00310E1C" w:rsidRDefault="00293FDC" w:rsidP="00B67974">
            <w:pPr>
              <w:shd w:val="clear" w:color="auto" w:fill="FFFFFF"/>
              <w:ind w:left="113" w:right="113"/>
              <w:rPr>
                <w:lang w:val="en-US"/>
              </w:rPr>
            </w:pPr>
          </w:p>
        </w:tc>
        <w:tc>
          <w:tcPr>
            <w:tcW w:w="5859" w:type="dxa"/>
            <w:gridSpan w:val="3"/>
            <w:tcBorders>
              <w:top w:val="dotted" w:sz="4" w:space="0" w:color="auto"/>
              <w:left w:val="single" w:sz="6" w:space="0" w:color="auto"/>
              <w:bottom w:val="dotted" w:sz="4" w:space="0" w:color="auto"/>
              <w:right w:val="single" w:sz="6" w:space="0" w:color="auto"/>
            </w:tcBorders>
            <w:shd w:val="clear" w:color="auto" w:fill="FFFFFF"/>
            <w:vAlign w:val="bottom"/>
          </w:tcPr>
          <w:p w:rsidR="00293FDC" w:rsidRPr="00310E1C" w:rsidRDefault="00293FDC" w:rsidP="00B67974">
            <w:pPr>
              <w:shd w:val="clear" w:color="auto" w:fill="FFFFFF"/>
              <w:jc w:val="center"/>
              <w:rPr>
                <w:sz w:val="22"/>
                <w:szCs w:val="22"/>
                <w:lang w:val="en-US"/>
              </w:rPr>
            </w:pPr>
            <w:r w:rsidRPr="00310E1C">
              <w:rPr>
                <w:smallCaps/>
                <w:sz w:val="22"/>
                <w:szCs w:val="22"/>
                <w:lang w:val="en-US"/>
              </w:rPr>
              <w:t>Under Public Service Act.</w:t>
            </w:r>
          </w:p>
        </w:tc>
        <w:tc>
          <w:tcPr>
            <w:tcW w:w="1746" w:type="dxa"/>
            <w:gridSpan w:val="2"/>
            <w:tcBorders>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310E1C" w:rsidTr="00B67974">
        <w:trPr>
          <w:trHeight w:val="224"/>
        </w:trPr>
        <w:tc>
          <w:tcPr>
            <w:tcW w:w="1053" w:type="dxa"/>
            <w:shd w:val="clear" w:color="auto" w:fill="auto"/>
            <w:vAlign w:val="bottom"/>
          </w:tcPr>
          <w:p w:rsidR="00293FDC" w:rsidRPr="00310E1C" w:rsidRDefault="00293FDC" w:rsidP="00B67974">
            <w:pPr>
              <w:shd w:val="clear" w:color="auto" w:fill="FFFFFF"/>
              <w:jc w:val="center"/>
              <w:rPr>
                <w:sz w:val="22"/>
                <w:szCs w:val="22"/>
              </w:rPr>
            </w:pPr>
          </w:p>
        </w:tc>
        <w:tc>
          <w:tcPr>
            <w:tcW w:w="387" w:type="dxa"/>
            <w:vMerge/>
            <w:tcBorders>
              <w:left w:val="single" w:sz="6" w:space="0" w:color="auto"/>
              <w:right w:val="single" w:sz="6" w:space="0" w:color="auto"/>
            </w:tcBorders>
            <w:shd w:val="clear" w:color="auto" w:fill="FFFFFF"/>
            <w:textDirection w:val="btLr"/>
          </w:tcPr>
          <w:p w:rsidR="00293FDC" w:rsidRPr="00310E1C" w:rsidRDefault="00293FDC" w:rsidP="00B67974">
            <w:pPr>
              <w:shd w:val="clear" w:color="auto" w:fill="FFFFFF"/>
              <w:rPr>
                <w:sz w:val="22"/>
                <w:szCs w:val="22"/>
              </w:rPr>
            </w:pPr>
          </w:p>
        </w:tc>
        <w:tc>
          <w:tcPr>
            <w:tcW w:w="5859" w:type="dxa"/>
            <w:gridSpan w:val="3"/>
            <w:tcBorders>
              <w:top w:val="dotted" w:sz="4" w:space="0" w:color="auto"/>
              <w:left w:val="single" w:sz="6" w:space="0" w:color="auto"/>
              <w:right w:val="single" w:sz="6" w:space="0" w:color="auto"/>
            </w:tcBorders>
            <w:shd w:val="clear" w:color="auto" w:fill="FFFFFF"/>
            <w:vAlign w:val="bottom"/>
          </w:tcPr>
          <w:p w:rsidR="00293FDC" w:rsidRPr="00310E1C" w:rsidRDefault="00293FDC" w:rsidP="00B67974">
            <w:pPr>
              <w:shd w:val="clear" w:color="auto" w:fill="FFFFFF"/>
              <w:jc w:val="center"/>
              <w:rPr>
                <w:sz w:val="22"/>
                <w:szCs w:val="22"/>
              </w:rPr>
            </w:pPr>
            <w:r w:rsidRPr="00310E1C">
              <w:rPr>
                <w:i/>
                <w:iCs/>
                <w:sz w:val="22"/>
                <w:szCs w:val="22"/>
                <w:lang w:val="en-US"/>
              </w:rPr>
              <w:t>Clerical Division.</w:t>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r>
      <w:tr w:rsidR="00293FDC" w:rsidRPr="00310E1C" w:rsidTr="00B67974">
        <w:trPr>
          <w:trHeight w:val="205"/>
        </w:trPr>
        <w:tc>
          <w:tcPr>
            <w:tcW w:w="1053" w:type="dxa"/>
            <w:tcBorders>
              <w:top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2</w:t>
            </w:r>
          </w:p>
        </w:tc>
        <w:tc>
          <w:tcPr>
            <w:tcW w:w="387" w:type="dxa"/>
            <w:tcBorders>
              <w:top w:val="single" w:sz="6" w:space="0" w:color="auto"/>
              <w:left w:val="single" w:sz="6" w:space="0" w:color="auto"/>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2</w:t>
            </w:r>
          </w:p>
        </w:tc>
        <w:tc>
          <w:tcPr>
            <w:tcW w:w="5859" w:type="dxa"/>
            <w:gridSpan w:val="3"/>
            <w:tcBorders>
              <w:top w:val="nil"/>
              <w:left w:val="single" w:sz="6" w:space="0" w:color="auto"/>
              <w:bottom w:val="nil"/>
              <w:right w:val="single" w:sz="6" w:space="0" w:color="auto"/>
            </w:tcBorders>
            <w:shd w:val="clear" w:color="auto" w:fill="FFFFFF"/>
            <w:vAlign w:val="bottom"/>
          </w:tcPr>
          <w:p w:rsidR="00293FDC" w:rsidRPr="00310E1C" w:rsidRDefault="00293FDC" w:rsidP="00B67974">
            <w:pPr>
              <w:shd w:val="clear" w:color="auto" w:fill="FFFFFF"/>
              <w:tabs>
                <w:tab w:val="left" w:leader="dot" w:pos="5792"/>
              </w:tabs>
              <w:rPr>
                <w:sz w:val="22"/>
                <w:szCs w:val="22"/>
              </w:rPr>
            </w:pPr>
            <w:r w:rsidRPr="00310E1C">
              <w:rPr>
                <w:sz w:val="22"/>
                <w:szCs w:val="22"/>
                <w:lang w:val="en-US"/>
              </w:rPr>
              <w:t>Senior Ordnance Officers and Controllers of Stores</w:t>
            </w:r>
            <w:r>
              <w:rPr>
                <w:sz w:val="22"/>
                <w:szCs w:val="22"/>
                <w:lang w:val="en-US"/>
              </w:rPr>
              <w:tab/>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940</w:t>
            </w:r>
          </w:p>
        </w:tc>
      </w:tr>
      <w:tr w:rsidR="00293FDC" w:rsidRPr="00310E1C" w:rsidTr="00B67974">
        <w:trPr>
          <w:trHeight w:val="216"/>
        </w:trPr>
        <w:tc>
          <w:tcPr>
            <w:tcW w:w="1053" w:type="dxa"/>
            <w:tcBorders>
              <w:top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2</w:t>
            </w:r>
          </w:p>
        </w:tc>
        <w:tc>
          <w:tcPr>
            <w:tcW w:w="387" w:type="dxa"/>
            <w:tcBorders>
              <w:top w:val="nil"/>
              <w:left w:val="single" w:sz="6" w:space="0" w:color="auto"/>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3</w:t>
            </w:r>
          </w:p>
        </w:tc>
        <w:tc>
          <w:tcPr>
            <w:tcW w:w="5859" w:type="dxa"/>
            <w:gridSpan w:val="3"/>
            <w:tcBorders>
              <w:top w:val="nil"/>
              <w:left w:val="single" w:sz="6" w:space="0" w:color="auto"/>
              <w:bottom w:val="nil"/>
              <w:right w:val="single" w:sz="6" w:space="0" w:color="auto"/>
            </w:tcBorders>
            <w:shd w:val="clear" w:color="auto" w:fill="FFFFFF"/>
            <w:vAlign w:val="bottom"/>
          </w:tcPr>
          <w:p w:rsidR="00293FDC" w:rsidRPr="00353AE9" w:rsidRDefault="00293FDC" w:rsidP="00B67974">
            <w:pPr>
              <w:shd w:val="clear" w:color="auto" w:fill="FFFFFF"/>
              <w:tabs>
                <w:tab w:val="left" w:leader="dot" w:pos="5792"/>
              </w:tabs>
              <w:rPr>
                <w:sz w:val="22"/>
                <w:szCs w:val="22"/>
                <w:lang w:val="en-US"/>
              </w:rPr>
            </w:pPr>
            <w:r w:rsidRPr="00310E1C">
              <w:rPr>
                <w:sz w:val="22"/>
                <w:szCs w:val="22"/>
                <w:lang w:val="en-US"/>
              </w:rPr>
              <w:t>Senior Ordnance Officers and Controllers of Stores</w:t>
            </w:r>
            <w:r>
              <w:rPr>
                <w:sz w:val="22"/>
                <w:szCs w:val="22"/>
                <w:lang w:val="en-US"/>
              </w:rPr>
              <w:tab/>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670</w:t>
            </w:r>
          </w:p>
        </w:tc>
      </w:tr>
      <w:tr w:rsidR="00293FDC" w:rsidRPr="00310E1C" w:rsidTr="00B67974">
        <w:trPr>
          <w:trHeight w:val="216"/>
        </w:trPr>
        <w:tc>
          <w:tcPr>
            <w:tcW w:w="1053" w:type="dxa"/>
            <w:tcBorders>
              <w:top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2</w:t>
            </w:r>
          </w:p>
        </w:tc>
        <w:tc>
          <w:tcPr>
            <w:tcW w:w="387" w:type="dxa"/>
            <w:tcBorders>
              <w:top w:val="nil"/>
              <w:left w:val="single" w:sz="6" w:space="0" w:color="auto"/>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3</w:t>
            </w:r>
          </w:p>
        </w:tc>
        <w:tc>
          <w:tcPr>
            <w:tcW w:w="5859" w:type="dxa"/>
            <w:gridSpan w:val="3"/>
            <w:tcBorders>
              <w:top w:val="nil"/>
              <w:left w:val="single" w:sz="6" w:space="0" w:color="auto"/>
              <w:bottom w:val="nil"/>
              <w:right w:val="single" w:sz="6" w:space="0" w:color="auto"/>
            </w:tcBorders>
            <w:shd w:val="clear" w:color="auto" w:fill="FFFFFF"/>
            <w:vAlign w:val="bottom"/>
          </w:tcPr>
          <w:p w:rsidR="00293FDC" w:rsidRPr="00353AE9" w:rsidRDefault="00293FDC" w:rsidP="00B67974">
            <w:pPr>
              <w:shd w:val="clear" w:color="auto" w:fill="FFFFFF"/>
              <w:tabs>
                <w:tab w:val="left" w:leader="dot" w:pos="5792"/>
              </w:tabs>
              <w:rPr>
                <w:sz w:val="22"/>
                <w:szCs w:val="22"/>
                <w:lang w:val="en-US"/>
              </w:rPr>
            </w:pPr>
            <w:r w:rsidRPr="00310E1C">
              <w:rPr>
                <w:sz w:val="22"/>
                <w:szCs w:val="22"/>
                <w:lang w:val="en-US"/>
              </w:rPr>
              <w:t>Clerks</w:t>
            </w:r>
            <w:r>
              <w:rPr>
                <w:sz w:val="22"/>
                <w:szCs w:val="22"/>
                <w:lang w:val="en-US"/>
              </w:rPr>
              <w:tab/>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670</w:t>
            </w:r>
          </w:p>
        </w:tc>
      </w:tr>
      <w:tr w:rsidR="00293FDC" w:rsidRPr="00310E1C" w:rsidTr="00B67974">
        <w:trPr>
          <w:trHeight w:val="191"/>
        </w:trPr>
        <w:tc>
          <w:tcPr>
            <w:tcW w:w="1053" w:type="dxa"/>
            <w:tcBorders>
              <w:top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12</w:t>
            </w:r>
          </w:p>
        </w:tc>
        <w:tc>
          <w:tcPr>
            <w:tcW w:w="387" w:type="dxa"/>
            <w:tcBorders>
              <w:top w:val="nil"/>
              <w:left w:val="single" w:sz="6" w:space="0" w:color="auto"/>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4</w:t>
            </w:r>
          </w:p>
        </w:tc>
        <w:tc>
          <w:tcPr>
            <w:tcW w:w="5859" w:type="dxa"/>
            <w:gridSpan w:val="3"/>
            <w:tcBorders>
              <w:top w:val="nil"/>
              <w:left w:val="single" w:sz="6" w:space="0" w:color="auto"/>
              <w:bottom w:val="nil"/>
              <w:right w:val="single" w:sz="6" w:space="0" w:color="auto"/>
            </w:tcBorders>
            <w:shd w:val="clear" w:color="auto" w:fill="FFFFFF"/>
            <w:vAlign w:val="bottom"/>
          </w:tcPr>
          <w:p w:rsidR="00293FDC" w:rsidRPr="00353AE9" w:rsidRDefault="00293FDC" w:rsidP="00B67974">
            <w:pPr>
              <w:shd w:val="clear" w:color="auto" w:fill="FFFFFF"/>
              <w:tabs>
                <w:tab w:val="left" w:leader="dot" w:pos="5792"/>
              </w:tabs>
              <w:rPr>
                <w:sz w:val="22"/>
                <w:szCs w:val="22"/>
                <w:lang w:val="en-US"/>
              </w:rPr>
            </w:pPr>
            <w:r w:rsidRPr="00310E1C">
              <w:rPr>
                <w:sz w:val="22"/>
                <w:szCs w:val="22"/>
                <w:lang w:val="en-US"/>
              </w:rPr>
              <w:t>Clerks</w:t>
            </w:r>
            <w:r>
              <w:rPr>
                <w:sz w:val="22"/>
                <w:szCs w:val="22"/>
                <w:lang w:val="en-US"/>
              </w:rPr>
              <w:tab/>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2,410</w:t>
            </w:r>
          </w:p>
        </w:tc>
      </w:tr>
      <w:tr w:rsidR="00293FDC" w:rsidRPr="00310E1C" w:rsidTr="00B67974">
        <w:trPr>
          <w:trHeight w:val="194"/>
        </w:trPr>
        <w:tc>
          <w:tcPr>
            <w:tcW w:w="1053" w:type="dxa"/>
            <w:tcBorders>
              <w:top w:val="nil"/>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36</w:t>
            </w:r>
          </w:p>
        </w:tc>
        <w:tc>
          <w:tcPr>
            <w:tcW w:w="387" w:type="dxa"/>
            <w:tcBorders>
              <w:top w:val="nil"/>
              <w:left w:val="single" w:sz="6" w:space="0" w:color="auto"/>
              <w:bottom w:val="nil"/>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r w:rsidRPr="00DB1ED5">
              <w:rPr>
                <w:rFonts w:eastAsia="Times New Roman"/>
                <w:sz w:val="22"/>
                <w:szCs w:val="22"/>
                <w:lang w:val="en-US"/>
              </w:rPr>
              <w:t>5</w:t>
            </w:r>
          </w:p>
        </w:tc>
        <w:tc>
          <w:tcPr>
            <w:tcW w:w="5859" w:type="dxa"/>
            <w:gridSpan w:val="3"/>
            <w:tcBorders>
              <w:top w:val="nil"/>
              <w:left w:val="single" w:sz="6" w:space="0" w:color="auto"/>
              <w:bottom w:val="nil"/>
              <w:right w:val="single" w:sz="6" w:space="0" w:color="auto"/>
            </w:tcBorders>
            <w:shd w:val="clear" w:color="auto" w:fill="FFFFFF"/>
            <w:vAlign w:val="bottom"/>
          </w:tcPr>
          <w:p w:rsidR="00293FDC" w:rsidRPr="00353AE9" w:rsidRDefault="00293FDC" w:rsidP="00B67974">
            <w:pPr>
              <w:shd w:val="clear" w:color="auto" w:fill="FFFFFF"/>
              <w:tabs>
                <w:tab w:val="left" w:leader="dot" w:pos="5792"/>
              </w:tabs>
              <w:rPr>
                <w:sz w:val="22"/>
                <w:szCs w:val="22"/>
                <w:lang w:val="en-US"/>
              </w:rPr>
            </w:pPr>
            <w:r w:rsidRPr="00310E1C">
              <w:rPr>
                <w:sz w:val="22"/>
                <w:szCs w:val="22"/>
                <w:lang w:val="en-US"/>
              </w:rPr>
              <w:t>Clerks</w:t>
            </w:r>
            <w:r>
              <w:rPr>
                <w:sz w:val="22"/>
                <w:szCs w:val="22"/>
                <w:lang w:val="en-US"/>
              </w:rPr>
              <w:tab/>
            </w:r>
          </w:p>
        </w:tc>
        <w:tc>
          <w:tcPr>
            <w:tcW w:w="1746" w:type="dxa"/>
            <w:gridSpan w:val="2"/>
            <w:tcBorders>
              <w:top w:val="nil"/>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3,200</w:t>
            </w:r>
          </w:p>
        </w:tc>
      </w:tr>
      <w:tr w:rsidR="00293FDC" w:rsidRPr="00310E1C" w:rsidTr="00985C63">
        <w:trPr>
          <w:trHeight w:val="405"/>
        </w:trPr>
        <w:tc>
          <w:tcPr>
            <w:tcW w:w="1053" w:type="dxa"/>
            <w:tcBorders>
              <w:top w:val="nil"/>
              <w:bottom w:val="single" w:sz="6" w:space="0" w:color="auto"/>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387" w:type="dxa"/>
            <w:tcBorders>
              <w:top w:val="nil"/>
              <w:left w:val="single" w:sz="6" w:space="0" w:color="auto"/>
              <w:bottom w:val="single" w:sz="6" w:space="0" w:color="auto"/>
              <w:right w:val="single" w:sz="6" w:space="0" w:color="auto"/>
            </w:tcBorders>
            <w:shd w:val="clear" w:color="auto" w:fill="FFFFFF"/>
            <w:vAlign w:val="bottom"/>
          </w:tcPr>
          <w:p w:rsidR="00293FDC" w:rsidRPr="00DB1ED5" w:rsidRDefault="00293FDC" w:rsidP="00B67974">
            <w:pPr>
              <w:shd w:val="clear" w:color="auto" w:fill="FFFFFF"/>
              <w:ind w:right="144"/>
              <w:jc w:val="center"/>
              <w:rPr>
                <w:rFonts w:eastAsia="Times New Roman"/>
                <w:sz w:val="22"/>
                <w:szCs w:val="22"/>
                <w:lang w:val="en-US"/>
              </w:rPr>
            </w:pPr>
          </w:p>
        </w:tc>
        <w:tc>
          <w:tcPr>
            <w:tcW w:w="5859" w:type="dxa"/>
            <w:gridSpan w:val="3"/>
            <w:tcBorders>
              <w:top w:val="nil"/>
              <w:left w:val="single" w:sz="6" w:space="0" w:color="auto"/>
              <w:bottom w:val="nil"/>
              <w:right w:val="single" w:sz="6" w:space="0" w:color="auto"/>
            </w:tcBorders>
            <w:shd w:val="clear" w:color="auto" w:fill="FFFFFF"/>
            <w:vAlign w:val="bottom"/>
          </w:tcPr>
          <w:p w:rsidR="00293FDC" w:rsidRPr="00353AE9" w:rsidRDefault="00293FDC" w:rsidP="00B67974">
            <w:pPr>
              <w:shd w:val="clear" w:color="auto" w:fill="FFFFFF"/>
              <w:tabs>
                <w:tab w:val="left" w:leader="dot" w:pos="5792"/>
              </w:tabs>
              <w:ind w:left="347" w:hanging="347"/>
              <w:rPr>
                <w:sz w:val="22"/>
                <w:szCs w:val="22"/>
                <w:lang w:val="en-US"/>
              </w:rPr>
            </w:pPr>
            <w:r w:rsidRPr="00310E1C">
              <w:rPr>
                <w:sz w:val="22"/>
                <w:szCs w:val="22"/>
                <w:lang w:val="en-US"/>
              </w:rPr>
              <w:t>To provide for amendments in rates of pay to Officers of Clerical Division</w:t>
            </w:r>
            <w:r>
              <w:rPr>
                <w:sz w:val="22"/>
                <w:szCs w:val="22"/>
                <w:lang w:val="en-US"/>
              </w:rPr>
              <w:tab/>
            </w:r>
          </w:p>
        </w:tc>
        <w:tc>
          <w:tcPr>
            <w:tcW w:w="1746" w:type="dxa"/>
            <w:gridSpan w:val="2"/>
            <w:tcBorders>
              <w:top w:val="nil"/>
              <w:left w:val="single" w:sz="6" w:space="0" w:color="auto"/>
              <w:bottom w:val="single" w:sz="6" w:space="0" w:color="auto"/>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220</w:t>
            </w:r>
          </w:p>
        </w:tc>
      </w:tr>
      <w:tr w:rsidR="00293FDC" w:rsidRPr="00310E1C" w:rsidTr="00985C63">
        <w:trPr>
          <w:trHeight w:val="156"/>
        </w:trPr>
        <w:tc>
          <w:tcPr>
            <w:tcW w:w="1053" w:type="dxa"/>
            <w:tcBorders>
              <w:top w:val="single" w:sz="6" w:space="0" w:color="auto"/>
              <w:left w:val="nil"/>
              <w:bottom w:val="nil"/>
              <w:right w:val="single" w:sz="6" w:space="0" w:color="auto"/>
            </w:tcBorders>
            <w:shd w:val="clear" w:color="auto" w:fill="FFFFFF"/>
            <w:vAlign w:val="bottom"/>
          </w:tcPr>
          <w:p w:rsidR="00293FDC" w:rsidRPr="00454448" w:rsidRDefault="00293FDC" w:rsidP="00B67974">
            <w:pPr>
              <w:shd w:val="clear" w:color="auto" w:fill="FFFFFF"/>
              <w:ind w:right="144"/>
              <w:jc w:val="center"/>
              <w:rPr>
                <w:rFonts w:eastAsia="Times New Roman"/>
                <w:sz w:val="22"/>
                <w:szCs w:val="22"/>
                <w:lang w:val="en-US"/>
              </w:rPr>
            </w:pPr>
            <w:r w:rsidRPr="00454448">
              <w:rPr>
                <w:rFonts w:eastAsia="Times New Roman"/>
                <w:sz w:val="22"/>
                <w:szCs w:val="22"/>
                <w:lang w:val="en-US"/>
              </w:rPr>
              <w:t>54</w:t>
            </w:r>
          </w:p>
        </w:tc>
        <w:tc>
          <w:tcPr>
            <w:tcW w:w="387" w:type="dxa"/>
            <w:tcBorders>
              <w:top w:val="single" w:sz="6" w:space="0" w:color="auto"/>
              <w:left w:val="single" w:sz="6" w:space="0" w:color="auto"/>
              <w:bottom w:val="nil"/>
            </w:tcBorders>
            <w:shd w:val="clear" w:color="auto" w:fill="FFFFFF"/>
            <w:vAlign w:val="bottom"/>
          </w:tcPr>
          <w:p w:rsidR="00293FDC" w:rsidRPr="00454448" w:rsidRDefault="00293FDC" w:rsidP="00B67974">
            <w:pPr>
              <w:shd w:val="clear" w:color="auto" w:fill="FFFFFF"/>
              <w:ind w:right="144"/>
              <w:jc w:val="center"/>
              <w:rPr>
                <w:rFonts w:eastAsia="Times New Roman"/>
                <w:sz w:val="22"/>
                <w:szCs w:val="22"/>
                <w:lang w:val="en-US"/>
              </w:rPr>
            </w:pPr>
          </w:p>
        </w:tc>
        <w:tc>
          <w:tcPr>
            <w:tcW w:w="5859" w:type="dxa"/>
            <w:gridSpan w:val="3"/>
            <w:tcBorders>
              <w:top w:val="nil"/>
              <w:left w:val="nil"/>
              <w:bottom w:val="nil"/>
              <w:right w:val="single" w:sz="6" w:space="0" w:color="auto"/>
            </w:tcBorders>
            <w:shd w:val="clear" w:color="auto" w:fill="FFFFFF"/>
            <w:vAlign w:val="bottom"/>
          </w:tcPr>
          <w:p w:rsidR="00293FDC" w:rsidRPr="00310E1C" w:rsidRDefault="00293FDC" w:rsidP="00B67974">
            <w:pPr>
              <w:shd w:val="clear" w:color="auto" w:fill="FFFFFF"/>
              <w:tabs>
                <w:tab w:val="left" w:leader="dot" w:pos="5779"/>
              </w:tabs>
              <w:ind w:left="2165"/>
              <w:rPr>
                <w:sz w:val="22"/>
                <w:szCs w:val="22"/>
              </w:rPr>
            </w:pPr>
            <w:r w:rsidRPr="00310E1C">
              <w:rPr>
                <w:sz w:val="22"/>
                <w:szCs w:val="22"/>
                <w:lang w:val="en-US"/>
              </w:rPr>
              <w:t>Carried forward</w:t>
            </w:r>
            <w:r>
              <w:rPr>
                <w:sz w:val="22"/>
                <w:szCs w:val="22"/>
                <w:lang w:val="en-US"/>
              </w:rPr>
              <w:tab/>
            </w:r>
          </w:p>
        </w:tc>
        <w:tc>
          <w:tcPr>
            <w:tcW w:w="1746" w:type="dxa"/>
            <w:gridSpan w:val="2"/>
            <w:tcBorders>
              <w:top w:val="single" w:sz="6" w:space="0" w:color="auto"/>
              <w:left w:val="single" w:sz="6" w:space="0" w:color="auto"/>
              <w:bottom w:val="nil"/>
              <w:right w:val="nil"/>
            </w:tcBorders>
            <w:shd w:val="clear" w:color="auto" w:fill="FFFFFF"/>
            <w:vAlign w:val="bottom"/>
          </w:tcPr>
          <w:p w:rsidR="00293FDC" w:rsidRPr="00DB1ED5" w:rsidRDefault="00293FDC" w:rsidP="00B67974">
            <w:pPr>
              <w:shd w:val="clear" w:color="auto" w:fill="FFFFFF"/>
              <w:ind w:right="144"/>
              <w:jc w:val="right"/>
              <w:rPr>
                <w:rFonts w:eastAsia="Times New Roman"/>
                <w:sz w:val="22"/>
                <w:szCs w:val="22"/>
                <w:lang w:val="en-US"/>
              </w:rPr>
            </w:pPr>
            <w:r w:rsidRPr="00DB1ED5">
              <w:rPr>
                <w:rFonts w:eastAsia="Times New Roman"/>
                <w:sz w:val="22"/>
                <w:szCs w:val="22"/>
                <w:lang w:val="en-US"/>
              </w:rPr>
              <w:t>8,110</w:t>
            </w:r>
          </w:p>
        </w:tc>
      </w:tr>
    </w:tbl>
    <w:p w:rsidR="00293FDC" w:rsidRPr="00CB3B8E" w:rsidRDefault="00293FDC" w:rsidP="00144F40">
      <w:pPr>
        <w:shd w:val="clear" w:color="auto" w:fill="FFFFFF"/>
        <w:spacing w:before="120"/>
        <w:jc w:val="center"/>
        <w:rPr>
          <w:sz w:val="18"/>
          <w:szCs w:val="18"/>
        </w:rPr>
      </w:pPr>
      <w:r w:rsidRPr="00CB3B8E">
        <w:rPr>
          <w:sz w:val="18"/>
          <w:szCs w:val="18"/>
          <w:lang w:val="en-US"/>
        </w:rPr>
        <w:t>* Subject to Pay Regulations.</w:t>
      </w:r>
    </w:p>
    <w:p w:rsidR="00293FDC" w:rsidRPr="00800137" w:rsidRDefault="00293FDC" w:rsidP="00293FDC">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919"/>
        <w:gridCol w:w="431"/>
        <w:gridCol w:w="5949"/>
        <w:gridCol w:w="1728"/>
      </w:tblGrid>
      <w:tr w:rsidR="00293FDC" w:rsidRPr="00CA2BAE" w:rsidTr="00B67974">
        <w:trPr>
          <w:trHeight w:val="345"/>
        </w:trPr>
        <w:tc>
          <w:tcPr>
            <w:tcW w:w="9027" w:type="dxa"/>
            <w:gridSpan w:val="4"/>
            <w:tcBorders>
              <w:top w:val="single" w:sz="6" w:space="0" w:color="auto"/>
              <w:left w:val="nil"/>
              <w:bottom w:val="nil"/>
            </w:tcBorders>
            <w:shd w:val="clear" w:color="auto" w:fill="FFFFFF"/>
            <w:vAlign w:val="center"/>
          </w:tcPr>
          <w:p w:rsidR="00293FDC" w:rsidRPr="00E85724" w:rsidRDefault="00293FDC" w:rsidP="00B67974">
            <w:pPr>
              <w:shd w:val="clear" w:color="auto" w:fill="FFFFFF"/>
              <w:jc w:val="center"/>
              <w:rPr>
                <w:rFonts w:eastAsia="Times New Roman"/>
                <w:sz w:val="28"/>
                <w:szCs w:val="28"/>
                <w:lang w:val="en-US"/>
              </w:rPr>
            </w:pPr>
            <w:r w:rsidRPr="00E85724">
              <w:rPr>
                <w:sz w:val="28"/>
                <w:szCs w:val="28"/>
                <w:lang w:val="de-DE"/>
              </w:rPr>
              <w:lastRenderedPageBreak/>
              <w:t>VI.</w:t>
            </w:r>
            <w:r w:rsidRPr="00E85724">
              <w:rPr>
                <w:rFonts w:eastAsia="Times New Roman"/>
                <w:sz w:val="28"/>
                <w:szCs w:val="28"/>
                <w:lang w:val="en-US"/>
              </w:rPr>
              <w:t>—</w:t>
            </w:r>
            <w:r w:rsidRPr="00E85724">
              <w:rPr>
                <w:rFonts w:eastAsia="Times New Roman"/>
                <w:smallCaps/>
                <w:sz w:val="28"/>
                <w:szCs w:val="28"/>
                <w:lang w:val="en-US"/>
              </w:rPr>
              <w:t xml:space="preserve">The Department of </w:t>
            </w:r>
            <w:proofErr w:type="spellStart"/>
            <w:r w:rsidRPr="00E85724">
              <w:rPr>
                <w:rFonts w:eastAsia="Times New Roman"/>
                <w:smallCaps/>
                <w:sz w:val="28"/>
                <w:szCs w:val="28"/>
                <w:lang w:val="en-US"/>
              </w:rPr>
              <w:t>Defence</w:t>
            </w:r>
            <w:proofErr w:type="spellEnd"/>
            <w:r w:rsidRPr="00E85724">
              <w:rPr>
                <w:rFonts w:eastAsia="Times New Roman"/>
                <w:smallCaps/>
                <w:sz w:val="28"/>
                <w:szCs w:val="28"/>
                <w:lang w:val="en-US"/>
              </w:rPr>
              <w:t>.</w:t>
            </w:r>
          </w:p>
        </w:tc>
      </w:tr>
      <w:tr w:rsidR="00293FDC" w:rsidRPr="00CA2BAE" w:rsidTr="00E85724">
        <w:trPr>
          <w:trHeight w:val="354"/>
        </w:trPr>
        <w:tc>
          <w:tcPr>
            <w:tcW w:w="919" w:type="dxa"/>
            <w:vMerge w:val="restart"/>
            <w:tcBorders>
              <w:top w:val="single" w:sz="6" w:space="0" w:color="auto"/>
              <w:left w:val="nil"/>
              <w:right w:val="single" w:sz="6" w:space="0" w:color="auto"/>
            </w:tcBorders>
            <w:shd w:val="clear" w:color="auto" w:fill="FFFFFF"/>
            <w:vAlign w:val="center"/>
          </w:tcPr>
          <w:p w:rsidR="00293FDC" w:rsidRPr="00E85724" w:rsidRDefault="00293FDC" w:rsidP="00B67974">
            <w:pPr>
              <w:shd w:val="clear" w:color="auto" w:fill="FFFFFF"/>
              <w:jc w:val="center"/>
              <w:rPr>
                <w:sz w:val="18"/>
                <w:szCs w:val="18"/>
              </w:rPr>
            </w:pPr>
            <w:r w:rsidRPr="00E85724">
              <w:rPr>
                <w:sz w:val="18"/>
                <w:szCs w:val="18"/>
                <w:lang w:val="en-US"/>
              </w:rPr>
              <w:t>Number of Persons.</w:t>
            </w:r>
          </w:p>
        </w:tc>
        <w:tc>
          <w:tcPr>
            <w:tcW w:w="431" w:type="dxa"/>
            <w:vMerge w:val="restart"/>
            <w:tcBorders>
              <w:top w:val="single" w:sz="6" w:space="0" w:color="auto"/>
              <w:left w:val="single" w:sz="6" w:space="0" w:color="auto"/>
              <w:right w:val="single" w:sz="6" w:space="0" w:color="auto"/>
            </w:tcBorders>
            <w:shd w:val="clear" w:color="auto" w:fill="FFFFFF"/>
            <w:textDirection w:val="btLr"/>
            <w:vAlign w:val="center"/>
          </w:tcPr>
          <w:p w:rsidR="00293FDC" w:rsidRPr="00E85724" w:rsidRDefault="00293FDC" w:rsidP="00E85724">
            <w:pPr>
              <w:shd w:val="clear" w:color="auto" w:fill="FFFFFF"/>
              <w:jc w:val="center"/>
              <w:rPr>
                <w:sz w:val="18"/>
                <w:szCs w:val="18"/>
              </w:rPr>
            </w:pPr>
            <w:r w:rsidRPr="00E85724">
              <w:rPr>
                <w:sz w:val="18"/>
                <w:szCs w:val="18"/>
                <w:lang w:val="en-US"/>
              </w:rPr>
              <w:t>Class or Grade.</w:t>
            </w:r>
          </w:p>
        </w:tc>
        <w:tc>
          <w:tcPr>
            <w:tcW w:w="5949" w:type="dxa"/>
            <w:tcBorders>
              <w:top w:val="single" w:sz="6" w:space="0" w:color="auto"/>
              <w:left w:val="single" w:sz="6" w:space="0" w:color="auto"/>
              <w:right w:val="single" w:sz="6" w:space="0" w:color="auto"/>
            </w:tcBorders>
            <w:shd w:val="clear" w:color="auto" w:fill="FFFFFF"/>
            <w:vAlign w:val="bottom"/>
          </w:tcPr>
          <w:p w:rsidR="00293FDC" w:rsidRPr="00CA2BAE" w:rsidRDefault="00293FDC" w:rsidP="00B67974">
            <w:pPr>
              <w:shd w:val="clear" w:color="auto" w:fill="FFFFFF"/>
              <w:ind w:left="144"/>
              <w:rPr>
                <w:sz w:val="22"/>
                <w:szCs w:val="22"/>
              </w:rPr>
            </w:pPr>
            <w:r w:rsidRPr="00CA2BAE">
              <w:rPr>
                <w:smallCaps/>
                <w:sz w:val="22"/>
                <w:szCs w:val="22"/>
                <w:lang w:val="en-US"/>
              </w:rPr>
              <w:t xml:space="preserve">Division No. </w:t>
            </w:r>
            <w:r w:rsidRPr="00CA2BAE">
              <w:rPr>
                <w:sz w:val="22"/>
                <w:szCs w:val="22"/>
                <w:lang w:val="en-US"/>
              </w:rPr>
              <w:t>69.</w:t>
            </w:r>
          </w:p>
        </w:tc>
        <w:tc>
          <w:tcPr>
            <w:tcW w:w="1728" w:type="dxa"/>
            <w:tcBorders>
              <w:top w:val="single" w:sz="6" w:space="0" w:color="auto"/>
              <w:left w:val="single" w:sz="6" w:space="0" w:color="auto"/>
              <w:right w:val="nil"/>
            </w:tcBorders>
            <w:shd w:val="clear" w:color="auto" w:fill="FFFFFF"/>
            <w:vAlign w:val="bottom"/>
          </w:tcPr>
          <w:p w:rsidR="00293FDC" w:rsidRPr="00CA2BAE" w:rsidRDefault="00293FDC" w:rsidP="00B67974">
            <w:pPr>
              <w:shd w:val="clear" w:color="auto" w:fill="FFFFFF"/>
              <w:ind w:right="144"/>
              <w:jc w:val="center"/>
              <w:rPr>
                <w:sz w:val="22"/>
                <w:szCs w:val="22"/>
              </w:rPr>
            </w:pPr>
            <w:r w:rsidRPr="00CA2BAE">
              <w:rPr>
                <w:rFonts w:eastAsia="Times New Roman"/>
                <w:sz w:val="22"/>
                <w:szCs w:val="22"/>
                <w:lang w:val="en-US"/>
              </w:rPr>
              <w:t>£</w:t>
            </w:r>
          </w:p>
        </w:tc>
      </w:tr>
      <w:tr w:rsidR="00293FDC" w:rsidRPr="00CA2BAE" w:rsidTr="00B67974">
        <w:trPr>
          <w:trHeight w:val="423"/>
        </w:trPr>
        <w:tc>
          <w:tcPr>
            <w:tcW w:w="919" w:type="dxa"/>
            <w:vMerge/>
            <w:tcBorders>
              <w:left w:val="nil"/>
              <w:right w:val="single" w:sz="6" w:space="0" w:color="auto"/>
            </w:tcBorders>
            <w:shd w:val="clear" w:color="auto" w:fill="FFFFFF"/>
          </w:tcPr>
          <w:p w:rsidR="00293FDC" w:rsidRPr="00CA2BAE" w:rsidRDefault="00293FDC" w:rsidP="00B67974">
            <w:pPr>
              <w:shd w:val="clear" w:color="auto" w:fill="FFFFFF"/>
              <w:rPr>
                <w:lang w:val="en-US"/>
              </w:rPr>
            </w:pPr>
          </w:p>
        </w:tc>
        <w:tc>
          <w:tcPr>
            <w:tcW w:w="431" w:type="dxa"/>
            <w:vMerge/>
            <w:tcBorders>
              <w:left w:val="single" w:sz="6" w:space="0" w:color="auto"/>
              <w:right w:val="single" w:sz="4" w:space="0" w:color="auto"/>
            </w:tcBorders>
            <w:shd w:val="clear" w:color="auto" w:fill="FFFFFF"/>
            <w:textDirection w:val="btLr"/>
          </w:tcPr>
          <w:p w:rsidR="00293FDC" w:rsidRPr="00CA2BAE" w:rsidRDefault="00293FDC" w:rsidP="00B67974">
            <w:pPr>
              <w:shd w:val="clear" w:color="auto" w:fill="FFFFFF"/>
              <w:rPr>
                <w:lang w:val="en-US"/>
              </w:rPr>
            </w:pPr>
          </w:p>
        </w:tc>
        <w:tc>
          <w:tcPr>
            <w:tcW w:w="5949" w:type="dxa"/>
            <w:tcBorders>
              <w:left w:val="single" w:sz="4" w:space="0" w:color="auto"/>
              <w:right w:val="single" w:sz="4" w:space="0" w:color="auto"/>
            </w:tcBorders>
            <w:shd w:val="clear" w:color="auto" w:fill="FFFFFF"/>
            <w:vAlign w:val="bottom"/>
          </w:tcPr>
          <w:p w:rsidR="00293FDC" w:rsidRPr="00CA2BAE" w:rsidRDefault="00293FDC" w:rsidP="00B67974">
            <w:pPr>
              <w:shd w:val="clear" w:color="auto" w:fill="FFFFFF"/>
              <w:jc w:val="center"/>
              <w:rPr>
                <w:smallCaps/>
                <w:sz w:val="22"/>
                <w:szCs w:val="22"/>
                <w:lang w:val="en-US"/>
              </w:rPr>
            </w:pPr>
            <w:r w:rsidRPr="00CA2BAE">
              <w:rPr>
                <w:sz w:val="22"/>
                <w:szCs w:val="22"/>
                <w:lang w:val="en-US"/>
              </w:rPr>
              <w:t>ORDNANCE DEPARTMENT.</w:t>
            </w:r>
          </w:p>
        </w:tc>
        <w:tc>
          <w:tcPr>
            <w:tcW w:w="1728" w:type="dxa"/>
            <w:tcBorders>
              <w:left w:val="single" w:sz="4" w:space="0" w:color="auto"/>
              <w:right w:val="nil"/>
            </w:tcBorders>
            <w:shd w:val="clear" w:color="auto" w:fill="FFFFFF"/>
            <w:vAlign w:val="bottom"/>
          </w:tcPr>
          <w:p w:rsidR="00293FDC" w:rsidRPr="00CA2BAE" w:rsidRDefault="00293FDC" w:rsidP="00B67974">
            <w:pPr>
              <w:shd w:val="clear" w:color="auto" w:fill="FFFFFF"/>
              <w:jc w:val="right"/>
              <w:rPr>
                <w:rFonts w:eastAsia="Times New Roman"/>
                <w:sz w:val="22"/>
                <w:szCs w:val="22"/>
                <w:lang w:val="en-US"/>
              </w:rPr>
            </w:pPr>
          </w:p>
        </w:tc>
      </w:tr>
      <w:tr w:rsidR="00293FDC" w:rsidRPr="00CA2BAE" w:rsidTr="00B67974">
        <w:trPr>
          <w:trHeight w:val="513"/>
        </w:trPr>
        <w:tc>
          <w:tcPr>
            <w:tcW w:w="919" w:type="dxa"/>
            <w:vMerge/>
            <w:tcBorders>
              <w:left w:val="nil"/>
              <w:bottom w:val="nil"/>
              <w:right w:val="single" w:sz="6" w:space="0" w:color="auto"/>
            </w:tcBorders>
            <w:shd w:val="clear" w:color="auto" w:fill="FFFFFF"/>
          </w:tcPr>
          <w:p w:rsidR="00293FDC" w:rsidRPr="00CA2BAE" w:rsidRDefault="00293FDC" w:rsidP="00B67974">
            <w:pPr>
              <w:shd w:val="clear" w:color="auto" w:fill="FFFFFF"/>
              <w:rPr>
                <w:lang w:val="en-US"/>
              </w:rPr>
            </w:pPr>
          </w:p>
        </w:tc>
        <w:tc>
          <w:tcPr>
            <w:tcW w:w="431" w:type="dxa"/>
            <w:vMerge/>
            <w:tcBorders>
              <w:left w:val="single" w:sz="6" w:space="0" w:color="auto"/>
              <w:bottom w:val="nil"/>
              <w:right w:val="single" w:sz="6" w:space="0" w:color="auto"/>
            </w:tcBorders>
            <w:shd w:val="clear" w:color="auto" w:fill="FFFFFF"/>
            <w:textDirection w:val="btLr"/>
          </w:tcPr>
          <w:p w:rsidR="00293FDC" w:rsidRPr="00CA2BAE" w:rsidRDefault="00293FDC" w:rsidP="00B67974">
            <w:pPr>
              <w:shd w:val="clear" w:color="auto" w:fill="FFFFFF"/>
              <w:rPr>
                <w:lang w:val="en-US"/>
              </w:rPr>
            </w:pPr>
          </w:p>
        </w:tc>
        <w:tc>
          <w:tcPr>
            <w:tcW w:w="5949" w:type="dxa"/>
            <w:tcBorders>
              <w:left w:val="single" w:sz="6" w:space="0" w:color="auto"/>
              <w:bottom w:val="nil"/>
              <w:right w:val="single" w:sz="6" w:space="0" w:color="auto"/>
            </w:tcBorders>
            <w:shd w:val="clear" w:color="auto" w:fill="FFFFFF"/>
            <w:vAlign w:val="bottom"/>
          </w:tcPr>
          <w:p w:rsidR="00293FDC" w:rsidRPr="00CA2BAE" w:rsidRDefault="00293FDC" w:rsidP="00B67974">
            <w:pPr>
              <w:shd w:val="clear" w:color="auto" w:fill="FFFFFF"/>
              <w:jc w:val="center"/>
              <w:rPr>
                <w:smallCaps/>
                <w:sz w:val="22"/>
                <w:szCs w:val="22"/>
                <w:lang w:val="en-US"/>
              </w:rPr>
            </w:pPr>
            <w:r w:rsidRPr="00CA2BAE">
              <w:rPr>
                <w:sz w:val="22"/>
                <w:szCs w:val="22"/>
                <w:lang w:val="en-US"/>
              </w:rPr>
              <w:t>Subdivision No. 1.</w:t>
            </w:r>
            <w:r w:rsidRPr="00CA2BAE">
              <w:rPr>
                <w:rFonts w:eastAsia="Times New Roman"/>
                <w:sz w:val="22"/>
                <w:szCs w:val="22"/>
                <w:lang w:val="en-US"/>
              </w:rPr>
              <w:t>—</w:t>
            </w:r>
            <w:r w:rsidRPr="00CA2BAE">
              <w:rPr>
                <w:rFonts w:eastAsia="Times New Roman"/>
                <w:smallCaps/>
                <w:sz w:val="22"/>
                <w:szCs w:val="22"/>
                <w:lang w:val="en-US"/>
              </w:rPr>
              <w:t>Pay.</w:t>
            </w:r>
          </w:p>
        </w:tc>
        <w:tc>
          <w:tcPr>
            <w:tcW w:w="1728" w:type="dxa"/>
            <w:tcBorders>
              <w:left w:val="single" w:sz="6" w:space="0" w:color="auto"/>
              <w:bottom w:val="nil"/>
              <w:right w:val="nil"/>
            </w:tcBorders>
            <w:shd w:val="clear" w:color="auto" w:fill="FFFFFF"/>
            <w:vAlign w:val="bottom"/>
          </w:tcPr>
          <w:p w:rsidR="00293FDC" w:rsidRPr="00CA2BAE" w:rsidRDefault="00293FDC" w:rsidP="00B67974">
            <w:pPr>
              <w:shd w:val="clear" w:color="auto" w:fill="FFFFFF"/>
              <w:jc w:val="right"/>
              <w:rPr>
                <w:rFonts w:eastAsia="Times New Roman"/>
                <w:sz w:val="22"/>
                <w:szCs w:val="22"/>
                <w:lang w:val="en-US"/>
              </w:rPr>
            </w:pPr>
          </w:p>
        </w:tc>
      </w:tr>
      <w:tr w:rsidR="00293FDC" w:rsidRPr="00CA2BAE" w:rsidTr="00B67974">
        <w:trPr>
          <w:trHeight w:val="274"/>
        </w:trPr>
        <w:tc>
          <w:tcPr>
            <w:tcW w:w="919" w:type="dxa"/>
            <w:tcBorders>
              <w:top w:val="single" w:sz="6" w:space="0" w:color="auto"/>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54</w:t>
            </w:r>
          </w:p>
        </w:tc>
        <w:tc>
          <w:tcPr>
            <w:tcW w:w="431" w:type="dxa"/>
            <w:tcBorders>
              <w:top w:val="single" w:sz="6" w:space="0" w:color="auto"/>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CA2BAE" w:rsidRDefault="00293FDC" w:rsidP="00B67974">
            <w:pPr>
              <w:shd w:val="clear" w:color="auto" w:fill="FFFFFF"/>
              <w:tabs>
                <w:tab w:val="left" w:leader="dot" w:pos="5873"/>
              </w:tabs>
              <w:ind w:left="1886"/>
              <w:rPr>
                <w:sz w:val="22"/>
                <w:szCs w:val="22"/>
              </w:rPr>
            </w:pPr>
            <w:r w:rsidRPr="00CA2BAE">
              <w:rPr>
                <w:sz w:val="22"/>
                <w:szCs w:val="22"/>
                <w:lang w:val="en-US"/>
              </w:rPr>
              <w:t>Brought forward</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8,110</w:t>
            </w:r>
          </w:p>
        </w:tc>
      </w:tr>
      <w:tr w:rsidR="00293FDC" w:rsidRPr="00CA2BAE" w:rsidTr="00B67974">
        <w:trPr>
          <w:trHeight w:val="274"/>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CA2BAE" w:rsidRDefault="00293FDC" w:rsidP="00B67974">
            <w:pPr>
              <w:shd w:val="clear" w:color="auto" w:fill="FFFFFF"/>
              <w:jc w:val="center"/>
              <w:rPr>
                <w:sz w:val="22"/>
                <w:szCs w:val="22"/>
              </w:rPr>
            </w:pPr>
            <w:r w:rsidRPr="00CA2BAE">
              <w:rPr>
                <w:smallCaps/>
                <w:sz w:val="22"/>
                <w:szCs w:val="22"/>
                <w:lang w:val="en-US"/>
              </w:rPr>
              <w:t>Under Public Service Act.</w:t>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r>
      <w:tr w:rsidR="00293FDC" w:rsidRPr="00CA2BAE" w:rsidTr="00B67974">
        <w:trPr>
          <w:trHeight w:val="274"/>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CA2BAE" w:rsidRDefault="00293FDC" w:rsidP="00B67974">
            <w:pPr>
              <w:shd w:val="clear" w:color="auto" w:fill="FFFFFF"/>
              <w:jc w:val="center"/>
              <w:rPr>
                <w:sz w:val="22"/>
                <w:szCs w:val="22"/>
              </w:rPr>
            </w:pPr>
            <w:r w:rsidRPr="00CA2BAE">
              <w:rPr>
                <w:i/>
                <w:iCs/>
                <w:sz w:val="22"/>
                <w:szCs w:val="22"/>
                <w:lang w:val="en-US"/>
              </w:rPr>
              <w:t>General Division.</w:t>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4</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pPr>
            <w:proofErr w:type="spellStart"/>
            <w:r w:rsidRPr="00624828">
              <w:rPr>
                <w:lang w:val="en-US"/>
              </w:rPr>
              <w:t>Armourers</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882</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18</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 xml:space="preserve">Assistant </w:t>
            </w:r>
            <w:proofErr w:type="spellStart"/>
            <w:r w:rsidRPr="00624828">
              <w:rPr>
                <w:lang w:val="en-US"/>
              </w:rPr>
              <w:t>Armourers</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2,534</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4</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 xml:space="preserve">Foremen </w:t>
            </w:r>
            <w:proofErr w:type="spellStart"/>
            <w:r w:rsidRPr="00624828">
              <w:rPr>
                <w:lang w:val="en-US"/>
              </w:rPr>
              <w:t>Storemen</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688</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2</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Sailmakers</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312</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2</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Carpenters</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312</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5</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Saddlers and Harness Makers</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780</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Blacksmith</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156</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Senior Messenger</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138</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15</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proofErr w:type="spellStart"/>
            <w:r w:rsidRPr="00624828">
              <w:rPr>
                <w:lang w:val="en-US"/>
              </w:rPr>
              <w:t>Storemen</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2,198</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2</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 xml:space="preserve">Magazine </w:t>
            </w:r>
            <w:proofErr w:type="spellStart"/>
            <w:r w:rsidRPr="00624828">
              <w:rPr>
                <w:lang w:val="en-US"/>
              </w:rPr>
              <w:t>Storemen</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282</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proofErr w:type="spellStart"/>
            <w:r w:rsidRPr="00624828">
              <w:rPr>
                <w:lang w:val="en-US"/>
              </w:rPr>
              <w:t>Labourer</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132</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Typist</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120</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1E65BD" w:rsidP="00B67974">
            <w:pPr>
              <w:shd w:val="clear" w:color="auto" w:fill="FFFFFF"/>
              <w:tabs>
                <w:tab w:val="left" w:leader="dot" w:pos="5873"/>
              </w:tabs>
              <w:rPr>
                <w:lang w:val="en-US"/>
              </w:rPr>
            </w:pPr>
            <w:r>
              <w:rPr>
                <w:lang w:val="en-US"/>
              </w:rPr>
              <w:t>Blacksmith’</w:t>
            </w:r>
            <w:r w:rsidR="00293FDC" w:rsidRPr="00624828">
              <w:rPr>
                <w:lang w:val="en-US"/>
              </w:rPr>
              <w:t>s Striker</w:t>
            </w:r>
            <w:r w:rsidR="00293FDC"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132</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Messenger</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72</w:t>
            </w:r>
          </w:p>
        </w:tc>
      </w:tr>
      <w:tr w:rsidR="00293FDC" w:rsidRPr="00CA2BAE" w:rsidTr="00B67974">
        <w:trPr>
          <w:trHeight w:val="259"/>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CA2BAE" w:rsidRDefault="00293FDC" w:rsidP="00B67974">
            <w:pPr>
              <w:shd w:val="clear" w:color="auto" w:fill="FFFFFF"/>
              <w:jc w:val="center"/>
              <w:rPr>
                <w:sz w:val="22"/>
                <w:szCs w:val="22"/>
              </w:rPr>
            </w:pPr>
            <w:r w:rsidRPr="00CA2BAE">
              <w:rPr>
                <w:smallCaps/>
                <w:sz w:val="22"/>
                <w:szCs w:val="22"/>
                <w:lang w:val="en-US"/>
              </w:rPr>
              <w:t xml:space="preserve">Under </w:t>
            </w:r>
            <w:proofErr w:type="spellStart"/>
            <w:r w:rsidRPr="00CA2BAE">
              <w:rPr>
                <w:smallCaps/>
                <w:sz w:val="22"/>
                <w:szCs w:val="22"/>
                <w:lang w:val="en-US"/>
              </w:rPr>
              <w:t>Defence</w:t>
            </w:r>
            <w:proofErr w:type="spellEnd"/>
            <w:r w:rsidRPr="00CA2BAE">
              <w:rPr>
                <w:smallCaps/>
                <w:sz w:val="22"/>
                <w:szCs w:val="22"/>
                <w:lang w:val="en-US"/>
              </w:rPr>
              <w:t xml:space="preserve"> Act.</w:t>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2</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Senior Ordnance Officers</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580</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2</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proofErr w:type="spellStart"/>
            <w:r w:rsidRPr="00624828">
              <w:rPr>
                <w:lang w:val="en-US"/>
              </w:rPr>
              <w:t>Armourers</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450</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 xml:space="preserve">Foreman </w:t>
            </w:r>
            <w:proofErr w:type="spellStart"/>
            <w:r w:rsidRPr="00624828">
              <w:rPr>
                <w:lang w:val="en-US"/>
              </w:rPr>
              <w:t>Storeman</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180</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2</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Saddlers and Harness Makers</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256</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2</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Sailmakers</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312</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11</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 xml:space="preserve">Magazine </w:t>
            </w:r>
            <w:proofErr w:type="spellStart"/>
            <w:r w:rsidRPr="00624828">
              <w:rPr>
                <w:lang w:val="en-US"/>
              </w:rPr>
              <w:t>Storemen</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1,532</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25</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 xml:space="preserve">Assistant </w:t>
            </w:r>
            <w:proofErr w:type="spellStart"/>
            <w:r w:rsidRPr="00624828">
              <w:rPr>
                <w:lang w:val="en-US"/>
              </w:rPr>
              <w:t>Armourers</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2,700</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37</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proofErr w:type="spellStart"/>
            <w:r w:rsidRPr="00624828">
              <w:rPr>
                <w:lang w:val="en-US"/>
              </w:rPr>
              <w:t>Storemen</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3,900</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9</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proofErr w:type="spellStart"/>
            <w:r w:rsidRPr="00624828">
              <w:rPr>
                <w:lang w:val="en-US"/>
              </w:rPr>
              <w:t>Labourers</w:t>
            </w:r>
            <w:proofErr w:type="spellEnd"/>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1,000</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Watchman</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126</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3</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Carpenters and Wheelers</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438</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1</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Blacksmith</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144</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6</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Messengers</w:t>
            </w:r>
            <w:r w:rsidRPr="00624828">
              <w:rPr>
                <w:lang w:val="en-US"/>
              </w:rPr>
              <w:tab/>
            </w:r>
          </w:p>
        </w:tc>
        <w:tc>
          <w:tcPr>
            <w:tcW w:w="1728" w:type="dxa"/>
            <w:tcBorders>
              <w:top w:val="nil"/>
              <w:left w:val="single" w:sz="6" w:space="0" w:color="auto"/>
              <w:bottom w:val="single" w:sz="6" w:space="0" w:color="auto"/>
              <w:right w:val="nil"/>
            </w:tcBorders>
            <w:shd w:val="clear" w:color="auto" w:fill="FFFFFF"/>
            <w:vAlign w:val="bottom"/>
          </w:tcPr>
          <w:p w:rsidR="00293FDC" w:rsidRPr="00624828" w:rsidRDefault="00293FDC" w:rsidP="00B67974">
            <w:pPr>
              <w:shd w:val="clear" w:color="auto" w:fill="FFFFFF"/>
              <w:ind w:right="144"/>
              <w:jc w:val="right"/>
              <w:rPr>
                <w:rFonts w:eastAsia="Times New Roman"/>
                <w:lang w:val="en-US"/>
              </w:rPr>
            </w:pPr>
            <w:r w:rsidRPr="00624828">
              <w:rPr>
                <w:rFonts w:eastAsia="Times New Roman"/>
                <w:lang w:val="en-US"/>
              </w:rPr>
              <w:t>360</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431" w:type="dxa"/>
            <w:tcBorders>
              <w:top w:val="nil"/>
              <w:left w:val="single" w:sz="6" w:space="0" w:color="auto"/>
              <w:bottom w:val="nil"/>
              <w:right w:val="single" w:sz="6" w:space="0" w:color="auto"/>
            </w:tcBorders>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CA2BAE" w:rsidRDefault="00293FDC" w:rsidP="00B67974">
            <w:pPr>
              <w:shd w:val="clear" w:color="auto" w:fill="FFFFFF"/>
              <w:rPr>
                <w:sz w:val="22"/>
                <w:szCs w:val="22"/>
              </w:rPr>
            </w:pPr>
          </w:p>
        </w:tc>
        <w:tc>
          <w:tcPr>
            <w:tcW w:w="1728" w:type="dxa"/>
            <w:tcBorders>
              <w:top w:val="single" w:sz="6" w:space="0" w:color="auto"/>
              <w:left w:val="single" w:sz="6" w:space="0" w:color="auto"/>
              <w:bottom w:val="nil"/>
              <w:right w:val="nil"/>
            </w:tcBorders>
            <w:shd w:val="clear" w:color="auto" w:fill="FFFFFF"/>
            <w:vAlign w:val="bottom"/>
          </w:tcPr>
          <w:p w:rsidR="00293FDC" w:rsidRPr="00C628DA" w:rsidRDefault="00293FDC" w:rsidP="00B67974">
            <w:pPr>
              <w:shd w:val="clear" w:color="auto" w:fill="FFFFFF"/>
              <w:ind w:right="144"/>
              <w:jc w:val="right"/>
              <w:rPr>
                <w:rFonts w:eastAsia="Times New Roman"/>
                <w:sz w:val="22"/>
                <w:szCs w:val="22"/>
                <w:lang w:val="en-US"/>
              </w:rPr>
            </w:pPr>
            <w:r w:rsidRPr="00C628DA">
              <w:rPr>
                <w:rFonts w:eastAsia="Times New Roman"/>
                <w:sz w:val="22"/>
                <w:szCs w:val="22"/>
                <w:lang w:val="en-US"/>
              </w:rPr>
              <w:t>28,826</w:t>
            </w:r>
          </w:p>
        </w:tc>
      </w:tr>
      <w:tr w:rsidR="00293FDC" w:rsidRPr="00CA2BAE" w:rsidTr="00B67974">
        <w:trPr>
          <w:trHeight w:val="259"/>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CA2BAE" w:rsidRDefault="00293FDC" w:rsidP="00B67974">
            <w:pPr>
              <w:shd w:val="clear" w:color="auto" w:fill="FFFFFF"/>
              <w:tabs>
                <w:tab w:val="left" w:leader="dot" w:pos="5873"/>
              </w:tabs>
              <w:ind w:left="1886"/>
              <w:rPr>
                <w:sz w:val="22"/>
                <w:szCs w:val="22"/>
              </w:rPr>
            </w:pPr>
            <w:r w:rsidRPr="00CA2BAE">
              <w:rPr>
                <w:sz w:val="22"/>
                <w:szCs w:val="22"/>
                <w:lang w:val="en-US"/>
              </w:rPr>
              <w:t>Less estimated saving</w:t>
            </w:r>
            <w:r>
              <w:rPr>
                <w:sz w:val="22"/>
                <w:szCs w:val="22"/>
                <w:lang w:val="en-US"/>
              </w:rPr>
              <w:tab/>
            </w:r>
          </w:p>
        </w:tc>
        <w:tc>
          <w:tcPr>
            <w:tcW w:w="1728" w:type="dxa"/>
            <w:tcBorders>
              <w:top w:val="nil"/>
              <w:left w:val="single" w:sz="6" w:space="0" w:color="auto"/>
              <w:bottom w:val="single" w:sz="6" w:space="0" w:color="auto"/>
              <w:right w:val="nil"/>
            </w:tcBorders>
            <w:shd w:val="clear" w:color="auto" w:fill="FFFFFF"/>
            <w:vAlign w:val="bottom"/>
          </w:tcPr>
          <w:p w:rsidR="00293FDC" w:rsidRPr="00C628DA" w:rsidRDefault="00293FDC" w:rsidP="00B67974">
            <w:pPr>
              <w:shd w:val="clear" w:color="auto" w:fill="FFFFFF"/>
              <w:ind w:right="144"/>
              <w:jc w:val="right"/>
              <w:rPr>
                <w:rFonts w:eastAsia="Times New Roman"/>
                <w:sz w:val="22"/>
                <w:szCs w:val="22"/>
                <w:lang w:val="en-US"/>
              </w:rPr>
            </w:pPr>
            <w:r w:rsidRPr="00C628DA">
              <w:rPr>
                <w:rFonts w:eastAsia="Times New Roman"/>
                <w:sz w:val="22"/>
                <w:szCs w:val="22"/>
                <w:lang w:val="en-US"/>
              </w:rPr>
              <w:t>430</w:t>
            </w:r>
          </w:p>
        </w:tc>
      </w:tr>
      <w:tr w:rsidR="00293FDC" w:rsidRPr="00CA2BAE" w:rsidTr="001A7803">
        <w:trPr>
          <w:trHeight w:val="259"/>
        </w:trPr>
        <w:tc>
          <w:tcPr>
            <w:tcW w:w="919" w:type="dxa"/>
            <w:tcBorders>
              <w:top w:val="single" w:sz="4" w:space="0" w:color="auto"/>
              <w:left w:val="nil"/>
              <w:bottom w:val="single" w:sz="6" w:space="0" w:color="auto"/>
              <w:right w:val="single" w:sz="6" w:space="0" w:color="auto"/>
            </w:tcBorders>
            <w:shd w:val="clear" w:color="auto" w:fill="FFFFFF"/>
            <w:vAlign w:val="center"/>
          </w:tcPr>
          <w:p w:rsidR="00293FDC" w:rsidRPr="004D2BD6" w:rsidRDefault="00293FDC" w:rsidP="001A7803">
            <w:pPr>
              <w:shd w:val="clear" w:color="auto" w:fill="FFFFFF"/>
              <w:ind w:right="144"/>
              <w:jc w:val="center"/>
              <w:rPr>
                <w:rFonts w:eastAsia="Times New Roman"/>
                <w:lang w:val="en-US"/>
              </w:rPr>
            </w:pPr>
            <w:r w:rsidRPr="004D2BD6">
              <w:rPr>
                <w:rFonts w:eastAsia="Times New Roman"/>
                <w:lang w:val="en-US"/>
              </w:rPr>
              <w:t>214</w:t>
            </w:r>
          </w:p>
        </w:tc>
        <w:tc>
          <w:tcPr>
            <w:tcW w:w="431" w:type="dxa"/>
            <w:tcBorders>
              <w:top w:val="nil"/>
              <w:left w:val="single" w:sz="6" w:space="0" w:color="auto"/>
              <w:bottom w:val="nil"/>
              <w:right w:val="single" w:sz="4"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4" w:space="0" w:color="auto"/>
              <w:right w:val="single" w:sz="6" w:space="0" w:color="auto"/>
            </w:tcBorders>
            <w:shd w:val="clear" w:color="auto" w:fill="FFFFFF"/>
            <w:vAlign w:val="center"/>
          </w:tcPr>
          <w:p w:rsidR="00293FDC" w:rsidRPr="00CA2BAE" w:rsidRDefault="00293FDC" w:rsidP="001A7803">
            <w:pPr>
              <w:shd w:val="clear" w:color="auto" w:fill="FFFFFF"/>
              <w:tabs>
                <w:tab w:val="left" w:leader="dot" w:pos="5846"/>
              </w:tabs>
              <w:ind w:left="2381"/>
              <w:rPr>
                <w:sz w:val="22"/>
                <w:szCs w:val="22"/>
              </w:rPr>
            </w:pPr>
            <w:r w:rsidRPr="00CA2BAE">
              <w:rPr>
                <w:sz w:val="22"/>
                <w:szCs w:val="22"/>
                <w:lang w:val="en-US"/>
              </w:rPr>
              <w:t xml:space="preserve">Total </w:t>
            </w:r>
            <w:r w:rsidRPr="00CA2BAE">
              <w:rPr>
                <w:smallCaps/>
                <w:sz w:val="22"/>
                <w:szCs w:val="22"/>
                <w:lang w:val="en-US"/>
              </w:rPr>
              <w:t xml:space="preserve">Division </w:t>
            </w:r>
            <w:r w:rsidR="001D36D3" w:rsidRPr="00E11365">
              <w:rPr>
                <w:smallCaps/>
                <w:sz w:val="22"/>
                <w:szCs w:val="22"/>
                <w:lang w:val="en-US"/>
              </w:rPr>
              <w:t>No.</w:t>
            </w:r>
            <w:r w:rsidRPr="00CA2BAE">
              <w:rPr>
                <w:sz w:val="22"/>
                <w:szCs w:val="22"/>
                <w:lang w:val="en-US"/>
              </w:rPr>
              <w:t xml:space="preserve"> 69</w:t>
            </w:r>
            <w:r>
              <w:rPr>
                <w:sz w:val="22"/>
                <w:szCs w:val="22"/>
                <w:lang w:val="en-US"/>
              </w:rPr>
              <w:tab/>
            </w:r>
          </w:p>
        </w:tc>
        <w:tc>
          <w:tcPr>
            <w:tcW w:w="1728" w:type="dxa"/>
            <w:tcBorders>
              <w:top w:val="single" w:sz="6" w:space="0" w:color="auto"/>
              <w:left w:val="single" w:sz="6" w:space="0" w:color="auto"/>
              <w:bottom w:val="single" w:sz="6" w:space="0" w:color="auto"/>
              <w:right w:val="nil"/>
            </w:tcBorders>
            <w:shd w:val="clear" w:color="auto" w:fill="FFFFFF"/>
            <w:vAlign w:val="center"/>
          </w:tcPr>
          <w:p w:rsidR="00293FDC" w:rsidRPr="004D2BD6" w:rsidRDefault="00293FDC" w:rsidP="001A7803">
            <w:pPr>
              <w:shd w:val="clear" w:color="auto" w:fill="FFFFFF"/>
              <w:ind w:right="144"/>
              <w:jc w:val="right"/>
              <w:rPr>
                <w:rFonts w:eastAsia="Times New Roman"/>
                <w:sz w:val="26"/>
                <w:szCs w:val="26"/>
                <w:lang w:val="en-US"/>
              </w:rPr>
            </w:pPr>
            <w:r w:rsidRPr="004D2BD6">
              <w:rPr>
                <w:rFonts w:eastAsia="Times New Roman"/>
                <w:sz w:val="26"/>
                <w:szCs w:val="26"/>
                <w:lang w:val="en-US"/>
              </w:rPr>
              <w:t>28,396</w:t>
            </w:r>
          </w:p>
        </w:tc>
      </w:tr>
      <w:tr w:rsidR="00293FDC" w:rsidRPr="00CA2BAE" w:rsidTr="004D2BD6">
        <w:trPr>
          <w:trHeight w:val="259"/>
        </w:trPr>
        <w:tc>
          <w:tcPr>
            <w:tcW w:w="919" w:type="dxa"/>
            <w:tcBorders>
              <w:top w:val="single" w:sz="6" w:space="0" w:color="auto"/>
              <w:left w:val="nil"/>
              <w:right w:val="single" w:sz="6" w:space="0" w:color="auto"/>
            </w:tcBorders>
            <w:shd w:val="clear" w:color="auto" w:fill="FFFFFF"/>
            <w:vAlign w:val="bottom"/>
          </w:tcPr>
          <w:p w:rsidR="00293FDC" w:rsidRPr="004D2BD6" w:rsidRDefault="00293FDC" w:rsidP="00B67974">
            <w:pPr>
              <w:shd w:val="clear" w:color="auto" w:fill="FFFFFF"/>
              <w:ind w:right="144"/>
              <w:jc w:val="center"/>
              <w:rPr>
                <w:rFonts w:eastAsia="Times New Roman"/>
                <w:lang w:val="en-US"/>
              </w:rPr>
            </w:pPr>
          </w:p>
        </w:tc>
        <w:tc>
          <w:tcPr>
            <w:tcW w:w="431" w:type="dxa"/>
            <w:tcBorders>
              <w:top w:val="nil"/>
              <w:left w:val="single" w:sz="6" w:space="0" w:color="auto"/>
              <w:bottom w:val="nil"/>
              <w:right w:val="single" w:sz="4"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4" w:space="0" w:color="auto"/>
              <w:right w:val="single" w:sz="4" w:space="0" w:color="auto"/>
            </w:tcBorders>
            <w:shd w:val="clear" w:color="auto" w:fill="FFFFFF"/>
          </w:tcPr>
          <w:p w:rsidR="00293FDC" w:rsidRPr="008B2F4F" w:rsidRDefault="00293FDC" w:rsidP="001D36D3">
            <w:pPr>
              <w:shd w:val="clear" w:color="auto" w:fill="FFFFFF"/>
              <w:jc w:val="center"/>
              <w:rPr>
                <w:b/>
                <w:sz w:val="22"/>
                <w:szCs w:val="22"/>
                <w:lang w:val="en-US"/>
              </w:rPr>
            </w:pPr>
            <w:r w:rsidRPr="008B2F4F">
              <w:rPr>
                <w:b/>
                <w:sz w:val="22"/>
                <w:szCs w:val="22"/>
                <w:lang w:val="en-US"/>
              </w:rPr>
              <w:t>_____________</w:t>
            </w:r>
          </w:p>
        </w:tc>
        <w:tc>
          <w:tcPr>
            <w:tcW w:w="1728" w:type="dxa"/>
            <w:tcBorders>
              <w:top w:val="single" w:sz="6" w:space="0" w:color="auto"/>
              <w:left w:val="single" w:sz="4" w:space="0" w:color="auto"/>
              <w:right w:val="nil"/>
            </w:tcBorders>
            <w:shd w:val="clear" w:color="auto" w:fill="FFFFFF"/>
            <w:vAlign w:val="bottom"/>
          </w:tcPr>
          <w:p w:rsidR="00293FDC" w:rsidRPr="004D2BD6" w:rsidRDefault="00293FDC" w:rsidP="00B67974">
            <w:pPr>
              <w:shd w:val="clear" w:color="auto" w:fill="FFFFFF"/>
              <w:ind w:right="144"/>
              <w:jc w:val="right"/>
              <w:rPr>
                <w:rFonts w:eastAsia="Times New Roman"/>
                <w:sz w:val="22"/>
                <w:szCs w:val="22"/>
                <w:lang w:val="en-US"/>
              </w:rPr>
            </w:pPr>
          </w:p>
        </w:tc>
      </w:tr>
      <w:tr w:rsidR="00293FDC" w:rsidRPr="00CA2BAE" w:rsidTr="004D2BD6">
        <w:trPr>
          <w:trHeight w:val="259"/>
        </w:trPr>
        <w:tc>
          <w:tcPr>
            <w:tcW w:w="919" w:type="dxa"/>
            <w:tcBorders>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431" w:type="dxa"/>
            <w:tcBorders>
              <w:top w:val="nil"/>
              <w:left w:val="single" w:sz="6" w:space="0" w:color="auto"/>
              <w:bottom w:val="nil"/>
              <w:right w:val="single" w:sz="4"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left w:val="single" w:sz="4" w:space="0" w:color="auto"/>
              <w:bottom w:val="nil"/>
              <w:right w:val="single" w:sz="6" w:space="0" w:color="auto"/>
            </w:tcBorders>
            <w:shd w:val="clear" w:color="auto" w:fill="FFFFFF"/>
            <w:vAlign w:val="bottom"/>
          </w:tcPr>
          <w:p w:rsidR="00293FDC" w:rsidRPr="00CA2BAE" w:rsidRDefault="00293FDC" w:rsidP="00B67974">
            <w:pPr>
              <w:shd w:val="clear" w:color="auto" w:fill="FFFFFF"/>
              <w:ind w:left="144"/>
              <w:rPr>
                <w:sz w:val="22"/>
                <w:szCs w:val="22"/>
              </w:rPr>
            </w:pPr>
            <w:r w:rsidRPr="00CA2BAE">
              <w:rPr>
                <w:smallCaps/>
                <w:sz w:val="22"/>
                <w:szCs w:val="22"/>
                <w:lang w:val="en-US"/>
              </w:rPr>
              <w:t xml:space="preserve">Division No. </w:t>
            </w:r>
            <w:r w:rsidRPr="00CA2BAE">
              <w:rPr>
                <w:sz w:val="22"/>
                <w:szCs w:val="22"/>
                <w:lang w:val="en-US"/>
              </w:rPr>
              <w:t>70.</w:t>
            </w:r>
          </w:p>
        </w:tc>
        <w:tc>
          <w:tcPr>
            <w:tcW w:w="1728" w:type="dxa"/>
            <w:tcBorders>
              <w:left w:val="single" w:sz="6" w:space="0" w:color="auto"/>
              <w:bottom w:val="nil"/>
              <w:right w:val="nil"/>
            </w:tcBorders>
            <w:shd w:val="clear" w:color="auto" w:fill="FFFFFF"/>
            <w:vAlign w:val="bottom"/>
          </w:tcPr>
          <w:p w:rsidR="00293FDC" w:rsidRPr="00C628DA" w:rsidRDefault="00293FDC" w:rsidP="00B67974">
            <w:pPr>
              <w:shd w:val="clear" w:color="auto" w:fill="FFFFFF"/>
              <w:ind w:right="144"/>
              <w:jc w:val="center"/>
              <w:rPr>
                <w:rFonts w:eastAsia="Times New Roman"/>
                <w:sz w:val="22"/>
                <w:szCs w:val="22"/>
                <w:lang w:val="en-US"/>
              </w:rPr>
            </w:pPr>
          </w:p>
        </w:tc>
      </w:tr>
      <w:tr w:rsidR="00293FDC" w:rsidRPr="00CA2BAE" w:rsidTr="00B67974">
        <w:trPr>
          <w:trHeight w:val="259"/>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CA2BAE" w:rsidRDefault="00293FDC" w:rsidP="00B67974">
            <w:pPr>
              <w:shd w:val="clear" w:color="auto" w:fill="FFFFFF"/>
              <w:jc w:val="center"/>
              <w:rPr>
                <w:sz w:val="22"/>
                <w:szCs w:val="22"/>
              </w:rPr>
            </w:pPr>
            <w:r w:rsidRPr="00CA2BAE">
              <w:rPr>
                <w:sz w:val="22"/>
                <w:szCs w:val="22"/>
                <w:lang w:val="en-US"/>
              </w:rPr>
              <w:t>RIFLE RANGE STAFF.</w:t>
            </w:r>
          </w:p>
        </w:tc>
        <w:tc>
          <w:tcPr>
            <w:tcW w:w="1728" w:type="dxa"/>
            <w:tcBorders>
              <w:top w:val="nil"/>
              <w:left w:val="single" w:sz="6" w:space="0" w:color="auto"/>
              <w:bottom w:val="nil"/>
              <w:right w:val="nil"/>
            </w:tcBorders>
            <w:shd w:val="clear" w:color="auto" w:fill="FFFFFF"/>
            <w:vAlign w:val="bottom"/>
          </w:tcPr>
          <w:p w:rsidR="00293FDC" w:rsidRPr="00C628DA" w:rsidRDefault="00293FDC" w:rsidP="00B67974">
            <w:pPr>
              <w:shd w:val="clear" w:color="auto" w:fill="FFFFFF"/>
              <w:ind w:right="144"/>
              <w:jc w:val="center"/>
              <w:rPr>
                <w:rFonts w:eastAsia="Times New Roman"/>
                <w:sz w:val="22"/>
                <w:szCs w:val="22"/>
                <w:lang w:val="en-US"/>
              </w:rPr>
            </w:pPr>
          </w:p>
        </w:tc>
      </w:tr>
      <w:tr w:rsidR="00293FDC" w:rsidRPr="00CA2BAE" w:rsidTr="00B67974">
        <w:trPr>
          <w:trHeight w:val="259"/>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CA2BAE" w:rsidRDefault="00293FDC" w:rsidP="00B67974">
            <w:pPr>
              <w:shd w:val="clear" w:color="auto" w:fill="FFFFFF"/>
              <w:jc w:val="center"/>
              <w:rPr>
                <w:sz w:val="22"/>
                <w:szCs w:val="22"/>
              </w:rPr>
            </w:pPr>
            <w:r w:rsidRPr="00CA2BAE">
              <w:rPr>
                <w:sz w:val="22"/>
                <w:szCs w:val="22"/>
                <w:lang w:val="en-US"/>
              </w:rPr>
              <w:t>Subdivision No. 1.</w:t>
            </w:r>
            <w:r w:rsidRPr="00CA2BAE">
              <w:rPr>
                <w:rFonts w:eastAsia="Times New Roman"/>
                <w:sz w:val="22"/>
                <w:szCs w:val="22"/>
                <w:lang w:val="en-US"/>
              </w:rPr>
              <w:t>—</w:t>
            </w:r>
            <w:r w:rsidRPr="00CA2BAE">
              <w:rPr>
                <w:rFonts w:eastAsia="Times New Roman"/>
                <w:smallCaps/>
                <w:sz w:val="22"/>
                <w:szCs w:val="22"/>
                <w:lang w:val="en-US"/>
              </w:rPr>
              <w:t>Pay.</w:t>
            </w:r>
          </w:p>
        </w:tc>
        <w:tc>
          <w:tcPr>
            <w:tcW w:w="1728" w:type="dxa"/>
            <w:tcBorders>
              <w:top w:val="nil"/>
              <w:left w:val="single" w:sz="6" w:space="0" w:color="auto"/>
              <w:bottom w:val="nil"/>
              <w:right w:val="nil"/>
            </w:tcBorders>
            <w:vAlign w:val="bottom"/>
          </w:tcPr>
          <w:p w:rsidR="00293FDC" w:rsidRPr="00C628DA" w:rsidRDefault="00293FDC" w:rsidP="00B67974">
            <w:pPr>
              <w:shd w:val="clear" w:color="auto" w:fill="FFFFFF"/>
              <w:ind w:right="144"/>
              <w:jc w:val="center"/>
              <w:rPr>
                <w:rFonts w:eastAsia="Times New Roman"/>
                <w:sz w:val="22"/>
                <w:szCs w:val="22"/>
                <w:lang w:val="en-US"/>
              </w:rPr>
            </w:pP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4</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Range Superintendents</w:t>
            </w:r>
            <w:r w:rsidRPr="00624828">
              <w:rPr>
                <w:lang w:val="en-US"/>
              </w:rPr>
              <w:tab/>
            </w:r>
          </w:p>
        </w:tc>
        <w:tc>
          <w:tcPr>
            <w:tcW w:w="1728" w:type="dxa"/>
            <w:tcBorders>
              <w:top w:val="nil"/>
              <w:left w:val="single" w:sz="6" w:space="0" w:color="auto"/>
              <w:bottom w:val="nil"/>
              <w:right w:val="nil"/>
            </w:tcBorders>
            <w:vAlign w:val="bottom"/>
          </w:tcPr>
          <w:p w:rsidR="00293FDC" w:rsidRPr="00C628DA" w:rsidRDefault="00366F50" w:rsidP="00B67974">
            <w:pPr>
              <w:shd w:val="clear" w:color="auto" w:fill="FFFFFF"/>
              <w:ind w:right="144"/>
              <w:jc w:val="center"/>
              <w:rPr>
                <w:rFonts w:eastAsia="Times New Roman"/>
                <w:sz w:val="22"/>
                <w:szCs w:val="22"/>
                <w:lang w:val="en-US"/>
              </w:rPr>
            </w:pPr>
            <w:r>
              <w:rPr>
                <w:rFonts w:eastAsia="Times New Roman"/>
                <w:noProof/>
                <w:sz w:val="22"/>
                <w:szCs w:val="22"/>
                <w:lang w:val="en-US" w:eastAsia="en-US"/>
              </w:rPr>
              <w:pict>
                <v:shape id="_x0000_s1054" type="#_x0000_t88" style="position:absolute;left:0;text-align:left;margin-left:.75pt;margin-top:3.35pt;width:9.9pt;height:95.45pt;z-index:251656704;mso-position-horizontal-relative:text;mso-position-vertical-relative:text" adj="2392,12503"/>
              </w:pic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2</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Inspecting Rangers</w:t>
            </w:r>
            <w:r w:rsidRPr="00624828">
              <w:rPr>
                <w:lang w:val="en-US"/>
              </w:rPr>
              <w:tab/>
            </w:r>
          </w:p>
        </w:tc>
        <w:tc>
          <w:tcPr>
            <w:tcW w:w="1728" w:type="dxa"/>
            <w:tcBorders>
              <w:top w:val="nil"/>
              <w:left w:val="single" w:sz="6" w:space="0" w:color="auto"/>
              <w:bottom w:val="nil"/>
              <w:right w:val="nil"/>
            </w:tcBorders>
            <w:vAlign w:val="bottom"/>
          </w:tcPr>
          <w:p w:rsidR="00293FDC" w:rsidRPr="00C628DA" w:rsidRDefault="00293FDC" w:rsidP="00B67974">
            <w:pPr>
              <w:shd w:val="clear" w:color="auto" w:fill="FFFFFF"/>
              <w:ind w:right="144"/>
              <w:jc w:val="center"/>
              <w:rPr>
                <w:rFonts w:eastAsia="Times New Roman"/>
                <w:sz w:val="22"/>
                <w:szCs w:val="22"/>
                <w:lang w:val="en-US"/>
              </w:rPr>
            </w:pP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3</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Rangers</w:t>
            </w:r>
            <w:r w:rsidRPr="00624828">
              <w:rPr>
                <w:lang w:val="en-US"/>
              </w:rPr>
              <w:tab/>
            </w:r>
          </w:p>
        </w:tc>
        <w:tc>
          <w:tcPr>
            <w:tcW w:w="1728" w:type="dxa"/>
            <w:tcBorders>
              <w:top w:val="nil"/>
              <w:left w:val="single" w:sz="6" w:space="0" w:color="auto"/>
              <w:bottom w:val="nil"/>
              <w:right w:val="nil"/>
            </w:tcBorders>
            <w:vAlign w:val="bottom"/>
          </w:tcPr>
          <w:p w:rsidR="00293FDC" w:rsidRPr="00C628DA" w:rsidRDefault="00293FDC" w:rsidP="00B67974">
            <w:pPr>
              <w:shd w:val="clear" w:color="auto" w:fill="FFFFFF"/>
              <w:ind w:right="144"/>
              <w:jc w:val="center"/>
              <w:rPr>
                <w:rFonts w:eastAsia="Times New Roman"/>
                <w:sz w:val="22"/>
                <w:szCs w:val="22"/>
                <w:lang w:val="en-US"/>
              </w:rPr>
            </w:pP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9</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Markers</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4D2BD6" w:rsidRDefault="00293FDC" w:rsidP="00B67974">
            <w:pPr>
              <w:shd w:val="clear" w:color="auto" w:fill="FFFFFF"/>
              <w:ind w:right="144"/>
              <w:jc w:val="center"/>
              <w:rPr>
                <w:rFonts w:eastAsia="Times New Roman"/>
                <w:sz w:val="22"/>
                <w:szCs w:val="22"/>
                <w:lang w:val="en-US"/>
              </w:rPr>
            </w:pP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4</w:t>
            </w:r>
          </w:p>
        </w:tc>
        <w:tc>
          <w:tcPr>
            <w:tcW w:w="431" w:type="dxa"/>
            <w:tcBorders>
              <w:top w:val="nil"/>
              <w:left w:val="single" w:sz="6" w:space="0" w:color="auto"/>
              <w:bottom w:val="nil"/>
              <w:right w:val="single" w:sz="6" w:space="0" w:color="auto"/>
            </w:tcBorders>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r w:rsidRPr="00624828">
              <w:rPr>
                <w:lang w:val="en-US"/>
              </w:rPr>
              <w:t>Caretakers</w:t>
            </w:r>
            <w:r w:rsidRPr="00624828">
              <w:rPr>
                <w:lang w:val="en-US"/>
              </w:rPr>
              <w:tab/>
            </w:r>
          </w:p>
        </w:tc>
        <w:tc>
          <w:tcPr>
            <w:tcW w:w="1728" w:type="dxa"/>
            <w:tcBorders>
              <w:top w:val="nil"/>
              <w:left w:val="single" w:sz="6" w:space="0" w:color="auto"/>
              <w:bottom w:val="nil"/>
              <w:right w:val="nil"/>
            </w:tcBorders>
            <w:shd w:val="clear" w:color="auto" w:fill="FFFFFF"/>
            <w:vAlign w:val="bottom"/>
          </w:tcPr>
          <w:p w:rsidR="00293FDC" w:rsidRPr="004D2BD6" w:rsidRDefault="00293FDC" w:rsidP="00B67974">
            <w:pPr>
              <w:shd w:val="clear" w:color="auto" w:fill="FFFFFF"/>
              <w:ind w:right="144"/>
              <w:jc w:val="right"/>
              <w:rPr>
                <w:rFonts w:eastAsia="Times New Roman"/>
                <w:sz w:val="22"/>
                <w:szCs w:val="22"/>
                <w:lang w:val="en-US"/>
              </w:rPr>
            </w:pPr>
            <w:r w:rsidRPr="004D2BD6">
              <w:rPr>
                <w:rFonts w:eastAsia="Times New Roman"/>
                <w:sz w:val="22"/>
                <w:szCs w:val="22"/>
                <w:lang w:val="en-US"/>
              </w:rPr>
              <w:t>4,770</w:t>
            </w:r>
          </w:p>
        </w:tc>
      </w:tr>
      <w:tr w:rsidR="00293FDC" w:rsidRPr="00CA2BAE" w:rsidTr="00B67974">
        <w:trPr>
          <w:trHeight w:val="230"/>
        </w:trPr>
        <w:tc>
          <w:tcPr>
            <w:tcW w:w="919" w:type="dxa"/>
            <w:tcBorders>
              <w:top w:val="nil"/>
              <w:left w:val="nil"/>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r w:rsidRPr="00624828">
              <w:rPr>
                <w:rFonts w:eastAsia="Times New Roman"/>
                <w:lang w:val="en-US"/>
              </w:rPr>
              <w:t>3</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tabs>
                <w:tab w:val="left" w:leader="dot" w:pos="5873"/>
              </w:tabs>
              <w:rPr>
                <w:lang w:val="en-US"/>
              </w:rPr>
            </w:pPr>
            <w:proofErr w:type="spellStart"/>
            <w:r w:rsidRPr="00624828">
              <w:rPr>
                <w:lang w:val="en-US"/>
              </w:rPr>
              <w:t>Labourers</w:t>
            </w:r>
            <w:proofErr w:type="spellEnd"/>
            <w:r w:rsidRPr="00624828">
              <w:rPr>
                <w:lang w:val="en-US"/>
              </w:rPr>
              <w:tab/>
            </w:r>
          </w:p>
        </w:tc>
        <w:tc>
          <w:tcPr>
            <w:tcW w:w="1728" w:type="dxa"/>
            <w:tcBorders>
              <w:top w:val="nil"/>
              <w:left w:val="single" w:sz="6" w:space="0" w:color="auto"/>
              <w:bottom w:val="nil"/>
              <w:right w:val="nil"/>
            </w:tcBorders>
            <w:vAlign w:val="bottom"/>
          </w:tcPr>
          <w:p w:rsidR="00293FDC" w:rsidRPr="00C628DA" w:rsidRDefault="00293FDC" w:rsidP="00B67974">
            <w:pPr>
              <w:shd w:val="clear" w:color="auto" w:fill="FFFFFF"/>
              <w:ind w:right="144"/>
              <w:jc w:val="center"/>
              <w:rPr>
                <w:rFonts w:eastAsia="Times New Roman"/>
                <w:sz w:val="22"/>
                <w:szCs w:val="22"/>
                <w:lang w:val="en-US"/>
              </w:rPr>
            </w:pPr>
          </w:p>
        </w:tc>
      </w:tr>
      <w:tr w:rsidR="00293FDC" w:rsidRPr="00CA2BAE" w:rsidTr="00B67974">
        <w:trPr>
          <w:trHeight w:val="504"/>
        </w:trPr>
        <w:tc>
          <w:tcPr>
            <w:tcW w:w="919" w:type="dxa"/>
            <w:tcBorders>
              <w:top w:val="nil"/>
              <w:left w:val="nil"/>
              <w:bottom w:val="single" w:sz="6" w:space="0" w:color="auto"/>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left="257" w:hanging="257"/>
            </w:pPr>
            <w:r w:rsidRPr="00624828">
              <w:rPr>
                <w:lang w:val="en-US"/>
              </w:rPr>
              <w:t>Allowances to Caretakers</w:t>
            </w:r>
            <w:r w:rsidRPr="00624828">
              <w:rPr>
                <w:rFonts w:eastAsia="Times New Roman"/>
                <w:lang w:val="en-US"/>
              </w:rPr>
              <w:t xml:space="preserve">—5 at £52*, 4 at £40, 1 at £30, 7 at £26, 1 at £24, 7 at £20, and 1 at £12 per </w:t>
            </w:r>
            <w:r w:rsidRPr="004D2BD6">
              <w:rPr>
                <w:rFonts w:eastAsia="Times New Roman"/>
                <w:lang w:val="en-US"/>
              </w:rPr>
              <w:t>an</w:t>
            </w:r>
            <w:r w:rsidR="004D2BD6" w:rsidRPr="004D2BD6">
              <w:rPr>
                <w:rFonts w:eastAsia="Times New Roman"/>
                <w:lang w:val="en-US"/>
              </w:rPr>
              <w:t>num</w:t>
            </w:r>
            <w:r w:rsidRPr="004D2BD6">
              <w:rPr>
                <w:rFonts w:eastAsia="Times New Roman"/>
                <w:lang w:val="en-US"/>
              </w:rPr>
              <w:t>; 1 at 6s</w:t>
            </w:r>
            <w:r w:rsidRPr="00624828">
              <w:rPr>
                <w:rFonts w:eastAsia="Times New Roman"/>
                <w:lang w:val="en-US"/>
              </w:rPr>
              <w:t>. per week</w:t>
            </w:r>
          </w:p>
        </w:tc>
        <w:tc>
          <w:tcPr>
            <w:tcW w:w="1728" w:type="dxa"/>
            <w:tcBorders>
              <w:top w:val="nil"/>
              <w:left w:val="single" w:sz="6" w:space="0" w:color="auto"/>
              <w:bottom w:val="single" w:sz="6" w:space="0" w:color="auto"/>
              <w:right w:val="nil"/>
            </w:tcBorders>
            <w:vAlign w:val="bottom"/>
          </w:tcPr>
          <w:p w:rsidR="00293FDC" w:rsidRPr="00C628DA" w:rsidRDefault="00293FDC" w:rsidP="00B67974">
            <w:pPr>
              <w:shd w:val="clear" w:color="auto" w:fill="FFFFFF"/>
              <w:ind w:right="144"/>
              <w:jc w:val="center"/>
              <w:rPr>
                <w:rFonts w:eastAsia="Times New Roman"/>
                <w:sz w:val="22"/>
                <w:szCs w:val="22"/>
                <w:lang w:val="en-US"/>
              </w:rPr>
            </w:pPr>
          </w:p>
        </w:tc>
      </w:tr>
      <w:tr w:rsidR="00293FDC" w:rsidRPr="00CA2BAE" w:rsidTr="00AA4C99">
        <w:trPr>
          <w:trHeight w:val="228"/>
        </w:trPr>
        <w:tc>
          <w:tcPr>
            <w:tcW w:w="919" w:type="dxa"/>
            <w:tcBorders>
              <w:top w:val="single" w:sz="6" w:space="0" w:color="auto"/>
              <w:left w:val="nil"/>
              <w:bottom w:val="single" w:sz="6" w:space="0" w:color="auto"/>
              <w:right w:val="single" w:sz="6" w:space="0" w:color="auto"/>
            </w:tcBorders>
            <w:shd w:val="clear" w:color="auto" w:fill="FFFFFF"/>
            <w:vAlign w:val="center"/>
          </w:tcPr>
          <w:p w:rsidR="00293FDC" w:rsidRPr="00624828" w:rsidRDefault="00293FDC" w:rsidP="00AA4C99">
            <w:pPr>
              <w:shd w:val="clear" w:color="auto" w:fill="FFFFFF"/>
              <w:ind w:right="144"/>
              <w:jc w:val="center"/>
              <w:rPr>
                <w:rFonts w:eastAsia="Times New Roman"/>
                <w:lang w:val="en-US"/>
              </w:rPr>
            </w:pPr>
            <w:r w:rsidRPr="00624828">
              <w:rPr>
                <w:rFonts w:eastAsia="Times New Roman"/>
                <w:lang w:val="en-US"/>
              </w:rPr>
              <w:t>25</w:t>
            </w:r>
          </w:p>
        </w:tc>
        <w:tc>
          <w:tcPr>
            <w:tcW w:w="431" w:type="dxa"/>
            <w:tcBorders>
              <w:top w:val="nil"/>
              <w:left w:val="single" w:sz="6" w:space="0" w:color="auto"/>
              <w:bottom w:val="nil"/>
              <w:right w:val="single" w:sz="6" w:space="0" w:color="auto"/>
            </w:tcBorders>
            <w:shd w:val="clear" w:color="auto" w:fill="FFFFFF"/>
            <w:vAlign w:val="bottom"/>
          </w:tcPr>
          <w:p w:rsidR="00293FDC" w:rsidRPr="00624828" w:rsidRDefault="00293FDC" w:rsidP="00B67974">
            <w:pPr>
              <w:shd w:val="clear" w:color="auto" w:fill="FFFFFF"/>
              <w:ind w:right="144"/>
              <w:jc w:val="center"/>
              <w:rPr>
                <w:rFonts w:eastAsia="Times New Roman"/>
                <w:lang w:val="en-US"/>
              </w:rPr>
            </w:pPr>
          </w:p>
        </w:tc>
        <w:tc>
          <w:tcPr>
            <w:tcW w:w="5949" w:type="dxa"/>
            <w:tcBorders>
              <w:top w:val="nil"/>
              <w:left w:val="single" w:sz="6" w:space="0" w:color="auto"/>
              <w:bottom w:val="nil"/>
              <w:right w:val="single" w:sz="6" w:space="0" w:color="auto"/>
            </w:tcBorders>
            <w:shd w:val="clear" w:color="auto" w:fill="FFFFFF"/>
            <w:vAlign w:val="center"/>
          </w:tcPr>
          <w:p w:rsidR="00293FDC" w:rsidRPr="00CA2BAE" w:rsidRDefault="00293FDC" w:rsidP="00AA4C99">
            <w:pPr>
              <w:shd w:val="clear" w:color="auto" w:fill="FFFFFF"/>
              <w:tabs>
                <w:tab w:val="left" w:leader="dot" w:pos="5846"/>
              </w:tabs>
              <w:ind w:left="2381"/>
              <w:rPr>
                <w:sz w:val="22"/>
                <w:szCs w:val="22"/>
              </w:rPr>
            </w:pPr>
            <w:r w:rsidRPr="00CA2BAE">
              <w:rPr>
                <w:sz w:val="22"/>
                <w:szCs w:val="22"/>
                <w:lang w:val="en-US"/>
              </w:rPr>
              <w:t xml:space="preserve">Total </w:t>
            </w:r>
            <w:r w:rsidRPr="00CA2BAE">
              <w:rPr>
                <w:smallCaps/>
                <w:sz w:val="22"/>
                <w:szCs w:val="22"/>
                <w:lang w:val="en-US"/>
              </w:rPr>
              <w:t xml:space="preserve">Division No. </w:t>
            </w:r>
            <w:r w:rsidRPr="00CA2BAE">
              <w:rPr>
                <w:sz w:val="22"/>
                <w:szCs w:val="22"/>
                <w:lang w:val="en-US"/>
              </w:rPr>
              <w:t>70</w:t>
            </w:r>
            <w:r>
              <w:rPr>
                <w:sz w:val="22"/>
                <w:szCs w:val="22"/>
                <w:lang w:val="en-US"/>
              </w:rPr>
              <w:tab/>
            </w:r>
          </w:p>
        </w:tc>
        <w:tc>
          <w:tcPr>
            <w:tcW w:w="1728" w:type="dxa"/>
            <w:tcBorders>
              <w:top w:val="single" w:sz="6" w:space="0" w:color="auto"/>
              <w:left w:val="single" w:sz="6" w:space="0" w:color="auto"/>
              <w:bottom w:val="single" w:sz="6" w:space="0" w:color="auto"/>
              <w:right w:val="nil"/>
            </w:tcBorders>
            <w:shd w:val="clear" w:color="auto" w:fill="FFFFFF"/>
            <w:vAlign w:val="center"/>
          </w:tcPr>
          <w:p w:rsidR="00293FDC" w:rsidRPr="004D2BD6" w:rsidRDefault="00293FDC" w:rsidP="00AA4C99">
            <w:pPr>
              <w:shd w:val="clear" w:color="auto" w:fill="FFFFFF"/>
              <w:ind w:right="144"/>
              <w:jc w:val="right"/>
              <w:rPr>
                <w:rFonts w:eastAsia="Times New Roman"/>
                <w:sz w:val="26"/>
                <w:szCs w:val="26"/>
                <w:lang w:val="en-US"/>
              </w:rPr>
            </w:pPr>
            <w:r w:rsidRPr="004D2BD6">
              <w:rPr>
                <w:rFonts w:eastAsia="Times New Roman"/>
                <w:sz w:val="26"/>
                <w:szCs w:val="26"/>
                <w:lang w:val="en-US"/>
              </w:rPr>
              <w:t>4,770</w:t>
            </w:r>
          </w:p>
        </w:tc>
      </w:tr>
    </w:tbl>
    <w:p w:rsidR="00293FDC" w:rsidRPr="001D36D3" w:rsidRDefault="00293FDC" w:rsidP="00D946CD">
      <w:pPr>
        <w:shd w:val="clear" w:color="auto" w:fill="FFFFFF"/>
        <w:spacing w:before="120"/>
        <w:jc w:val="center"/>
        <w:rPr>
          <w:sz w:val="18"/>
          <w:szCs w:val="18"/>
        </w:rPr>
      </w:pPr>
      <w:r w:rsidRPr="001D36D3">
        <w:rPr>
          <w:sz w:val="18"/>
          <w:szCs w:val="18"/>
          <w:lang w:val="en-US"/>
        </w:rPr>
        <w:t xml:space="preserve">* In addition to allowance from Corps Funds of </w:t>
      </w:r>
      <w:r w:rsidRPr="001D36D3">
        <w:rPr>
          <w:rFonts w:eastAsia="Times New Roman"/>
          <w:sz w:val="18"/>
          <w:szCs w:val="18"/>
          <w:lang w:val="en-US"/>
        </w:rPr>
        <w:t xml:space="preserve">£26 </w:t>
      </w:r>
      <w:r w:rsidR="001D36D3">
        <w:rPr>
          <w:rFonts w:eastAsia="Times New Roman"/>
          <w:sz w:val="18"/>
          <w:szCs w:val="18"/>
          <w:lang w:val="en-US"/>
        </w:rPr>
        <w:t>p</w:t>
      </w:r>
      <w:r w:rsidRPr="001D36D3">
        <w:rPr>
          <w:rFonts w:eastAsia="Times New Roman"/>
          <w:sz w:val="18"/>
          <w:szCs w:val="18"/>
          <w:lang w:val="de-DE"/>
        </w:rPr>
        <w:t xml:space="preserve">er </w:t>
      </w:r>
      <w:r w:rsidRPr="001D36D3">
        <w:rPr>
          <w:rFonts w:eastAsia="Times New Roman"/>
          <w:sz w:val="18"/>
          <w:szCs w:val="18"/>
          <w:lang w:val="en-US"/>
        </w:rPr>
        <w:t>annum in two cases and £12 per annum in the other case.</w:t>
      </w:r>
    </w:p>
    <w:p w:rsidR="00293FDC" w:rsidRPr="00800137" w:rsidRDefault="00293FDC" w:rsidP="00293FDC">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938"/>
        <w:gridCol w:w="398"/>
        <w:gridCol w:w="4874"/>
        <w:gridCol w:w="1089"/>
        <w:gridCol w:w="1728"/>
      </w:tblGrid>
      <w:tr w:rsidR="00293FDC" w:rsidRPr="00BD5339" w:rsidTr="00B67974">
        <w:trPr>
          <w:trHeight w:val="720"/>
        </w:trPr>
        <w:tc>
          <w:tcPr>
            <w:tcW w:w="9027" w:type="dxa"/>
            <w:gridSpan w:val="5"/>
            <w:tcBorders>
              <w:top w:val="single" w:sz="4" w:space="0" w:color="auto"/>
              <w:bottom w:val="single" w:sz="4" w:space="0" w:color="auto"/>
            </w:tcBorders>
            <w:shd w:val="clear" w:color="auto" w:fill="FFFFFF"/>
            <w:vAlign w:val="center"/>
          </w:tcPr>
          <w:p w:rsidR="00293FDC" w:rsidRPr="00AC65E7" w:rsidRDefault="00293FDC" w:rsidP="00B67974">
            <w:pPr>
              <w:shd w:val="clear" w:color="auto" w:fill="FFFFFF"/>
              <w:jc w:val="center"/>
              <w:rPr>
                <w:sz w:val="28"/>
                <w:szCs w:val="28"/>
              </w:rPr>
            </w:pPr>
            <w:r w:rsidRPr="00AC65E7">
              <w:rPr>
                <w:sz w:val="28"/>
                <w:szCs w:val="28"/>
                <w:lang w:val="de-DE"/>
              </w:rPr>
              <w:lastRenderedPageBreak/>
              <w:t>VI.</w:t>
            </w:r>
            <w:r w:rsidRPr="00AC65E7">
              <w:rPr>
                <w:rFonts w:eastAsia="Times New Roman"/>
                <w:sz w:val="28"/>
                <w:szCs w:val="28"/>
                <w:lang w:val="en-US"/>
              </w:rPr>
              <w:t>—</w:t>
            </w:r>
            <w:r w:rsidRPr="00AC65E7">
              <w:rPr>
                <w:rFonts w:eastAsia="Times New Roman"/>
                <w:smallCaps/>
                <w:sz w:val="28"/>
                <w:szCs w:val="28"/>
                <w:lang w:val="en-US"/>
              </w:rPr>
              <w:t xml:space="preserve">The Department of </w:t>
            </w:r>
            <w:proofErr w:type="spellStart"/>
            <w:r w:rsidRPr="00AC65E7">
              <w:rPr>
                <w:rFonts w:eastAsia="Times New Roman"/>
                <w:smallCaps/>
                <w:sz w:val="28"/>
                <w:szCs w:val="28"/>
                <w:lang w:val="en-US"/>
              </w:rPr>
              <w:t>Defence</w:t>
            </w:r>
            <w:proofErr w:type="spellEnd"/>
            <w:r w:rsidRPr="00AC65E7">
              <w:rPr>
                <w:rFonts w:eastAsia="Times New Roman"/>
                <w:smallCaps/>
                <w:sz w:val="28"/>
                <w:szCs w:val="28"/>
                <w:lang w:val="en-US"/>
              </w:rPr>
              <w:t>.</w:t>
            </w:r>
          </w:p>
        </w:tc>
      </w:tr>
      <w:tr w:rsidR="00DA1AA5" w:rsidRPr="00BD5339" w:rsidTr="00DA1AA5">
        <w:trPr>
          <w:trHeight w:val="575"/>
        </w:trPr>
        <w:tc>
          <w:tcPr>
            <w:tcW w:w="938" w:type="dxa"/>
            <w:vMerge w:val="restart"/>
            <w:tcBorders>
              <w:top w:val="single" w:sz="4" w:space="0" w:color="auto"/>
              <w:left w:val="nil"/>
              <w:right w:val="single" w:sz="4" w:space="0" w:color="auto"/>
            </w:tcBorders>
            <w:shd w:val="clear" w:color="auto" w:fill="FFFFFF"/>
            <w:vAlign w:val="center"/>
          </w:tcPr>
          <w:p w:rsidR="00DA1AA5" w:rsidRPr="00DA1AA5" w:rsidRDefault="00DA1AA5" w:rsidP="00B67974">
            <w:pPr>
              <w:shd w:val="clear" w:color="auto" w:fill="FFFFFF"/>
              <w:jc w:val="center"/>
              <w:rPr>
                <w:sz w:val="18"/>
                <w:szCs w:val="18"/>
              </w:rPr>
            </w:pPr>
            <w:r w:rsidRPr="00DA1AA5">
              <w:rPr>
                <w:sz w:val="18"/>
                <w:szCs w:val="18"/>
                <w:lang w:val="en-US"/>
              </w:rPr>
              <w:t>Number of Persons.</w:t>
            </w:r>
          </w:p>
        </w:tc>
        <w:tc>
          <w:tcPr>
            <w:tcW w:w="398" w:type="dxa"/>
            <w:vMerge w:val="restart"/>
            <w:tcBorders>
              <w:top w:val="single" w:sz="4" w:space="0" w:color="auto"/>
              <w:left w:val="single" w:sz="4" w:space="0" w:color="auto"/>
              <w:right w:val="single" w:sz="4" w:space="0" w:color="auto"/>
            </w:tcBorders>
            <w:shd w:val="clear" w:color="auto" w:fill="FFFFFF"/>
            <w:textDirection w:val="btLr"/>
            <w:vAlign w:val="center"/>
          </w:tcPr>
          <w:p w:rsidR="00DA1AA5" w:rsidRPr="00DA1AA5" w:rsidRDefault="00DA1AA5" w:rsidP="00DA1AA5">
            <w:pPr>
              <w:shd w:val="clear" w:color="auto" w:fill="FFFFFF"/>
              <w:jc w:val="center"/>
              <w:rPr>
                <w:sz w:val="18"/>
                <w:szCs w:val="18"/>
              </w:rPr>
            </w:pPr>
            <w:r w:rsidRPr="00DA1AA5">
              <w:rPr>
                <w:sz w:val="18"/>
                <w:szCs w:val="18"/>
                <w:lang w:val="en-US"/>
              </w:rPr>
              <w:t>Class or Grade.</w:t>
            </w:r>
          </w:p>
        </w:tc>
        <w:tc>
          <w:tcPr>
            <w:tcW w:w="5963" w:type="dxa"/>
            <w:gridSpan w:val="2"/>
            <w:tcBorders>
              <w:top w:val="single" w:sz="4" w:space="0" w:color="auto"/>
              <w:left w:val="single" w:sz="4" w:space="0" w:color="auto"/>
              <w:right w:val="single" w:sz="4" w:space="0" w:color="auto"/>
            </w:tcBorders>
            <w:shd w:val="clear" w:color="auto" w:fill="FFFFFF"/>
            <w:vAlign w:val="bottom"/>
          </w:tcPr>
          <w:p w:rsidR="00DA1AA5" w:rsidRPr="00BD5339" w:rsidRDefault="00DA1AA5" w:rsidP="00B67974">
            <w:pPr>
              <w:shd w:val="clear" w:color="auto" w:fill="FFFFFF"/>
              <w:ind w:left="144"/>
              <w:rPr>
                <w:sz w:val="22"/>
                <w:szCs w:val="22"/>
              </w:rPr>
            </w:pPr>
            <w:r w:rsidRPr="00BD5339">
              <w:rPr>
                <w:smallCaps/>
                <w:sz w:val="22"/>
                <w:szCs w:val="22"/>
                <w:lang w:val="en-US"/>
              </w:rPr>
              <w:t xml:space="preserve">Division No. </w:t>
            </w:r>
            <w:r w:rsidRPr="00BD5339">
              <w:rPr>
                <w:sz w:val="22"/>
                <w:szCs w:val="22"/>
                <w:lang w:val="en-US"/>
              </w:rPr>
              <w:t>71.</w:t>
            </w:r>
          </w:p>
        </w:tc>
        <w:tc>
          <w:tcPr>
            <w:tcW w:w="1728" w:type="dxa"/>
            <w:vMerge w:val="restart"/>
            <w:tcBorders>
              <w:top w:val="single" w:sz="4" w:space="0" w:color="auto"/>
              <w:left w:val="single" w:sz="4" w:space="0" w:color="auto"/>
              <w:right w:val="nil"/>
            </w:tcBorders>
            <w:shd w:val="clear" w:color="auto" w:fill="FFFFFF"/>
            <w:vAlign w:val="center"/>
          </w:tcPr>
          <w:p w:rsidR="00DA1AA5" w:rsidRPr="00DA1AA5" w:rsidRDefault="00DA1AA5" w:rsidP="00B67974">
            <w:pPr>
              <w:shd w:val="clear" w:color="auto" w:fill="FFFFFF"/>
              <w:ind w:right="144"/>
              <w:jc w:val="center"/>
              <w:rPr>
                <w:sz w:val="22"/>
                <w:szCs w:val="22"/>
              </w:rPr>
            </w:pPr>
            <w:r w:rsidRPr="00DA1AA5">
              <w:rPr>
                <w:rFonts w:eastAsia="Times New Roman"/>
                <w:sz w:val="22"/>
                <w:szCs w:val="22"/>
                <w:lang w:val="en-US"/>
              </w:rPr>
              <w:t>£</w:t>
            </w:r>
          </w:p>
        </w:tc>
      </w:tr>
      <w:tr w:rsidR="00DA1AA5" w:rsidRPr="00BD5339" w:rsidTr="00DA1AA5">
        <w:trPr>
          <w:trHeight w:val="486"/>
        </w:trPr>
        <w:tc>
          <w:tcPr>
            <w:tcW w:w="938" w:type="dxa"/>
            <w:vMerge/>
            <w:tcBorders>
              <w:left w:val="nil"/>
              <w:right w:val="single" w:sz="4" w:space="0" w:color="auto"/>
            </w:tcBorders>
            <w:shd w:val="clear" w:color="auto" w:fill="FFFFFF"/>
          </w:tcPr>
          <w:p w:rsidR="00DA1AA5" w:rsidRPr="00163B0D" w:rsidRDefault="00DA1AA5" w:rsidP="00B67974">
            <w:pPr>
              <w:shd w:val="clear" w:color="auto" w:fill="FFFFFF"/>
              <w:rPr>
                <w:color w:val="FF0000"/>
                <w:lang w:val="en-US"/>
              </w:rPr>
            </w:pPr>
          </w:p>
        </w:tc>
        <w:tc>
          <w:tcPr>
            <w:tcW w:w="398" w:type="dxa"/>
            <w:vMerge/>
            <w:tcBorders>
              <w:left w:val="single" w:sz="4" w:space="0" w:color="auto"/>
              <w:right w:val="single" w:sz="4" w:space="0" w:color="auto"/>
            </w:tcBorders>
            <w:shd w:val="clear" w:color="auto" w:fill="FFFFFF"/>
            <w:textDirection w:val="btLr"/>
          </w:tcPr>
          <w:p w:rsidR="00DA1AA5" w:rsidRPr="00163B0D" w:rsidRDefault="00DA1AA5" w:rsidP="00B67974">
            <w:pPr>
              <w:shd w:val="clear" w:color="auto" w:fill="FFFFFF"/>
              <w:rPr>
                <w:color w:val="FF0000"/>
                <w:lang w:val="en-US"/>
              </w:rPr>
            </w:pPr>
          </w:p>
        </w:tc>
        <w:tc>
          <w:tcPr>
            <w:tcW w:w="5963" w:type="dxa"/>
            <w:gridSpan w:val="2"/>
            <w:tcBorders>
              <w:left w:val="single" w:sz="4" w:space="0" w:color="auto"/>
              <w:right w:val="single" w:sz="4" w:space="0" w:color="auto"/>
            </w:tcBorders>
            <w:shd w:val="clear" w:color="auto" w:fill="FFFFFF"/>
            <w:vAlign w:val="bottom"/>
          </w:tcPr>
          <w:p w:rsidR="00DA1AA5" w:rsidRPr="00BD5339" w:rsidRDefault="00DA1AA5" w:rsidP="00B67974">
            <w:pPr>
              <w:shd w:val="clear" w:color="auto" w:fill="FFFFFF"/>
              <w:jc w:val="center"/>
              <w:rPr>
                <w:smallCaps/>
                <w:sz w:val="22"/>
                <w:szCs w:val="22"/>
                <w:lang w:val="en-US"/>
              </w:rPr>
            </w:pPr>
            <w:r w:rsidRPr="00BD5339">
              <w:rPr>
                <w:sz w:val="22"/>
                <w:szCs w:val="22"/>
                <w:lang w:val="en-US"/>
              </w:rPr>
              <w:t>DISTRICT ACCOUNTS AND PAY BRANCH</w:t>
            </w:r>
          </w:p>
        </w:tc>
        <w:tc>
          <w:tcPr>
            <w:tcW w:w="1728" w:type="dxa"/>
            <w:vMerge/>
            <w:tcBorders>
              <w:left w:val="single" w:sz="4" w:space="0" w:color="auto"/>
              <w:right w:val="nil"/>
            </w:tcBorders>
            <w:shd w:val="clear" w:color="auto" w:fill="FFFFFF"/>
            <w:vAlign w:val="bottom"/>
          </w:tcPr>
          <w:p w:rsidR="00DA1AA5" w:rsidRPr="00DA1AA5" w:rsidRDefault="00DA1AA5" w:rsidP="00B67974">
            <w:pPr>
              <w:shd w:val="clear" w:color="auto" w:fill="FFFFFF"/>
              <w:jc w:val="right"/>
              <w:rPr>
                <w:rFonts w:eastAsia="Times New Roman"/>
                <w:sz w:val="22"/>
                <w:szCs w:val="22"/>
                <w:lang w:val="en-US"/>
              </w:rPr>
            </w:pPr>
          </w:p>
        </w:tc>
      </w:tr>
      <w:tr w:rsidR="00DA1AA5" w:rsidRPr="00BD5339" w:rsidTr="00DA1AA5">
        <w:trPr>
          <w:trHeight w:val="53"/>
        </w:trPr>
        <w:tc>
          <w:tcPr>
            <w:tcW w:w="938" w:type="dxa"/>
            <w:vMerge/>
            <w:tcBorders>
              <w:left w:val="nil"/>
              <w:right w:val="single" w:sz="4" w:space="0" w:color="auto"/>
            </w:tcBorders>
            <w:shd w:val="clear" w:color="auto" w:fill="FFFFFF"/>
          </w:tcPr>
          <w:p w:rsidR="00DA1AA5" w:rsidRPr="00163B0D" w:rsidRDefault="00DA1AA5" w:rsidP="00B67974">
            <w:pPr>
              <w:shd w:val="clear" w:color="auto" w:fill="FFFFFF"/>
              <w:rPr>
                <w:color w:val="FF0000"/>
                <w:lang w:val="en-US"/>
              </w:rPr>
            </w:pPr>
          </w:p>
        </w:tc>
        <w:tc>
          <w:tcPr>
            <w:tcW w:w="398" w:type="dxa"/>
            <w:vMerge/>
            <w:tcBorders>
              <w:left w:val="single" w:sz="4" w:space="0" w:color="auto"/>
              <w:right w:val="single" w:sz="4" w:space="0" w:color="auto"/>
            </w:tcBorders>
            <w:shd w:val="clear" w:color="auto" w:fill="FFFFFF"/>
            <w:textDirection w:val="btLr"/>
          </w:tcPr>
          <w:p w:rsidR="00DA1AA5" w:rsidRPr="00163B0D" w:rsidRDefault="00DA1AA5" w:rsidP="00B67974">
            <w:pPr>
              <w:shd w:val="clear" w:color="auto" w:fill="FFFFFF"/>
              <w:rPr>
                <w:color w:val="FF0000"/>
                <w:lang w:val="en-US"/>
              </w:rPr>
            </w:pPr>
          </w:p>
        </w:tc>
        <w:tc>
          <w:tcPr>
            <w:tcW w:w="5963" w:type="dxa"/>
            <w:gridSpan w:val="2"/>
            <w:tcBorders>
              <w:left w:val="single" w:sz="4" w:space="0" w:color="auto"/>
              <w:bottom w:val="nil"/>
              <w:right w:val="single" w:sz="4" w:space="0" w:color="auto"/>
            </w:tcBorders>
            <w:shd w:val="clear" w:color="auto" w:fill="FFFFFF"/>
            <w:vAlign w:val="bottom"/>
          </w:tcPr>
          <w:p w:rsidR="00DA1AA5" w:rsidRPr="00BD5339" w:rsidRDefault="00DA1AA5" w:rsidP="00B67974">
            <w:pPr>
              <w:shd w:val="clear" w:color="auto" w:fill="FFFFFF"/>
              <w:rPr>
                <w:smallCaps/>
                <w:sz w:val="22"/>
                <w:szCs w:val="22"/>
                <w:lang w:val="en-US"/>
              </w:rPr>
            </w:pPr>
          </w:p>
        </w:tc>
        <w:tc>
          <w:tcPr>
            <w:tcW w:w="1728" w:type="dxa"/>
            <w:vMerge/>
            <w:tcBorders>
              <w:left w:val="single" w:sz="4" w:space="0" w:color="auto"/>
              <w:right w:val="nil"/>
            </w:tcBorders>
            <w:shd w:val="clear" w:color="auto" w:fill="FFFFFF"/>
            <w:vAlign w:val="bottom"/>
          </w:tcPr>
          <w:p w:rsidR="00DA1AA5" w:rsidRPr="00DA1AA5" w:rsidRDefault="00DA1AA5" w:rsidP="00B67974">
            <w:pPr>
              <w:shd w:val="clear" w:color="auto" w:fill="FFFFFF"/>
              <w:jc w:val="right"/>
              <w:rPr>
                <w:rFonts w:eastAsia="Times New Roman"/>
                <w:sz w:val="22"/>
                <w:szCs w:val="22"/>
                <w:lang w:val="en-US"/>
              </w:rPr>
            </w:pPr>
          </w:p>
        </w:tc>
      </w:tr>
      <w:tr w:rsidR="00DA1AA5" w:rsidRPr="00BD5339" w:rsidTr="00DA1AA5">
        <w:trPr>
          <w:trHeight w:val="276"/>
        </w:trPr>
        <w:tc>
          <w:tcPr>
            <w:tcW w:w="938" w:type="dxa"/>
            <w:vMerge/>
            <w:tcBorders>
              <w:left w:val="nil"/>
              <w:bottom w:val="single" w:sz="4" w:space="0" w:color="auto"/>
              <w:right w:val="single" w:sz="4" w:space="0" w:color="auto"/>
            </w:tcBorders>
            <w:shd w:val="clear" w:color="auto" w:fill="FFFFFF"/>
            <w:vAlign w:val="bottom"/>
          </w:tcPr>
          <w:p w:rsidR="00DA1AA5" w:rsidRPr="00163B0D" w:rsidRDefault="00DA1AA5" w:rsidP="00B67974">
            <w:pPr>
              <w:shd w:val="clear" w:color="auto" w:fill="FFFFFF"/>
              <w:ind w:right="144"/>
              <w:jc w:val="center"/>
              <w:rPr>
                <w:rFonts w:eastAsia="Times New Roman"/>
                <w:color w:val="FF0000"/>
                <w:sz w:val="22"/>
                <w:szCs w:val="22"/>
                <w:lang w:val="en-US"/>
              </w:rPr>
            </w:pPr>
          </w:p>
        </w:tc>
        <w:tc>
          <w:tcPr>
            <w:tcW w:w="398" w:type="dxa"/>
            <w:vMerge/>
            <w:tcBorders>
              <w:left w:val="single" w:sz="4" w:space="0" w:color="auto"/>
              <w:bottom w:val="single" w:sz="4" w:space="0" w:color="auto"/>
              <w:right w:val="single" w:sz="4" w:space="0" w:color="auto"/>
            </w:tcBorders>
            <w:shd w:val="clear" w:color="auto" w:fill="FFFFFF"/>
            <w:vAlign w:val="bottom"/>
          </w:tcPr>
          <w:p w:rsidR="00DA1AA5" w:rsidRPr="00163B0D" w:rsidRDefault="00DA1AA5" w:rsidP="00B67974">
            <w:pPr>
              <w:shd w:val="clear" w:color="auto" w:fill="FFFFFF"/>
              <w:ind w:right="144"/>
              <w:jc w:val="center"/>
              <w:rPr>
                <w:rFonts w:eastAsia="Times New Roman"/>
                <w:color w:val="FF0000"/>
                <w:sz w:val="22"/>
                <w:szCs w:val="22"/>
                <w:lang w:val="en-US"/>
              </w:rPr>
            </w:pPr>
          </w:p>
        </w:tc>
        <w:tc>
          <w:tcPr>
            <w:tcW w:w="5963" w:type="dxa"/>
            <w:gridSpan w:val="2"/>
            <w:tcBorders>
              <w:top w:val="nil"/>
              <w:left w:val="single" w:sz="4" w:space="0" w:color="auto"/>
              <w:bottom w:val="nil"/>
              <w:right w:val="single" w:sz="6" w:space="0" w:color="auto"/>
            </w:tcBorders>
            <w:shd w:val="clear" w:color="auto" w:fill="FFFFFF"/>
            <w:vAlign w:val="bottom"/>
          </w:tcPr>
          <w:p w:rsidR="00DA1AA5" w:rsidRPr="00BD5339" w:rsidRDefault="00DA1AA5" w:rsidP="00B67974">
            <w:pPr>
              <w:shd w:val="clear" w:color="auto" w:fill="FFFFFF"/>
              <w:jc w:val="center"/>
              <w:rPr>
                <w:sz w:val="22"/>
                <w:szCs w:val="22"/>
              </w:rPr>
            </w:pPr>
            <w:r w:rsidRPr="00BD5339">
              <w:rPr>
                <w:sz w:val="22"/>
                <w:szCs w:val="22"/>
                <w:lang w:val="en-US"/>
              </w:rPr>
              <w:t>Subdivision No. 1.</w:t>
            </w:r>
            <w:r w:rsidRPr="00BD5339">
              <w:rPr>
                <w:rFonts w:eastAsia="Times New Roman"/>
                <w:sz w:val="22"/>
                <w:szCs w:val="22"/>
                <w:lang w:val="en-US"/>
              </w:rPr>
              <w:t>—</w:t>
            </w:r>
            <w:r w:rsidRPr="00BD5339">
              <w:rPr>
                <w:rFonts w:eastAsia="Times New Roman"/>
                <w:smallCaps/>
                <w:sz w:val="22"/>
                <w:szCs w:val="22"/>
                <w:lang w:val="en-US"/>
              </w:rPr>
              <w:t>Pay.</w:t>
            </w:r>
          </w:p>
        </w:tc>
        <w:tc>
          <w:tcPr>
            <w:tcW w:w="1728" w:type="dxa"/>
            <w:tcBorders>
              <w:top w:val="nil"/>
              <w:left w:val="single" w:sz="6" w:space="0" w:color="auto"/>
              <w:bottom w:val="nil"/>
              <w:right w:val="nil"/>
            </w:tcBorders>
            <w:shd w:val="clear" w:color="auto" w:fill="FFFFFF"/>
            <w:vAlign w:val="bottom"/>
          </w:tcPr>
          <w:p w:rsidR="00DA1AA5" w:rsidRPr="00DA1AA5" w:rsidRDefault="00DA1AA5" w:rsidP="00B67974">
            <w:pPr>
              <w:shd w:val="clear" w:color="auto" w:fill="FFFFFF"/>
              <w:ind w:right="144"/>
              <w:jc w:val="center"/>
              <w:rPr>
                <w:rFonts w:eastAsia="Times New Roman"/>
                <w:sz w:val="22"/>
                <w:szCs w:val="22"/>
                <w:lang w:val="en-US"/>
              </w:rPr>
            </w:pPr>
          </w:p>
        </w:tc>
      </w:tr>
      <w:tr w:rsidR="00293FDC" w:rsidRPr="00BD5339" w:rsidTr="00DA1AA5">
        <w:trPr>
          <w:trHeight w:val="138"/>
        </w:trPr>
        <w:tc>
          <w:tcPr>
            <w:tcW w:w="938" w:type="dxa"/>
            <w:tcBorders>
              <w:top w:val="single" w:sz="4" w:space="0" w:color="auto"/>
              <w:left w:val="nil"/>
              <w:bottom w:val="nil"/>
              <w:right w:val="single" w:sz="4"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398" w:type="dxa"/>
            <w:tcBorders>
              <w:top w:val="single" w:sz="4" w:space="0" w:color="auto"/>
              <w:left w:val="single" w:sz="4" w:space="0" w:color="auto"/>
              <w:bottom w:val="nil"/>
              <w:right w:val="single" w:sz="4"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5963" w:type="dxa"/>
            <w:gridSpan w:val="2"/>
            <w:tcBorders>
              <w:top w:val="nil"/>
              <w:left w:val="single" w:sz="4" w:space="0" w:color="auto"/>
              <w:bottom w:val="nil"/>
              <w:right w:val="single" w:sz="6" w:space="0" w:color="auto"/>
            </w:tcBorders>
            <w:shd w:val="clear" w:color="auto" w:fill="FFFFFF"/>
            <w:vAlign w:val="bottom"/>
          </w:tcPr>
          <w:p w:rsidR="00293FDC" w:rsidRPr="00BD5339" w:rsidRDefault="00293FDC" w:rsidP="00B67974">
            <w:pPr>
              <w:shd w:val="clear" w:color="auto" w:fill="FFFFFF"/>
              <w:rPr>
                <w:sz w:val="22"/>
                <w:szCs w:val="22"/>
              </w:rPr>
            </w:pP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263"/>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2</w:t>
            </w: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2</w:t>
            </w:r>
          </w:p>
        </w:tc>
        <w:tc>
          <w:tcPr>
            <w:tcW w:w="5963" w:type="dxa"/>
            <w:gridSpan w:val="2"/>
            <w:tcBorders>
              <w:top w:val="nil"/>
              <w:left w:val="single" w:sz="6" w:space="0" w:color="auto"/>
              <w:bottom w:val="nil"/>
              <w:right w:val="single" w:sz="6" w:space="0" w:color="auto"/>
            </w:tcBorders>
            <w:shd w:val="clear" w:color="auto" w:fill="FFFFFF"/>
            <w:vAlign w:val="bottom"/>
          </w:tcPr>
          <w:p w:rsidR="00293FDC" w:rsidRPr="00BD5339" w:rsidRDefault="00293FDC" w:rsidP="00B67974">
            <w:pPr>
              <w:shd w:val="clear" w:color="auto" w:fill="FFFFFF"/>
              <w:tabs>
                <w:tab w:val="left" w:leader="dot" w:pos="5887"/>
              </w:tabs>
              <w:rPr>
                <w:sz w:val="22"/>
                <w:szCs w:val="22"/>
              </w:rPr>
            </w:pPr>
            <w:r w:rsidRPr="00BD5339">
              <w:rPr>
                <w:sz w:val="22"/>
                <w:szCs w:val="22"/>
                <w:lang w:val="en-US"/>
              </w:rPr>
              <w:t>District Paymasters and Accountants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925135" w:rsidRDefault="00366F50" w:rsidP="00B67974">
            <w:pPr>
              <w:shd w:val="clear" w:color="auto" w:fill="FFFFFF"/>
              <w:ind w:right="144"/>
              <w:jc w:val="center"/>
              <w:rPr>
                <w:rFonts w:eastAsia="Times New Roman"/>
                <w:sz w:val="22"/>
                <w:szCs w:val="22"/>
                <w:lang w:val="en-US"/>
              </w:rPr>
            </w:pPr>
            <w:r>
              <w:rPr>
                <w:rFonts w:eastAsia="Times New Roman"/>
                <w:noProof/>
                <w:sz w:val="22"/>
                <w:szCs w:val="22"/>
                <w:lang w:val="en-US" w:eastAsia="en-US"/>
              </w:rPr>
              <w:pict>
                <v:shape id="_x0000_s1057" type="#_x0000_t88" style="position:absolute;left:0;text-align:left;margin-left:1.05pt;margin-top:4.4pt;width:5.25pt;height:83.65pt;z-index:251659776;mso-position-horizontal-relative:text;mso-position-vertical-relative:text"/>
              </w:pict>
            </w:r>
          </w:p>
        </w:tc>
      </w:tr>
      <w:tr w:rsidR="00293FDC" w:rsidRPr="00BD5339" w:rsidTr="00DA1AA5">
        <w:trPr>
          <w:trHeight w:val="158"/>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3</w:t>
            </w: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3</w:t>
            </w:r>
          </w:p>
        </w:tc>
        <w:tc>
          <w:tcPr>
            <w:tcW w:w="5963" w:type="dxa"/>
            <w:gridSpan w:val="2"/>
            <w:tcBorders>
              <w:top w:val="nil"/>
              <w:left w:val="single" w:sz="6" w:space="0" w:color="auto"/>
              <w:bottom w:val="nil"/>
              <w:right w:val="single" w:sz="6" w:space="0" w:color="auto"/>
            </w:tcBorders>
            <w:shd w:val="clear" w:color="auto" w:fill="FFFFFF"/>
            <w:vAlign w:val="bottom"/>
          </w:tcPr>
          <w:p w:rsidR="00293FDC" w:rsidRPr="00CF09A1" w:rsidRDefault="00293FDC" w:rsidP="00B67974">
            <w:pPr>
              <w:shd w:val="clear" w:color="auto" w:fill="FFFFFF"/>
              <w:tabs>
                <w:tab w:val="left" w:leader="dot" w:pos="5887"/>
              </w:tabs>
              <w:rPr>
                <w:sz w:val="22"/>
                <w:szCs w:val="22"/>
                <w:lang w:val="en-US"/>
              </w:rPr>
            </w:pPr>
            <w:r w:rsidRPr="00BD5339">
              <w:rPr>
                <w:sz w:val="22"/>
                <w:szCs w:val="22"/>
                <w:lang w:val="en-US"/>
              </w:rPr>
              <w:t>District Paymasters and Accountants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205"/>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1</w:t>
            </w: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4</w:t>
            </w:r>
          </w:p>
        </w:tc>
        <w:tc>
          <w:tcPr>
            <w:tcW w:w="5963" w:type="dxa"/>
            <w:gridSpan w:val="2"/>
            <w:tcBorders>
              <w:top w:val="nil"/>
              <w:left w:val="single" w:sz="6" w:space="0" w:color="auto"/>
              <w:bottom w:val="nil"/>
              <w:right w:val="single" w:sz="6" w:space="0" w:color="auto"/>
            </w:tcBorders>
            <w:shd w:val="clear" w:color="auto" w:fill="FFFFFF"/>
            <w:vAlign w:val="bottom"/>
          </w:tcPr>
          <w:p w:rsidR="00293FDC" w:rsidRPr="00CF09A1" w:rsidRDefault="00293FDC" w:rsidP="00B67974">
            <w:pPr>
              <w:shd w:val="clear" w:color="auto" w:fill="FFFFFF"/>
              <w:tabs>
                <w:tab w:val="left" w:leader="dot" w:pos="5887"/>
              </w:tabs>
              <w:rPr>
                <w:sz w:val="22"/>
                <w:szCs w:val="22"/>
                <w:lang w:val="en-US"/>
              </w:rPr>
            </w:pPr>
            <w:r w:rsidRPr="00BD5339">
              <w:rPr>
                <w:sz w:val="22"/>
                <w:szCs w:val="22"/>
                <w:lang w:val="en-US"/>
              </w:rPr>
              <w:t>District Paymaster and Accountant</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216"/>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1</w:t>
            </w: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3</w:t>
            </w:r>
          </w:p>
        </w:tc>
        <w:tc>
          <w:tcPr>
            <w:tcW w:w="5963" w:type="dxa"/>
            <w:gridSpan w:val="2"/>
            <w:tcBorders>
              <w:top w:val="nil"/>
              <w:left w:val="single" w:sz="6" w:space="0" w:color="auto"/>
              <w:bottom w:val="nil"/>
              <w:right w:val="single" w:sz="6" w:space="0" w:color="auto"/>
            </w:tcBorders>
            <w:shd w:val="clear" w:color="auto" w:fill="FFFFFF"/>
            <w:vAlign w:val="bottom"/>
          </w:tcPr>
          <w:p w:rsidR="00293FDC" w:rsidRPr="00CF09A1" w:rsidRDefault="00293FDC" w:rsidP="00B67974">
            <w:pPr>
              <w:shd w:val="clear" w:color="auto" w:fill="FFFFFF"/>
              <w:tabs>
                <w:tab w:val="left" w:leader="dot" w:pos="5887"/>
              </w:tabs>
              <w:rPr>
                <w:sz w:val="22"/>
                <w:szCs w:val="22"/>
                <w:lang w:val="en-US"/>
              </w:rPr>
            </w:pPr>
            <w:r w:rsidRPr="00BD5339">
              <w:rPr>
                <w:sz w:val="22"/>
                <w:szCs w:val="22"/>
                <w:lang w:val="en-US"/>
              </w:rPr>
              <w:t>Clerk</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right"/>
              <w:rPr>
                <w:rFonts w:eastAsia="Times New Roman"/>
                <w:sz w:val="22"/>
                <w:szCs w:val="22"/>
                <w:lang w:val="en-US"/>
              </w:rPr>
            </w:pPr>
            <w:r w:rsidRPr="00925135">
              <w:rPr>
                <w:rFonts w:eastAsia="Times New Roman"/>
                <w:sz w:val="22"/>
                <w:szCs w:val="22"/>
                <w:lang w:val="en-US"/>
              </w:rPr>
              <w:t>8,670</w:t>
            </w:r>
          </w:p>
        </w:tc>
      </w:tr>
      <w:tr w:rsidR="00293FDC" w:rsidRPr="00BD5339" w:rsidTr="00DA1AA5">
        <w:trPr>
          <w:trHeight w:val="144"/>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15</w:t>
            </w:r>
          </w:p>
        </w:tc>
        <w:tc>
          <w:tcPr>
            <w:tcW w:w="398" w:type="dxa"/>
            <w:tcBorders>
              <w:top w:val="nil"/>
              <w:left w:val="single" w:sz="6" w:space="0" w:color="auto"/>
              <w:bottom w:val="nil"/>
              <w:right w:val="single" w:sz="6" w:space="0" w:color="auto"/>
            </w:tcBorders>
            <w:shd w:val="clear" w:color="auto" w:fill="FFFFFF"/>
            <w:vAlign w:val="bottom"/>
          </w:tcPr>
          <w:p w:rsidR="00293FDC" w:rsidRPr="00DA1AA5" w:rsidRDefault="00293FDC" w:rsidP="00B67974">
            <w:pPr>
              <w:shd w:val="clear" w:color="auto" w:fill="FFFFFF"/>
              <w:ind w:right="144"/>
              <w:jc w:val="center"/>
              <w:rPr>
                <w:rFonts w:eastAsia="Times New Roman"/>
                <w:sz w:val="22"/>
                <w:szCs w:val="22"/>
                <w:lang w:val="en-US"/>
              </w:rPr>
            </w:pPr>
            <w:r w:rsidRPr="00DA1AA5">
              <w:rPr>
                <w:rFonts w:eastAsia="Times New Roman"/>
                <w:sz w:val="22"/>
                <w:szCs w:val="22"/>
                <w:lang w:val="en-US"/>
              </w:rPr>
              <w:t>4</w:t>
            </w:r>
          </w:p>
        </w:tc>
        <w:tc>
          <w:tcPr>
            <w:tcW w:w="5963" w:type="dxa"/>
            <w:gridSpan w:val="2"/>
            <w:tcBorders>
              <w:top w:val="nil"/>
              <w:left w:val="single" w:sz="6" w:space="0" w:color="auto"/>
              <w:bottom w:val="nil"/>
              <w:right w:val="single" w:sz="6" w:space="0" w:color="auto"/>
            </w:tcBorders>
            <w:shd w:val="clear" w:color="auto" w:fill="FFFFFF"/>
            <w:vAlign w:val="bottom"/>
          </w:tcPr>
          <w:p w:rsidR="00293FDC" w:rsidRPr="00CF09A1" w:rsidRDefault="00293FDC" w:rsidP="00B67974">
            <w:pPr>
              <w:shd w:val="clear" w:color="auto" w:fill="FFFFFF"/>
              <w:tabs>
                <w:tab w:val="left" w:leader="dot" w:pos="5887"/>
              </w:tabs>
              <w:rPr>
                <w:sz w:val="22"/>
                <w:szCs w:val="22"/>
                <w:lang w:val="en-US"/>
              </w:rPr>
            </w:pPr>
            <w:r w:rsidRPr="00BD5339">
              <w:rPr>
                <w:sz w:val="22"/>
                <w:szCs w:val="22"/>
                <w:lang w:val="en-US"/>
              </w:rPr>
              <w:t>Clerks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216"/>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21</w:t>
            </w:r>
          </w:p>
        </w:tc>
        <w:tc>
          <w:tcPr>
            <w:tcW w:w="398" w:type="dxa"/>
            <w:tcBorders>
              <w:top w:val="nil"/>
              <w:left w:val="single" w:sz="6" w:space="0" w:color="auto"/>
              <w:bottom w:val="nil"/>
              <w:right w:val="single" w:sz="6" w:space="0" w:color="auto"/>
            </w:tcBorders>
            <w:shd w:val="clear" w:color="auto" w:fill="FFFFFF"/>
            <w:vAlign w:val="bottom"/>
          </w:tcPr>
          <w:p w:rsidR="00293FDC" w:rsidRPr="00DA1AA5" w:rsidRDefault="00293FDC" w:rsidP="00B67974">
            <w:pPr>
              <w:shd w:val="clear" w:color="auto" w:fill="FFFFFF"/>
              <w:ind w:right="144"/>
              <w:jc w:val="center"/>
              <w:rPr>
                <w:rFonts w:eastAsia="Times New Roman"/>
                <w:sz w:val="22"/>
                <w:szCs w:val="22"/>
                <w:lang w:val="en-US"/>
              </w:rPr>
            </w:pPr>
            <w:r w:rsidRPr="00DA1AA5">
              <w:rPr>
                <w:rFonts w:eastAsia="Times New Roman"/>
                <w:sz w:val="22"/>
                <w:szCs w:val="22"/>
                <w:lang w:val="en-US"/>
              </w:rPr>
              <w:t>5</w:t>
            </w:r>
          </w:p>
        </w:tc>
        <w:tc>
          <w:tcPr>
            <w:tcW w:w="5963" w:type="dxa"/>
            <w:gridSpan w:val="2"/>
            <w:tcBorders>
              <w:top w:val="nil"/>
              <w:left w:val="single" w:sz="6" w:space="0" w:color="auto"/>
              <w:bottom w:val="nil"/>
              <w:right w:val="single" w:sz="6" w:space="0" w:color="auto"/>
            </w:tcBorders>
            <w:shd w:val="clear" w:color="auto" w:fill="FFFFFF"/>
            <w:vAlign w:val="bottom"/>
          </w:tcPr>
          <w:p w:rsidR="00293FDC" w:rsidRPr="00CF09A1" w:rsidRDefault="00293FDC" w:rsidP="00B67974">
            <w:pPr>
              <w:shd w:val="clear" w:color="auto" w:fill="FFFFFF"/>
              <w:tabs>
                <w:tab w:val="left" w:leader="dot" w:pos="5887"/>
              </w:tabs>
              <w:rPr>
                <w:sz w:val="22"/>
                <w:szCs w:val="22"/>
                <w:lang w:val="en-US"/>
              </w:rPr>
            </w:pPr>
            <w:r w:rsidRPr="00BD5339">
              <w:rPr>
                <w:sz w:val="22"/>
                <w:szCs w:val="22"/>
                <w:lang w:val="en-US"/>
              </w:rPr>
              <w:t>Clerks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EC3BC9">
        <w:trPr>
          <w:trHeight w:val="271"/>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5</w:t>
            </w:r>
          </w:p>
        </w:tc>
        <w:tc>
          <w:tcPr>
            <w:tcW w:w="398" w:type="dxa"/>
            <w:tcBorders>
              <w:top w:val="nil"/>
              <w:left w:val="single" w:sz="6" w:space="0" w:color="auto"/>
              <w:bottom w:val="nil"/>
              <w:right w:val="single" w:sz="6" w:space="0" w:color="auto"/>
            </w:tcBorders>
            <w:shd w:val="clear" w:color="auto" w:fill="FFFFFF"/>
            <w:vAlign w:val="bottom"/>
          </w:tcPr>
          <w:p w:rsidR="00293FDC" w:rsidRPr="00DA1AA5" w:rsidRDefault="00DA1AA5" w:rsidP="00B67974">
            <w:pPr>
              <w:shd w:val="clear" w:color="auto" w:fill="FFFFFF"/>
              <w:ind w:right="144"/>
              <w:jc w:val="center"/>
              <w:rPr>
                <w:rFonts w:eastAsia="Times New Roman"/>
                <w:sz w:val="22"/>
                <w:szCs w:val="22"/>
                <w:lang w:val="en-US"/>
              </w:rPr>
            </w:pPr>
            <w:r w:rsidRPr="00DA1AA5">
              <w:rPr>
                <w:rFonts w:eastAsia="Times New Roman"/>
                <w:sz w:val="22"/>
                <w:szCs w:val="22"/>
                <w:lang w:val="en-US"/>
              </w:rPr>
              <w:t>...</w:t>
            </w:r>
          </w:p>
        </w:tc>
        <w:tc>
          <w:tcPr>
            <w:tcW w:w="5963" w:type="dxa"/>
            <w:gridSpan w:val="2"/>
            <w:tcBorders>
              <w:top w:val="nil"/>
              <w:left w:val="single" w:sz="6" w:space="0" w:color="auto"/>
              <w:bottom w:val="nil"/>
              <w:right w:val="single" w:sz="6" w:space="0" w:color="auto"/>
            </w:tcBorders>
            <w:shd w:val="clear" w:color="auto" w:fill="FFFFFF"/>
            <w:vAlign w:val="bottom"/>
          </w:tcPr>
          <w:p w:rsidR="00293FDC" w:rsidRPr="00CF09A1" w:rsidRDefault="00293FDC" w:rsidP="00B67974">
            <w:pPr>
              <w:shd w:val="clear" w:color="auto" w:fill="FFFFFF"/>
              <w:tabs>
                <w:tab w:val="left" w:leader="dot" w:pos="5887"/>
              </w:tabs>
              <w:rPr>
                <w:sz w:val="22"/>
                <w:szCs w:val="22"/>
                <w:lang w:val="en-US"/>
              </w:rPr>
            </w:pPr>
            <w:r w:rsidRPr="00BD5339">
              <w:rPr>
                <w:sz w:val="22"/>
                <w:szCs w:val="22"/>
                <w:lang w:val="en-US"/>
              </w:rPr>
              <w:t>Assistants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468"/>
        </w:trPr>
        <w:tc>
          <w:tcPr>
            <w:tcW w:w="938" w:type="dxa"/>
            <w:tcBorders>
              <w:top w:val="nil"/>
              <w:left w:val="nil"/>
              <w:bottom w:val="single" w:sz="6" w:space="0" w:color="auto"/>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5963" w:type="dxa"/>
            <w:gridSpan w:val="2"/>
            <w:tcBorders>
              <w:top w:val="nil"/>
              <w:left w:val="single" w:sz="6" w:space="0" w:color="auto"/>
              <w:bottom w:val="nil"/>
              <w:right w:val="single" w:sz="6" w:space="0" w:color="auto"/>
            </w:tcBorders>
            <w:shd w:val="clear" w:color="auto" w:fill="FFFFFF"/>
            <w:vAlign w:val="bottom"/>
          </w:tcPr>
          <w:p w:rsidR="00293FDC" w:rsidRPr="00CF09A1" w:rsidRDefault="00293FDC" w:rsidP="00B67974">
            <w:pPr>
              <w:shd w:val="clear" w:color="auto" w:fill="FFFFFF"/>
              <w:tabs>
                <w:tab w:val="left" w:leader="dot" w:pos="5887"/>
              </w:tabs>
              <w:ind w:left="307" w:hanging="307"/>
              <w:rPr>
                <w:sz w:val="22"/>
                <w:szCs w:val="22"/>
                <w:lang w:val="en-US"/>
              </w:rPr>
            </w:pPr>
            <w:r w:rsidRPr="00BD5339">
              <w:rPr>
                <w:sz w:val="22"/>
                <w:szCs w:val="22"/>
                <w:lang w:val="en-US"/>
              </w:rPr>
              <w:t>To provide for amendments in rates of pay to officers of Clerical Division</w:t>
            </w:r>
            <w:r>
              <w:rPr>
                <w:sz w:val="22"/>
                <w:szCs w:val="22"/>
                <w:lang w:val="en-US"/>
              </w:rPr>
              <w:tab/>
            </w:r>
          </w:p>
        </w:tc>
        <w:tc>
          <w:tcPr>
            <w:tcW w:w="1728" w:type="dxa"/>
            <w:tcBorders>
              <w:top w:val="nil"/>
              <w:left w:val="single" w:sz="6" w:space="0" w:color="auto"/>
              <w:bottom w:val="single" w:sz="6" w:space="0" w:color="auto"/>
              <w:right w:val="nil"/>
            </w:tcBorders>
            <w:shd w:val="clear" w:color="auto" w:fill="FFFFFF"/>
            <w:vAlign w:val="bottom"/>
          </w:tcPr>
          <w:p w:rsidR="00293FDC" w:rsidRPr="00925135" w:rsidRDefault="00293FDC" w:rsidP="00B67974">
            <w:pPr>
              <w:shd w:val="clear" w:color="auto" w:fill="FFFFFF"/>
              <w:ind w:right="144"/>
              <w:jc w:val="right"/>
              <w:rPr>
                <w:rFonts w:eastAsia="Times New Roman"/>
                <w:sz w:val="22"/>
                <w:szCs w:val="22"/>
                <w:lang w:val="en-US"/>
              </w:rPr>
            </w:pPr>
            <w:r w:rsidRPr="00925135">
              <w:rPr>
                <w:rFonts w:eastAsia="Times New Roman"/>
                <w:sz w:val="22"/>
                <w:szCs w:val="22"/>
                <w:lang w:val="en-US"/>
              </w:rPr>
              <w:t>120</w:t>
            </w:r>
          </w:p>
        </w:tc>
      </w:tr>
      <w:tr w:rsidR="00293FDC" w:rsidRPr="00BD5339" w:rsidTr="00DA1AA5">
        <w:trPr>
          <w:trHeight w:val="396"/>
        </w:trPr>
        <w:tc>
          <w:tcPr>
            <w:tcW w:w="938" w:type="dxa"/>
            <w:tcBorders>
              <w:top w:val="single" w:sz="6" w:space="0" w:color="auto"/>
              <w:left w:val="nil"/>
              <w:bottom w:val="single" w:sz="6" w:space="0" w:color="auto"/>
              <w:right w:val="single" w:sz="6" w:space="0" w:color="auto"/>
            </w:tcBorders>
            <w:shd w:val="clear" w:color="auto" w:fill="FFFFFF"/>
            <w:vAlign w:val="center"/>
          </w:tcPr>
          <w:p w:rsidR="00293FDC" w:rsidRPr="00925135" w:rsidRDefault="00293FDC" w:rsidP="00163B0D">
            <w:pPr>
              <w:shd w:val="clear" w:color="auto" w:fill="FFFFFF"/>
              <w:ind w:right="144"/>
              <w:jc w:val="center"/>
              <w:rPr>
                <w:rFonts w:eastAsia="Times New Roman"/>
                <w:sz w:val="22"/>
                <w:szCs w:val="22"/>
                <w:lang w:val="en-US"/>
              </w:rPr>
            </w:pPr>
            <w:r w:rsidRPr="00925135">
              <w:rPr>
                <w:rFonts w:eastAsia="Times New Roman"/>
                <w:sz w:val="22"/>
                <w:szCs w:val="22"/>
                <w:lang w:val="en-US"/>
              </w:rPr>
              <w:t>48</w:t>
            </w: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5963" w:type="dxa"/>
            <w:gridSpan w:val="2"/>
            <w:tcBorders>
              <w:top w:val="nil"/>
              <w:left w:val="single" w:sz="6" w:space="0" w:color="auto"/>
              <w:bottom w:val="nil"/>
              <w:right w:val="single" w:sz="6" w:space="0" w:color="auto"/>
            </w:tcBorders>
            <w:shd w:val="clear" w:color="auto" w:fill="FFFFFF"/>
            <w:vAlign w:val="center"/>
          </w:tcPr>
          <w:p w:rsidR="00293FDC" w:rsidRPr="00BD5339" w:rsidRDefault="00293FDC" w:rsidP="00163B0D">
            <w:pPr>
              <w:shd w:val="clear" w:color="auto" w:fill="FFFFFF"/>
              <w:tabs>
                <w:tab w:val="left" w:leader="dot" w:pos="5887"/>
              </w:tabs>
              <w:ind w:left="1567"/>
              <w:rPr>
                <w:sz w:val="22"/>
                <w:szCs w:val="22"/>
              </w:rPr>
            </w:pPr>
            <w:r w:rsidRPr="00BD5339">
              <w:rPr>
                <w:sz w:val="22"/>
                <w:szCs w:val="22"/>
                <w:lang w:val="en-US"/>
              </w:rPr>
              <w:t xml:space="preserve">Total </w:t>
            </w:r>
            <w:r w:rsidRPr="00BD5339">
              <w:rPr>
                <w:smallCaps/>
                <w:sz w:val="22"/>
                <w:szCs w:val="22"/>
                <w:lang w:val="en-US"/>
              </w:rPr>
              <w:t xml:space="preserve">Division No. </w:t>
            </w:r>
            <w:r w:rsidRPr="00BD5339">
              <w:rPr>
                <w:sz w:val="22"/>
                <w:szCs w:val="22"/>
                <w:lang w:val="en-US"/>
              </w:rPr>
              <w:t>71</w:t>
            </w:r>
            <w:r>
              <w:rPr>
                <w:sz w:val="22"/>
                <w:szCs w:val="22"/>
                <w:lang w:val="en-US"/>
              </w:rPr>
              <w:tab/>
            </w:r>
          </w:p>
        </w:tc>
        <w:tc>
          <w:tcPr>
            <w:tcW w:w="1728" w:type="dxa"/>
            <w:tcBorders>
              <w:top w:val="single" w:sz="6" w:space="0" w:color="auto"/>
              <w:left w:val="single" w:sz="6" w:space="0" w:color="auto"/>
              <w:bottom w:val="single" w:sz="6" w:space="0" w:color="auto"/>
              <w:right w:val="nil"/>
            </w:tcBorders>
            <w:shd w:val="clear" w:color="auto" w:fill="FFFFFF"/>
            <w:vAlign w:val="center"/>
          </w:tcPr>
          <w:p w:rsidR="00293FDC" w:rsidRPr="00DA1AA5" w:rsidRDefault="00293FDC" w:rsidP="00163B0D">
            <w:pPr>
              <w:shd w:val="clear" w:color="auto" w:fill="FFFFFF"/>
              <w:ind w:right="144"/>
              <w:jc w:val="right"/>
              <w:rPr>
                <w:rFonts w:eastAsia="Times New Roman"/>
                <w:sz w:val="26"/>
                <w:szCs w:val="26"/>
                <w:lang w:val="en-US"/>
              </w:rPr>
            </w:pPr>
            <w:r w:rsidRPr="00DA1AA5">
              <w:rPr>
                <w:rFonts w:eastAsia="Times New Roman"/>
                <w:sz w:val="26"/>
                <w:szCs w:val="26"/>
                <w:lang w:val="en-US"/>
              </w:rPr>
              <w:t>8,790</w:t>
            </w:r>
          </w:p>
        </w:tc>
      </w:tr>
      <w:tr w:rsidR="00293FDC" w:rsidRPr="00BD5339" w:rsidTr="00DA1AA5">
        <w:trPr>
          <w:trHeight w:val="111"/>
        </w:trPr>
        <w:tc>
          <w:tcPr>
            <w:tcW w:w="938" w:type="dxa"/>
            <w:tcBorders>
              <w:top w:val="single" w:sz="6" w:space="0" w:color="auto"/>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5963" w:type="dxa"/>
            <w:gridSpan w:val="2"/>
            <w:tcBorders>
              <w:top w:val="nil"/>
              <w:left w:val="single" w:sz="6" w:space="0" w:color="auto"/>
              <w:bottom w:val="nil"/>
              <w:right w:val="single" w:sz="6" w:space="0" w:color="auto"/>
            </w:tcBorders>
            <w:shd w:val="clear" w:color="auto" w:fill="FFFFFF"/>
            <w:vAlign w:val="bottom"/>
          </w:tcPr>
          <w:p w:rsidR="00293FDC" w:rsidRPr="00BD5339" w:rsidRDefault="00293FDC" w:rsidP="00B67974">
            <w:pPr>
              <w:shd w:val="clear" w:color="auto" w:fill="FFFFFF"/>
              <w:ind w:left="144"/>
              <w:rPr>
                <w:sz w:val="22"/>
                <w:szCs w:val="22"/>
              </w:rPr>
            </w:pPr>
            <w:r w:rsidRPr="00BD5339">
              <w:rPr>
                <w:smallCaps/>
                <w:sz w:val="22"/>
                <w:szCs w:val="22"/>
                <w:lang w:val="en-US"/>
              </w:rPr>
              <w:t xml:space="preserve">Division No. </w:t>
            </w:r>
            <w:r w:rsidRPr="00BD5339">
              <w:rPr>
                <w:sz w:val="22"/>
                <w:szCs w:val="22"/>
                <w:lang w:val="en-US"/>
              </w:rPr>
              <w:t>72.</w:t>
            </w:r>
          </w:p>
        </w:tc>
        <w:tc>
          <w:tcPr>
            <w:tcW w:w="1728" w:type="dxa"/>
            <w:tcBorders>
              <w:top w:val="single" w:sz="6" w:space="0" w:color="auto"/>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126"/>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5963" w:type="dxa"/>
            <w:gridSpan w:val="2"/>
            <w:tcBorders>
              <w:top w:val="nil"/>
              <w:left w:val="single" w:sz="6" w:space="0" w:color="auto"/>
              <w:bottom w:val="nil"/>
              <w:right w:val="single" w:sz="6" w:space="0" w:color="auto"/>
            </w:tcBorders>
            <w:shd w:val="clear" w:color="auto" w:fill="FFFFFF"/>
            <w:vAlign w:val="bottom"/>
          </w:tcPr>
          <w:p w:rsidR="00293FDC" w:rsidRPr="00BD5339" w:rsidRDefault="00293FDC" w:rsidP="00B67974">
            <w:pPr>
              <w:shd w:val="clear" w:color="auto" w:fill="FFFFFF"/>
              <w:jc w:val="center"/>
              <w:rPr>
                <w:sz w:val="22"/>
                <w:szCs w:val="22"/>
              </w:rPr>
            </w:pPr>
            <w:r w:rsidRPr="00BD5339">
              <w:rPr>
                <w:sz w:val="22"/>
                <w:szCs w:val="22"/>
                <w:lang w:val="en-US"/>
              </w:rPr>
              <w:t>INSTRUCTIONAL STAFF.</w:t>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DA1AA5" w:rsidRPr="00BD5339" w:rsidTr="00DA1AA5">
        <w:trPr>
          <w:trHeight w:val="129"/>
        </w:trPr>
        <w:tc>
          <w:tcPr>
            <w:tcW w:w="938" w:type="dxa"/>
            <w:tcBorders>
              <w:top w:val="nil"/>
              <w:left w:val="nil"/>
              <w:bottom w:val="nil"/>
              <w:right w:val="single" w:sz="6" w:space="0" w:color="auto"/>
            </w:tcBorders>
            <w:shd w:val="clear" w:color="auto" w:fill="FFFFFF"/>
            <w:vAlign w:val="bottom"/>
          </w:tcPr>
          <w:p w:rsidR="00DA1AA5" w:rsidRPr="00925135" w:rsidRDefault="00DA1AA5" w:rsidP="00B67974">
            <w:pPr>
              <w:shd w:val="clear" w:color="auto" w:fill="FFFFFF"/>
              <w:ind w:right="144"/>
              <w:jc w:val="center"/>
              <w:rPr>
                <w:rFonts w:eastAsia="Times New Roman"/>
                <w:sz w:val="22"/>
                <w:szCs w:val="22"/>
                <w:lang w:val="en-US"/>
              </w:rPr>
            </w:pPr>
          </w:p>
        </w:tc>
        <w:tc>
          <w:tcPr>
            <w:tcW w:w="398" w:type="dxa"/>
            <w:tcBorders>
              <w:top w:val="nil"/>
              <w:left w:val="single" w:sz="6" w:space="0" w:color="auto"/>
              <w:bottom w:val="nil"/>
              <w:right w:val="single" w:sz="6" w:space="0" w:color="auto"/>
            </w:tcBorders>
            <w:shd w:val="clear" w:color="auto" w:fill="FFFFFF"/>
            <w:vAlign w:val="bottom"/>
          </w:tcPr>
          <w:p w:rsidR="00DA1AA5" w:rsidRPr="00925135" w:rsidRDefault="00DA1AA5" w:rsidP="00B67974">
            <w:pPr>
              <w:shd w:val="clear" w:color="auto" w:fill="FFFFFF"/>
              <w:ind w:right="144"/>
              <w:jc w:val="center"/>
              <w:rPr>
                <w:rFonts w:eastAsia="Times New Roman"/>
                <w:sz w:val="22"/>
                <w:szCs w:val="22"/>
                <w:lang w:val="en-US"/>
              </w:rPr>
            </w:pPr>
          </w:p>
        </w:tc>
        <w:tc>
          <w:tcPr>
            <w:tcW w:w="4874" w:type="dxa"/>
            <w:vMerge w:val="restart"/>
            <w:tcBorders>
              <w:top w:val="nil"/>
              <w:left w:val="single" w:sz="6" w:space="0" w:color="auto"/>
              <w:right w:val="single" w:sz="6" w:space="0" w:color="auto"/>
            </w:tcBorders>
            <w:shd w:val="clear" w:color="auto" w:fill="FFFFFF"/>
            <w:vAlign w:val="center"/>
          </w:tcPr>
          <w:p w:rsidR="00DA1AA5" w:rsidRPr="00DA1AA5" w:rsidRDefault="00DA1AA5" w:rsidP="00DA1AA5">
            <w:pPr>
              <w:shd w:val="clear" w:color="auto" w:fill="FFFFFF"/>
              <w:jc w:val="center"/>
              <w:rPr>
                <w:sz w:val="22"/>
                <w:szCs w:val="22"/>
              </w:rPr>
            </w:pPr>
            <w:r w:rsidRPr="00DA1AA5">
              <w:rPr>
                <w:sz w:val="22"/>
                <w:szCs w:val="22"/>
                <w:lang w:val="en-US"/>
              </w:rPr>
              <w:t>Subdivision No. 1.</w:t>
            </w:r>
            <w:r w:rsidRPr="00DA1AA5">
              <w:rPr>
                <w:rFonts w:eastAsia="Times New Roman"/>
                <w:sz w:val="22"/>
                <w:szCs w:val="22"/>
                <w:lang w:val="en-US"/>
              </w:rPr>
              <w:t>—</w:t>
            </w:r>
            <w:r w:rsidRPr="00DA1AA5">
              <w:rPr>
                <w:rFonts w:eastAsia="Times New Roman"/>
                <w:smallCaps/>
                <w:sz w:val="22"/>
                <w:szCs w:val="22"/>
                <w:lang w:val="en-US"/>
              </w:rPr>
              <w:t>Pay.*</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bottom"/>
          </w:tcPr>
          <w:p w:rsidR="00DA1AA5" w:rsidRPr="00163B0D" w:rsidRDefault="00DA1AA5" w:rsidP="00B67974">
            <w:pPr>
              <w:shd w:val="clear" w:color="auto" w:fill="FFFFFF"/>
              <w:jc w:val="center"/>
              <w:rPr>
                <w:sz w:val="18"/>
                <w:szCs w:val="18"/>
              </w:rPr>
            </w:pPr>
            <w:r w:rsidRPr="00163B0D">
              <w:rPr>
                <w:sz w:val="18"/>
                <w:szCs w:val="18"/>
                <w:lang w:val="en-US"/>
              </w:rPr>
              <w:t>Maximum.</w:t>
            </w:r>
          </w:p>
        </w:tc>
        <w:tc>
          <w:tcPr>
            <w:tcW w:w="1728" w:type="dxa"/>
            <w:tcBorders>
              <w:top w:val="nil"/>
              <w:left w:val="single" w:sz="6" w:space="0" w:color="auto"/>
              <w:bottom w:val="nil"/>
              <w:right w:val="nil"/>
            </w:tcBorders>
            <w:shd w:val="clear" w:color="auto" w:fill="FFFFFF"/>
            <w:vAlign w:val="bottom"/>
          </w:tcPr>
          <w:p w:rsidR="00DA1AA5" w:rsidRPr="00925135" w:rsidRDefault="00DA1AA5" w:rsidP="00B67974">
            <w:pPr>
              <w:shd w:val="clear" w:color="auto" w:fill="FFFFFF"/>
              <w:ind w:right="144"/>
              <w:jc w:val="center"/>
              <w:rPr>
                <w:rFonts w:eastAsia="Times New Roman"/>
                <w:sz w:val="22"/>
                <w:szCs w:val="22"/>
                <w:lang w:val="en-US"/>
              </w:rPr>
            </w:pPr>
          </w:p>
        </w:tc>
      </w:tr>
      <w:tr w:rsidR="00DA1AA5" w:rsidRPr="00BD5339" w:rsidTr="00D23BFC">
        <w:trPr>
          <w:trHeight w:val="230"/>
        </w:trPr>
        <w:tc>
          <w:tcPr>
            <w:tcW w:w="938" w:type="dxa"/>
            <w:tcBorders>
              <w:top w:val="nil"/>
              <w:left w:val="nil"/>
              <w:bottom w:val="nil"/>
              <w:right w:val="single" w:sz="6" w:space="0" w:color="auto"/>
            </w:tcBorders>
            <w:shd w:val="clear" w:color="auto" w:fill="FFFFFF"/>
            <w:vAlign w:val="bottom"/>
          </w:tcPr>
          <w:p w:rsidR="00DA1AA5" w:rsidRPr="00925135" w:rsidRDefault="00DA1AA5" w:rsidP="00B67974">
            <w:pPr>
              <w:shd w:val="clear" w:color="auto" w:fill="FFFFFF"/>
              <w:ind w:right="144"/>
              <w:jc w:val="center"/>
              <w:rPr>
                <w:rFonts w:eastAsia="Times New Roman"/>
                <w:sz w:val="22"/>
                <w:szCs w:val="22"/>
                <w:lang w:val="en-US"/>
              </w:rPr>
            </w:pPr>
          </w:p>
        </w:tc>
        <w:tc>
          <w:tcPr>
            <w:tcW w:w="398" w:type="dxa"/>
            <w:tcBorders>
              <w:top w:val="nil"/>
              <w:left w:val="single" w:sz="6" w:space="0" w:color="auto"/>
              <w:bottom w:val="nil"/>
              <w:right w:val="single" w:sz="6" w:space="0" w:color="auto"/>
            </w:tcBorders>
            <w:shd w:val="clear" w:color="auto" w:fill="FFFFFF"/>
            <w:vAlign w:val="bottom"/>
          </w:tcPr>
          <w:p w:rsidR="00DA1AA5" w:rsidRPr="00925135" w:rsidRDefault="00DA1AA5" w:rsidP="00B67974">
            <w:pPr>
              <w:shd w:val="clear" w:color="auto" w:fill="FFFFFF"/>
              <w:ind w:right="144"/>
              <w:jc w:val="center"/>
              <w:rPr>
                <w:rFonts w:eastAsia="Times New Roman"/>
                <w:sz w:val="22"/>
                <w:szCs w:val="22"/>
                <w:lang w:val="en-US"/>
              </w:rPr>
            </w:pPr>
          </w:p>
        </w:tc>
        <w:tc>
          <w:tcPr>
            <w:tcW w:w="4874" w:type="dxa"/>
            <w:vMerge/>
            <w:tcBorders>
              <w:left w:val="single" w:sz="6" w:space="0" w:color="auto"/>
              <w:bottom w:val="nil"/>
              <w:right w:val="single" w:sz="6" w:space="0" w:color="auto"/>
            </w:tcBorders>
            <w:shd w:val="clear" w:color="auto" w:fill="FFFFFF"/>
            <w:vAlign w:val="bottom"/>
          </w:tcPr>
          <w:p w:rsidR="00DA1AA5" w:rsidRPr="00163B0D" w:rsidRDefault="00DA1AA5" w:rsidP="00B67974">
            <w:pPr>
              <w:shd w:val="clear" w:color="auto" w:fill="FFFFFF"/>
              <w:rPr>
                <w:color w:val="FF0000"/>
                <w:sz w:val="22"/>
                <w:szCs w:val="22"/>
              </w:rPr>
            </w:pPr>
          </w:p>
        </w:tc>
        <w:tc>
          <w:tcPr>
            <w:tcW w:w="1089" w:type="dxa"/>
            <w:tcBorders>
              <w:top w:val="single" w:sz="6" w:space="0" w:color="auto"/>
              <w:left w:val="single" w:sz="6" w:space="0" w:color="auto"/>
              <w:bottom w:val="nil"/>
              <w:right w:val="single" w:sz="6" w:space="0" w:color="auto"/>
            </w:tcBorders>
            <w:shd w:val="clear" w:color="auto" w:fill="FFFFFF"/>
            <w:vAlign w:val="bottom"/>
          </w:tcPr>
          <w:p w:rsidR="00DA1AA5" w:rsidRPr="00163B0D" w:rsidRDefault="00DA1AA5" w:rsidP="00B67974">
            <w:pPr>
              <w:shd w:val="clear" w:color="auto" w:fill="FFFFFF"/>
              <w:jc w:val="center"/>
              <w:rPr>
                <w:sz w:val="18"/>
                <w:szCs w:val="18"/>
              </w:rPr>
            </w:pPr>
            <w:r w:rsidRPr="00163B0D">
              <w:rPr>
                <w:sz w:val="18"/>
                <w:szCs w:val="18"/>
                <w:lang w:val="en-US"/>
              </w:rPr>
              <w:t>Per Annum.</w:t>
            </w:r>
          </w:p>
        </w:tc>
        <w:tc>
          <w:tcPr>
            <w:tcW w:w="1728" w:type="dxa"/>
            <w:tcBorders>
              <w:top w:val="nil"/>
              <w:left w:val="single" w:sz="6" w:space="0" w:color="auto"/>
              <w:bottom w:val="nil"/>
              <w:right w:val="nil"/>
            </w:tcBorders>
            <w:shd w:val="clear" w:color="auto" w:fill="FFFFFF"/>
            <w:vAlign w:val="bottom"/>
          </w:tcPr>
          <w:p w:rsidR="00DA1AA5" w:rsidRPr="00925135" w:rsidRDefault="00DA1AA5" w:rsidP="00B67974">
            <w:pPr>
              <w:shd w:val="clear" w:color="auto" w:fill="FFFFFF"/>
              <w:ind w:right="144"/>
              <w:jc w:val="center"/>
              <w:rPr>
                <w:rFonts w:eastAsia="Times New Roman"/>
                <w:sz w:val="22"/>
                <w:szCs w:val="22"/>
                <w:lang w:val="en-US"/>
              </w:rPr>
            </w:pPr>
          </w:p>
        </w:tc>
      </w:tr>
      <w:tr w:rsidR="00293FDC" w:rsidRPr="00BD5339" w:rsidTr="00DA1AA5">
        <w:trPr>
          <w:trHeight w:val="227"/>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4874" w:type="dxa"/>
            <w:tcBorders>
              <w:top w:val="nil"/>
              <w:left w:val="single" w:sz="6" w:space="0" w:color="auto"/>
              <w:bottom w:val="nil"/>
              <w:right w:val="single" w:sz="6" w:space="0" w:color="auto"/>
            </w:tcBorders>
            <w:shd w:val="clear" w:color="auto" w:fill="FFFFFF"/>
            <w:vAlign w:val="bottom"/>
          </w:tcPr>
          <w:p w:rsidR="00293FDC" w:rsidRPr="00BD5339" w:rsidRDefault="00293FDC" w:rsidP="00B67974">
            <w:pPr>
              <w:shd w:val="clear" w:color="auto" w:fill="FFFFFF"/>
              <w:jc w:val="center"/>
              <w:rPr>
                <w:sz w:val="22"/>
                <w:szCs w:val="22"/>
              </w:rPr>
            </w:pPr>
            <w:r w:rsidRPr="00BD5339">
              <w:rPr>
                <w:i/>
                <w:iCs/>
                <w:sz w:val="22"/>
                <w:szCs w:val="22"/>
                <w:lang w:val="en-US"/>
              </w:rPr>
              <w:t>Officers.</w:t>
            </w:r>
          </w:p>
        </w:tc>
        <w:tc>
          <w:tcPr>
            <w:tcW w:w="1089" w:type="dxa"/>
            <w:tcBorders>
              <w:top w:val="nil"/>
              <w:left w:val="single" w:sz="6" w:space="0" w:color="auto"/>
              <w:bottom w:val="nil"/>
              <w:right w:val="single" w:sz="6" w:space="0" w:color="auto"/>
            </w:tcBorders>
            <w:shd w:val="clear" w:color="auto" w:fill="FFFFFF"/>
            <w:vAlign w:val="bottom"/>
          </w:tcPr>
          <w:p w:rsidR="00293FDC" w:rsidRPr="00DA1AA5" w:rsidRDefault="00293FDC" w:rsidP="00B67974">
            <w:pPr>
              <w:shd w:val="clear" w:color="auto" w:fill="FFFFFF"/>
              <w:ind w:right="144"/>
              <w:jc w:val="center"/>
            </w:pPr>
            <w:r w:rsidRPr="00DA1AA5">
              <w:rPr>
                <w:rFonts w:eastAsia="Times New Roman"/>
                <w:lang w:val="en-US"/>
              </w:rPr>
              <w:t>£</w:t>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158"/>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2</w:t>
            </w: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4874" w:type="dxa"/>
            <w:tcBorders>
              <w:top w:val="nil"/>
              <w:left w:val="single" w:sz="6" w:space="0" w:color="auto"/>
              <w:bottom w:val="nil"/>
              <w:right w:val="single" w:sz="6" w:space="0" w:color="auto"/>
            </w:tcBorders>
            <w:shd w:val="clear" w:color="auto" w:fill="FFFFFF"/>
            <w:vAlign w:val="bottom"/>
          </w:tcPr>
          <w:p w:rsidR="00293FDC" w:rsidRPr="000A55B2" w:rsidRDefault="00293FDC" w:rsidP="00B67974">
            <w:pPr>
              <w:shd w:val="clear" w:color="auto" w:fill="FFFFFF"/>
              <w:tabs>
                <w:tab w:val="left" w:leader="dot" w:pos="4771"/>
              </w:tabs>
              <w:rPr>
                <w:sz w:val="22"/>
                <w:szCs w:val="22"/>
                <w:lang w:val="en-US"/>
              </w:rPr>
            </w:pPr>
            <w:r w:rsidRPr="00BD5339">
              <w:rPr>
                <w:sz w:val="22"/>
                <w:szCs w:val="22"/>
                <w:lang w:val="en-US"/>
              </w:rPr>
              <w:t>Lieutenant-Colonels</w:t>
            </w:r>
            <w:r>
              <w:rPr>
                <w:sz w:val="22"/>
                <w:szCs w:val="22"/>
                <w:lang w:val="en-US"/>
              </w:rPr>
              <w:tab/>
            </w:r>
          </w:p>
        </w:tc>
        <w:tc>
          <w:tcPr>
            <w:tcW w:w="1089" w:type="dxa"/>
            <w:tcBorders>
              <w:top w:val="nil"/>
              <w:left w:val="single" w:sz="6" w:space="0" w:color="auto"/>
              <w:bottom w:val="nil"/>
              <w:right w:val="single" w:sz="6" w:space="0" w:color="auto"/>
            </w:tcBorders>
            <w:shd w:val="clear" w:color="auto" w:fill="FFFFFF"/>
            <w:vAlign w:val="bottom"/>
          </w:tcPr>
          <w:p w:rsidR="00293FDC" w:rsidRPr="00DA1AA5" w:rsidRDefault="00DA1AA5" w:rsidP="00B67974">
            <w:pPr>
              <w:shd w:val="clear" w:color="auto" w:fill="FFFFFF"/>
              <w:ind w:right="144"/>
              <w:jc w:val="center"/>
              <w:rPr>
                <w:rFonts w:eastAsia="Times New Roman"/>
                <w:lang w:val="en-US"/>
              </w:rPr>
            </w:pPr>
            <w:r w:rsidRPr="00DA1AA5">
              <w:rPr>
                <w:rFonts w:eastAsia="Times New Roman"/>
                <w:lang w:val="en-US"/>
              </w:rPr>
              <w:t>...</w:t>
            </w:r>
          </w:p>
        </w:tc>
        <w:tc>
          <w:tcPr>
            <w:tcW w:w="1728" w:type="dxa"/>
            <w:tcBorders>
              <w:top w:val="nil"/>
              <w:left w:val="single" w:sz="6" w:space="0" w:color="auto"/>
              <w:bottom w:val="nil"/>
              <w:right w:val="nil"/>
            </w:tcBorders>
            <w:shd w:val="clear" w:color="auto" w:fill="FFFFFF"/>
            <w:vAlign w:val="bottom"/>
          </w:tcPr>
          <w:p w:rsidR="00293FDC" w:rsidRPr="00925135" w:rsidRDefault="00366F50" w:rsidP="00B67974">
            <w:pPr>
              <w:shd w:val="clear" w:color="auto" w:fill="FFFFFF"/>
              <w:ind w:right="144"/>
              <w:jc w:val="center"/>
              <w:rPr>
                <w:rFonts w:eastAsia="Times New Roman"/>
                <w:sz w:val="22"/>
                <w:szCs w:val="22"/>
                <w:lang w:val="en-US"/>
              </w:rPr>
            </w:pPr>
            <w:r>
              <w:rPr>
                <w:rFonts w:eastAsia="Times New Roman"/>
                <w:noProof/>
                <w:lang w:val="en-US" w:eastAsia="en-US"/>
              </w:rPr>
              <w:pict>
                <v:shape id="_x0000_s1058" type="#_x0000_t88" style="position:absolute;left:0;text-align:left;margin-left:-.85pt;margin-top:9.95pt;width:7.3pt;height:99.8pt;z-index:251660800;mso-position-horizontal-relative:text;mso-position-vertical-relative:text" adj=",11612"/>
              </w:pict>
            </w:r>
          </w:p>
        </w:tc>
      </w:tr>
      <w:tr w:rsidR="00293FDC" w:rsidRPr="00BD5339" w:rsidTr="00DA1AA5">
        <w:trPr>
          <w:trHeight w:val="202"/>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10</w:t>
            </w: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4874" w:type="dxa"/>
            <w:tcBorders>
              <w:top w:val="nil"/>
              <w:left w:val="single" w:sz="6" w:space="0" w:color="auto"/>
              <w:bottom w:val="nil"/>
              <w:right w:val="single" w:sz="6" w:space="0" w:color="auto"/>
            </w:tcBorders>
            <w:shd w:val="clear" w:color="auto" w:fill="FFFFFF"/>
            <w:vAlign w:val="bottom"/>
          </w:tcPr>
          <w:p w:rsidR="00293FDC" w:rsidRPr="000A55B2" w:rsidRDefault="00293FDC" w:rsidP="00B67974">
            <w:pPr>
              <w:shd w:val="clear" w:color="auto" w:fill="FFFFFF"/>
              <w:tabs>
                <w:tab w:val="left" w:leader="dot" w:pos="4771"/>
              </w:tabs>
              <w:rPr>
                <w:sz w:val="22"/>
                <w:szCs w:val="22"/>
                <w:lang w:val="en-US"/>
              </w:rPr>
            </w:pPr>
            <w:r w:rsidRPr="00BD5339">
              <w:rPr>
                <w:sz w:val="22"/>
                <w:szCs w:val="22"/>
                <w:lang w:val="en-US"/>
              </w:rPr>
              <w:t>Majors</w:t>
            </w:r>
            <w:r>
              <w:rPr>
                <w:sz w:val="22"/>
                <w:szCs w:val="22"/>
                <w:lang w:val="en-US"/>
              </w:rPr>
              <w:tab/>
            </w:r>
          </w:p>
        </w:tc>
        <w:tc>
          <w:tcPr>
            <w:tcW w:w="1089" w:type="dxa"/>
            <w:tcBorders>
              <w:top w:val="nil"/>
              <w:left w:val="single" w:sz="6" w:space="0" w:color="auto"/>
              <w:bottom w:val="nil"/>
              <w:right w:val="single" w:sz="6" w:space="0" w:color="auto"/>
            </w:tcBorders>
            <w:shd w:val="clear" w:color="auto" w:fill="FFFFFF"/>
            <w:vAlign w:val="bottom"/>
          </w:tcPr>
          <w:p w:rsidR="00293FDC" w:rsidRPr="007C1DED" w:rsidRDefault="00293FDC" w:rsidP="00B67974">
            <w:pPr>
              <w:shd w:val="clear" w:color="auto" w:fill="FFFFFF"/>
              <w:ind w:right="144"/>
              <w:jc w:val="center"/>
              <w:rPr>
                <w:rFonts w:eastAsia="Times New Roman"/>
                <w:lang w:val="en-US"/>
              </w:rPr>
            </w:pPr>
            <w:r w:rsidRPr="007C1DED">
              <w:rPr>
                <w:rFonts w:eastAsia="Times New Roman"/>
                <w:lang w:val="en-US"/>
              </w:rPr>
              <w:t>550</w:t>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184"/>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16</w:t>
            </w: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4874" w:type="dxa"/>
            <w:tcBorders>
              <w:top w:val="nil"/>
              <w:left w:val="single" w:sz="6" w:space="0" w:color="auto"/>
              <w:bottom w:val="nil"/>
              <w:right w:val="single" w:sz="6" w:space="0" w:color="auto"/>
            </w:tcBorders>
            <w:shd w:val="clear" w:color="auto" w:fill="FFFFFF"/>
            <w:vAlign w:val="bottom"/>
          </w:tcPr>
          <w:p w:rsidR="00293FDC" w:rsidRPr="000A55B2" w:rsidRDefault="00293FDC" w:rsidP="00B67974">
            <w:pPr>
              <w:shd w:val="clear" w:color="auto" w:fill="FFFFFF"/>
              <w:tabs>
                <w:tab w:val="left" w:leader="dot" w:pos="4771"/>
              </w:tabs>
              <w:rPr>
                <w:sz w:val="22"/>
                <w:szCs w:val="22"/>
                <w:lang w:val="en-US"/>
              </w:rPr>
            </w:pPr>
            <w:r w:rsidRPr="00BD5339">
              <w:rPr>
                <w:sz w:val="22"/>
                <w:szCs w:val="22"/>
                <w:lang w:val="en-US"/>
              </w:rPr>
              <w:t>Captains</w:t>
            </w:r>
            <w:r>
              <w:rPr>
                <w:sz w:val="22"/>
                <w:szCs w:val="22"/>
                <w:lang w:val="en-US"/>
              </w:rPr>
              <w:tab/>
            </w:r>
          </w:p>
        </w:tc>
        <w:tc>
          <w:tcPr>
            <w:tcW w:w="1089" w:type="dxa"/>
            <w:tcBorders>
              <w:top w:val="nil"/>
              <w:left w:val="single" w:sz="6" w:space="0" w:color="auto"/>
              <w:bottom w:val="nil"/>
              <w:right w:val="single" w:sz="6" w:space="0" w:color="auto"/>
            </w:tcBorders>
            <w:shd w:val="clear" w:color="auto" w:fill="FFFFFF"/>
            <w:vAlign w:val="bottom"/>
          </w:tcPr>
          <w:p w:rsidR="00293FDC" w:rsidRPr="007C1DED" w:rsidRDefault="00293FDC" w:rsidP="00B67974">
            <w:pPr>
              <w:shd w:val="clear" w:color="auto" w:fill="FFFFFF"/>
              <w:ind w:right="144"/>
              <w:jc w:val="center"/>
              <w:rPr>
                <w:rFonts w:eastAsia="Times New Roman"/>
                <w:lang w:val="en-US"/>
              </w:rPr>
            </w:pPr>
            <w:r w:rsidRPr="007C1DED">
              <w:rPr>
                <w:rFonts w:eastAsia="Times New Roman"/>
                <w:lang w:val="en-US"/>
              </w:rPr>
              <w:t>450</w:t>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227"/>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33</w:t>
            </w: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4874" w:type="dxa"/>
            <w:tcBorders>
              <w:top w:val="nil"/>
              <w:left w:val="single" w:sz="6" w:space="0" w:color="auto"/>
              <w:bottom w:val="nil"/>
              <w:right w:val="single" w:sz="6" w:space="0" w:color="auto"/>
            </w:tcBorders>
            <w:shd w:val="clear" w:color="auto" w:fill="FFFFFF"/>
            <w:vAlign w:val="bottom"/>
          </w:tcPr>
          <w:p w:rsidR="00293FDC" w:rsidRPr="000A55B2" w:rsidRDefault="00293FDC" w:rsidP="00B67974">
            <w:pPr>
              <w:shd w:val="clear" w:color="auto" w:fill="FFFFFF"/>
              <w:tabs>
                <w:tab w:val="left" w:leader="dot" w:pos="4771"/>
              </w:tabs>
              <w:rPr>
                <w:sz w:val="22"/>
                <w:szCs w:val="22"/>
                <w:lang w:val="en-US"/>
              </w:rPr>
            </w:pPr>
            <w:r w:rsidRPr="00BD5339">
              <w:rPr>
                <w:sz w:val="22"/>
                <w:szCs w:val="22"/>
                <w:lang w:val="en-US"/>
              </w:rPr>
              <w:t>Lieutenants</w:t>
            </w:r>
            <w:r>
              <w:rPr>
                <w:sz w:val="22"/>
                <w:szCs w:val="22"/>
                <w:lang w:val="en-US"/>
              </w:rPr>
              <w:tab/>
            </w:r>
          </w:p>
        </w:tc>
        <w:tc>
          <w:tcPr>
            <w:tcW w:w="1089" w:type="dxa"/>
            <w:tcBorders>
              <w:top w:val="nil"/>
              <w:left w:val="single" w:sz="6" w:space="0" w:color="auto"/>
              <w:bottom w:val="nil"/>
              <w:right w:val="single" w:sz="6" w:space="0" w:color="auto"/>
            </w:tcBorders>
            <w:shd w:val="clear" w:color="auto" w:fill="FFFFFF"/>
            <w:vAlign w:val="bottom"/>
          </w:tcPr>
          <w:p w:rsidR="00293FDC" w:rsidRPr="007C1DED" w:rsidRDefault="00293FDC" w:rsidP="00B67974">
            <w:pPr>
              <w:shd w:val="clear" w:color="auto" w:fill="FFFFFF"/>
              <w:ind w:right="144"/>
              <w:jc w:val="center"/>
              <w:rPr>
                <w:rFonts w:eastAsia="Times New Roman"/>
                <w:lang w:val="en-US"/>
              </w:rPr>
            </w:pPr>
            <w:r w:rsidRPr="007C1DED">
              <w:rPr>
                <w:rFonts w:eastAsia="Times New Roman"/>
                <w:lang w:val="en-US"/>
              </w:rPr>
              <w:t>350</w:t>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163B0D" w:rsidRPr="00BD5339" w:rsidTr="00DA1AA5">
        <w:trPr>
          <w:trHeight w:val="144"/>
        </w:trPr>
        <w:tc>
          <w:tcPr>
            <w:tcW w:w="938" w:type="dxa"/>
            <w:tcBorders>
              <w:top w:val="nil"/>
              <w:left w:val="nil"/>
              <w:bottom w:val="nil"/>
              <w:right w:val="single" w:sz="6" w:space="0" w:color="auto"/>
            </w:tcBorders>
            <w:shd w:val="clear" w:color="auto" w:fill="FFFFFF"/>
            <w:vAlign w:val="bottom"/>
          </w:tcPr>
          <w:p w:rsidR="00163B0D" w:rsidRPr="00925135" w:rsidRDefault="00163B0D"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1</w:t>
            </w:r>
          </w:p>
        </w:tc>
        <w:tc>
          <w:tcPr>
            <w:tcW w:w="398" w:type="dxa"/>
            <w:tcBorders>
              <w:top w:val="nil"/>
              <w:left w:val="single" w:sz="6" w:space="0" w:color="auto"/>
              <w:bottom w:val="nil"/>
              <w:right w:val="single" w:sz="6" w:space="0" w:color="auto"/>
            </w:tcBorders>
            <w:shd w:val="clear" w:color="auto" w:fill="FFFFFF"/>
            <w:vAlign w:val="bottom"/>
          </w:tcPr>
          <w:p w:rsidR="00163B0D" w:rsidRPr="00925135" w:rsidRDefault="00163B0D" w:rsidP="00B67974">
            <w:pPr>
              <w:shd w:val="clear" w:color="auto" w:fill="FFFFFF"/>
              <w:ind w:right="144"/>
              <w:jc w:val="center"/>
              <w:rPr>
                <w:rFonts w:eastAsia="Times New Roman"/>
                <w:sz w:val="22"/>
                <w:szCs w:val="22"/>
                <w:lang w:val="en-US"/>
              </w:rPr>
            </w:pPr>
          </w:p>
        </w:tc>
        <w:tc>
          <w:tcPr>
            <w:tcW w:w="4874" w:type="dxa"/>
            <w:tcBorders>
              <w:top w:val="nil"/>
              <w:left w:val="single" w:sz="6" w:space="0" w:color="auto"/>
              <w:bottom w:val="nil"/>
              <w:right w:val="single" w:sz="6" w:space="0" w:color="auto"/>
            </w:tcBorders>
            <w:shd w:val="clear" w:color="auto" w:fill="FFFFFF"/>
            <w:vAlign w:val="bottom"/>
          </w:tcPr>
          <w:p w:rsidR="00163B0D" w:rsidRPr="000A55B2" w:rsidRDefault="00163B0D" w:rsidP="00B67974">
            <w:pPr>
              <w:shd w:val="clear" w:color="auto" w:fill="FFFFFF"/>
              <w:tabs>
                <w:tab w:val="left" w:leader="dot" w:pos="4771"/>
              </w:tabs>
              <w:rPr>
                <w:sz w:val="22"/>
                <w:szCs w:val="22"/>
                <w:lang w:val="en-US"/>
              </w:rPr>
            </w:pPr>
            <w:r w:rsidRPr="00BD5339">
              <w:rPr>
                <w:sz w:val="22"/>
                <w:szCs w:val="22"/>
                <w:lang w:val="en-US"/>
              </w:rPr>
              <w:t>Quartermaster</w:t>
            </w:r>
            <w:r>
              <w:rPr>
                <w:sz w:val="22"/>
                <w:szCs w:val="22"/>
                <w:lang w:val="en-US"/>
              </w:rPr>
              <w:tab/>
            </w:r>
          </w:p>
        </w:tc>
        <w:tc>
          <w:tcPr>
            <w:tcW w:w="1089" w:type="dxa"/>
            <w:tcBorders>
              <w:top w:val="nil"/>
              <w:left w:val="single" w:sz="6" w:space="0" w:color="auto"/>
              <w:bottom w:val="nil"/>
              <w:right w:val="single" w:sz="6" w:space="0" w:color="auto"/>
            </w:tcBorders>
            <w:shd w:val="clear" w:color="auto" w:fill="FFFFFF"/>
            <w:vAlign w:val="bottom"/>
          </w:tcPr>
          <w:p w:rsidR="00163B0D" w:rsidRPr="007C1DED" w:rsidRDefault="00163B0D" w:rsidP="00B67974">
            <w:pPr>
              <w:shd w:val="clear" w:color="auto" w:fill="FFFFFF"/>
              <w:ind w:right="144"/>
              <w:jc w:val="center"/>
              <w:rPr>
                <w:rFonts w:eastAsia="Times New Roman"/>
                <w:lang w:val="en-US"/>
              </w:rPr>
            </w:pPr>
            <w:r w:rsidRPr="007C1DED">
              <w:rPr>
                <w:rFonts w:eastAsia="Times New Roman"/>
                <w:lang w:val="en-US"/>
              </w:rPr>
              <w:t>350</w:t>
            </w:r>
          </w:p>
        </w:tc>
        <w:tc>
          <w:tcPr>
            <w:tcW w:w="1728" w:type="dxa"/>
            <w:vMerge w:val="restart"/>
            <w:tcBorders>
              <w:top w:val="nil"/>
              <w:left w:val="single" w:sz="6" w:space="0" w:color="auto"/>
              <w:right w:val="nil"/>
            </w:tcBorders>
            <w:shd w:val="clear" w:color="auto" w:fill="FFFFFF"/>
            <w:vAlign w:val="center"/>
          </w:tcPr>
          <w:p w:rsidR="00163B0D" w:rsidRPr="00925135" w:rsidRDefault="00163B0D" w:rsidP="00163B0D">
            <w:pPr>
              <w:shd w:val="clear" w:color="auto" w:fill="FFFFFF"/>
              <w:ind w:right="144"/>
              <w:jc w:val="right"/>
              <w:rPr>
                <w:rFonts w:eastAsia="Times New Roman"/>
                <w:sz w:val="22"/>
                <w:szCs w:val="22"/>
                <w:lang w:val="en-US"/>
              </w:rPr>
            </w:pPr>
            <w:r w:rsidRPr="00925135">
              <w:rPr>
                <w:rFonts w:eastAsia="Times New Roman"/>
                <w:sz w:val="22"/>
                <w:szCs w:val="22"/>
                <w:lang w:val="en-US"/>
              </w:rPr>
              <w:t>89,000</w:t>
            </w:r>
          </w:p>
        </w:tc>
      </w:tr>
      <w:tr w:rsidR="00163B0D" w:rsidRPr="00BD5339" w:rsidTr="00DA1AA5">
        <w:trPr>
          <w:trHeight w:val="171"/>
        </w:trPr>
        <w:tc>
          <w:tcPr>
            <w:tcW w:w="938" w:type="dxa"/>
            <w:tcBorders>
              <w:top w:val="nil"/>
              <w:left w:val="nil"/>
              <w:bottom w:val="nil"/>
              <w:right w:val="single" w:sz="6" w:space="0" w:color="auto"/>
            </w:tcBorders>
            <w:shd w:val="clear" w:color="auto" w:fill="FFFFFF"/>
            <w:vAlign w:val="bottom"/>
          </w:tcPr>
          <w:p w:rsidR="00163B0D" w:rsidRPr="00925135" w:rsidRDefault="00163B0D" w:rsidP="00B67974">
            <w:pPr>
              <w:shd w:val="clear" w:color="auto" w:fill="FFFFFF"/>
              <w:ind w:right="144"/>
              <w:jc w:val="center"/>
              <w:rPr>
                <w:rFonts w:eastAsia="Times New Roman"/>
                <w:sz w:val="22"/>
                <w:szCs w:val="22"/>
                <w:lang w:val="en-US"/>
              </w:rPr>
            </w:pPr>
          </w:p>
        </w:tc>
        <w:tc>
          <w:tcPr>
            <w:tcW w:w="398" w:type="dxa"/>
            <w:tcBorders>
              <w:top w:val="nil"/>
              <w:left w:val="single" w:sz="6" w:space="0" w:color="auto"/>
              <w:bottom w:val="nil"/>
              <w:right w:val="single" w:sz="6" w:space="0" w:color="auto"/>
            </w:tcBorders>
            <w:shd w:val="clear" w:color="auto" w:fill="FFFFFF"/>
            <w:vAlign w:val="bottom"/>
          </w:tcPr>
          <w:p w:rsidR="00163B0D" w:rsidRPr="00925135" w:rsidRDefault="00163B0D" w:rsidP="00B67974">
            <w:pPr>
              <w:shd w:val="clear" w:color="auto" w:fill="FFFFFF"/>
              <w:ind w:right="144"/>
              <w:jc w:val="center"/>
              <w:rPr>
                <w:rFonts w:eastAsia="Times New Roman"/>
                <w:sz w:val="22"/>
                <w:szCs w:val="22"/>
                <w:lang w:val="en-US"/>
              </w:rPr>
            </w:pPr>
          </w:p>
        </w:tc>
        <w:tc>
          <w:tcPr>
            <w:tcW w:w="4874" w:type="dxa"/>
            <w:tcBorders>
              <w:top w:val="nil"/>
              <w:left w:val="single" w:sz="6" w:space="0" w:color="auto"/>
              <w:bottom w:val="nil"/>
              <w:right w:val="single" w:sz="6" w:space="0" w:color="auto"/>
            </w:tcBorders>
            <w:shd w:val="clear" w:color="auto" w:fill="FFFFFF"/>
            <w:vAlign w:val="bottom"/>
          </w:tcPr>
          <w:p w:rsidR="00163B0D" w:rsidRPr="00BD5339" w:rsidRDefault="00163B0D" w:rsidP="00B67974">
            <w:pPr>
              <w:shd w:val="clear" w:color="auto" w:fill="FFFFFF"/>
              <w:jc w:val="center"/>
              <w:rPr>
                <w:sz w:val="22"/>
                <w:szCs w:val="22"/>
              </w:rPr>
            </w:pPr>
            <w:r w:rsidRPr="00BD5339">
              <w:rPr>
                <w:i/>
                <w:iCs/>
                <w:sz w:val="22"/>
                <w:szCs w:val="22"/>
                <w:lang w:val="en-US"/>
              </w:rPr>
              <w:t>Warrant and Non-commissioned Officers.</w:t>
            </w:r>
          </w:p>
        </w:tc>
        <w:tc>
          <w:tcPr>
            <w:tcW w:w="1089" w:type="dxa"/>
            <w:tcBorders>
              <w:top w:val="nil"/>
              <w:left w:val="single" w:sz="6" w:space="0" w:color="auto"/>
              <w:bottom w:val="nil"/>
              <w:right w:val="single" w:sz="6" w:space="0" w:color="auto"/>
            </w:tcBorders>
            <w:shd w:val="clear" w:color="auto" w:fill="FFFFFF"/>
            <w:vAlign w:val="bottom"/>
          </w:tcPr>
          <w:p w:rsidR="00163B0D" w:rsidRPr="007C1DED" w:rsidRDefault="00163B0D" w:rsidP="00B67974">
            <w:pPr>
              <w:shd w:val="clear" w:color="auto" w:fill="FFFFFF"/>
              <w:ind w:right="144"/>
              <w:jc w:val="center"/>
              <w:rPr>
                <w:rFonts w:eastAsia="Times New Roman"/>
                <w:lang w:val="en-US"/>
              </w:rPr>
            </w:pPr>
          </w:p>
        </w:tc>
        <w:tc>
          <w:tcPr>
            <w:tcW w:w="1728" w:type="dxa"/>
            <w:vMerge/>
            <w:tcBorders>
              <w:left w:val="single" w:sz="6" w:space="0" w:color="auto"/>
              <w:bottom w:val="nil"/>
              <w:right w:val="nil"/>
            </w:tcBorders>
            <w:shd w:val="clear" w:color="auto" w:fill="FFFFFF"/>
            <w:vAlign w:val="bottom"/>
          </w:tcPr>
          <w:p w:rsidR="00163B0D" w:rsidRPr="00925135" w:rsidRDefault="00163B0D" w:rsidP="00B67974">
            <w:pPr>
              <w:shd w:val="clear" w:color="auto" w:fill="FFFFFF"/>
              <w:ind w:right="144"/>
              <w:jc w:val="right"/>
              <w:rPr>
                <w:rFonts w:eastAsia="Times New Roman"/>
                <w:sz w:val="22"/>
                <w:szCs w:val="22"/>
                <w:lang w:val="en-US"/>
              </w:rPr>
            </w:pPr>
          </w:p>
        </w:tc>
      </w:tr>
      <w:tr w:rsidR="00293FDC" w:rsidRPr="00BD5339" w:rsidTr="00DA1AA5">
        <w:trPr>
          <w:trHeight w:val="194"/>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6</w:t>
            </w: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4874" w:type="dxa"/>
            <w:tcBorders>
              <w:top w:val="nil"/>
              <w:left w:val="single" w:sz="6" w:space="0" w:color="auto"/>
              <w:bottom w:val="nil"/>
              <w:right w:val="single" w:sz="6" w:space="0" w:color="auto"/>
            </w:tcBorders>
            <w:shd w:val="clear" w:color="auto" w:fill="FFFFFF"/>
            <w:vAlign w:val="bottom"/>
          </w:tcPr>
          <w:p w:rsidR="00293FDC" w:rsidRPr="000A55B2" w:rsidRDefault="00293FDC" w:rsidP="00B67974">
            <w:pPr>
              <w:shd w:val="clear" w:color="auto" w:fill="FFFFFF"/>
              <w:tabs>
                <w:tab w:val="left" w:leader="dot" w:pos="4771"/>
              </w:tabs>
              <w:rPr>
                <w:sz w:val="22"/>
                <w:szCs w:val="22"/>
                <w:lang w:val="en-US"/>
              </w:rPr>
            </w:pPr>
            <w:r w:rsidRPr="00BD5339">
              <w:rPr>
                <w:sz w:val="22"/>
                <w:szCs w:val="22"/>
                <w:lang w:val="en-US"/>
              </w:rPr>
              <w:t>Garrison Sergeants-Major</w:t>
            </w:r>
            <w:r>
              <w:rPr>
                <w:sz w:val="22"/>
                <w:szCs w:val="22"/>
                <w:lang w:val="en-US"/>
              </w:rPr>
              <w:tab/>
            </w:r>
          </w:p>
        </w:tc>
        <w:tc>
          <w:tcPr>
            <w:tcW w:w="1089" w:type="dxa"/>
            <w:tcBorders>
              <w:top w:val="nil"/>
              <w:left w:val="single" w:sz="6" w:space="0" w:color="auto"/>
              <w:bottom w:val="nil"/>
              <w:right w:val="single" w:sz="6" w:space="0" w:color="auto"/>
            </w:tcBorders>
            <w:shd w:val="clear" w:color="auto" w:fill="FFFFFF"/>
            <w:vAlign w:val="bottom"/>
          </w:tcPr>
          <w:p w:rsidR="00293FDC" w:rsidRPr="007C1DED" w:rsidRDefault="00293FDC" w:rsidP="00B67974">
            <w:pPr>
              <w:shd w:val="clear" w:color="auto" w:fill="FFFFFF"/>
              <w:ind w:right="144"/>
              <w:jc w:val="center"/>
              <w:rPr>
                <w:rFonts w:eastAsia="Times New Roman"/>
                <w:lang w:val="en-US"/>
              </w:rPr>
            </w:pPr>
            <w:r w:rsidRPr="007C1DED">
              <w:rPr>
                <w:rFonts w:eastAsia="Times New Roman"/>
                <w:lang w:val="en-US"/>
              </w:rPr>
              <w:t>256</w:t>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180"/>
        </w:trPr>
        <w:tc>
          <w:tcPr>
            <w:tcW w:w="938" w:type="dxa"/>
            <w:tcBorders>
              <w:top w:val="nil"/>
              <w:left w:val="nil"/>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45</w:t>
            </w:r>
          </w:p>
        </w:tc>
        <w:tc>
          <w:tcPr>
            <w:tcW w:w="398" w:type="dxa"/>
            <w:tcBorders>
              <w:top w:val="nil"/>
              <w:left w:val="single" w:sz="6" w:space="0" w:color="auto"/>
              <w:bottom w:val="nil"/>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4874" w:type="dxa"/>
            <w:tcBorders>
              <w:top w:val="nil"/>
              <w:left w:val="single" w:sz="6" w:space="0" w:color="auto"/>
              <w:bottom w:val="nil"/>
              <w:right w:val="single" w:sz="6" w:space="0" w:color="auto"/>
            </w:tcBorders>
            <w:shd w:val="clear" w:color="auto" w:fill="FFFFFF"/>
            <w:vAlign w:val="bottom"/>
          </w:tcPr>
          <w:p w:rsidR="00293FDC" w:rsidRPr="000A55B2" w:rsidRDefault="00293FDC" w:rsidP="00B67974">
            <w:pPr>
              <w:shd w:val="clear" w:color="auto" w:fill="FFFFFF"/>
              <w:tabs>
                <w:tab w:val="left" w:leader="dot" w:pos="4771"/>
              </w:tabs>
              <w:rPr>
                <w:sz w:val="22"/>
                <w:szCs w:val="22"/>
                <w:lang w:val="en-US"/>
              </w:rPr>
            </w:pPr>
            <w:r w:rsidRPr="00BD5339">
              <w:rPr>
                <w:sz w:val="22"/>
                <w:szCs w:val="22"/>
                <w:lang w:val="en-US"/>
              </w:rPr>
              <w:t>Staff Regimental Sergeants-Major</w:t>
            </w:r>
            <w:r>
              <w:rPr>
                <w:sz w:val="22"/>
                <w:szCs w:val="22"/>
                <w:lang w:val="en-US"/>
              </w:rPr>
              <w:tab/>
            </w:r>
          </w:p>
        </w:tc>
        <w:tc>
          <w:tcPr>
            <w:tcW w:w="1089" w:type="dxa"/>
            <w:tcBorders>
              <w:top w:val="nil"/>
              <w:left w:val="single" w:sz="6" w:space="0" w:color="auto"/>
              <w:bottom w:val="nil"/>
              <w:right w:val="single" w:sz="6" w:space="0" w:color="auto"/>
            </w:tcBorders>
            <w:shd w:val="clear" w:color="auto" w:fill="FFFFFF"/>
            <w:vAlign w:val="bottom"/>
          </w:tcPr>
          <w:p w:rsidR="00293FDC" w:rsidRPr="007C1DED" w:rsidRDefault="00293FDC" w:rsidP="00B67974">
            <w:pPr>
              <w:shd w:val="clear" w:color="auto" w:fill="FFFFFF"/>
              <w:ind w:right="144"/>
              <w:jc w:val="center"/>
              <w:rPr>
                <w:rFonts w:eastAsia="Times New Roman"/>
                <w:lang w:val="en-US"/>
              </w:rPr>
            </w:pPr>
            <w:r w:rsidRPr="007C1DED">
              <w:rPr>
                <w:rFonts w:eastAsia="Times New Roman"/>
                <w:lang w:val="en-US"/>
              </w:rPr>
              <w:t>219</w:t>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216"/>
        </w:trPr>
        <w:tc>
          <w:tcPr>
            <w:tcW w:w="938" w:type="dxa"/>
            <w:tcBorders>
              <w:top w:val="nil"/>
              <w:left w:val="nil"/>
              <w:bottom w:val="single" w:sz="4" w:space="0" w:color="auto"/>
              <w:right w:val="single" w:sz="6"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r w:rsidRPr="00925135">
              <w:rPr>
                <w:rFonts w:eastAsia="Times New Roman"/>
                <w:sz w:val="22"/>
                <w:szCs w:val="22"/>
                <w:lang w:val="en-US"/>
              </w:rPr>
              <w:t>380</w:t>
            </w:r>
          </w:p>
        </w:tc>
        <w:tc>
          <w:tcPr>
            <w:tcW w:w="398" w:type="dxa"/>
            <w:tcBorders>
              <w:top w:val="nil"/>
              <w:left w:val="single" w:sz="6" w:space="0" w:color="auto"/>
              <w:bottom w:val="nil"/>
              <w:right w:val="single" w:sz="4"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4874" w:type="dxa"/>
            <w:tcBorders>
              <w:top w:val="nil"/>
              <w:left w:val="single" w:sz="4" w:space="0" w:color="auto"/>
              <w:right w:val="single" w:sz="6" w:space="0" w:color="auto"/>
            </w:tcBorders>
            <w:shd w:val="clear" w:color="auto" w:fill="FFFFFF"/>
            <w:vAlign w:val="bottom"/>
          </w:tcPr>
          <w:p w:rsidR="00293FDC" w:rsidRPr="000A55B2" w:rsidRDefault="00293FDC" w:rsidP="00B67974">
            <w:pPr>
              <w:shd w:val="clear" w:color="auto" w:fill="FFFFFF"/>
              <w:tabs>
                <w:tab w:val="left" w:leader="dot" w:pos="4771"/>
              </w:tabs>
              <w:rPr>
                <w:sz w:val="22"/>
                <w:szCs w:val="22"/>
                <w:lang w:val="en-US"/>
              </w:rPr>
            </w:pPr>
            <w:r w:rsidRPr="00BD5339">
              <w:rPr>
                <w:sz w:val="22"/>
                <w:szCs w:val="22"/>
                <w:lang w:val="en-US"/>
              </w:rPr>
              <w:t>Staff Sergeants-Major</w:t>
            </w:r>
            <w:r>
              <w:rPr>
                <w:sz w:val="22"/>
                <w:szCs w:val="22"/>
                <w:lang w:val="en-US"/>
              </w:rPr>
              <w:tab/>
            </w:r>
          </w:p>
        </w:tc>
        <w:tc>
          <w:tcPr>
            <w:tcW w:w="1089" w:type="dxa"/>
            <w:tcBorders>
              <w:top w:val="nil"/>
              <w:left w:val="single" w:sz="6" w:space="0" w:color="auto"/>
              <w:bottom w:val="single" w:sz="4" w:space="0" w:color="auto"/>
              <w:right w:val="single" w:sz="6" w:space="0" w:color="auto"/>
            </w:tcBorders>
            <w:shd w:val="clear" w:color="auto" w:fill="FFFFFF"/>
            <w:vAlign w:val="bottom"/>
          </w:tcPr>
          <w:p w:rsidR="00293FDC" w:rsidRPr="007C1DED" w:rsidRDefault="00293FDC" w:rsidP="00B67974">
            <w:pPr>
              <w:shd w:val="clear" w:color="auto" w:fill="FFFFFF"/>
              <w:ind w:right="144"/>
              <w:jc w:val="center"/>
              <w:rPr>
                <w:rFonts w:eastAsia="Times New Roman"/>
                <w:lang w:val="en-US"/>
              </w:rPr>
            </w:pPr>
            <w:r w:rsidRPr="007C1DED">
              <w:rPr>
                <w:rFonts w:eastAsia="Times New Roman"/>
                <w:lang w:val="en-US"/>
              </w:rPr>
              <w:t>183</w:t>
            </w:r>
          </w:p>
        </w:tc>
        <w:tc>
          <w:tcPr>
            <w:tcW w:w="1728" w:type="dxa"/>
            <w:tcBorders>
              <w:top w:val="nil"/>
              <w:left w:val="single" w:sz="6" w:space="0" w:color="auto"/>
              <w:bottom w:val="single" w:sz="4" w:space="0" w:color="auto"/>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DA1AA5">
        <w:trPr>
          <w:trHeight w:val="387"/>
        </w:trPr>
        <w:tc>
          <w:tcPr>
            <w:tcW w:w="938" w:type="dxa"/>
            <w:tcBorders>
              <w:top w:val="single" w:sz="4" w:space="0" w:color="auto"/>
              <w:left w:val="nil"/>
              <w:bottom w:val="single" w:sz="4" w:space="0" w:color="auto"/>
              <w:right w:val="single" w:sz="6" w:space="0" w:color="auto"/>
            </w:tcBorders>
            <w:shd w:val="clear" w:color="auto" w:fill="FFFFFF"/>
            <w:vAlign w:val="center"/>
          </w:tcPr>
          <w:p w:rsidR="00293FDC" w:rsidRPr="00925135" w:rsidRDefault="00293FDC" w:rsidP="00163B0D">
            <w:pPr>
              <w:shd w:val="clear" w:color="auto" w:fill="FFFFFF"/>
              <w:ind w:right="144"/>
              <w:jc w:val="center"/>
              <w:rPr>
                <w:rFonts w:eastAsia="Times New Roman"/>
                <w:sz w:val="22"/>
                <w:szCs w:val="22"/>
                <w:lang w:val="en-US"/>
              </w:rPr>
            </w:pPr>
            <w:r w:rsidRPr="00925135">
              <w:rPr>
                <w:rFonts w:eastAsia="Times New Roman"/>
                <w:sz w:val="22"/>
                <w:szCs w:val="22"/>
                <w:lang w:val="en-US"/>
              </w:rPr>
              <w:t>493</w:t>
            </w:r>
          </w:p>
        </w:tc>
        <w:tc>
          <w:tcPr>
            <w:tcW w:w="398" w:type="dxa"/>
            <w:tcBorders>
              <w:top w:val="nil"/>
              <w:left w:val="single" w:sz="6" w:space="0" w:color="auto"/>
              <w:bottom w:val="single" w:sz="4" w:space="0" w:color="auto"/>
              <w:right w:val="single" w:sz="4" w:space="0" w:color="auto"/>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c>
          <w:tcPr>
            <w:tcW w:w="5963" w:type="dxa"/>
            <w:gridSpan w:val="2"/>
            <w:tcBorders>
              <w:top w:val="nil"/>
              <w:left w:val="single" w:sz="4" w:space="0" w:color="auto"/>
              <w:right w:val="single" w:sz="4" w:space="0" w:color="auto"/>
            </w:tcBorders>
            <w:shd w:val="clear" w:color="auto" w:fill="FFFFFF"/>
            <w:vAlign w:val="center"/>
          </w:tcPr>
          <w:p w:rsidR="00293FDC" w:rsidRPr="00BD5339" w:rsidRDefault="00293FDC" w:rsidP="00163B0D">
            <w:pPr>
              <w:shd w:val="clear" w:color="auto" w:fill="FFFFFF"/>
              <w:tabs>
                <w:tab w:val="left" w:leader="dot" w:pos="5887"/>
              </w:tabs>
              <w:ind w:left="1567"/>
              <w:rPr>
                <w:sz w:val="22"/>
                <w:szCs w:val="22"/>
              </w:rPr>
            </w:pPr>
            <w:r w:rsidRPr="00BD5339">
              <w:rPr>
                <w:sz w:val="22"/>
                <w:szCs w:val="22"/>
                <w:lang w:val="en-US"/>
              </w:rPr>
              <w:t xml:space="preserve">Total </w:t>
            </w:r>
            <w:r w:rsidRPr="00BD5339">
              <w:rPr>
                <w:smallCaps/>
                <w:sz w:val="22"/>
                <w:szCs w:val="22"/>
                <w:lang w:val="en-US"/>
              </w:rPr>
              <w:t>Pay</w:t>
            </w:r>
            <w:r>
              <w:rPr>
                <w:smallCaps/>
                <w:sz w:val="22"/>
                <w:szCs w:val="22"/>
                <w:lang w:val="en-US"/>
              </w:rPr>
              <w:tab/>
            </w:r>
          </w:p>
        </w:tc>
        <w:tc>
          <w:tcPr>
            <w:tcW w:w="1728" w:type="dxa"/>
            <w:tcBorders>
              <w:top w:val="nil"/>
              <w:left w:val="single" w:sz="4" w:space="0" w:color="auto"/>
              <w:bottom w:val="single" w:sz="6" w:space="0" w:color="auto"/>
              <w:right w:val="nil"/>
            </w:tcBorders>
            <w:shd w:val="clear" w:color="auto" w:fill="FFFFFF"/>
            <w:vAlign w:val="center"/>
          </w:tcPr>
          <w:p w:rsidR="00293FDC" w:rsidRPr="00925135" w:rsidRDefault="00293FDC" w:rsidP="00163B0D">
            <w:pPr>
              <w:shd w:val="clear" w:color="auto" w:fill="FFFFFF"/>
              <w:ind w:right="144"/>
              <w:jc w:val="right"/>
              <w:rPr>
                <w:rFonts w:eastAsia="Times New Roman"/>
                <w:sz w:val="22"/>
                <w:szCs w:val="22"/>
                <w:lang w:val="en-US"/>
              </w:rPr>
            </w:pPr>
            <w:r w:rsidRPr="00925135">
              <w:rPr>
                <w:rFonts w:eastAsia="Times New Roman"/>
                <w:sz w:val="22"/>
                <w:szCs w:val="22"/>
                <w:lang w:val="en-US"/>
              </w:rPr>
              <w:t>89,000</w:t>
            </w:r>
          </w:p>
        </w:tc>
      </w:tr>
      <w:tr w:rsidR="00293FDC" w:rsidRPr="00BD5339" w:rsidTr="00163B0D">
        <w:trPr>
          <w:trHeight w:val="699"/>
        </w:trPr>
        <w:tc>
          <w:tcPr>
            <w:tcW w:w="7299" w:type="dxa"/>
            <w:gridSpan w:val="4"/>
            <w:tcBorders>
              <w:left w:val="nil"/>
              <w:bottom w:val="nil"/>
              <w:right w:val="single" w:sz="4" w:space="0" w:color="auto"/>
            </w:tcBorders>
            <w:shd w:val="clear" w:color="auto" w:fill="FFFFFF"/>
            <w:vAlign w:val="center"/>
          </w:tcPr>
          <w:p w:rsidR="00293FDC" w:rsidRPr="00BD5339" w:rsidRDefault="00293FDC" w:rsidP="00163B0D">
            <w:pPr>
              <w:shd w:val="clear" w:color="auto" w:fill="FFFFFF"/>
              <w:jc w:val="center"/>
              <w:rPr>
                <w:sz w:val="22"/>
                <w:szCs w:val="22"/>
              </w:rPr>
            </w:pPr>
            <w:r w:rsidRPr="00BD5339">
              <w:rPr>
                <w:sz w:val="22"/>
                <w:szCs w:val="22"/>
                <w:lang w:val="en-US"/>
              </w:rPr>
              <w:t>Subdivision No 2.</w:t>
            </w:r>
            <w:r w:rsidRPr="00BD5339">
              <w:rPr>
                <w:rFonts w:eastAsia="Times New Roman"/>
                <w:sz w:val="22"/>
                <w:szCs w:val="22"/>
                <w:lang w:val="en-US"/>
              </w:rPr>
              <w:t>—</w:t>
            </w:r>
            <w:r w:rsidRPr="00BD5339">
              <w:rPr>
                <w:rFonts w:eastAsia="Times New Roman"/>
                <w:smallCaps/>
                <w:sz w:val="22"/>
                <w:szCs w:val="22"/>
                <w:lang w:val="en-US"/>
              </w:rPr>
              <w:t>Contingencies.</w:t>
            </w:r>
          </w:p>
        </w:tc>
        <w:tc>
          <w:tcPr>
            <w:tcW w:w="1728" w:type="dxa"/>
            <w:tcBorders>
              <w:top w:val="single" w:sz="6" w:space="0" w:color="auto"/>
              <w:left w:val="single" w:sz="4" w:space="0" w:color="auto"/>
              <w:bottom w:val="nil"/>
              <w:right w:val="nil"/>
            </w:tcBorders>
            <w:shd w:val="clear" w:color="auto" w:fill="FFFFFF"/>
            <w:vAlign w:val="bottom"/>
          </w:tcPr>
          <w:p w:rsidR="00293FDC" w:rsidRPr="00925135" w:rsidRDefault="00293FDC" w:rsidP="00B67974">
            <w:pPr>
              <w:shd w:val="clear" w:color="auto" w:fill="FFFFFF"/>
              <w:ind w:right="144"/>
              <w:jc w:val="center"/>
              <w:rPr>
                <w:rFonts w:eastAsia="Times New Roman"/>
                <w:sz w:val="22"/>
                <w:szCs w:val="22"/>
                <w:lang w:val="en-US"/>
              </w:rPr>
            </w:pPr>
          </w:p>
        </w:tc>
      </w:tr>
      <w:tr w:rsidR="00293FDC" w:rsidRPr="00BD5339" w:rsidTr="00B67974">
        <w:trPr>
          <w:trHeight w:val="243"/>
        </w:trPr>
        <w:tc>
          <w:tcPr>
            <w:tcW w:w="7299" w:type="dxa"/>
            <w:gridSpan w:val="4"/>
            <w:tcBorders>
              <w:top w:val="nil"/>
              <w:left w:val="nil"/>
              <w:bottom w:val="nil"/>
              <w:right w:val="single" w:sz="6" w:space="0" w:color="auto"/>
            </w:tcBorders>
            <w:shd w:val="clear" w:color="auto" w:fill="FFFFFF"/>
            <w:vAlign w:val="bottom"/>
          </w:tcPr>
          <w:p w:rsidR="00293FDC" w:rsidRPr="00BD5339" w:rsidRDefault="00150CAC" w:rsidP="00B67974">
            <w:pPr>
              <w:shd w:val="clear" w:color="auto" w:fill="FFFFFF"/>
              <w:tabs>
                <w:tab w:val="left" w:leader="dot" w:pos="7223"/>
              </w:tabs>
              <w:rPr>
                <w:sz w:val="22"/>
                <w:szCs w:val="22"/>
              </w:rPr>
            </w:pPr>
            <w:r>
              <w:rPr>
                <w:sz w:val="22"/>
                <w:szCs w:val="22"/>
                <w:lang w:val="en-US"/>
              </w:rPr>
              <w:t>No. 1. Al</w:t>
            </w:r>
            <w:r w:rsidR="00293FDC" w:rsidRPr="00BD5339">
              <w:rPr>
                <w:sz w:val="22"/>
                <w:szCs w:val="22"/>
                <w:lang w:val="en-US"/>
              </w:rPr>
              <w:t xml:space="preserve">lowances to 224 Area Officers at </w:t>
            </w:r>
            <w:r w:rsidR="00293FDC" w:rsidRPr="00BD5339">
              <w:rPr>
                <w:rFonts w:eastAsia="Times New Roman"/>
                <w:sz w:val="22"/>
                <w:szCs w:val="22"/>
                <w:lang w:val="en-US"/>
              </w:rPr>
              <w:t>£150 per annum</w:t>
            </w:r>
            <w:r w:rsidR="00293FDC">
              <w:rPr>
                <w:rFonts w:eastAsia="Times New Roman"/>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right"/>
              <w:rPr>
                <w:rFonts w:eastAsia="Times New Roman"/>
                <w:sz w:val="22"/>
                <w:szCs w:val="22"/>
                <w:lang w:val="en-US"/>
              </w:rPr>
            </w:pPr>
            <w:r w:rsidRPr="00925135">
              <w:rPr>
                <w:rFonts w:eastAsia="Times New Roman"/>
                <w:sz w:val="22"/>
                <w:szCs w:val="22"/>
                <w:lang w:val="en-US"/>
              </w:rPr>
              <w:t>33,600</w:t>
            </w:r>
          </w:p>
        </w:tc>
      </w:tr>
      <w:tr w:rsidR="00293FDC" w:rsidRPr="00BD5339" w:rsidTr="00B67974">
        <w:trPr>
          <w:trHeight w:val="180"/>
        </w:trPr>
        <w:tc>
          <w:tcPr>
            <w:tcW w:w="7299" w:type="dxa"/>
            <w:gridSpan w:val="4"/>
            <w:tcBorders>
              <w:top w:val="nil"/>
              <w:left w:val="nil"/>
              <w:bottom w:val="nil"/>
              <w:right w:val="single" w:sz="6" w:space="0" w:color="auto"/>
            </w:tcBorders>
            <w:shd w:val="clear" w:color="auto" w:fill="FFFFFF"/>
            <w:vAlign w:val="bottom"/>
          </w:tcPr>
          <w:p w:rsidR="00293FDC" w:rsidRPr="00BD5339" w:rsidRDefault="00293FDC" w:rsidP="00B67974">
            <w:pPr>
              <w:shd w:val="clear" w:color="auto" w:fill="FFFFFF"/>
              <w:tabs>
                <w:tab w:val="left" w:leader="dot" w:pos="7223"/>
              </w:tabs>
              <w:ind w:left="428"/>
              <w:rPr>
                <w:sz w:val="22"/>
                <w:szCs w:val="22"/>
              </w:rPr>
            </w:pPr>
            <w:r w:rsidRPr="00BD5339">
              <w:rPr>
                <w:sz w:val="22"/>
                <w:szCs w:val="22"/>
                <w:lang w:val="en-US"/>
              </w:rPr>
              <w:t>2. Horse Allowance under Regulations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925135" w:rsidRDefault="00293FDC" w:rsidP="00B67974">
            <w:pPr>
              <w:shd w:val="clear" w:color="auto" w:fill="FFFFFF"/>
              <w:ind w:right="144"/>
              <w:jc w:val="right"/>
              <w:rPr>
                <w:rFonts w:eastAsia="Times New Roman"/>
                <w:sz w:val="22"/>
                <w:szCs w:val="22"/>
                <w:lang w:val="en-US"/>
              </w:rPr>
            </w:pPr>
            <w:r w:rsidRPr="00925135">
              <w:rPr>
                <w:rFonts w:eastAsia="Times New Roman"/>
                <w:sz w:val="22"/>
                <w:szCs w:val="22"/>
                <w:lang w:val="en-US"/>
              </w:rPr>
              <w:t>4,480</w:t>
            </w:r>
          </w:p>
        </w:tc>
      </w:tr>
      <w:tr w:rsidR="00293FDC" w:rsidRPr="00BD5339" w:rsidTr="00163B0D">
        <w:trPr>
          <w:trHeight w:val="279"/>
        </w:trPr>
        <w:tc>
          <w:tcPr>
            <w:tcW w:w="7299" w:type="dxa"/>
            <w:gridSpan w:val="4"/>
            <w:tcBorders>
              <w:top w:val="nil"/>
              <w:left w:val="nil"/>
              <w:bottom w:val="nil"/>
              <w:right w:val="single" w:sz="6" w:space="0" w:color="auto"/>
            </w:tcBorders>
            <w:shd w:val="clear" w:color="auto" w:fill="FFFFFF"/>
            <w:vAlign w:val="center"/>
          </w:tcPr>
          <w:p w:rsidR="00293FDC" w:rsidRPr="000A55B2" w:rsidRDefault="00293FDC" w:rsidP="00163B0D">
            <w:pPr>
              <w:shd w:val="clear" w:color="auto" w:fill="FFFFFF"/>
              <w:tabs>
                <w:tab w:val="left" w:leader="dot" w:pos="7223"/>
              </w:tabs>
              <w:ind w:left="428"/>
              <w:rPr>
                <w:sz w:val="22"/>
                <w:szCs w:val="22"/>
                <w:lang w:val="en-US"/>
              </w:rPr>
            </w:pPr>
            <w:r w:rsidRPr="00BD5339">
              <w:rPr>
                <w:sz w:val="22"/>
                <w:szCs w:val="22"/>
                <w:lang w:val="en-US"/>
              </w:rPr>
              <w:t>3. Uniforms for Non-commissioned Officers on first appointment</w:t>
            </w:r>
            <w:r>
              <w:rPr>
                <w:sz w:val="22"/>
                <w:szCs w:val="22"/>
                <w:lang w:val="en-US"/>
              </w:rPr>
              <w:tab/>
            </w:r>
          </w:p>
        </w:tc>
        <w:tc>
          <w:tcPr>
            <w:tcW w:w="1728" w:type="dxa"/>
            <w:tcBorders>
              <w:top w:val="nil"/>
              <w:left w:val="single" w:sz="6" w:space="0" w:color="auto"/>
              <w:bottom w:val="nil"/>
              <w:right w:val="nil"/>
            </w:tcBorders>
            <w:shd w:val="clear" w:color="auto" w:fill="FFFFFF"/>
            <w:vAlign w:val="center"/>
          </w:tcPr>
          <w:p w:rsidR="00293FDC" w:rsidRPr="00925135" w:rsidRDefault="00293FDC" w:rsidP="00163B0D">
            <w:pPr>
              <w:shd w:val="clear" w:color="auto" w:fill="FFFFFF"/>
              <w:ind w:right="144"/>
              <w:jc w:val="right"/>
              <w:rPr>
                <w:rFonts w:eastAsia="Times New Roman"/>
                <w:sz w:val="22"/>
                <w:szCs w:val="22"/>
                <w:lang w:val="en-US"/>
              </w:rPr>
            </w:pPr>
            <w:r w:rsidRPr="00925135">
              <w:rPr>
                <w:rFonts w:eastAsia="Times New Roman"/>
                <w:sz w:val="22"/>
                <w:szCs w:val="22"/>
                <w:lang w:val="en-US"/>
              </w:rPr>
              <w:t>640</w:t>
            </w:r>
          </w:p>
        </w:tc>
      </w:tr>
      <w:tr w:rsidR="00293FDC" w:rsidRPr="00BD5339" w:rsidTr="00DA1AA5">
        <w:trPr>
          <w:trHeight w:val="279"/>
        </w:trPr>
        <w:tc>
          <w:tcPr>
            <w:tcW w:w="7299" w:type="dxa"/>
            <w:gridSpan w:val="4"/>
            <w:tcBorders>
              <w:top w:val="nil"/>
              <w:left w:val="nil"/>
              <w:bottom w:val="nil"/>
              <w:right w:val="single" w:sz="6" w:space="0" w:color="auto"/>
            </w:tcBorders>
            <w:shd w:val="clear" w:color="auto" w:fill="FFFFFF"/>
            <w:vAlign w:val="center"/>
          </w:tcPr>
          <w:p w:rsidR="00293FDC" w:rsidRPr="000A55B2" w:rsidRDefault="00293FDC" w:rsidP="00163B0D">
            <w:pPr>
              <w:shd w:val="clear" w:color="auto" w:fill="FFFFFF"/>
              <w:tabs>
                <w:tab w:val="left" w:leader="dot" w:pos="7223"/>
              </w:tabs>
              <w:ind w:left="428"/>
              <w:rPr>
                <w:sz w:val="22"/>
                <w:szCs w:val="22"/>
                <w:lang w:val="en-US"/>
              </w:rPr>
            </w:pPr>
            <w:r w:rsidRPr="00BD5339">
              <w:rPr>
                <w:sz w:val="22"/>
                <w:szCs w:val="22"/>
                <w:lang w:val="en-US"/>
              </w:rPr>
              <w:t>4. Allowance to Battery Sergeant-Major (Militia) as Instructor</w:t>
            </w:r>
            <w:r>
              <w:rPr>
                <w:sz w:val="22"/>
                <w:szCs w:val="22"/>
                <w:lang w:val="en-US"/>
              </w:rPr>
              <w:tab/>
            </w:r>
          </w:p>
        </w:tc>
        <w:tc>
          <w:tcPr>
            <w:tcW w:w="1728" w:type="dxa"/>
            <w:tcBorders>
              <w:top w:val="nil"/>
              <w:left w:val="single" w:sz="6" w:space="0" w:color="auto"/>
              <w:bottom w:val="single" w:sz="6" w:space="0" w:color="auto"/>
              <w:right w:val="nil"/>
            </w:tcBorders>
            <w:shd w:val="clear" w:color="auto" w:fill="FFFFFF"/>
            <w:vAlign w:val="center"/>
          </w:tcPr>
          <w:p w:rsidR="00293FDC" w:rsidRPr="00925135" w:rsidRDefault="00293FDC" w:rsidP="00163B0D">
            <w:pPr>
              <w:shd w:val="clear" w:color="auto" w:fill="FFFFFF"/>
              <w:ind w:right="144"/>
              <w:jc w:val="right"/>
              <w:rPr>
                <w:rFonts w:eastAsia="Times New Roman"/>
                <w:sz w:val="22"/>
                <w:szCs w:val="22"/>
                <w:lang w:val="en-US"/>
              </w:rPr>
            </w:pPr>
            <w:r w:rsidRPr="00925135">
              <w:rPr>
                <w:rFonts w:eastAsia="Times New Roman"/>
                <w:sz w:val="22"/>
                <w:szCs w:val="22"/>
                <w:lang w:val="en-US"/>
              </w:rPr>
              <w:t>12</w:t>
            </w:r>
          </w:p>
        </w:tc>
      </w:tr>
      <w:tr w:rsidR="00293FDC" w:rsidRPr="00BD5339" w:rsidTr="00DA1AA5">
        <w:trPr>
          <w:trHeight w:val="201"/>
        </w:trPr>
        <w:tc>
          <w:tcPr>
            <w:tcW w:w="7299" w:type="dxa"/>
            <w:gridSpan w:val="4"/>
            <w:tcBorders>
              <w:top w:val="nil"/>
              <w:left w:val="nil"/>
              <w:bottom w:val="nil"/>
              <w:right w:val="single" w:sz="6" w:space="0" w:color="auto"/>
            </w:tcBorders>
            <w:shd w:val="clear" w:color="auto" w:fill="FFFFFF"/>
            <w:vAlign w:val="bottom"/>
          </w:tcPr>
          <w:p w:rsidR="00293FDC" w:rsidRPr="00BD5339" w:rsidRDefault="00293FDC" w:rsidP="00B67974">
            <w:pPr>
              <w:shd w:val="clear" w:color="auto" w:fill="FFFFFF"/>
              <w:rPr>
                <w:sz w:val="22"/>
                <w:szCs w:val="22"/>
              </w:rPr>
            </w:pPr>
          </w:p>
        </w:tc>
        <w:tc>
          <w:tcPr>
            <w:tcW w:w="1728" w:type="dxa"/>
            <w:tcBorders>
              <w:top w:val="single" w:sz="6" w:space="0" w:color="auto"/>
              <w:left w:val="single" w:sz="6" w:space="0" w:color="auto"/>
              <w:bottom w:val="single" w:sz="6" w:space="0" w:color="auto"/>
              <w:right w:val="nil"/>
            </w:tcBorders>
            <w:shd w:val="clear" w:color="auto" w:fill="FFFFFF"/>
            <w:vAlign w:val="bottom"/>
          </w:tcPr>
          <w:p w:rsidR="00293FDC" w:rsidRPr="00DA1AA5" w:rsidRDefault="00293FDC" w:rsidP="00B67974">
            <w:pPr>
              <w:shd w:val="clear" w:color="auto" w:fill="FFFFFF"/>
              <w:ind w:right="144"/>
              <w:jc w:val="right"/>
              <w:rPr>
                <w:rFonts w:eastAsia="Times New Roman"/>
                <w:sz w:val="22"/>
                <w:szCs w:val="22"/>
                <w:lang w:val="en-US"/>
              </w:rPr>
            </w:pPr>
            <w:r w:rsidRPr="00DA1AA5">
              <w:rPr>
                <w:rFonts w:eastAsia="Times New Roman"/>
                <w:sz w:val="22"/>
                <w:szCs w:val="22"/>
                <w:lang w:val="en-US"/>
              </w:rPr>
              <w:t>38,732</w:t>
            </w:r>
          </w:p>
        </w:tc>
      </w:tr>
      <w:tr w:rsidR="00293FDC" w:rsidRPr="00BD5339" w:rsidTr="00C07BDE">
        <w:trPr>
          <w:trHeight w:val="201"/>
        </w:trPr>
        <w:tc>
          <w:tcPr>
            <w:tcW w:w="7299" w:type="dxa"/>
            <w:gridSpan w:val="4"/>
            <w:tcBorders>
              <w:top w:val="nil"/>
              <w:left w:val="nil"/>
              <w:bottom w:val="nil"/>
              <w:right w:val="single" w:sz="6" w:space="0" w:color="auto"/>
            </w:tcBorders>
            <w:shd w:val="clear" w:color="auto" w:fill="FFFFFF"/>
            <w:vAlign w:val="center"/>
          </w:tcPr>
          <w:p w:rsidR="00293FDC" w:rsidRPr="00BD5339" w:rsidRDefault="00293FDC" w:rsidP="00C07BDE">
            <w:pPr>
              <w:shd w:val="clear" w:color="auto" w:fill="FFFFFF"/>
              <w:tabs>
                <w:tab w:val="left" w:leader="dot" w:pos="7219"/>
              </w:tabs>
              <w:ind w:left="1580"/>
              <w:rPr>
                <w:sz w:val="22"/>
                <w:szCs w:val="22"/>
              </w:rPr>
            </w:pPr>
            <w:r w:rsidRPr="00BD5339">
              <w:rPr>
                <w:sz w:val="22"/>
                <w:szCs w:val="22"/>
                <w:lang w:val="en-US"/>
              </w:rPr>
              <w:t xml:space="preserve">Total </w:t>
            </w:r>
            <w:r w:rsidRPr="00BD5339">
              <w:rPr>
                <w:smallCaps/>
                <w:sz w:val="22"/>
                <w:szCs w:val="22"/>
                <w:lang w:val="en-US"/>
              </w:rPr>
              <w:t xml:space="preserve">Division No. </w:t>
            </w:r>
            <w:r w:rsidRPr="00BD5339">
              <w:rPr>
                <w:sz w:val="22"/>
                <w:szCs w:val="22"/>
                <w:lang w:val="en-US"/>
              </w:rPr>
              <w:t>72</w:t>
            </w:r>
            <w:r>
              <w:rPr>
                <w:sz w:val="22"/>
                <w:szCs w:val="22"/>
                <w:lang w:val="en-US"/>
              </w:rPr>
              <w:tab/>
            </w:r>
          </w:p>
        </w:tc>
        <w:tc>
          <w:tcPr>
            <w:tcW w:w="1728" w:type="dxa"/>
            <w:tcBorders>
              <w:top w:val="single" w:sz="6" w:space="0" w:color="auto"/>
              <w:left w:val="single" w:sz="6" w:space="0" w:color="auto"/>
              <w:bottom w:val="single" w:sz="6" w:space="0" w:color="auto"/>
              <w:right w:val="nil"/>
            </w:tcBorders>
            <w:shd w:val="clear" w:color="auto" w:fill="FFFFFF"/>
            <w:vAlign w:val="center"/>
          </w:tcPr>
          <w:p w:rsidR="00293FDC" w:rsidRPr="00DA1AA5" w:rsidRDefault="00293FDC" w:rsidP="00C07BDE">
            <w:pPr>
              <w:shd w:val="clear" w:color="auto" w:fill="FFFFFF"/>
              <w:ind w:right="144"/>
              <w:jc w:val="right"/>
              <w:rPr>
                <w:rFonts w:eastAsia="Times New Roman"/>
                <w:sz w:val="26"/>
                <w:szCs w:val="26"/>
                <w:lang w:val="en-US"/>
              </w:rPr>
            </w:pPr>
            <w:r w:rsidRPr="00DA1AA5">
              <w:rPr>
                <w:rFonts w:eastAsia="Times New Roman"/>
                <w:sz w:val="26"/>
                <w:szCs w:val="26"/>
                <w:lang w:val="en-US"/>
              </w:rPr>
              <w:t>127,732</w:t>
            </w:r>
          </w:p>
        </w:tc>
      </w:tr>
    </w:tbl>
    <w:p w:rsidR="00293FDC" w:rsidRPr="00163B0D" w:rsidRDefault="00293FDC" w:rsidP="00D946CD">
      <w:pPr>
        <w:shd w:val="clear" w:color="auto" w:fill="FFFFFF"/>
        <w:spacing w:before="120"/>
        <w:jc w:val="center"/>
        <w:rPr>
          <w:sz w:val="18"/>
          <w:szCs w:val="18"/>
        </w:rPr>
      </w:pPr>
      <w:r w:rsidRPr="00163B0D">
        <w:rPr>
          <w:sz w:val="18"/>
          <w:szCs w:val="18"/>
          <w:lang w:val="en-US"/>
        </w:rPr>
        <w:t xml:space="preserve">* Subject </w:t>
      </w:r>
      <w:r w:rsidRPr="00DA1AA5">
        <w:rPr>
          <w:sz w:val="18"/>
          <w:szCs w:val="18"/>
          <w:lang w:val="en-US"/>
        </w:rPr>
        <w:t xml:space="preserve">to </w:t>
      </w:r>
      <w:r w:rsidR="00DA1AA5" w:rsidRPr="00DA1AA5">
        <w:rPr>
          <w:sz w:val="18"/>
          <w:szCs w:val="18"/>
          <w:lang w:val="de-DE"/>
        </w:rPr>
        <w:t>P</w:t>
      </w:r>
      <w:r w:rsidRPr="00DA1AA5">
        <w:rPr>
          <w:sz w:val="18"/>
          <w:szCs w:val="18"/>
          <w:lang w:val="de-DE"/>
        </w:rPr>
        <w:t xml:space="preserve">ay </w:t>
      </w:r>
      <w:r w:rsidRPr="00DA1AA5">
        <w:rPr>
          <w:sz w:val="18"/>
          <w:szCs w:val="18"/>
          <w:lang w:val="en-US"/>
        </w:rPr>
        <w:t>Regulations, a</w:t>
      </w:r>
      <w:r w:rsidRPr="00163B0D">
        <w:rPr>
          <w:sz w:val="18"/>
          <w:szCs w:val="18"/>
          <w:lang w:val="en-US"/>
        </w:rPr>
        <w:t>nd includes Cadet Instructional Staff.</w:t>
      </w:r>
    </w:p>
    <w:p w:rsidR="00293FDC" w:rsidRPr="00800137" w:rsidRDefault="00293FDC" w:rsidP="00293FDC">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990"/>
        <w:gridCol w:w="6309"/>
        <w:gridCol w:w="1728"/>
      </w:tblGrid>
      <w:tr w:rsidR="00293FDC" w:rsidRPr="00584D18" w:rsidTr="00B67974">
        <w:trPr>
          <w:trHeight w:val="720"/>
        </w:trPr>
        <w:tc>
          <w:tcPr>
            <w:tcW w:w="9027" w:type="dxa"/>
            <w:gridSpan w:val="3"/>
            <w:tcBorders>
              <w:top w:val="single" w:sz="6" w:space="0" w:color="auto"/>
              <w:left w:val="nil"/>
              <w:bottom w:val="single" w:sz="6" w:space="0" w:color="auto"/>
            </w:tcBorders>
            <w:shd w:val="clear" w:color="auto" w:fill="FFFFFF"/>
            <w:vAlign w:val="center"/>
          </w:tcPr>
          <w:p w:rsidR="00293FDC" w:rsidRPr="00163B0D" w:rsidRDefault="00293FDC" w:rsidP="00B67974">
            <w:pPr>
              <w:shd w:val="clear" w:color="auto" w:fill="FFFFFF"/>
              <w:jc w:val="center"/>
              <w:rPr>
                <w:rFonts w:eastAsia="Times New Roman"/>
                <w:sz w:val="28"/>
                <w:szCs w:val="28"/>
                <w:lang w:val="en-US"/>
              </w:rPr>
            </w:pPr>
            <w:r w:rsidRPr="00163B0D">
              <w:rPr>
                <w:sz w:val="28"/>
                <w:szCs w:val="28"/>
                <w:lang w:val="de-DE"/>
              </w:rPr>
              <w:lastRenderedPageBreak/>
              <w:t>VI.</w:t>
            </w:r>
            <w:r w:rsidRPr="00163B0D">
              <w:rPr>
                <w:rFonts w:eastAsia="Times New Roman"/>
                <w:sz w:val="28"/>
                <w:szCs w:val="28"/>
                <w:lang w:val="en-US"/>
              </w:rPr>
              <w:t>—</w:t>
            </w:r>
            <w:r w:rsidRPr="00163B0D">
              <w:rPr>
                <w:rFonts w:eastAsia="Times New Roman"/>
                <w:smallCaps/>
                <w:sz w:val="28"/>
                <w:szCs w:val="28"/>
                <w:lang w:val="en-US"/>
              </w:rPr>
              <w:t xml:space="preserve">The Department of </w:t>
            </w:r>
            <w:proofErr w:type="spellStart"/>
            <w:r w:rsidRPr="00163B0D">
              <w:rPr>
                <w:rFonts w:eastAsia="Times New Roman"/>
                <w:smallCaps/>
                <w:sz w:val="28"/>
                <w:szCs w:val="28"/>
                <w:lang w:val="en-US"/>
              </w:rPr>
              <w:t>Defence</w:t>
            </w:r>
            <w:proofErr w:type="spellEnd"/>
            <w:r w:rsidRPr="00163B0D">
              <w:rPr>
                <w:rFonts w:eastAsia="Times New Roman"/>
                <w:smallCaps/>
                <w:sz w:val="28"/>
                <w:szCs w:val="28"/>
                <w:lang w:val="en-US"/>
              </w:rPr>
              <w:t>.</w:t>
            </w:r>
          </w:p>
        </w:tc>
      </w:tr>
      <w:tr w:rsidR="00293FDC" w:rsidRPr="00584D18" w:rsidTr="00B67974">
        <w:trPr>
          <w:trHeight w:val="1069"/>
        </w:trPr>
        <w:tc>
          <w:tcPr>
            <w:tcW w:w="990" w:type="dxa"/>
            <w:tcBorders>
              <w:top w:val="single" w:sz="6" w:space="0" w:color="auto"/>
              <w:left w:val="nil"/>
              <w:bottom w:val="single" w:sz="6" w:space="0" w:color="auto"/>
              <w:right w:val="single" w:sz="6" w:space="0" w:color="auto"/>
            </w:tcBorders>
            <w:shd w:val="clear" w:color="auto" w:fill="FFFFFF"/>
            <w:vAlign w:val="center"/>
          </w:tcPr>
          <w:p w:rsidR="00293FDC" w:rsidRPr="00163B0D" w:rsidRDefault="00293FDC" w:rsidP="00B67974">
            <w:pPr>
              <w:shd w:val="clear" w:color="auto" w:fill="FFFFFF"/>
              <w:jc w:val="center"/>
              <w:rPr>
                <w:sz w:val="18"/>
                <w:szCs w:val="18"/>
              </w:rPr>
            </w:pPr>
            <w:r w:rsidRPr="00163B0D">
              <w:rPr>
                <w:sz w:val="18"/>
                <w:szCs w:val="18"/>
                <w:lang w:val="en-US"/>
              </w:rPr>
              <w:t>Number of Persons.</w:t>
            </w:r>
          </w:p>
        </w:tc>
        <w:tc>
          <w:tcPr>
            <w:tcW w:w="6309" w:type="dxa"/>
            <w:tcBorders>
              <w:top w:val="single" w:sz="6" w:space="0" w:color="auto"/>
              <w:left w:val="single" w:sz="6" w:space="0" w:color="auto"/>
              <w:bottom w:val="nil"/>
              <w:right w:val="single" w:sz="6" w:space="0" w:color="auto"/>
            </w:tcBorders>
            <w:shd w:val="clear" w:color="auto" w:fill="FFFFFF"/>
            <w:vAlign w:val="center"/>
          </w:tcPr>
          <w:p w:rsidR="00293FDC" w:rsidRPr="00584D18" w:rsidRDefault="00293FDC" w:rsidP="00B67974">
            <w:pPr>
              <w:shd w:val="clear" w:color="auto" w:fill="FFFFFF"/>
              <w:jc w:val="center"/>
              <w:rPr>
                <w:sz w:val="22"/>
                <w:szCs w:val="22"/>
              </w:rPr>
            </w:pPr>
          </w:p>
        </w:tc>
        <w:tc>
          <w:tcPr>
            <w:tcW w:w="1728" w:type="dxa"/>
            <w:tcBorders>
              <w:top w:val="single" w:sz="6" w:space="0" w:color="auto"/>
              <w:left w:val="single" w:sz="6" w:space="0" w:color="auto"/>
              <w:bottom w:val="nil"/>
              <w:right w:val="nil"/>
            </w:tcBorders>
            <w:shd w:val="clear" w:color="auto" w:fill="FFFFFF"/>
            <w:vAlign w:val="center"/>
          </w:tcPr>
          <w:p w:rsidR="00293FDC" w:rsidRPr="00584D18" w:rsidRDefault="00293FDC" w:rsidP="00B67974">
            <w:pPr>
              <w:shd w:val="clear" w:color="auto" w:fill="FFFFFF"/>
              <w:ind w:right="144"/>
              <w:jc w:val="center"/>
              <w:rPr>
                <w:sz w:val="22"/>
                <w:szCs w:val="22"/>
              </w:rPr>
            </w:pPr>
            <w:r w:rsidRPr="00584D18">
              <w:rPr>
                <w:rFonts w:eastAsia="Times New Roman"/>
                <w:sz w:val="22"/>
                <w:szCs w:val="22"/>
                <w:lang w:val="en-US"/>
              </w:rPr>
              <w:t>£</w:t>
            </w:r>
          </w:p>
        </w:tc>
      </w:tr>
      <w:tr w:rsidR="00293FDC" w:rsidRPr="00584D18" w:rsidTr="00B67974">
        <w:trPr>
          <w:trHeight w:val="288"/>
        </w:trPr>
        <w:tc>
          <w:tcPr>
            <w:tcW w:w="990" w:type="dxa"/>
            <w:tcBorders>
              <w:top w:val="single" w:sz="6" w:space="0" w:color="auto"/>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p>
        </w:tc>
        <w:tc>
          <w:tcPr>
            <w:tcW w:w="6309" w:type="dxa"/>
            <w:tcBorders>
              <w:top w:val="nil"/>
              <w:left w:val="single" w:sz="6" w:space="0" w:color="auto"/>
              <w:bottom w:val="nil"/>
              <w:right w:val="single" w:sz="6" w:space="0" w:color="auto"/>
            </w:tcBorders>
            <w:shd w:val="clear" w:color="auto" w:fill="FFFFFF"/>
            <w:vAlign w:val="bottom"/>
          </w:tcPr>
          <w:p w:rsidR="00293FDC" w:rsidRPr="00584D18" w:rsidRDefault="00293FDC" w:rsidP="00B67974">
            <w:pPr>
              <w:shd w:val="clear" w:color="auto" w:fill="FFFFFF"/>
              <w:ind w:left="144"/>
              <w:rPr>
                <w:sz w:val="22"/>
                <w:szCs w:val="22"/>
              </w:rPr>
            </w:pPr>
            <w:r w:rsidRPr="00584D18">
              <w:rPr>
                <w:smallCaps/>
                <w:sz w:val="22"/>
                <w:szCs w:val="22"/>
                <w:lang w:val="en-US"/>
              </w:rPr>
              <w:t xml:space="preserve">Division No. </w:t>
            </w:r>
            <w:r w:rsidRPr="00584D18">
              <w:rPr>
                <w:sz w:val="22"/>
                <w:szCs w:val="22"/>
                <w:lang w:val="en-US"/>
              </w:rPr>
              <w:t>73.</w:t>
            </w:r>
          </w:p>
        </w:tc>
        <w:tc>
          <w:tcPr>
            <w:tcW w:w="1728" w:type="dxa"/>
            <w:tcBorders>
              <w:top w:val="nil"/>
              <w:left w:val="single" w:sz="6" w:space="0" w:color="auto"/>
              <w:bottom w:val="nil"/>
              <w:right w:val="nil"/>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518"/>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p>
        </w:tc>
        <w:tc>
          <w:tcPr>
            <w:tcW w:w="6309" w:type="dxa"/>
            <w:tcBorders>
              <w:top w:val="nil"/>
              <w:left w:val="single" w:sz="6" w:space="0" w:color="auto"/>
              <w:bottom w:val="nil"/>
              <w:right w:val="single" w:sz="6" w:space="0" w:color="auto"/>
            </w:tcBorders>
            <w:shd w:val="clear" w:color="auto" w:fill="FFFFFF"/>
            <w:vAlign w:val="bottom"/>
          </w:tcPr>
          <w:p w:rsidR="00293FDC" w:rsidRPr="002C0810" w:rsidRDefault="00293FDC" w:rsidP="002C0810">
            <w:pPr>
              <w:shd w:val="clear" w:color="auto" w:fill="FFFFFF"/>
              <w:jc w:val="center"/>
              <w:rPr>
                <w:sz w:val="22"/>
                <w:szCs w:val="22"/>
              </w:rPr>
            </w:pPr>
            <w:r w:rsidRPr="002C0810">
              <w:rPr>
                <w:sz w:val="22"/>
                <w:szCs w:val="22"/>
                <w:lang w:val="en-US"/>
              </w:rPr>
              <w:t>MILITIA.</w:t>
            </w:r>
          </w:p>
        </w:tc>
        <w:tc>
          <w:tcPr>
            <w:tcW w:w="1728" w:type="dxa"/>
            <w:tcBorders>
              <w:top w:val="nil"/>
              <w:left w:val="single" w:sz="6" w:space="0" w:color="auto"/>
              <w:bottom w:val="nil"/>
              <w:right w:val="nil"/>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163B0D">
        <w:trPr>
          <w:trHeight w:val="1186"/>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p>
        </w:tc>
        <w:tc>
          <w:tcPr>
            <w:tcW w:w="6309" w:type="dxa"/>
            <w:tcBorders>
              <w:top w:val="nil"/>
              <w:left w:val="single" w:sz="6" w:space="0" w:color="auto"/>
              <w:bottom w:val="nil"/>
              <w:right w:val="single" w:sz="6" w:space="0" w:color="auto"/>
            </w:tcBorders>
            <w:shd w:val="clear" w:color="auto" w:fill="FFFFFF"/>
            <w:vAlign w:val="center"/>
          </w:tcPr>
          <w:p w:rsidR="00293FDC" w:rsidRPr="00584D18" w:rsidRDefault="00293FDC" w:rsidP="00163B0D">
            <w:pPr>
              <w:shd w:val="clear" w:color="auto" w:fill="FFFFFF"/>
              <w:ind w:left="288"/>
              <w:rPr>
                <w:sz w:val="22"/>
                <w:szCs w:val="22"/>
              </w:rPr>
            </w:pPr>
            <w:r w:rsidRPr="00584D18">
              <w:rPr>
                <w:sz w:val="22"/>
                <w:szCs w:val="22"/>
                <w:lang w:val="en-US"/>
              </w:rPr>
              <w:t>Subdivision No. 1.</w:t>
            </w:r>
            <w:r w:rsidRPr="00584D18">
              <w:rPr>
                <w:rFonts w:eastAsia="Times New Roman"/>
                <w:sz w:val="22"/>
                <w:szCs w:val="22"/>
                <w:lang w:val="en-US"/>
              </w:rPr>
              <w:t>—</w:t>
            </w:r>
            <w:r w:rsidRPr="00584D18">
              <w:rPr>
                <w:rFonts w:eastAsia="Times New Roman"/>
                <w:smallCaps/>
                <w:sz w:val="22"/>
                <w:szCs w:val="22"/>
                <w:lang w:val="en-US"/>
              </w:rPr>
              <w:t>Pay.</w:t>
            </w:r>
          </w:p>
        </w:tc>
        <w:tc>
          <w:tcPr>
            <w:tcW w:w="1728" w:type="dxa"/>
            <w:tcBorders>
              <w:top w:val="nil"/>
              <w:left w:val="single" w:sz="6" w:space="0" w:color="auto"/>
              <w:bottom w:val="nil"/>
              <w:right w:val="nil"/>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270"/>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25</w:t>
            </w:r>
          </w:p>
        </w:tc>
        <w:tc>
          <w:tcPr>
            <w:tcW w:w="6309" w:type="dxa"/>
            <w:tcBorders>
              <w:top w:val="nil"/>
              <w:left w:val="single" w:sz="6" w:space="0" w:color="auto"/>
              <w:bottom w:val="nil"/>
              <w:right w:val="single" w:sz="6" w:space="0" w:color="auto"/>
            </w:tcBorders>
            <w:shd w:val="clear" w:color="auto" w:fill="FFFFFF"/>
            <w:vAlign w:val="bottom"/>
          </w:tcPr>
          <w:p w:rsidR="00293FDC" w:rsidRPr="00584D18" w:rsidRDefault="00293FDC" w:rsidP="00B67974">
            <w:pPr>
              <w:shd w:val="clear" w:color="auto" w:fill="FFFFFF"/>
              <w:tabs>
                <w:tab w:val="left" w:leader="dot" w:pos="6197"/>
              </w:tabs>
              <w:rPr>
                <w:sz w:val="22"/>
                <w:szCs w:val="22"/>
              </w:rPr>
            </w:pPr>
            <w:r w:rsidRPr="00584D18">
              <w:rPr>
                <w:sz w:val="22"/>
                <w:szCs w:val="22"/>
                <w:lang w:val="en-US"/>
              </w:rPr>
              <w:t>Colonels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366F50" w:rsidP="00B67974">
            <w:pPr>
              <w:shd w:val="clear" w:color="auto" w:fill="FFFFFF"/>
              <w:ind w:right="144"/>
              <w:jc w:val="center"/>
              <w:rPr>
                <w:rFonts w:eastAsia="Times New Roman"/>
                <w:sz w:val="22"/>
                <w:szCs w:val="22"/>
                <w:lang w:val="en-US"/>
              </w:rPr>
            </w:pPr>
            <w:r>
              <w:rPr>
                <w:rFonts w:eastAsia="Times New Roman"/>
                <w:noProof/>
                <w:sz w:val="22"/>
                <w:szCs w:val="22"/>
                <w:lang w:val="en-US" w:eastAsia="en-US"/>
              </w:rPr>
              <w:pict>
                <v:shape id="_x0000_s1059" type="#_x0000_t88" style="position:absolute;left:0;text-align:left;margin-left:1.95pt;margin-top:5.15pt;width:6pt;height:268.8pt;z-index:251661824;mso-position-horizontal-relative:text;mso-position-vertical-relative:text" adj=",13375"/>
              </w:pict>
            </w:r>
          </w:p>
        </w:tc>
      </w:tr>
      <w:tr w:rsidR="00293FDC" w:rsidRPr="00584D18" w:rsidTr="00B67974">
        <w:trPr>
          <w:trHeight w:val="162"/>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67</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197"/>
              </w:tabs>
              <w:rPr>
                <w:sz w:val="22"/>
                <w:szCs w:val="22"/>
                <w:lang w:val="en-US"/>
              </w:rPr>
            </w:pPr>
            <w:r w:rsidRPr="00584D18">
              <w:rPr>
                <w:sz w:val="22"/>
                <w:szCs w:val="22"/>
                <w:lang w:val="en-US"/>
              </w:rPr>
              <w:t>Lieutenant-Colonels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194"/>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230</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197"/>
              </w:tabs>
              <w:rPr>
                <w:sz w:val="22"/>
                <w:szCs w:val="22"/>
                <w:lang w:val="en-US"/>
              </w:rPr>
            </w:pPr>
            <w:r w:rsidRPr="00584D18">
              <w:rPr>
                <w:sz w:val="22"/>
                <w:szCs w:val="22"/>
                <w:lang w:val="en-US"/>
              </w:rPr>
              <w:t>Majors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144"/>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606</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197"/>
              </w:tabs>
              <w:rPr>
                <w:sz w:val="22"/>
                <w:szCs w:val="22"/>
                <w:lang w:val="en-US"/>
              </w:rPr>
            </w:pPr>
            <w:r w:rsidRPr="00584D18">
              <w:rPr>
                <w:sz w:val="22"/>
                <w:szCs w:val="22"/>
                <w:lang w:val="en-US"/>
              </w:rPr>
              <w:t>Captains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227"/>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900</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197"/>
              </w:tabs>
              <w:rPr>
                <w:sz w:val="22"/>
                <w:szCs w:val="22"/>
                <w:lang w:val="en-US"/>
              </w:rPr>
            </w:pPr>
            <w:r w:rsidRPr="00584D18">
              <w:rPr>
                <w:sz w:val="22"/>
                <w:szCs w:val="22"/>
                <w:lang w:val="en-US"/>
              </w:rPr>
              <w:t>Lieutenants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194"/>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12</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197"/>
              </w:tabs>
              <w:rPr>
                <w:sz w:val="22"/>
                <w:szCs w:val="22"/>
                <w:lang w:val="en-US"/>
              </w:rPr>
            </w:pPr>
            <w:r w:rsidRPr="00584D18">
              <w:rPr>
                <w:sz w:val="22"/>
                <w:szCs w:val="22"/>
                <w:lang w:val="en-US"/>
              </w:rPr>
              <w:t>Adjutants and Staff Officers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191"/>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50</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197"/>
              </w:tabs>
              <w:rPr>
                <w:sz w:val="22"/>
                <w:szCs w:val="22"/>
                <w:lang w:val="en-US"/>
              </w:rPr>
            </w:pPr>
            <w:r w:rsidRPr="00584D18">
              <w:rPr>
                <w:sz w:val="22"/>
                <w:szCs w:val="22"/>
                <w:lang w:val="en-US"/>
              </w:rPr>
              <w:t>Quartermasters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205"/>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2</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197"/>
              </w:tabs>
              <w:rPr>
                <w:sz w:val="22"/>
                <w:szCs w:val="22"/>
                <w:lang w:val="en-US"/>
              </w:rPr>
            </w:pPr>
            <w:r w:rsidRPr="00584D18">
              <w:rPr>
                <w:sz w:val="22"/>
                <w:szCs w:val="22"/>
                <w:lang w:val="en-US"/>
              </w:rPr>
              <w:t>Brigade Bandmasters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46479E">
        <w:trPr>
          <w:trHeight w:val="459"/>
        </w:trPr>
        <w:tc>
          <w:tcPr>
            <w:tcW w:w="990" w:type="dxa"/>
            <w:tcBorders>
              <w:top w:val="nil"/>
              <w:left w:val="nil"/>
              <w:bottom w:val="nil"/>
              <w:right w:val="single" w:sz="6" w:space="0" w:color="auto"/>
            </w:tcBorders>
            <w:shd w:val="clear" w:color="auto" w:fill="FFFFFF"/>
          </w:tcPr>
          <w:p w:rsidR="00293FDC" w:rsidRPr="00B429D2" w:rsidRDefault="00293FDC" w:rsidP="0046479E">
            <w:pPr>
              <w:shd w:val="clear" w:color="auto" w:fill="FFFFFF"/>
              <w:ind w:right="144"/>
              <w:jc w:val="center"/>
              <w:rPr>
                <w:rFonts w:eastAsia="Times New Roman"/>
                <w:sz w:val="22"/>
                <w:szCs w:val="22"/>
                <w:lang w:val="en-US"/>
              </w:rPr>
            </w:pPr>
            <w:r w:rsidRPr="00B429D2">
              <w:rPr>
                <w:rFonts w:eastAsia="Times New Roman"/>
                <w:sz w:val="22"/>
                <w:szCs w:val="22"/>
                <w:lang w:val="en-US"/>
              </w:rPr>
              <w:t>127</w:t>
            </w:r>
          </w:p>
        </w:tc>
        <w:tc>
          <w:tcPr>
            <w:tcW w:w="6309" w:type="dxa"/>
            <w:tcBorders>
              <w:top w:val="nil"/>
              <w:left w:val="single" w:sz="6" w:space="0" w:color="auto"/>
              <w:bottom w:val="nil"/>
              <w:right w:val="single" w:sz="6" w:space="0" w:color="auto"/>
            </w:tcBorders>
            <w:shd w:val="clear" w:color="auto" w:fill="FFFFFF"/>
            <w:vAlign w:val="bottom"/>
          </w:tcPr>
          <w:p w:rsidR="00293FDC" w:rsidRPr="00584D18" w:rsidRDefault="00293FDC" w:rsidP="00B67974">
            <w:pPr>
              <w:shd w:val="clear" w:color="auto" w:fill="FFFFFF"/>
              <w:tabs>
                <w:tab w:val="left" w:leader="dot" w:pos="6242"/>
              </w:tabs>
              <w:ind w:left="365" w:hanging="365"/>
              <w:rPr>
                <w:sz w:val="22"/>
                <w:szCs w:val="22"/>
              </w:rPr>
            </w:pPr>
            <w:r w:rsidRPr="00584D18">
              <w:rPr>
                <w:sz w:val="22"/>
                <w:szCs w:val="22"/>
                <w:lang w:val="en-US"/>
              </w:rPr>
              <w:t>Warrant Officers, Brigade and Regimental Sergeants-Major, and Quartermaster-Sergeants, Armament Artificers and Bandmasters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46479E">
        <w:trPr>
          <w:trHeight w:val="495"/>
        </w:trPr>
        <w:tc>
          <w:tcPr>
            <w:tcW w:w="990" w:type="dxa"/>
            <w:tcBorders>
              <w:top w:val="nil"/>
              <w:left w:val="nil"/>
              <w:bottom w:val="nil"/>
              <w:right w:val="single" w:sz="6" w:space="0" w:color="auto"/>
            </w:tcBorders>
            <w:shd w:val="clear" w:color="auto" w:fill="FFFFFF"/>
          </w:tcPr>
          <w:p w:rsidR="00293FDC" w:rsidRPr="00B429D2" w:rsidRDefault="00293FDC" w:rsidP="0046479E">
            <w:pPr>
              <w:shd w:val="clear" w:color="auto" w:fill="FFFFFF"/>
              <w:ind w:right="144"/>
              <w:jc w:val="center"/>
              <w:rPr>
                <w:rFonts w:eastAsia="Times New Roman"/>
                <w:sz w:val="22"/>
                <w:szCs w:val="22"/>
                <w:lang w:val="en-US"/>
              </w:rPr>
            </w:pPr>
            <w:r w:rsidRPr="00B429D2">
              <w:rPr>
                <w:rFonts w:eastAsia="Times New Roman"/>
                <w:sz w:val="22"/>
                <w:szCs w:val="22"/>
                <w:lang w:val="en-US"/>
              </w:rPr>
              <w:t>396</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242"/>
              </w:tabs>
              <w:ind w:left="365" w:hanging="365"/>
              <w:rPr>
                <w:sz w:val="22"/>
                <w:szCs w:val="22"/>
                <w:lang w:val="en-US"/>
              </w:rPr>
            </w:pPr>
            <w:r w:rsidRPr="00584D18">
              <w:rPr>
                <w:sz w:val="22"/>
                <w:szCs w:val="22"/>
                <w:lang w:val="en-US"/>
              </w:rPr>
              <w:t xml:space="preserve">Squadron, Battery, Troop, or Company </w:t>
            </w:r>
            <w:r w:rsidRPr="00DF7FE0">
              <w:rPr>
                <w:sz w:val="22"/>
                <w:szCs w:val="22"/>
                <w:lang w:val="en-US"/>
              </w:rPr>
              <w:t xml:space="preserve">Sergeant-Majors, </w:t>
            </w:r>
            <w:proofErr w:type="spellStart"/>
            <w:r w:rsidRPr="00584D18">
              <w:rPr>
                <w:sz w:val="22"/>
                <w:szCs w:val="22"/>
                <w:lang w:val="en-US"/>
              </w:rPr>
              <w:t>Colour</w:t>
            </w:r>
            <w:proofErr w:type="spellEnd"/>
            <w:r w:rsidRPr="00584D18">
              <w:rPr>
                <w:sz w:val="22"/>
                <w:szCs w:val="22"/>
                <w:lang w:val="en-US"/>
              </w:rPr>
              <w:t>-Sergeants, Staff-and Sergeant Compounders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46479E">
        <w:trPr>
          <w:trHeight w:val="441"/>
        </w:trPr>
        <w:tc>
          <w:tcPr>
            <w:tcW w:w="990" w:type="dxa"/>
            <w:tcBorders>
              <w:top w:val="nil"/>
              <w:left w:val="nil"/>
              <w:bottom w:val="nil"/>
              <w:right w:val="single" w:sz="6" w:space="0" w:color="auto"/>
            </w:tcBorders>
            <w:shd w:val="clear" w:color="auto" w:fill="FFFFFF"/>
          </w:tcPr>
          <w:p w:rsidR="00293FDC" w:rsidRPr="00B429D2" w:rsidRDefault="00293FDC" w:rsidP="0046479E">
            <w:pPr>
              <w:shd w:val="clear" w:color="auto" w:fill="FFFFFF"/>
              <w:ind w:right="144"/>
              <w:jc w:val="center"/>
              <w:rPr>
                <w:rFonts w:eastAsia="Times New Roman"/>
                <w:sz w:val="22"/>
                <w:szCs w:val="22"/>
                <w:lang w:val="en-US"/>
              </w:rPr>
            </w:pPr>
            <w:r w:rsidRPr="00B429D2">
              <w:rPr>
                <w:rFonts w:eastAsia="Times New Roman"/>
                <w:sz w:val="22"/>
                <w:szCs w:val="22"/>
                <w:lang w:val="en-US"/>
              </w:rPr>
              <w:t>197</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242"/>
              </w:tabs>
              <w:ind w:left="365" w:hanging="365"/>
              <w:rPr>
                <w:sz w:val="22"/>
                <w:szCs w:val="22"/>
                <w:lang w:val="en-US"/>
              </w:rPr>
            </w:pPr>
            <w:r w:rsidRPr="00584D18">
              <w:rPr>
                <w:sz w:val="22"/>
                <w:szCs w:val="22"/>
                <w:lang w:val="en-US"/>
              </w:rPr>
              <w:t>Squadron, Battery, Troop, or Company Qua</w:t>
            </w:r>
            <w:r w:rsidRPr="002C0810">
              <w:rPr>
                <w:sz w:val="22"/>
                <w:szCs w:val="22"/>
                <w:lang w:val="en-US"/>
              </w:rPr>
              <w:t>rter</w:t>
            </w:r>
            <w:r w:rsidR="002C0810" w:rsidRPr="002C0810">
              <w:rPr>
                <w:sz w:val="22"/>
                <w:szCs w:val="22"/>
                <w:lang w:val="en-US"/>
              </w:rPr>
              <w:t>master-</w:t>
            </w:r>
            <w:r w:rsidRPr="002C0810">
              <w:rPr>
                <w:sz w:val="22"/>
                <w:szCs w:val="22"/>
                <w:lang w:val="en-US"/>
              </w:rPr>
              <w:t>Sergean</w:t>
            </w:r>
            <w:r w:rsidRPr="00584D18">
              <w:rPr>
                <w:sz w:val="22"/>
                <w:szCs w:val="22"/>
                <w:lang w:val="en-US"/>
              </w:rPr>
              <w:t>ts, Orderly Room Sergeants, and Orderly Room Clerks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B429D2" w:rsidRDefault="00293FDC" w:rsidP="00B67974">
            <w:pPr>
              <w:shd w:val="clear" w:color="auto" w:fill="FFFFFF"/>
              <w:ind w:right="144"/>
              <w:jc w:val="right"/>
              <w:rPr>
                <w:rFonts w:eastAsia="Times New Roman"/>
                <w:sz w:val="22"/>
                <w:szCs w:val="22"/>
                <w:lang w:val="en-US"/>
              </w:rPr>
            </w:pPr>
            <w:r w:rsidRPr="00B429D2">
              <w:rPr>
                <w:rFonts w:eastAsia="Times New Roman"/>
                <w:sz w:val="22"/>
                <w:szCs w:val="22"/>
                <w:lang w:val="en-US"/>
              </w:rPr>
              <w:t>152,705*</w:t>
            </w:r>
          </w:p>
        </w:tc>
      </w:tr>
      <w:tr w:rsidR="00293FDC" w:rsidRPr="00584D18" w:rsidTr="00B67974">
        <w:trPr>
          <w:trHeight w:val="207"/>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147</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242"/>
              </w:tabs>
              <w:ind w:left="365" w:hanging="365"/>
              <w:rPr>
                <w:sz w:val="22"/>
                <w:szCs w:val="22"/>
                <w:lang w:val="en-US"/>
              </w:rPr>
            </w:pPr>
            <w:r w:rsidRPr="00584D18">
              <w:rPr>
                <w:sz w:val="22"/>
                <w:szCs w:val="22"/>
                <w:lang w:val="en-US"/>
              </w:rPr>
              <w:t>Farrier, Collar, Wheeler, and Saddler Sergeants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216"/>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1,300</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242"/>
              </w:tabs>
              <w:ind w:left="365" w:hanging="365"/>
              <w:rPr>
                <w:sz w:val="22"/>
                <w:szCs w:val="22"/>
                <w:lang w:val="en-US"/>
              </w:rPr>
            </w:pPr>
            <w:r w:rsidRPr="00584D18">
              <w:rPr>
                <w:sz w:val="22"/>
                <w:szCs w:val="22"/>
                <w:lang w:val="en-US"/>
              </w:rPr>
              <w:t xml:space="preserve">Sergeants, </w:t>
            </w:r>
            <w:proofErr w:type="spellStart"/>
            <w:r w:rsidRPr="00584D18">
              <w:rPr>
                <w:sz w:val="22"/>
                <w:szCs w:val="22"/>
                <w:lang w:val="en-US"/>
              </w:rPr>
              <w:t>Armourer</w:t>
            </w:r>
            <w:proofErr w:type="spellEnd"/>
            <w:r w:rsidRPr="00584D18">
              <w:rPr>
                <w:sz w:val="22"/>
                <w:szCs w:val="22"/>
                <w:lang w:val="en-US"/>
              </w:rPr>
              <w:t xml:space="preserve"> Sergeants, and Band Sergeants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243"/>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1,512</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242"/>
              </w:tabs>
              <w:ind w:left="365" w:hanging="365"/>
              <w:rPr>
                <w:sz w:val="22"/>
                <w:szCs w:val="22"/>
                <w:lang w:val="en-US"/>
              </w:rPr>
            </w:pPr>
            <w:r w:rsidRPr="00584D18">
              <w:rPr>
                <w:sz w:val="22"/>
                <w:szCs w:val="22"/>
                <w:lang w:val="en-US"/>
              </w:rPr>
              <w:t xml:space="preserve">Corporals, </w:t>
            </w:r>
            <w:proofErr w:type="spellStart"/>
            <w:r w:rsidRPr="00584D18">
              <w:rPr>
                <w:sz w:val="22"/>
                <w:szCs w:val="22"/>
                <w:lang w:val="en-US"/>
              </w:rPr>
              <w:t>Armourer</w:t>
            </w:r>
            <w:proofErr w:type="spellEnd"/>
            <w:r w:rsidRPr="00584D18">
              <w:rPr>
                <w:sz w:val="22"/>
                <w:szCs w:val="22"/>
                <w:lang w:val="en-US"/>
              </w:rPr>
              <w:t xml:space="preserve"> Corporals, and Band Corporals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78"/>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1,387</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242"/>
              </w:tabs>
              <w:ind w:left="365" w:hanging="365"/>
              <w:rPr>
                <w:sz w:val="22"/>
                <w:szCs w:val="22"/>
                <w:lang w:val="en-US"/>
              </w:rPr>
            </w:pPr>
            <w:r w:rsidRPr="00584D18">
              <w:rPr>
                <w:sz w:val="22"/>
                <w:szCs w:val="22"/>
                <w:lang w:val="en-US"/>
              </w:rPr>
              <w:t>2nd Corporals, Bombardiers, Shoeing Smiths, Drivers, and Artificers</w:t>
            </w:r>
            <w:r>
              <w:rPr>
                <w:sz w:val="22"/>
                <w:szCs w:val="22"/>
                <w:lang w:val="en-US"/>
              </w:rPr>
              <w:tab/>
            </w:r>
          </w:p>
        </w:tc>
        <w:tc>
          <w:tcPr>
            <w:tcW w:w="1728" w:type="dxa"/>
            <w:tcBorders>
              <w:top w:val="nil"/>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46479E">
        <w:trPr>
          <w:trHeight w:val="691"/>
        </w:trPr>
        <w:tc>
          <w:tcPr>
            <w:tcW w:w="990" w:type="dxa"/>
            <w:tcBorders>
              <w:top w:val="nil"/>
              <w:left w:val="nil"/>
              <w:right w:val="single" w:sz="6" w:space="0" w:color="auto"/>
            </w:tcBorders>
            <w:shd w:val="clear" w:color="auto" w:fill="FFFFFF"/>
          </w:tcPr>
          <w:p w:rsidR="00293FDC" w:rsidRPr="00B429D2" w:rsidRDefault="00293FDC" w:rsidP="0046479E">
            <w:pPr>
              <w:shd w:val="clear" w:color="auto" w:fill="FFFFFF"/>
              <w:ind w:right="144"/>
              <w:jc w:val="center"/>
              <w:rPr>
                <w:rFonts w:eastAsia="Times New Roman"/>
                <w:sz w:val="22"/>
                <w:szCs w:val="22"/>
                <w:lang w:val="en-US"/>
              </w:rPr>
            </w:pPr>
            <w:r w:rsidRPr="00B429D2">
              <w:rPr>
                <w:rFonts w:eastAsia="Times New Roman"/>
                <w:sz w:val="22"/>
                <w:szCs w:val="22"/>
                <w:lang w:val="en-US"/>
              </w:rPr>
              <w:t>18,425</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242"/>
              </w:tabs>
              <w:ind w:left="365" w:hanging="365"/>
              <w:rPr>
                <w:sz w:val="22"/>
                <w:szCs w:val="22"/>
                <w:lang w:val="en-US"/>
              </w:rPr>
            </w:pPr>
            <w:r w:rsidRPr="00584D18">
              <w:rPr>
                <w:sz w:val="22"/>
                <w:szCs w:val="22"/>
                <w:lang w:val="en-US"/>
              </w:rPr>
              <w:t>Lance Corporals, Gunners, Sappers, Privates, Bandsmen. Collar-makers, Wheelers, Assistant Artificers, Tr</w:t>
            </w:r>
            <w:r>
              <w:rPr>
                <w:sz w:val="22"/>
                <w:szCs w:val="22"/>
                <w:lang w:val="en-US"/>
              </w:rPr>
              <w:t>umpeters, Buglers, and Drummers</w:t>
            </w:r>
            <w:r>
              <w:rPr>
                <w:sz w:val="22"/>
                <w:szCs w:val="22"/>
                <w:lang w:val="en-US"/>
              </w:rPr>
              <w:tab/>
            </w:r>
          </w:p>
        </w:tc>
        <w:tc>
          <w:tcPr>
            <w:tcW w:w="1728" w:type="dxa"/>
            <w:tcBorders>
              <w:top w:val="nil"/>
              <w:left w:val="single" w:sz="6" w:space="0" w:color="auto"/>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46479E">
        <w:trPr>
          <w:trHeight w:val="201"/>
        </w:trPr>
        <w:tc>
          <w:tcPr>
            <w:tcW w:w="990" w:type="dxa"/>
            <w:tcBorders>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p>
        </w:tc>
        <w:tc>
          <w:tcPr>
            <w:tcW w:w="6309" w:type="dxa"/>
            <w:tcBorders>
              <w:top w:val="nil"/>
              <w:left w:val="single" w:sz="6" w:space="0" w:color="auto"/>
              <w:bottom w:val="nil"/>
              <w:right w:val="single" w:sz="6" w:space="0" w:color="auto"/>
            </w:tcBorders>
            <w:shd w:val="clear" w:color="auto" w:fill="FFFFFF"/>
            <w:vAlign w:val="bottom"/>
          </w:tcPr>
          <w:p w:rsidR="00293FDC" w:rsidRPr="00584D18" w:rsidRDefault="00293FDC" w:rsidP="00B67974">
            <w:pPr>
              <w:shd w:val="clear" w:color="auto" w:fill="FFFFFF"/>
              <w:tabs>
                <w:tab w:val="left" w:leader="dot" w:pos="6242"/>
              </w:tabs>
              <w:ind w:left="365" w:hanging="365"/>
              <w:rPr>
                <w:sz w:val="22"/>
                <w:szCs w:val="22"/>
                <w:lang w:val="en-US"/>
              </w:rPr>
            </w:pPr>
            <w:r w:rsidRPr="00584D18">
              <w:rPr>
                <w:sz w:val="22"/>
                <w:szCs w:val="22"/>
                <w:lang w:val="en-US"/>
              </w:rPr>
              <w:t>Extra Pay for Ceremonial Parades and Courts, under Regulations</w:t>
            </w:r>
            <w:r>
              <w:rPr>
                <w:sz w:val="22"/>
                <w:szCs w:val="22"/>
                <w:lang w:val="en-US"/>
              </w:rPr>
              <w:tab/>
            </w:r>
          </w:p>
        </w:tc>
        <w:tc>
          <w:tcPr>
            <w:tcW w:w="1728" w:type="dxa"/>
            <w:tcBorders>
              <w:left w:val="single" w:sz="6" w:space="0" w:color="auto"/>
              <w:bottom w:val="nil"/>
              <w:right w:val="nil"/>
            </w:tcBorders>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46479E">
        <w:trPr>
          <w:trHeight w:val="396"/>
        </w:trPr>
        <w:tc>
          <w:tcPr>
            <w:tcW w:w="990" w:type="dxa"/>
            <w:tcBorders>
              <w:top w:val="nil"/>
              <w:left w:val="nil"/>
              <w:bottom w:val="nil"/>
              <w:right w:val="single" w:sz="6" w:space="0" w:color="auto"/>
            </w:tcBorders>
            <w:shd w:val="clear" w:color="auto" w:fill="FFFFFF"/>
          </w:tcPr>
          <w:p w:rsidR="00293FDC" w:rsidRPr="00B429D2" w:rsidRDefault="00293FDC" w:rsidP="0046479E">
            <w:pPr>
              <w:shd w:val="clear" w:color="auto" w:fill="FFFFFF"/>
              <w:ind w:right="144"/>
              <w:jc w:val="center"/>
              <w:rPr>
                <w:rFonts w:eastAsia="Times New Roman"/>
                <w:sz w:val="22"/>
                <w:szCs w:val="22"/>
                <w:lang w:val="en-US"/>
              </w:rPr>
            </w:pPr>
            <w:r w:rsidRPr="00B429D2">
              <w:rPr>
                <w:rFonts w:eastAsia="Times New Roman"/>
                <w:sz w:val="22"/>
                <w:szCs w:val="22"/>
                <w:lang w:val="en-US"/>
              </w:rPr>
              <w:t>11</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242"/>
              </w:tabs>
              <w:ind w:left="365" w:hanging="365"/>
              <w:rPr>
                <w:sz w:val="22"/>
                <w:szCs w:val="22"/>
                <w:lang w:val="en-US"/>
              </w:rPr>
            </w:pPr>
            <w:r w:rsidRPr="00584D18">
              <w:rPr>
                <w:sz w:val="22"/>
                <w:szCs w:val="22"/>
                <w:lang w:val="en-US"/>
              </w:rPr>
              <w:t>Principal Medical Officers and Officers in medical charge of permanent troops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B429D2" w:rsidRDefault="00293FDC" w:rsidP="00B67974">
            <w:pPr>
              <w:shd w:val="clear" w:color="auto" w:fill="FFFFFF"/>
              <w:ind w:right="144"/>
              <w:jc w:val="right"/>
              <w:rPr>
                <w:rFonts w:eastAsia="Times New Roman"/>
                <w:sz w:val="22"/>
                <w:szCs w:val="22"/>
                <w:lang w:val="en-US"/>
              </w:rPr>
            </w:pPr>
            <w:r w:rsidRPr="00B429D2">
              <w:rPr>
                <w:rFonts w:eastAsia="Times New Roman"/>
                <w:sz w:val="22"/>
                <w:szCs w:val="22"/>
                <w:lang w:val="en-US"/>
              </w:rPr>
              <w:t>1,845</w:t>
            </w:r>
          </w:p>
        </w:tc>
      </w:tr>
      <w:tr w:rsidR="00293FDC" w:rsidRPr="00584D18" w:rsidTr="00B67974">
        <w:trPr>
          <w:trHeight w:val="288"/>
        </w:trPr>
        <w:tc>
          <w:tcPr>
            <w:tcW w:w="990" w:type="dxa"/>
            <w:tcBorders>
              <w:top w:val="nil"/>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6</w:t>
            </w:r>
          </w:p>
        </w:tc>
        <w:tc>
          <w:tcPr>
            <w:tcW w:w="6309" w:type="dxa"/>
            <w:tcBorders>
              <w:top w:val="nil"/>
              <w:left w:val="single" w:sz="6" w:space="0" w:color="auto"/>
              <w:bottom w:val="nil"/>
              <w:right w:val="single" w:sz="6" w:space="0" w:color="auto"/>
            </w:tcBorders>
            <w:shd w:val="clear" w:color="auto" w:fill="FFFFFF"/>
            <w:vAlign w:val="bottom"/>
          </w:tcPr>
          <w:p w:rsidR="00293FDC" w:rsidRPr="00DF7FE0" w:rsidRDefault="00293FDC" w:rsidP="00B67974">
            <w:pPr>
              <w:shd w:val="clear" w:color="auto" w:fill="FFFFFF"/>
              <w:tabs>
                <w:tab w:val="left" w:leader="dot" w:pos="6242"/>
              </w:tabs>
              <w:ind w:left="365" w:hanging="365"/>
              <w:rPr>
                <w:sz w:val="22"/>
                <w:szCs w:val="22"/>
                <w:lang w:val="en-US"/>
              </w:rPr>
            </w:pPr>
            <w:r w:rsidRPr="00584D18">
              <w:rPr>
                <w:sz w:val="22"/>
                <w:szCs w:val="22"/>
                <w:lang w:val="en-US"/>
              </w:rPr>
              <w:t>Principal Veterinary Officers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B429D2" w:rsidRDefault="00293FDC" w:rsidP="00B67974">
            <w:pPr>
              <w:shd w:val="clear" w:color="auto" w:fill="FFFFFF"/>
              <w:ind w:right="144"/>
              <w:jc w:val="right"/>
              <w:rPr>
                <w:rFonts w:eastAsia="Times New Roman"/>
                <w:sz w:val="22"/>
                <w:szCs w:val="22"/>
                <w:lang w:val="en-US"/>
              </w:rPr>
            </w:pPr>
            <w:r w:rsidRPr="00B429D2">
              <w:rPr>
                <w:rFonts w:eastAsia="Times New Roman"/>
                <w:sz w:val="22"/>
                <w:szCs w:val="22"/>
                <w:lang w:val="en-US"/>
              </w:rPr>
              <w:t>450</w:t>
            </w:r>
          </w:p>
        </w:tc>
      </w:tr>
      <w:tr w:rsidR="00293FDC" w:rsidRPr="00584D18" w:rsidTr="0046479E">
        <w:trPr>
          <w:trHeight w:val="854"/>
        </w:trPr>
        <w:tc>
          <w:tcPr>
            <w:tcW w:w="990" w:type="dxa"/>
            <w:tcBorders>
              <w:top w:val="nil"/>
              <w:left w:val="nil"/>
              <w:bottom w:val="single" w:sz="6" w:space="0" w:color="auto"/>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p>
        </w:tc>
        <w:tc>
          <w:tcPr>
            <w:tcW w:w="6309" w:type="dxa"/>
            <w:tcBorders>
              <w:top w:val="nil"/>
              <w:left w:val="single" w:sz="6" w:space="0" w:color="auto"/>
              <w:bottom w:val="nil"/>
              <w:right w:val="single" w:sz="6" w:space="0" w:color="auto"/>
            </w:tcBorders>
            <w:shd w:val="clear" w:color="auto" w:fill="FFFFFF"/>
            <w:vAlign w:val="bottom"/>
          </w:tcPr>
          <w:p w:rsidR="00293FDC" w:rsidRPr="00584D18" w:rsidRDefault="00293FDC" w:rsidP="00B67974">
            <w:pPr>
              <w:shd w:val="clear" w:color="auto" w:fill="FFFFFF"/>
              <w:rPr>
                <w:sz w:val="22"/>
                <w:szCs w:val="22"/>
              </w:rPr>
            </w:pPr>
          </w:p>
        </w:tc>
        <w:tc>
          <w:tcPr>
            <w:tcW w:w="1728" w:type="dxa"/>
            <w:tcBorders>
              <w:top w:val="nil"/>
              <w:left w:val="single" w:sz="6" w:space="0" w:color="auto"/>
              <w:bottom w:val="single" w:sz="6" w:space="0" w:color="auto"/>
              <w:right w:val="nil"/>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p>
        </w:tc>
      </w:tr>
      <w:tr w:rsidR="00293FDC" w:rsidRPr="00584D18" w:rsidTr="00B67974">
        <w:trPr>
          <w:trHeight w:val="302"/>
        </w:trPr>
        <w:tc>
          <w:tcPr>
            <w:tcW w:w="990" w:type="dxa"/>
            <w:tcBorders>
              <w:top w:val="single" w:sz="6" w:space="0" w:color="auto"/>
              <w:left w:val="nil"/>
              <w:bottom w:val="nil"/>
              <w:right w:val="single" w:sz="6" w:space="0" w:color="auto"/>
            </w:tcBorders>
            <w:shd w:val="clear" w:color="auto" w:fill="FFFFFF"/>
            <w:vAlign w:val="bottom"/>
          </w:tcPr>
          <w:p w:rsidR="00293FDC" w:rsidRPr="00B429D2" w:rsidRDefault="00293FDC" w:rsidP="00B67974">
            <w:pPr>
              <w:shd w:val="clear" w:color="auto" w:fill="FFFFFF"/>
              <w:ind w:right="144"/>
              <w:jc w:val="center"/>
              <w:rPr>
                <w:rFonts w:eastAsia="Times New Roman"/>
                <w:sz w:val="22"/>
                <w:szCs w:val="22"/>
                <w:lang w:val="en-US"/>
              </w:rPr>
            </w:pPr>
            <w:r w:rsidRPr="00B429D2">
              <w:rPr>
                <w:rFonts w:eastAsia="Times New Roman"/>
                <w:sz w:val="22"/>
                <w:szCs w:val="22"/>
                <w:lang w:val="en-US"/>
              </w:rPr>
              <w:t>25,400</w:t>
            </w:r>
          </w:p>
        </w:tc>
        <w:tc>
          <w:tcPr>
            <w:tcW w:w="6309" w:type="dxa"/>
            <w:tcBorders>
              <w:top w:val="nil"/>
              <w:left w:val="single" w:sz="6" w:space="0" w:color="auto"/>
              <w:bottom w:val="nil"/>
              <w:right w:val="single" w:sz="6" w:space="0" w:color="auto"/>
            </w:tcBorders>
            <w:shd w:val="clear" w:color="auto" w:fill="FFFFFF"/>
            <w:vAlign w:val="bottom"/>
          </w:tcPr>
          <w:p w:rsidR="00293FDC" w:rsidRPr="00584D18" w:rsidRDefault="00293FDC" w:rsidP="00B67974">
            <w:pPr>
              <w:shd w:val="clear" w:color="auto" w:fill="FFFFFF"/>
              <w:tabs>
                <w:tab w:val="left" w:leader="dot" w:pos="6229"/>
              </w:tabs>
              <w:ind w:left="1904"/>
              <w:rPr>
                <w:sz w:val="22"/>
                <w:szCs w:val="22"/>
              </w:rPr>
            </w:pPr>
            <w:r w:rsidRPr="00584D18">
              <w:rPr>
                <w:sz w:val="22"/>
                <w:szCs w:val="22"/>
                <w:lang w:val="en-US"/>
              </w:rPr>
              <w:t xml:space="preserve">Total </w:t>
            </w:r>
            <w:r w:rsidRPr="00584D18">
              <w:rPr>
                <w:smallCaps/>
                <w:sz w:val="22"/>
                <w:szCs w:val="22"/>
                <w:lang w:val="en-US"/>
              </w:rPr>
              <w:t xml:space="preserve">Pay </w:t>
            </w:r>
            <w:r w:rsidRPr="00584D18">
              <w:rPr>
                <w:sz w:val="22"/>
                <w:szCs w:val="22"/>
                <w:lang w:val="en-US"/>
              </w:rPr>
              <w:t>(carried forward)</w:t>
            </w:r>
            <w:r>
              <w:rPr>
                <w:sz w:val="22"/>
                <w:szCs w:val="22"/>
                <w:lang w:val="en-US"/>
              </w:rPr>
              <w:tab/>
            </w:r>
          </w:p>
        </w:tc>
        <w:tc>
          <w:tcPr>
            <w:tcW w:w="1728" w:type="dxa"/>
            <w:tcBorders>
              <w:top w:val="single" w:sz="6" w:space="0" w:color="auto"/>
              <w:left w:val="single" w:sz="6" w:space="0" w:color="auto"/>
              <w:bottom w:val="nil"/>
              <w:right w:val="nil"/>
            </w:tcBorders>
            <w:shd w:val="clear" w:color="auto" w:fill="FFFFFF"/>
            <w:vAlign w:val="bottom"/>
          </w:tcPr>
          <w:p w:rsidR="00293FDC" w:rsidRPr="00B429D2" w:rsidRDefault="00293FDC" w:rsidP="00B67974">
            <w:pPr>
              <w:shd w:val="clear" w:color="auto" w:fill="FFFFFF"/>
              <w:ind w:right="144"/>
              <w:jc w:val="right"/>
              <w:rPr>
                <w:rFonts w:eastAsia="Times New Roman"/>
                <w:sz w:val="22"/>
                <w:szCs w:val="22"/>
                <w:lang w:val="en-US"/>
              </w:rPr>
            </w:pPr>
            <w:r w:rsidRPr="00B429D2">
              <w:rPr>
                <w:rFonts w:eastAsia="Times New Roman"/>
                <w:sz w:val="22"/>
                <w:szCs w:val="22"/>
                <w:lang w:val="en-US"/>
              </w:rPr>
              <w:t>155,000*</w:t>
            </w:r>
          </w:p>
        </w:tc>
      </w:tr>
    </w:tbl>
    <w:p w:rsidR="00293FDC" w:rsidRPr="0046479E" w:rsidRDefault="00293FDC" w:rsidP="00D946CD">
      <w:pPr>
        <w:shd w:val="clear" w:color="auto" w:fill="FFFFFF"/>
        <w:spacing w:before="120"/>
        <w:jc w:val="center"/>
        <w:rPr>
          <w:sz w:val="18"/>
          <w:szCs w:val="18"/>
        </w:rPr>
      </w:pPr>
      <w:r w:rsidRPr="003C55E2">
        <w:rPr>
          <w:sz w:val="18"/>
          <w:szCs w:val="18"/>
          <w:lang w:val="en-US"/>
        </w:rPr>
        <w:t>*</w:t>
      </w:r>
      <w:r w:rsidRPr="0046479E">
        <w:rPr>
          <w:sz w:val="18"/>
          <w:szCs w:val="18"/>
          <w:lang w:val="en-US"/>
        </w:rPr>
        <w:t xml:space="preserve"> Subject to Pay Regulations.</w:t>
      </w:r>
    </w:p>
    <w:p w:rsidR="00293FDC" w:rsidRPr="00800137" w:rsidRDefault="00293FDC" w:rsidP="00293FDC">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290"/>
        <w:gridCol w:w="1737"/>
      </w:tblGrid>
      <w:tr w:rsidR="00293FDC" w:rsidRPr="009A73F7" w:rsidTr="00B67974">
        <w:trPr>
          <w:trHeight w:val="720"/>
        </w:trPr>
        <w:tc>
          <w:tcPr>
            <w:tcW w:w="9027" w:type="dxa"/>
            <w:gridSpan w:val="2"/>
            <w:tcBorders>
              <w:top w:val="single" w:sz="4" w:space="0" w:color="auto"/>
              <w:bottom w:val="single" w:sz="4" w:space="0" w:color="auto"/>
            </w:tcBorders>
            <w:shd w:val="clear" w:color="auto" w:fill="FFFFFF"/>
            <w:vAlign w:val="center"/>
          </w:tcPr>
          <w:p w:rsidR="00293FDC" w:rsidRPr="00B4293B" w:rsidRDefault="00293FDC" w:rsidP="00B67974">
            <w:pPr>
              <w:shd w:val="clear" w:color="auto" w:fill="FFFFFF"/>
              <w:jc w:val="center"/>
              <w:rPr>
                <w:rFonts w:eastAsia="Times New Roman"/>
                <w:sz w:val="28"/>
                <w:szCs w:val="28"/>
                <w:lang w:val="en-US"/>
              </w:rPr>
            </w:pPr>
            <w:r w:rsidRPr="00B4293B">
              <w:rPr>
                <w:sz w:val="28"/>
                <w:szCs w:val="28"/>
                <w:lang w:val="de-DE"/>
              </w:rPr>
              <w:lastRenderedPageBreak/>
              <w:t>VI.</w:t>
            </w:r>
            <w:r w:rsidRPr="00B4293B">
              <w:rPr>
                <w:rFonts w:eastAsia="Times New Roman"/>
                <w:sz w:val="28"/>
                <w:szCs w:val="28"/>
                <w:lang w:val="en-US"/>
              </w:rPr>
              <w:t>—</w:t>
            </w:r>
            <w:r w:rsidRPr="00B4293B">
              <w:rPr>
                <w:rFonts w:eastAsia="Times New Roman"/>
                <w:smallCaps/>
                <w:sz w:val="28"/>
                <w:szCs w:val="28"/>
                <w:lang w:val="en-US"/>
              </w:rPr>
              <w:t xml:space="preserve">The Department of </w:t>
            </w:r>
            <w:proofErr w:type="spellStart"/>
            <w:r w:rsidRPr="00B4293B">
              <w:rPr>
                <w:rFonts w:eastAsia="Times New Roman"/>
                <w:smallCaps/>
                <w:sz w:val="28"/>
                <w:szCs w:val="28"/>
                <w:lang w:val="en-US"/>
              </w:rPr>
              <w:t>Defence</w:t>
            </w:r>
            <w:proofErr w:type="spellEnd"/>
            <w:r w:rsidRPr="00B4293B">
              <w:rPr>
                <w:rFonts w:eastAsia="Times New Roman"/>
                <w:smallCaps/>
                <w:sz w:val="28"/>
                <w:szCs w:val="28"/>
                <w:lang w:val="en-US"/>
              </w:rPr>
              <w:t>.</w:t>
            </w:r>
          </w:p>
        </w:tc>
      </w:tr>
      <w:tr w:rsidR="00293FDC" w:rsidRPr="009A73F7" w:rsidTr="00B67974">
        <w:trPr>
          <w:trHeight w:val="446"/>
        </w:trPr>
        <w:tc>
          <w:tcPr>
            <w:tcW w:w="7290" w:type="dxa"/>
            <w:tcBorders>
              <w:top w:val="single" w:sz="4" w:space="0" w:color="auto"/>
              <w:left w:val="nil"/>
              <w:bottom w:val="nil"/>
              <w:right w:val="single" w:sz="6" w:space="0" w:color="auto"/>
            </w:tcBorders>
            <w:shd w:val="clear" w:color="auto" w:fill="FFFFFF"/>
            <w:vAlign w:val="bottom"/>
          </w:tcPr>
          <w:p w:rsidR="00293FDC" w:rsidRPr="009A73F7" w:rsidRDefault="00293FDC" w:rsidP="00B67974">
            <w:pPr>
              <w:shd w:val="clear" w:color="auto" w:fill="FFFFFF"/>
              <w:ind w:left="144"/>
              <w:rPr>
                <w:sz w:val="22"/>
                <w:szCs w:val="22"/>
              </w:rPr>
            </w:pPr>
            <w:r w:rsidRPr="009A73F7">
              <w:rPr>
                <w:smallCaps/>
                <w:sz w:val="22"/>
                <w:szCs w:val="22"/>
                <w:lang w:val="en-US"/>
              </w:rPr>
              <w:t>Division</w:t>
            </w:r>
            <w:r w:rsidRPr="009A73F7">
              <w:rPr>
                <w:sz w:val="22"/>
                <w:szCs w:val="22"/>
                <w:lang w:val="en-US"/>
              </w:rPr>
              <w:t xml:space="preserve"> </w:t>
            </w:r>
            <w:r w:rsidR="00B4293B" w:rsidRPr="00E11365">
              <w:rPr>
                <w:smallCaps/>
                <w:sz w:val="22"/>
                <w:szCs w:val="22"/>
                <w:lang w:val="en-US"/>
              </w:rPr>
              <w:t>No.</w:t>
            </w:r>
            <w:r w:rsidRPr="009A73F7">
              <w:rPr>
                <w:sz w:val="22"/>
                <w:szCs w:val="22"/>
                <w:lang w:val="en-US"/>
              </w:rPr>
              <w:t xml:space="preserve"> 73.</w:t>
            </w:r>
          </w:p>
        </w:tc>
        <w:tc>
          <w:tcPr>
            <w:tcW w:w="1737" w:type="dxa"/>
            <w:tcBorders>
              <w:top w:val="single" w:sz="4" w:space="0" w:color="auto"/>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center"/>
              <w:rPr>
                <w:sz w:val="22"/>
                <w:szCs w:val="22"/>
              </w:rPr>
            </w:pPr>
            <w:r w:rsidRPr="009A73F7">
              <w:rPr>
                <w:rFonts w:eastAsia="Times New Roman"/>
                <w:sz w:val="22"/>
                <w:szCs w:val="22"/>
                <w:lang w:val="en-US"/>
              </w:rPr>
              <w:t>£</w:t>
            </w:r>
          </w:p>
        </w:tc>
      </w:tr>
      <w:tr w:rsidR="00293FDC" w:rsidRPr="009A73F7" w:rsidTr="00B67974">
        <w:trPr>
          <w:trHeight w:val="554"/>
        </w:trPr>
        <w:tc>
          <w:tcPr>
            <w:tcW w:w="7290" w:type="dxa"/>
            <w:tcBorders>
              <w:top w:val="nil"/>
              <w:left w:val="nil"/>
              <w:bottom w:val="nil"/>
              <w:right w:val="single" w:sz="6" w:space="0" w:color="auto"/>
            </w:tcBorders>
            <w:shd w:val="clear" w:color="auto" w:fill="FFFFFF"/>
            <w:vAlign w:val="bottom"/>
          </w:tcPr>
          <w:p w:rsidR="00293FDC" w:rsidRPr="009A73F7" w:rsidRDefault="00293FDC" w:rsidP="00B67974">
            <w:pPr>
              <w:shd w:val="clear" w:color="auto" w:fill="FFFFFF"/>
              <w:jc w:val="center"/>
              <w:rPr>
                <w:sz w:val="22"/>
                <w:szCs w:val="22"/>
              </w:rPr>
            </w:pPr>
            <w:r w:rsidRPr="009A73F7">
              <w:rPr>
                <w:sz w:val="22"/>
                <w:szCs w:val="22"/>
                <w:lang w:val="en-US"/>
              </w:rPr>
              <w:t>MILITIA.</w:t>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center"/>
              <w:rPr>
                <w:rFonts w:eastAsia="Times New Roman"/>
                <w:sz w:val="22"/>
                <w:szCs w:val="22"/>
                <w:lang w:val="en-US"/>
              </w:rPr>
            </w:pPr>
          </w:p>
        </w:tc>
      </w:tr>
      <w:tr w:rsidR="00293FDC" w:rsidRPr="009A73F7" w:rsidTr="00B67974">
        <w:trPr>
          <w:trHeight w:val="371"/>
        </w:trPr>
        <w:tc>
          <w:tcPr>
            <w:tcW w:w="7290" w:type="dxa"/>
            <w:tcBorders>
              <w:top w:val="nil"/>
              <w:left w:val="nil"/>
              <w:bottom w:val="nil"/>
              <w:right w:val="single" w:sz="6" w:space="0" w:color="auto"/>
            </w:tcBorders>
            <w:shd w:val="clear" w:color="auto" w:fill="FFFFFF"/>
            <w:vAlign w:val="bottom"/>
          </w:tcPr>
          <w:p w:rsidR="00293FDC" w:rsidRPr="009A73F7" w:rsidRDefault="00293FDC" w:rsidP="00B67974">
            <w:pPr>
              <w:shd w:val="clear" w:color="auto" w:fill="FFFFFF"/>
              <w:tabs>
                <w:tab w:val="left" w:leader="dot" w:pos="7210"/>
              </w:tabs>
              <w:ind w:left="2876"/>
              <w:rPr>
                <w:sz w:val="22"/>
                <w:szCs w:val="22"/>
              </w:rPr>
            </w:pPr>
            <w:r w:rsidRPr="009A73F7">
              <w:rPr>
                <w:sz w:val="22"/>
                <w:szCs w:val="22"/>
                <w:lang w:val="en-US"/>
              </w:rPr>
              <w:t>Brought forward</w:t>
            </w:r>
            <w:r>
              <w:rPr>
                <w:sz w:val="22"/>
                <w:szCs w:val="22"/>
                <w:lang w:val="en-US"/>
              </w:rPr>
              <w:tab/>
            </w:r>
          </w:p>
        </w:tc>
        <w:tc>
          <w:tcPr>
            <w:tcW w:w="1737" w:type="dxa"/>
            <w:tcBorders>
              <w:top w:val="nil"/>
              <w:left w:val="single" w:sz="6" w:space="0" w:color="auto"/>
              <w:bottom w:val="single" w:sz="6" w:space="0" w:color="auto"/>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155,000</w:t>
            </w:r>
          </w:p>
        </w:tc>
      </w:tr>
      <w:tr w:rsidR="00293FDC" w:rsidRPr="009A73F7" w:rsidTr="00B67974">
        <w:trPr>
          <w:trHeight w:val="374"/>
        </w:trPr>
        <w:tc>
          <w:tcPr>
            <w:tcW w:w="7290" w:type="dxa"/>
            <w:tcBorders>
              <w:top w:val="nil"/>
              <w:left w:val="nil"/>
              <w:bottom w:val="nil"/>
              <w:right w:val="single" w:sz="6" w:space="0" w:color="auto"/>
            </w:tcBorders>
            <w:shd w:val="clear" w:color="auto" w:fill="FFFFFF"/>
            <w:vAlign w:val="bottom"/>
          </w:tcPr>
          <w:p w:rsidR="00293FDC" w:rsidRPr="009A73F7" w:rsidRDefault="00293FDC" w:rsidP="00B67974">
            <w:pPr>
              <w:shd w:val="clear" w:color="auto" w:fill="FFFFFF"/>
              <w:jc w:val="center"/>
              <w:rPr>
                <w:sz w:val="22"/>
                <w:szCs w:val="22"/>
              </w:rPr>
            </w:pPr>
            <w:r w:rsidRPr="009A73F7">
              <w:rPr>
                <w:sz w:val="22"/>
                <w:szCs w:val="22"/>
                <w:lang w:val="en-US"/>
              </w:rPr>
              <w:t>Subdivision No. 2.</w:t>
            </w:r>
            <w:r w:rsidRPr="009A73F7">
              <w:rPr>
                <w:rFonts w:eastAsia="Times New Roman"/>
                <w:sz w:val="22"/>
                <w:szCs w:val="22"/>
                <w:lang w:val="en-US"/>
              </w:rPr>
              <w:t>—</w:t>
            </w:r>
            <w:r w:rsidRPr="009A73F7">
              <w:rPr>
                <w:rFonts w:eastAsia="Times New Roman"/>
                <w:smallCaps/>
                <w:sz w:val="22"/>
                <w:szCs w:val="22"/>
                <w:lang w:val="en-US"/>
              </w:rPr>
              <w:t>Contingencies.</w:t>
            </w:r>
          </w:p>
        </w:tc>
        <w:tc>
          <w:tcPr>
            <w:tcW w:w="1737" w:type="dxa"/>
            <w:tcBorders>
              <w:top w:val="single" w:sz="6" w:space="0" w:color="auto"/>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center"/>
              <w:rPr>
                <w:rFonts w:eastAsia="Times New Roman"/>
                <w:sz w:val="22"/>
                <w:szCs w:val="22"/>
                <w:lang w:val="en-US"/>
              </w:rPr>
            </w:pPr>
          </w:p>
        </w:tc>
      </w:tr>
      <w:tr w:rsidR="00293FDC" w:rsidRPr="009A73F7" w:rsidTr="00B4293B">
        <w:trPr>
          <w:trHeight w:val="616"/>
        </w:trPr>
        <w:tc>
          <w:tcPr>
            <w:tcW w:w="7290" w:type="dxa"/>
            <w:tcBorders>
              <w:top w:val="nil"/>
              <w:left w:val="nil"/>
              <w:bottom w:val="nil"/>
              <w:right w:val="single" w:sz="6" w:space="0" w:color="auto"/>
            </w:tcBorders>
            <w:shd w:val="clear" w:color="auto" w:fill="FFFFFF"/>
            <w:vAlign w:val="bottom"/>
          </w:tcPr>
          <w:p w:rsidR="00293FDC" w:rsidRPr="009A73F7" w:rsidRDefault="00293FDC" w:rsidP="00B67974">
            <w:pPr>
              <w:shd w:val="clear" w:color="auto" w:fill="FFFFFF"/>
              <w:tabs>
                <w:tab w:val="left" w:leader="dot" w:pos="7178"/>
              </w:tabs>
              <w:ind w:left="788" w:hanging="788"/>
              <w:rPr>
                <w:sz w:val="22"/>
                <w:szCs w:val="22"/>
              </w:rPr>
            </w:pPr>
            <w:r w:rsidRPr="009A73F7">
              <w:rPr>
                <w:sz w:val="22"/>
                <w:szCs w:val="22"/>
                <w:lang w:val="en-US"/>
              </w:rPr>
              <w:t>No. 1. Clothing and corps contingent allowance, under Regulations (to be paid into corps funds)</w:t>
            </w:r>
            <w:r>
              <w:rPr>
                <w:sz w:val="22"/>
                <w:szCs w:val="22"/>
                <w:lang w:val="en-US"/>
              </w:rPr>
              <w:tab/>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50,000</w:t>
            </w:r>
          </w:p>
        </w:tc>
      </w:tr>
      <w:tr w:rsidR="00293FDC" w:rsidRPr="009A73F7" w:rsidTr="00B67974">
        <w:trPr>
          <w:trHeight w:val="216"/>
        </w:trPr>
        <w:tc>
          <w:tcPr>
            <w:tcW w:w="7290" w:type="dxa"/>
            <w:tcBorders>
              <w:top w:val="nil"/>
              <w:left w:val="nil"/>
              <w:bottom w:val="nil"/>
              <w:right w:val="single" w:sz="6" w:space="0" w:color="auto"/>
            </w:tcBorders>
            <w:shd w:val="clear" w:color="auto" w:fill="FFFFFF"/>
            <w:vAlign w:val="bottom"/>
          </w:tcPr>
          <w:p w:rsidR="00293FDC" w:rsidRPr="00F24356" w:rsidRDefault="00293FDC" w:rsidP="00B67974">
            <w:pPr>
              <w:shd w:val="clear" w:color="auto" w:fill="FFFFFF"/>
              <w:tabs>
                <w:tab w:val="left" w:leader="dot" w:pos="7196"/>
              </w:tabs>
              <w:ind w:left="788" w:hanging="315"/>
              <w:rPr>
                <w:sz w:val="22"/>
                <w:szCs w:val="22"/>
                <w:lang w:val="en-US"/>
              </w:rPr>
            </w:pPr>
            <w:r w:rsidRPr="009A73F7">
              <w:rPr>
                <w:sz w:val="22"/>
                <w:szCs w:val="22"/>
                <w:lang w:val="en-US"/>
              </w:rPr>
              <w:t>2. Hire of steamers</w:t>
            </w:r>
            <w:r>
              <w:rPr>
                <w:sz w:val="22"/>
                <w:szCs w:val="22"/>
                <w:lang w:val="en-US"/>
              </w:rPr>
              <w:tab/>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355</w:t>
            </w:r>
          </w:p>
        </w:tc>
      </w:tr>
      <w:tr w:rsidR="00293FDC" w:rsidRPr="009A73F7" w:rsidTr="00B4293B">
        <w:trPr>
          <w:trHeight w:val="175"/>
        </w:trPr>
        <w:tc>
          <w:tcPr>
            <w:tcW w:w="7290" w:type="dxa"/>
            <w:tcBorders>
              <w:top w:val="nil"/>
              <w:left w:val="nil"/>
              <w:bottom w:val="nil"/>
              <w:right w:val="single" w:sz="6" w:space="0" w:color="auto"/>
            </w:tcBorders>
            <w:shd w:val="clear" w:color="auto" w:fill="FFFFFF"/>
            <w:vAlign w:val="bottom"/>
          </w:tcPr>
          <w:p w:rsidR="00293FDC" w:rsidRPr="00F24356" w:rsidRDefault="00293FDC" w:rsidP="00B67974">
            <w:pPr>
              <w:shd w:val="clear" w:color="auto" w:fill="FFFFFF"/>
              <w:tabs>
                <w:tab w:val="left" w:leader="dot" w:pos="7196"/>
              </w:tabs>
              <w:ind w:left="788" w:hanging="315"/>
              <w:rPr>
                <w:sz w:val="22"/>
                <w:szCs w:val="22"/>
                <w:lang w:val="en-US"/>
              </w:rPr>
            </w:pPr>
            <w:r w:rsidRPr="009A73F7">
              <w:rPr>
                <w:sz w:val="22"/>
                <w:szCs w:val="22"/>
                <w:lang w:val="en-US"/>
              </w:rPr>
              <w:t>3. Horse hire, also horse allowance under Regulations</w:t>
            </w:r>
            <w:r>
              <w:rPr>
                <w:sz w:val="22"/>
                <w:szCs w:val="22"/>
                <w:lang w:val="en-US"/>
              </w:rPr>
              <w:tab/>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7,452</w:t>
            </w:r>
          </w:p>
        </w:tc>
      </w:tr>
      <w:tr w:rsidR="00293FDC" w:rsidRPr="009A73F7" w:rsidTr="00B67974">
        <w:trPr>
          <w:trHeight w:val="385"/>
        </w:trPr>
        <w:tc>
          <w:tcPr>
            <w:tcW w:w="7290" w:type="dxa"/>
            <w:tcBorders>
              <w:top w:val="nil"/>
              <w:left w:val="nil"/>
              <w:bottom w:val="nil"/>
              <w:right w:val="single" w:sz="6" w:space="0" w:color="auto"/>
            </w:tcBorders>
            <w:shd w:val="clear" w:color="auto" w:fill="FFFFFF"/>
            <w:vAlign w:val="bottom"/>
          </w:tcPr>
          <w:p w:rsidR="00293FDC" w:rsidRPr="00F24356" w:rsidRDefault="00293FDC" w:rsidP="00B67974">
            <w:pPr>
              <w:shd w:val="clear" w:color="auto" w:fill="FFFFFF"/>
              <w:tabs>
                <w:tab w:val="left" w:leader="dot" w:pos="7196"/>
              </w:tabs>
              <w:ind w:left="788" w:hanging="315"/>
              <w:rPr>
                <w:sz w:val="22"/>
                <w:szCs w:val="22"/>
                <w:lang w:val="en-US"/>
              </w:rPr>
            </w:pPr>
            <w:r w:rsidRPr="009A73F7">
              <w:rPr>
                <w:sz w:val="22"/>
                <w:szCs w:val="22"/>
                <w:lang w:val="en-US"/>
              </w:rPr>
              <w:t>4. Purchase and maintenance of remounts and all other expenditure incidental thereto</w:t>
            </w:r>
            <w:r>
              <w:rPr>
                <w:sz w:val="22"/>
                <w:szCs w:val="22"/>
                <w:lang w:val="en-US"/>
              </w:rPr>
              <w:tab/>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31,135</w:t>
            </w:r>
          </w:p>
        </w:tc>
      </w:tr>
      <w:tr w:rsidR="00293FDC" w:rsidRPr="009A73F7" w:rsidTr="00B67974">
        <w:trPr>
          <w:trHeight w:val="169"/>
        </w:trPr>
        <w:tc>
          <w:tcPr>
            <w:tcW w:w="7290" w:type="dxa"/>
            <w:tcBorders>
              <w:top w:val="nil"/>
              <w:left w:val="nil"/>
              <w:bottom w:val="nil"/>
              <w:right w:val="single" w:sz="6" w:space="0" w:color="auto"/>
            </w:tcBorders>
            <w:shd w:val="clear" w:color="auto" w:fill="FFFFFF"/>
            <w:vAlign w:val="bottom"/>
          </w:tcPr>
          <w:p w:rsidR="00293FDC" w:rsidRPr="00F24356" w:rsidRDefault="00293FDC" w:rsidP="00B67974">
            <w:pPr>
              <w:shd w:val="clear" w:color="auto" w:fill="FFFFFF"/>
              <w:tabs>
                <w:tab w:val="left" w:leader="dot" w:pos="7196"/>
              </w:tabs>
              <w:ind w:left="788" w:hanging="315"/>
              <w:rPr>
                <w:sz w:val="22"/>
                <w:szCs w:val="22"/>
                <w:lang w:val="en-US"/>
              </w:rPr>
            </w:pPr>
            <w:r w:rsidRPr="009A73F7">
              <w:rPr>
                <w:sz w:val="22"/>
                <w:szCs w:val="22"/>
                <w:lang w:val="en-US"/>
              </w:rPr>
              <w:t>5. Band allowances</w:t>
            </w:r>
            <w:r>
              <w:rPr>
                <w:sz w:val="22"/>
                <w:szCs w:val="22"/>
                <w:lang w:val="en-US"/>
              </w:rPr>
              <w:tab/>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1,800</w:t>
            </w:r>
          </w:p>
        </w:tc>
      </w:tr>
      <w:tr w:rsidR="00293FDC" w:rsidRPr="009A73F7" w:rsidTr="00B67974">
        <w:trPr>
          <w:trHeight w:val="180"/>
        </w:trPr>
        <w:tc>
          <w:tcPr>
            <w:tcW w:w="7290" w:type="dxa"/>
            <w:tcBorders>
              <w:top w:val="nil"/>
              <w:left w:val="nil"/>
              <w:bottom w:val="nil"/>
              <w:right w:val="single" w:sz="6" w:space="0" w:color="auto"/>
            </w:tcBorders>
            <w:shd w:val="clear" w:color="auto" w:fill="FFFFFF"/>
            <w:vAlign w:val="bottom"/>
          </w:tcPr>
          <w:p w:rsidR="00293FDC" w:rsidRPr="00F24356" w:rsidRDefault="00293FDC" w:rsidP="00B67974">
            <w:pPr>
              <w:shd w:val="clear" w:color="auto" w:fill="FFFFFF"/>
              <w:tabs>
                <w:tab w:val="left" w:leader="dot" w:pos="7196"/>
              </w:tabs>
              <w:ind w:left="788" w:hanging="315"/>
              <w:rPr>
                <w:sz w:val="22"/>
                <w:szCs w:val="22"/>
                <w:lang w:val="en-US"/>
              </w:rPr>
            </w:pPr>
            <w:r w:rsidRPr="009A73F7">
              <w:rPr>
                <w:sz w:val="22"/>
                <w:szCs w:val="22"/>
                <w:lang w:val="en-US"/>
              </w:rPr>
              <w:t>6. Prizes</w:t>
            </w:r>
            <w:r>
              <w:rPr>
                <w:sz w:val="22"/>
                <w:szCs w:val="22"/>
                <w:lang w:val="en-US"/>
              </w:rPr>
              <w:tab/>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2,733</w:t>
            </w:r>
          </w:p>
        </w:tc>
      </w:tr>
      <w:tr w:rsidR="00293FDC" w:rsidRPr="009A73F7" w:rsidTr="00B67974">
        <w:trPr>
          <w:trHeight w:val="241"/>
        </w:trPr>
        <w:tc>
          <w:tcPr>
            <w:tcW w:w="7290" w:type="dxa"/>
            <w:tcBorders>
              <w:top w:val="nil"/>
              <w:left w:val="nil"/>
              <w:bottom w:val="nil"/>
              <w:right w:val="single" w:sz="6" w:space="0" w:color="auto"/>
            </w:tcBorders>
            <w:shd w:val="clear" w:color="auto" w:fill="FFFFFF"/>
            <w:vAlign w:val="bottom"/>
          </w:tcPr>
          <w:p w:rsidR="00293FDC" w:rsidRPr="00F24356" w:rsidRDefault="00293FDC" w:rsidP="00B67974">
            <w:pPr>
              <w:shd w:val="clear" w:color="auto" w:fill="FFFFFF"/>
              <w:tabs>
                <w:tab w:val="left" w:leader="dot" w:pos="7196"/>
              </w:tabs>
              <w:ind w:left="788" w:hanging="315"/>
              <w:rPr>
                <w:sz w:val="22"/>
                <w:szCs w:val="22"/>
                <w:lang w:val="en-US"/>
              </w:rPr>
            </w:pPr>
            <w:r w:rsidRPr="009A73F7">
              <w:rPr>
                <w:sz w:val="22"/>
                <w:szCs w:val="22"/>
                <w:lang w:val="en-US"/>
              </w:rPr>
              <w:t>7. Incidental and petty cash expenditure</w:t>
            </w:r>
            <w:r>
              <w:rPr>
                <w:sz w:val="22"/>
                <w:szCs w:val="22"/>
                <w:lang w:val="en-US"/>
              </w:rPr>
              <w:tab/>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668</w:t>
            </w:r>
          </w:p>
        </w:tc>
      </w:tr>
      <w:tr w:rsidR="00293FDC" w:rsidRPr="009A73F7" w:rsidTr="00B67974">
        <w:trPr>
          <w:trHeight w:val="216"/>
        </w:trPr>
        <w:tc>
          <w:tcPr>
            <w:tcW w:w="7290" w:type="dxa"/>
            <w:tcBorders>
              <w:top w:val="nil"/>
              <w:left w:val="nil"/>
              <w:bottom w:val="nil"/>
              <w:right w:val="single" w:sz="6" w:space="0" w:color="auto"/>
            </w:tcBorders>
            <w:shd w:val="clear" w:color="auto" w:fill="FFFFFF"/>
            <w:vAlign w:val="bottom"/>
          </w:tcPr>
          <w:p w:rsidR="00293FDC" w:rsidRPr="00F24356" w:rsidRDefault="00293FDC" w:rsidP="00B67974">
            <w:pPr>
              <w:shd w:val="clear" w:color="auto" w:fill="FFFFFF"/>
              <w:tabs>
                <w:tab w:val="left" w:leader="dot" w:pos="7196"/>
              </w:tabs>
              <w:ind w:left="788" w:hanging="315"/>
              <w:rPr>
                <w:sz w:val="22"/>
                <w:szCs w:val="22"/>
                <w:lang w:val="en-US"/>
              </w:rPr>
            </w:pPr>
            <w:r w:rsidRPr="009A73F7">
              <w:rPr>
                <w:sz w:val="22"/>
                <w:szCs w:val="22"/>
                <w:lang w:val="en-US"/>
              </w:rPr>
              <w:t>8. Stationery and incidentals (Command Staffs)</w:t>
            </w:r>
            <w:r>
              <w:rPr>
                <w:sz w:val="22"/>
                <w:szCs w:val="22"/>
                <w:lang w:val="en-US"/>
              </w:rPr>
              <w:tab/>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343</w:t>
            </w:r>
          </w:p>
        </w:tc>
      </w:tr>
      <w:tr w:rsidR="00293FDC" w:rsidRPr="009A73F7" w:rsidTr="00B4293B">
        <w:trPr>
          <w:trHeight w:val="399"/>
        </w:trPr>
        <w:tc>
          <w:tcPr>
            <w:tcW w:w="7290" w:type="dxa"/>
            <w:tcBorders>
              <w:top w:val="nil"/>
              <w:left w:val="nil"/>
              <w:bottom w:val="nil"/>
              <w:right w:val="single" w:sz="6" w:space="0" w:color="auto"/>
            </w:tcBorders>
            <w:shd w:val="clear" w:color="auto" w:fill="FFFFFF"/>
            <w:vAlign w:val="bottom"/>
          </w:tcPr>
          <w:p w:rsidR="00293FDC" w:rsidRPr="00F24356" w:rsidRDefault="00293FDC" w:rsidP="00B67974">
            <w:pPr>
              <w:shd w:val="clear" w:color="auto" w:fill="FFFFFF"/>
              <w:tabs>
                <w:tab w:val="left" w:leader="dot" w:pos="7196"/>
              </w:tabs>
              <w:ind w:left="788" w:hanging="315"/>
              <w:rPr>
                <w:sz w:val="22"/>
                <w:szCs w:val="22"/>
                <w:lang w:val="en-US"/>
              </w:rPr>
            </w:pPr>
            <w:r w:rsidRPr="009A73F7">
              <w:rPr>
                <w:sz w:val="22"/>
                <w:szCs w:val="22"/>
                <w:lang w:val="en-US"/>
              </w:rPr>
              <w:t>9. Instruments, fittings, materials, and incidentals, Intelligence Corps (to be paid into corps funds)</w:t>
            </w:r>
            <w:r>
              <w:rPr>
                <w:sz w:val="22"/>
                <w:szCs w:val="22"/>
                <w:lang w:val="en-US"/>
              </w:rPr>
              <w:tab/>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600</w:t>
            </w:r>
          </w:p>
        </w:tc>
      </w:tr>
      <w:tr w:rsidR="00293FDC" w:rsidRPr="009A73F7" w:rsidTr="00B67974">
        <w:trPr>
          <w:trHeight w:val="540"/>
        </w:trPr>
        <w:tc>
          <w:tcPr>
            <w:tcW w:w="7290" w:type="dxa"/>
            <w:tcBorders>
              <w:top w:val="nil"/>
              <w:left w:val="nil"/>
              <w:bottom w:val="nil"/>
              <w:right w:val="single" w:sz="6" w:space="0" w:color="auto"/>
            </w:tcBorders>
            <w:shd w:val="clear" w:color="auto" w:fill="FFFFFF"/>
            <w:vAlign w:val="bottom"/>
          </w:tcPr>
          <w:p w:rsidR="00293FDC" w:rsidRPr="00F24356" w:rsidRDefault="00293FDC" w:rsidP="00FF2437">
            <w:pPr>
              <w:shd w:val="clear" w:color="auto" w:fill="FFFFFF"/>
              <w:tabs>
                <w:tab w:val="left" w:leader="dot" w:pos="7196"/>
              </w:tabs>
              <w:ind w:left="698" w:hanging="315"/>
              <w:rPr>
                <w:sz w:val="22"/>
                <w:szCs w:val="22"/>
                <w:lang w:val="en-US"/>
              </w:rPr>
            </w:pPr>
            <w:r w:rsidRPr="009A73F7">
              <w:rPr>
                <w:sz w:val="22"/>
                <w:szCs w:val="22"/>
                <w:lang w:val="en-US"/>
              </w:rPr>
              <w:t>10. Intelligence Corps</w:t>
            </w:r>
            <w:r w:rsidRPr="00F24356">
              <w:rPr>
                <w:sz w:val="22"/>
                <w:szCs w:val="22"/>
                <w:lang w:val="en-US"/>
              </w:rPr>
              <w:t>—railway and steamer fares and freights, also travelling allowances for topographical work</w:t>
            </w:r>
            <w:r>
              <w:rPr>
                <w:sz w:val="22"/>
                <w:szCs w:val="22"/>
                <w:lang w:val="en-US"/>
              </w:rPr>
              <w:tab/>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600</w:t>
            </w:r>
          </w:p>
        </w:tc>
      </w:tr>
      <w:tr w:rsidR="00293FDC" w:rsidRPr="009A73F7" w:rsidTr="00C35C41">
        <w:trPr>
          <w:trHeight w:val="495"/>
        </w:trPr>
        <w:tc>
          <w:tcPr>
            <w:tcW w:w="7290" w:type="dxa"/>
            <w:tcBorders>
              <w:top w:val="nil"/>
              <w:left w:val="nil"/>
              <w:bottom w:val="nil"/>
              <w:right w:val="single" w:sz="6" w:space="0" w:color="auto"/>
            </w:tcBorders>
            <w:shd w:val="clear" w:color="auto" w:fill="FFFFFF"/>
            <w:vAlign w:val="bottom"/>
          </w:tcPr>
          <w:p w:rsidR="00293FDC" w:rsidRPr="00F24356" w:rsidRDefault="00293FDC" w:rsidP="00FF2437">
            <w:pPr>
              <w:shd w:val="clear" w:color="auto" w:fill="FFFFFF"/>
              <w:tabs>
                <w:tab w:val="left" w:leader="dot" w:pos="7196"/>
              </w:tabs>
              <w:ind w:left="698" w:hanging="315"/>
              <w:rPr>
                <w:sz w:val="22"/>
                <w:szCs w:val="22"/>
                <w:lang w:val="en-US"/>
              </w:rPr>
            </w:pPr>
            <w:r w:rsidRPr="009A73F7">
              <w:rPr>
                <w:sz w:val="22"/>
                <w:szCs w:val="22"/>
                <w:lang w:val="en-US"/>
              </w:rPr>
              <w:t>11. Allowances to veterinary officers in charge of army remounts, under regulations, and medicines</w:t>
            </w:r>
            <w:r>
              <w:rPr>
                <w:sz w:val="22"/>
                <w:szCs w:val="22"/>
                <w:lang w:val="en-US"/>
              </w:rPr>
              <w:tab/>
            </w:r>
          </w:p>
        </w:tc>
        <w:tc>
          <w:tcPr>
            <w:tcW w:w="1737" w:type="dxa"/>
            <w:tcBorders>
              <w:top w:val="nil"/>
              <w:left w:val="single" w:sz="6" w:space="0" w:color="auto"/>
              <w:bottom w:val="single" w:sz="6" w:space="0" w:color="auto"/>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700</w:t>
            </w:r>
          </w:p>
        </w:tc>
      </w:tr>
      <w:tr w:rsidR="00293FDC" w:rsidRPr="009A73F7" w:rsidTr="00C35C41">
        <w:trPr>
          <w:trHeight w:val="529"/>
        </w:trPr>
        <w:tc>
          <w:tcPr>
            <w:tcW w:w="7290" w:type="dxa"/>
            <w:tcBorders>
              <w:top w:val="nil"/>
              <w:left w:val="nil"/>
              <w:bottom w:val="nil"/>
              <w:right w:val="single" w:sz="6" w:space="0" w:color="auto"/>
            </w:tcBorders>
            <w:shd w:val="clear" w:color="auto" w:fill="FFFFFF"/>
            <w:vAlign w:val="bottom"/>
          </w:tcPr>
          <w:p w:rsidR="00293FDC" w:rsidRPr="009A73F7" w:rsidRDefault="00293FDC" w:rsidP="00B67974">
            <w:pPr>
              <w:shd w:val="clear" w:color="auto" w:fill="FFFFFF"/>
              <w:jc w:val="center"/>
              <w:rPr>
                <w:sz w:val="22"/>
                <w:szCs w:val="22"/>
              </w:rPr>
            </w:pPr>
            <w:r w:rsidRPr="009A73F7">
              <w:rPr>
                <w:sz w:val="22"/>
                <w:szCs w:val="22"/>
                <w:lang w:val="en-US"/>
              </w:rPr>
              <w:t>Subdivision No. 3.</w:t>
            </w:r>
            <w:r w:rsidRPr="009A73F7">
              <w:rPr>
                <w:rFonts w:eastAsia="Times New Roman"/>
                <w:sz w:val="22"/>
                <w:szCs w:val="22"/>
                <w:lang w:val="en-US"/>
              </w:rPr>
              <w:t>—</w:t>
            </w:r>
            <w:r w:rsidRPr="009A73F7">
              <w:rPr>
                <w:rFonts w:eastAsia="Times New Roman"/>
                <w:smallCaps/>
                <w:sz w:val="22"/>
                <w:szCs w:val="22"/>
                <w:lang w:val="en-US"/>
              </w:rPr>
              <w:t>Miscellaneous.</w:t>
            </w:r>
          </w:p>
        </w:tc>
        <w:tc>
          <w:tcPr>
            <w:tcW w:w="1737" w:type="dxa"/>
            <w:tcBorders>
              <w:top w:val="single" w:sz="6" w:space="0" w:color="auto"/>
              <w:left w:val="single" w:sz="6" w:space="0" w:color="auto"/>
              <w:bottom w:val="single" w:sz="6" w:space="0" w:color="auto"/>
              <w:right w:val="nil"/>
            </w:tcBorders>
            <w:shd w:val="clear" w:color="auto" w:fill="FFFFFF"/>
            <w:vAlign w:val="center"/>
          </w:tcPr>
          <w:p w:rsidR="00293FDC" w:rsidRPr="00C35C41" w:rsidRDefault="00293FDC" w:rsidP="00B4293B">
            <w:pPr>
              <w:shd w:val="clear" w:color="auto" w:fill="FFFFFF"/>
              <w:ind w:right="144"/>
              <w:jc w:val="right"/>
              <w:rPr>
                <w:rFonts w:eastAsia="Times New Roman"/>
                <w:sz w:val="22"/>
                <w:szCs w:val="22"/>
                <w:lang w:val="en-US"/>
              </w:rPr>
            </w:pPr>
            <w:r w:rsidRPr="00C35C41">
              <w:rPr>
                <w:rFonts w:eastAsia="Times New Roman"/>
                <w:sz w:val="22"/>
                <w:szCs w:val="22"/>
                <w:lang w:val="en-US"/>
              </w:rPr>
              <w:t>96,386</w:t>
            </w:r>
          </w:p>
        </w:tc>
      </w:tr>
      <w:tr w:rsidR="00293FDC" w:rsidRPr="009A73F7" w:rsidTr="00C35C41">
        <w:trPr>
          <w:trHeight w:val="637"/>
        </w:trPr>
        <w:tc>
          <w:tcPr>
            <w:tcW w:w="7290" w:type="dxa"/>
            <w:tcBorders>
              <w:top w:val="nil"/>
              <w:left w:val="nil"/>
              <w:bottom w:val="nil"/>
              <w:right w:val="single" w:sz="6" w:space="0" w:color="auto"/>
            </w:tcBorders>
            <w:shd w:val="clear" w:color="auto" w:fill="FFFFFF"/>
            <w:vAlign w:val="bottom"/>
          </w:tcPr>
          <w:p w:rsidR="00293FDC" w:rsidRPr="009A73F7" w:rsidRDefault="00293FDC" w:rsidP="00B67974">
            <w:pPr>
              <w:shd w:val="clear" w:color="auto" w:fill="FFFFFF"/>
              <w:tabs>
                <w:tab w:val="left" w:leader="dot" w:pos="7178"/>
              </w:tabs>
              <w:ind w:left="788" w:hanging="788"/>
              <w:rPr>
                <w:sz w:val="22"/>
                <w:szCs w:val="22"/>
              </w:rPr>
            </w:pPr>
            <w:r w:rsidRPr="009A73F7">
              <w:rPr>
                <w:sz w:val="22"/>
                <w:szCs w:val="22"/>
                <w:lang w:val="en-US"/>
              </w:rPr>
              <w:t>No. 1. Refund to regiments and corps of amounts paid into revenue</w:t>
            </w:r>
            <w:r>
              <w:rPr>
                <w:sz w:val="22"/>
                <w:szCs w:val="22"/>
                <w:lang w:val="en-US"/>
              </w:rPr>
              <w:tab/>
            </w:r>
          </w:p>
        </w:tc>
        <w:tc>
          <w:tcPr>
            <w:tcW w:w="1737" w:type="dxa"/>
            <w:tcBorders>
              <w:top w:val="single" w:sz="6" w:space="0" w:color="auto"/>
              <w:left w:val="single" w:sz="6" w:space="0" w:color="auto"/>
              <w:bottom w:val="single" w:sz="6" w:space="0" w:color="auto"/>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2,400</w:t>
            </w:r>
          </w:p>
        </w:tc>
      </w:tr>
      <w:tr w:rsidR="00293FDC" w:rsidRPr="009A73F7" w:rsidTr="00FD61DC">
        <w:trPr>
          <w:trHeight w:val="421"/>
        </w:trPr>
        <w:tc>
          <w:tcPr>
            <w:tcW w:w="7290" w:type="dxa"/>
            <w:tcBorders>
              <w:top w:val="nil"/>
              <w:left w:val="nil"/>
              <w:bottom w:val="nil"/>
              <w:right w:val="single" w:sz="6" w:space="0" w:color="auto"/>
            </w:tcBorders>
            <w:shd w:val="clear" w:color="auto" w:fill="FFFFFF"/>
            <w:vAlign w:val="center"/>
          </w:tcPr>
          <w:p w:rsidR="00293FDC" w:rsidRPr="009A73F7" w:rsidRDefault="00293FDC" w:rsidP="00FD61DC">
            <w:pPr>
              <w:shd w:val="clear" w:color="auto" w:fill="FFFFFF"/>
              <w:tabs>
                <w:tab w:val="left" w:leader="dot" w:pos="7196"/>
              </w:tabs>
              <w:ind w:left="3236"/>
              <w:rPr>
                <w:sz w:val="22"/>
                <w:szCs w:val="22"/>
              </w:rPr>
            </w:pPr>
            <w:r w:rsidRPr="009A73F7">
              <w:rPr>
                <w:sz w:val="22"/>
                <w:szCs w:val="22"/>
                <w:lang w:val="en-US"/>
              </w:rPr>
              <w:t xml:space="preserve">Total </w:t>
            </w:r>
            <w:r w:rsidRPr="009A73F7">
              <w:rPr>
                <w:smallCaps/>
                <w:sz w:val="22"/>
                <w:szCs w:val="22"/>
                <w:lang w:val="en-US"/>
              </w:rPr>
              <w:t xml:space="preserve">Division No. </w:t>
            </w:r>
            <w:r w:rsidRPr="009A73F7">
              <w:rPr>
                <w:sz w:val="22"/>
                <w:szCs w:val="22"/>
                <w:lang w:val="en-US"/>
              </w:rPr>
              <w:t>73</w:t>
            </w:r>
            <w:r>
              <w:rPr>
                <w:sz w:val="22"/>
                <w:szCs w:val="22"/>
                <w:lang w:val="en-US"/>
              </w:rPr>
              <w:tab/>
            </w:r>
          </w:p>
        </w:tc>
        <w:tc>
          <w:tcPr>
            <w:tcW w:w="1737" w:type="dxa"/>
            <w:tcBorders>
              <w:top w:val="single" w:sz="6" w:space="0" w:color="auto"/>
              <w:left w:val="single" w:sz="6" w:space="0" w:color="auto"/>
              <w:bottom w:val="single" w:sz="4" w:space="0" w:color="auto"/>
              <w:right w:val="nil"/>
            </w:tcBorders>
            <w:shd w:val="clear" w:color="auto" w:fill="FFFFFF"/>
            <w:vAlign w:val="center"/>
          </w:tcPr>
          <w:p w:rsidR="00293FDC" w:rsidRPr="00C35C41" w:rsidRDefault="00293FDC" w:rsidP="00FD61DC">
            <w:pPr>
              <w:shd w:val="clear" w:color="auto" w:fill="FFFFFF"/>
              <w:ind w:right="144"/>
              <w:jc w:val="right"/>
              <w:rPr>
                <w:rFonts w:eastAsia="Times New Roman"/>
                <w:sz w:val="26"/>
                <w:szCs w:val="26"/>
                <w:lang w:val="en-US"/>
              </w:rPr>
            </w:pPr>
            <w:r w:rsidRPr="00C35C41">
              <w:rPr>
                <w:rFonts w:eastAsia="Times New Roman"/>
                <w:sz w:val="26"/>
                <w:szCs w:val="26"/>
                <w:lang w:val="en-US"/>
              </w:rPr>
              <w:t>253,786</w:t>
            </w:r>
          </w:p>
        </w:tc>
      </w:tr>
      <w:tr w:rsidR="00D946CD" w:rsidRPr="009A73F7" w:rsidTr="00D946CD">
        <w:trPr>
          <w:trHeight w:val="165"/>
        </w:trPr>
        <w:tc>
          <w:tcPr>
            <w:tcW w:w="7290" w:type="dxa"/>
            <w:tcBorders>
              <w:top w:val="nil"/>
              <w:left w:val="nil"/>
              <w:bottom w:val="nil"/>
              <w:right w:val="single" w:sz="6" w:space="0" w:color="auto"/>
            </w:tcBorders>
            <w:shd w:val="clear" w:color="auto" w:fill="FFFFFF"/>
            <w:vAlign w:val="bottom"/>
          </w:tcPr>
          <w:p w:rsidR="00D946CD" w:rsidRPr="00B4293B" w:rsidRDefault="00D946CD" w:rsidP="00D946CD">
            <w:pPr>
              <w:shd w:val="clear" w:color="auto" w:fill="FFFFFF"/>
              <w:tabs>
                <w:tab w:val="left" w:leader="dot" w:pos="7196"/>
              </w:tabs>
              <w:ind w:left="2930"/>
              <w:rPr>
                <w:b/>
                <w:sz w:val="22"/>
                <w:szCs w:val="22"/>
                <w:lang w:val="en-US"/>
              </w:rPr>
            </w:pPr>
            <w:r w:rsidRPr="00B4293B">
              <w:rPr>
                <w:b/>
                <w:sz w:val="22"/>
                <w:szCs w:val="22"/>
                <w:lang w:val="en-US"/>
              </w:rPr>
              <w:t>_________</w:t>
            </w:r>
          </w:p>
        </w:tc>
        <w:tc>
          <w:tcPr>
            <w:tcW w:w="1737" w:type="dxa"/>
            <w:tcBorders>
              <w:top w:val="single" w:sz="4" w:space="0" w:color="auto"/>
              <w:left w:val="single" w:sz="6" w:space="0" w:color="auto"/>
              <w:right w:val="nil"/>
            </w:tcBorders>
            <w:shd w:val="clear" w:color="auto" w:fill="FFFFFF"/>
            <w:vAlign w:val="bottom"/>
          </w:tcPr>
          <w:p w:rsidR="00D946CD" w:rsidRPr="00D45307" w:rsidRDefault="00D946CD" w:rsidP="00B67974">
            <w:pPr>
              <w:shd w:val="clear" w:color="auto" w:fill="FFFFFF"/>
              <w:ind w:right="144"/>
              <w:jc w:val="right"/>
              <w:rPr>
                <w:rFonts w:eastAsia="Times New Roman"/>
                <w:sz w:val="24"/>
                <w:szCs w:val="24"/>
                <w:lang w:val="en-US"/>
              </w:rPr>
            </w:pPr>
          </w:p>
        </w:tc>
      </w:tr>
      <w:tr w:rsidR="00293FDC" w:rsidRPr="009A73F7" w:rsidTr="00D946CD">
        <w:trPr>
          <w:trHeight w:val="652"/>
        </w:trPr>
        <w:tc>
          <w:tcPr>
            <w:tcW w:w="7290" w:type="dxa"/>
            <w:tcBorders>
              <w:top w:val="nil"/>
              <w:left w:val="nil"/>
              <w:bottom w:val="nil"/>
              <w:right w:val="single" w:sz="6" w:space="0" w:color="auto"/>
            </w:tcBorders>
            <w:shd w:val="clear" w:color="auto" w:fill="FFFFFF"/>
            <w:vAlign w:val="bottom"/>
          </w:tcPr>
          <w:p w:rsidR="00293FDC" w:rsidRPr="009A73F7" w:rsidRDefault="00293FDC" w:rsidP="00B67974">
            <w:pPr>
              <w:shd w:val="clear" w:color="auto" w:fill="FFFFFF"/>
              <w:ind w:left="144"/>
              <w:rPr>
                <w:sz w:val="22"/>
                <w:szCs w:val="22"/>
              </w:rPr>
            </w:pPr>
            <w:r w:rsidRPr="009A73F7">
              <w:rPr>
                <w:smallCaps/>
                <w:sz w:val="22"/>
                <w:szCs w:val="22"/>
                <w:lang w:val="en-US"/>
              </w:rPr>
              <w:t xml:space="preserve">Division No. </w:t>
            </w:r>
            <w:r w:rsidRPr="009A73F7">
              <w:rPr>
                <w:sz w:val="22"/>
                <w:szCs w:val="22"/>
                <w:lang w:val="en-US"/>
              </w:rPr>
              <w:t>74.</w:t>
            </w:r>
          </w:p>
        </w:tc>
        <w:tc>
          <w:tcPr>
            <w:tcW w:w="1737" w:type="dxa"/>
            <w:tcBorders>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center"/>
              <w:rPr>
                <w:rFonts w:eastAsia="Times New Roman"/>
                <w:sz w:val="22"/>
                <w:szCs w:val="22"/>
                <w:lang w:val="en-US"/>
              </w:rPr>
            </w:pPr>
          </w:p>
        </w:tc>
      </w:tr>
      <w:tr w:rsidR="00293FDC" w:rsidRPr="009A73F7" w:rsidTr="00B67974">
        <w:trPr>
          <w:trHeight w:val="263"/>
        </w:trPr>
        <w:tc>
          <w:tcPr>
            <w:tcW w:w="7290" w:type="dxa"/>
            <w:tcBorders>
              <w:top w:val="nil"/>
              <w:left w:val="nil"/>
              <w:bottom w:val="nil"/>
              <w:right w:val="single" w:sz="6" w:space="0" w:color="auto"/>
            </w:tcBorders>
            <w:shd w:val="clear" w:color="auto" w:fill="FFFFFF"/>
            <w:vAlign w:val="bottom"/>
          </w:tcPr>
          <w:p w:rsidR="00293FDC" w:rsidRPr="009A73F7" w:rsidRDefault="00293FDC" w:rsidP="00B67974">
            <w:pPr>
              <w:shd w:val="clear" w:color="auto" w:fill="FFFFFF"/>
              <w:jc w:val="center"/>
              <w:rPr>
                <w:sz w:val="22"/>
                <w:szCs w:val="22"/>
              </w:rPr>
            </w:pPr>
            <w:r w:rsidRPr="009A73F7">
              <w:rPr>
                <w:sz w:val="22"/>
                <w:szCs w:val="22"/>
                <w:lang w:val="en-US"/>
              </w:rPr>
              <w:t>VOLUNTEERS.</w:t>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center"/>
              <w:rPr>
                <w:rFonts w:eastAsia="Times New Roman"/>
                <w:sz w:val="22"/>
                <w:szCs w:val="22"/>
                <w:lang w:val="en-US"/>
              </w:rPr>
            </w:pPr>
          </w:p>
        </w:tc>
      </w:tr>
      <w:tr w:rsidR="00293FDC" w:rsidRPr="009A73F7" w:rsidTr="00B67974">
        <w:trPr>
          <w:trHeight w:val="518"/>
        </w:trPr>
        <w:tc>
          <w:tcPr>
            <w:tcW w:w="7290" w:type="dxa"/>
            <w:tcBorders>
              <w:top w:val="nil"/>
              <w:left w:val="nil"/>
              <w:bottom w:val="nil"/>
              <w:right w:val="single" w:sz="6" w:space="0" w:color="auto"/>
            </w:tcBorders>
            <w:shd w:val="clear" w:color="auto" w:fill="FFFFFF"/>
            <w:vAlign w:val="bottom"/>
          </w:tcPr>
          <w:p w:rsidR="00293FDC" w:rsidRPr="009A73F7" w:rsidRDefault="00293FDC" w:rsidP="00B67974">
            <w:pPr>
              <w:shd w:val="clear" w:color="auto" w:fill="FFFFFF"/>
              <w:jc w:val="center"/>
              <w:rPr>
                <w:sz w:val="22"/>
                <w:szCs w:val="22"/>
              </w:rPr>
            </w:pPr>
            <w:r w:rsidRPr="009A73F7">
              <w:rPr>
                <w:sz w:val="22"/>
                <w:szCs w:val="22"/>
                <w:lang w:val="en-US"/>
              </w:rPr>
              <w:t>Subdivision No. 1.</w:t>
            </w:r>
            <w:r w:rsidRPr="009A73F7">
              <w:rPr>
                <w:rFonts w:eastAsia="Times New Roman"/>
                <w:sz w:val="22"/>
                <w:szCs w:val="22"/>
                <w:lang w:val="en-US"/>
              </w:rPr>
              <w:t>—</w:t>
            </w:r>
            <w:r w:rsidRPr="009A73F7">
              <w:rPr>
                <w:rFonts w:eastAsia="Times New Roman"/>
                <w:smallCaps/>
                <w:sz w:val="22"/>
                <w:szCs w:val="22"/>
                <w:lang w:val="en-US"/>
              </w:rPr>
              <w:t>Contingencies.</w:t>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center"/>
              <w:rPr>
                <w:rFonts w:eastAsia="Times New Roman"/>
                <w:sz w:val="22"/>
                <w:szCs w:val="22"/>
                <w:lang w:val="en-US"/>
              </w:rPr>
            </w:pPr>
          </w:p>
        </w:tc>
      </w:tr>
      <w:tr w:rsidR="00293FDC" w:rsidRPr="009A73F7" w:rsidTr="00B67974">
        <w:trPr>
          <w:trHeight w:val="482"/>
        </w:trPr>
        <w:tc>
          <w:tcPr>
            <w:tcW w:w="7290" w:type="dxa"/>
            <w:tcBorders>
              <w:top w:val="nil"/>
              <w:left w:val="nil"/>
              <w:bottom w:val="nil"/>
              <w:right w:val="single" w:sz="6" w:space="0" w:color="auto"/>
            </w:tcBorders>
            <w:shd w:val="clear" w:color="auto" w:fill="FFFFFF"/>
            <w:vAlign w:val="bottom"/>
          </w:tcPr>
          <w:p w:rsidR="00293FDC" w:rsidRPr="00C35C41" w:rsidRDefault="00293FDC" w:rsidP="00B67974">
            <w:pPr>
              <w:shd w:val="clear" w:color="auto" w:fill="FFFFFF"/>
              <w:tabs>
                <w:tab w:val="left" w:leader="dot" w:pos="7178"/>
              </w:tabs>
              <w:ind w:left="788" w:hanging="788"/>
              <w:rPr>
                <w:sz w:val="22"/>
                <w:szCs w:val="22"/>
              </w:rPr>
            </w:pPr>
            <w:r w:rsidRPr="00C35C41">
              <w:rPr>
                <w:sz w:val="22"/>
                <w:szCs w:val="22"/>
                <w:lang w:val="en-US"/>
              </w:rPr>
              <w:t>No. 1. Effective allowance, at 20s. per effective</w:t>
            </w:r>
            <w:r w:rsidR="00C35C41" w:rsidRPr="00C35C41">
              <w:rPr>
                <w:rFonts w:eastAsia="Times New Roman"/>
                <w:sz w:val="22"/>
                <w:szCs w:val="22"/>
                <w:lang w:val="en-US"/>
              </w:rPr>
              <w:t>—</w:t>
            </w:r>
            <w:r w:rsidRPr="00C35C41">
              <w:rPr>
                <w:rFonts w:eastAsia="Times New Roman"/>
                <w:sz w:val="22"/>
                <w:szCs w:val="22"/>
                <w:lang w:val="en-US"/>
              </w:rPr>
              <w:t>Army Nursing Service</w:t>
            </w:r>
            <w:r w:rsidRPr="00C35C41">
              <w:rPr>
                <w:rFonts w:eastAsia="Times New Roman"/>
                <w:sz w:val="22"/>
                <w:szCs w:val="22"/>
                <w:lang w:val="en-US"/>
              </w:rPr>
              <w:tab/>
            </w:r>
          </w:p>
        </w:tc>
        <w:tc>
          <w:tcPr>
            <w:tcW w:w="1737" w:type="dxa"/>
            <w:tcBorders>
              <w:top w:val="nil"/>
              <w:left w:val="single" w:sz="6" w:space="0" w:color="auto"/>
              <w:bottom w:val="nil"/>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108</w:t>
            </w:r>
          </w:p>
        </w:tc>
      </w:tr>
      <w:tr w:rsidR="00293FDC" w:rsidRPr="009A73F7" w:rsidTr="00B4293B">
        <w:trPr>
          <w:trHeight w:val="264"/>
        </w:trPr>
        <w:tc>
          <w:tcPr>
            <w:tcW w:w="7290" w:type="dxa"/>
            <w:tcBorders>
              <w:top w:val="nil"/>
              <w:left w:val="nil"/>
              <w:bottom w:val="nil"/>
              <w:right w:val="single" w:sz="6" w:space="0" w:color="auto"/>
            </w:tcBorders>
            <w:shd w:val="clear" w:color="auto" w:fill="FFFFFF"/>
            <w:vAlign w:val="bottom"/>
          </w:tcPr>
          <w:p w:rsidR="00293FDC" w:rsidRPr="00C35C41" w:rsidRDefault="00293FDC" w:rsidP="00B4293B">
            <w:pPr>
              <w:shd w:val="clear" w:color="auto" w:fill="FFFFFF"/>
              <w:tabs>
                <w:tab w:val="left" w:leader="dot" w:pos="7196"/>
              </w:tabs>
              <w:ind w:left="788" w:hanging="402"/>
              <w:rPr>
                <w:sz w:val="22"/>
                <w:szCs w:val="22"/>
              </w:rPr>
            </w:pPr>
            <w:r w:rsidRPr="00C35C41">
              <w:rPr>
                <w:sz w:val="22"/>
                <w:szCs w:val="22"/>
                <w:lang w:val="en-US"/>
              </w:rPr>
              <w:t>2. Travelling and mileage allowance, Australian Volunteer Automobile Corps</w:t>
            </w:r>
          </w:p>
        </w:tc>
        <w:tc>
          <w:tcPr>
            <w:tcW w:w="1737" w:type="dxa"/>
            <w:tcBorders>
              <w:top w:val="nil"/>
              <w:left w:val="single" w:sz="6" w:space="0" w:color="auto"/>
              <w:bottom w:val="single" w:sz="6" w:space="0" w:color="auto"/>
              <w:right w:val="nil"/>
            </w:tcBorders>
            <w:shd w:val="clear" w:color="auto" w:fill="FFFFFF"/>
            <w:vAlign w:val="bottom"/>
          </w:tcPr>
          <w:p w:rsidR="00293FDC" w:rsidRPr="009A73F7" w:rsidRDefault="00293FDC" w:rsidP="00B67974">
            <w:pPr>
              <w:shd w:val="clear" w:color="auto" w:fill="FFFFFF"/>
              <w:ind w:right="144"/>
              <w:jc w:val="right"/>
              <w:rPr>
                <w:rFonts w:eastAsia="Times New Roman"/>
                <w:sz w:val="22"/>
                <w:szCs w:val="22"/>
                <w:lang w:val="en-US"/>
              </w:rPr>
            </w:pPr>
            <w:r w:rsidRPr="009A73F7">
              <w:rPr>
                <w:rFonts w:eastAsia="Times New Roman"/>
                <w:sz w:val="22"/>
                <w:szCs w:val="22"/>
                <w:lang w:val="en-US"/>
              </w:rPr>
              <w:t>500</w:t>
            </w:r>
          </w:p>
        </w:tc>
      </w:tr>
      <w:tr w:rsidR="00293FDC" w:rsidRPr="009A73F7" w:rsidTr="00FD61DC">
        <w:trPr>
          <w:trHeight w:val="385"/>
        </w:trPr>
        <w:tc>
          <w:tcPr>
            <w:tcW w:w="7290" w:type="dxa"/>
            <w:tcBorders>
              <w:top w:val="nil"/>
              <w:left w:val="nil"/>
              <w:bottom w:val="nil"/>
              <w:right w:val="single" w:sz="6" w:space="0" w:color="auto"/>
            </w:tcBorders>
            <w:shd w:val="clear" w:color="auto" w:fill="FFFFFF"/>
            <w:vAlign w:val="center"/>
          </w:tcPr>
          <w:p w:rsidR="00293FDC" w:rsidRPr="009A73F7" w:rsidRDefault="00293FDC" w:rsidP="00FD61DC">
            <w:pPr>
              <w:shd w:val="clear" w:color="auto" w:fill="FFFFFF"/>
              <w:tabs>
                <w:tab w:val="left" w:leader="dot" w:pos="7196"/>
              </w:tabs>
              <w:ind w:left="3236"/>
              <w:rPr>
                <w:sz w:val="22"/>
                <w:szCs w:val="22"/>
              </w:rPr>
            </w:pPr>
            <w:r w:rsidRPr="009A73F7">
              <w:rPr>
                <w:sz w:val="22"/>
                <w:szCs w:val="22"/>
                <w:lang w:val="en-US"/>
              </w:rPr>
              <w:t xml:space="preserve">Total </w:t>
            </w:r>
            <w:r w:rsidRPr="009A73F7">
              <w:rPr>
                <w:smallCaps/>
                <w:sz w:val="22"/>
                <w:szCs w:val="22"/>
                <w:lang w:val="en-US"/>
              </w:rPr>
              <w:t xml:space="preserve">Division No. </w:t>
            </w:r>
            <w:r w:rsidRPr="009A73F7">
              <w:rPr>
                <w:sz w:val="22"/>
                <w:szCs w:val="22"/>
                <w:lang w:val="en-US"/>
              </w:rPr>
              <w:t>74</w:t>
            </w:r>
            <w:r>
              <w:rPr>
                <w:sz w:val="22"/>
                <w:szCs w:val="22"/>
                <w:lang w:val="en-US"/>
              </w:rPr>
              <w:tab/>
            </w:r>
          </w:p>
        </w:tc>
        <w:tc>
          <w:tcPr>
            <w:tcW w:w="1737" w:type="dxa"/>
            <w:tcBorders>
              <w:top w:val="single" w:sz="6" w:space="0" w:color="auto"/>
              <w:left w:val="single" w:sz="6" w:space="0" w:color="auto"/>
              <w:bottom w:val="single" w:sz="6" w:space="0" w:color="auto"/>
              <w:right w:val="nil"/>
            </w:tcBorders>
            <w:shd w:val="clear" w:color="auto" w:fill="FFFFFF"/>
            <w:vAlign w:val="center"/>
          </w:tcPr>
          <w:p w:rsidR="00293FDC" w:rsidRPr="00C35C41" w:rsidRDefault="00293FDC" w:rsidP="00FD61DC">
            <w:pPr>
              <w:shd w:val="clear" w:color="auto" w:fill="FFFFFF"/>
              <w:ind w:right="144"/>
              <w:jc w:val="right"/>
              <w:rPr>
                <w:rFonts w:eastAsia="Times New Roman"/>
                <w:sz w:val="26"/>
                <w:szCs w:val="26"/>
                <w:lang w:val="en-US"/>
              </w:rPr>
            </w:pPr>
            <w:r w:rsidRPr="00C35C41">
              <w:rPr>
                <w:rFonts w:eastAsia="Times New Roman"/>
                <w:sz w:val="26"/>
                <w:szCs w:val="26"/>
                <w:lang w:val="en-US"/>
              </w:rPr>
              <w:t>608</w:t>
            </w:r>
          </w:p>
        </w:tc>
      </w:tr>
    </w:tbl>
    <w:p w:rsidR="00293FDC" w:rsidRPr="00800137" w:rsidRDefault="00293FDC" w:rsidP="00293FDC">
      <w:pPr>
        <w:shd w:val="clear" w:color="auto" w:fill="FFFFFF"/>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308"/>
        <w:gridCol w:w="1728"/>
      </w:tblGrid>
      <w:tr w:rsidR="00293FDC" w:rsidRPr="00335BC0" w:rsidTr="00293FDC">
        <w:trPr>
          <w:trHeight w:val="720"/>
        </w:trPr>
        <w:tc>
          <w:tcPr>
            <w:tcW w:w="9036" w:type="dxa"/>
            <w:gridSpan w:val="2"/>
            <w:tcBorders>
              <w:top w:val="single" w:sz="4" w:space="0" w:color="auto"/>
              <w:bottom w:val="single" w:sz="4" w:space="0" w:color="auto"/>
            </w:tcBorders>
            <w:shd w:val="clear" w:color="auto" w:fill="FFFFFF"/>
            <w:vAlign w:val="center"/>
          </w:tcPr>
          <w:p w:rsidR="00293FDC" w:rsidRPr="00ED1A2E" w:rsidRDefault="00293FDC" w:rsidP="00293FDC">
            <w:pPr>
              <w:shd w:val="clear" w:color="auto" w:fill="FFFFFF"/>
              <w:jc w:val="center"/>
              <w:rPr>
                <w:rFonts w:eastAsia="Times New Roman"/>
                <w:sz w:val="28"/>
                <w:szCs w:val="28"/>
                <w:lang w:val="en-US"/>
              </w:rPr>
            </w:pPr>
            <w:r w:rsidRPr="00ED1A2E">
              <w:rPr>
                <w:sz w:val="28"/>
                <w:szCs w:val="28"/>
                <w:lang w:val="de-DE"/>
              </w:rPr>
              <w:lastRenderedPageBreak/>
              <w:t>VI.</w:t>
            </w:r>
            <w:r w:rsidRPr="00ED1A2E">
              <w:rPr>
                <w:rFonts w:eastAsia="Times New Roman"/>
                <w:sz w:val="28"/>
                <w:szCs w:val="28"/>
                <w:lang w:val="en-US"/>
              </w:rPr>
              <w:t>—</w:t>
            </w:r>
            <w:r w:rsidRPr="00ED1A2E">
              <w:rPr>
                <w:rFonts w:eastAsia="Times New Roman"/>
                <w:smallCaps/>
                <w:sz w:val="28"/>
                <w:szCs w:val="28"/>
                <w:lang w:val="en-US"/>
              </w:rPr>
              <w:t xml:space="preserve">The Department of </w:t>
            </w:r>
            <w:proofErr w:type="spellStart"/>
            <w:r w:rsidRPr="00ED1A2E">
              <w:rPr>
                <w:rFonts w:eastAsia="Times New Roman"/>
                <w:smallCaps/>
                <w:sz w:val="28"/>
                <w:szCs w:val="28"/>
                <w:lang w:val="en-US"/>
              </w:rPr>
              <w:t>Defence</w:t>
            </w:r>
            <w:proofErr w:type="spellEnd"/>
            <w:r w:rsidRPr="00ED1A2E">
              <w:rPr>
                <w:rFonts w:eastAsia="Times New Roman"/>
                <w:smallCaps/>
                <w:sz w:val="28"/>
                <w:szCs w:val="28"/>
                <w:lang w:val="en-US"/>
              </w:rPr>
              <w:t>.</w:t>
            </w:r>
          </w:p>
        </w:tc>
      </w:tr>
      <w:tr w:rsidR="00293FDC" w:rsidRPr="00335BC0" w:rsidTr="00E95DB0">
        <w:trPr>
          <w:trHeight w:val="823"/>
        </w:trPr>
        <w:tc>
          <w:tcPr>
            <w:tcW w:w="7308" w:type="dxa"/>
            <w:tcBorders>
              <w:top w:val="single" w:sz="4" w:space="0" w:color="auto"/>
              <w:left w:val="nil"/>
              <w:bottom w:val="nil"/>
              <w:right w:val="single" w:sz="6" w:space="0" w:color="auto"/>
            </w:tcBorders>
            <w:shd w:val="clear" w:color="auto" w:fill="FFFFFF"/>
            <w:vAlign w:val="bottom"/>
          </w:tcPr>
          <w:p w:rsidR="00293FDC" w:rsidRPr="00335BC0" w:rsidRDefault="00293FDC" w:rsidP="00B67974">
            <w:pPr>
              <w:shd w:val="clear" w:color="auto" w:fill="FFFFFF"/>
              <w:ind w:left="144"/>
              <w:rPr>
                <w:sz w:val="22"/>
                <w:szCs w:val="22"/>
              </w:rPr>
            </w:pPr>
            <w:r w:rsidRPr="00335BC0">
              <w:rPr>
                <w:smallCaps/>
                <w:sz w:val="22"/>
                <w:szCs w:val="22"/>
                <w:lang w:val="en-US"/>
              </w:rPr>
              <w:t xml:space="preserve">Division No. </w:t>
            </w:r>
            <w:r w:rsidRPr="00335BC0">
              <w:rPr>
                <w:sz w:val="22"/>
                <w:szCs w:val="22"/>
                <w:lang w:val="en-US"/>
              </w:rPr>
              <w:t>75.</w:t>
            </w:r>
          </w:p>
        </w:tc>
        <w:tc>
          <w:tcPr>
            <w:tcW w:w="1728" w:type="dxa"/>
            <w:tcBorders>
              <w:top w:val="single" w:sz="4" w:space="0" w:color="auto"/>
              <w:left w:val="single" w:sz="6" w:space="0" w:color="auto"/>
              <w:bottom w:val="nil"/>
              <w:right w:val="nil"/>
            </w:tcBorders>
            <w:shd w:val="clear" w:color="auto" w:fill="FFFFFF"/>
            <w:vAlign w:val="center"/>
          </w:tcPr>
          <w:p w:rsidR="00293FDC" w:rsidRPr="00F33725" w:rsidRDefault="00293FDC" w:rsidP="00F33725">
            <w:pPr>
              <w:shd w:val="clear" w:color="auto" w:fill="FFFFFF"/>
              <w:ind w:right="144"/>
              <w:jc w:val="center"/>
              <w:rPr>
                <w:sz w:val="22"/>
                <w:szCs w:val="22"/>
              </w:rPr>
            </w:pPr>
            <w:r w:rsidRPr="00F33725">
              <w:rPr>
                <w:rFonts w:eastAsia="Times New Roman"/>
                <w:sz w:val="22"/>
                <w:szCs w:val="22"/>
                <w:lang w:val="en-US"/>
              </w:rPr>
              <w:t>£</w:t>
            </w:r>
          </w:p>
        </w:tc>
      </w:tr>
      <w:tr w:rsidR="00293FDC" w:rsidRPr="00335BC0" w:rsidTr="00B67974">
        <w:trPr>
          <w:trHeight w:val="540"/>
        </w:trPr>
        <w:tc>
          <w:tcPr>
            <w:tcW w:w="7308" w:type="dxa"/>
            <w:tcBorders>
              <w:top w:val="nil"/>
              <w:left w:val="nil"/>
              <w:bottom w:val="nil"/>
              <w:right w:val="single" w:sz="6" w:space="0" w:color="auto"/>
            </w:tcBorders>
            <w:shd w:val="clear" w:color="auto" w:fill="FFFFFF"/>
            <w:vAlign w:val="bottom"/>
          </w:tcPr>
          <w:p w:rsidR="00293FDC" w:rsidRPr="00335BC0" w:rsidRDefault="00293FDC" w:rsidP="00B67974">
            <w:pPr>
              <w:shd w:val="clear" w:color="auto" w:fill="FFFFFF"/>
              <w:jc w:val="center"/>
              <w:rPr>
                <w:sz w:val="22"/>
                <w:szCs w:val="22"/>
              </w:rPr>
            </w:pPr>
            <w:r w:rsidRPr="00335BC0">
              <w:rPr>
                <w:sz w:val="22"/>
                <w:szCs w:val="22"/>
                <w:lang w:val="en-US"/>
              </w:rPr>
              <w:t>CAMPS.</w:t>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center"/>
              <w:rPr>
                <w:rFonts w:eastAsia="Times New Roman"/>
                <w:sz w:val="22"/>
                <w:szCs w:val="22"/>
                <w:lang w:val="en-US"/>
              </w:rPr>
            </w:pPr>
          </w:p>
        </w:tc>
      </w:tr>
      <w:tr w:rsidR="00293FDC" w:rsidRPr="00335BC0" w:rsidTr="00B67974">
        <w:trPr>
          <w:trHeight w:val="467"/>
        </w:trPr>
        <w:tc>
          <w:tcPr>
            <w:tcW w:w="7308" w:type="dxa"/>
            <w:tcBorders>
              <w:top w:val="nil"/>
              <w:left w:val="nil"/>
              <w:bottom w:val="nil"/>
              <w:right w:val="single" w:sz="6" w:space="0" w:color="auto"/>
            </w:tcBorders>
            <w:shd w:val="clear" w:color="auto" w:fill="FFFFFF"/>
            <w:vAlign w:val="bottom"/>
          </w:tcPr>
          <w:p w:rsidR="00293FDC" w:rsidRPr="00335BC0" w:rsidRDefault="00293FDC" w:rsidP="00B67974">
            <w:pPr>
              <w:shd w:val="clear" w:color="auto" w:fill="FFFFFF"/>
              <w:ind w:left="288"/>
              <w:rPr>
                <w:sz w:val="22"/>
                <w:szCs w:val="22"/>
              </w:rPr>
            </w:pPr>
            <w:r w:rsidRPr="00335BC0">
              <w:rPr>
                <w:sz w:val="22"/>
                <w:szCs w:val="22"/>
                <w:lang w:val="en-US"/>
              </w:rPr>
              <w:t>Subdivis</w:t>
            </w:r>
            <w:r w:rsidRPr="00F33725">
              <w:rPr>
                <w:sz w:val="22"/>
                <w:szCs w:val="22"/>
                <w:lang w:val="en-US"/>
              </w:rPr>
              <w:t xml:space="preserve">ion </w:t>
            </w:r>
            <w:r w:rsidR="00F33725" w:rsidRPr="00F33725">
              <w:rPr>
                <w:sz w:val="22"/>
                <w:szCs w:val="22"/>
                <w:lang w:val="en-US"/>
              </w:rPr>
              <w:t>No.</w:t>
            </w:r>
            <w:r w:rsidRPr="00F33725">
              <w:rPr>
                <w:sz w:val="22"/>
                <w:szCs w:val="22"/>
                <w:lang w:val="en-US"/>
              </w:rPr>
              <w:t xml:space="preserve"> 1.</w:t>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center"/>
              <w:rPr>
                <w:rFonts w:eastAsia="Times New Roman"/>
                <w:sz w:val="22"/>
                <w:szCs w:val="22"/>
                <w:lang w:val="en-US"/>
              </w:rPr>
            </w:pPr>
          </w:p>
        </w:tc>
      </w:tr>
      <w:tr w:rsidR="00293FDC" w:rsidRPr="00335BC0" w:rsidTr="00E95DB0">
        <w:trPr>
          <w:trHeight w:val="1255"/>
        </w:trPr>
        <w:tc>
          <w:tcPr>
            <w:tcW w:w="7308" w:type="dxa"/>
            <w:tcBorders>
              <w:top w:val="nil"/>
              <w:left w:val="nil"/>
              <w:bottom w:val="nil"/>
              <w:right w:val="single" w:sz="6" w:space="0" w:color="auto"/>
            </w:tcBorders>
            <w:shd w:val="clear" w:color="auto" w:fill="FFFFFF"/>
            <w:vAlign w:val="bottom"/>
          </w:tcPr>
          <w:p w:rsidR="00293FDC" w:rsidRPr="00335BC0" w:rsidRDefault="00293FDC" w:rsidP="00B67974">
            <w:pPr>
              <w:shd w:val="clear" w:color="auto" w:fill="FFFFFF"/>
              <w:tabs>
                <w:tab w:val="left" w:leader="dot" w:pos="7223"/>
              </w:tabs>
              <w:ind w:left="860" w:hanging="860"/>
              <w:rPr>
                <w:sz w:val="22"/>
                <w:szCs w:val="22"/>
              </w:rPr>
            </w:pPr>
            <w:r w:rsidRPr="00335BC0">
              <w:rPr>
                <w:sz w:val="22"/>
                <w:szCs w:val="22"/>
                <w:lang w:val="en-US"/>
              </w:rPr>
              <w:t>No. 1. Camps of Training and Schools of Instruction, Staff Tours and Regimental Exercises, including railway fares an</w:t>
            </w:r>
            <w:r w:rsidR="001E65BD">
              <w:rPr>
                <w:sz w:val="22"/>
                <w:szCs w:val="22"/>
                <w:lang w:val="en-US"/>
              </w:rPr>
              <w:t>d freight, also extra nine days’</w:t>
            </w:r>
            <w:r w:rsidRPr="00335BC0">
              <w:rPr>
                <w:sz w:val="22"/>
                <w:szCs w:val="22"/>
                <w:lang w:val="en-US"/>
              </w:rPr>
              <w:t xml:space="preserve"> training for Militia Field Artillery, including necessary </w:t>
            </w:r>
            <w:proofErr w:type="spellStart"/>
            <w:r w:rsidRPr="00335BC0">
              <w:rPr>
                <w:sz w:val="22"/>
                <w:szCs w:val="22"/>
                <w:lang w:val="en-US"/>
              </w:rPr>
              <w:t>A.A.S.C</w:t>
            </w:r>
            <w:proofErr w:type="spellEnd"/>
            <w:r w:rsidRPr="00335BC0">
              <w:rPr>
                <w:sz w:val="22"/>
                <w:szCs w:val="22"/>
                <w:lang w:val="en-US"/>
              </w:rPr>
              <w:t xml:space="preserve">. and </w:t>
            </w:r>
            <w:proofErr w:type="spellStart"/>
            <w:r w:rsidRPr="00335BC0">
              <w:rPr>
                <w:sz w:val="22"/>
                <w:szCs w:val="22"/>
                <w:lang w:val="en-US"/>
              </w:rPr>
              <w:t>A.A.M.C</w:t>
            </w:r>
            <w:proofErr w:type="spellEnd"/>
            <w:r w:rsidRPr="00335BC0">
              <w:rPr>
                <w:sz w:val="22"/>
                <w:szCs w:val="22"/>
                <w:lang w:val="en-US"/>
              </w:rPr>
              <w:t>. details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58,496</w:t>
            </w:r>
          </w:p>
        </w:tc>
      </w:tr>
      <w:tr w:rsidR="00293FDC" w:rsidRPr="00335BC0" w:rsidTr="00E95DB0">
        <w:trPr>
          <w:trHeight w:val="281"/>
        </w:trPr>
        <w:tc>
          <w:tcPr>
            <w:tcW w:w="7308" w:type="dxa"/>
            <w:tcBorders>
              <w:top w:val="nil"/>
              <w:left w:val="nil"/>
              <w:bottom w:val="nil"/>
              <w:right w:val="single" w:sz="6" w:space="0" w:color="auto"/>
            </w:tcBorders>
            <w:shd w:val="clear" w:color="auto" w:fill="FFFFFF"/>
            <w:vAlign w:val="bottom"/>
          </w:tcPr>
          <w:p w:rsidR="00293FDC" w:rsidRPr="00335BC0" w:rsidRDefault="00293FDC" w:rsidP="00B67974">
            <w:pPr>
              <w:shd w:val="clear" w:color="auto" w:fill="FFFFFF"/>
              <w:tabs>
                <w:tab w:val="left" w:leader="dot" w:pos="7229"/>
              </w:tabs>
              <w:ind w:left="455"/>
              <w:rPr>
                <w:sz w:val="22"/>
                <w:szCs w:val="22"/>
              </w:rPr>
            </w:pPr>
            <w:r w:rsidRPr="00335BC0">
              <w:rPr>
                <w:sz w:val="22"/>
                <w:szCs w:val="22"/>
                <w:lang w:val="en-US"/>
              </w:rPr>
              <w:t>2. Purchase and subsid</w:t>
            </w:r>
            <w:r w:rsidRPr="00F33725">
              <w:rPr>
                <w:sz w:val="22"/>
                <w:szCs w:val="22"/>
                <w:lang w:val="en-US"/>
              </w:rPr>
              <w:t>y of substituted transport an</w:t>
            </w:r>
            <w:r w:rsidR="00F33725" w:rsidRPr="00F33725">
              <w:rPr>
                <w:sz w:val="22"/>
                <w:szCs w:val="22"/>
                <w:lang w:val="en-US"/>
              </w:rPr>
              <w:t>d vehicles</w:t>
            </w:r>
            <w:r>
              <w:rPr>
                <w:sz w:val="22"/>
                <w:szCs w:val="22"/>
                <w:lang w:val="en-US"/>
              </w:rPr>
              <w:tab/>
            </w:r>
            <w:r w:rsidRPr="00335BC0">
              <w:rPr>
                <w:sz w:val="22"/>
                <w:szCs w:val="22"/>
                <w:lang w:val="en-US"/>
              </w:rPr>
              <w:t>d vehicles</w:t>
            </w:r>
          </w:p>
        </w:tc>
        <w:tc>
          <w:tcPr>
            <w:tcW w:w="1728" w:type="dxa"/>
            <w:tcBorders>
              <w:top w:val="nil"/>
              <w:left w:val="single" w:sz="6" w:space="0" w:color="auto"/>
              <w:bottom w:val="single" w:sz="4" w:space="0" w:color="auto"/>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1,450</w:t>
            </w:r>
          </w:p>
        </w:tc>
      </w:tr>
      <w:tr w:rsidR="00293FDC" w:rsidRPr="00335BC0" w:rsidTr="00F33725">
        <w:trPr>
          <w:trHeight w:val="420"/>
        </w:trPr>
        <w:tc>
          <w:tcPr>
            <w:tcW w:w="7308" w:type="dxa"/>
            <w:tcBorders>
              <w:top w:val="nil"/>
              <w:left w:val="nil"/>
              <w:bottom w:val="nil"/>
              <w:right w:val="single" w:sz="6" w:space="0" w:color="auto"/>
            </w:tcBorders>
            <w:shd w:val="clear" w:color="auto" w:fill="FFFFFF"/>
            <w:vAlign w:val="center"/>
          </w:tcPr>
          <w:p w:rsidR="00293FDC" w:rsidRPr="00335BC0" w:rsidRDefault="00293FDC" w:rsidP="00F33725">
            <w:pPr>
              <w:shd w:val="clear" w:color="auto" w:fill="FFFFFF"/>
              <w:tabs>
                <w:tab w:val="left" w:leader="dot" w:pos="7229"/>
              </w:tabs>
              <w:ind w:left="2876"/>
              <w:rPr>
                <w:sz w:val="22"/>
                <w:szCs w:val="22"/>
              </w:rPr>
            </w:pPr>
            <w:r w:rsidRPr="00335BC0">
              <w:rPr>
                <w:sz w:val="22"/>
                <w:szCs w:val="22"/>
                <w:lang w:val="en-US"/>
              </w:rPr>
              <w:t xml:space="preserve">Total </w:t>
            </w:r>
            <w:r w:rsidRPr="00335BC0">
              <w:rPr>
                <w:smallCaps/>
                <w:sz w:val="22"/>
                <w:szCs w:val="22"/>
                <w:lang w:val="en-US"/>
              </w:rPr>
              <w:t xml:space="preserve">Division No. </w:t>
            </w:r>
            <w:r w:rsidRPr="00335BC0">
              <w:rPr>
                <w:sz w:val="22"/>
                <w:szCs w:val="22"/>
                <w:lang w:val="en-US"/>
              </w:rPr>
              <w:t>75</w:t>
            </w:r>
            <w:r>
              <w:rPr>
                <w:sz w:val="22"/>
                <w:szCs w:val="22"/>
                <w:lang w:val="en-US"/>
              </w:rPr>
              <w:tab/>
            </w:r>
          </w:p>
        </w:tc>
        <w:tc>
          <w:tcPr>
            <w:tcW w:w="1728" w:type="dxa"/>
            <w:tcBorders>
              <w:top w:val="single" w:sz="4" w:space="0" w:color="auto"/>
              <w:left w:val="single" w:sz="6" w:space="0" w:color="auto"/>
              <w:bottom w:val="single" w:sz="6" w:space="0" w:color="auto"/>
              <w:right w:val="nil"/>
            </w:tcBorders>
            <w:shd w:val="clear" w:color="auto" w:fill="FFFFFF"/>
            <w:vAlign w:val="center"/>
          </w:tcPr>
          <w:p w:rsidR="00293FDC" w:rsidRPr="00F33725" w:rsidRDefault="00293FDC" w:rsidP="00F33725">
            <w:pPr>
              <w:shd w:val="clear" w:color="auto" w:fill="FFFFFF"/>
              <w:ind w:right="144"/>
              <w:jc w:val="right"/>
              <w:rPr>
                <w:rFonts w:eastAsia="Times New Roman"/>
                <w:sz w:val="26"/>
                <w:szCs w:val="26"/>
                <w:lang w:val="en-US"/>
              </w:rPr>
            </w:pPr>
            <w:r w:rsidRPr="00F33725">
              <w:rPr>
                <w:rFonts w:eastAsia="Times New Roman"/>
                <w:sz w:val="26"/>
                <w:szCs w:val="26"/>
                <w:lang w:val="en-US"/>
              </w:rPr>
              <w:t>59,946</w:t>
            </w:r>
          </w:p>
        </w:tc>
      </w:tr>
      <w:tr w:rsidR="00293FDC" w:rsidRPr="00335BC0" w:rsidTr="00B67974">
        <w:trPr>
          <w:trHeight w:val="138"/>
        </w:trPr>
        <w:tc>
          <w:tcPr>
            <w:tcW w:w="7308" w:type="dxa"/>
            <w:tcBorders>
              <w:top w:val="nil"/>
              <w:left w:val="nil"/>
              <w:bottom w:val="nil"/>
              <w:right w:val="single" w:sz="6" w:space="0" w:color="auto"/>
            </w:tcBorders>
            <w:shd w:val="clear" w:color="auto" w:fill="FFFFFF"/>
            <w:vAlign w:val="bottom"/>
          </w:tcPr>
          <w:p w:rsidR="00293FDC" w:rsidRPr="00881BE1" w:rsidRDefault="00293FDC" w:rsidP="00B67974">
            <w:pPr>
              <w:shd w:val="clear" w:color="auto" w:fill="FFFFFF"/>
              <w:ind w:left="144"/>
              <w:jc w:val="center"/>
              <w:rPr>
                <w:b/>
                <w:smallCaps/>
                <w:sz w:val="22"/>
                <w:szCs w:val="22"/>
                <w:lang w:val="en-US"/>
              </w:rPr>
            </w:pPr>
            <w:r w:rsidRPr="00881BE1">
              <w:rPr>
                <w:b/>
                <w:smallCaps/>
                <w:sz w:val="22"/>
                <w:szCs w:val="22"/>
                <w:lang w:val="en-US"/>
              </w:rPr>
              <w:t>____________</w:t>
            </w:r>
          </w:p>
        </w:tc>
        <w:tc>
          <w:tcPr>
            <w:tcW w:w="1728" w:type="dxa"/>
            <w:tcBorders>
              <w:top w:val="single" w:sz="6" w:space="0" w:color="auto"/>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center"/>
              <w:rPr>
                <w:rFonts w:eastAsia="Times New Roman"/>
                <w:sz w:val="22"/>
                <w:szCs w:val="22"/>
                <w:lang w:val="en-US"/>
              </w:rPr>
            </w:pPr>
          </w:p>
        </w:tc>
      </w:tr>
      <w:tr w:rsidR="00293FDC" w:rsidRPr="00335BC0" w:rsidTr="00B67974">
        <w:trPr>
          <w:trHeight w:val="444"/>
        </w:trPr>
        <w:tc>
          <w:tcPr>
            <w:tcW w:w="7308" w:type="dxa"/>
            <w:tcBorders>
              <w:top w:val="nil"/>
              <w:left w:val="nil"/>
              <w:bottom w:val="nil"/>
              <w:right w:val="single" w:sz="6" w:space="0" w:color="auto"/>
            </w:tcBorders>
            <w:shd w:val="clear" w:color="auto" w:fill="FFFFFF"/>
            <w:vAlign w:val="bottom"/>
          </w:tcPr>
          <w:p w:rsidR="00293FDC" w:rsidRPr="00335BC0" w:rsidRDefault="00293FDC" w:rsidP="00B67974">
            <w:pPr>
              <w:shd w:val="clear" w:color="auto" w:fill="FFFFFF"/>
              <w:ind w:left="144"/>
              <w:rPr>
                <w:sz w:val="22"/>
                <w:szCs w:val="22"/>
              </w:rPr>
            </w:pPr>
            <w:r w:rsidRPr="00335BC0">
              <w:rPr>
                <w:smallCaps/>
                <w:sz w:val="22"/>
                <w:szCs w:val="22"/>
                <w:lang w:val="en-US"/>
              </w:rPr>
              <w:t xml:space="preserve">Division No. </w:t>
            </w:r>
            <w:r w:rsidRPr="00335BC0">
              <w:rPr>
                <w:sz w:val="22"/>
                <w:szCs w:val="22"/>
                <w:lang w:val="en-US"/>
              </w:rPr>
              <w:t>76.</w:t>
            </w:r>
          </w:p>
        </w:tc>
        <w:tc>
          <w:tcPr>
            <w:tcW w:w="1728" w:type="dxa"/>
            <w:tcBorders>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center"/>
              <w:rPr>
                <w:rFonts w:eastAsia="Times New Roman"/>
                <w:sz w:val="22"/>
                <w:szCs w:val="22"/>
                <w:lang w:val="en-US"/>
              </w:rPr>
            </w:pPr>
          </w:p>
        </w:tc>
      </w:tr>
      <w:tr w:rsidR="00293FDC" w:rsidRPr="00335BC0" w:rsidTr="00C860ED">
        <w:trPr>
          <w:trHeight w:val="768"/>
        </w:trPr>
        <w:tc>
          <w:tcPr>
            <w:tcW w:w="7308" w:type="dxa"/>
            <w:tcBorders>
              <w:top w:val="nil"/>
              <w:left w:val="nil"/>
              <w:bottom w:val="nil"/>
              <w:right w:val="single" w:sz="6" w:space="0" w:color="auto"/>
            </w:tcBorders>
            <w:shd w:val="clear" w:color="auto" w:fill="FFFFFF"/>
            <w:vAlign w:val="center"/>
          </w:tcPr>
          <w:p w:rsidR="00293FDC" w:rsidRPr="00335BC0" w:rsidRDefault="00293FDC" w:rsidP="00C860ED">
            <w:pPr>
              <w:shd w:val="clear" w:color="auto" w:fill="FFFFFF"/>
              <w:jc w:val="center"/>
              <w:rPr>
                <w:sz w:val="22"/>
                <w:szCs w:val="22"/>
              </w:rPr>
            </w:pPr>
            <w:r w:rsidRPr="00335BC0">
              <w:rPr>
                <w:sz w:val="22"/>
                <w:szCs w:val="22"/>
                <w:lang w:val="en-US"/>
              </w:rPr>
              <w:t>MAINTENANCE OF EXISTING ARMS AND EQUIPMENT.</w:t>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center"/>
              <w:rPr>
                <w:rFonts w:eastAsia="Times New Roman"/>
                <w:sz w:val="22"/>
                <w:szCs w:val="22"/>
                <w:lang w:val="en-US"/>
              </w:rPr>
            </w:pP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335BC0" w:rsidRDefault="00293FDC" w:rsidP="00B67974">
            <w:pPr>
              <w:shd w:val="clear" w:color="auto" w:fill="FFFFFF"/>
              <w:ind w:left="288"/>
              <w:rPr>
                <w:sz w:val="22"/>
                <w:szCs w:val="22"/>
              </w:rPr>
            </w:pPr>
            <w:r w:rsidRPr="00335BC0">
              <w:rPr>
                <w:sz w:val="22"/>
                <w:szCs w:val="22"/>
                <w:lang w:val="en-US"/>
              </w:rPr>
              <w:t>Subdivision No. 1.</w:t>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center"/>
              <w:rPr>
                <w:rFonts w:eastAsia="Times New Roman"/>
                <w:sz w:val="22"/>
                <w:szCs w:val="22"/>
                <w:lang w:val="en-US"/>
              </w:rPr>
            </w:pPr>
          </w:p>
        </w:tc>
      </w:tr>
      <w:tr w:rsidR="00293FDC" w:rsidRPr="00335BC0" w:rsidTr="00C860ED">
        <w:trPr>
          <w:trHeight w:val="387"/>
        </w:trPr>
        <w:tc>
          <w:tcPr>
            <w:tcW w:w="7308" w:type="dxa"/>
            <w:tcBorders>
              <w:top w:val="nil"/>
              <w:left w:val="nil"/>
              <w:bottom w:val="nil"/>
              <w:right w:val="single" w:sz="6" w:space="0" w:color="auto"/>
            </w:tcBorders>
            <w:shd w:val="clear" w:color="auto" w:fill="FFFFFF"/>
            <w:vAlign w:val="bottom"/>
          </w:tcPr>
          <w:p w:rsidR="00293FDC" w:rsidRPr="00335BC0" w:rsidRDefault="00293FDC" w:rsidP="00B67974">
            <w:pPr>
              <w:shd w:val="clear" w:color="auto" w:fill="FFFFFF"/>
              <w:tabs>
                <w:tab w:val="left" w:leader="dot" w:pos="7223"/>
              </w:tabs>
              <w:ind w:left="860" w:hanging="860"/>
              <w:rPr>
                <w:sz w:val="22"/>
                <w:szCs w:val="22"/>
              </w:rPr>
            </w:pPr>
            <w:r w:rsidRPr="00335BC0">
              <w:rPr>
                <w:sz w:val="22"/>
                <w:szCs w:val="22"/>
                <w:lang w:val="en-US"/>
              </w:rPr>
              <w:t>No. 1. Great coats and repairs and waterproof cloaks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2,030</w:t>
            </w: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BB2EC9" w:rsidRDefault="00293FDC" w:rsidP="00B67974">
            <w:pPr>
              <w:shd w:val="clear" w:color="auto" w:fill="FFFFFF"/>
              <w:tabs>
                <w:tab w:val="left" w:leader="dot" w:pos="7229"/>
              </w:tabs>
              <w:ind w:left="455"/>
              <w:rPr>
                <w:sz w:val="22"/>
                <w:szCs w:val="22"/>
                <w:lang w:val="en-US"/>
              </w:rPr>
            </w:pPr>
            <w:r w:rsidRPr="00335BC0">
              <w:rPr>
                <w:sz w:val="22"/>
                <w:szCs w:val="22"/>
                <w:lang w:val="en-US"/>
              </w:rPr>
              <w:t>2. General stores, barrack stores and utensils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4,860</w:t>
            </w: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BB2EC9" w:rsidRDefault="00293FDC" w:rsidP="00B67974">
            <w:pPr>
              <w:shd w:val="clear" w:color="auto" w:fill="FFFFFF"/>
              <w:tabs>
                <w:tab w:val="left" w:leader="dot" w:pos="7229"/>
              </w:tabs>
              <w:ind w:left="455"/>
              <w:rPr>
                <w:sz w:val="22"/>
                <w:szCs w:val="22"/>
                <w:lang w:val="en-US"/>
              </w:rPr>
            </w:pPr>
            <w:r w:rsidRPr="00335BC0">
              <w:rPr>
                <w:sz w:val="22"/>
                <w:szCs w:val="22"/>
                <w:lang w:val="en-US"/>
              </w:rPr>
              <w:t>3. Maintenance of armament, small arms and spare parts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2,020</w:t>
            </w: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BB2EC9" w:rsidRDefault="00293FDC" w:rsidP="00B67974">
            <w:pPr>
              <w:shd w:val="clear" w:color="auto" w:fill="FFFFFF"/>
              <w:tabs>
                <w:tab w:val="left" w:leader="dot" w:pos="7229"/>
              </w:tabs>
              <w:ind w:left="455"/>
              <w:rPr>
                <w:sz w:val="22"/>
                <w:szCs w:val="22"/>
                <w:lang w:val="en-US"/>
              </w:rPr>
            </w:pPr>
            <w:r w:rsidRPr="00335BC0">
              <w:rPr>
                <w:sz w:val="22"/>
                <w:szCs w:val="22"/>
                <w:lang w:val="en-US"/>
              </w:rPr>
              <w:t>4. Painting materials and repairs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525</w:t>
            </w: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BB2EC9" w:rsidRDefault="00293FDC" w:rsidP="00B67974">
            <w:pPr>
              <w:shd w:val="clear" w:color="auto" w:fill="FFFFFF"/>
              <w:tabs>
                <w:tab w:val="left" w:leader="dot" w:pos="7229"/>
              </w:tabs>
              <w:ind w:left="455"/>
              <w:rPr>
                <w:sz w:val="22"/>
                <w:szCs w:val="22"/>
                <w:lang w:val="en-US"/>
              </w:rPr>
            </w:pPr>
            <w:r w:rsidRPr="00335BC0">
              <w:rPr>
                <w:sz w:val="22"/>
                <w:szCs w:val="22"/>
                <w:lang w:val="en-US"/>
              </w:rPr>
              <w:t>5. Harness and saddlery repairs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200</w:t>
            </w: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BB2EC9" w:rsidRDefault="00293FDC" w:rsidP="00B67974">
            <w:pPr>
              <w:shd w:val="clear" w:color="auto" w:fill="FFFFFF"/>
              <w:tabs>
                <w:tab w:val="left" w:leader="dot" w:pos="7229"/>
              </w:tabs>
              <w:ind w:left="455"/>
              <w:rPr>
                <w:sz w:val="22"/>
                <w:szCs w:val="22"/>
                <w:lang w:val="en-US"/>
              </w:rPr>
            </w:pPr>
            <w:r w:rsidRPr="00335BC0">
              <w:rPr>
                <w:sz w:val="22"/>
                <w:szCs w:val="22"/>
                <w:lang w:val="en-US"/>
              </w:rPr>
              <w:t>6. Ambulance and medical equipment repairs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295</w:t>
            </w: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BB2EC9" w:rsidRDefault="00293FDC" w:rsidP="00B67974">
            <w:pPr>
              <w:shd w:val="clear" w:color="auto" w:fill="FFFFFF"/>
              <w:tabs>
                <w:tab w:val="left" w:leader="dot" w:pos="7229"/>
              </w:tabs>
              <w:ind w:left="455"/>
              <w:rPr>
                <w:sz w:val="22"/>
                <w:szCs w:val="22"/>
                <w:lang w:val="en-US"/>
              </w:rPr>
            </w:pPr>
            <w:r w:rsidRPr="00335BC0">
              <w:rPr>
                <w:sz w:val="22"/>
                <w:szCs w:val="22"/>
                <w:lang w:val="en-US"/>
              </w:rPr>
              <w:t>7. Engineer stores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800</w:t>
            </w: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BB2EC9" w:rsidRDefault="00293FDC" w:rsidP="00B67974">
            <w:pPr>
              <w:shd w:val="clear" w:color="auto" w:fill="FFFFFF"/>
              <w:tabs>
                <w:tab w:val="left" w:leader="dot" w:pos="7229"/>
              </w:tabs>
              <w:ind w:left="455"/>
              <w:rPr>
                <w:sz w:val="22"/>
                <w:szCs w:val="22"/>
                <w:lang w:val="en-US"/>
              </w:rPr>
            </w:pPr>
            <w:r w:rsidRPr="00335BC0">
              <w:rPr>
                <w:sz w:val="22"/>
                <w:szCs w:val="22"/>
                <w:lang w:val="en-US"/>
              </w:rPr>
              <w:t>8. Camp equipment repairs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375</w:t>
            </w: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BB2EC9" w:rsidRDefault="00293FDC" w:rsidP="00B67974">
            <w:pPr>
              <w:shd w:val="clear" w:color="auto" w:fill="FFFFFF"/>
              <w:tabs>
                <w:tab w:val="left" w:leader="dot" w:pos="7229"/>
              </w:tabs>
              <w:ind w:left="455"/>
              <w:rPr>
                <w:sz w:val="22"/>
                <w:szCs w:val="22"/>
                <w:lang w:val="en-US"/>
              </w:rPr>
            </w:pPr>
            <w:r w:rsidRPr="00335BC0">
              <w:rPr>
                <w:sz w:val="22"/>
                <w:szCs w:val="22"/>
                <w:lang w:val="en-US"/>
              </w:rPr>
              <w:t>9. Accoutrements repairs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130</w:t>
            </w: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BB2EC9" w:rsidRDefault="00293FDC" w:rsidP="00FF2437">
            <w:pPr>
              <w:shd w:val="clear" w:color="auto" w:fill="FFFFFF"/>
              <w:tabs>
                <w:tab w:val="left" w:leader="dot" w:pos="7229"/>
              </w:tabs>
              <w:ind w:left="383"/>
              <w:rPr>
                <w:sz w:val="22"/>
                <w:szCs w:val="22"/>
                <w:lang w:val="en-US"/>
              </w:rPr>
            </w:pPr>
            <w:r w:rsidRPr="00335BC0">
              <w:rPr>
                <w:sz w:val="22"/>
                <w:szCs w:val="22"/>
                <w:lang w:val="en-US"/>
              </w:rPr>
              <w:t>10. Rifle barrels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4,800</w:t>
            </w: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BB2EC9" w:rsidRDefault="00293FDC" w:rsidP="00FF2437">
            <w:pPr>
              <w:shd w:val="clear" w:color="auto" w:fill="FFFFFF"/>
              <w:tabs>
                <w:tab w:val="left" w:leader="dot" w:pos="7229"/>
              </w:tabs>
              <w:ind w:left="383"/>
              <w:rPr>
                <w:sz w:val="22"/>
                <w:szCs w:val="22"/>
                <w:lang w:val="en-US"/>
              </w:rPr>
            </w:pPr>
            <w:r w:rsidRPr="00335BC0">
              <w:rPr>
                <w:sz w:val="22"/>
                <w:szCs w:val="22"/>
                <w:lang w:val="en-US"/>
              </w:rPr>
              <w:t>11. Artillery stores</w:t>
            </w:r>
            <w:r>
              <w:rPr>
                <w:sz w:val="22"/>
                <w:szCs w:val="22"/>
                <w:lang w:val="en-US"/>
              </w:rPr>
              <w:tab/>
            </w:r>
          </w:p>
        </w:tc>
        <w:tc>
          <w:tcPr>
            <w:tcW w:w="1728" w:type="dxa"/>
            <w:tcBorders>
              <w:top w:val="nil"/>
              <w:left w:val="single" w:sz="6" w:space="0" w:color="auto"/>
              <w:bottom w:val="nil"/>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1,722</w:t>
            </w:r>
          </w:p>
        </w:tc>
      </w:tr>
      <w:tr w:rsidR="00293FDC" w:rsidRPr="00335BC0" w:rsidTr="00B67974">
        <w:trPr>
          <w:trHeight w:val="259"/>
        </w:trPr>
        <w:tc>
          <w:tcPr>
            <w:tcW w:w="7308" w:type="dxa"/>
            <w:tcBorders>
              <w:top w:val="nil"/>
              <w:left w:val="nil"/>
              <w:bottom w:val="nil"/>
              <w:right w:val="single" w:sz="6" w:space="0" w:color="auto"/>
            </w:tcBorders>
            <w:shd w:val="clear" w:color="auto" w:fill="FFFFFF"/>
            <w:vAlign w:val="bottom"/>
          </w:tcPr>
          <w:p w:rsidR="00293FDC" w:rsidRPr="00BB2EC9" w:rsidRDefault="00293FDC" w:rsidP="00FF2437">
            <w:pPr>
              <w:shd w:val="clear" w:color="auto" w:fill="FFFFFF"/>
              <w:tabs>
                <w:tab w:val="left" w:leader="dot" w:pos="7229"/>
              </w:tabs>
              <w:ind w:left="383"/>
              <w:rPr>
                <w:sz w:val="22"/>
                <w:szCs w:val="22"/>
                <w:lang w:val="en-US"/>
              </w:rPr>
            </w:pPr>
            <w:r w:rsidRPr="00335BC0">
              <w:rPr>
                <w:sz w:val="22"/>
                <w:szCs w:val="22"/>
                <w:lang w:val="en-US"/>
              </w:rPr>
              <w:t>12. Repairs and maintenance military steamers and boats</w:t>
            </w:r>
            <w:r>
              <w:rPr>
                <w:sz w:val="22"/>
                <w:szCs w:val="22"/>
                <w:lang w:val="en-US"/>
              </w:rPr>
              <w:tab/>
            </w:r>
          </w:p>
        </w:tc>
        <w:tc>
          <w:tcPr>
            <w:tcW w:w="1728" w:type="dxa"/>
            <w:tcBorders>
              <w:top w:val="nil"/>
              <w:left w:val="single" w:sz="6" w:space="0" w:color="auto"/>
              <w:bottom w:val="single" w:sz="6" w:space="0" w:color="auto"/>
              <w:right w:val="nil"/>
            </w:tcBorders>
            <w:shd w:val="clear" w:color="auto" w:fill="FFFFFF"/>
            <w:vAlign w:val="bottom"/>
          </w:tcPr>
          <w:p w:rsidR="00293FDC" w:rsidRPr="00335BC0" w:rsidRDefault="00293FDC" w:rsidP="00B67974">
            <w:pPr>
              <w:shd w:val="clear" w:color="auto" w:fill="FFFFFF"/>
              <w:ind w:right="144"/>
              <w:jc w:val="right"/>
              <w:rPr>
                <w:rFonts w:eastAsia="Times New Roman"/>
                <w:sz w:val="22"/>
                <w:szCs w:val="22"/>
                <w:lang w:val="en-US"/>
              </w:rPr>
            </w:pPr>
            <w:r w:rsidRPr="00335BC0">
              <w:rPr>
                <w:rFonts w:eastAsia="Times New Roman"/>
                <w:sz w:val="22"/>
                <w:szCs w:val="22"/>
                <w:lang w:val="en-US"/>
              </w:rPr>
              <w:t>900</w:t>
            </w:r>
          </w:p>
        </w:tc>
      </w:tr>
      <w:tr w:rsidR="00293FDC" w:rsidRPr="00335BC0" w:rsidTr="00F33725">
        <w:trPr>
          <w:trHeight w:val="467"/>
        </w:trPr>
        <w:tc>
          <w:tcPr>
            <w:tcW w:w="7308" w:type="dxa"/>
            <w:tcBorders>
              <w:top w:val="nil"/>
              <w:left w:val="nil"/>
              <w:bottom w:val="nil"/>
              <w:right w:val="single" w:sz="6" w:space="0" w:color="auto"/>
            </w:tcBorders>
            <w:shd w:val="clear" w:color="auto" w:fill="FFFFFF"/>
            <w:vAlign w:val="center"/>
          </w:tcPr>
          <w:p w:rsidR="00293FDC" w:rsidRPr="00335BC0" w:rsidRDefault="00293FDC" w:rsidP="00F33725">
            <w:pPr>
              <w:shd w:val="clear" w:color="auto" w:fill="FFFFFF"/>
              <w:tabs>
                <w:tab w:val="left" w:leader="dot" w:pos="7229"/>
              </w:tabs>
              <w:ind w:left="2876"/>
              <w:rPr>
                <w:sz w:val="22"/>
                <w:szCs w:val="22"/>
              </w:rPr>
            </w:pPr>
            <w:r w:rsidRPr="00335BC0">
              <w:rPr>
                <w:sz w:val="22"/>
                <w:szCs w:val="22"/>
                <w:lang w:val="en-US"/>
              </w:rPr>
              <w:t xml:space="preserve">Total </w:t>
            </w:r>
            <w:r w:rsidRPr="00335BC0">
              <w:rPr>
                <w:smallCaps/>
                <w:sz w:val="22"/>
                <w:szCs w:val="22"/>
                <w:lang w:val="en-US"/>
              </w:rPr>
              <w:t xml:space="preserve">Division No. </w:t>
            </w:r>
            <w:r w:rsidRPr="00335BC0">
              <w:rPr>
                <w:sz w:val="22"/>
                <w:szCs w:val="22"/>
                <w:lang w:val="en-US"/>
              </w:rPr>
              <w:t>76</w:t>
            </w:r>
            <w:r>
              <w:rPr>
                <w:sz w:val="22"/>
                <w:szCs w:val="22"/>
                <w:lang w:val="en-US"/>
              </w:rPr>
              <w:tab/>
            </w:r>
          </w:p>
        </w:tc>
        <w:tc>
          <w:tcPr>
            <w:tcW w:w="1728" w:type="dxa"/>
            <w:tcBorders>
              <w:top w:val="single" w:sz="6" w:space="0" w:color="auto"/>
              <w:left w:val="single" w:sz="6" w:space="0" w:color="auto"/>
              <w:bottom w:val="single" w:sz="6" w:space="0" w:color="auto"/>
              <w:right w:val="nil"/>
            </w:tcBorders>
            <w:shd w:val="clear" w:color="auto" w:fill="FFFFFF"/>
            <w:vAlign w:val="center"/>
          </w:tcPr>
          <w:p w:rsidR="00293FDC" w:rsidRPr="00F33725" w:rsidRDefault="00293FDC" w:rsidP="00F33725">
            <w:pPr>
              <w:shd w:val="clear" w:color="auto" w:fill="FFFFFF"/>
              <w:ind w:right="144"/>
              <w:jc w:val="right"/>
              <w:rPr>
                <w:rFonts w:eastAsia="Times New Roman"/>
                <w:sz w:val="26"/>
                <w:szCs w:val="26"/>
                <w:lang w:val="en-US"/>
              </w:rPr>
            </w:pPr>
            <w:r w:rsidRPr="00F33725">
              <w:rPr>
                <w:rFonts w:eastAsia="Times New Roman"/>
                <w:sz w:val="26"/>
                <w:szCs w:val="26"/>
                <w:lang w:val="en-US"/>
              </w:rPr>
              <w:t>18,657</w:t>
            </w:r>
          </w:p>
        </w:tc>
      </w:tr>
    </w:tbl>
    <w:p w:rsidR="0093695B" w:rsidRDefault="0093695B">
      <w:pPr>
        <w:widowControl/>
        <w:autoSpaceDE/>
        <w:autoSpaceDN/>
        <w:adjustRightInd/>
        <w:spacing w:after="200" w:line="276" w:lineRule="auto"/>
        <w:rPr>
          <w:sz w:val="24"/>
          <w:szCs w:val="24"/>
        </w:rPr>
      </w:pPr>
      <w:r>
        <w:rPr>
          <w:sz w:val="24"/>
          <w:szCs w:val="24"/>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170"/>
        <w:gridCol w:w="1260"/>
      </w:tblGrid>
      <w:tr w:rsidR="0093695B" w:rsidRPr="00C03FDA" w:rsidTr="00B67974">
        <w:trPr>
          <w:trHeight w:val="720"/>
        </w:trPr>
        <w:tc>
          <w:tcPr>
            <w:tcW w:w="9180" w:type="dxa"/>
            <w:gridSpan w:val="3"/>
            <w:tcBorders>
              <w:left w:val="nil"/>
              <w:right w:val="nil"/>
            </w:tcBorders>
            <w:vAlign w:val="center"/>
          </w:tcPr>
          <w:p w:rsidR="0093695B" w:rsidRPr="00C860ED" w:rsidRDefault="0093695B" w:rsidP="00B67974">
            <w:pPr>
              <w:shd w:val="clear" w:color="auto" w:fill="FFFFFF"/>
              <w:ind w:left="-108"/>
              <w:jc w:val="center"/>
              <w:rPr>
                <w:sz w:val="28"/>
                <w:szCs w:val="28"/>
                <w:lang w:val="en-US"/>
              </w:rPr>
            </w:pPr>
            <w:r w:rsidRPr="00C860ED">
              <w:rPr>
                <w:sz w:val="28"/>
                <w:szCs w:val="28"/>
                <w:lang w:val="en-US"/>
              </w:rPr>
              <w:lastRenderedPageBreak/>
              <w:t>VI.</w:t>
            </w:r>
            <w:r w:rsidRPr="00C860ED">
              <w:rPr>
                <w:rFonts w:eastAsia="Times New Roman"/>
                <w:sz w:val="28"/>
                <w:szCs w:val="28"/>
                <w:lang w:val="en-US"/>
              </w:rPr>
              <w:t>—</w:t>
            </w:r>
            <w:r w:rsidRPr="00C860ED">
              <w:rPr>
                <w:rFonts w:eastAsia="Times New Roman"/>
                <w:smallCaps/>
                <w:sz w:val="28"/>
                <w:szCs w:val="28"/>
                <w:lang w:val="en-US"/>
              </w:rPr>
              <w:t xml:space="preserve">The Department of </w:t>
            </w:r>
            <w:proofErr w:type="spellStart"/>
            <w:r w:rsidRPr="00C860ED">
              <w:rPr>
                <w:rFonts w:eastAsia="Times New Roman"/>
                <w:smallCaps/>
                <w:sz w:val="28"/>
                <w:szCs w:val="28"/>
                <w:lang w:val="en-US"/>
              </w:rPr>
              <w:t>Defence</w:t>
            </w:r>
            <w:proofErr w:type="spellEnd"/>
            <w:r w:rsidRPr="00C860ED">
              <w:rPr>
                <w:rFonts w:eastAsia="Times New Roman"/>
                <w:smallCaps/>
                <w:sz w:val="28"/>
                <w:szCs w:val="28"/>
                <w:lang w:val="en-US"/>
              </w:rPr>
              <w:t>.</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57"/>
        </w:trPr>
        <w:tc>
          <w:tcPr>
            <w:tcW w:w="7920" w:type="dxa"/>
            <w:gridSpan w:val="2"/>
            <w:tcBorders>
              <w:top w:val="nil"/>
              <w:bottom w:val="nil"/>
              <w:right w:val="single" w:sz="6" w:space="0" w:color="auto"/>
            </w:tcBorders>
            <w:shd w:val="clear" w:color="auto" w:fill="FFFFFF"/>
            <w:vAlign w:val="bottom"/>
          </w:tcPr>
          <w:p w:rsidR="0093695B" w:rsidRPr="00C03FDA" w:rsidRDefault="0093695B" w:rsidP="00B67974">
            <w:pPr>
              <w:shd w:val="clear" w:color="auto" w:fill="FFFFFF"/>
              <w:ind w:left="194"/>
              <w:rPr>
                <w:sz w:val="22"/>
                <w:szCs w:val="22"/>
              </w:rPr>
            </w:pPr>
            <w:r w:rsidRPr="00C03FDA">
              <w:rPr>
                <w:smallCaps/>
                <w:sz w:val="22"/>
                <w:szCs w:val="22"/>
                <w:lang w:val="en-US"/>
              </w:rPr>
              <w:t xml:space="preserve">Division No. </w:t>
            </w:r>
            <w:r w:rsidRPr="00C03FDA">
              <w:rPr>
                <w:sz w:val="22"/>
                <w:szCs w:val="22"/>
                <w:lang w:val="en-US"/>
              </w:rPr>
              <w:t>77.</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r w:rsidRPr="00C03FDA">
              <w:rPr>
                <w:rFonts w:eastAsia="Times New Roman"/>
                <w:sz w:val="22"/>
                <w:szCs w:val="22"/>
                <w:lang w:val="en-US"/>
              </w:rPr>
              <w:t>£</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2"/>
        </w:trPr>
        <w:tc>
          <w:tcPr>
            <w:tcW w:w="7920" w:type="dxa"/>
            <w:gridSpan w:val="2"/>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left="-40"/>
              <w:jc w:val="center"/>
              <w:rPr>
                <w:sz w:val="22"/>
                <w:szCs w:val="22"/>
              </w:rPr>
            </w:pPr>
            <w:r w:rsidRPr="00C03FDA">
              <w:rPr>
                <w:sz w:val="22"/>
                <w:szCs w:val="22"/>
                <w:lang w:val="en-US"/>
              </w:rPr>
              <w:t>AMMUNITION.</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7"/>
        </w:trPr>
        <w:tc>
          <w:tcPr>
            <w:tcW w:w="7920" w:type="dxa"/>
            <w:gridSpan w:val="2"/>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left="356"/>
              <w:rPr>
                <w:sz w:val="22"/>
                <w:szCs w:val="22"/>
              </w:rPr>
            </w:pPr>
            <w:r w:rsidRPr="00C03FDA">
              <w:rPr>
                <w:sz w:val="22"/>
                <w:szCs w:val="22"/>
                <w:lang w:val="en-US"/>
              </w:rPr>
              <w:t>Subdivision No. 1.</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8"/>
        </w:trPr>
        <w:tc>
          <w:tcPr>
            <w:tcW w:w="7920" w:type="dxa"/>
            <w:gridSpan w:val="2"/>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rPr>
                <w:sz w:val="22"/>
                <w:szCs w:val="22"/>
              </w:rPr>
            </w:pPr>
            <w:r w:rsidRPr="00C03FDA">
              <w:rPr>
                <w:sz w:val="22"/>
                <w:szCs w:val="22"/>
                <w:lang w:val="en-US"/>
              </w:rPr>
              <w:t>No. 1. Artillery ammunition</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16,350*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0"/>
        </w:trPr>
        <w:tc>
          <w:tcPr>
            <w:tcW w:w="7920" w:type="dxa"/>
            <w:gridSpan w:val="2"/>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ind w:left="869" w:hanging="486"/>
              <w:rPr>
                <w:sz w:val="22"/>
                <w:szCs w:val="22"/>
              </w:rPr>
            </w:pPr>
            <w:r w:rsidRPr="00C03FDA">
              <w:rPr>
                <w:sz w:val="22"/>
                <w:szCs w:val="22"/>
                <w:lang w:val="en-US"/>
              </w:rPr>
              <w:t>2. Small arms ammunition to be paid into Trust Fund Small Arms Ammunition Account</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70,710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1"/>
        </w:trPr>
        <w:tc>
          <w:tcPr>
            <w:tcW w:w="7920" w:type="dxa"/>
            <w:gridSpan w:val="2"/>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ind w:left="869" w:hanging="486"/>
              <w:rPr>
                <w:sz w:val="22"/>
                <w:szCs w:val="22"/>
              </w:rPr>
            </w:pPr>
            <w:r w:rsidRPr="00C03FDA">
              <w:rPr>
                <w:sz w:val="22"/>
                <w:szCs w:val="22"/>
                <w:lang w:val="en-US"/>
              </w:rPr>
              <w:t>3. To cover loss on sale of small arms ammunition, to be paid into Trust Fund Small Arms Ammunition Account</w:t>
            </w:r>
            <w:r>
              <w:rPr>
                <w:sz w:val="22"/>
                <w:szCs w:val="22"/>
                <w:lang w:val="en-US"/>
              </w:rPr>
              <w:tab/>
            </w:r>
          </w:p>
        </w:tc>
        <w:tc>
          <w:tcPr>
            <w:tcW w:w="1260" w:type="dxa"/>
            <w:tcBorders>
              <w:top w:val="nil"/>
              <w:left w:val="single" w:sz="6" w:space="0" w:color="auto"/>
              <w:bottom w:val="single" w:sz="4"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500</w:t>
            </w:r>
          </w:p>
        </w:tc>
      </w:tr>
      <w:tr w:rsidR="0093695B" w:rsidRPr="00C03FDA" w:rsidTr="00E33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7920" w:type="dxa"/>
            <w:gridSpan w:val="2"/>
            <w:tcBorders>
              <w:top w:val="nil"/>
              <w:left w:val="nil"/>
              <w:bottom w:val="nil"/>
              <w:right w:val="single" w:sz="6" w:space="0" w:color="auto"/>
            </w:tcBorders>
            <w:shd w:val="clear" w:color="auto" w:fill="FFFFFF"/>
            <w:vAlign w:val="center"/>
          </w:tcPr>
          <w:p w:rsidR="0093695B" w:rsidRPr="00C03FDA" w:rsidRDefault="0093695B" w:rsidP="00E33CC1">
            <w:pPr>
              <w:shd w:val="clear" w:color="auto" w:fill="FFFFFF"/>
              <w:tabs>
                <w:tab w:val="left" w:leader="dot" w:pos="7776"/>
              </w:tabs>
              <w:ind w:left="2894"/>
              <w:rPr>
                <w:sz w:val="22"/>
                <w:szCs w:val="22"/>
              </w:rPr>
            </w:pPr>
            <w:r w:rsidRPr="00C03FDA">
              <w:rPr>
                <w:sz w:val="22"/>
                <w:szCs w:val="22"/>
                <w:lang w:val="en-US"/>
              </w:rPr>
              <w:t xml:space="preserve">Total </w:t>
            </w:r>
            <w:r w:rsidRPr="00C03FDA">
              <w:rPr>
                <w:smallCaps/>
                <w:sz w:val="22"/>
                <w:szCs w:val="22"/>
                <w:lang w:val="en-US"/>
              </w:rPr>
              <w:t xml:space="preserve">Division No. </w:t>
            </w:r>
            <w:r w:rsidRPr="00C03FDA">
              <w:rPr>
                <w:sz w:val="22"/>
                <w:szCs w:val="22"/>
                <w:lang w:val="en-US"/>
              </w:rPr>
              <w:t>77</w:t>
            </w:r>
            <w:r>
              <w:rPr>
                <w:sz w:val="22"/>
                <w:szCs w:val="22"/>
                <w:lang w:val="en-US"/>
              </w:rPr>
              <w:tab/>
            </w:r>
          </w:p>
        </w:tc>
        <w:tc>
          <w:tcPr>
            <w:tcW w:w="1260" w:type="dxa"/>
            <w:tcBorders>
              <w:top w:val="single" w:sz="4" w:space="0" w:color="auto"/>
              <w:left w:val="single" w:sz="6" w:space="0" w:color="auto"/>
              <w:bottom w:val="single" w:sz="6" w:space="0" w:color="auto"/>
              <w:right w:val="nil"/>
            </w:tcBorders>
            <w:shd w:val="clear" w:color="auto" w:fill="FFFFFF"/>
            <w:vAlign w:val="center"/>
          </w:tcPr>
          <w:p w:rsidR="0093695B" w:rsidRPr="00E33CC1" w:rsidRDefault="0093695B" w:rsidP="00E33CC1">
            <w:pPr>
              <w:shd w:val="clear" w:color="auto" w:fill="FFFFFF"/>
              <w:ind w:right="144"/>
              <w:jc w:val="right"/>
              <w:rPr>
                <w:sz w:val="26"/>
                <w:szCs w:val="26"/>
              </w:rPr>
            </w:pPr>
            <w:r w:rsidRPr="00E33CC1">
              <w:rPr>
                <w:sz w:val="26"/>
                <w:szCs w:val="26"/>
                <w:lang w:val="en-US"/>
              </w:rPr>
              <w:t>87,560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6"/>
        </w:trPr>
        <w:tc>
          <w:tcPr>
            <w:tcW w:w="7920" w:type="dxa"/>
            <w:gridSpan w:val="2"/>
            <w:tcBorders>
              <w:top w:val="nil"/>
              <w:left w:val="nil"/>
              <w:right w:val="single" w:sz="6" w:space="0" w:color="auto"/>
            </w:tcBorders>
            <w:shd w:val="clear" w:color="auto" w:fill="FFFFFF"/>
            <w:vAlign w:val="bottom"/>
          </w:tcPr>
          <w:p w:rsidR="0093695B" w:rsidRPr="00C860ED" w:rsidRDefault="0093695B" w:rsidP="00B67974">
            <w:pPr>
              <w:shd w:val="clear" w:color="auto" w:fill="FFFFFF"/>
              <w:jc w:val="center"/>
              <w:rPr>
                <w:b/>
                <w:sz w:val="22"/>
                <w:szCs w:val="22"/>
              </w:rPr>
            </w:pPr>
            <w:r w:rsidRPr="00C860ED">
              <w:rPr>
                <w:b/>
                <w:sz w:val="22"/>
                <w:szCs w:val="22"/>
              </w:rPr>
              <w:t>_________</w:t>
            </w:r>
          </w:p>
        </w:tc>
        <w:tc>
          <w:tcPr>
            <w:tcW w:w="1260" w:type="dxa"/>
            <w:tcBorders>
              <w:top w:val="single" w:sz="6" w:space="0" w:color="auto"/>
              <w:left w:val="single" w:sz="6" w:space="0" w:color="auto"/>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7920" w:type="dxa"/>
            <w:gridSpan w:val="2"/>
            <w:tcBorders>
              <w:left w:val="nil"/>
              <w:bottom w:val="nil"/>
              <w:right w:val="single" w:sz="6" w:space="0" w:color="auto"/>
            </w:tcBorders>
            <w:shd w:val="clear" w:color="auto" w:fill="FFFFFF"/>
            <w:vAlign w:val="bottom"/>
          </w:tcPr>
          <w:p w:rsidR="0093695B" w:rsidRPr="00C03FDA" w:rsidRDefault="0093695B" w:rsidP="00B67974">
            <w:pPr>
              <w:shd w:val="clear" w:color="auto" w:fill="FFFFFF"/>
              <w:ind w:left="194"/>
              <w:rPr>
                <w:smallCaps/>
                <w:sz w:val="22"/>
                <w:szCs w:val="22"/>
                <w:lang w:val="en-US"/>
              </w:rPr>
            </w:pPr>
            <w:r w:rsidRPr="00C03FDA">
              <w:rPr>
                <w:smallCaps/>
                <w:sz w:val="22"/>
                <w:szCs w:val="22"/>
                <w:lang w:val="en-US"/>
              </w:rPr>
              <w:t xml:space="preserve">Division </w:t>
            </w:r>
            <w:r w:rsidR="00C860ED" w:rsidRPr="00E11365">
              <w:rPr>
                <w:smallCaps/>
                <w:sz w:val="22"/>
                <w:szCs w:val="22"/>
                <w:lang w:val="en-US"/>
              </w:rPr>
              <w:t>No.</w:t>
            </w:r>
            <w:r w:rsidRPr="00C03FDA">
              <w:rPr>
                <w:sz w:val="22"/>
                <w:szCs w:val="22"/>
                <w:lang w:val="en-US"/>
              </w:rPr>
              <w:t xml:space="preserve"> 78.</w:t>
            </w:r>
          </w:p>
        </w:tc>
        <w:tc>
          <w:tcPr>
            <w:tcW w:w="1260" w:type="dxa"/>
            <w:tcBorders>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1"/>
        </w:trPr>
        <w:tc>
          <w:tcPr>
            <w:tcW w:w="7920" w:type="dxa"/>
            <w:gridSpan w:val="2"/>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sz w:val="22"/>
                <w:szCs w:val="22"/>
                <w:lang w:val="en-US"/>
              </w:rPr>
              <w:t>GENERAL CONTINGENCIES.</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7920" w:type="dxa"/>
            <w:gridSpan w:val="2"/>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left="356"/>
              <w:rPr>
                <w:sz w:val="22"/>
                <w:szCs w:val="22"/>
              </w:rPr>
            </w:pPr>
            <w:r w:rsidRPr="00C03FDA">
              <w:rPr>
                <w:sz w:val="22"/>
                <w:szCs w:val="22"/>
                <w:lang w:val="en-US"/>
              </w:rPr>
              <w:t>Subdivision No. 1.</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C860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3"/>
        </w:trPr>
        <w:tc>
          <w:tcPr>
            <w:tcW w:w="7920" w:type="dxa"/>
            <w:gridSpan w:val="2"/>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rPr>
                <w:sz w:val="22"/>
                <w:szCs w:val="22"/>
              </w:rPr>
            </w:pPr>
            <w:r w:rsidRPr="00C03FDA">
              <w:rPr>
                <w:sz w:val="22"/>
                <w:szCs w:val="22"/>
                <w:lang w:val="en-US"/>
              </w:rPr>
              <w:t>No. 1. Railway fares and freight</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17,000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gridSpan w:val="2"/>
            <w:tcBorders>
              <w:top w:val="nil"/>
              <w:left w:val="nil"/>
              <w:bottom w:val="nil"/>
              <w:right w:val="single" w:sz="6" w:space="0" w:color="auto"/>
            </w:tcBorders>
            <w:shd w:val="clear" w:color="auto" w:fill="FFFFFF"/>
            <w:vAlign w:val="bottom"/>
          </w:tcPr>
          <w:p w:rsidR="0093695B" w:rsidRPr="00B33F33" w:rsidRDefault="0093695B" w:rsidP="00B67974">
            <w:pPr>
              <w:shd w:val="clear" w:color="auto" w:fill="FFFFFF"/>
              <w:tabs>
                <w:tab w:val="left" w:leader="dot" w:pos="7776"/>
              </w:tabs>
              <w:ind w:left="869" w:hanging="486"/>
              <w:rPr>
                <w:sz w:val="22"/>
                <w:szCs w:val="22"/>
                <w:lang w:val="en-US"/>
              </w:rPr>
            </w:pPr>
            <w:r w:rsidRPr="00C03FDA">
              <w:rPr>
                <w:sz w:val="22"/>
                <w:szCs w:val="22"/>
                <w:lang w:val="en-US"/>
              </w:rPr>
              <w:t>2. Steamer and coach fares and freight</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3,750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20" w:type="dxa"/>
            <w:gridSpan w:val="2"/>
            <w:tcBorders>
              <w:top w:val="nil"/>
              <w:left w:val="nil"/>
              <w:bottom w:val="nil"/>
              <w:right w:val="single" w:sz="6" w:space="0" w:color="auto"/>
            </w:tcBorders>
            <w:shd w:val="clear" w:color="auto" w:fill="FFFFFF"/>
            <w:vAlign w:val="bottom"/>
          </w:tcPr>
          <w:p w:rsidR="0093695B" w:rsidRPr="00B33F33" w:rsidRDefault="0093695B" w:rsidP="00B67974">
            <w:pPr>
              <w:shd w:val="clear" w:color="auto" w:fill="FFFFFF"/>
              <w:tabs>
                <w:tab w:val="left" w:leader="dot" w:pos="7776"/>
              </w:tabs>
              <w:ind w:left="869" w:hanging="486"/>
              <w:rPr>
                <w:sz w:val="22"/>
                <w:szCs w:val="22"/>
                <w:lang w:val="en-US"/>
              </w:rPr>
            </w:pPr>
            <w:r w:rsidRPr="00C03FDA">
              <w:rPr>
                <w:sz w:val="22"/>
                <w:szCs w:val="22"/>
                <w:lang w:val="en-US"/>
              </w:rPr>
              <w:t>3. Other travelling expenses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11,100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7920" w:type="dxa"/>
            <w:gridSpan w:val="2"/>
            <w:tcBorders>
              <w:top w:val="nil"/>
              <w:left w:val="nil"/>
              <w:bottom w:val="nil"/>
              <w:right w:val="single" w:sz="6" w:space="0" w:color="auto"/>
            </w:tcBorders>
            <w:shd w:val="clear" w:color="auto" w:fill="FFFFFF"/>
            <w:vAlign w:val="bottom"/>
          </w:tcPr>
          <w:p w:rsidR="0093695B" w:rsidRPr="00B33F33" w:rsidRDefault="0093695B" w:rsidP="00B67974">
            <w:pPr>
              <w:shd w:val="clear" w:color="auto" w:fill="FFFFFF"/>
              <w:tabs>
                <w:tab w:val="left" w:leader="dot" w:pos="7776"/>
              </w:tabs>
              <w:ind w:left="869" w:hanging="486"/>
              <w:rPr>
                <w:sz w:val="22"/>
                <w:szCs w:val="22"/>
                <w:lang w:val="en-US"/>
              </w:rPr>
            </w:pPr>
            <w:r w:rsidRPr="00C03FDA">
              <w:rPr>
                <w:sz w:val="22"/>
                <w:szCs w:val="22"/>
                <w:lang w:val="en-US"/>
              </w:rPr>
              <w:t>4. Incidental and petty cash expenditure</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2,555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3"/>
        </w:trPr>
        <w:tc>
          <w:tcPr>
            <w:tcW w:w="7920" w:type="dxa"/>
            <w:gridSpan w:val="2"/>
            <w:tcBorders>
              <w:top w:val="nil"/>
              <w:left w:val="nil"/>
              <w:bottom w:val="nil"/>
              <w:right w:val="single" w:sz="6" w:space="0" w:color="auto"/>
            </w:tcBorders>
            <w:shd w:val="clear" w:color="auto" w:fill="FFFFFF"/>
            <w:vAlign w:val="bottom"/>
          </w:tcPr>
          <w:p w:rsidR="0093695B" w:rsidRPr="00B33F33" w:rsidRDefault="0093695B" w:rsidP="00B67974">
            <w:pPr>
              <w:shd w:val="clear" w:color="auto" w:fill="FFFFFF"/>
              <w:tabs>
                <w:tab w:val="left" w:leader="dot" w:pos="7776"/>
              </w:tabs>
              <w:ind w:left="869" w:hanging="486"/>
              <w:rPr>
                <w:sz w:val="22"/>
                <w:szCs w:val="22"/>
                <w:lang w:val="en-US"/>
              </w:rPr>
            </w:pPr>
            <w:r w:rsidRPr="00C03FDA">
              <w:rPr>
                <w:sz w:val="22"/>
                <w:szCs w:val="22"/>
                <w:lang w:val="en-US"/>
              </w:rPr>
              <w:t>5. Office requisites, writing-paper and envelopes, account, record, and other books, and other printing</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5,370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gridSpan w:val="2"/>
            <w:tcBorders>
              <w:top w:val="nil"/>
              <w:left w:val="nil"/>
              <w:bottom w:val="nil"/>
              <w:right w:val="single" w:sz="6" w:space="0" w:color="auto"/>
            </w:tcBorders>
            <w:shd w:val="clear" w:color="auto" w:fill="FFFFFF"/>
            <w:vAlign w:val="bottom"/>
          </w:tcPr>
          <w:p w:rsidR="0093695B" w:rsidRPr="00B33F33" w:rsidRDefault="0093695B" w:rsidP="00B67974">
            <w:pPr>
              <w:shd w:val="clear" w:color="auto" w:fill="FFFFFF"/>
              <w:tabs>
                <w:tab w:val="left" w:leader="dot" w:pos="7776"/>
              </w:tabs>
              <w:ind w:left="869" w:hanging="486"/>
              <w:rPr>
                <w:sz w:val="22"/>
                <w:szCs w:val="22"/>
                <w:lang w:val="en-US"/>
              </w:rPr>
            </w:pPr>
            <w:r w:rsidRPr="00C03FDA">
              <w:rPr>
                <w:sz w:val="22"/>
                <w:szCs w:val="22"/>
                <w:lang w:val="en-US"/>
              </w:rPr>
              <w:t>6. Fuel and light</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780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20" w:type="dxa"/>
            <w:gridSpan w:val="2"/>
            <w:tcBorders>
              <w:top w:val="nil"/>
              <w:left w:val="nil"/>
              <w:bottom w:val="nil"/>
              <w:right w:val="single" w:sz="6" w:space="0" w:color="auto"/>
            </w:tcBorders>
            <w:shd w:val="clear" w:color="auto" w:fill="FFFFFF"/>
            <w:vAlign w:val="bottom"/>
          </w:tcPr>
          <w:p w:rsidR="0093695B" w:rsidRPr="00B33F33" w:rsidRDefault="0093695B" w:rsidP="00B67974">
            <w:pPr>
              <w:shd w:val="clear" w:color="auto" w:fill="FFFFFF"/>
              <w:tabs>
                <w:tab w:val="left" w:leader="dot" w:pos="7776"/>
              </w:tabs>
              <w:ind w:left="869" w:hanging="486"/>
              <w:rPr>
                <w:sz w:val="22"/>
                <w:szCs w:val="22"/>
                <w:lang w:val="en-US"/>
              </w:rPr>
            </w:pPr>
            <w:r w:rsidRPr="00C03FDA">
              <w:rPr>
                <w:sz w:val="22"/>
                <w:szCs w:val="22"/>
                <w:lang w:val="en-US"/>
              </w:rPr>
              <w:t>7. Grant to District United Service Institutions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850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gridSpan w:val="2"/>
            <w:tcBorders>
              <w:top w:val="nil"/>
              <w:left w:val="nil"/>
              <w:bottom w:val="nil"/>
              <w:right w:val="single" w:sz="6" w:space="0" w:color="auto"/>
            </w:tcBorders>
            <w:shd w:val="clear" w:color="auto" w:fill="FFFFFF"/>
            <w:vAlign w:val="bottom"/>
          </w:tcPr>
          <w:p w:rsidR="0093695B" w:rsidRPr="00B33F33" w:rsidRDefault="0093695B" w:rsidP="00B67974">
            <w:pPr>
              <w:shd w:val="clear" w:color="auto" w:fill="FFFFFF"/>
              <w:tabs>
                <w:tab w:val="left" w:leader="dot" w:pos="7776"/>
              </w:tabs>
              <w:ind w:left="869" w:hanging="486"/>
              <w:rPr>
                <w:sz w:val="22"/>
                <w:szCs w:val="22"/>
                <w:lang w:val="en-US"/>
              </w:rPr>
            </w:pPr>
            <w:r w:rsidRPr="00C03FDA">
              <w:rPr>
                <w:sz w:val="22"/>
                <w:szCs w:val="22"/>
                <w:lang w:val="en-US"/>
              </w:rPr>
              <w:t>8. Compensation for injuries on duty</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2,080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920" w:type="dxa"/>
            <w:gridSpan w:val="2"/>
            <w:tcBorders>
              <w:top w:val="nil"/>
              <w:left w:val="nil"/>
              <w:bottom w:val="nil"/>
              <w:right w:val="single" w:sz="6" w:space="0" w:color="auto"/>
            </w:tcBorders>
            <w:shd w:val="clear" w:color="auto" w:fill="FFFFFF"/>
            <w:vAlign w:val="bottom"/>
          </w:tcPr>
          <w:p w:rsidR="0093695B" w:rsidRPr="00B33F33" w:rsidRDefault="0093695B" w:rsidP="00B67974">
            <w:pPr>
              <w:shd w:val="clear" w:color="auto" w:fill="FFFFFF"/>
              <w:tabs>
                <w:tab w:val="left" w:leader="dot" w:pos="7776"/>
              </w:tabs>
              <w:ind w:left="869" w:hanging="486"/>
              <w:rPr>
                <w:sz w:val="22"/>
                <w:szCs w:val="22"/>
                <w:lang w:val="en-US"/>
              </w:rPr>
            </w:pPr>
            <w:r w:rsidRPr="00C03FDA">
              <w:rPr>
                <w:sz w:val="22"/>
                <w:szCs w:val="22"/>
                <w:lang w:val="en-US"/>
              </w:rPr>
              <w:t>9. Maps, text books, and military publications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2,650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7920" w:type="dxa"/>
            <w:gridSpan w:val="2"/>
            <w:tcBorders>
              <w:top w:val="nil"/>
              <w:left w:val="nil"/>
              <w:bottom w:val="nil"/>
              <w:right w:val="single" w:sz="6" w:space="0" w:color="auto"/>
            </w:tcBorders>
            <w:shd w:val="clear" w:color="auto" w:fill="FFFFFF"/>
            <w:vAlign w:val="bottom"/>
          </w:tcPr>
          <w:p w:rsidR="0093695B" w:rsidRPr="00B33F33" w:rsidRDefault="0093695B" w:rsidP="00FF2437">
            <w:pPr>
              <w:shd w:val="clear" w:color="auto" w:fill="FFFFFF"/>
              <w:tabs>
                <w:tab w:val="left" w:leader="dot" w:pos="7776"/>
              </w:tabs>
              <w:ind w:left="774" w:hanging="486"/>
              <w:rPr>
                <w:sz w:val="22"/>
                <w:szCs w:val="22"/>
                <w:lang w:val="en-US"/>
              </w:rPr>
            </w:pPr>
            <w:r w:rsidRPr="00C03FDA">
              <w:rPr>
                <w:sz w:val="22"/>
                <w:szCs w:val="22"/>
                <w:lang w:val="en-US"/>
              </w:rPr>
              <w:t>10. Allowances to officers stationed in outlying districts to cover increased cost of living</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800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920" w:type="dxa"/>
            <w:gridSpan w:val="2"/>
            <w:tcBorders>
              <w:top w:val="nil"/>
              <w:left w:val="nil"/>
              <w:bottom w:val="nil"/>
              <w:right w:val="single" w:sz="6" w:space="0" w:color="auto"/>
            </w:tcBorders>
            <w:shd w:val="clear" w:color="auto" w:fill="FFFFFF"/>
            <w:vAlign w:val="bottom"/>
          </w:tcPr>
          <w:p w:rsidR="0093695B" w:rsidRPr="00B33F33" w:rsidRDefault="0093695B" w:rsidP="00FF2437">
            <w:pPr>
              <w:shd w:val="clear" w:color="auto" w:fill="FFFFFF"/>
              <w:tabs>
                <w:tab w:val="left" w:leader="dot" w:pos="7776"/>
              </w:tabs>
              <w:ind w:left="774" w:hanging="486"/>
              <w:rPr>
                <w:sz w:val="22"/>
                <w:szCs w:val="22"/>
                <w:lang w:val="en-US"/>
              </w:rPr>
            </w:pPr>
            <w:r w:rsidRPr="00C03FDA">
              <w:rPr>
                <w:sz w:val="22"/>
                <w:szCs w:val="22"/>
                <w:lang w:val="en-US"/>
              </w:rPr>
              <w:t>11. Cartage and horse hire</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1,120</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3"/>
        </w:trPr>
        <w:tc>
          <w:tcPr>
            <w:tcW w:w="7920" w:type="dxa"/>
            <w:gridSpan w:val="2"/>
            <w:tcBorders>
              <w:top w:val="nil"/>
              <w:left w:val="nil"/>
              <w:bottom w:val="nil"/>
              <w:right w:val="single" w:sz="6" w:space="0" w:color="auto"/>
            </w:tcBorders>
            <w:shd w:val="clear" w:color="auto" w:fill="FFFFFF"/>
            <w:vAlign w:val="bottom"/>
          </w:tcPr>
          <w:p w:rsidR="0093695B" w:rsidRPr="00B33F33" w:rsidRDefault="0093695B" w:rsidP="00FF2437">
            <w:pPr>
              <w:shd w:val="clear" w:color="auto" w:fill="FFFFFF"/>
              <w:tabs>
                <w:tab w:val="left" w:leader="dot" w:pos="7776"/>
              </w:tabs>
              <w:ind w:left="774" w:hanging="486"/>
              <w:rPr>
                <w:sz w:val="22"/>
                <w:szCs w:val="22"/>
                <w:lang w:val="en-US"/>
              </w:rPr>
            </w:pPr>
            <w:r w:rsidRPr="00C03FDA">
              <w:rPr>
                <w:sz w:val="22"/>
                <w:szCs w:val="22"/>
                <w:lang w:val="en-US"/>
              </w:rPr>
              <w:t>12. Allowance of 5 per cent. to meet increased cost of living in Western Australia</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1,150</w:t>
            </w:r>
          </w:p>
        </w:tc>
      </w:tr>
      <w:tr w:rsidR="0093695B" w:rsidRPr="00C03FDA" w:rsidTr="009D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2"/>
        </w:trPr>
        <w:tc>
          <w:tcPr>
            <w:tcW w:w="7920" w:type="dxa"/>
            <w:gridSpan w:val="2"/>
            <w:tcBorders>
              <w:top w:val="nil"/>
              <w:left w:val="nil"/>
              <w:bottom w:val="nil"/>
              <w:right w:val="single" w:sz="6" w:space="0" w:color="auto"/>
            </w:tcBorders>
            <w:shd w:val="clear" w:color="auto" w:fill="FFFFFF"/>
            <w:vAlign w:val="center"/>
          </w:tcPr>
          <w:p w:rsidR="0093695B" w:rsidRPr="00C03FDA" w:rsidRDefault="0093695B" w:rsidP="009D3D89">
            <w:pPr>
              <w:shd w:val="clear" w:color="auto" w:fill="FFFFFF"/>
              <w:tabs>
                <w:tab w:val="left" w:leader="dot" w:pos="7776"/>
              </w:tabs>
              <w:ind w:left="2894"/>
              <w:rPr>
                <w:sz w:val="22"/>
                <w:szCs w:val="22"/>
              </w:rPr>
            </w:pPr>
            <w:r w:rsidRPr="00C03FDA">
              <w:rPr>
                <w:sz w:val="22"/>
                <w:szCs w:val="22"/>
                <w:lang w:val="en-US"/>
              </w:rPr>
              <w:t xml:space="preserve">Total </w:t>
            </w:r>
            <w:r w:rsidRPr="00C03FDA">
              <w:rPr>
                <w:smallCaps/>
                <w:sz w:val="22"/>
                <w:szCs w:val="22"/>
                <w:lang w:val="en-US"/>
              </w:rPr>
              <w:t xml:space="preserve">Division No. </w:t>
            </w:r>
            <w:r w:rsidRPr="00C03FDA">
              <w:rPr>
                <w:sz w:val="22"/>
                <w:szCs w:val="22"/>
                <w:lang w:val="en-US"/>
              </w:rPr>
              <w:t>78</w:t>
            </w:r>
            <w:r>
              <w:rPr>
                <w:sz w:val="22"/>
                <w:szCs w:val="22"/>
                <w:lang w:val="en-US"/>
              </w:rPr>
              <w:tab/>
            </w:r>
          </w:p>
        </w:tc>
        <w:tc>
          <w:tcPr>
            <w:tcW w:w="1260" w:type="dxa"/>
            <w:tcBorders>
              <w:top w:val="single" w:sz="6" w:space="0" w:color="auto"/>
              <w:left w:val="single" w:sz="6" w:space="0" w:color="auto"/>
              <w:bottom w:val="single" w:sz="4" w:space="0" w:color="auto"/>
              <w:right w:val="nil"/>
            </w:tcBorders>
            <w:shd w:val="clear" w:color="auto" w:fill="FFFFFF"/>
            <w:vAlign w:val="center"/>
          </w:tcPr>
          <w:p w:rsidR="0093695B" w:rsidRPr="00E33CC1" w:rsidRDefault="0093695B" w:rsidP="009D3D89">
            <w:pPr>
              <w:shd w:val="clear" w:color="auto" w:fill="FFFFFF"/>
              <w:ind w:right="144"/>
              <w:jc w:val="right"/>
              <w:rPr>
                <w:sz w:val="26"/>
                <w:szCs w:val="26"/>
              </w:rPr>
            </w:pPr>
            <w:r w:rsidRPr="00E33CC1">
              <w:rPr>
                <w:sz w:val="26"/>
                <w:szCs w:val="26"/>
                <w:lang w:val="en-US"/>
              </w:rPr>
              <w:t>49,205</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2"/>
        </w:trPr>
        <w:tc>
          <w:tcPr>
            <w:tcW w:w="6750" w:type="dxa"/>
            <w:tcBorders>
              <w:top w:val="nil"/>
              <w:left w:val="nil"/>
              <w:bottom w:val="nil"/>
              <w:right w:val="nil"/>
            </w:tcBorders>
            <w:shd w:val="clear" w:color="auto" w:fill="FFFFFF"/>
          </w:tcPr>
          <w:p w:rsidR="0093695B" w:rsidRPr="00C03FDA" w:rsidRDefault="0093695B" w:rsidP="00B67974">
            <w:pPr>
              <w:shd w:val="clear" w:color="auto" w:fill="FFFFFF"/>
              <w:rPr>
                <w:sz w:val="22"/>
                <w:szCs w:val="22"/>
                <w:lang w:val="en-US"/>
              </w:rPr>
            </w:pPr>
          </w:p>
        </w:tc>
        <w:tc>
          <w:tcPr>
            <w:tcW w:w="1170" w:type="dxa"/>
            <w:tcBorders>
              <w:top w:val="nil"/>
              <w:left w:val="nil"/>
              <w:bottom w:val="nil"/>
            </w:tcBorders>
            <w:shd w:val="clear" w:color="auto" w:fill="FFFFFF"/>
          </w:tcPr>
          <w:p w:rsidR="0093695B" w:rsidRPr="00C03FDA" w:rsidRDefault="0093695B" w:rsidP="00B67974">
            <w:pPr>
              <w:shd w:val="clear" w:color="auto" w:fill="FFFFFF"/>
              <w:jc w:val="center"/>
              <w:rPr>
                <w:rFonts w:eastAsia="Times New Roman"/>
                <w:sz w:val="22"/>
                <w:szCs w:val="22"/>
                <w:lang w:val="en-US"/>
              </w:rPr>
            </w:pPr>
          </w:p>
        </w:tc>
        <w:tc>
          <w:tcPr>
            <w:tcW w:w="1260" w:type="dxa"/>
            <w:tcBorders>
              <w:top w:val="single" w:sz="4" w:space="0" w:color="auto"/>
              <w:bottom w:val="nil"/>
              <w:right w:val="nil"/>
            </w:tcBorders>
            <w:shd w:val="clear" w:color="auto" w:fill="FFFFFF"/>
          </w:tcPr>
          <w:p w:rsidR="0093695B" w:rsidRPr="00C03FDA" w:rsidRDefault="0093695B" w:rsidP="00B67974">
            <w:pPr>
              <w:shd w:val="clear" w:color="auto" w:fill="FFFFFF"/>
              <w:jc w:val="center"/>
              <w:rPr>
                <w:sz w:val="22"/>
                <w:szCs w:val="22"/>
              </w:rPr>
            </w:pP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2"/>
        </w:trPr>
        <w:tc>
          <w:tcPr>
            <w:tcW w:w="6750" w:type="dxa"/>
            <w:tcBorders>
              <w:top w:val="nil"/>
              <w:left w:val="nil"/>
              <w:bottom w:val="nil"/>
              <w:right w:val="nil"/>
            </w:tcBorders>
            <w:shd w:val="clear" w:color="auto" w:fill="FFFFFF"/>
          </w:tcPr>
          <w:p w:rsidR="0093695B" w:rsidRPr="00D946CD" w:rsidRDefault="0093695B" w:rsidP="00D946CD">
            <w:pPr>
              <w:shd w:val="clear" w:color="auto" w:fill="FFFFFF"/>
              <w:tabs>
                <w:tab w:val="left" w:leader="dot" w:pos="6670"/>
              </w:tabs>
              <w:spacing w:before="120"/>
              <w:ind w:left="2160"/>
            </w:pPr>
            <w:r w:rsidRPr="00D946CD">
              <w:rPr>
                <w:lang w:val="en-US"/>
              </w:rPr>
              <w:t>* Permanent</w:t>
            </w:r>
            <w:r w:rsidRPr="00D946CD">
              <w:rPr>
                <w:rFonts w:eastAsia="Times New Roman"/>
                <w:lang w:val="en-US"/>
              </w:rPr>
              <w:t>—</w:t>
            </w:r>
            <w:proofErr w:type="spellStart"/>
            <w:r w:rsidRPr="00D946CD">
              <w:rPr>
                <w:rFonts w:eastAsia="Times New Roman"/>
                <w:lang w:val="en-US"/>
              </w:rPr>
              <w:t>R.A.A</w:t>
            </w:r>
            <w:proofErr w:type="spellEnd"/>
            <w:r w:rsidRPr="00D946CD">
              <w:rPr>
                <w:rFonts w:eastAsia="Times New Roman"/>
                <w:lang w:val="en-US"/>
              </w:rPr>
              <w:t>.</w:t>
            </w:r>
            <w:r w:rsidRPr="00D946CD">
              <w:rPr>
                <w:rFonts w:eastAsia="Times New Roman"/>
                <w:lang w:val="en-US"/>
              </w:rPr>
              <w:tab/>
            </w:r>
          </w:p>
        </w:tc>
        <w:tc>
          <w:tcPr>
            <w:tcW w:w="1170" w:type="dxa"/>
            <w:tcBorders>
              <w:top w:val="nil"/>
              <w:left w:val="nil"/>
              <w:bottom w:val="nil"/>
            </w:tcBorders>
            <w:shd w:val="clear" w:color="auto" w:fill="FFFFFF"/>
          </w:tcPr>
          <w:p w:rsidR="0093695B" w:rsidRPr="00D946CD" w:rsidRDefault="0093695B" w:rsidP="00D946CD">
            <w:pPr>
              <w:shd w:val="clear" w:color="auto" w:fill="FFFFFF"/>
              <w:spacing w:before="120"/>
              <w:ind w:right="144"/>
              <w:jc w:val="right"/>
            </w:pPr>
            <w:r w:rsidRPr="00D946CD">
              <w:rPr>
                <w:rFonts w:eastAsia="Times New Roman"/>
                <w:lang w:val="en-US"/>
              </w:rPr>
              <w:t>£4,300.</w:t>
            </w:r>
          </w:p>
        </w:tc>
        <w:tc>
          <w:tcPr>
            <w:tcW w:w="1260" w:type="dxa"/>
            <w:tcBorders>
              <w:top w:val="nil"/>
              <w:bottom w:val="nil"/>
              <w:right w:val="nil"/>
            </w:tcBorders>
            <w:shd w:val="clear" w:color="auto" w:fill="FFFFFF"/>
          </w:tcPr>
          <w:p w:rsidR="0093695B" w:rsidRPr="00D946CD" w:rsidRDefault="0093695B" w:rsidP="00B67974">
            <w:pPr>
              <w:shd w:val="clear" w:color="auto" w:fill="FFFFFF"/>
              <w:jc w:val="center"/>
            </w:pP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6750" w:type="dxa"/>
            <w:tcBorders>
              <w:top w:val="nil"/>
              <w:left w:val="nil"/>
              <w:bottom w:val="nil"/>
              <w:right w:val="nil"/>
            </w:tcBorders>
            <w:shd w:val="clear" w:color="auto" w:fill="FFFFFF"/>
          </w:tcPr>
          <w:p w:rsidR="0093695B" w:rsidRPr="00D946CD" w:rsidRDefault="0093695B" w:rsidP="00B67974">
            <w:pPr>
              <w:shd w:val="clear" w:color="auto" w:fill="FFFFFF"/>
              <w:tabs>
                <w:tab w:val="left" w:leader="dot" w:pos="6670"/>
              </w:tabs>
              <w:ind w:left="3398"/>
            </w:pPr>
            <w:proofErr w:type="spellStart"/>
            <w:r w:rsidRPr="00D946CD">
              <w:rPr>
                <w:lang w:val="en-US"/>
              </w:rPr>
              <w:t>A.F.A</w:t>
            </w:r>
            <w:proofErr w:type="spellEnd"/>
            <w:r w:rsidRPr="00D946CD">
              <w:rPr>
                <w:lang w:val="en-US"/>
              </w:rPr>
              <w:tab/>
            </w:r>
          </w:p>
        </w:tc>
        <w:tc>
          <w:tcPr>
            <w:tcW w:w="1170" w:type="dxa"/>
            <w:tcBorders>
              <w:top w:val="nil"/>
              <w:left w:val="nil"/>
              <w:bottom w:val="nil"/>
            </w:tcBorders>
            <w:shd w:val="clear" w:color="auto" w:fill="FFFFFF"/>
          </w:tcPr>
          <w:p w:rsidR="0093695B" w:rsidRPr="00D946CD" w:rsidRDefault="0093695B" w:rsidP="00B67974">
            <w:pPr>
              <w:shd w:val="clear" w:color="auto" w:fill="FFFFFF"/>
              <w:ind w:right="144"/>
              <w:jc w:val="right"/>
            </w:pPr>
            <w:r w:rsidRPr="00D946CD">
              <w:rPr>
                <w:rFonts w:eastAsia="Times New Roman"/>
                <w:lang w:val="en-US"/>
              </w:rPr>
              <w:t>£1,000.</w:t>
            </w:r>
          </w:p>
        </w:tc>
        <w:tc>
          <w:tcPr>
            <w:tcW w:w="1260" w:type="dxa"/>
            <w:tcBorders>
              <w:top w:val="nil"/>
              <w:bottom w:val="nil"/>
              <w:right w:val="nil"/>
            </w:tcBorders>
            <w:shd w:val="clear" w:color="auto" w:fill="FFFFFF"/>
          </w:tcPr>
          <w:p w:rsidR="0093695B" w:rsidRPr="00D946CD" w:rsidRDefault="0093695B" w:rsidP="00B67974">
            <w:pPr>
              <w:shd w:val="clear" w:color="auto" w:fill="FFFFFF"/>
              <w:jc w:val="center"/>
            </w:pP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4"/>
        </w:trPr>
        <w:tc>
          <w:tcPr>
            <w:tcW w:w="7920" w:type="dxa"/>
            <w:gridSpan w:val="2"/>
            <w:tcBorders>
              <w:top w:val="nil"/>
              <w:left w:val="nil"/>
              <w:bottom w:val="nil"/>
            </w:tcBorders>
            <w:shd w:val="clear" w:color="auto" w:fill="FFFFFF"/>
          </w:tcPr>
          <w:p w:rsidR="0093695B" w:rsidRPr="00D946CD" w:rsidRDefault="0093695B" w:rsidP="00B67974">
            <w:pPr>
              <w:shd w:val="clear" w:color="auto" w:fill="FFFFFF"/>
              <w:ind w:left="2849"/>
            </w:pPr>
            <w:r w:rsidRPr="00D946CD">
              <w:rPr>
                <w:lang w:val="en-US"/>
              </w:rPr>
              <w:t xml:space="preserve">School of Gunnery, </w:t>
            </w:r>
            <w:r w:rsidRPr="00D946CD">
              <w:rPr>
                <w:rFonts w:eastAsia="Times New Roman"/>
                <w:lang w:val="en-US"/>
              </w:rPr>
              <w:t>£350.</w:t>
            </w:r>
          </w:p>
        </w:tc>
        <w:tc>
          <w:tcPr>
            <w:tcW w:w="1260" w:type="dxa"/>
            <w:tcBorders>
              <w:top w:val="nil"/>
              <w:bottom w:val="nil"/>
              <w:right w:val="nil"/>
            </w:tcBorders>
            <w:shd w:val="clear" w:color="auto" w:fill="FFFFFF"/>
          </w:tcPr>
          <w:p w:rsidR="0093695B" w:rsidRPr="00D946CD" w:rsidRDefault="0093695B" w:rsidP="00B67974">
            <w:pPr>
              <w:shd w:val="clear" w:color="auto" w:fill="FFFFFF"/>
              <w:jc w:val="center"/>
            </w:pP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4"/>
        </w:trPr>
        <w:tc>
          <w:tcPr>
            <w:tcW w:w="6750" w:type="dxa"/>
            <w:tcBorders>
              <w:top w:val="nil"/>
              <w:left w:val="nil"/>
              <w:bottom w:val="nil"/>
              <w:right w:val="nil"/>
            </w:tcBorders>
            <w:shd w:val="clear" w:color="auto" w:fill="FFFFFF"/>
          </w:tcPr>
          <w:p w:rsidR="0093695B" w:rsidRPr="00D946CD" w:rsidRDefault="0093695B" w:rsidP="00B67974">
            <w:pPr>
              <w:shd w:val="clear" w:color="auto" w:fill="FFFFFF"/>
              <w:tabs>
                <w:tab w:val="left" w:leader="dot" w:pos="6670"/>
              </w:tabs>
              <w:ind w:left="2165"/>
            </w:pPr>
            <w:r w:rsidRPr="00D946CD">
              <w:rPr>
                <w:lang w:val="en-US"/>
              </w:rPr>
              <w:t>Militia</w:t>
            </w:r>
            <w:r w:rsidRPr="00D946CD">
              <w:rPr>
                <w:rFonts w:eastAsia="Times New Roman"/>
                <w:lang w:val="en-US"/>
              </w:rPr>
              <w:t>—</w:t>
            </w:r>
            <w:proofErr w:type="spellStart"/>
            <w:r w:rsidRPr="00D946CD">
              <w:rPr>
                <w:rFonts w:eastAsia="Times New Roman"/>
                <w:lang w:val="en-US"/>
              </w:rPr>
              <w:t>A.F</w:t>
            </w:r>
            <w:proofErr w:type="spellEnd"/>
            <w:r w:rsidRPr="00D946CD">
              <w:rPr>
                <w:rFonts w:eastAsia="Times New Roman"/>
                <w:lang w:val="en-US"/>
              </w:rPr>
              <w:t xml:space="preserve"> A.</w:t>
            </w:r>
            <w:r w:rsidRPr="00D946CD">
              <w:rPr>
                <w:rFonts w:eastAsia="Times New Roman"/>
                <w:lang w:val="en-US"/>
              </w:rPr>
              <w:tab/>
            </w:r>
          </w:p>
        </w:tc>
        <w:tc>
          <w:tcPr>
            <w:tcW w:w="1170" w:type="dxa"/>
            <w:tcBorders>
              <w:top w:val="nil"/>
              <w:left w:val="nil"/>
              <w:bottom w:val="nil"/>
            </w:tcBorders>
            <w:shd w:val="clear" w:color="auto" w:fill="FFFFFF"/>
          </w:tcPr>
          <w:p w:rsidR="0093695B" w:rsidRPr="00D946CD" w:rsidRDefault="0093695B" w:rsidP="00B67974">
            <w:pPr>
              <w:shd w:val="clear" w:color="auto" w:fill="FFFFFF"/>
              <w:ind w:right="144"/>
              <w:jc w:val="right"/>
            </w:pPr>
            <w:r w:rsidRPr="00D946CD">
              <w:rPr>
                <w:rFonts w:eastAsia="Times New Roman"/>
                <w:lang w:val="en-US"/>
              </w:rPr>
              <w:t>£8,000.</w:t>
            </w:r>
          </w:p>
        </w:tc>
        <w:tc>
          <w:tcPr>
            <w:tcW w:w="1260" w:type="dxa"/>
            <w:tcBorders>
              <w:top w:val="nil"/>
              <w:bottom w:val="nil"/>
              <w:right w:val="nil"/>
            </w:tcBorders>
            <w:shd w:val="clear" w:color="auto" w:fill="FFFFFF"/>
          </w:tcPr>
          <w:p w:rsidR="0093695B" w:rsidRPr="00D946CD" w:rsidRDefault="0093695B" w:rsidP="00B67974">
            <w:pPr>
              <w:shd w:val="clear" w:color="auto" w:fill="FFFFFF"/>
              <w:jc w:val="center"/>
            </w:pP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3"/>
        </w:trPr>
        <w:tc>
          <w:tcPr>
            <w:tcW w:w="6750" w:type="dxa"/>
            <w:tcBorders>
              <w:top w:val="nil"/>
              <w:left w:val="nil"/>
              <w:bottom w:val="nil"/>
              <w:right w:val="nil"/>
            </w:tcBorders>
            <w:shd w:val="clear" w:color="auto" w:fill="FFFFFF"/>
          </w:tcPr>
          <w:p w:rsidR="0093695B" w:rsidRPr="00D946CD" w:rsidRDefault="0093695B" w:rsidP="00B67974">
            <w:pPr>
              <w:shd w:val="clear" w:color="auto" w:fill="FFFFFF"/>
              <w:tabs>
                <w:tab w:val="left" w:leader="dot" w:pos="6670"/>
              </w:tabs>
              <w:ind w:left="2930"/>
            </w:pPr>
            <w:proofErr w:type="spellStart"/>
            <w:r w:rsidRPr="00D946CD">
              <w:rPr>
                <w:lang w:val="en-US"/>
              </w:rPr>
              <w:t>A.G.A</w:t>
            </w:r>
            <w:proofErr w:type="spellEnd"/>
            <w:r w:rsidRPr="00D946CD">
              <w:rPr>
                <w:lang w:val="en-US"/>
              </w:rPr>
              <w:t>.</w:t>
            </w:r>
            <w:r w:rsidRPr="00D946CD">
              <w:rPr>
                <w:lang w:val="en-US"/>
              </w:rPr>
              <w:tab/>
            </w:r>
          </w:p>
        </w:tc>
        <w:tc>
          <w:tcPr>
            <w:tcW w:w="1170" w:type="dxa"/>
            <w:tcBorders>
              <w:top w:val="nil"/>
              <w:left w:val="nil"/>
              <w:bottom w:val="nil"/>
            </w:tcBorders>
            <w:shd w:val="clear" w:color="auto" w:fill="FFFFFF"/>
          </w:tcPr>
          <w:p w:rsidR="0093695B" w:rsidRPr="00D946CD" w:rsidRDefault="0093695B" w:rsidP="00B67974">
            <w:pPr>
              <w:shd w:val="clear" w:color="auto" w:fill="FFFFFF"/>
              <w:ind w:right="144"/>
              <w:jc w:val="right"/>
            </w:pPr>
            <w:r w:rsidRPr="00D946CD">
              <w:rPr>
                <w:rFonts w:eastAsia="Times New Roman"/>
                <w:lang w:val="en-US"/>
              </w:rPr>
              <w:t>£2,700.</w:t>
            </w:r>
          </w:p>
        </w:tc>
        <w:tc>
          <w:tcPr>
            <w:tcW w:w="1260" w:type="dxa"/>
            <w:tcBorders>
              <w:top w:val="nil"/>
              <w:bottom w:val="nil"/>
              <w:right w:val="nil"/>
            </w:tcBorders>
            <w:shd w:val="clear" w:color="auto" w:fill="FFFFFF"/>
          </w:tcPr>
          <w:p w:rsidR="0093695B" w:rsidRPr="00D946CD" w:rsidRDefault="0093695B" w:rsidP="00B67974">
            <w:pPr>
              <w:shd w:val="clear" w:color="auto" w:fill="FFFFFF"/>
              <w:jc w:val="center"/>
            </w:pPr>
          </w:p>
        </w:tc>
      </w:tr>
    </w:tbl>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260"/>
      </w:tblGrid>
      <w:tr w:rsidR="0093695B" w:rsidTr="00B67974">
        <w:trPr>
          <w:trHeight w:val="720"/>
        </w:trPr>
        <w:tc>
          <w:tcPr>
            <w:tcW w:w="9180" w:type="dxa"/>
            <w:gridSpan w:val="2"/>
            <w:tcBorders>
              <w:top w:val="single" w:sz="4" w:space="0" w:color="auto"/>
              <w:left w:val="nil"/>
              <w:bottom w:val="single" w:sz="4" w:space="0" w:color="auto"/>
              <w:right w:val="nil"/>
            </w:tcBorders>
            <w:vAlign w:val="center"/>
          </w:tcPr>
          <w:p w:rsidR="0093695B" w:rsidRPr="00C63B7D" w:rsidRDefault="0093695B" w:rsidP="00B67974">
            <w:pPr>
              <w:shd w:val="clear" w:color="auto" w:fill="FFFFFF"/>
              <w:jc w:val="center"/>
              <w:rPr>
                <w:sz w:val="28"/>
                <w:szCs w:val="28"/>
                <w:lang w:val="de-DE"/>
              </w:rPr>
            </w:pPr>
            <w:r w:rsidRPr="00C63B7D">
              <w:rPr>
                <w:sz w:val="28"/>
                <w:szCs w:val="28"/>
                <w:lang w:val="de-DE"/>
              </w:rPr>
              <w:lastRenderedPageBreak/>
              <w:t>VI.</w:t>
            </w:r>
            <w:r w:rsidRPr="00C63B7D">
              <w:rPr>
                <w:rFonts w:eastAsia="Times New Roman"/>
                <w:sz w:val="28"/>
                <w:szCs w:val="28"/>
                <w:lang w:val="en-US"/>
              </w:rPr>
              <w:t>—</w:t>
            </w:r>
            <w:r w:rsidRPr="00C63B7D">
              <w:rPr>
                <w:rFonts w:eastAsia="Times New Roman"/>
                <w:smallCaps/>
                <w:sz w:val="28"/>
                <w:szCs w:val="28"/>
                <w:lang w:val="en-US"/>
              </w:rPr>
              <w:t xml:space="preserve">The </w:t>
            </w:r>
            <w:r w:rsidRPr="00C63B7D">
              <w:rPr>
                <w:rFonts w:eastAsia="Times New Roman"/>
                <w:smallCaps/>
                <w:sz w:val="28"/>
                <w:szCs w:val="28"/>
                <w:lang w:val="de-DE"/>
              </w:rPr>
              <w:t xml:space="preserve">Department </w:t>
            </w:r>
            <w:r w:rsidRPr="00C63B7D">
              <w:rPr>
                <w:rFonts w:eastAsia="Times New Roman"/>
                <w:smallCaps/>
                <w:sz w:val="28"/>
                <w:szCs w:val="28"/>
                <w:lang w:val="en-US"/>
              </w:rPr>
              <w:t xml:space="preserve">of </w:t>
            </w:r>
            <w:proofErr w:type="spellStart"/>
            <w:r w:rsidRPr="00C63B7D">
              <w:rPr>
                <w:rFonts w:eastAsia="Times New Roman"/>
                <w:smallCaps/>
                <w:sz w:val="28"/>
                <w:szCs w:val="28"/>
                <w:lang w:val="en-US"/>
              </w:rPr>
              <w:t>Defence</w:t>
            </w:r>
            <w:proofErr w:type="spellEnd"/>
            <w:r w:rsidRPr="00C63B7D">
              <w:rPr>
                <w:rFonts w:eastAsia="Times New Roman"/>
                <w:smallCaps/>
                <w:sz w:val="28"/>
                <w:szCs w:val="28"/>
                <w:lang w:val="en-US"/>
              </w:rPr>
              <w:t>.</w:t>
            </w:r>
          </w:p>
        </w:tc>
      </w:tr>
      <w:tr w:rsidR="0093695B" w:rsidRPr="00C03FDA" w:rsidTr="00C63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81"/>
        </w:trPr>
        <w:tc>
          <w:tcPr>
            <w:tcW w:w="7920" w:type="dxa"/>
            <w:tcBorders>
              <w:top w:val="single" w:sz="4" w:space="0" w:color="auto"/>
              <w:left w:val="nil"/>
              <w:bottom w:val="nil"/>
              <w:right w:val="single" w:sz="4" w:space="0" w:color="auto"/>
            </w:tcBorders>
            <w:shd w:val="clear" w:color="auto" w:fill="FFFFFF"/>
            <w:vAlign w:val="bottom"/>
          </w:tcPr>
          <w:p w:rsidR="0093695B" w:rsidRPr="00C03FDA" w:rsidRDefault="0093695B" w:rsidP="00B67974">
            <w:pPr>
              <w:shd w:val="clear" w:color="auto" w:fill="FFFFFF"/>
              <w:ind w:left="194"/>
              <w:rPr>
                <w:sz w:val="22"/>
                <w:szCs w:val="22"/>
              </w:rPr>
            </w:pPr>
            <w:r w:rsidRPr="00C03FDA">
              <w:rPr>
                <w:smallCaps/>
                <w:sz w:val="22"/>
                <w:szCs w:val="22"/>
                <w:lang w:val="en-US"/>
              </w:rPr>
              <w:t xml:space="preserve">Division No. </w:t>
            </w:r>
            <w:r w:rsidRPr="00C03FDA">
              <w:rPr>
                <w:sz w:val="22"/>
                <w:szCs w:val="22"/>
                <w:lang w:val="en-US"/>
              </w:rPr>
              <w:t>79.</w:t>
            </w:r>
          </w:p>
        </w:tc>
        <w:tc>
          <w:tcPr>
            <w:tcW w:w="1260" w:type="dxa"/>
            <w:tcBorders>
              <w:top w:val="single" w:sz="4" w:space="0" w:color="auto"/>
              <w:left w:val="single" w:sz="4" w:space="0" w:color="auto"/>
              <w:bottom w:val="nil"/>
              <w:right w:val="nil"/>
            </w:tcBorders>
            <w:shd w:val="clear" w:color="auto" w:fill="FFFFFF"/>
            <w:vAlign w:val="center"/>
          </w:tcPr>
          <w:p w:rsidR="0093695B" w:rsidRPr="00C03FDA" w:rsidRDefault="0093695B" w:rsidP="00C63B7D">
            <w:pPr>
              <w:shd w:val="clear" w:color="auto" w:fill="FFFFFF"/>
              <w:jc w:val="center"/>
              <w:rPr>
                <w:sz w:val="22"/>
                <w:szCs w:val="22"/>
              </w:rPr>
            </w:pPr>
            <w:r w:rsidRPr="00C03FDA">
              <w:rPr>
                <w:rFonts w:eastAsia="Times New Roman"/>
                <w:sz w:val="22"/>
                <w:szCs w:val="22"/>
                <w:lang w:val="en-US"/>
              </w:rPr>
              <w:t>£</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51"/>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sz w:val="22"/>
                <w:szCs w:val="22"/>
                <w:lang w:val="en-US"/>
              </w:rPr>
              <w:t>GENERAL SERVICES.</w:t>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2"/>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ind w:left="356"/>
              <w:rPr>
                <w:sz w:val="22"/>
                <w:szCs w:val="22"/>
              </w:rPr>
            </w:pPr>
            <w:r w:rsidRPr="00C03FDA">
              <w:rPr>
                <w:sz w:val="22"/>
                <w:szCs w:val="22"/>
                <w:lang w:val="en-US"/>
              </w:rPr>
              <w:t>Subdivision No. 1.</w:t>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jc w:val="right"/>
              <w:rPr>
                <w:sz w:val="22"/>
                <w:szCs w:val="22"/>
              </w:rPr>
            </w:pP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3"/>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776"/>
              </w:tabs>
              <w:rPr>
                <w:sz w:val="22"/>
                <w:szCs w:val="22"/>
              </w:rPr>
            </w:pPr>
            <w:r w:rsidRPr="00C03FDA">
              <w:rPr>
                <w:sz w:val="22"/>
                <w:szCs w:val="22"/>
                <w:lang w:val="en-US"/>
              </w:rPr>
              <w:t>No. 1. Medical allowances and attendances under Regulations</w:t>
            </w:r>
            <w:r>
              <w:rPr>
                <w:sz w:val="22"/>
                <w:szCs w:val="22"/>
                <w:lang w:val="en-US"/>
              </w:rPr>
              <w:tab/>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13,900</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776"/>
              </w:tabs>
              <w:ind w:left="410"/>
              <w:rPr>
                <w:sz w:val="22"/>
                <w:szCs w:val="22"/>
              </w:rPr>
            </w:pPr>
            <w:r w:rsidRPr="00C03FDA">
              <w:rPr>
                <w:sz w:val="22"/>
                <w:szCs w:val="22"/>
                <w:lang w:val="en-US"/>
              </w:rPr>
              <w:t xml:space="preserve">2. Temporary assistance and extra </w:t>
            </w:r>
            <w:proofErr w:type="spellStart"/>
            <w:r w:rsidRPr="00C03FDA">
              <w:rPr>
                <w:sz w:val="22"/>
                <w:szCs w:val="22"/>
                <w:lang w:val="en-US"/>
              </w:rPr>
              <w:t>labour</w:t>
            </w:r>
            <w:proofErr w:type="spellEnd"/>
            <w:r>
              <w:rPr>
                <w:sz w:val="22"/>
                <w:szCs w:val="22"/>
                <w:lang w:val="en-US"/>
              </w:rPr>
              <w:tab/>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4,500</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7"/>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776"/>
              </w:tabs>
              <w:ind w:left="950" w:hanging="540"/>
              <w:rPr>
                <w:sz w:val="22"/>
                <w:szCs w:val="22"/>
              </w:rPr>
            </w:pPr>
            <w:r w:rsidRPr="00C03FDA">
              <w:rPr>
                <w:sz w:val="22"/>
                <w:szCs w:val="22"/>
                <w:lang w:val="en-US"/>
              </w:rPr>
              <w:t>3. Medals, meritorious and long service medals</w:t>
            </w:r>
            <w:r w:rsidR="001E65BD">
              <w:rPr>
                <w:sz w:val="22"/>
                <w:szCs w:val="22"/>
                <w:lang w:val="en-US"/>
              </w:rPr>
              <w:t>, and Auxiliary Forces Officers’</w:t>
            </w:r>
            <w:r w:rsidRPr="00C03FDA">
              <w:rPr>
                <w:sz w:val="22"/>
                <w:szCs w:val="22"/>
                <w:lang w:val="en-US"/>
              </w:rPr>
              <w:t xml:space="preserve"> Decorations</w:t>
            </w:r>
            <w:r>
              <w:rPr>
                <w:sz w:val="22"/>
                <w:szCs w:val="22"/>
                <w:lang w:val="en-US"/>
              </w:rPr>
              <w:tab/>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105</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1"/>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776"/>
              </w:tabs>
              <w:ind w:left="410"/>
              <w:rPr>
                <w:sz w:val="22"/>
                <w:szCs w:val="22"/>
              </w:rPr>
            </w:pPr>
            <w:r w:rsidRPr="00C03FDA">
              <w:rPr>
                <w:sz w:val="22"/>
                <w:szCs w:val="22"/>
                <w:lang w:val="en-US"/>
              </w:rPr>
              <w:t>4. Annuities awarded for meritorious services under State regulations</w:t>
            </w:r>
            <w:r>
              <w:rPr>
                <w:sz w:val="22"/>
                <w:szCs w:val="22"/>
                <w:lang w:val="en-US"/>
              </w:rPr>
              <w:tab/>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140</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776"/>
              </w:tabs>
              <w:ind w:left="410"/>
              <w:rPr>
                <w:sz w:val="22"/>
                <w:szCs w:val="22"/>
              </w:rPr>
            </w:pPr>
            <w:r w:rsidRPr="00C03FDA">
              <w:rPr>
                <w:sz w:val="22"/>
                <w:szCs w:val="22"/>
                <w:lang w:val="en-US"/>
              </w:rPr>
              <w:t>5. Washing and repairing barrack and hospital bedding and clothing</w:t>
            </w:r>
            <w:r>
              <w:rPr>
                <w:sz w:val="22"/>
                <w:szCs w:val="22"/>
                <w:lang w:val="en-US"/>
              </w:rPr>
              <w:tab/>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85</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776"/>
              </w:tabs>
              <w:ind w:left="410"/>
              <w:rPr>
                <w:sz w:val="22"/>
                <w:szCs w:val="22"/>
              </w:rPr>
            </w:pPr>
            <w:r w:rsidRPr="00C03FDA">
              <w:rPr>
                <w:sz w:val="22"/>
                <w:szCs w:val="22"/>
                <w:lang w:val="en-US"/>
              </w:rPr>
              <w:t xml:space="preserve">6. Horse allowance to Medical Officer, </w:t>
            </w:r>
            <w:proofErr w:type="spellStart"/>
            <w:r w:rsidRPr="00C03FDA">
              <w:rPr>
                <w:sz w:val="22"/>
                <w:szCs w:val="22"/>
                <w:lang w:val="en-US"/>
              </w:rPr>
              <w:t>R.A.A</w:t>
            </w:r>
            <w:proofErr w:type="spellEnd"/>
            <w:r w:rsidRPr="00C03FDA">
              <w:rPr>
                <w:sz w:val="22"/>
                <w:szCs w:val="22"/>
                <w:lang w:val="en-US"/>
              </w:rPr>
              <w:t>.</w:t>
            </w:r>
            <w:r>
              <w:rPr>
                <w:sz w:val="22"/>
                <w:szCs w:val="22"/>
                <w:lang w:val="en-US"/>
              </w:rPr>
              <w:tab/>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35</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920" w:type="dxa"/>
            <w:tcBorders>
              <w:top w:val="nil"/>
              <w:left w:val="nil"/>
              <w:right w:val="single" w:sz="4" w:space="0" w:color="auto"/>
            </w:tcBorders>
            <w:shd w:val="clear" w:color="auto" w:fill="FFFFFF"/>
            <w:vAlign w:val="bottom"/>
          </w:tcPr>
          <w:p w:rsidR="0093695B" w:rsidRPr="00C03FDA" w:rsidRDefault="0093695B" w:rsidP="00B67974">
            <w:pPr>
              <w:shd w:val="clear" w:color="auto" w:fill="FFFFFF"/>
              <w:tabs>
                <w:tab w:val="left" w:leader="dot" w:pos="7776"/>
              </w:tabs>
              <w:ind w:left="410"/>
              <w:rPr>
                <w:sz w:val="22"/>
                <w:szCs w:val="22"/>
              </w:rPr>
            </w:pPr>
            <w:r w:rsidRPr="00C03FDA">
              <w:rPr>
                <w:sz w:val="22"/>
                <w:szCs w:val="22"/>
                <w:lang w:val="en-US"/>
              </w:rPr>
              <w:t>7. Books and papers for Military Libraries</w:t>
            </w:r>
            <w:r>
              <w:rPr>
                <w:sz w:val="22"/>
                <w:szCs w:val="22"/>
                <w:lang w:val="en-US"/>
              </w:rPr>
              <w:tab/>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550</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7920" w:type="dxa"/>
            <w:tcBorders>
              <w:top w:val="nil"/>
              <w:left w:val="nil"/>
              <w:right w:val="single" w:sz="4" w:space="0" w:color="auto"/>
            </w:tcBorders>
            <w:shd w:val="clear" w:color="auto" w:fill="FFFFFF"/>
            <w:vAlign w:val="bottom"/>
          </w:tcPr>
          <w:p w:rsidR="0093695B" w:rsidRPr="00C03FDA" w:rsidRDefault="0093695B" w:rsidP="003120B2">
            <w:pPr>
              <w:shd w:val="clear" w:color="auto" w:fill="FFFFFF"/>
              <w:tabs>
                <w:tab w:val="left" w:leader="dot" w:pos="7776"/>
              </w:tabs>
              <w:ind w:left="410"/>
              <w:rPr>
                <w:sz w:val="22"/>
                <w:szCs w:val="22"/>
              </w:rPr>
            </w:pPr>
            <w:r w:rsidRPr="00C03FDA">
              <w:rPr>
                <w:sz w:val="22"/>
                <w:szCs w:val="22"/>
                <w:lang w:val="en-US"/>
              </w:rPr>
              <w:t>8. Allowances</w:t>
            </w:r>
            <w:r w:rsidRPr="00C03FDA">
              <w:rPr>
                <w:rFonts w:eastAsia="Times New Roman"/>
                <w:sz w:val="22"/>
                <w:szCs w:val="22"/>
                <w:lang w:val="en-US"/>
              </w:rPr>
              <w:t>—</w:t>
            </w:r>
            <w:r w:rsidRPr="00AF73DD">
              <w:rPr>
                <w:sz w:val="22"/>
                <w:szCs w:val="22"/>
                <w:lang w:val="en-US"/>
              </w:rPr>
              <w:t>Office</w:t>
            </w:r>
            <w:r w:rsidRPr="00C03FDA">
              <w:rPr>
                <w:rFonts w:eastAsia="Times New Roman"/>
                <w:sz w:val="22"/>
                <w:szCs w:val="22"/>
                <w:lang w:val="en-US"/>
              </w:rPr>
              <w:t xml:space="preserve"> cleaners, caretakers, and orderlies, sanitary and other services</w:t>
            </w:r>
          </w:p>
        </w:tc>
        <w:tc>
          <w:tcPr>
            <w:tcW w:w="1260" w:type="dxa"/>
            <w:tcBorders>
              <w:top w:val="nil"/>
              <w:left w:val="single" w:sz="4"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1,845</w:t>
            </w:r>
          </w:p>
        </w:tc>
      </w:tr>
      <w:tr w:rsidR="0093695B" w:rsidRPr="00C03FDA" w:rsidTr="005A3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9"/>
        </w:trPr>
        <w:tc>
          <w:tcPr>
            <w:tcW w:w="7920" w:type="dxa"/>
            <w:tcBorders>
              <w:left w:val="nil"/>
              <w:right w:val="single" w:sz="4" w:space="0" w:color="auto"/>
            </w:tcBorders>
            <w:shd w:val="clear" w:color="auto" w:fill="FFFFFF"/>
            <w:vAlign w:val="bottom"/>
          </w:tcPr>
          <w:p w:rsidR="0093695B" w:rsidRPr="00C03FDA" w:rsidRDefault="0093695B" w:rsidP="00B67974">
            <w:pPr>
              <w:shd w:val="clear" w:color="auto" w:fill="FFFFFF"/>
              <w:tabs>
                <w:tab w:val="left" w:leader="dot" w:pos="7776"/>
              </w:tabs>
              <w:ind w:left="2894"/>
              <w:jc w:val="center"/>
              <w:rPr>
                <w:sz w:val="22"/>
                <w:szCs w:val="22"/>
              </w:rPr>
            </w:pPr>
            <w:r w:rsidRPr="00C03FDA">
              <w:rPr>
                <w:sz w:val="22"/>
                <w:szCs w:val="22"/>
                <w:lang w:val="en-US"/>
              </w:rPr>
              <w:t xml:space="preserve">Total </w:t>
            </w:r>
            <w:r w:rsidRPr="00C03FDA">
              <w:rPr>
                <w:smallCaps/>
                <w:sz w:val="22"/>
                <w:szCs w:val="22"/>
                <w:lang w:val="en-US"/>
              </w:rPr>
              <w:t xml:space="preserve">Division No. </w:t>
            </w:r>
            <w:r w:rsidRPr="00C03FDA">
              <w:rPr>
                <w:sz w:val="22"/>
                <w:szCs w:val="22"/>
                <w:lang w:val="en-US"/>
              </w:rPr>
              <w:t>79</w:t>
            </w:r>
            <w:r>
              <w:rPr>
                <w:sz w:val="22"/>
                <w:szCs w:val="22"/>
                <w:lang w:val="en-US"/>
              </w:rPr>
              <w:tab/>
            </w:r>
          </w:p>
        </w:tc>
        <w:tc>
          <w:tcPr>
            <w:tcW w:w="1260" w:type="dxa"/>
            <w:tcBorders>
              <w:top w:val="single" w:sz="6" w:space="0" w:color="auto"/>
              <w:left w:val="single" w:sz="4" w:space="0" w:color="auto"/>
              <w:bottom w:val="single" w:sz="6" w:space="0" w:color="auto"/>
              <w:right w:val="nil"/>
            </w:tcBorders>
            <w:shd w:val="clear" w:color="auto" w:fill="FFFFFF"/>
            <w:vAlign w:val="bottom"/>
          </w:tcPr>
          <w:p w:rsidR="0093695B" w:rsidRPr="005A310B" w:rsidRDefault="0093695B" w:rsidP="00B67974">
            <w:pPr>
              <w:shd w:val="clear" w:color="auto" w:fill="FFFFFF"/>
              <w:ind w:right="144"/>
              <w:jc w:val="right"/>
              <w:rPr>
                <w:sz w:val="26"/>
                <w:szCs w:val="26"/>
              </w:rPr>
            </w:pPr>
            <w:r w:rsidRPr="005A310B">
              <w:rPr>
                <w:sz w:val="26"/>
                <w:szCs w:val="26"/>
                <w:lang w:val="en-US"/>
              </w:rPr>
              <w:t>21,160</w:t>
            </w:r>
          </w:p>
        </w:tc>
      </w:tr>
      <w:tr w:rsidR="0093695B" w:rsidRPr="00C03FDA" w:rsidTr="005A3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3"/>
        </w:trPr>
        <w:tc>
          <w:tcPr>
            <w:tcW w:w="7920" w:type="dxa"/>
            <w:tcBorders>
              <w:left w:val="nil"/>
              <w:right w:val="single" w:sz="4" w:space="0" w:color="auto"/>
            </w:tcBorders>
            <w:shd w:val="clear" w:color="auto" w:fill="FFFFFF"/>
            <w:vAlign w:val="bottom"/>
          </w:tcPr>
          <w:p w:rsidR="0093695B" w:rsidRPr="00C63B7D" w:rsidRDefault="0093695B" w:rsidP="00B67974">
            <w:pPr>
              <w:shd w:val="clear" w:color="auto" w:fill="FFFFFF"/>
              <w:jc w:val="center"/>
              <w:rPr>
                <w:b/>
                <w:sz w:val="22"/>
                <w:szCs w:val="22"/>
              </w:rPr>
            </w:pPr>
            <w:r w:rsidRPr="00C63B7D">
              <w:rPr>
                <w:b/>
                <w:sz w:val="22"/>
                <w:szCs w:val="22"/>
              </w:rPr>
              <w:t>_________</w:t>
            </w:r>
          </w:p>
        </w:tc>
        <w:tc>
          <w:tcPr>
            <w:tcW w:w="1260" w:type="dxa"/>
            <w:tcBorders>
              <w:top w:val="single" w:sz="6" w:space="0" w:color="auto"/>
              <w:left w:val="single" w:sz="4" w:space="0" w:color="auto"/>
              <w:right w:val="nil"/>
            </w:tcBorders>
            <w:shd w:val="clear" w:color="auto" w:fill="FFFFFF"/>
            <w:vAlign w:val="bottom"/>
          </w:tcPr>
          <w:p w:rsidR="0093695B" w:rsidRPr="005A310B" w:rsidRDefault="0093695B" w:rsidP="00B67974">
            <w:pPr>
              <w:shd w:val="clear" w:color="auto" w:fill="FFFFFF"/>
              <w:jc w:val="center"/>
              <w:rPr>
                <w:sz w:val="22"/>
                <w:szCs w:val="22"/>
              </w:rPr>
            </w:pPr>
          </w:p>
        </w:tc>
      </w:tr>
      <w:tr w:rsidR="0093695B" w:rsidRPr="00C03FDA" w:rsidTr="005A3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74"/>
        </w:trPr>
        <w:tc>
          <w:tcPr>
            <w:tcW w:w="7920" w:type="dxa"/>
            <w:tcBorders>
              <w:left w:val="nil"/>
              <w:bottom w:val="nil"/>
              <w:right w:val="single" w:sz="4" w:space="0" w:color="auto"/>
            </w:tcBorders>
            <w:shd w:val="clear" w:color="auto" w:fill="FFFFFF"/>
            <w:vAlign w:val="bottom"/>
          </w:tcPr>
          <w:p w:rsidR="0093695B" w:rsidRPr="00C03FDA" w:rsidRDefault="0093695B" w:rsidP="00B67974">
            <w:pPr>
              <w:shd w:val="clear" w:color="auto" w:fill="FFFFFF"/>
              <w:ind w:left="194"/>
              <w:rPr>
                <w:smallCaps/>
                <w:sz w:val="22"/>
                <w:szCs w:val="22"/>
                <w:lang w:val="en-US"/>
              </w:rPr>
            </w:pPr>
            <w:r w:rsidRPr="00C03FDA">
              <w:rPr>
                <w:smallCaps/>
                <w:sz w:val="22"/>
                <w:szCs w:val="22"/>
                <w:lang w:val="en-US"/>
              </w:rPr>
              <w:t xml:space="preserve">Division No. </w:t>
            </w:r>
            <w:r w:rsidRPr="00C03FDA">
              <w:rPr>
                <w:sz w:val="22"/>
                <w:szCs w:val="22"/>
                <w:lang w:val="en-US"/>
              </w:rPr>
              <w:t>80</w:t>
            </w:r>
            <w:r>
              <w:rPr>
                <w:sz w:val="22"/>
                <w:szCs w:val="22"/>
                <w:lang w:val="en-US"/>
              </w:rPr>
              <w:t>.</w:t>
            </w:r>
          </w:p>
        </w:tc>
        <w:tc>
          <w:tcPr>
            <w:tcW w:w="1260" w:type="dxa"/>
            <w:tcBorders>
              <w:left w:val="single" w:sz="4" w:space="0" w:color="auto"/>
              <w:right w:val="nil"/>
            </w:tcBorders>
            <w:shd w:val="clear" w:color="auto" w:fill="FFFFFF"/>
            <w:vAlign w:val="bottom"/>
          </w:tcPr>
          <w:p w:rsidR="0093695B" w:rsidRPr="005A310B" w:rsidRDefault="0093695B" w:rsidP="00B67974">
            <w:pPr>
              <w:shd w:val="clear" w:color="auto" w:fill="FFFFFF"/>
              <w:jc w:val="center"/>
              <w:rPr>
                <w:sz w:val="22"/>
                <w:szCs w:val="22"/>
              </w:rPr>
            </w:pPr>
          </w:p>
        </w:tc>
      </w:tr>
      <w:tr w:rsidR="0093695B" w:rsidRPr="00C03FDA" w:rsidTr="005A3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48"/>
        </w:trPr>
        <w:tc>
          <w:tcPr>
            <w:tcW w:w="7920" w:type="dxa"/>
            <w:tcBorders>
              <w:top w:val="nil"/>
              <w:left w:val="nil"/>
              <w:right w:val="single" w:sz="4" w:space="0" w:color="auto"/>
            </w:tcBorders>
            <w:shd w:val="clear" w:color="auto" w:fill="FFFFFF"/>
            <w:vAlign w:val="bottom"/>
          </w:tcPr>
          <w:p w:rsidR="0093695B" w:rsidRPr="005A310B" w:rsidRDefault="0093695B" w:rsidP="00B67974">
            <w:pPr>
              <w:shd w:val="clear" w:color="auto" w:fill="FFFFFF"/>
              <w:rPr>
                <w:sz w:val="22"/>
                <w:szCs w:val="22"/>
              </w:rPr>
            </w:pPr>
            <w:r w:rsidRPr="005A310B">
              <w:rPr>
                <w:smallCaps/>
                <w:sz w:val="22"/>
                <w:szCs w:val="22"/>
                <w:lang w:val="en-US"/>
              </w:rPr>
              <w:t>POSTAGE</w:t>
            </w:r>
            <w:r w:rsidRPr="005A310B">
              <w:rPr>
                <w:sz w:val="22"/>
                <w:szCs w:val="22"/>
                <w:lang w:val="en-US"/>
              </w:rPr>
              <w:t xml:space="preserve"> AND TELEGRAMS</w:t>
            </w:r>
            <w:r w:rsidR="005A310B" w:rsidRPr="005A310B">
              <w:rPr>
                <w:sz w:val="22"/>
                <w:szCs w:val="22"/>
                <w:lang w:val="en-US"/>
              </w:rPr>
              <w:t>.........................................................................................</w:t>
            </w:r>
          </w:p>
        </w:tc>
        <w:tc>
          <w:tcPr>
            <w:tcW w:w="1260" w:type="dxa"/>
            <w:tcBorders>
              <w:top w:val="nil"/>
              <w:left w:val="single" w:sz="4" w:space="0" w:color="auto"/>
              <w:bottom w:val="single" w:sz="4" w:space="0" w:color="auto"/>
              <w:right w:val="nil"/>
            </w:tcBorders>
            <w:shd w:val="clear" w:color="auto" w:fill="FFFFFF"/>
            <w:vAlign w:val="bottom"/>
          </w:tcPr>
          <w:p w:rsidR="0093695B" w:rsidRPr="005A310B" w:rsidRDefault="0093695B" w:rsidP="00B67974">
            <w:pPr>
              <w:shd w:val="clear" w:color="auto" w:fill="FFFFFF"/>
              <w:ind w:right="144"/>
              <w:jc w:val="right"/>
              <w:rPr>
                <w:sz w:val="26"/>
                <w:szCs w:val="26"/>
              </w:rPr>
            </w:pPr>
            <w:r w:rsidRPr="005A310B">
              <w:rPr>
                <w:sz w:val="26"/>
                <w:szCs w:val="26"/>
                <w:lang w:val="en-US"/>
              </w:rPr>
              <w:t>3,500</w:t>
            </w:r>
          </w:p>
        </w:tc>
      </w:tr>
      <w:tr w:rsidR="0093695B" w:rsidRPr="00C03FDA" w:rsidTr="005A3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4"/>
        </w:trPr>
        <w:tc>
          <w:tcPr>
            <w:tcW w:w="7920" w:type="dxa"/>
            <w:tcBorders>
              <w:top w:val="nil"/>
              <w:left w:val="nil"/>
              <w:right w:val="single" w:sz="4" w:space="0" w:color="auto"/>
            </w:tcBorders>
            <w:shd w:val="clear" w:color="auto" w:fill="FFFFFF"/>
            <w:vAlign w:val="bottom"/>
          </w:tcPr>
          <w:p w:rsidR="0093695B" w:rsidRPr="00500830" w:rsidRDefault="0093695B" w:rsidP="00C63B7D">
            <w:pPr>
              <w:shd w:val="clear" w:color="auto" w:fill="FFFFFF"/>
              <w:ind w:left="194" w:hanging="234"/>
              <w:jc w:val="center"/>
              <w:rPr>
                <w:b/>
                <w:sz w:val="22"/>
                <w:szCs w:val="22"/>
              </w:rPr>
            </w:pPr>
            <w:r w:rsidRPr="00500830">
              <w:rPr>
                <w:b/>
                <w:sz w:val="22"/>
                <w:szCs w:val="22"/>
              </w:rPr>
              <w:t>_________</w:t>
            </w:r>
          </w:p>
        </w:tc>
        <w:tc>
          <w:tcPr>
            <w:tcW w:w="1260" w:type="dxa"/>
            <w:tcBorders>
              <w:top w:val="single" w:sz="4" w:space="0" w:color="auto"/>
              <w:left w:val="single" w:sz="4" w:space="0" w:color="auto"/>
              <w:right w:val="nil"/>
            </w:tcBorders>
            <w:shd w:val="clear" w:color="auto" w:fill="FFFFFF"/>
            <w:vAlign w:val="bottom"/>
          </w:tcPr>
          <w:p w:rsidR="0093695B" w:rsidRPr="005A310B" w:rsidRDefault="0093695B" w:rsidP="00B67974">
            <w:pPr>
              <w:shd w:val="clear" w:color="auto" w:fill="FFFFFF"/>
              <w:jc w:val="center"/>
              <w:rPr>
                <w:sz w:val="22"/>
                <w:szCs w:val="22"/>
              </w:rPr>
            </w:pPr>
          </w:p>
        </w:tc>
      </w:tr>
      <w:tr w:rsidR="0093695B" w:rsidRPr="00C03FDA" w:rsidTr="005A3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7920" w:type="dxa"/>
            <w:tcBorders>
              <w:left w:val="nil"/>
              <w:bottom w:val="nil"/>
              <w:right w:val="single" w:sz="4" w:space="0" w:color="auto"/>
            </w:tcBorders>
            <w:shd w:val="clear" w:color="auto" w:fill="FFFFFF"/>
            <w:vAlign w:val="bottom"/>
          </w:tcPr>
          <w:p w:rsidR="0093695B" w:rsidRPr="00C03FDA" w:rsidRDefault="0093695B" w:rsidP="00B67974">
            <w:pPr>
              <w:shd w:val="clear" w:color="auto" w:fill="FFFFFF"/>
              <w:ind w:left="194"/>
              <w:rPr>
                <w:smallCaps/>
                <w:sz w:val="22"/>
                <w:szCs w:val="22"/>
                <w:lang w:val="en-US"/>
              </w:rPr>
            </w:pPr>
            <w:r w:rsidRPr="00C03FDA">
              <w:rPr>
                <w:smallCaps/>
                <w:sz w:val="22"/>
                <w:szCs w:val="22"/>
                <w:lang w:val="en-US"/>
              </w:rPr>
              <w:t xml:space="preserve">Division </w:t>
            </w:r>
            <w:r w:rsidR="003120B2" w:rsidRPr="00E11365">
              <w:rPr>
                <w:smallCaps/>
                <w:sz w:val="22"/>
                <w:szCs w:val="22"/>
                <w:lang w:val="en-US"/>
              </w:rPr>
              <w:t>No.</w:t>
            </w:r>
            <w:r w:rsidRPr="00C03FDA">
              <w:rPr>
                <w:sz w:val="22"/>
                <w:szCs w:val="22"/>
                <w:lang w:val="en-US"/>
              </w:rPr>
              <w:t xml:space="preserve"> 81.</w:t>
            </w:r>
          </w:p>
        </w:tc>
        <w:tc>
          <w:tcPr>
            <w:tcW w:w="1260" w:type="dxa"/>
            <w:tcBorders>
              <w:left w:val="single" w:sz="4" w:space="0" w:color="auto"/>
              <w:bottom w:val="nil"/>
              <w:right w:val="nil"/>
            </w:tcBorders>
            <w:shd w:val="clear" w:color="auto" w:fill="FFFFFF"/>
            <w:vAlign w:val="bottom"/>
          </w:tcPr>
          <w:p w:rsidR="0093695B" w:rsidRPr="005A310B" w:rsidRDefault="0093695B" w:rsidP="00B67974">
            <w:pPr>
              <w:shd w:val="clear" w:color="auto" w:fill="FFFFFF"/>
              <w:jc w:val="center"/>
              <w:rPr>
                <w:sz w:val="22"/>
                <w:szCs w:val="22"/>
              </w:rPr>
            </w:pPr>
          </w:p>
        </w:tc>
      </w:tr>
      <w:tr w:rsidR="0093695B" w:rsidRPr="00C03FDA" w:rsidTr="00312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93"/>
        </w:trPr>
        <w:tc>
          <w:tcPr>
            <w:tcW w:w="7920" w:type="dxa"/>
            <w:tcBorders>
              <w:top w:val="nil"/>
              <w:left w:val="nil"/>
              <w:bottom w:val="nil"/>
              <w:right w:val="single" w:sz="4" w:space="0" w:color="auto"/>
            </w:tcBorders>
            <w:shd w:val="clear" w:color="auto" w:fill="FFFFFF"/>
            <w:vAlign w:val="center"/>
          </w:tcPr>
          <w:p w:rsidR="0093695B" w:rsidRPr="00C03FDA" w:rsidRDefault="0093695B" w:rsidP="003120B2">
            <w:pPr>
              <w:shd w:val="clear" w:color="auto" w:fill="FFFFFF"/>
              <w:jc w:val="center"/>
              <w:rPr>
                <w:sz w:val="22"/>
                <w:szCs w:val="22"/>
              </w:rPr>
            </w:pPr>
            <w:r w:rsidRPr="00C03FDA">
              <w:rPr>
                <w:sz w:val="22"/>
                <w:szCs w:val="22"/>
                <w:lang w:val="en-US"/>
              </w:rPr>
              <w:t>UNIVERSAL TRAINING</w:t>
            </w:r>
            <w:r w:rsidRPr="00C03FDA">
              <w:rPr>
                <w:rFonts w:eastAsia="Times New Roman"/>
                <w:sz w:val="22"/>
                <w:szCs w:val="22"/>
                <w:lang w:val="en-US"/>
              </w:rPr>
              <w:t>—CADETS.</w:t>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2"/>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ind w:left="356"/>
              <w:rPr>
                <w:sz w:val="22"/>
                <w:szCs w:val="22"/>
              </w:rPr>
            </w:pPr>
            <w:r w:rsidRPr="00C03FDA">
              <w:rPr>
                <w:sz w:val="22"/>
                <w:szCs w:val="22"/>
                <w:lang w:val="en-US"/>
              </w:rPr>
              <w:t>Subdivision No. 1.</w:t>
            </w:r>
            <w:r w:rsidRPr="00C03FDA">
              <w:rPr>
                <w:rFonts w:eastAsia="Times New Roman"/>
                <w:sz w:val="22"/>
                <w:szCs w:val="22"/>
                <w:lang w:val="en-US"/>
              </w:rPr>
              <w:t>—</w:t>
            </w:r>
            <w:r w:rsidRPr="00C03FDA">
              <w:rPr>
                <w:rFonts w:eastAsia="Times New Roman"/>
                <w:smallCaps/>
                <w:sz w:val="22"/>
                <w:szCs w:val="22"/>
                <w:lang w:val="en-US"/>
              </w:rPr>
              <w:t>Contingencies.</w:t>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5"/>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i/>
                <w:iCs/>
                <w:sz w:val="22"/>
                <w:szCs w:val="22"/>
                <w:lang w:val="en-US"/>
              </w:rPr>
              <w:t>Senior Cadets.</w:t>
            </w:r>
          </w:p>
        </w:tc>
        <w:tc>
          <w:tcPr>
            <w:tcW w:w="126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3"/>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776"/>
              </w:tabs>
              <w:rPr>
                <w:sz w:val="22"/>
                <w:szCs w:val="22"/>
              </w:rPr>
            </w:pPr>
            <w:r w:rsidRPr="00C03FDA">
              <w:rPr>
                <w:sz w:val="22"/>
                <w:szCs w:val="22"/>
                <w:lang w:val="en-US"/>
              </w:rPr>
              <w:t>No 1. Free ammunition to be paid into Trust Fund, Small Arms Ammunition Account</w:t>
            </w:r>
            <w:r>
              <w:rPr>
                <w:sz w:val="22"/>
                <w:szCs w:val="22"/>
                <w:lang w:val="en-US"/>
              </w:rPr>
              <w:tab/>
            </w:r>
          </w:p>
        </w:tc>
        <w:tc>
          <w:tcPr>
            <w:tcW w:w="1260" w:type="dxa"/>
            <w:tcBorders>
              <w:top w:val="nil"/>
              <w:left w:val="single" w:sz="4" w:space="0" w:color="auto"/>
              <w:bottom w:val="nil"/>
              <w:right w:val="nil"/>
            </w:tcBorders>
            <w:shd w:val="clear" w:color="auto" w:fill="FFFFFF"/>
            <w:vAlign w:val="bottom"/>
          </w:tcPr>
          <w:p w:rsidR="0093695B" w:rsidRPr="0007651C" w:rsidRDefault="0093695B" w:rsidP="00B67974">
            <w:pPr>
              <w:shd w:val="clear" w:color="auto" w:fill="FFFFFF"/>
              <w:ind w:right="144"/>
              <w:jc w:val="right"/>
              <w:rPr>
                <w:sz w:val="22"/>
                <w:szCs w:val="22"/>
                <w:lang w:val="en-US"/>
              </w:rPr>
            </w:pPr>
            <w:r w:rsidRPr="00C03FDA">
              <w:rPr>
                <w:sz w:val="22"/>
                <w:szCs w:val="22"/>
                <w:lang w:val="en-US"/>
              </w:rPr>
              <w:t>44,000</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20" w:type="dxa"/>
            <w:tcBorders>
              <w:top w:val="nil"/>
              <w:left w:val="nil"/>
              <w:bottom w:val="nil"/>
              <w:right w:val="single" w:sz="4" w:space="0" w:color="auto"/>
            </w:tcBorders>
            <w:shd w:val="clear" w:color="auto" w:fill="FFFFFF"/>
            <w:vAlign w:val="bottom"/>
          </w:tcPr>
          <w:p w:rsidR="0093695B" w:rsidRPr="00C03FDA" w:rsidRDefault="0093695B" w:rsidP="00FF2437">
            <w:pPr>
              <w:shd w:val="clear" w:color="auto" w:fill="FFFFFF"/>
              <w:tabs>
                <w:tab w:val="left" w:leader="dot" w:pos="7776"/>
              </w:tabs>
              <w:ind w:left="374"/>
              <w:rPr>
                <w:sz w:val="22"/>
                <w:szCs w:val="22"/>
              </w:rPr>
            </w:pPr>
            <w:r w:rsidRPr="00C03FDA">
              <w:rPr>
                <w:sz w:val="22"/>
                <w:szCs w:val="22"/>
                <w:lang w:val="en-US"/>
              </w:rPr>
              <w:t>2. Uniform</w:t>
            </w:r>
            <w:r w:rsidRPr="005A310B">
              <w:rPr>
                <w:sz w:val="22"/>
                <w:szCs w:val="22"/>
                <w:lang w:val="en-US"/>
              </w:rPr>
              <w:t>s- to be paid int</w:t>
            </w:r>
            <w:r w:rsidRPr="00C03FDA">
              <w:rPr>
                <w:sz w:val="22"/>
                <w:szCs w:val="22"/>
                <w:lang w:val="en-US"/>
              </w:rPr>
              <w:t>o Trust Fund, Clothing and Necessaries (Military) Account</w:t>
            </w:r>
          </w:p>
        </w:tc>
        <w:tc>
          <w:tcPr>
            <w:tcW w:w="1260" w:type="dxa"/>
            <w:tcBorders>
              <w:top w:val="nil"/>
              <w:left w:val="single" w:sz="4" w:space="0" w:color="auto"/>
              <w:right w:val="nil"/>
            </w:tcBorders>
            <w:shd w:val="clear" w:color="auto" w:fill="FFFFFF"/>
            <w:vAlign w:val="bottom"/>
          </w:tcPr>
          <w:p w:rsidR="0093695B" w:rsidRPr="0007651C" w:rsidRDefault="0093695B" w:rsidP="00B67974">
            <w:pPr>
              <w:shd w:val="clear" w:color="auto" w:fill="FFFFFF"/>
              <w:ind w:right="144"/>
              <w:jc w:val="right"/>
              <w:rPr>
                <w:sz w:val="22"/>
                <w:szCs w:val="22"/>
                <w:lang w:val="en-US"/>
              </w:rPr>
            </w:pPr>
            <w:r w:rsidRPr="00C03FDA">
              <w:rPr>
                <w:sz w:val="22"/>
                <w:szCs w:val="22"/>
                <w:lang w:val="en-US"/>
              </w:rPr>
              <w:t>60,000</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1"/>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776"/>
              </w:tabs>
              <w:ind w:left="1013" w:hanging="648"/>
              <w:rPr>
                <w:sz w:val="22"/>
                <w:szCs w:val="22"/>
              </w:rPr>
            </w:pPr>
            <w:r w:rsidRPr="00C03FDA">
              <w:rPr>
                <w:sz w:val="22"/>
                <w:szCs w:val="22"/>
                <w:lang w:val="en-US"/>
              </w:rPr>
              <w:t xml:space="preserve">3. Universal </w:t>
            </w:r>
            <w:r w:rsidRPr="005A310B">
              <w:rPr>
                <w:sz w:val="22"/>
                <w:szCs w:val="22"/>
                <w:lang w:val="en-US"/>
              </w:rPr>
              <w:t>Cadet Tr</w:t>
            </w:r>
            <w:r w:rsidR="005A310B" w:rsidRPr="005A310B">
              <w:rPr>
                <w:sz w:val="22"/>
                <w:szCs w:val="22"/>
                <w:lang w:val="en-US"/>
              </w:rPr>
              <w:t>aining</w:t>
            </w:r>
            <w:r w:rsidRPr="005A310B">
              <w:rPr>
                <w:sz w:val="22"/>
                <w:szCs w:val="22"/>
                <w:lang w:val="en-US"/>
              </w:rPr>
              <w:t>; including su</w:t>
            </w:r>
            <w:r w:rsidRPr="00C03FDA">
              <w:rPr>
                <w:sz w:val="22"/>
                <w:szCs w:val="22"/>
                <w:lang w:val="en-US"/>
              </w:rPr>
              <w:t>pply of stores and office requisites, clothing, rent of orderly rooms and store-rooms, fares and freights, allowances under Regulations, rifle competitions; and all other expenses incidental thereto</w:t>
            </w:r>
            <w:r>
              <w:rPr>
                <w:sz w:val="22"/>
                <w:szCs w:val="22"/>
                <w:lang w:val="en-US"/>
              </w:rPr>
              <w:tab/>
            </w:r>
          </w:p>
        </w:tc>
        <w:tc>
          <w:tcPr>
            <w:tcW w:w="1260" w:type="dxa"/>
            <w:tcBorders>
              <w:top w:val="nil"/>
              <w:left w:val="single" w:sz="4" w:space="0" w:color="auto"/>
              <w:bottom w:val="single" w:sz="4" w:space="0" w:color="auto"/>
              <w:right w:val="nil"/>
            </w:tcBorders>
            <w:shd w:val="clear" w:color="auto" w:fill="FFFFFF"/>
            <w:vAlign w:val="bottom"/>
          </w:tcPr>
          <w:p w:rsidR="0093695B" w:rsidRPr="0007651C" w:rsidRDefault="0093695B" w:rsidP="00B67974">
            <w:pPr>
              <w:shd w:val="clear" w:color="auto" w:fill="FFFFFF"/>
              <w:ind w:right="144"/>
              <w:jc w:val="right"/>
              <w:rPr>
                <w:sz w:val="22"/>
                <w:szCs w:val="22"/>
                <w:lang w:val="en-US"/>
              </w:rPr>
            </w:pPr>
            <w:r w:rsidRPr="00C03FDA">
              <w:rPr>
                <w:sz w:val="22"/>
                <w:szCs w:val="22"/>
                <w:lang w:val="en-US"/>
              </w:rPr>
              <w:t>126,500</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7"/>
        </w:trPr>
        <w:tc>
          <w:tcPr>
            <w:tcW w:w="792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776"/>
              </w:tabs>
              <w:ind w:left="4334"/>
              <w:rPr>
                <w:sz w:val="22"/>
                <w:szCs w:val="22"/>
              </w:rPr>
            </w:pPr>
            <w:r w:rsidRPr="00C03FDA">
              <w:rPr>
                <w:sz w:val="22"/>
                <w:szCs w:val="22"/>
                <w:lang w:val="en-US"/>
              </w:rPr>
              <w:t>Carried forward</w:t>
            </w:r>
            <w:r>
              <w:rPr>
                <w:sz w:val="22"/>
                <w:szCs w:val="22"/>
                <w:lang w:val="en-US"/>
              </w:rPr>
              <w:tab/>
            </w:r>
          </w:p>
        </w:tc>
        <w:tc>
          <w:tcPr>
            <w:tcW w:w="1260" w:type="dxa"/>
            <w:tcBorders>
              <w:top w:val="single" w:sz="4" w:space="0" w:color="auto"/>
              <w:left w:val="single" w:sz="4" w:space="0" w:color="auto"/>
              <w:bottom w:val="nil"/>
              <w:right w:val="nil"/>
            </w:tcBorders>
            <w:shd w:val="clear" w:color="auto" w:fill="FFFFFF"/>
            <w:vAlign w:val="bottom"/>
          </w:tcPr>
          <w:p w:rsidR="0093695B" w:rsidRPr="0007651C" w:rsidRDefault="0093695B" w:rsidP="00B67974">
            <w:pPr>
              <w:shd w:val="clear" w:color="auto" w:fill="FFFFFF"/>
              <w:ind w:right="144"/>
              <w:jc w:val="right"/>
              <w:rPr>
                <w:sz w:val="22"/>
                <w:szCs w:val="22"/>
                <w:lang w:val="en-US"/>
              </w:rPr>
            </w:pPr>
            <w:r w:rsidRPr="00C03FDA">
              <w:rPr>
                <w:sz w:val="22"/>
                <w:szCs w:val="22"/>
                <w:lang w:val="en-US"/>
              </w:rPr>
              <w:t>230,500</w:t>
            </w:r>
          </w:p>
        </w:tc>
      </w:tr>
    </w:tbl>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6480"/>
        <w:gridCol w:w="1260"/>
      </w:tblGrid>
      <w:tr w:rsidR="0093695B" w:rsidTr="00B67974">
        <w:trPr>
          <w:trHeight w:val="720"/>
        </w:trPr>
        <w:tc>
          <w:tcPr>
            <w:tcW w:w="9180" w:type="dxa"/>
            <w:gridSpan w:val="4"/>
            <w:tcBorders>
              <w:left w:val="nil"/>
              <w:bottom w:val="single" w:sz="4" w:space="0" w:color="auto"/>
              <w:right w:val="nil"/>
            </w:tcBorders>
            <w:vAlign w:val="center"/>
          </w:tcPr>
          <w:p w:rsidR="0093695B" w:rsidRPr="003120B2" w:rsidRDefault="0093695B" w:rsidP="00B67974">
            <w:pPr>
              <w:shd w:val="clear" w:color="auto" w:fill="FFFFFF"/>
              <w:jc w:val="center"/>
              <w:rPr>
                <w:sz w:val="28"/>
                <w:szCs w:val="28"/>
                <w:lang w:val="de-DE"/>
              </w:rPr>
            </w:pPr>
            <w:r w:rsidRPr="003120B2">
              <w:rPr>
                <w:sz w:val="28"/>
                <w:szCs w:val="28"/>
                <w:lang w:val="de-DE"/>
              </w:rPr>
              <w:lastRenderedPageBreak/>
              <w:t>VI.</w:t>
            </w:r>
            <w:r w:rsidRPr="003120B2">
              <w:rPr>
                <w:rFonts w:eastAsia="Times New Roman"/>
                <w:sz w:val="28"/>
                <w:szCs w:val="28"/>
                <w:lang w:val="en-US"/>
              </w:rPr>
              <w:t>—</w:t>
            </w:r>
            <w:r w:rsidRPr="003120B2">
              <w:rPr>
                <w:rFonts w:eastAsia="Times New Roman"/>
                <w:smallCaps/>
                <w:sz w:val="28"/>
                <w:szCs w:val="28"/>
                <w:lang w:val="en-US"/>
              </w:rPr>
              <w:t xml:space="preserve">The Department of </w:t>
            </w:r>
            <w:proofErr w:type="spellStart"/>
            <w:r w:rsidRPr="003120B2">
              <w:rPr>
                <w:rFonts w:eastAsia="Times New Roman"/>
                <w:smallCaps/>
                <w:sz w:val="28"/>
                <w:szCs w:val="28"/>
                <w:lang w:val="en-US"/>
              </w:rPr>
              <w:t>Defence</w:t>
            </w:r>
            <w:proofErr w:type="spellEnd"/>
            <w:r w:rsidRPr="003120B2">
              <w:rPr>
                <w:rFonts w:eastAsia="Times New Roman"/>
                <w:smallCaps/>
                <w:sz w:val="28"/>
                <w:szCs w:val="28"/>
                <w:lang w:val="en-US"/>
              </w:rPr>
              <w:t>.</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43"/>
        </w:trPr>
        <w:tc>
          <w:tcPr>
            <w:tcW w:w="7920" w:type="dxa"/>
            <w:gridSpan w:val="3"/>
            <w:tcBorders>
              <w:top w:val="single" w:sz="4" w:space="0" w:color="auto"/>
              <w:left w:val="nil"/>
              <w:bottom w:val="nil"/>
              <w:right w:val="single" w:sz="6" w:space="0" w:color="auto"/>
            </w:tcBorders>
            <w:shd w:val="clear" w:color="auto" w:fill="FFFFFF"/>
            <w:vAlign w:val="bottom"/>
          </w:tcPr>
          <w:p w:rsidR="0093695B" w:rsidRPr="00C03FDA" w:rsidRDefault="0093695B" w:rsidP="00B67974">
            <w:pPr>
              <w:shd w:val="clear" w:color="auto" w:fill="FFFFFF"/>
              <w:ind w:left="194"/>
              <w:rPr>
                <w:sz w:val="22"/>
                <w:szCs w:val="22"/>
              </w:rPr>
            </w:pPr>
            <w:r w:rsidRPr="00C03FDA">
              <w:rPr>
                <w:smallCaps/>
                <w:sz w:val="22"/>
                <w:szCs w:val="22"/>
                <w:lang w:val="en-US"/>
              </w:rPr>
              <w:t xml:space="preserve">Division No. </w:t>
            </w:r>
            <w:r w:rsidRPr="00C03FDA">
              <w:rPr>
                <w:sz w:val="22"/>
                <w:szCs w:val="22"/>
                <w:lang w:val="en-US"/>
              </w:rPr>
              <w:t>81.</w:t>
            </w:r>
          </w:p>
        </w:tc>
        <w:tc>
          <w:tcPr>
            <w:tcW w:w="1260" w:type="dxa"/>
            <w:tcBorders>
              <w:top w:val="single" w:sz="4" w:space="0" w:color="auto"/>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r w:rsidRPr="00C03FDA">
              <w:rPr>
                <w:rFonts w:eastAsia="Times New Roman"/>
                <w:sz w:val="22"/>
                <w:szCs w:val="22"/>
                <w:lang w:val="en-US"/>
              </w:rPr>
              <w:t>£</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68"/>
        </w:trPr>
        <w:tc>
          <w:tcPr>
            <w:tcW w:w="792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sz w:val="22"/>
                <w:szCs w:val="22"/>
                <w:lang w:val="en-US"/>
              </w:rPr>
              <w:t>UNIVERSAL TRAINING</w:t>
            </w:r>
            <w:r w:rsidRPr="00C03FDA">
              <w:rPr>
                <w:rFonts w:eastAsia="Times New Roman"/>
                <w:sz w:val="22"/>
                <w:szCs w:val="22"/>
                <w:lang w:val="en-US"/>
              </w:rPr>
              <w:t>—CADETS.</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79"/>
        </w:trPr>
        <w:tc>
          <w:tcPr>
            <w:tcW w:w="792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left="356"/>
              <w:rPr>
                <w:sz w:val="22"/>
                <w:szCs w:val="22"/>
              </w:rPr>
            </w:pPr>
            <w:r w:rsidRPr="00C03FDA">
              <w:rPr>
                <w:sz w:val="22"/>
                <w:szCs w:val="22"/>
                <w:lang w:val="en-US"/>
              </w:rPr>
              <w:t>Subdivision No. 1.</w:t>
            </w:r>
            <w:r w:rsidRPr="00C03FDA">
              <w:rPr>
                <w:rFonts w:eastAsia="Times New Roman"/>
                <w:sz w:val="22"/>
                <w:szCs w:val="22"/>
                <w:lang w:val="en-US"/>
              </w:rPr>
              <w:t>—</w:t>
            </w:r>
            <w:r w:rsidRPr="00C03FDA">
              <w:rPr>
                <w:rFonts w:eastAsia="Times New Roman"/>
                <w:smallCaps/>
                <w:sz w:val="22"/>
                <w:szCs w:val="22"/>
                <w:lang w:val="en-US"/>
              </w:rPr>
              <w:t>Contingencies.</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94"/>
        </w:trPr>
        <w:tc>
          <w:tcPr>
            <w:tcW w:w="792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ind w:left="3092"/>
              <w:jc w:val="center"/>
              <w:rPr>
                <w:sz w:val="22"/>
                <w:szCs w:val="22"/>
              </w:rPr>
            </w:pPr>
            <w:r w:rsidRPr="00C03FDA">
              <w:rPr>
                <w:sz w:val="22"/>
                <w:szCs w:val="22"/>
                <w:lang w:val="en-US"/>
              </w:rPr>
              <w:t>Brought forward</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230,500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0"/>
        </w:trPr>
        <w:tc>
          <w:tcPr>
            <w:tcW w:w="7920" w:type="dxa"/>
            <w:gridSpan w:val="3"/>
            <w:tcBorders>
              <w:top w:val="nil"/>
              <w:left w:val="nil"/>
              <w:bottom w:val="nil"/>
              <w:right w:val="single" w:sz="6" w:space="0" w:color="auto"/>
            </w:tcBorders>
            <w:shd w:val="clear" w:color="auto" w:fill="FFFFFF"/>
            <w:vAlign w:val="bottom"/>
          </w:tcPr>
          <w:p w:rsidR="0093695B" w:rsidRPr="00920BA2" w:rsidRDefault="0093695B" w:rsidP="00920BA2">
            <w:pPr>
              <w:shd w:val="clear" w:color="auto" w:fill="FFFFFF"/>
              <w:tabs>
                <w:tab w:val="left" w:leader="dot" w:pos="7776"/>
              </w:tabs>
              <w:ind w:left="3767" w:hanging="3807"/>
              <w:jc w:val="center"/>
              <w:rPr>
                <w:sz w:val="22"/>
                <w:szCs w:val="22"/>
              </w:rPr>
            </w:pPr>
            <w:r w:rsidRPr="00920BA2">
              <w:rPr>
                <w:i/>
                <w:iCs/>
                <w:sz w:val="22"/>
                <w:szCs w:val="22"/>
                <w:lang w:val="en-US"/>
              </w:rPr>
              <w:t>Junior Cadets.</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792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rPr>
                <w:sz w:val="22"/>
                <w:szCs w:val="22"/>
              </w:rPr>
            </w:pPr>
            <w:r w:rsidRPr="00C03FDA">
              <w:rPr>
                <w:sz w:val="22"/>
                <w:szCs w:val="22"/>
                <w:lang w:val="en-US"/>
              </w:rPr>
              <w:t>No</w:t>
            </w:r>
            <w:r w:rsidR="0061102F">
              <w:rPr>
                <w:sz w:val="22"/>
                <w:szCs w:val="22"/>
                <w:lang w:val="en-US"/>
              </w:rPr>
              <w:t>.</w:t>
            </w:r>
            <w:r w:rsidRPr="00C03FDA">
              <w:rPr>
                <w:sz w:val="22"/>
                <w:szCs w:val="22"/>
                <w:lang w:val="en-US"/>
              </w:rPr>
              <w:t xml:space="preserve"> 4. Allowances under Regulations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16,000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ind w:left="347"/>
              <w:rPr>
                <w:sz w:val="22"/>
                <w:szCs w:val="22"/>
              </w:rPr>
            </w:pPr>
            <w:r w:rsidRPr="00C03FDA">
              <w:rPr>
                <w:sz w:val="22"/>
                <w:szCs w:val="22"/>
                <w:lang w:val="en-US"/>
              </w:rPr>
              <w:t>5. Printing, books, stationery, and incidentals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1,250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920" w:type="dxa"/>
            <w:gridSpan w:val="3"/>
            <w:tcBorders>
              <w:top w:val="nil"/>
              <w:left w:val="nil"/>
              <w:bottom w:val="nil"/>
              <w:right w:val="single" w:sz="6" w:space="0" w:color="auto"/>
            </w:tcBorders>
            <w:shd w:val="clear" w:color="auto" w:fill="FFFFFF"/>
            <w:vAlign w:val="bottom"/>
          </w:tcPr>
          <w:p w:rsidR="0093695B" w:rsidRPr="00C03FDA" w:rsidRDefault="0093695B" w:rsidP="003120B2">
            <w:pPr>
              <w:shd w:val="clear" w:color="auto" w:fill="FFFFFF"/>
              <w:tabs>
                <w:tab w:val="left" w:leader="dot" w:pos="7776"/>
              </w:tabs>
              <w:ind w:left="347"/>
              <w:rPr>
                <w:sz w:val="22"/>
                <w:szCs w:val="22"/>
              </w:rPr>
            </w:pPr>
            <w:r w:rsidRPr="00C03FDA">
              <w:rPr>
                <w:sz w:val="22"/>
                <w:szCs w:val="22"/>
                <w:lang w:val="en-US"/>
              </w:rPr>
              <w:t>6</w:t>
            </w:r>
            <w:r w:rsidRPr="00C03FDA">
              <w:rPr>
                <w:i/>
                <w:iCs/>
                <w:sz w:val="22"/>
                <w:szCs w:val="22"/>
                <w:lang w:val="en-US"/>
              </w:rPr>
              <w:t xml:space="preserve">. </w:t>
            </w:r>
            <w:r w:rsidRPr="00C03FDA">
              <w:rPr>
                <w:sz w:val="22"/>
                <w:szCs w:val="22"/>
                <w:lang w:val="en-US"/>
              </w:rPr>
              <w:t>Free ammunition, to be paid into Trust Fund, Small Arms Ammunition Account</w:t>
            </w:r>
            <w:r w:rsidR="003120B2">
              <w:rPr>
                <w:sz w:val="22"/>
                <w:szCs w:val="22"/>
                <w:lang w:val="en-US"/>
              </w:rPr>
              <w:t>...</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2,000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792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ind w:left="347"/>
              <w:rPr>
                <w:sz w:val="22"/>
                <w:szCs w:val="22"/>
              </w:rPr>
            </w:pPr>
            <w:r w:rsidRPr="00C03FDA">
              <w:rPr>
                <w:sz w:val="22"/>
                <w:szCs w:val="22"/>
                <w:lang w:val="en-US"/>
              </w:rPr>
              <w:t>7. Cleaning materials</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2,500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792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ind w:left="347"/>
              <w:rPr>
                <w:sz w:val="22"/>
                <w:szCs w:val="22"/>
              </w:rPr>
            </w:pPr>
            <w:r w:rsidRPr="00C03FDA">
              <w:rPr>
                <w:sz w:val="22"/>
                <w:szCs w:val="22"/>
                <w:lang w:val="en-US"/>
              </w:rPr>
              <w:t>8. Ambulance equipment boxes</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560</w:t>
            </w:r>
          </w:p>
        </w:tc>
      </w:tr>
      <w:tr w:rsidR="0093695B" w:rsidRPr="00C03FDA" w:rsidTr="00312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4"/>
        </w:trPr>
        <w:tc>
          <w:tcPr>
            <w:tcW w:w="7920" w:type="dxa"/>
            <w:gridSpan w:val="3"/>
            <w:tcBorders>
              <w:top w:val="nil"/>
              <w:left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ind w:left="3560"/>
              <w:jc w:val="center"/>
              <w:rPr>
                <w:sz w:val="22"/>
                <w:szCs w:val="22"/>
              </w:rPr>
            </w:pPr>
            <w:r w:rsidRPr="00C03FDA">
              <w:rPr>
                <w:sz w:val="22"/>
                <w:szCs w:val="22"/>
                <w:lang w:val="en-US"/>
              </w:rPr>
              <w:t>Total</w:t>
            </w:r>
            <w:r>
              <w:rPr>
                <w:sz w:val="22"/>
                <w:szCs w:val="22"/>
                <w:lang w:val="en-US"/>
              </w:rPr>
              <w:tab/>
            </w:r>
          </w:p>
        </w:tc>
        <w:tc>
          <w:tcPr>
            <w:tcW w:w="1260" w:type="dxa"/>
            <w:tcBorders>
              <w:top w:val="single" w:sz="6" w:space="0" w:color="auto"/>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22,310</w:t>
            </w:r>
          </w:p>
        </w:tc>
      </w:tr>
      <w:tr w:rsidR="0093695B" w:rsidRPr="00C03FDA" w:rsidTr="00920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9"/>
        </w:trPr>
        <w:tc>
          <w:tcPr>
            <w:tcW w:w="7920" w:type="dxa"/>
            <w:gridSpan w:val="3"/>
            <w:tcBorders>
              <w:top w:val="nil"/>
              <w:left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ind w:left="2894"/>
              <w:jc w:val="center"/>
              <w:rPr>
                <w:sz w:val="22"/>
                <w:szCs w:val="22"/>
              </w:rPr>
            </w:pPr>
            <w:r w:rsidRPr="00C03FDA">
              <w:rPr>
                <w:sz w:val="22"/>
                <w:szCs w:val="22"/>
                <w:lang w:val="en-US"/>
              </w:rPr>
              <w:t xml:space="preserve">Total </w:t>
            </w:r>
            <w:r w:rsidRPr="00C03FDA">
              <w:rPr>
                <w:smallCaps/>
                <w:sz w:val="22"/>
                <w:szCs w:val="22"/>
                <w:lang w:val="en-US"/>
              </w:rPr>
              <w:t xml:space="preserve">Division </w:t>
            </w:r>
            <w:r w:rsidR="003120B2" w:rsidRPr="00E11365">
              <w:rPr>
                <w:smallCaps/>
                <w:sz w:val="22"/>
                <w:szCs w:val="22"/>
                <w:lang w:val="en-US"/>
              </w:rPr>
              <w:t>No.</w:t>
            </w:r>
            <w:r w:rsidRPr="00C03FDA">
              <w:rPr>
                <w:sz w:val="22"/>
                <w:szCs w:val="22"/>
                <w:lang w:val="en-US"/>
              </w:rPr>
              <w:t xml:space="preserve"> 81</w:t>
            </w:r>
            <w:r>
              <w:rPr>
                <w:sz w:val="22"/>
                <w:szCs w:val="22"/>
                <w:lang w:val="en-US"/>
              </w:rPr>
              <w:tab/>
            </w:r>
          </w:p>
        </w:tc>
        <w:tc>
          <w:tcPr>
            <w:tcW w:w="1260" w:type="dxa"/>
            <w:tcBorders>
              <w:top w:val="single" w:sz="6" w:space="0" w:color="auto"/>
              <w:left w:val="single" w:sz="6" w:space="0" w:color="auto"/>
              <w:bottom w:val="single" w:sz="4" w:space="0" w:color="auto"/>
              <w:right w:val="nil"/>
            </w:tcBorders>
            <w:shd w:val="clear" w:color="auto" w:fill="FFFFFF"/>
            <w:vAlign w:val="bottom"/>
          </w:tcPr>
          <w:p w:rsidR="0093695B" w:rsidRPr="00920BA2" w:rsidRDefault="0093695B" w:rsidP="00B67974">
            <w:pPr>
              <w:shd w:val="clear" w:color="auto" w:fill="FFFFFF"/>
              <w:ind w:right="144"/>
              <w:jc w:val="right"/>
              <w:rPr>
                <w:sz w:val="26"/>
                <w:szCs w:val="26"/>
              </w:rPr>
            </w:pPr>
            <w:r w:rsidRPr="00920BA2">
              <w:rPr>
                <w:sz w:val="26"/>
                <w:szCs w:val="26"/>
                <w:lang w:val="en-US"/>
              </w:rPr>
              <w:t>252,810</w:t>
            </w:r>
          </w:p>
        </w:tc>
      </w:tr>
      <w:tr w:rsidR="0093695B" w:rsidRPr="00C03FDA" w:rsidTr="00920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3"/>
        </w:trPr>
        <w:tc>
          <w:tcPr>
            <w:tcW w:w="7920" w:type="dxa"/>
            <w:gridSpan w:val="3"/>
            <w:tcBorders>
              <w:left w:val="nil"/>
              <w:bottom w:val="nil"/>
              <w:right w:val="single" w:sz="6" w:space="0" w:color="auto"/>
            </w:tcBorders>
            <w:shd w:val="clear" w:color="auto" w:fill="FFFFFF"/>
            <w:vAlign w:val="center"/>
          </w:tcPr>
          <w:p w:rsidR="0093695B" w:rsidRPr="00C03FDA" w:rsidRDefault="0093695B" w:rsidP="003120B2">
            <w:pPr>
              <w:shd w:val="clear" w:color="auto" w:fill="FFFFFF"/>
              <w:jc w:val="center"/>
              <w:rPr>
                <w:sz w:val="22"/>
                <w:szCs w:val="22"/>
                <w:lang w:val="en-US"/>
              </w:rPr>
            </w:pPr>
            <w:r w:rsidRPr="00500830">
              <w:rPr>
                <w:b/>
                <w:sz w:val="22"/>
                <w:szCs w:val="22"/>
              </w:rPr>
              <w:t>_________</w:t>
            </w:r>
          </w:p>
        </w:tc>
        <w:tc>
          <w:tcPr>
            <w:tcW w:w="1260" w:type="dxa"/>
            <w:tcBorders>
              <w:top w:val="single" w:sz="4" w:space="0" w:color="auto"/>
              <w:left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lang w:val="en-US"/>
              </w:rPr>
            </w:pPr>
          </w:p>
        </w:tc>
      </w:tr>
      <w:tr w:rsidR="0093695B" w:rsidRPr="00C03FDA" w:rsidTr="00920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990" w:type="dxa"/>
            <w:vMerge w:val="restart"/>
            <w:tcBorders>
              <w:top w:val="single" w:sz="6" w:space="0" w:color="auto"/>
              <w:left w:val="nil"/>
              <w:bottom w:val="single" w:sz="6" w:space="0" w:color="auto"/>
              <w:right w:val="single" w:sz="6" w:space="0" w:color="auto"/>
            </w:tcBorders>
            <w:shd w:val="clear" w:color="auto" w:fill="FFFFFF"/>
            <w:vAlign w:val="center"/>
          </w:tcPr>
          <w:p w:rsidR="0093695B" w:rsidRPr="00920BA2" w:rsidRDefault="0093695B" w:rsidP="00B67974">
            <w:pPr>
              <w:shd w:val="clear" w:color="auto" w:fill="FFFFFF"/>
              <w:jc w:val="center"/>
              <w:rPr>
                <w:sz w:val="18"/>
                <w:szCs w:val="18"/>
              </w:rPr>
            </w:pPr>
            <w:r w:rsidRPr="00920BA2">
              <w:rPr>
                <w:sz w:val="18"/>
                <w:szCs w:val="18"/>
                <w:lang w:val="en-US"/>
              </w:rPr>
              <w:t>Number of Persons.</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3695B" w:rsidRPr="00920BA2" w:rsidRDefault="0093695B" w:rsidP="00B67974">
            <w:pPr>
              <w:shd w:val="clear" w:color="auto" w:fill="FFFFFF"/>
              <w:ind w:left="113" w:right="113"/>
              <w:jc w:val="center"/>
              <w:rPr>
                <w:sz w:val="18"/>
                <w:szCs w:val="18"/>
              </w:rPr>
            </w:pPr>
            <w:r w:rsidRPr="00920BA2">
              <w:rPr>
                <w:sz w:val="18"/>
                <w:szCs w:val="18"/>
                <w:lang w:val="en-US"/>
              </w:rPr>
              <w:t>Class or Grade.</w:t>
            </w:r>
          </w:p>
        </w:tc>
        <w:tc>
          <w:tcPr>
            <w:tcW w:w="6480" w:type="dxa"/>
            <w:tcBorders>
              <w:top w:val="nil"/>
              <w:left w:val="single" w:sz="6" w:space="0" w:color="auto"/>
              <w:right w:val="single" w:sz="6" w:space="0" w:color="auto"/>
            </w:tcBorders>
            <w:shd w:val="clear" w:color="auto" w:fill="FFFFFF"/>
            <w:vAlign w:val="bottom"/>
          </w:tcPr>
          <w:p w:rsidR="0093695B" w:rsidRPr="00C03FDA" w:rsidRDefault="0093695B" w:rsidP="0061102F">
            <w:pPr>
              <w:shd w:val="clear" w:color="auto" w:fill="FFFFFF"/>
              <w:tabs>
                <w:tab w:val="left" w:leader="dot" w:pos="6372"/>
              </w:tabs>
              <w:ind w:left="194" w:firstLine="169"/>
              <w:rPr>
                <w:sz w:val="22"/>
                <w:szCs w:val="22"/>
              </w:rPr>
            </w:pPr>
            <w:r w:rsidRPr="00C03FDA">
              <w:rPr>
                <w:smallCaps/>
                <w:sz w:val="22"/>
                <w:szCs w:val="22"/>
                <w:lang w:val="en-US"/>
              </w:rPr>
              <w:t>Division N</w:t>
            </w:r>
            <w:r w:rsidRPr="00920BA2">
              <w:rPr>
                <w:smallCaps/>
                <w:sz w:val="22"/>
                <w:szCs w:val="22"/>
                <w:lang w:val="en-US"/>
              </w:rPr>
              <w:t xml:space="preserve">o. </w:t>
            </w:r>
            <w:r w:rsidRPr="00920BA2">
              <w:rPr>
                <w:sz w:val="22"/>
                <w:szCs w:val="22"/>
                <w:lang w:val="en-US"/>
              </w:rPr>
              <w:t>82</w:t>
            </w:r>
            <w:r w:rsidR="00920BA2" w:rsidRPr="00920BA2">
              <w:rPr>
                <w:sz w:val="22"/>
                <w:szCs w:val="22"/>
                <w:lang w:val="en-US"/>
              </w:rPr>
              <w:t>.</w:t>
            </w:r>
          </w:p>
        </w:tc>
        <w:tc>
          <w:tcPr>
            <w:tcW w:w="1260" w:type="dxa"/>
            <w:tcBorders>
              <w:left w:val="single" w:sz="6" w:space="0" w:color="auto"/>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920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3"/>
        </w:trPr>
        <w:tc>
          <w:tcPr>
            <w:tcW w:w="990" w:type="dxa"/>
            <w:vMerge/>
            <w:tcBorders>
              <w:top w:val="single" w:sz="6" w:space="0" w:color="auto"/>
              <w:left w:val="nil"/>
              <w:bottom w:val="single" w:sz="6" w:space="0" w:color="auto"/>
              <w:right w:val="single" w:sz="6" w:space="0" w:color="auto"/>
            </w:tcBorders>
            <w:shd w:val="clear" w:color="auto" w:fill="FFFFFF"/>
            <w:vAlign w:val="center"/>
          </w:tcPr>
          <w:p w:rsidR="0093695B" w:rsidRPr="002C64C1" w:rsidRDefault="0093695B" w:rsidP="00B67974">
            <w:pPr>
              <w:shd w:val="clear" w:color="auto" w:fill="FFFFFF"/>
              <w:jc w:val="center"/>
              <w:rPr>
                <w:lang w:val="en-US"/>
              </w:rPr>
            </w:pPr>
          </w:p>
        </w:tc>
        <w:tc>
          <w:tcPr>
            <w:tcW w:w="450"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3695B" w:rsidRPr="002C64C1" w:rsidRDefault="0093695B" w:rsidP="00B67974">
            <w:pPr>
              <w:shd w:val="clear" w:color="auto" w:fill="FFFFFF"/>
              <w:ind w:left="113" w:right="113"/>
              <w:jc w:val="center"/>
              <w:rPr>
                <w:lang w:val="en-US"/>
              </w:rPr>
            </w:pPr>
          </w:p>
        </w:tc>
        <w:tc>
          <w:tcPr>
            <w:tcW w:w="6480" w:type="dxa"/>
            <w:tcBorders>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rPr>
                <w:smallCaps/>
                <w:sz w:val="22"/>
                <w:szCs w:val="22"/>
                <w:lang w:val="en-US"/>
              </w:rPr>
            </w:pPr>
          </w:p>
        </w:tc>
        <w:tc>
          <w:tcPr>
            <w:tcW w:w="1260" w:type="dxa"/>
            <w:tcBorders>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920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9"/>
        </w:trPr>
        <w:tc>
          <w:tcPr>
            <w:tcW w:w="990" w:type="dxa"/>
            <w:vMerge/>
            <w:tcBorders>
              <w:top w:val="single" w:sz="6" w:space="0" w:color="auto"/>
              <w:left w:val="nil"/>
              <w:bottom w:val="single" w:sz="6" w:space="0" w:color="auto"/>
              <w:right w:val="single" w:sz="6" w:space="0" w:color="auto"/>
            </w:tcBorders>
            <w:shd w:val="clear" w:color="auto" w:fill="FFFFFF"/>
            <w:vAlign w:val="bottom"/>
          </w:tcPr>
          <w:p w:rsidR="0093695B" w:rsidRPr="002C64C1" w:rsidRDefault="0093695B" w:rsidP="00B67974">
            <w:pPr>
              <w:shd w:val="clear" w:color="auto" w:fill="FFFFFF"/>
            </w:pPr>
          </w:p>
        </w:tc>
        <w:tc>
          <w:tcPr>
            <w:tcW w:w="450"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bottom"/>
          </w:tcPr>
          <w:p w:rsidR="0093695B" w:rsidRPr="002C64C1" w:rsidRDefault="0093695B" w:rsidP="00B67974">
            <w:pPr>
              <w:shd w:val="clear" w:color="auto" w:fill="FFFFFF"/>
            </w:pPr>
          </w:p>
        </w:tc>
        <w:tc>
          <w:tcPr>
            <w:tcW w:w="6480" w:type="dxa"/>
            <w:tcBorders>
              <w:top w:val="nil"/>
              <w:left w:val="single" w:sz="6" w:space="0" w:color="auto"/>
              <w:bottom w:val="nil"/>
              <w:right w:val="single" w:sz="6" w:space="0" w:color="auto"/>
            </w:tcBorders>
            <w:shd w:val="clear" w:color="auto" w:fill="FFFFFF"/>
            <w:vAlign w:val="bottom"/>
          </w:tcPr>
          <w:p w:rsidR="0093695B" w:rsidRPr="00C03FDA" w:rsidRDefault="0093695B" w:rsidP="0061102F">
            <w:pPr>
              <w:shd w:val="clear" w:color="auto" w:fill="FFFFFF"/>
              <w:tabs>
                <w:tab w:val="left" w:leader="dot" w:pos="7776"/>
              </w:tabs>
              <w:ind w:left="-13" w:firstLine="234"/>
              <w:rPr>
                <w:sz w:val="22"/>
                <w:szCs w:val="22"/>
              </w:rPr>
            </w:pPr>
            <w:r w:rsidRPr="00221E9A">
              <w:rPr>
                <w:smallCaps/>
                <w:sz w:val="22"/>
                <w:szCs w:val="22"/>
                <w:lang w:val="en-US"/>
              </w:rPr>
              <w:t>RIFLE</w:t>
            </w:r>
            <w:r w:rsidRPr="00C03FDA">
              <w:rPr>
                <w:sz w:val="22"/>
                <w:szCs w:val="22"/>
                <w:lang w:val="en-US"/>
              </w:rPr>
              <w:t xml:space="preserve"> CLUBS AND ASSOCIATIONS.</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920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990" w:type="dxa"/>
            <w:vMerge/>
            <w:tcBorders>
              <w:top w:val="single" w:sz="6" w:space="0" w:color="auto"/>
              <w:left w:val="nil"/>
              <w:bottom w:val="single" w:sz="6" w:space="0" w:color="auto"/>
              <w:right w:val="single" w:sz="6" w:space="0" w:color="auto"/>
            </w:tcBorders>
            <w:shd w:val="clear" w:color="auto" w:fill="FFFFFF"/>
            <w:vAlign w:val="bottom"/>
          </w:tcPr>
          <w:p w:rsidR="0093695B" w:rsidRPr="002C64C1" w:rsidRDefault="0093695B" w:rsidP="00B67974">
            <w:pPr>
              <w:rPr>
                <w:b/>
                <w:sz w:val="22"/>
                <w:szCs w:val="22"/>
              </w:rPr>
            </w:pPr>
          </w:p>
        </w:tc>
        <w:tc>
          <w:tcPr>
            <w:tcW w:w="450"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bottom"/>
          </w:tcPr>
          <w:p w:rsidR="0093695B" w:rsidRPr="002C64C1" w:rsidRDefault="0093695B" w:rsidP="00B67974">
            <w:pPr>
              <w:rPr>
                <w:b/>
                <w:sz w:val="22"/>
                <w:szCs w:val="22"/>
              </w:rPr>
            </w:pPr>
          </w:p>
        </w:tc>
        <w:tc>
          <w:tcPr>
            <w:tcW w:w="6480" w:type="dxa"/>
            <w:tcBorders>
              <w:top w:val="nil"/>
              <w:left w:val="single" w:sz="6" w:space="0" w:color="auto"/>
              <w:bottom w:val="nil"/>
              <w:right w:val="single" w:sz="6" w:space="0" w:color="auto"/>
            </w:tcBorders>
            <w:shd w:val="clear" w:color="auto" w:fill="FFFFFF"/>
            <w:vAlign w:val="center"/>
          </w:tcPr>
          <w:p w:rsidR="0093695B" w:rsidRPr="00C03FDA" w:rsidRDefault="0093695B" w:rsidP="003120B2">
            <w:pPr>
              <w:shd w:val="clear" w:color="auto" w:fill="FFFFFF"/>
              <w:tabs>
                <w:tab w:val="left" w:leader="dot" w:pos="7776"/>
              </w:tabs>
              <w:jc w:val="center"/>
              <w:rPr>
                <w:sz w:val="22"/>
                <w:szCs w:val="22"/>
              </w:rPr>
            </w:pPr>
            <w:r w:rsidRPr="00C03FDA">
              <w:rPr>
                <w:sz w:val="22"/>
                <w:szCs w:val="22"/>
                <w:lang w:val="en-US"/>
              </w:rPr>
              <w:t>Subdivision No. 1.</w:t>
            </w:r>
            <w:r w:rsidRPr="00C03FDA">
              <w:rPr>
                <w:rFonts w:eastAsia="Times New Roman"/>
                <w:sz w:val="22"/>
                <w:szCs w:val="22"/>
                <w:lang w:val="en-US"/>
              </w:rPr>
              <w:t>—</w:t>
            </w:r>
            <w:r w:rsidRPr="00C03FDA">
              <w:rPr>
                <w:rFonts w:eastAsia="Times New Roman"/>
                <w:smallCaps/>
                <w:sz w:val="22"/>
                <w:szCs w:val="22"/>
                <w:lang w:val="en-US"/>
              </w:rPr>
              <w:t>Pay.</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920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990" w:type="dxa"/>
            <w:tcBorders>
              <w:top w:val="single" w:sz="6" w:space="0" w:color="auto"/>
              <w:left w:val="nil"/>
              <w:bottom w:val="nil"/>
              <w:right w:val="single" w:sz="6" w:space="0" w:color="auto"/>
            </w:tcBorders>
            <w:shd w:val="clear" w:color="auto" w:fill="FFFFFF"/>
            <w:vAlign w:val="bottom"/>
          </w:tcPr>
          <w:p w:rsidR="0093695B" w:rsidRPr="002C64C1" w:rsidRDefault="0093695B" w:rsidP="00B67974">
            <w:pPr>
              <w:shd w:val="clear" w:color="auto" w:fill="FFFFFF"/>
              <w:jc w:val="center"/>
              <w:rPr>
                <w:sz w:val="22"/>
                <w:szCs w:val="22"/>
              </w:rPr>
            </w:pPr>
          </w:p>
        </w:tc>
        <w:tc>
          <w:tcPr>
            <w:tcW w:w="450" w:type="dxa"/>
            <w:tcBorders>
              <w:top w:val="single" w:sz="6" w:space="0" w:color="auto"/>
              <w:left w:val="single" w:sz="6" w:space="0" w:color="auto"/>
              <w:bottom w:val="nil"/>
              <w:right w:val="single" w:sz="6" w:space="0" w:color="auto"/>
            </w:tcBorders>
            <w:shd w:val="clear" w:color="auto" w:fill="FFFFFF"/>
            <w:vAlign w:val="bottom"/>
          </w:tcPr>
          <w:p w:rsidR="0093695B" w:rsidRPr="002C64C1" w:rsidRDefault="0093695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jc w:val="center"/>
              <w:rPr>
                <w:sz w:val="22"/>
                <w:szCs w:val="22"/>
              </w:rPr>
            </w:pPr>
            <w:r w:rsidRPr="00C03FDA">
              <w:rPr>
                <w:i/>
                <w:iCs/>
                <w:sz w:val="22"/>
                <w:szCs w:val="22"/>
                <w:lang w:val="en-US"/>
              </w:rPr>
              <w:t>Under Public Service Act.</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990" w:type="dxa"/>
            <w:tcBorders>
              <w:top w:val="nil"/>
              <w:left w:val="nil"/>
              <w:bottom w:val="nil"/>
              <w:right w:val="single" w:sz="6" w:space="0" w:color="auto"/>
            </w:tcBorders>
            <w:shd w:val="clear" w:color="auto" w:fill="FFFFFF"/>
            <w:vAlign w:val="bottom"/>
          </w:tcPr>
          <w:p w:rsidR="0093695B" w:rsidRPr="002C64C1" w:rsidRDefault="0093695B" w:rsidP="00B67974">
            <w:pPr>
              <w:shd w:val="clear" w:color="auto" w:fill="FFFFFF"/>
              <w:ind w:right="144"/>
              <w:jc w:val="right"/>
              <w:rPr>
                <w:sz w:val="22"/>
                <w:szCs w:val="22"/>
              </w:rPr>
            </w:pPr>
            <w:r w:rsidRPr="002C64C1">
              <w:rPr>
                <w:sz w:val="22"/>
                <w:szCs w:val="22"/>
                <w:lang w:val="en-US"/>
              </w:rPr>
              <w:t>3</w:t>
            </w:r>
          </w:p>
        </w:tc>
        <w:tc>
          <w:tcPr>
            <w:tcW w:w="450" w:type="dxa"/>
            <w:tcBorders>
              <w:top w:val="nil"/>
              <w:left w:val="single" w:sz="6" w:space="0" w:color="auto"/>
              <w:bottom w:val="nil"/>
              <w:right w:val="single" w:sz="6" w:space="0" w:color="auto"/>
            </w:tcBorders>
            <w:shd w:val="clear" w:color="auto" w:fill="FFFFFF"/>
            <w:vAlign w:val="bottom"/>
          </w:tcPr>
          <w:p w:rsidR="0093695B" w:rsidRPr="002C64C1" w:rsidRDefault="0093695B" w:rsidP="00B67974">
            <w:pPr>
              <w:shd w:val="clear" w:color="auto" w:fill="FFFFFF"/>
              <w:ind w:right="144"/>
              <w:jc w:val="right"/>
              <w:rPr>
                <w:sz w:val="22"/>
                <w:szCs w:val="22"/>
              </w:rPr>
            </w:pPr>
            <w:r w:rsidRPr="002C64C1">
              <w:rPr>
                <w:sz w:val="22"/>
                <w:szCs w:val="22"/>
                <w:lang w:val="en-US"/>
              </w:rPr>
              <w:t>4</w:t>
            </w:r>
          </w:p>
        </w:tc>
        <w:tc>
          <w:tcPr>
            <w:tcW w:w="648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350"/>
              </w:tabs>
              <w:rPr>
                <w:sz w:val="22"/>
                <w:szCs w:val="22"/>
              </w:rPr>
            </w:pPr>
            <w:r w:rsidRPr="00C03FDA">
              <w:rPr>
                <w:sz w:val="22"/>
                <w:szCs w:val="22"/>
                <w:lang w:val="en-US"/>
              </w:rPr>
              <w:t>Clerks</w:t>
            </w:r>
            <w:r>
              <w:rPr>
                <w:sz w:val="22"/>
                <w:szCs w:val="22"/>
                <w:lang w:val="en-US"/>
              </w:rPr>
              <w:tab/>
            </w:r>
          </w:p>
        </w:tc>
        <w:tc>
          <w:tcPr>
            <w:tcW w:w="1260" w:type="dxa"/>
            <w:vMerge w:val="restart"/>
            <w:tcBorders>
              <w:top w:val="nil"/>
              <w:left w:val="single" w:sz="6" w:space="0" w:color="auto"/>
              <w:right w:val="nil"/>
            </w:tcBorders>
            <w:shd w:val="clear" w:color="auto" w:fill="FFFFFF"/>
            <w:vAlign w:val="center"/>
          </w:tcPr>
          <w:p w:rsidR="0093695B" w:rsidRPr="00C03FDA" w:rsidRDefault="00366F50" w:rsidP="00B67974">
            <w:pPr>
              <w:shd w:val="clear" w:color="auto" w:fill="FFFFFF"/>
              <w:ind w:right="144"/>
              <w:jc w:val="center"/>
              <w:rPr>
                <w:sz w:val="22"/>
                <w:szCs w:val="22"/>
              </w:rPr>
            </w:pPr>
            <w:r>
              <w:rPr>
                <w:noProof/>
                <w:sz w:val="22"/>
                <w:szCs w:val="22"/>
                <w:lang w:val="en-US" w:eastAsia="en-US"/>
              </w:rPr>
              <w:pict>
                <v:shape id="_x0000_s1060" type="#_x0000_t88" style="position:absolute;left:0;text-align:left;margin-left:5.4pt;margin-top:-2.8pt;width:4.1pt;height:22.4pt;z-index:251662848;mso-position-horizontal-relative:text;mso-position-vertical-relative:text"/>
              </w:pict>
            </w:r>
            <w:r w:rsidR="0093695B" w:rsidRPr="00C03FDA">
              <w:rPr>
                <w:sz w:val="22"/>
                <w:szCs w:val="22"/>
                <w:lang w:val="en-US"/>
              </w:rPr>
              <w:t>2,213</w:t>
            </w:r>
          </w:p>
        </w:tc>
      </w:tr>
      <w:tr w:rsidR="0093695B" w:rsidRPr="00C03FDA" w:rsidTr="00312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990" w:type="dxa"/>
            <w:tcBorders>
              <w:top w:val="nil"/>
              <w:left w:val="nil"/>
              <w:bottom w:val="nil"/>
              <w:right w:val="single" w:sz="6" w:space="0" w:color="auto"/>
            </w:tcBorders>
            <w:shd w:val="clear" w:color="auto" w:fill="FFFFFF"/>
            <w:vAlign w:val="bottom"/>
          </w:tcPr>
          <w:p w:rsidR="0093695B" w:rsidRPr="002C64C1" w:rsidRDefault="0093695B" w:rsidP="00B67974">
            <w:pPr>
              <w:shd w:val="clear" w:color="auto" w:fill="FFFFFF"/>
              <w:ind w:right="144"/>
              <w:jc w:val="right"/>
              <w:rPr>
                <w:sz w:val="22"/>
                <w:szCs w:val="22"/>
              </w:rPr>
            </w:pPr>
            <w:r w:rsidRPr="002C64C1">
              <w:rPr>
                <w:sz w:val="22"/>
                <w:szCs w:val="22"/>
                <w:lang w:val="en-US"/>
              </w:rPr>
              <w:t>8</w:t>
            </w:r>
          </w:p>
        </w:tc>
        <w:tc>
          <w:tcPr>
            <w:tcW w:w="450" w:type="dxa"/>
            <w:tcBorders>
              <w:top w:val="nil"/>
              <w:left w:val="single" w:sz="6" w:space="0" w:color="auto"/>
              <w:bottom w:val="nil"/>
              <w:right w:val="single" w:sz="6" w:space="0" w:color="auto"/>
            </w:tcBorders>
            <w:shd w:val="clear" w:color="auto" w:fill="FFFFFF"/>
            <w:vAlign w:val="bottom"/>
          </w:tcPr>
          <w:p w:rsidR="0093695B" w:rsidRPr="002C64C1" w:rsidRDefault="0093695B" w:rsidP="00B67974">
            <w:pPr>
              <w:shd w:val="clear" w:color="auto" w:fill="FFFFFF"/>
              <w:ind w:right="144"/>
              <w:jc w:val="right"/>
              <w:rPr>
                <w:sz w:val="22"/>
                <w:szCs w:val="22"/>
              </w:rPr>
            </w:pPr>
            <w:r w:rsidRPr="002C64C1">
              <w:rPr>
                <w:sz w:val="22"/>
                <w:szCs w:val="22"/>
                <w:lang w:val="en-US"/>
              </w:rPr>
              <w:t>5</w:t>
            </w:r>
          </w:p>
        </w:tc>
        <w:tc>
          <w:tcPr>
            <w:tcW w:w="648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350"/>
              </w:tabs>
              <w:rPr>
                <w:sz w:val="22"/>
                <w:szCs w:val="22"/>
              </w:rPr>
            </w:pPr>
            <w:r w:rsidRPr="00C03FDA">
              <w:rPr>
                <w:sz w:val="22"/>
                <w:szCs w:val="22"/>
                <w:lang w:val="en-US"/>
              </w:rPr>
              <w:t>Clerks</w:t>
            </w:r>
            <w:r>
              <w:rPr>
                <w:sz w:val="22"/>
                <w:szCs w:val="22"/>
                <w:lang w:val="en-US"/>
              </w:rPr>
              <w:tab/>
            </w:r>
          </w:p>
        </w:tc>
        <w:tc>
          <w:tcPr>
            <w:tcW w:w="1260" w:type="dxa"/>
            <w:vMerge/>
            <w:tcBorders>
              <w:left w:val="single" w:sz="6" w:space="0" w:color="auto"/>
              <w:bottom w:val="nil"/>
              <w:right w:val="nil"/>
            </w:tcBorders>
            <w:vAlign w:val="bottom"/>
          </w:tcPr>
          <w:p w:rsidR="0093695B" w:rsidRPr="00C03FDA" w:rsidRDefault="0093695B" w:rsidP="00B67974">
            <w:pPr>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990" w:type="dxa"/>
            <w:tcBorders>
              <w:top w:val="nil"/>
              <w:left w:val="nil"/>
              <w:bottom w:val="nil"/>
              <w:right w:val="single" w:sz="6" w:space="0" w:color="auto"/>
            </w:tcBorders>
            <w:shd w:val="clear" w:color="auto" w:fill="FFFFFF"/>
            <w:vAlign w:val="bottom"/>
          </w:tcPr>
          <w:p w:rsidR="0093695B" w:rsidRPr="002C64C1" w:rsidRDefault="0093695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93695B" w:rsidRPr="002C64C1" w:rsidRDefault="0093695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400"/>
              </w:tabs>
              <w:ind w:left="320" w:hanging="320"/>
              <w:rPr>
                <w:sz w:val="22"/>
                <w:szCs w:val="22"/>
              </w:rPr>
            </w:pPr>
            <w:r w:rsidRPr="00C03FDA">
              <w:rPr>
                <w:sz w:val="22"/>
                <w:szCs w:val="22"/>
                <w:lang w:val="en-US"/>
              </w:rPr>
              <w:t>To provide for amendments in rates of pay to Officers of Clerical Division</w:t>
            </w:r>
            <w:r>
              <w:rPr>
                <w:sz w:val="22"/>
                <w:szCs w:val="22"/>
                <w:lang w:val="en-US"/>
              </w:rPr>
              <w:tab/>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990" w:type="dxa"/>
            <w:tcBorders>
              <w:top w:val="nil"/>
              <w:left w:val="nil"/>
              <w:bottom w:val="nil"/>
              <w:right w:val="single" w:sz="6" w:space="0" w:color="auto"/>
            </w:tcBorders>
            <w:shd w:val="clear" w:color="auto" w:fill="FFFFFF"/>
            <w:vAlign w:val="bottom"/>
          </w:tcPr>
          <w:p w:rsidR="0093695B" w:rsidRPr="002C64C1" w:rsidRDefault="0093695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93695B" w:rsidRPr="002C64C1" w:rsidRDefault="0093695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776"/>
              </w:tabs>
              <w:jc w:val="center"/>
              <w:rPr>
                <w:sz w:val="22"/>
                <w:szCs w:val="22"/>
              </w:rPr>
            </w:pPr>
            <w:r w:rsidRPr="00C03FDA">
              <w:rPr>
                <w:i/>
                <w:iCs/>
                <w:sz w:val="22"/>
                <w:szCs w:val="22"/>
                <w:lang w:val="en-US"/>
              </w:rPr>
              <w:t xml:space="preserve">Under </w:t>
            </w:r>
            <w:proofErr w:type="spellStart"/>
            <w:r w:rsidRPr="00C03FDA">
              <w:rPr>
                <w:i/>
                <w:iCs/>
                <w:sz w:val="22"/>
                <w:szCs w:val="22"/>
                <w:lang w:val="en-US"/>
              </w:rPr>
              <w:t>Defence</w:t>
            </w:r>
            <w:proofErr w:type="spellEnd"/>
            <w:r w:rsidRPr="00C03FDA">
              <w:rPr>
                <w:i/>
                <w:iCs/>
                <w:sz w:val="22"/>
                <w:szCs w:val="22"/>
                <w:lang w:val="en-US"/>
              </w:rPr>
              <w:t xml:space="preserve"> Act.</w:t>
            </w:r>
          </w:p>
        </w:tc>
        <w:tc>
          <w:tcPr>
            <w:tcW w:w="126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4"/>
        </w:trPr>
        <w:tc>
          <w:tcPr>
            <w:tcW w:w="990" w:type="dxa"/>
            <w:tcBorders>
              <w:top w:val="nil"/>
              <w:left w:val="nil"/>
              <w:bottom w:val="single" w:sz="6" w:space="0" w:color="auto"/>
              <w:right w:val="single" w:sz="6" w:space="0" w:color="auto"/>
            </w:tcBorders>
            <w:shd w:val="clear" w:color="auto" w:fill="FFFFFF"/>
            <w:vAlign w:val="bottom"/>
          </w:tcPr>
          <w:p w:rsidR="0093695B" w:rsidRPr="002C64C1" w:rsidRDefault="0093695B" w:rsidP="00B67974">
            <w:pPr>
              <w:shd w:val="clear" w:color="auto" w:fill="FFFFFF"/>
              <w:ind w:right="144"/>
              <w:jc w:val="right"/>
              <w:rPr>
                <w:sz w:val="22"/>
                <w:szCs w:val="22"/>
              </w:rPr>
            </w:pPr>
            <w:r w:rsidRPr="002C64C1">
              <w:rPr>
                <w:sz w:val="22"/>
                <w:szCs w:val="22"/>
                <w:lang w:val="en-US"/>
              </w:rPr>
              <w:t>5</w:t>
            </w:r>
          </w:p>
        </w:tc>
        <w:tc>
          <w:tcPr>
            <w:tcW w:w="450" w:type="dxa"/>
            <w:tcBorders>
              <w:top w:val="nil"/>
              <w:left w:val="single" w:sz="6" w:space="0" w:color="auto"/>
              <w:bottom w:val="nil"/>
              <w:right w:val="single" w:sz="6" w:space="0" w:color="auto"/>
            </w:tcBorders>
            <w:shd w:val="clear" w:color="auto" w:fill="FFFFFF"/>
            <w:vAlign w:val="bottom"/>
          </w:tcPr>
          <w:p w:rsidR="0093695B" w:rsidRPr="002C64C1" w:rsidRDefault="0093695B" w:rsidP="00B67974">
            <w:pPr>
              <w:shd w:val="clear" w:color="auto" w:fill="FFFFFF"/>
              <w:rPr>
                <w:sz w:val="22"/>
                <w:szCs w:val="22"/>
              </w:rPr>
            </w:pPr>
            <w:r w:rsidRPr="002C64C1">
              <w:rPr>
                <w:sz w:val="22"/>
                <w:szCs w:val="22"/>
                <w:lang w:val="en-US"/>
              </w:rPr>
              <w:t>III.</w:t>
            </w:r>
          </w:p>
        </w:tc>
        <w:tc>
          <w:tcPr>
            <w:tcW w:w="648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350"/>
              </w:tabs>
              <w:rPr>
                <w:sz w:val="22"/>
                <w:szCs w:val="22"/>
              </w:rPr>
            </w:pPr>
            <w:r w:rsidRPr="00C03FDA">
              <w:rPr>
                <w:sz w:val="22"/>
                <w:szCs w:val="22"/>
                <w:lang w:val="en-US"/>
              </w:rPr>
              <w:t>Military Clerks</w:t>
            </w:r>
            <w:r>
              <w:rPr>
                <w:sz w:val="22"/>
                <w:szCs w:val="22"/>
                <w:lang w:val="en-US"/>
              </w:rPr>
              <w:tab/>
            </w:r>
          </w:p>
        </w:tc>
        <w:tc>
          <w:tcPr>
            <w:tcW w:w="1260"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7"/>
        </w:trPr>
        <w:tc>
          <w:tcPr>
            <w:tcW w:w="990" w:type="dxa"/>
            <w:tcBorders>
              <w:top w:val="single" w:sz="6" w:space="0" w:color="auto"/>
              <w:left w:val="nil"/>
              <w:bottom w:val="single" w:sz="4" w:space="0" w:color="auto"/>
              <w:right w:val="single" w:sz="6" w:space="0" w:color="auto"/>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16</w:t>
            </w:r>
          </w:p>
        </w:tc>
        <w:tc>
          <w:tcPr>
            <w:tcW w:w="45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jc w:val="center"/>
              <w:rPr>
                <w:sz w:val="22"/>
                <w:szCs w:val="22"/>
              </w:rPr>
            </w:pPr>
          </w:p>
        </w:tc>
        <w:tc>
          <w:tcPr>
            <w:tcW w:w="648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350"/>
              </w:tabs>
              <w:ind w:left="2210"/>
              <w:jc w:val="center"/>
              <w:rPr>
                <w:sz w:val="22"/>
                <w:szCs w:val="22"/>
              </w:rPr>
            </w:pPr>
            <w:r w:rsidRPr="00C03FDA">
              <w:rPr>
                <w:sz w:val="22"/>
                <w:szCs w:val="22"/>
                <w:lang w:val="en-US"/>
              </w:rPr>
              <w:t xml:space="preserve">Total </w:t>
            </w:r>
            <w:r w:rsidRPr="00C03FDA">
              <w:rPr>
                <w:smallCaps/>
                <w:sz w:val="22"/>
                <w:szCs w:val="22"/>
                <w:lang w:val="en-US"/>
              </w:rPr>
              <w:t xml:space="preserve">Pay </w:t>
            </w:r>
            <w:r w:rsidRPr="00C03FDA">
              <w:rPr>
                <w:sz w:val="22"/>
                <w:szCs w:val="22"/>
                <w:lang w:val="en-US"/>
              </w:rPr>
              <w:t>(carried forward)</w:t>
            </w:r>
            <w:r>
              <w:rPr>
                <w:sz w:val="22"/>
                <w:szCs w:val="22"/>
                <w:lang w:val="en-US"/>
              </w:rPr>
              <w:tab/>
            </w:r>
          </w:p>
        </w:tc>
        <w:tc>
          <w:tcPr>
            <w:tcW w:w="1260" w:type="dxa"/>
            <w:tcBorders>
              <w:top w:val="single" w:sz="6" w:space="0" w:color="auto"/>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2,393</w:t>
            </w:r>
          </w:p>
        </w:tc>
      </w:tr>
    </w:tbl>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453"/>
      </w:tblGrid>
      <w:tr w:rsidR="0093695B" w:rsidTr="00B67974">
        <w:trPr>
          <w:trHeight w:val="720"/>
        </w:trPr>
        <w:tc>
          <w:tcPr>
            <w:tcW w:w="9373" w:type="dxa"/>
            <w:gridSpan w:val="2"/>
            <w:tcBorders>
              <w:left w:val="nil"/>
              <w:right w:val="nil"/>
            </w:tcBorders>
            <w:vAlign w:val="center"/>
          </w:tcPr>
          <w:p w:rsidR="0093695B" w:rsidRPr="003120B2" w:rsidRDefault="0093695B" w:rsidP="00B67974">
            <w:pPr>
              <w:jc w:val="center"/>
              <w:rPr>
                <w:smallCaps/>
                <w:sz w:val="28"/>
                <w:szCs w:val="28"/>
                <w:lang w:val="en-US"/>
              </w:rPr>
            </w:pPr>
            <w:r w:rsidRPr="003120B2">
              <w:rPr>
                <w:sz w:val="28"/>
                <w:szCs w:val="28"/>
                <w:lang w:val="de-DE"/>
              </w:rPr>
              <w:lastRenderedPageBreak/>
              <w:t>VI.</w:t>
            </w:r>
            <w:r w:rsidRPr="003120B2">
              <w:rPr>
                <w:rFonts w:eastAsia="Times New Roman"/>
                <w:sz w:val="28"/>
                <w:szCs w:val="28"/>
                <w:lang w:val="en-US"/>
              </w:rPr>
              <w:t>—</w:t>
            </w:r>
            <w:r w:rsidRPr="003120B2">
              <w:rPr>
                <w:rFonts w:eastAsia="Times New Roman"/>
                <w:smallCaps/>
                <w:sz w:val="28"/>
                <w:szCs w:val="28"/>
                <w:lang w:val="en-US"/>
              </w:rPr>
              <w:t xml:space="preserve">The Department of </w:t>
            </w:r>
            <w:proofErr w:type="spellStart"/>
            <w:r w:rsidRPr="003120B2">
              <w:rPr>
                <w:rFonts w:eastAsia="Times New Roman"/>
                <w:smallCaps/>
                <w:sz w:val="28"/>
                <w:szCs w:val="28"/>
                <w:lang w:val="en-US"/>
              </w:rPr>
              <w:t>Defence</w:t>
            </w:r>
            <w:proofErr w:type="spellEnd"/>
            <w:r w:rsidRPr="003120B2">
              <w:rPr>
                <w:rFonts w:eastAsia="Times New Roman"/>
                <w:smallCaps/>
                <w:sz w:val="28"/>
                <w:szCs w:val="28"/>
                <w:lang w:val="en-US"/>
              </w:rPr>
              <w:t>.</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44"/>
        </w:trPr>
        <w:tc>
          <w:tcPr>
            <w:tcW w:w="79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left="230"/>
              <w:rPr>
                <w:sz w:val="22"/>
                <w:szCs w:val="22"/>
              </w:rPr>
            </w:pPr>
            <w:r w:rsidRPr="00C03FDA">
              <w:rPr>
                <w:smallCaps/>
                <w:sz w:val="22"/>
                <w:szCs w:val="22"/>
                <w:lang w:val="en-US"/>
              </w:rPr>
              <w:t xml:space="preserve">Division No. </w:t>
            </w:r>
            <w:r w:rsidRPr="00C03FDA">
              <w:rPr>
                <w:sz w:val="22"/>
                <w:szCs w:val="22"/>
                <w:lang w:val="en-US"/>
              </w:rPr>
              <w:t>82.</w:t>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40"/>
              <w:jc w:val="center"/>
              <w:rPr>
                <w:sz w:val="22"/>
                <w:szCs w:val="22"/>
              </w:rPr>
            </w:pPr>
            <w:r w:rsidRPr="00DC5FAA">
              <w:rPr>
                <w:rFonts w:eastAsia="Times New Roman"/>
                <w:sz w:val="22"/>
                <w:szCs w:val="22"/>
                <w:lang w:val="en-US"/>
              </w:rPr>
              <w:t>£</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87"/>
        </w:trPr>
        <w:tc>
          <w:tcPr>
            <w:tcW w:w="79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left="950"/>
              <w:rPr>
                <w:sz w:val="22"/>
                <w:szCs w:val="22"/>
              </w:rPr>
            </w:pPr>
            <w:r w:rsidRPr="00C03FDA">
              <w:rPr>
                <w:sz w:val="22"/>
                <w:szCs w:val="22"/>
                <w:lang w:val="en-US"/>
              </w:rPr>
              <w:t>RIFLE CLUBS AND ASSOCIATIONS.</w:t>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40"/>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0"/>
        </w:trPr>
        <w:tc>
          <w:tcPr>
            <w:tcW w:w="79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880"/>
              </w:tabs>
              <w:ind w:left="1400"/>
              <w:rPr>
                <w:sz w:val="22"/>
                <w:szCs w:val="22"/>
              </w:rPr>
            </w:pPr>
            <w:r w:rsidRPr="00C03FDA">
              <w:rPr>
                <w:sz w:val="22"/>
                <w:szCs w:val="22"/>
                <w:lang w:val="en-US"/>
              </w:rPr>
              <w:t>Brought forward</w:t>
            </w:r>
            <w:r>
              <w:rPr>
                <w:sz w:val="22"/>
                <w:szCs w:val="22"/>
                <w:lang w:val="en-US"/>
              </w:rPr>
              <w:tab/>
            </w:r>
          </w:p>
        </w:tc>
        <w:tc>
          <w:tcPr>
            <w:tcW w:w="1453" w:type="dxa"/>
            <w:tcBorders>
              <w:top w:val="nil"/>
              <w:left w:val="single" w:sz="6" w:space="0" w:color="auto"/>
              <w:bottom w:val="single" w:sz="6" w:space="0" w:color="auto"/>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2,393</w:t>
            </w:r>
          </w:p>
        </w:tc>
      </w:tr>
      <w:tr w:rsidR="0093695B" w:rsidRPr="00C03FDA" w:rsidTr="00853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1"/>
        </w:trPr>
        <w:tc>
          <w:tcPr>
            <w:tcW w:w="79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left="356"/>
              <w:rPr>
                <w:sz w:val="22"/>
                <w:szCs w:val="22"/>
              </w:rPr>
            </w:pPr>
            <w:r w:rsidRPr="00C03FDA">
              <w:rPr>
                <w:sz w:val="22"/>
                <w:szCs w:val="22"/>
                <w:lang w:val="en-US"/>
              </w:rPr>
              <w:t>Subdivision No. 2.</w:t>
            </w:r>
            <w:r w:rsidRPr="00C03FDA">
              <w:rPr>
                <w:rFonts w:eastAsia="Times New Roman"/>
                <w:sz w:val="22"/>
                <w:szCs w:val="22"/>
                <w:lang w:val="en-US"/>
              </w:rPr>
              <w:t>—</w:t>
            </w:r>
            <w:r w:rsidRPr="00C03FDA">
              <w:rPr>
                <w:rFonts w:eastAsia="Times New Roman"/>
                <w:smallCaps/>
                <w:sz w:val="22"/>
                <w:szCs w:val="22"/>
                <w:lang w:val="en-US"/>
              </w:rPr>
              <w:t>Contingencies.</w:t>
            </w:r>
          </w:p>
        </w:tc>
        <w:tc>
          <w:tcPr>
            <w:tcW w:w="1453" w:type="dxa"/>
            <w:tcBorders>
              <w:top w:val="single" w:sz="6" w:space="0" w:color="auto"/>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6"/>
        </w:trPr>
        <w:tc>
          <w:tcPr>
            <w:tcW w:w="79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840"/>
              </w:tabs>
              <w:rPr>
                <w:sz w:val="22"/>
                <w:szCs w:val="22"/>
              </w:rPr>
            </w:pPr>
            <w:r w:rsidRPr="00C03FDA">
              <w:rPr>
                <w:sz w:val="22"/>
                <w:szCs w:val="22"/>
                <w:lang w:val="en-US"/>
              </w:rPr>
              <w:t>No. 1. Free ammunition, to be paid into Trust Fund, Small Arms Ammunition Account</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55,000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9"/>
        </w:trPr>
        <w:tc>
          <w:tcPr>
            <w:tcW w:w="79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840"/>
              </w:tabs>
              <w:ind w:left="1130" w:hanging="738"/>
              <w:rPr>
                <w:sz w:val="22"/>
                <w:szCs w:val="22"/>
              </w:rPr>
            </w:pPr>
            <w:r w:rsidRPr="00C03FDA">
              <w:rPr>
                <w:sz w:val="22"/>
                <w:szCs w:val="22"/>
                <w:lang w:val="en-US"/>
              </w:rPr>
              <w:t xml:space="preserve">2. To cover loss on sale of ammunition, to be paid into Trust Fund, Small Arms </w:t>
            </w:r>
            <w:r w:rsidR="00150CAC">
              <w:rPr>
                <w:sz w:val="22"/>
                <w:szCs w:val="22"/>
                <w:lang w:val="en-US"/>
              </w:rPr>
              <w:t>A</w:t>
            </w:r>
            <w:r w:rsidRPr="00C03FDA">
              <w:rPr>
                <w:sz w:val="22"/>
                <w:szCs w:val="22"/>
                <w:lang w:val="en-US"/>
              </w:rPr>
              <w:t>mmunition Account</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5,500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7920" w:type="dxa"/>
            <w:tcBorders>
              <w:top w:val="nil"/>
              <w:left w:val="nil"/>
              <w:bottom w:val="nil"/>
              <w:right w:val="single" w:sz="6" w:space="0" w:color="auto"/>
            </w:tcBorders>
            <w:shd w:val="clear" w:color="auto" w:fill="FFFFFF"/>
            <w:vAlign w:val="bottom"/>
          </w:tcPr>
          <w:p w:rsidR="0093695B" w:rsidRPr="008B31D4" w:rsidRDefault="0093695B" w:rsidP="00B67974">
            <w:pPr>
              <w:shd w:val="clear" w:color="auto" w:fill="FFFFFF"/>
              <w:tabs>
                <w:tab w:val="left" w:leader="dot" w:pos="7840"/>
              </w:tabs>
              <w:ind w:left="392"/>
              <w:rPr>
                <w:sz w:val="22"/>
                <w:szCs w:val="22"/>
                <w:lang w:val="en-US"/>
              </w:rPr>
            </w:pPr>
            <w:r w:rsidRPr="00C03FDA">
              <w:rPr>
                <w:sz w:val="22"/>
                <w:szCs w:val="22"/>
                <w:lang w:val="en-US"/>
              </w:rPr>
              <w:t>3. Railway, steamer, and coach fares and freight</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9,155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7920" w:type="dxa"/>
            <w:tcBorders>
              <w:top w:val="nil"/>
              <w:left w:val="nil"/>
              <w:bottom w:val="nil"/>
              <w:right w:val="single" w:sz="6" w:space="0" w:color="auto"/>
            </w:tcBorders>
            <w:shd w:val="clear" w:color="auto" w:fill="FFFFFF"/>
            <w:vAlign w:val="bottom"/>
          </w:tcPr>
          <w:p w:rsidR="0093695B" w:rsidRPr="008B31D4" w:rsidRDefault="0093695B" w:rsidP="00B67974">
            <w:pPr>
              <w:shd w:val="clear" w:color="auto" w:fill="FFFFFF"/>
              <w:tabs>
                <w:tab w:val="left" w:leader="dot" w:pos="7840"/>
              </w:tabs>
              <w:ind w:left="392"/>
              <w:rPr>
                <w:sz w:val="22"/>
                <w:szCs w:val="22"/>
                <w:lang w:val="en-US"/>
              </w:rPr>
            </w:pPr>
            <w:r w:rsidRPr="00C03FDA">
              <w:rPr>
                <w:sz w:val="22"/>
                <w:szCs w:val="22"/>
                <w:lang w:val="en-US"/>
              </w:rPr>
              <w:t>4. Other travelling expenses</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785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20" w:type="dxa"/>
            <w:tcBorders>
              <w:top w:val="nil"/>
              <w:left w:val="nil"/>
              <w:bottom w:val="nil"/>
              <w:right w:val="single" w:sz="6" w:space="0" w:color="auto"/>
            </w:tcBorders>
            <w:shd w:val="clear" w:color="auto" w:fill="FFFFFF"/>
            <w:vAlign w:val="bottom"/>
          </w:tcPr>
          <w:p w:rsidR="0093695B" w:rsidRPr="008B31D4" w:rsidRDefault="0093695B" w:rsidP="00B67974">
            <w:pPr>
              <w:shd w:val="clear" w:color="auto" w:fill="FFFFFF"/>
              <w:tabs>
                <w:tab w:val="left" w:leader="dot" w:pos="7840"/>
              </w:tabs>
              <w:ind w:left="392"/>
              <w:rPr>
                <w:sz w:val="22"/>
                <w:szCs w:val="22"/>
                <w:lang w:val="en-US"/>
              </w:rPr>
            </w:pPr>
            <w:r w:rsidRPr="00C03FDA">
              <w:rPr>
                <w:sz w:val="22"/>
                <w:szCs w:val="22"/>
                <w:lang w:val="en-US"/>
              </w:rPr>
              <w:t>5. Incidental and petty cash expenditure</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255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4"/>
        </w:trPr>
        <w:tc>
          <w:tcPr>
            <w:tcW w:w="7920" w:type="dxa"/>
            <w:tcBorders>
              <w:top w:val="nil"/>
              <w:left w:val="nil"/>
              <w:bottom w:val="nil"/>
              <w:right w:val="single" w:sz="6" w:space="0" w:color="auto"/>
            </w:tcBorders>
            <w:shd w:val="clear" w:color="auto" w:fill="FFFFFF"/>
            <w:vAlign w:val="bottom"/>
          </w:tcPr>
          <w:p w:rsidR="0093695B" w:rsidRPr="008B31D4" w:rsidRDefault="0093695B" w:rsidP="00B67974">
            <w:pPr>
              <w:shd w:val="clear" w:color="auto" w:fill="FFFFFF"/>
              <w:tabs>
                <w:tab w:val="left" w:leader="dot" w:pos="7840"/>
              </w:tabs>
              <w:ind w:left="1220" w:hanging="828"/>
              <w:rPr>
                <w:sz w:val="22"/>
                <w:szCs w:val="22"/>
                <w:lang w:val="en-US"/>
              </w:rPr>
            </w:pPr>
            <w:r w:rsidRPr="00C03FDA">
              <w:rPr>
                <w:sz w:val="22"/>
                <w:szCs w:val="22"/>
                <w:lang w:val="en-US"/>
              </w:rPr>
              <w:t>6. Office requisites, writing-paper and envelopes, and account, record, and other books</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405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tcBorders>
              <w:top w:val="nil"/>
              <w:left w:val="nil"/>
              <w:bottom w:val="nil"/>
              <w:right w:val="single" w:sz="6" w:space="0" w:color="auto"/>
            </w:tcBorders>
            <w:shd w:val="clear" w:color="auto" w:fill="FFFFFF"/>
            <w:vAlign w:val="bottom"/>
          </w:tcPr>
          <w:p w:rsidR="0093695B" w:rsidRPr="008B31D4" w:rsidRDefault="0093695B" w:rsidP="00B67974">
            <w:pPr>
              <w:shd w:val="clear" w:color="auto" w:fill="FFFFFF"/>
              <w:tabs>
                <w:tab w:val="left" w:leader="dot" w:pos="7840"/>
              </w:tabs>
              <w:ind w:left="392"/>
              <w:rPr>
                <w:sz w:val="22"/>
                <w:szCs w:val="22"/>
                <w:lang w:val="en-US"/>
              </w:rPr>
            </w:pPr>
            <w:r w:rsidRPr="00C03FDA">
              <w:rPr>
                <w:sz w:val="22"/>
                <w:szCs w:val="22"/>
                <w:lang w:val="en-US"/>
              </w:rPr>
              <w:t>7. Other printing</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280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4"/>
        </w:trPr>
        <w:tc>
          <w:tcPr>
            <w:tcW w:w="7920" w:type="dxa"/>
            <w:tcBorders>
              <w:top w:val="nil"/>
              <w:left w:val="nil"/>
              <w:bottom w:val="nil"/>
              <w:right w:val="single" w:sz="6" w:space="0" w:color="auto"/>
            </w:tcBorders>
            <w:shd w:val="clear" w:color="auto" w:fill="FFFFFF"/>
            <w:vAlign w:val="bottom"/>
          </w:tcPr>
          <w:p w:rsidR="0093695B" w:rsidRPr="008B31D4" w:rsidRDefault="0093695B" w:rsidP="00B67974">
            <w:pPr>
              <w:shd w:val="clear" w:color="auto" w:fill="FFFFFF"/>
              <w:tabs>
                <w:tab w:val="left" w:leader="dot" w:pos="7840"/>
              </w:tabs>
              <w:ind w:left="392"/>
              <w:rPr>
                <w:sz w:val="22"/>
                <w:szCs w:val="22"/>
                <w:lang w:val="en-US"/>
              </w:rPr>
            </w:pPr>
            <w:r w:rsidRPr="00C03FDA">
              <w:rPr>
                <w:sz w:val="22"/>
                <w:szCs w:val="22"/>
                <w:lang w:val="en-US"/>
              </w:rPr>
              <w:t>8. Effective grant at 5s. per efficient</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9,230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20" w:type="dxa"/>
            <w:tcBorders>
              <w:top w:val="nil"/>
              <w:left w:val="nil"/>
              <w:bottom w:val="nil"/>
              <w:right w:val="single" w:sz="6" w:space="0" w:color="auto"/>
            </w:tcBorders>
            <w:shd w:val="clear" w:color="auto" w:fill="FFFFFF"/>
            <w:vAlign w:val="bottom"/>
          </w:tcPr>
          <w:p w:rsidR="0093695B" w:rsidRPr="008B31D4" w:rsidRDefault="0093695B" w:rsidP="00B67974">
            <w:pPr>
              <w:shd w:val="clear" w:color="auto" w:fill="FFFFFF"/>
              <w:tabs>
                <w:tab w:val="left" w:leader="dot" w:pos="7840"/>
              </w:tabs>
              <w:ind w:left="392"/>
              <w:rPr>
                <w:sz w:val="22"/>
                <w:szCs w:val="22"/>
                <w:lang w:val="en-US"/>
              </w:rPr>
            </w:pPr>
            <w:r w:rsidRPr="00C03FDA">
              <w:rPr>
                <w:sz w:val="22"/>
                <w:szCs w:val="22"/>
                <w:lang w:val="en-US"/>
              </w:rPr>
              <w:t>9. Grants to Rifle Associations</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9,250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920" w:type="dxa"/>
            <w:tcBorders>
              <w:top w:val="nil"/>
              <w:left w:val="nil"/>
              <w:bottom w:val="nil"/>
              <w:right w:val="single" w:sz="6" w:space="0" w:color="auto"/>
            </w:tcBorders>
            <w:shd w:val="clear" w:color="auto" w:fill="FFFFFF"/>
            <w:vAlign w:val="bottom"/>
          </w:tcPr>
          <w:p w:rsidR="0093695B" w:rsidRPr="008B31D4" w:rsidRDefault="0093695B" w:rsidP="00FF2437">
            <w:pPr>
              <w:shd w:val="clear" w:color="auto" w:fill="FFFFFF"/>
              <w:tabs>
                <w:tab w:val="left" w:leader="dot" w:pos="7840"/>
              </w:tabs>
              <w:ind w:left="297"/>
              <w:rPr>
                <w:sz w:val="22"/>
                <w:szCs w:val="22"/>
                <w:lang w:val="en-US"/>
              </w:rPr>
            </w:pPr>
            <w:r w:rsidRPr="00C03FDA">
              <w:rPr>
                <w:sz w:val="22"/>
                <w:szCs w:val="22"/>
                <w:lang w:val="en-US"/>
              </w:rPr>
              <w:t>10. Grants to Miniature Rifle Associations</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1,000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20" w:type="dxa"/>
            <w:tcBorders>
              <w:top w:val="nil"/>
              <w:left w:val="nil"/>
              <w:bottom w:val="nil"/>
              <w:right w:val="single" w:sz="6" w:space="0" w:color="auto"/>
            </w:tcBorders>
            <w:shd w:val="clear" w:color="auto" w:fill="FFFFFF"/>
            <w:vAlign w:val="bottom"/>
          </w:tcPr>
          <w:p w:rsidR="0093695B" w:rsidRPr="008B31D4" w:rsidRDefault="0093695B" w:rsidP="00FF2437">
            <w:pPr>
              <w:shd w:val="clear" w:color="auto" w:fill="FFFFFF"/>
              <w:tabs>
                <w:tab w:val="left" w:leader="dot" w:pos="7840"/>
              </w:tabs>
              <w:ind w:left="297"/>
              <w:rPr>
                <w:sz w:val="22"/>
                <w:szCs w:val="22"/>
                <w:lang w:val="en-US"/>
              </w:rPr>
            </w:pPr>
            <w:r w:rsidRPr="00C03FDA">
              <w:rPr>
                <w:sz w:val="22"/>
                <w:szCs w:val="22"/>
                <w:lang w:val="en-US"/>
              </w:rPr>
              <w:t xml:space="preserve">11. Stores for cleaning and </w:t>
            </w:r>
            <w:r w:rsidRPr="00853971">
              <w:rPr>
                <w:sz w:val="22"/>
                <w:szCs w:val="22"/>
                <w:lang w:val="en-US"/>
              </w:rPr>
              <w:t xml:space="preserve">packing </w:t>
            </w:r>
            <w:r w:rsidR="00853971" w:rsidRPr="00853971">
              <w:rPr>
                <w:sz w:val="22"/>
                <w:szCs w:val="22"/>
                <w:lang w:val="en-US"/>
              </w:rPr>
              <w:t>arms</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720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20" w:type="dxa"/>
            <w:tcBorders>
              <w:top w:val="nil"/>
              <w:left w:val="nil"/>
              <w:bottom w:val="nil"/>
              <w:right w:val="single" w:sz="6" w:space="0" w:color="auto"/>
            </w:tcBorders>
            <w:shd w:val="clear" w:color="auto" w:fill="FFFFFF"/>
            <w:vAlign w:val="bottom"/>
          </w:tcPr>
          <w:p w:rsidR="0093695B" w:rsidRPr="008B31D4" w:rsidRDefault="0093695B" w:rsidP="00FF2437">
            <w:pPr>
              <w:shd w:val="clear" w:color="auto" w:fill="FFFFFF"/>
              <w:tabs>
                <w:tab w:val="left" w:leader="dot" w:pos="7840"/>
              </w:tabs>
              <w:ind w:left="297"/>
              <w:rPr>
                <w:sz w:val="22"/>
                <w:szCs w:val="22"/>
                <w:lang w:val="en-US"/>
              </w:rPr>
            </w:pPr>
            <w:r w:rsidRPr="00C03FDA">
              <w:rPr>
                <w:sz w:val="22"/>
                <w:szCs w:val="22"/>
                <w:lang w:val="en-US"/>
              </w:rPr>
              <w:t>12. Cartage and horse hire</w:t>
            </w:r>
            <w:r>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180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20" w:type="dxa"/>
            <w:tcBorders>
              <w:top w:val="nil"/>
              <w:left w:val="nil"/>
              <w:bottom w:val="nil"/>
              <w:right w:val="single" w:sz="6" w:space="0" w:color="auto"/>
            </w:tcBorders>
            <w:shd w:val="clear" w:color="auto" w:fill="FFFFFF"/>
            <w:vAlign w:val="bottom"/>
          </w:tcPr>
          <w:p w:rsidR="0093695B" w:rsidRPr="008B31D4" w:rsidRDefault="0061102F" w:rsidP="00FF2437">
            <w:pPr>
              <w:shd w:val="clear" w:color="auto" w:fill="FFFFFF"/>
              <w:tabs>
                <w:tab w:val="left" w:leader="dot" w:pos="7840"/>
              </w:tabs>
              <w:ind w:left="297"/>
              <w:rPr>
                <w:sz w:val="22"/>
                <w:szCs w:val="22"/>
                <w:lang w:val="en-US"/>
              </w:rPr>
            </w:pPr>
            <w:r>
              <w:rPr>
                <w:sz w:val="22"/>
                <w:szCs w:val="22"/>
                <w:lang w:val="en-US"/>
              </w:rPr>
              <w:t>13.</w:t>
            </w:r>
            <w:r w:rsidR="0093695B" w:rsidRPr="00C03FDA">
              <w:rPr>
                <w:sz w:val="22"/>
                <w:szCs w:val="22"/>
                <w:lang w:val="en-US"/>
              </w:rPr>
              <w:t xml:space="preserve"> Military Competitions at Rifle Association meetings</w:t>
            </w:r>
            <w:r w:rsidR="0093695B">
              <w:rPr>
                <w:sz w:val="22"/>
                <w:szCs w:val="22"/>
                <w:lang w:val="en-US"/>
              </w:rPr>
              <w:tab/>
            </w:r>
          </w:p>
        </w:tc>
        <w:tc>
          <w:tcPr>
            <w:tcW w:w="1453" w:type="dxa"/>
            <w:tcBorders>
              <w:top w:val="nil"/>
              <w:left w:val="single" w:sz="6" w:space="0" w:color="auto"/>
              <w:bottom w:val="nil"/>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300</w:t>
            </w:r>
          </w:p>
        </w:tc>
      </w:tr>
      <w:tr w:rsidR="0093695B" w:rsidRPr="00C03FDA" w:rsidTr="00853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3"/>
        </w:trPr>
        <w:tc>
          <w:tcPr>
            <w:tcW w:w="7920" w:type="dxa"/>
            <w:tcBorders>
              <w:top w:val="nil"/>
              <w:left w:val="nil"/>
              <w:bottom w:val="nil"/>
              <w:right w:val="single" w:sz="6" w:space="0" w:color="auto"/>
            </w:tcBorders>
            <w:shd w:val="clear" w:color="auto" w:fill="FFFFFF"/>
            <w:vAlign w:val="bottom"/>
          </w:tcPr>
          <w:p w:rsidR="0093695B" w:rsidRPr="008B31D4" w:rsidRDefault="0093695B" w:rsidP="00FF2437">
            <w:pPr>
              <w:shd w:val="clear" w:color="auto" w:fill="FFFFFF"/>
              <w:tabs>
                <w:tab w:val="left" w:leader="dot" w:pos="7840"/>
              </w:tabs>
              <w:ind w:left="297"/>
              <w:rPr>
                <w:sz w:val="22"/>
                <w:szCs w:val="22"/>
                <w:lang w:val="en-US"/>
              </w:rPr>
            </w:pPr>
            <w:r w:rsidRPr="00C03FDA">
              <w:rPr>
                <w:sz w:val="22"/>
                <w:szCs w:val="22"/>
                <w:lang w:val="en-US"/>
              </w:rPr>
              <w:t>14. Special grant</w:t>
            </w:r>
            <w:r w:rsidRPr="008B31D4">
              <w:rPr>
                <w:sz w:val="22"/>
                <w:szCs w:val="22"/>
                <w:lang w:val="en-US"/>
              </w:rPr>
              <w:t>—Commonwealth Rifle Match—this year only</w:t>
            </w:r>
            <w:r>
              <w:rPr>
                <w:sz w:val="22"/>
                <w:szCs w:val="22"/>
                <w:lang w:val="en-US"/>
              </w:rPr>
              <w:tab/>
            </w:r>
          </w:p>
        </w:tc>
        <w:tc>
          <w:tcPr>
            <w:tcW w:w="1453" w:type="dxa"/>
            <w:tcBorders>
              <w:top w:val="nil"/>
              <w:left w:val="single" w:sz="6" w:space="0" w:color="auto"/>
              <w:bottom w:val="single" w:sz="6" w:space="0" w:color="auto"/>
              <w:right w:val="nil"/>
            </w:tcBorders>
            <w:shd w:val="clear" w:color="auto" w:fill="FFFFFF"/>
            <w:vAlign w:val="bottom"/>
          </w:tcPr>
          <w:p w:rsidR="0093695B" w:rsidRPr="00DC5FAA" w:rsidRDefault="0093695B" w:rsidP="00B67974">
            <w:pPr>
              <w:shd w:val="clear" w:color="auto" w:fill="FFFFFF"/>
              <w:ind w:right="144"/>
              <w:jc w:val="right"/>
              <w:rPr>
                <w:sz w:val="22"/>
                <w:szCs w:val="22"/>
              </w:rPr>
            </w:pPr>
            <w:r w:rsidRPr="00DC5FAA">
              <w:rPr>
                <w:sz w:val="22"/>
                <w:szCs w:val="22"/>
                <w:lang w:val="en-US"/>
              </w:rPr>
              <w:t>300</w:t>
            </w:r>
          </w:p>
        </w:tc>
      </w:tr>
      <w:tr w:rsidR="0093695B" w:rsidRPr="00C03FDA" w:rsidTr="00853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9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350"/>
              </w:tabs>
              <w:rPr>
                <w:sz w:val="22"/>
                <w:szCs w:val="22"/>
              </w:rPr>
            </w:pPr>
          </w:p>
        </w:tc>
        <w:tc>
          <w:tcPr>
            <w:tcW w:w="1453" w:type="dxa"/>
            <w:tcBorders>
              <w:top w:val="single" w:sz="6" w:space="0" w:color="auto"/>
              <w:left w:val="single" w:sz="6" w:space="0" w:color="auto"/>
              <w:bottom w:val="single" w:sz="6" w:space="0" w:color="auto"/>
              <w:right w:val="nil"/>
            </w:tcBorders>
            <w:shd w:val="clear" w:color="auto" w:fill="FFFFFF"/>
            <w:vAlign w:val="center"/>
          </w:tcPr>
          <w:p w:rsidR="0093695B" w:rsidRPr="00853971" w:rsidRDefault="0093695B" w:rsidP="00853971">
            <w:pPr>
              <w:shd w:val="clear" w:color="auto" w:fill="FFFFFF"/>
              <w:ind w:right="144"/>
              <w:jc w:val="right"/>
              <w:rPr>
                <w:sz w:val="22"/>
                <w:szCs w:val="22"/>
              </w:rPr>
            </w:pPr>
            <w:r w:rsidRPr="00853971">
              <w:rPr>
                <w:sz w:val="22"/>
                <w:szCs w:val="22"/>
                <w:lang w:val="en-US"/>
              </w:rPr>
              <w:t>92,360</w:t>
            </w:r>
          </w:p>
        </w:tc>
      </w:tr>
      <w:tr w:rsidR="0093695B" w:rsidRPr="00C03FDA" w:rsidTr="00853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5"/>
        </w:trPr>
        <w:tc>
          <w:tcPr>
            <w:tcW w:w="7920" w:type="dxa"/>
            <w:tcBorders>
              <w:top w:val="nil"/>
              <w:left w:val="nil"/>
              <w:bottom w:val="nil"/>
              <w:right w:val="single" w:sz="6" w:space="0" w:color="auto"/>
            </w:tcBorders>
            <w:shd w:val="clear" w:color="auto" w:fill="FFFFFF"/>
            <w:vAlign w:val="center"/>
          </w:tcPr>
          <w:p w:rsidR="0093695B" w:rsidRPr="00C03FDA" w:rsidRDefault="0093695B" w:rsidP="00853971">
            <w:pPr>
              <w:shd w:val="clear" w:color="auto" w:fill="FFFFFF"/>
              <w:tabs>
                <w:tab w:val="left" w:leader="dot" w:pos="7840"/>
              </w:tabs>
              <w:ind w:left="2210"/>
              <w:rPr>
                <w:sz w:val="22"/>
                <w:szCs w:val="22"/>
              </w:rPr>
            </w:pPr>
            <w:r w:rsidRPr="00C03FDA">
              <w:rPr>
                <w:sz w:val="22"/>
                <w:szCs w:val="22"/>
                <w:lang w:val="en-US"/>
              </w:rPr>
              <w:t xml:space="preserve">Total </w:t>
            </w:r>
            <w:r w:rsidRPr="00C03FDA">
              <w:rPr>
                <w:smallCaps/>
                <w:sz w:val="22"/>
                <w:szCs w:val="22"/>
                <w:lang w:val="en-US"/>
              </w:rPr>
              <w:t xml:space="preserve">Division </w:t>
            </w:r>
            <w:r w:rsidR="003120B2" w:rsidRPr="00E11365">
              <w:rPr>
                <w:smallCaps/>
                <w:sz w:val="22"/>
                <w:szCs w:val="22"/>
                <w:lang w:val="en-US"/>
              </w:rPr>
              <w:t>No.</w:t>
            </w:r>
            <w:r w:rsidRPr="00C03FDA">
              <w:rPr>
                <w:sz w:val="22"/>
                <w:szCs w:val="22"/>
                <w:lang w:val="en-US"/>
              </w:rPr>
              <w:t xml:space="preserve"> 82</w:t>
            </w:r>
            <w:r>
              <w:rPr>
                <w:sz w:val="22"/>
                <w:szCs w:val="22"/>
                <w:lang w:val="en-US"/>
              </w:rPr>
              <w:tab/>
            </w:r>
          </w:p>
        </w:tc>
        <w:tc>
          <w:tcPr>
            <w:tcW w:w="1453" w:type="dxa"/>
            <w:tcBorders>
              <w:top w:val="single" w:sz="6" w:space="0" w:color="auto"/>
              <w:left w:val="single" w:sz="6" w:space="0" w:color="auto"/>
              <w:bottom w:val="single" w:sz="6" w:space="0" w:color="auto"/>
              <w:right w:val="nil"/>
            </w:tcBorders>
            <w:shd w:val="clear" w:color="auto" w:fill="FFFFFF"/>
            <w:vAlign w:val="center"/>
          </w:tcPr>
          <w:p w:rsidR="0093695B" w:rsidRPr="00853971" w:rsidRDefault="0093695B" w:rsidP="00853971">
            <w:pPr>
              <w:shd w:val="clear" w:color="auto" w:fill="FFFFFF"/>
              <w:ind w:right="144"/>
              <w:jc w:val="right"/>
              <w:rPr>
                <w:sz w:val="26"/>
                <w:szCs w:val="26"/>
              </w:rPr>
            </w:pPr>
            <w:r w:rsidRPr="00853971">
              <w:rPr>
                <w:sz w:val="26"/>
                <w:szCs w:val="26"/>
                <w:lang w:val="en-US"/>
              </w:rPr>
              <w:t>94,753</w:t>
            </w:r>
          </w:p>
        </w:tc>
      </w:tr>
      <w:tr w:rsidR="0093695B" w:rsidRPr="00C03FDA" w:rsidTr="00853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920" w:type="dxa"/>
            <w:tcBorders>
              <w:top w:val="nil"/>
              <w:left w:val="nil"/>
              <w:bottom w:val="nil"/>
              <w:right w:val="single" w:sz="6" w:space="0" w:color="auto"/>
            </w:tcBorders>
            <w:shd w:val="clear" w:color="auto" w:fill="FFFFFF"/>
            <w:vAlign w:val="center"/>
          </w:tcPr>
          <w:p w:rsidR="0093695B" w:rsidRPr="00C03FDA" w:rsidRDefault="0093695B" w:rsidP="00853971">
            <w:pPr>
              <w:shd w:val="clear" w:color="auto" w:fill="FFFFFF"/>
              <w:tabs>
                <w:tab w:val="left" w:leader="dot" w:pos="7840"/>
              </w:tabs>
              <w:ind w:left="1940"/>
              <w:rPr>
                <w:sz w:val="22"/>
                <w:szCs w:val="22"/>
              </w:rPr>
            </w:pPr>
            <w:r w:rsidRPr="00C03FDA">
              <w:rPr>
                <w:sz w:val="22"/>
                <w:szCs w:val="22"/>
                <w:lang w:val="en-US"/>
              </w:rPr>
              <w:t>TOTAL MILITARY FORCES</w:t>
            </w:r>
            <w:r>
              <w:rPr>
                <w:sz w:val="22"/>
                <w:szCs w:val="22"/>
                <w:lang w:val="en-US"/>
              </w:rPr>
              <w:tab/>
            </w:r>
          </w:p>
        </w:tc>
        <w:tc>
          <w:tcPr>
            <w:tcW w:w="1453" w:type="dxa"/>
            <w:tcBorders>
              <w:top w:val="single" w:sz="6" w:space="0" w:color="auto"/>
              <w:left w:val="single" w:sz="6" w:space="0" w:color="auto"/>
              <w:bottom w:val="single" w:sz="6" w:space="0" w:color="auto"/>
              <w:right w:val="nil"/>
            </w:tcBorders>
            <w:shd w:val="clear" w:color="auto" w:fill="FFFFFF"/>
            <w:vAlign w:val="center"/>
          </w:tcPr>
          <w:p w:rsidR="0093695B" w:rsidRPr="00853971" w:rsidRDefault="0093695B" w:rsidP="00853971">
            <w:pPr>
              <w:shd w:val="clear" w:color="auto" w:fill="FFFFFF"/>
              <w:ind w:right="144"/>
              <w:jc w:val="right"/>
              <w:rPr>
                <w:sz w:val="26"/>
                <w:szCs w:val="26"/>
              </w:rPr>
            </w:pPr>
            <w:r w:rsidRPr="00853971">
              <w:rPr>
                <w:sz w:val="26"/>
                <w:szCs w:val="26"/>
                <w:lang w:val="en-US"/>
              </w:rPr>
              <w:t>1,234,762</w:t>
            </w:r>
          </w:p>
        </w:tc>
      </w:tr>
      <w:tr w:rsidR="0093695B" w:rsidRPr="00C03FDA" w:rsidTr="00853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9"/>
        </w:trPr>
        <w:tc>
          <w:tcPr>
            <w:tcW w:w="7920" w:type="dxa"/>
            <w:tcBorders>
              <w:top w:val="nil"/>
              <w:left w:val="nil"/>
              <w:bottom w:val="nil"/>
              <w:right w:val="single" w:sz="6" w:space="0" w:color="auto"/>
            </w:tcBorders>
            <w:shd w:val="clear" w:color="auto" w:fill="FFFFFF"/>
            <w:vAlign w:val="center"/>
          </w:tcPr>
          <w:p w:rsidR="0093695B" w:rsidRPr="00853971" w:rsidRDefault="0093695B" w:rsidP="00853971">
            <w:pPr>
              <w:shd w:val="clear" w:color="auto" w:fill="FFFFFF"/>
              <w:tabs>
                <w:tab w:val="left" w:leader="dot" w:pos="7840"/>
              </w:tabs>
              <w:ind w:left="1850"/>
              <w:rPr>
                <w:b/>
                <w:sz w:val="26"/>
                <w:szCs w:val="26"/>
              </w:rPr>
            </w:pPr>
            <w:r w:rsidRPr="00853971">
              <w:rPr>
                <w:b/>
                <w:bCs/>
                <w:sz w:val="26"/>
                <w:szCs w:val="26"/>
                <w:lang w:val="en-US"/>
              </w:rPr>
              <w:t xml:space="preserve">Total Department of </w:t>
            </w:r>
            <w:proofErr w:type="spellStart"/>
            <w:r w:rsidRPr="00853971">
              <w:rPr>
                <w:b/>
                <w:bCs/>
                <w:sz w:val="26"/>
                <w:szCs w:val="26"/>
                <w:lang w:val="en-US"/>
              </w:rPr>
              <w:t>Defence</w:t>
            </w:r>
            <w:proofErr w:type="spellEnd"/>
            <w:r w:rsidRPr="00853971">
              <w:rPr>
                <w:b/>
                <w:bCs/>
                <w:sz w:val="26"/>
                <w:szCs w:val="26"/>
                <w:lang w:val="en-US"/>
              </w:rPr>
              <w:tab/>
            </w:r>
          </w:p>
        </w:tc>
        <w:tc>
          <w:tcPr>
            <w:tcW w:w="1453" w:type="dxa"/>
            <w:tcBorders>
              <w:top w:val="single" w:sz="6" w:space="0" w:color="auto"/>
              <w:left w:val="single" w:sz="6" w:space="0" w:color="auto"/>
              <w:bottom w:val="thickThinSmallGap" w:sz="18" w:space="0" w:color="auto"/>
              <w:right w:val="nil"/>
            </w:tcBorders>
            <w:shd w:val="clear" w:color="auto" w:fill="FFFFFF"/>
            <w:vAlign w:val="center"/>
          </w:tcPr>
          <w:p w:rsidR="0093695B" w:rsidRPr="00853971" w:rsidRDefault="0093695B" w:rsidP="00853971">
            <w:pPr>
              <w:shd w:val="clear" w:color="auto" w:fill="FFFFFF"/>
              <w:ind w:right="144"/>
              <w:jc w:val="right"/>
              <w:rPr>
                <w:b/>
                <w:sz w:val="26"/>
                <w:szCs w:val="26"/>
              </w:rPr>
            </w:pPr>
            <w:r w:rsidRPr="00853971">
              <w:rPr>
                <w:b/>
                <w:bCs/>
                <w:sz w:val="26"/>
                <w:szCs w:val="26"/>
                <w:lang w:val="en-US"/>
              </w:rPr>
              <w:t>1,827,615</w:t>
            </w:r>
          </w:p>
        </w:tc>
      </w:tr>
    </w:tbl>
    <w:p w:rsidR="0093695B" w:rsidRPr="00C03FDA" w:rsidRDefault="0093695B" w:rsidP="0093695B">
      <w:pPr>
        <w:shd w:val="clear" w:color="auto" w:fill="FFFFFF"/>
        <w:rPr>
          <w:sz w:val="22"/>
          <w:szCs w:val="22"/>
        </w:rPr>
      </w:pPr>
      <w:r w:rsidRPr="00C03FDA">
        <w:rPr>
          <w:sz w:val="22"/>
          <w:szCs w:val="22"/>
        </w:rPr>
        <w:br w:type="page"/>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1719"/>
      </w:tblGrid>
      <w:tr w:rsidR="0093695B" w:rsidRPr="006B2895" w:rsidTr="00B67974">
        <w:trPr>
          <w:trHeight w:val="720"/>
        </w:trPr>
        <w:tc>
          <w:tcPr>
            <w:tcW w:w="9099" w:type="dxa"/>
            <w:gridSpan w:val="2"/>
            <w:tcBorders>
              <w:left w:val="nil"/>
              <w:right w:val="nil"/>
            </w:tcBorders>
            <w:vAlign w:val="center"/>
          </w:tcPr>
          <w:p w:rsidR="0093695B" w:rsidRPr="00E7398A" w:rsidRDefault="00547A62" w:rsidP="00B67974">
            <w:pPr>
              <w:jc w:val="center"/>
              <w:rPr>
                <w:sz w:val="28"/>
                <w:szCs w:val="28"/>
              </w:rPr>
            </w:pPr>
            <w:r w:rsidRPr="00547A62">
              <w:rPr>
                <w:sz w:val="28"/>
                <w:szCs w:val="28"/>
                <w:lang w:val="fr-FR"/>
              </w:rPr>
              <w:lastRenderedPageBreak/>
              <w:t>VII.</w:t>
            </w:r>
            <w:r w:rsidR="0093695B" w:rsidRPr="00547A62">
              <w:rPr>
                <w:rFonts w:eastAsia="Times New Roman"/>
                <w:sz w:val="28"/>
                <w:szCs w:val="28"/>
                <w:lang w:val="fr-FR"/>
              </w:rPr>
              <w:t>—THE</w:t>
            </w:r>
            <w:r w:rsidR="0093695B" w:rsidRPr="00E7398A">
              <w:rPr>
                <w:rFonts w:eastAsia="Times New Roman"/>
                <w:sz w:val="28"/>
                <w:szCs w:val="28"/>
                <w:lang w:val="fr-FR"/>
              </w:rPr>
              <w:t xml:space="preserve"> </w:t>
            </w:r>
            <w:proofErr w:type="spellStart"/>
            <w:r w:rsidR="0093695B" w:rsidRPr="00E7398A">
              <w:rPr>
                <w:rFonts w:eastAsia="Times New Roman"/>
                <w:sz w:val="28"/>
                <w:szCs w:val="28"/>
                <w:lang w:val="fr-FR"/>
              </w:rPr>
              <w:t>DEPARTMENT</w:t>
            </w:r>
            <w:proofErr w:type="spellEnd"/>
            <w:r w:rsidR="0093695B" w:rsidRPr="00E7398A">
              <w:rPr>
                <w:rFonts w:eastAsia="Times New Roman"/>
                <w:sz w:val="28"/>
                <w:szCs w:val="28"/>
                <w:lang w:val="fr-FR"/>
              </w:rPr>
              <w:t xml:space="preserve"> </w:t>
            </w:r>
            <w:r w:rsidR="0093695B" w:rsidRPr="00E7398A">
              <w:rPr>
                <w:rFonts w:eastAsia="Times New Roman"/>
                <w:sz w:val="28"/>
                <w:szCs w:val="28"/>
                <w:lang w:val="en-US"/>
              </w:rPr>
              <w:t>OF TRADE AND CUSTOMS.</w:t>
            </w:r>
          </w:p>
        </w:tc>
      </w:tr>
      <w:tr w:rsidR="0093695B" w:rsidRPr="00C03FDA" w:rsidTr="00E73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87"/>
        </w:trPr>
        <w:tc>
          <w:tcPr>
            <w:tcW w:w="7380" w:type="dxa"/>
            <w:tcBorders>
              <w:top w:val="nil"/>
              <w:left w:val="nil"/>
              <w:bottom w:val="single" w:sz="6" w:space="0" w:color="auto"/>
              <w:right w:val="single" w:sz="6" w:space="0" w:color="auto"/>
            </w:tcBorders>
            <w:shd w:val="clear" w:color="auto" w:fill="FFFFFF"/>
            <w:vAlign w:val="center"/>
          </w:tcPr>
          <w:p w:rsidR="0093695B" w:rsidRPr="00C03FDA" w:rsidRDefault="0093695B" w:rsidP="00B67974">
            <w:pPr>
              <w:shd w:val="clear" w:color="auto" w:fill="FFFFFF"/>
              <w:jc w:val="center"/>
              <w:rPr>
                <w:sz w:val="22"/>
                <w:szCs w:val="22"/>
              </w:rPr>
            </w:pPr>
            <w:r>
              <w:rPr>
                <w:sz w:val="22"/>
                <w:szCs w:val="22"/>
              </w:rPr>
              <w:t>______</w:t>
            </w:r>
          </w:p>
        </w:tc>
        <w:tc>
          <w:tcPr>
            <w:tcW w:w="1719" w:type="dxa"/>
            <w:tcBorders>
              <w:top w:val="nil"/>
              <w:left w:val="single" w:sz="6" w:space="0" w:color="auto"/>
              <w:bottom w:val="nil"/>
              <w:right w:val="nil"/>
            </w:tcBorders>
            <w:shd w:val="clear" w:color="auto" w:fill="FFFFFF"/>
            <w:vAlign w:val="center"/>
          </w:tcPr>
          <w:p w:rsidR="0093695B" w:rsidRPr="00C03FDA" w:rsidRDefault="0093695B" w:rsidP="00E7398A">
            <w:pPr>
              <w:shd w:val="clear" w:color="auto" w:fill="FFFFFF"/>
              <w:jc w:val="center"/>
              <w:rPr>
                <w:sz w:val="22"/>
                <w:szCs w:val="22"/>
              </w:rPr>
            </w:pPr>
            <w:r w:rsidRPr="00C03FDA">
              <w:rPr>
                <w:rFonts w:eastAsia="Times New Roman"/>
                <w:noProof/>
                <w:sz w:val="22"/>
                <w:szCs w:val="22"/>
              </w:rPr>
              <w:t>£</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5"/>
        </w:trPr>
        <w:tc>
          <w:tcPr>
            <w:tcW w:w="7380" w:type="dxa"/>
            <w:tcBorders>
              <w:top w:val="single" w:sz="6" w:space="0" w:color="auto"/>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CENTRAL STAFF</w:t>
            </w:r>
            <w:r>
              <w:rPr>
                <w:sz w:val="22"/>
                <w:szCs w:val="22"/>
                <w:lang w:val="en-US"/>
              </w:rPr>
              <w:tab/>
            </w:r>
          </w:p>
        </w:tc>
        <w:tc>
          <w:tcPr>
            <w:tcW w:w="1719"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33,163</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0"/>
        </w:trPr>
        <w:tc>
          <w:tcPr>
            <w:tcW w:w="73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FISHERIES</w:t>
            </w:r>
            <w:r>
              <w:rPr>
                <w:sz w:val="22"/>
                <w:szCs w:val="22"/>
                <w:lang w:val="en-US"/>
              </w:rPr>
              <w:tab/>
            </w:r>
          </w:p>
        </w:tc>
        <w:tc>
          <w:tcPr>
            <w:tcW w:w="1719"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7,008</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0"/>
        </w:trPr>
        <w:tc>
          <w:tcPr>
            <w:tcW w:w="73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QUARANTINE</w:t>
            </w:r>
            <w:r>
              <w:rPr>
                <w:sz w:val="22"/>
                <w:szCs w:val="22"/>
                <w:lang w:val="en-US"/>
              </w:rPr>
              <w:tab/>
            </w:r>
          </w:p>
        </w:tc>
        <w:tc>
          <w:tcPr>
            <w:tcW w:w="1719" w:type="dxa"/>
            <w:tcBorders>
              <w:top w:val="nil"/>
              <w:left w:val="single" w:sz="6" w:space="0" w:color="auto"/>
              <w:bottom w:val="nil"/>
              <w:right w:val="nil"/>
            </w:tcBorders>
            <w:shd w:val="clear" w:color="auto" w:fill="FFFFFF"/>
            <w:vAlign w:val="bottom"/>
          </w:tcPr>
          <w:p w:rsidR="0093695B" w:rsidRPr="00547A62" w:rsidRDefault="00547A62" w:rsidP="00B67974">
            <w:pPr>
              <w:shd w:val="clear" w:color="auto" w:fill="FFFFFF"/>
              <w:ind w:right="144"/>
              <w:jc w:val="right"/>
              <w:rPr>
                <w:sz w:val="22"/>
                <w:szCs w:val="22"/>
              </w:rPr>
            </w:pPr>
            <w:r w:rsidRPr="00547A62">
              <w:rPr>
                <w:sz w:val="22"/>
                <w:szCs w:val="22"/>
                <w:lang w:val="en-US"/>
              </w:rPr>
              <w:t>26,489</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9"/>
        </w:trPr>
        <w:tc>
          <w:tcPr>
            <w:tcW w:w="73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ANALYST</w:t>
            </w:r>
            <w:r>
              <w:rPr>
                <w:sz w:val="22"/>
                <w:szCs w:val="22"/>
                <w:lang w:val="en-US"/>
              </w:rPr>
              <w:tab/>
            </w:r>
          </w:p>
        </w:tc>
        <w:tc>
          <w:tcPr>
            <w:tcW w:w="1719"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2,744</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0"/>
        </w:trPr>
        <w:tc>
          <w:tcPr>
            <w:tcW w:w="73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LIGHTHOUSES</w:t>
            </w:r>
            <w:r>
              <w:rPr>
                <w:sz w:val="22"/>
                <w:szCs w:val="22"/>
                <w:lang w:val="en-US"/>
              </w:rPr>
              <w:tab/>
            </w:r>
          </w:p>
        </w:tc>
        <w:tc>
          <w:tcPr>
            <w:tcW w:w="1719"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1,710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0"/>
        </w:trPr>
        <w:tc>
          <w:tcPr>
            <w:tcW w:w="73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NEW SOUTH WALES</w:t>
            </w:r>
            <w:r>
              <w:rPr>
                <w:sz w:val="22"/>
                <w:szCs w:val="22"/>
                <w:lang w:val="en-US"/>
              </w:rPr>
              <w:tab/>
            </w:r>
          </w:p>
        </w:tc>
        <w:tc>
          <w:tcPr>
            <w:tcW w:w="1719"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84,870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73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VICTORIA</w:t>
            </w:r>
            <w:r>
              <w:rPr>
                <w:sz w:val="22"/>
                <w:szCs w:val="22"/>
                <w:lang w:val="en-US"/>
              </w:rPr>
              <w:tab/>
            </w:r>
          </w:p>
        </w:tc>
        <w:tc>
          <w:tcPr>
            <w:tcW w:w="1719"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65,995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0"/>
        </w:trPr>
        <w:tc>
          <w:tcPr>
            <w:tcW w:w="73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QUEENSLAND</w:t>
            </w:r>
            <w:r>
              <w:rPr>
                <w:sz w:val="22"/>
                <w:szCs w:val="22"/>
                <w:lang w:val="en-US"/>
              </w:rPr>
              <w:tab/>
            </w:r>
          </w:p>
        </w:tc>
        <w:tc>
          <w:tcPr>
            <w:tcW w:w="1719"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it-IT"/>
              </w:rPr>
              <w:t>60,231</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9"/>
        </w:trPr>
        <w:tc>
          <w:tcPr>
            <w:tcW w:w="73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SOUTH AUSTRALIA</w:t>
            </w:r>
            <w:r>
              <w:rPr>
                <w:sz w:val="22"/>
                <w:szCs w:val="22"/>
                <w:lang w:val="en-US"/>
              </w:rPr>
              <w:tab/>
            </w:r>
          </w:p>
        </w:tc>
        <w:tc>
          <w:tcPr>
            <w:tcW w:w="1719"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30,210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0"/>
        </w:trPr>
        <w:tc>
          <w:tcPr>
            <w:tcW w:w="73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WESTERN AUSTRALIA</w:t>
            </w:r>
            <w:r>
              <w:rPr>
                <w:sz w:val="22"/>
                <w:szCs w:val="22"/>
                <w:lang w:val="en-US"/>
              </w:rPr>
              <w:tab/>
            </w:r>
          </w:p>
        </w:tc>
        <w:tc>
          <w:tcPr>
            <w:tcW w:w="1719"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32,899</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0"/>
        </w:trPr>
        <w:tc>
          <w:tcPr>
            <w:tcW w:w="7380" w:type="dxa"/>
            <w:tcBorders>
              <w:top w:val="nil"/>
              <w:left w:val="nil"/>
              <w:right w:val="single" w:sz="6"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TASMANIA</w:t>
            </w:r>
            <w:r>
              <w:rPr>
                <w:sz w:val="22"/>
                <w:szCs w:val="22"/>
                <w:lang w:val="en-US"/>
              </w:rPr>
              <w:tab/>
            </w:r>
          </w:p>
        </w:tc>
        <w:tc>
          <w:tcPr>
            <w:tcW w:w="1719"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8,590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4"/>
        </w:trPr>
        <w:tc>
          <w:tcPr>
            <w:tcW w:w="7380" w:type="dxa"/>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250"/>
              </w:tabs>
              <w:ind w:left="1400"/>
              <w:rPr>
                <w:sz w:val="22"/>
                <w:szCs w:val="22"/>
              </w:rPr>
            </w:pPr>
            <w:r w:rsidRPr="00C03FDA">
              <w:rPr>
                <w:sz w:val="22"/>
                <w:szCs w:val="22"/>
                <w:lang w:val="en-US"/>
              </w:rPr>
              <w:t>NORTHERN TERRITORY</w:t>
            </w:r>
            <w:r>
              <w:rPr>
                <w:sz w:val="22"/>
                <w:szCs w:val="22"/>
                <w:lang w:val="en-US"/>
              </w:rPr>
              <w:tab/>
            </w:r>
          </w:p>
        </w:tc>
        <w:tc>
          <w:tcPr>
            <w:tcW w:w="1719" w:type="dxa"/>
            <w:tcBorders>
              <w:top w:val="nil"/>
              <w:left w:val="single" w:sz="4"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1,972</w:t>
            </w:r>
          </w:p>
        </w:tc>
      </w:tr>
      <w:tr w:rsidR="0093695B" w:rsidRPr="00C03FDA" w:rsidTr="00547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18"/>
        </w:trPr>
        <w:tc>
          <w:tcPr>
            <w:tcW w:w="7380" w:type="dxa"/>
            <w:tcBorders>
              <w:top w:val="nil"/>
              <w:left w:val="nil"/>
              <w:bottom w:val="single" w:sz="6" w:space="0" w:color="auto"/>
              <w:right w:val="single" w:sz="4" w:space="0" w:color="auto"/>
            </w:tcBorders>
            <w:shd w:val="clear" w:color="auto" w:fill="FFFFFF"/>
            <w:vAlign w:val="center"/>
          </w:tcPr>
          <w:p w:rsidR="0093695B" w:rsidRPr="00C03FDA" w:rsidRDefault="0093695B" w:rsidP="00547A62">
            <w:pPr>
              <w:shd w:val="clear" w:color="auto" w:fill="FFFFFF"/>
              <w:tabs>
                <w:tab w:val="left" w:leader="dot" w:pos="7300"/>
              </w:tabs>
              <w:ind w:left="3560"/>
              <w:rPr>
                <w:sz w:val="22"/>
                <w:szCs w:val="22"/>
              </w:rPr>
            </w:pPr>
            <w:r w:rsidRPr="00C03FDA">
              <w:rPr>
                <w:smallCaps/>
                <w:sz w:val="22"/>
                <w:szCs w:val="22"/>
                <w:lang w:val="en-US"/>
              </w:rPr>
              <w:t>Total</w:t>
            </w:r>
            <w:r>
              <w:rPr>
                <w:smallCaps/>
                <w:sz w:val="22"/>
                <w:szCs w:val="22"/>
                <w:lang w:val="en-US"/>
              </w:rPr>
              <w:tab/>
            </w:r>
          </w:p>
        </w:tc>
        <w:tc>
          <w:tcPr>
            <w:tcW w:w="1719" w:type="dxa"/>
            <w:tcBorders>
              <w:top w:val="single" w:sz="6" w:space="0" w:color="auto"/>
              <w:left w:val="single" w:sz="4" w:space="0" w:color="auto"/>
              <w:bottom w:val="single" w:sz="6" w:space="0" w:color="auto"/>
              <w:right w:val="nil"/>
            </w:tcBorders>
            <w:shd w:val="clear" w:color="auto" w:fill="FFFFFF"/>
            <w:vAlign w:val="center"/>
          </w:tcPr>
          <w:p w:rsidR="0093695B" w:rsidRPr="00547A62" w:rsidRDefault="0093695B" w:rsidP="00547A62">
            <w:pPr>
              <w:shd w:val="clear" w:color="auto" w:fill="FFFFFF"/>
              <w:ind w:right="144"/>
              <w:jc w:val="right"/>
              <w:rPr>
                <w:sz w:val="26"/>
                <w:szCs w:val="26"/>
              </w:rPr>
            </w:pPr>
            <w:r w:rsidRPr="00547A62">
              <w:rPr>
                <w:sz w:val="26"/>
                <w:szCs w:val="26"/>
                <w:lang w:val="en-US"/>
              </w:rPr>
              <w:t>355,881</w:t>
            </w:r>
          </w:p>
        </w:tc>
      </w:tr>
    </w:tbl>
    <w:p w:rsidR="0093695B" w:rsidRPr="00C03FDA" w:rsidRDefault="0093695B" w:rsidP="0093695B">
      <w:pPr>
        <w:shd w:val="clear" w:color="auto" w:fill="FFFFFF"/>
        <w:rPr>
          <w:sz w:val="22"/>
          <w:szCs w:val="22"/>
        </w:rPr>
      </w:pPr>
      <w:r w:rsidRPr="00C03FDA">
        <w:rPr>
          <w:sz w:val="22"/>
          <w:szCs w:val="22"/>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589"/>
        <w:gridCol w:w="5282"/>
        <w:gridCol w:w="1076"/>
        <w:gridCol w:w="1108"/>
      </w:tblGrid>
      <w:tr w:rsidR="0093695B" w:rsidTr="00B67974">
        <w:trPr>
          <w:trHeight w:val="720"/>
        </w:trPr>
        <w:tc>
          <w:tcPr>
            <w:tcW w:w="9090" w:type="dxa"/>
            <w:gridSpan w:val="5"/>
            <w:tcBorders>
              <w:left w:val="nil"/>
              <w:right w:val="nil"/>
            </w:tcBorders>
            <w:vAlign w:val="center"/>
          </w:tcPr>
          <w:p w:rsidR="0093695B" w:rsidRPr="002B4008" w:rsidRDefault="00547A62" w:rsidP="00B67974">
            <w:pPr>
              <w:jc w:val="center"/>
              <w:rPr>
                <w:sz w:val="28"/>
                <w:szCs w:val="28"/>
                <w:lang w:val="en-US"/>
              </w:rPr>
            </w:pPr>
            <w:r w:rsidRPr="00547A62">
              <w:rPr>
                <w:sz w:val="28"/>
                <w:szCs w:val="28"/>
                <w:lang w:val="fr-FR"/>
              </w:rPr>
              <w:lastRenderedPageBreak/>
              <w:t>VII.</w:t>
            </w:r>
            <w:r w:rsidR="0093695B" w:rsidRPr="00547A62">
              <w:rPr>
                <w:rFonts w:eastAsia="Times New Roman"/>
                <w:sz w:val="28"/>
                <w:szCs w:val="28"/>
                <w:lang w:val="fr-FR"/>
              </w:rPr>
              <w:t xml:space="preserve">—THE </w:t>
            </w:r>
            <w:proofErr w:type="spellStart"/>
            <w:r w:rsidR="0093695B" w:rsidRPr="00547A62">
              <w:rPr>
                <w:rFonts w:eastAsia="Times New Roman"/>
                <w:sz w:val="28"/>
                <w:szCs w:val="28"/>
                <w:lang w:val="fr-FR"/>
              </w:rPr>
              <w:t>DEP</w:t>
            </w:r>
            <w:r w:rsidR="0093695B" w:rsidRPr="002B4008">
              <w:rPr>
                <w:rFonts w:eastAsia="Times New Roman"/>
                <w:sz w:val="28"/>
                <w:szCs w:val="28"/>
                <w:lang w:val="fr-FR"/>
              </w:rPr>
              <w:t>ARTMENT</w:t>
            </w:r>
            <w:proofErr w:type="spellEnd"/>
            <w:r w:rsidR="0093695B" w:rsidRPr="002B4008">
              <w:rPr>
                <w:rFonts w:eastAsia="Times New Roman"/>
                <w:sz w:val="28"/>
                <w:szCs w:val="28"/>
                <w:lang w:val="fr-FR"/>
              </w:rPr>
              <w:t xml:space="preserve"> </w:t>
            </w:r>
            <w:r w:rsidR="0093695B" w:rsidRPr="002B4008">
              <w:rPr>
                <w:rFonts w:eastAsia="Times New Roman"/>
                <w:sz w:val="28"/>
                <w:szCs w:val="28"/>
                <w:lang w:val="en-US"/>
              </w:rPr>
              <w:t>OF TRADE AND CUSTOMS.</w:t>
            </w:r>
          </w:p>
        </w:tc>
      </w:tr>
      <w:tr w:rsidR="0093695B" w:rsidRPr="00C03FDA" w:rsidTr="00547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720"/>
        </w:trPr>
        <w:tc>
          <w:tcPr>
            <w:tcW w:w="1035" w:type="dxa"/>
            <w:vMerge w:val="restart"/>
            <w:tcBorders>
              <w:top w:val="single" w:sz="6" w:space="0" w:color="auto"/>
              <w:left w:val="nil"/>
              <w:bottom w:val="single" w:sz="4" w:space="0" w:color="auto"/>
              <w:right w:val="single" w:sz="6" w:space="0" w:color="auto"/>
            </w:tcBorders>
            <w:shd w:val="clear" w:color="auto" w:fill="FFFFFF"/>
            <w:vAlign w:val="center"/>
          </w:tcPr>
          <w:p w:rsidR="0093695B" w:rsidRPr="002B4008" w:rsidRDefault="0093695B" w:rsidP="00B67974">
            <w:pPr>
              <w:shd w:val="clear" w:color="auto" w:fill="FFFFFF"/>
              <w:jc w:val="center"/>
              <w:rPr>
                <w:sz w:val="18"/>
                <w:szCs w:val="18"/>
              </w:rPr>
            </w:pPr>
            <w:r w:rsidRPr="002B4008">
              <w:rPr>
                <w:sz w:val="18"/>
                <w:szCs w:val="18"/>
                <w:lang w:val="en-US"/>
              </w:rPr>
              <w:t>Number of Persons.</w:t>
            </w:r>
          </w:p>
        </w:tc>
        <w:tc>
          <w:tcPr>
            <w:tcW w:w="589"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93695B" w:rsidRPr="002B4008" w:rsidRDefault="0093695B" w:rsidP="00B67974">
            <w:pPr>
              <w:shd w:val="clear" w:color="auto" w:fill="FFFFFF"/>
              <w:ind w:left="113" w:right="113"/>
              <w:jc w:val="center"/>
              <w:rPr>
                <w:sz w:val="18"/>
                <w:szCs w:val="18"/>
              </w:rPr>
            </w:pPr>
            <w:r w:rsidRPr="002B4008">
              <w:rPr>
                <w:sz w:val="18"/>
                <w:szCs w:val="18"/>
                <w:lang w:val="en-US"/>
              </w:rPr>
              <w:t>Class or Grade.</w:t>
            </w:r>
          </w:p>
        </w:tc>
        <w:tc>
          <w:tcPr>
            <w:tcW w:w="6358" w:type="dxa"/>
            <w:gridSpan w:val="2"/>
            <w:tcBorders>
              <w:top w:val="single" w:sz="6" w:space="0" w:color="auto"/>
              <w:left w:val="single" w:sz="6" w:space="0" w:color="auto"/>
              <w:right w:val="single" w:sz="6" w:space="0" w:color="auto"/>
            </w:tcBorders>
            <w:shd w:val="clear" w:color="auto" w:fill="FFFFFF"/>
            <w:vAlign w:val="center"/>
          </w:tcPr>
          <w:p w:rsidR="0093695B" w:rsidRPr="00547A62" w:rsidRDefault="0093695B" w:rsidP="002B4008">
            <w:pPr>
              <w:shd w:val="clear" w:color="auto" w:fill="FFFFFF"/>
              <w:ind w:left="284"/>
              <w:rPr>
                <w:sz w:val="22"/>
                <w:szCs w:val="22"/>
              </w:rPr>
            </w:pPr>
            <w:r w:rsidRPr="00547A62">
              <w:rPr>
                <w:smallCaps/>
                <w:sz w:val="22"/>
                <w:szCs w:val="22"/>
                <w:lang w:val="en-US"/>
              </w:rPr>
              <w:t xml:space="preserve">Division </w:t>
            </w:r>
            <w:r w:rsidR="002B4008" w:rsidRPr="00547A62">
              <w:rPr>
                <w:smallCaps/>
                <w:sz w:val="22"/>
                <w:szCs w:val="22"/>
                <w:lang w:val="en-US"/>
              </w:rPr>
              <w:t>No.</w:t>
            </w:r>
            <w:r w:rsidRPr="00547A62">
              <w:rPr>
                <w:sz w:val="22"/>
                <w:szCs w:val="22"/>
                <w:lang w:val="en-US"/>
              </w:rPr>
              <w:t xml:space="preserve"> 83.</w:t>
            </w:r>
          </w:p>
        </w:tc>
        <w:tc>
          <w:tcPr>
            <w:tcW w:w="1108" w:type="dxa"/>
            <w:tcBorders>
              <w:top w:val="single" w:sz="6" w:space="0" w:color="auto"/>
              <w:left w:val="single" w:sz="6" w:space="0" w:color="auto"/>
              <w:right w:val="nil"/>
            </w:tcBorders>
            <w:shd w:val="clear" w:color="auto" w:fill="FFFFFF"/>
            <w:vAlign w:val="bottom"/>
          </w:tcPr>
          <w:p w:rsidR="0093695B" w:rsidRPr="00547A62" w:rsidRDefault="0093695B" w:rsidP="002B4008">
            <w:pPr>
              <w:shd w:val="clear" w:color="auto" w:fill="FFFFFF"/>
              <w:ind w:right="-40"/>
              <w:jc w:val="center"/>
              <w:rPr>
                <w:sz w:val="22"/>
                <w:szCs w:val="22"/>
              </w:rPr>
            </w:pPr>
            <w:r w:rsidRPr="00547A62">
              <w:rPr>
                <w:rFonts w:eastAsia="Times New Roman"/>
                <w:sz w:val="22"/>
                <w:szCs w:val="22"/>
                <w:lang w:val="en-US"/>
              </w:rPr>
              <w:t>£</w:t>
            </w:r>
          </w:p>
        </w:tc>
      </w:tr>
      <w:tr w:rsidR="0093695B" w:rsidRPr="00C03FDA" w:rsidTr="00547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800"/>
        </w:trPr>
        <w:tc>
          <w:tcPr>
            <w:tcW w:w="1035" w:type="dxa"/>
            <w:vMerge/>
            <w:tcBorders>
              <w:left w:val="nil"/>
              <w:bottom w:val="single" w:sz="4" w:space="0" w:color="auto"/>
              <w:right w:val="single" w:sz="6" w:space="0" w:color="auto"/>
            </w:tcBorders>
            <w:shd w:val="clear" w:color="auto" w:fill="FFFFFF"/>
            <w:vAlign w:val="center"/>
          </w:tcPr>
          <w:p w:rsidR="0093695B" w:rsidRPr="00A83DC4" w:rsidRDefault="0093695B" w:rsidP="00B67974">
            <w:pPr>
              <w:shd w:val="clear" w:color="auto" w:fill="FFFFFF"/>
              <w:jc w:val="center"/>
              <w:rPr>
                <w:lang w:val="en-US"/>
              </w:rPr>
            </w:pPr>
          </w:p>
        </w:tc>
        <w:tc>
          <w:tcPr>
            <w:tcW w:w="589" w:type="dxa"/>
            <w:vMerge/>
            <w:tcBorders>
              <w:left w:val="single" w:sz="6" w:space="0" w:color="auto"/>
              <w:bottom w:val="single" w:sz="4" w:space="0" w:color="auto"/>
              <w:right w:val="single" w:sz="6" w:space="0" w:color="auto"/>
            </w:tcBorders>
            <w:shd w:val="clear" w:color="auto" w:fill="FFFFFF"/>
            <w:textDirection w:val="btLr"/>
            <w:vAlign w:val="center"/>
          </w:tcPr>
          <w:p w:rsidR="0093695B" w:rsidRPr="00A83DC4" w:rsidRDefault="0093695B" w:rsidP="00B67974">
            <w:pPr>
              <w:shd w:val="clear" w:color="auto" w:fill="FFFFFF"/>
              <w:ind w:left="113" w:right="113"/>
              <w:jc w:val="center"/>
              <w:rPr>
                <w:lang w:val="en-US"/>
              </w:rPr>
            </w:pPr>
          </w:p>
        </w:tc>
        <w:tc>
          <w:tcPr>
            <w:tcW w:w="6358" w:type="dxa"/>
            <w:gridSpan w:val="2"/>
            <w:tcBorders>
              <w:left w:val="single" w:sz="6" w:space="0" w:color="auto"/>
              <w:bottom w:val="nil"/>
              <w:right w:val="single" w:sz="6" w:space="0" w:color="auto"/>
            </w:tcBorders>
            <w:shd w:val="clear" w:color="auto" w:fill="FFFFFF"/>
            <w:vAlign w:val="center"/>
          </w:tcPr>
          <w:p w:rsidR="0093695B" w:rsidRPr="00547A62" w:rsidRDefault="0093695B" w:rsidP="00B67974">
            <w:pPr>
              <w:shd w:val="clear" w:color="auto" w:fill="FFFFFF"/>
              <w:jc w:val="center"/>
              <w:rPr>
                <w:smallCaps/>
                <w:sz w:val="22"/>
                <w:szCs w:val="22"/>
                <w:lang w:val="en-US"/>
              </w:rPr>
            </w:pPr>
            <w:r w:rsidRPr="00547A62">
              <w:rPr>
                <w:sz w:val="22"/>
                <w:szCs w:val="22"/>
                <w:lang w:val="en-US"/>
              </w:rPr>
              <w:t>CENTRAL STAFF.</w:t>
            </w:r>
          </w:p>
        </w:tc>
        <w:tc>
          <w:tcPr>
            <w:tcW w:w="1108" w:type="dxa"/>
            <w:tcBorders>
              <w:left w:val="single" w:sz="6" w:space="0" w:color="auto"/>
              <w:bottom w:val="nil"/>
              <w:right w:val="nil"/>
            </w:tcBorders>
            <w:shd w:val="clear" w:color="auto" w:fill="FFFFFF"/>
            <w:vAlign w:val="bottom"/>
          </w:tcPr>
          <w:p w:rsidR="0093695B" w:rsidRPr="00547A62" w:rsidRDefault="0093695B" w:rsidP="00B67974">
            <w:pPr>
              <w:shd w:val="clear" w:color="auto" w:fill="FFFFFF"/>
              <w:ind w:right="-40"/>
              <w:jc w:val="center"/>
              <w:rPr>
                <w:sz w:val="22"/>
                <w:szCs w:val="22"/>
              </w:rPr>
            </w:pPr>
          </w:p>
        </w:tc>
      </w:tr>
      <w:tr w:rsidR="0093695B" w:rsidRPr="00C03FDA" w:rsidTr="00AA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459"/>
        </w:trPr>
        <w:tc>
          <w:tcPr>
            <w:tcW w:w="1035" w:type="dxa"/>
            <w:tcBorders>
              <w:top w:val="single" w:sz="4" w:space="0" w:color="auto"/>
              <w:left w:val="nil"/>
              <w:bottom w:val="nil"/>
              <w:right w:val="single" w:sz="6" w:space="0" w:color="auto"/>
            </w:tcBorders>
            <w:shd w:val="clear" w:color="auto" w:fill="FFFFFF"/>
            <w:vAlign w:val="bottom"/>
          </w:tcPr>
          <w:p w:rsidR="0093695B" w:rsidRPr="00C03FDA" w:rsidRDefault="0093695B" w:rsidP="00B67974">
            <w:pPr>
              <w:ind w:right="144"/>
              <w:jc w:val="center"/>
              <w:rPr>
                <w:sz w:val="22"/>
                <w:szCs w:val="22"/>
              </w:rPr>
            </w:pPr>
          </w:p>
        </w:tc>
        <w:tc>
          <w:tcPr>
            <w:tcW w:w="589" w:type="dxa"/>
            <w:tcBorders>
              <w:top w:val="single" w:sz="4" w:space="0" w:color="auto"/>
              <w:left w:val="single" w:sz="6" w:space="0" w:color="auto"/>
              <w:bottom w:val="nil"/>
              <w:right w:val="single" w:sz="6" w:space="0" w:color="auto"/>
            </w:tcBorders>
            <w:shd w:val="clear" w:color="auto" w:fill="FFFFFF"/>
            <w:vAlign w:val="bottom"/>
          </w:tcPr>
          <w:p w:rsidR="0093695B" w:rsidRPr="00C03FDA" w:rsidRDefault="0093695B" w:rsidP="00B67974">
            <w:pPr>
              <w:ind w:right="144"/>
              <w:jc w:val="center"/>
              <w:rPr>
                <w:sz w:val="22"/>
                <w:szCs w:val="22"/>
              </w:rPr>
            </w:pPr>
          </w:p>
        </w:tc>
        <w:tc>
          <w:tcPr>
            <w:tcW w:w="6358" w:type="dxa"/>
            <w:gridSpan w:val="2"/>
            <w:tcBorders>
              <w:top w:val="nil"/>
              <w:left w:val="single" w:sz="6" w:space="0" w:color="auto"/>
              <w:bottom w:val="nil"/>
              <w:right w:val="single" w:sz="6" w:space="0" w:color="auto"/>
            </w:tcBorders>
            <w:shd w:val="clear" w:color="auto" w:fill="FFFFFF"/>
          </w:tcPr>
          <w:p w:rsidR="0093695B" w:rsidRPr="00C03FDA" w:rsidRDefault="0093695B" w:rsidP="00AA4EC9">
            <w:pPr>
              <w:shd w:val="clear" w:color="auto" w:fill="FFFFFF"/>
              <w:ind w:left="500"/>
              <w:rPr>
                <w:sz w:val="22"/>
                <w:szCs w:val="22"/>
              </w:rPr>
            </w:pPr>
            <w:r w:rsidRPr="00C03FDA">
              <w:rPr>
                <w:sz w:val="22"/>
                <w:szCs w:val="22"/>
                <w:lang w:val="en-US"/>
              </w:rPr>
              <w:t>Subdivision No. 1.</w:t>
            </w:r>
            <w:r w:rsidRPr="00C03FDA">
              <w:rPr>
                <w:rFonts w:eastAsia="Times New Roman"/>
                <w:sz w:val="22"/>
                <w:szCs w:val="22"/>
                <w:lang w:val="en-US"/>
              </w:rPr>
              <w:t>—</w:t>
            </w:r>
            <w:r w:rsidRPr="00C03FDA">
              <w:rPr>
                <w:rFonts w:eastAsia="Times New Roman"/>
                <w:smallCaps/>
                <w:sz w:val="22"/>
                <w:szCs w:val="22"/>
                <w:lang w:val="en-US"/>
              </w:rPr>
              <w:t>Salaries.</w:t>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40"/>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5"/>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i/>
                <w:iCs/>
                <w:sz w:val="22"/>
                <w:szCs w:val="22"/>
                <w:lang w:val="en-US"/>
              </w:rPr>
              <w:t>Administrative Division.</w:t>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40"/>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rPr>
                <w:sz w:val="22"/>
                <w:szCs w:val="22"/>
              </w:rPr>
            </w:pPr>
            <w:r w:rsidRPr="00C03FDA">
              <w:rPr>
                <w:sz w:val="22"/>
                <w:szCs w:val="22"/>
                <w:lang w:val="en-US"/>
              </w:rPr>
              <w:t>Comptroller-General</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1,200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4"/>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jc w:val="center"/>
              <w:rPr>
                <w:sz w:val="22"/>
                <w:szCs w:val="22"/>
              </w:rPr>
            </w:pPr>
            <w:r w:rsidRPr="00C03FDA">
              <w:rPr>
                <w:i/>
                <w:iCs/>
                <w:sz w:val="22"/>
                <w:szCs w:val="22"/>
                <w:lang w:val="en-US"/>
              </w:rPr>
              <w:t>Clerical Division.</w:t>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rPr>
                <w:sz w:val="22"/>
                <w:szCs w:val="22"/>
              </w:rPr>
            </w:pPr>
            <w:r w:rsidRPr="00C03FDA">
              <w:rPr>
                <w:sz w:val="22"/>
                <w:szCs w:val="22"/>
                <w:lang w:val="en-US"/>
              </w:rPr>
              <w:t>Chief Surveyor</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520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0"/>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rPr>
                <w:sz w:val="22"/>
                <w:szCs w:val="22"/>
              </w:rPr>
            </w:pPr>
            <w:r w:rsidRPr="00C03FDA">
              <w:rPr>
                <w:sz w:val="22"/>
                <w:szCs w:val="22"/>
                <w:lang w:val="en-US"/>
              </w:rPr>
              <w:t>Chief Clerk</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520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3"/>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2</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rPr>
                <w:sz w:val="22"/>
                <w:szCs w:val="22"/>
              </w:rPr>
            </w:pPr>
            <w:r w:rsidRPr="00C03FDA">
              <w:rPr>
                <w:sz w:val="22"/>
                <w:szCs w:val="22"/>
                <w:lang w:val="en-US"/>
              </w:rPr>
              <w:t>Chief Supervisor (Commerce)</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470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2</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rPr>
                <w:sz w:val="22"/>
                <w:szCs w:val="22"/>
              </w:rPr>
            </w:pPr>
            <w:r w:rsidRPr="00C03FDA">
              <w:rPr>
                <w:sz w:val="22"/>
                <w:szCs w:val="22"/>
                <w:lang w:val="en-US"/>
              </w:rPr>
              <w:t>Clerk</w:t>
            </w:r>
            <w:r w:rsidRPr="00C03FDA">
              <w:rPr>
                <w:rFonts w:eastAsia="Times New Roman"/>
                <w:sz w:val="22"/>
                <w:szCs w:val="22"/>
                <w:lang w:val="en-US"/>
              </w:rPr>
              <w:t>—London Office</w:t>
            </w:r>
            <w:r>
              <w:rPr>
                <w:rFonts w:eastAsia="Times New Roman"/>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430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2</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rPr>
                <w:sz w:val="22"/>
                <w:szCs w:val="22"/>
              </w:rPr>
            </w:pPr>
            <w:r w:rsidRPr="00C03FDA">
              <w:rPr>
                <w:sz w:val="22"/>
                <w:szCs w:val="22"/>
                <w:lang w:val="en-US"/>
              </w:rPr>
              <w:t>Inspector</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420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3</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rPr>
                <w:sz w:val="22"/>
                <w:szCs w:val="22"/>
              </w:rPr>
            </w:pPr>
            <w:r w:rsidRPr="00C03FDA">
              <w:rPr>
                <w:sz w:val="22"/>
                <w:szCs w:val="22"/>
                <w:lang w:val="en-US"/>
              </w:rPr>
              <w:t>Accountant</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3</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rPr>
                <w:sz w:val="22"/>
                <w:szCs w:val="22"/>
              </w:rPr>
            </w:pPr>
            <w:r w:rsidRPr="00C03FDA">
              <w:rPr>
                <w:sz w:val="22"/>
                <w:szCs w:val="22"/>
                <w:lang w:val="en-US"/>
              </w:rPr>
              <w:t>Inspector</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3</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3</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rPr>
                <w:sz w:val="22"/>
                <w:szCs w:val="22"/>
              </w:rPr>
            </w:pPr>
            <w:r w:rsidRPr="00C03FDA">
              <w:rPr>
                <w:sz w:val="22"/>
                <w:szCs w:val="22"/>
                <w:lang w:val="en-US"/>
              </w:rPr>
              <w:t>Clerks</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1,030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3"/>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10</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4</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rPr>
                <w:sz w:val="22"/>
                <w:szCs w:val="22"/>
              </w:rPr>
            </w:pPr>
            <w:r w:rsidRPr="00C03FDA">
              <w:rPr>
                <w:sz w:val="22"/>
                <w:szCs w:val="22"/>
                <w:lang w:val="en-US"/>
              </w:rPr>
              <w:t>Clerks</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2,375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3"/>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12</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5</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41"/>
              </w:tabs>
              <w:rPr>
                <w:sz w:val="22"/>
                <w:szCs w:val="22"/>
              </w:rPr>
            </w:pPr>
            <w:r w:rsidRPr="00C03FDA">
              <w:rPr>
                <w:sz w:val="22"/>
                <w:szCs w:val="22"/>
                <w:lang w:val="en-US"/>
              </w:rPr>
              <w:t>Clerks</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1,173</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7"/>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56"/>
              </w:tabs>
              <w:ind w:left="590" w:hanging="590"/>
              <w:rPr>
                <w:sz w:val="22"/>
                <w:szCs w:val="22"/>
              </w:rPr>
            </w:pPr>
            <w:r w:rsidRPr="00C03FDA">
              <w:rPr>
                <w:sz w:val="22"/>
                <w:szCs w:val="22"/>
                <w:lang w:val="en-US"/>
              </w:rPr>
              <w:t>To provide for amendments in rate of pay to officers of Clerical Division</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120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547A62" w:rsidRDefault="0093695B" w:rsidP="00547A62">
            <w:pPr>
              <w:shd w:val="clear" w:color="auto" w:fill="FFFFFF"/>
              <w:tabs>
                <w:tab w:val="left" w:leader="dot" w:pos="6256"/>
              </w:tabs>
              <w:jc w:val="center"/>
              <w:rPr>
                <w:sz w:val="22"/>
                <w:szCs w:val="22"/>
              </w:rPr>
            </w:pPr>
            <w:r w:rsidRPr="00547A62">
              <w:rPr>
                <w:i/>
                <w:iCs/>
                <w:sz w:val="22"/>
                <w:szCs w:val="22"/>
                <w:lang w:val="en-US"/>
              </w:rPr>
              <w:t>General Division.</w:t>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6"/>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56"/>
              </w:tabs>
              <w:rPr>
                <w:sz w:val="22"/>
                <w:szCs w:val="22"/>
              </w:rPr>
            </w:pPr>
            <w:r w:rsidRPr="00C03FDA">
              <w:rPr>
                <w:sz w:val="22"/>
                <w:szCs w:val="22"/>
                <w:lang w:val="en-US"/>
              </w:rPr>
              <w:t>Caretaker</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128</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9"/>
        </w:trPr>
        <w:tc>
          <w:tcPr>
            <w:tcW w:w="1035"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56"/>
              </w:tabs>
              <w:rPr>
                <w:sz w:val="22"/>
                <w:szCs w:val="22"/>
              </w:rPr>
            </w:pPr>
            <w:r w:rsidRPr="00C03FDA">
              <w:rPr>
                <w:sz w:val="22"/>
                <w:szCs w:val="22"/>
                <w:lang w:val="en-US"/>
              </w:rPr>
              <w:t>Ministerial Messenger</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180</w:t>
            </w:r>
          </w:p>
        </w:tc>
      </w:tr>
      <w:tr w:rsidR="0093695B" w:rsidRPr="00C03FDA" w:rsidTr="00547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3"/>
        </w:trPr>
        <w:tc>
          <w:tcPr>
            <w:tcW w:w="1035" w:type="dxa"/>
            <w:tcBorders>
              <w:top w:val="nil"/>
              <w:left w:val="nil"/>
              <w:bottom w:val="single" w:sz="6" w:space="0" w:color="auto"/>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5</w:t>
            </w:r>
          </w:p>
        </w:tc>
        <w:tc>
          <w:tcPr>
            <w:tcW w:w="589"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w:t>
            </w:r>
          </w:p>
        </w:tc>
        <w:tc>
          <w:tcPr>
            <w:tcW w:w="6358" w:type="dxa"/>
            <w:gridSpan w:val="2"/>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256"/>
              </w:tabs>
              <w:rPr>
                <w:sz w:val="22"/>
                <w:szCs w:val="22"/>
              </w:rPr>
            </w:pPr>
            <w:r w:rsidRPr="00C03FDA">
              <w:rPr>
                <w:sz w:val="22"/>
                <w:szCs w:val="22"/>
                <w:lang w:val="en-US"/>
              </w:rPr>
              <w:t>Messengers</w:t>
            </w:r>
            <w:r>
              <w:rPr>
                <w:sz w:val="22"/>
                <w:szCs w:val="22"/>
                <w:lang w:val="en-US"/>
              </w:rPr>
              <w:tab/>
            </w:r>
          </w:p>
        </w:tc>
        <w:tc>
          <w:tcPr>
            <w:tcW w:w="1108"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372</w:t>
            </w:r>
          </w:p>
        </w:tc>
      </w:tr>
      <w:tr w:rsidR="00547A62" w:rsidRPr="00C03FDA" w:rsidTr="00547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4"/>
        </w:trPr>
        <w:tc>
          <w:tcPr>
            <w:tcW w:w="1035" w:type="dxa"/>
            <w:tcBorders>
              <w:top w:val="single" w:sz="6" w:space="0" w:color="auto"/>
              <w:left w:val="nil"/>
              <w:bottom w:val="single" w:sz="6" w:space="0" w:color="auto"/>
              <w:right w:val="single" w:sz="6" w:space="0" w:color="auto"/>
            </w:tcBorders>
            <w:shd w:val="clear" w:color="auto" w:fill="FFFFFF"/>
            <w:vAlign w:val="bottom"/>
          </w:tcPr>
          <w:p w:rsidR="00547A62" w:rsidRPr="00547A62" w:rsidRDefault="00547A62" w:rsidP="00547A62">
            <w:pPr>
              <w:shd w:val="clear" w:color="auto" w:fill="FFFFFF"/>
              <w:ind w:right="144"/>
              <w:jc w:val="center"/>
              <w:rPr>
                <w:sz w:val="22"/>
                <w:szCs w:val="22"/>
                <w:lang w:val="en-US"/>
              </w:rPr>
            </w:pPr>
            <w:r w:rsidRPr="00547A62">
              <w:rPr>
                <w:sz w:val="22"/>
                <w:szCs w:val="22"/>
                <w:lang w:val="en-US"/>
              </w:rPr>
              <w:t>40</w:t>
            </w:r>
          </w:p>
        </w:tc>
        <w:tc>
          <w:tcPr>
            <w:tcW w:w="589" w:type="dxa"/>
            <w:tcBorders>
              <w:top w:val="nil"/>
              <w:left w:val="single" w:sz="6" w:space="0" w:color="auto"/>
              <w:right w:val="single" w:sz="6" w:space="0" w:color="auto"/>
            </w:tcBorders>
            <w:shd w:val="clear" w:color="auto" w:fill="FFFFFF"/>
            <w:vAlign w:val="bottom"/>
          </w:tcPr>
          <w:p w:rsidR="00547A62" w:rsidRPr="00547A62" w:rsidRDefault="00547A62" w:rsidP="00B67974">
            <w:pPr>
              <w:shd w:val="clear" w:color="auto" w:fill="FFFFFF"/>
              <w:rPr>
                <w:sz w:val="22"/>
                <w:szCs w:val="22"/>
              </w:rPr>
            </w:pPr>
          </w:p>
        </w:tc>
        <w:tc>
          <w:tcPr>
            <w:tcW w:w="6358" w:type="dxa"/>
            <w:gridSpan w:val="2"/>
            <w:vMerge w:val="restart"/>
            <w:tcBorders>
              <w:top w:val="nil"/>
              <w:left w:val="single" w:sz="6" w:space="0" w:color="auto"/>
              <w:right w:val="single" w:sz="6" w:space="0" w:color="auto"/>
            </w:tcBorders>
            <w:shd w:val="clear" w:color="auto" w:fill="FFFFFF"/>
            <w:vAlign w:val="bottom"/>
          </w:tcPr>
          <w:p w:rsidR="00547A62" w:rsidRPr="00C03FDA" w:rsidRDefault="00547A62" w:rsidP="00B67974">
            <w:pPr>
              <w:shd w:val="clear" w:color="auto" w:fill="FFFFFF"/>
              <w:ind w:left="320"/>
              <w:rPr>
                <w:sz w:val="22"/>
                <w:szCs w:val="22"/>
              </w:rPr>
            </w:pPr>
            <w:r w:rsidRPr="00C03FDA">
              <w:rPr>
                <w:sz w:val="22"/>
                <w:szCs w:val="22"/>
                <w:lang w:val="en-US"/>
              </w:rPr>
              <w:t>Subdivision No. 2.</w:t>
            </w:r>
            <w:r w:rsidRPr="00C03FDA">
              <w:rPr>
                <w:rFonts w:eastAsia="Times New Roman"/>
                <w:sz w:val="22"/>
                <w:szCs w:val="22"/>
                <w:lang w:val="en-US"/>
              </w:rPr>
              <w:t>—</w:t>
            </w:r>
            <w:r w:rsidRPr="00C03FDA">
              <w:rPr>
                <w:rFonts w:eastAsia="Times New Roman"/>
                <w:smallCaps/>
                <w:sz w:val="22"/>
                <w:szCs w:val="22"/>
                <w:lang w:val="en-US"/>
              </w:rPr>
              <w:t>Contingencies.</w:t>
            </w:r>
          </w:p>
        </w:tc>
        <w:tc>
          <w:tcPr>
            <w:tcW w:w="1108" w:type="dxa"/>
            <w:tcBorders>
              <w:top w:val="single" w:sz="6" w:space="0" w:color="auto"/>
              <w:left w:val="single" w:sz="6" w:space="0" w:color="auto"/>
              <w:bottom w:val="nil"/>
              <w:right w:val="nil"/>
            </w:tcBorders>
            <w:shd w:val="clear" w:color="auto" w:fill="FFFFFF"/>
            <w:vAlign w:val="bottom"/>
          </w:tcPr>
          <w:p w:rsidR="00547A62" w:rsidRPr="00547A62" w:rsidRDefault="00547A62" w:rsidP="00B67974">
            <w:pPr>
              <w:shd w:val="clear" w:color="auto" w:fill="FFFFFF"/>
              <w:ind w:right="144"/>
              <w:jc w:val="right"/>
              <w:rPr>
                <w:sz w:val="22"/>
                <w:szCs w:val="22"/>
              </w:rPr>
            </w:pPr>
            <w:r w:rsidRPr="00547A62">
              <w:rPr>
                <w:sz w:val="22"/>
                <w:szCs w:val="22"/>
                <w:lang w:val="en-US"/>
              </w:rPr>
              <w:t>9,738</w:t>
            </w:r>
          </w:p>
        </w:tc>
      </w:tr>
      <w:tr w:rsidR="00547A62" w:rsidRPr="00C03FDA" w:rsidTr="00547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4"/>
        </w:trPr>
        <w:tc>
          <w:tcPr>
            <w:tcW w:w="1035" w:type="dxa"/>
            <w:tcBorders>
              <w:top w:val="single" w:sz="6" w:space="0" w:color="auto"/>
              <w:left w:val="nil"/>
              <w:bottom w:val="nil"/>
            </w:tcBorders>
            <w:shd w:val="clear" w:color="auto" w:fill="FFFFFF"/>
            <w:vAlign w:val="bottom"/>
          </w:tcPr>
          <w:p w:rsidR="00547A62" w:rsidRPr="00547A62" w:rsidRDefault="00547A62" w:rsidP="00B67974">
            <w:pPr>
              <w:shd w:val="clear" w:color="auto" w:fill="FFFFFF"/>
              <w:rPr>
                <w:sz w:val="22"/>
                <w:szCs w:val="22"/>
                <w:lang w:val="en-US"/>
              </w:rPr>
            </w:pPr>
          </w:p>
        </w:tc>
        <w:tc>
          <w:tcPr>
            <w:tcW w:w="589" w:type="dxa"/>
            <w:tcBorders>
              <w:bottom w:val="nil"/>
            </w:tcBorders>
            <w:shd w:val="clear" w:color="auto" w:fill="FFFFFF"/>
            <w:vAlign w:val="bottom"/>
          </w:tcPr>
          <w:p w:rsidR="00547A62" w:rsidRPr="00547A62" w:rsidRDefault="00547A62" w:rsidP="00B67974">
            <w:pPr>
              <w:shd w:val="clear" w:color="auto" w:fill="FFFFFF"/>
              <w:rPr>
                <w:sz w:val="22"/>
                <w:szCs w:val="22"/>
              </w:rPr>
            </w:pPr>
          </w:p>
        </w:tc>
        <w:tc>
          <w:tcPr>
            <w:tcW w:w="6358" w:type="dxa"/>
            <w:gridSpan w:val="2"/>
            <w:vMerge/>
            <w:tcBorders>
              <w:left w:val="nil"/>
              <w:bottom w:val="nil"/>
              <w:right w:val="single" w:sz="6" w:space="0" w:color="auto"/>
            </w:tcBorders>
            <w:shd w:val="clear" w:color="auto" w:fill="FFFFFF"/>
            <w:vAlign w:val="bottom"/>
          </w:tcPr>
          <w:p w:rsidR="00547A62" w:rsidRPr="00C03FDA" w:rsidRDefault="00547A62" w:rsidP="00B67974">
            <w:pPr>
              <w:shd w:val="clear" w:color="auto" w:fill="FFFFFF"/>
              <w:ind w:left="320"/>
              <w:rPr>
                <w:sz w:val="22"/>
                <w:szCs w:val="22"/>
                <w:lang w:val="en-US"/>
              </w:rPr>
            </w:pPr>
          </w:p>
        </w:tc>
        <w:tc>
          <w:tcPr>
            <w:tcW w:w="1108" w:type="dxa"/>
            <w:tcBorders>
              <w:top w:val="single" w:sz="6" w:space="0" w:color="auto"/>
              <w:left w:val="single" w:sz="6" w:space="0" w:color="auto"/>
              <w:bottom w:val="nil"/>
              <w:right w:val="nil"/>
            </w:tcBorders>
            <w:shd w:val="clear" w:color="auto" w:fill="FFFFFF"/>
            <w:vAlign w:val="bottom"/>
          </w:tcPr>
          <w:p w:rsidR="00547A62" w:rsidRPr="00547A62" w:rsidRDefault="00547A62" w:rsidP="00B67974">
            <w:pPr>
              <w:shd w:val="clear" w:color="auto" w:fill="FFFFFF"/>
              <w:ind w:right="144"/>
              <w:jc w:val="right"/>
              <w:rPr>
                <w:sz w:val="22"/>
                <w:szCs w:val="22"/>
                <w:lang w:val="en-US"/>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982" w:type="dxa"/>
            <w:gridSpan w:val="4"/>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880"/>
              </w:tabs>
              <w:rPr>
                <w:sz w:val="22"/>
                <w:szCs w:val="22"/>
              </w:rPr>
            </w:pPr>
            <w:r w:rsidRPr="00C03FDA">
              <w:rPr>
                <w:sz w:val="22"/>
                <w:szCs w:val="22"/>
                <w:lang w:val="en-US"/>
              </w:rPr>
              <w:t>No. 1. Postage and telegrams</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82" w:type="dxa"/>
            <w:gridSpan w:val="4"/>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880"/>
              </w:tabs>
              <w:ind w:left="392"/>
              <w:rPr>
                <w:sz w:val="22"/>
                <w:szCs w:val="22"/>
              </w:rPr>
            </w:pPr>
            <w:r w:rsidRPr="00C03FDA">
              <w:rPr>
                <w:sz w:val="22"/>
                <w:szCs w:val="22"/>
                <w:lang w:val="en-US"/>
              </w:rPr>
              <w:t>2. Office requisites, exclusive of writing-paper and envelopes</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250</w:t>
            </w:r>
          </w:p>
        </w:tc>
      </w:tr>
      <w:tr w:rsidR="0093695B" w:rsidRPr="00C03FDA" w:rsidTr="002B4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9"/>
        </w:trPr>
        <w:tc>
          <w:tcPr>
            <w:tcW w:w="7982" w:type="dxa"/>
            <w:gridSpan w:val="4"/>
            <w:tcBorders>
              <w:top w:val="nil"/>
              <w:left w:val="nil"/>
              <w:bottom w:val="nil"/>
              <w:right w:val="single" w:sz="6" w:space="0" w:color="auto"/>
            </w:tcBorders>
            <w:shd w:val="clear" w:color="auto" w:fill="FFFFFF"/>
            <w:vAlign w:val="bottom"/>
          </w:tcPr>
          <w:p w:rsidR="0093695B" w:rsidRPr="002202D0" w:rsidRDefault="0093695B" w:rsidP="002B4008">
            <w:pPr>
              <w:shd w:val="clear" w:color="auto" w:fill="FFFFFF"/>
              <w:tabs>
                <w:tab w:val="left" w:leader="dot" w:pos="7902"/>
              </w:tabs>
              <w:ind w:left="392"/>
              <w:rPr>
                <w:sz w:val="22"/>
                <w:szCs w:val="22"/>
                <w:lang w:val="en-US"/>
              </w:rPr>
            </w:pPr>
            <w:r w:rsidRPr="00C03FDA">
              <w:rPr>
                <w:sz w:val="22"/>
                <w:szCs w:val="22"/>
                <w:lang w:val="en-US"/>
              </w:rPr>
              <w:t>3. Writing-paper and envelopes, including cost of printing and embossing thereon</w:t>
            </w:r>
            <w:r w:rsidR="002B4008">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200</w:t>
            </w:r>
          </w:p>
        </w:tc>
      </w:tr>
      <w:tr w:rsidR="0093695B" w:rsidRPr="00C03FDA" w:rsidTr="002B4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7982" w:type="dxa"/>
            <w:gridSpan w:val="4"/>
            <w:tcBorders>
              <w:top w:val="nil"/>
              <w:left w:val="nil"/>
              <w:bottom w:val="nil"/>
              <w:right w:val="single" w:sz="6" w:space="0" w:color="auto"/>
            </w:tcBorders>
            <w:shd w:val="clear" w:color="auto" w:fill="FFFFFF"/>
            <w:vAlign w:val="bottom"/>
          </w:tcPr>
          <w:p w:rsidR="0093695B" w:rsidRPr="002202D0" w:rsidRDefault="0093695B" w:rsidP="00B67974">
            <w:pPr>
              <w:shd w:val="clear" w:color="auto" w:fill="FFFFFF"/>
              <w:tabs>
                <w:tab w:val="left" w:leader="dot" w:pos="7880"/>
              </w:tabs>
              <w:ind w:left="392"/>
              <w:rPr>
                <w:sz w:val="22"/>
                <w:szCs w:val="22"/>
                <w:lang w:val="en-US"/>
              </w:rPr>
            </w:pPr>
            <w:r w:rsidRPr="00C03FDA">
              <w:rPr>
                <w:sz w:val="22"/>
                <w:szCs w:val="22"/>
                <w:lang w:val="en-US"/>
              </w:rPr>
              <w:t>4. Account, record, and other books, including cost of material, printing, and binding</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82" w:type="dxa"/>
            <w:gridSpan w:val="4"/>
            <w:tcBorders>
              <w:top w:val="nil"/>
              <w:left w:val="nil"/>
              <w:bottom w:val="nil"/>
              <w:right w:val="single" w:sz="6" w:space="0" w:color="auto"/>
            </w:tcBorders>
            <w:shd w:val="clear" w:color="auto" w:fill="FFFFFF"/>
            <w:vAlign w:val="bottom"/>
          </w:tcPr>
          <w:p w:rsidR="0093695B" w:rsidRPr="002202D0" w:rsidRDefault="0093695B" w:rsidP="00B67974">
            <w:pPr>
              <w:shd w:val="clear" w:color="auto" w:fill="FFFFFF"/>
              <w:tabs>
                <w:tab w:val="left" w:leader="dot" w:pos="7880"/>
              </w:tabs>
              <w:ind w:left="392"/>
              <w:rPr>
                <w:sz w:val="22"/>
                <w:szCs w:val="22"/>
                <w:lang w:val="en-US"/>
              </w:rPr>
            </w:pPr>
            <w:r w:rsidRPr="00C03FDA">
              <w:rPr>
                <w:sz w:val="22"/>
                <w:szCs w:val="22"/>
                <w:lang w:val="en-US"/>
              </w:rPr>
              <w:t>5. Other printing</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982" w:type="dxa"/>
            <w:gridSpan w:val="4"/>
            <w:tcBorders>
              <w:top w:val="nil"/>
              <w:left w:val="nil"/>
              <w:bottom w:val="nil"/>
              <w:right w:val="single" w:sz="6" w:space="0" w:color="auto"/>
            </w:tcBorders>
            <w:shd w:val="clear" w:color="auto" w:fill="FFFFFF"/>
            <w:vAlign w:val="bottom"/>
          </w:tcPr>
          <w:p w:rsidR="0093695B" w:rsidRPr="002202D0" w:rsidRDefault="0093695B" w:rsidP="00B67974">
            <w:pPr>
              <w:shd w:val="clear" w:color="auto" w:fill="FFFFFF"/>
              <w:tabs>
                <w:tab w:val="left" w:leader="dot" w:pos="7880"/>
              </w:tabs>
              <w:ind w:left="392"/>
              <w:rPr>
                <w:sz w:val="22"/>
                <w:szCs w:val="22"/>
                <w:lang w:val="en-US"/>
              </w:rPr>
            </w:pPr>
            <w:r w:rsidRPr="00C03FDA">
              <w:rPr>
                <w:sz w:val="22"/>
                <w:szCs w:val="22"/>
                <w:lang w:val="en-US"/>
              </w:rPr>
              <w:t>6. Travelling expenses</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4"/>
        </w:trPr>
        <w:tc>
          <w:tcPr>
            <w:tcW w:w="7982" w:type="dxa"/>
            <w:gridSpan w:val="4"/>
            <w:tcBorders>
              <w:top w:val="nil"/>
              <w:left w:val="nil"/>
              <w:bottom w:val="nil"/>
              <w:right w:val="single" w:sz="6" w:space="0" w:color="auto"/>
            </w:tcBorders>
            <w:shd w:val="clear" w:color="auto" w:fill="FFFFFF"/>
            <w:vAlign w:val="bottom"/>
          </w:tcPr>
          <w:p w:rsidR="0093695B" w:rsidRPr="002202D0" w:rsidRDefault="0093695B" w:rsidP="00B67974">
            <w:pPr>
              <w:shd w:val="clear" w:color="auto" w:fill="FFFFFF"/>
              <w:tabs>
                <w:tab w:val="left" w:leader="dot" w:pos="7880"/>
              </w:tabs>
              <w:ind w:left="392"/>
              <w:rPr>
                <w:sz w:val="22"/>
                <w:szCs w:val="22"/>
                <w:lang w:val="en-US"/>
              </w:rPr>
            </w:pPr>
            <w:r w:rsidRPr="00C03FDA">
              <w:rPr>
                <w:sz w:val="22"/>
                <w:szCs w:val="22"/>
                <w:lang w:val="en-US"/>
              </w:rPr>
              <w:t>7. Temporary assistance</w:t>
            </w:r>
            <w:r>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600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8"/>
        </w:trPr>
        <w:tc>
          <w:tcPr>
            <w:tcW w:w="7982" w:type="dxa"/>
            <w:gridSpan w:val="4"/>
            <w:tcBorders>
              <w:top w:val="nil"/>
              <w:left w:val="nil"/>
              <w:bottom w:val="nil"/>
              <w:right w:val="single" w:sz="6" w:space="0" w:color="auto"/>
            </w:tcBorders>
            <w:shd w:val="clear" w:color="auto" w:fill="FFFFFF"/>
            <w:vAlign w:val="bottom"/>
          </w:tcPr>
          <w:p w:rsidR="0093695B" w:rsidRPr="002202D0" w:rsidRDefault="0093695B" w:rsidP="00B67974">
            <w:pPr>
              <w:shd w:val="clear" w:color="auto" w:fill="FFFFFF"/>
              <w:tabs>
                <w:tab w:val="left" w:leader="dot" w:pos="7880"/>
              </w:tabs>
              <w:ind w:left="392"/>
              <w:rPr>
                <w:sz w:val="22"/>
                <w:szCs w:val="22"/>
                <w:lang w:val="en-US"/>
              </w:rPr>
            </w:pPr>
            <w:r w:rsidRPr="00C03FDA">
              <w:rPr>
                <w:sz w:val="22"/>
                <w:szCs w:val="22"/>
                <w:lang w:val="en-US"/>
              </w:rPr>
              <w:t>8. Miscellaneous and incidental expenditure</w:t>
            </w:r>
            <w:r>
              <w:rPr>
                <w:sz w:val="22"/>
                <w:szCs w:val="22"/>
                <w:lang w:val="en-US"/>
              </w:rPr>
              <w:tab/>
            </w:r>
          </w:p>
        </w:tc>
        <w:tc>
          <w:tcPr>
            <w:tcW w:w="1108"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900</w:t>
            </w:r>
          </w:p>
        </w:tc>
      </w:tr>
      <w:tr w:rsidR="0093695B" w:rsidRPr="00C03FDA" w:rsidTr="002B4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6"/>
        </w:trPr>
        <w:tc>
          <w:tcPr>
            <w:tcW w:w="7982" w:type="dxa"/>
            <w:gridSpan w:val="4"/>
            <w:tcBorders>
              <w:top w:val="nil"/>
              <w:left w:val="nil"/>
              <w:bottom w:val="nil"/>
              <w:right w:val="single" w:sz="6" w:space="0" w:color="auto"/>
            </w:tcBorders>
            <w:shd w:val="clear" w:color="auto" w:fill="FFFFFF"/>
            <w:vAlign w:val="bottom"/>
          </w:tcPr>
          <w:p w:rsidR="0093695B" w:rsidRPr="00547A62" w:rsidRDefault="0093695B" w:rsidP="00547A62">
            <w:pPr>
              <w:shd w:val="clear" w:color="auto" w:fill="FFFFFF"/>
              <w:tabs>
                <w:tab w:val="left" w:leader="dot" w:pos="7880"/>
              </w:tabs>
              <w:ind w:left="392" w:firstLine="1553"/>
              <w:rPr>
                <w:sz w:val="22"/>
                <w:szCs w:val="22"/>
                <w:lang w:val="en-US"/>
              </w:rPr>
            </w:pPr>
            <w:r w:rsidRPr="00547A62">
              <w:rPr>
                <w:sz w:val="22"/>
                <w:szCs w:val="22"/>
                <w:lang w:val="en-US"/>
              </w:rPr>
              <w:t>Subdivision No. 3.—</w:t>
            </w:r>
            <w:r w:rsidRPr="00547A62">
              <w:rPr>
                <w:rFonts w:eastAsia="Times New Roman"/>
                <w:smallCaps/>
                <w:sz w:val="22"/>
                <w:szCs w:val="22"/>
                <w:lang w:val="en-US"/>
              </w:rPr>
              <w:t>Miscellaneous.</w:t>
            </w:r>
          </w:p>
        </w:tc>
        <w:tc>
          <w:tcPr>
            <w:tcW w:w="1108" w:type="dxa"/>
            <w:tcBorders>
              <w:top w:val="single" w:sz="6" w:space="0" w:color="auto"/>
              <w:left w:val="single" w:sz="6" w:space="0" w:color="auto"/>
              <w:bottom w:val="single" w:sz="6" w:space="0" w:color="auto"/>
              <w:right w:val="nil"/>
            </w:tcBorders>
            <w:shd w:val="clear" w:color="auto" w:fill="FFFFFF"/>
            <w:vAlign w:val="center"/>
          </w:tcPr>
          <w:p w:rsidR="0093695B" w:rsidRPr="00C03FDA" w:rsidRDefault="0093695B" w:rsidP="002B4008">
            <w:pPr>
              <w:shd w:val="clear" w:color="auto" w:fill="FFFFFF"/>
              <w:ind w:right="144"/>
              <w:jc w:val="right"/>
              <w:rPr>
                <w:sz w:val="22"/>
                <w:szCs w:val="22"/>
              </w:rPr>
            </w:pPr>
            <w:r w:rsidRPr="00C03FDA">
              <w:rPr>
                <w:sz w:val="22"/>
                <w:szCs w:val="22"/>
                <w:lang w:val="en-US"/>
              </w:rPr>
              <w:t>4,400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8"/>
        </w:trPr>
        <w:tc>
          <w:tcPr>
            <w:tcW w:w="7982" w:type="dxa"/>
            <w:gridSpan w:val="4"/>
            <w:tcBorders>
              <w:top w:val="nil"/>
              <w:left w:val="nil"/>
              <w:bottom w:val="nil"/>
              <w:right w:val="single" w:sz="6" w:space="0" w:color="auto"/>
            </w:tcBorders>
            <w:shd w:val="clear" w:color="auto" w:fill="FFFFFF"/>
            <w:vAlign w:val="bottom"/>
          </w:tcPr>
          <w:p w:rsidR="0093695B" w:rsidRPr="00547A62" w:rsidRDefault="0093695B" w:rsidP="00B67974">
            <w:pPr>
              <w:shd w:val="clear" w:color="auto" w:fill="FFFFFF"/>
              <w:tabs>
                <w:tab w:val="left" w:leader="dot" w:pos="7880"/>
              </w:tabs>
              <w:rPr>
                <w:sz w:val="22"/>
                <w:szCs w:val="22"/>
                <w:lang w:val="en-US"/>
              </w:rPr>
            </w:pPr>
            <w:r w:rsidRPr="00547A62">
              <w:rPr>
                <w:sz w:val="22"/>
                <w:szCs w:val="22"/>
                <w:lang w:val="en-US"/>
              </w:rPr>
              <w:t xml:space="preserve">No. 1. Administration of the </w:t>
            </w:r>
            <w:r w:rsidRPr="00547A62">
              <w:rPr>
                <w:i/>
                <w:sz w:val="22"/>
                <w:szCs w:val="22"/>
                <w:lang w:val="en-US"/>
              </w:rPr>
              <w:t xml:space="preserve">Commerce Act </w:t>
            </w:r>
            <w:r w:rsidRPr="00547A62">
              <w:rPr>
                <w:sz w:val="22"/>
                <w:szCs w:val="22"/>
                <w:lang w:val="en-US"/>
              </w:rPr>
              <w:t>1905</w:t>
            </w:r>
            <w:r w:rsidRPr="00547A62">
              <w:rPr>
                <w:sz w:val="22"/>
                <w:szCs w:val="22"/>
                <w:lang w:val="en-US"/>
              </w:rPr>
              <w:tab/>
            </w:r>
          </w:p>
        </w:tc>
        <w:tc>
          <w:tcPr>
            <w:tcW w:w="1108" w:type="dxa"/>
            <w:tcBorders>
              <w:top w:val="single" w:sz="6" w:space="0" w:color="auto"/>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14,000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7982" w:type="dxa"/>
            <w:gridSpan w:val="4"/>
            <w:tcBorders>
              <w:top w:val="nil"/>
              <w:left w:val="nil"/>
              <w:bottom w:val="nil"/>
              <w:right w:val="single" w:sz="6" w:space="0" w:color="auto"/>
            </w:tcBorders>
            <w:shd w:val="clear" w:color="auto" w:fill="FFFFFF"/>
            <w:vAlign w:val="bottom"/>
          </w:tcPr>
          <w:p w:rsidR="0093695B" w:rsidRPr="00547A62" w:rsidRDefault="0093695B" w:rsidP="00B67974">
            <w:pPr>
              <w:shd w:val="clear" w:color="auto" w:fill="FFFFFF"/>
              <w:tabs>
                <w:tab w:val="left" w:leader="dot" w:pos="7880"/>
              </w:tabs>
              <w:ind w:left="392"/>
              <w:rPr>
                <w:sz w:val="22"/>
                <w:szCs w:val="22"/>
                <w:lang w:val="en-US"/>
              </w:rPr>
            </w:pPr>
            <w:r w:rsidRPr="00547A62">
              <w:rPr>
                <w:sz w:val="22"/>
                <w:szCs w:val="22"/>
                <w:lang w:val="en-US"/>
              </w:rPr>
              <w:t xml:space="preserve">2. Administration of the </w:t>
            </w:r>
            <w:r w:rsidRPr="00547A62">
              <w:rPr>
                <w:i/>
                <w:sz w:val="22"/>
                <w:szCs w:val="22"/>
                <w:lang w:val="en-US"/>
              </w:rPr>
              <w:t>Bounties Act</w:t>
            </w:r>
            <w:r w:rsidRPr="00547A62">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982" w:type="dxa"/>
            <w:gridSpan w:val="4"/>
            <w:tcBorders>
              <w:top w:val="nil"/>
              <w:left w:val="nil"/>
              <w:bottom w:val="nil"/>
              <w:right w:val="single" w:sz="6" w:space="0" w:color="auto"/>
            </w:tcBorders>
            <w:shd w:val="clear" w:color="auto" w:fill="FFFFFF"/>
            <w:vAlign w:val="bottom"/>
          </w:tcPr>
          <w:p w:rsidR="0093695B" w:rsidRPr="00547A62" w:rsidRDefault="0093695B" w:rsidP="00B67974">
            <w:pPr>
              <w:shd w:val="clear" w:color="auto" w:fill="FFFFFF"/>
              <w:tabs>
                <w:tab w:val="left" w:leader="dot" w:pos="7880"/>
              </w:tabs>
              <w:ind w:left="392"/>
              <w:rPr>
                <w:sz w:val="22"/>
                <w:szCs w:val="22"/>
                <w:lang w:val="en-US"/>
              </w:rPr>
            </w:pPr>
            <w:r w:rsidRPr="00547A62">
              <w:rPr>
                <w:sz w:val="22"/>
                <w:szCs w:val="22"/>
                <w:lang w:val="en-US"/>
              </w:rPr>
              <w:t xml:space="preserve">3. Administration of the </w:t>
            </w:r>
            <w:r w:rsidRPr="00547A62">
              <w:rPr>
                <w:i/>
                <w:sz w:val="22"/>
                <w:szCs w:val="22"/>
                <w:lang w:val="en-US"/>
              </w:rPr>
              <w:t>Australian Industries Preservation Act</w:t>
            </w:r>
            <w:r w:rsidRPr="00547A62">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3,250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7"/>
        </w:trPr>
        <w:tc>
          <w:tcPr>
            <w:tcW w:w="7982" w:type="dxa"/>
            <w:gridSpan w:val="4"/>
            <w:tcBorders>
              <w:top w:val="nil"/>
              <w:left w:val="nil"/>
              <w:bottom w:val="nil"/>
              <w:right w:val="single" w:sz="6" w:space="0" w:color="auto"/>
            </w:tcBorders>
            <w:shd w:val="clear" w:color="auto" w:fill="FFFFFF"/>
            <w:vAlign w:val="bottom"/>
          </w:tcPr>
          <w:p w:rsidR="0093695B" w:rsidRPr="00547A62" w:rsidRDefault="0093695B" w:rsidP="00B67974">
            <w:pPr>
              <w:shd w:val="clear" w:color="auto" w:fill="FFFFFF"/>
              <w:tabs>
                <w:tab w:val="left" w:leader="dot" w:pos="7880"/>
              </w:tabs>
              <w:ind w:left="392"/>
              <w:rPr>
                <w:sz w:val="22"/>
                <w:szCs w:val="22"/>
                <w:lang w:val="en-US"/>
              </w:rPr>
            </w:pPr>
            <w:r w:rsidRPr="00547A62">
              <w:rPr>
                <w:sz w:val="22"/>
                <w:szCs w:val="22"/>
                <w:lang w:val="en-US"/>
              </w:rPr>
              <w:t xml:space="preserve">4. Administration of </w:t>
            </w:r>
            <w:r w:rsidRPr="00547A62">
              <w:rPr>
                <w:i/>
                <w:sz w:val="22"/>
                <w:szCs w:val="22"/>
                <w:lang w:val="en-US"/>
              </w:rPr>
              <w:t>Manufactures Encouragement Act</w:t>
            </w:r>
            <w:r w:rsidRPr="00547A62">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175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982" w:type="dxa"/>
            <w:gridSpan w:val="4"/>
            <w:tcBorders>
              <w:top w:val="nil"/>
              <w:left w:val="nil"/>
              <w:bottom w:val="nil"/>
              <w:right w:val="single" w:sz="6" w:space="0" w:color="auto"/>
            </w:tcBorders>
            <w:shd w:val="clear" w:color="auto" w:fill="FFFFFF"/>
            <w:vAlign w:val="bottom"/>
          </w:tcPr>
          <w:p w:rsidR="0093695B" w:rsidRPr="00547A62" w:rsidRDefault="0093695B" w:rsidP="00B67974">
            <w:pPr>
              <w:shd w:val="clear" w:color="auto" w:fill="FFFFFF"/>
              <w:tabs>
                <w:tab w:val="left" w:leader="dot" w:pos="7880"/>
              </w:tabs>
              <w:ind w:left="392"/>
              <w:rPr>
                <w:sz w:val="22"/>
                <w:szCs w:val="22"/>
                <w:lang w:val="en-US"/>
              </w:rPr>
            </w:pPr>
            <w:r w:rsidRPr="00547A62">
              <w:rPr>
                <w:sz w:val="22"/>
                <w:szCs w:val="22"/>
                <w:lang w:val="en-US"/>
              </w:rPr>
              <w:t xml:space="preserve">5. Expenses </w:t>
            </w:r>
            <w:proofErr w:type="spellStart"/>
            <w:r w:rsidRPr="00547A62">
              <w:rPr>
                <w:sz w:val="22"/>
                <w:szCs w:val="22"/>
                <w:lang w:val="en-US"/>
              </w:rPr>
              <w:t>H.M.A.S</w:t>
            </w:r>
            <w:proofErr w:type="spellEnd"/>
            <w:r w:rsidRPr="00547A62">
              <w:rPr>
                <w:sz w:val="22"/>
                <w:szCs w:val="22"/>
                <w:lang w:val="en-US"/>
              </w:rPr>
              <w:t xml:space="preserve">. </w:t>
            </w:r>
            <w:proofErr w:type="spellStart"/>
            <w:r w:rsidRPr="00547A62">
              <w:rPr>
                <w:i/>
                <w:sz w:val="22"/>
                <w:szCs w:val="22"/>
                <w:lang w:val="en-US"/>
              </w:rPr>
              <w:t>Gayundah</w:t>
            </w:r>
            <w:proofErr w:type="spellEnd"/>
            <w:r w:rsidRPr="00547A62">
              <w:rPr>
                <w:sz w:val="22"/>
                <w:szCs w:val="22"/>
                <w:lang w:val="en-US"/>
              </w:rPr>
              <w:tab/>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500</w:t>
            </w: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6906" w:type="dxa"/>
            <w:gridSpan w:val="3"/>
            <w:tcBorders>
              <w:top w:val="nil"/>
              <w:left w:val="nil"/>
              <w:bottom w:val="nil"/>
              <w:right w:val="nil"/>
            </w:tcBorders>
            <w:shd w:val="clear" w:color="auto" w:fill="FFFFFF"/>
            <w:vAlign w:val="bottom"/>
          </w:tcPr>
          <w:p w:rsidR="0093695B" w:rsidRPr="002202D0" w:rsidRDefault="002B4008" w:rsidP="00B67974">
            <w:pPr>
              <w:shd w:val="clear" w:color="auto" w:fill="FFFFFF"/>
              <w:tabs>
                <w:tab w:val="left" w:leader="dot" w:pos="6580"/>
                <w:tab w:val="left" w:leader="dot" w:pos="7700"/>
              </w:tabs>
              <w:ind w:left="392"/>
              <w:rPr>
                <w:sz w:val="22"/>
                <w:szCs w:val="22"/>
                <w:lang w:val="en-US"/>
              </w:rPr>
            </w:pPr>
            <w:r>
              <w:rPr>
                <w:sz w:val="22"/>
                <w:szCs w:val="22"/>
                <w:lang w:val="en-US"/>
              </w:rPr>
              <w:t>6. “Bitter Pit”</w:t>
            </w:r>
            <w:r w:rsidR="0093695B" w:rsidRPr="00C03FDA">
              <w:rPr>
                <w:sz w:val="22"/>
                <w:szCs w:val="22"/>
                <w:lang w:val="en-US"/>
              </w:rPr>
              <w:t xml:space="preserve"> investigation</w:t>
            </w:r>
            <w:r w:rsidR="0093695B">
              <w:rPr>
                <w:sz w:val="22"/>
                <w:szCs w:val="22"/>
                <w:lang w:val="en-US"/>
              </w:rPr>
              <w:tab/>
            </w:r>
          </w:p>
        </w:tc>
        <w:tc>
          <w:tcPr>
            <w:tcW w:w="1076" w:type="dxa"/>
            <w:tcBorders>
              <w:top w:val="nil"/>
              <w:left w:val="nil"/>
              <w:right w:val="single" w:sz="6" w:space="0" w:color="auto"/>
            </w:tcBorders>
            <w:shd w:val="clear" w:color="auto" w:fill="FFFFFF"/>
          </w:tcPr>
          <w:p w:rsidR="0093695B" w:rsidRPr="00C03FDA" w:rsidRDefault="0093695B" w:rsidP="00B67974">
            <w:pPr>
              <w:shd w:val="clear" w:color="auto" w:fill="FFFFFF"/>
              <w:tabs>
                <w:tab w:val="left" w:leader="dot" w:pos="7700"/>
              </w:tabs>
              <w:rPr>
                <w:sz w:val="22"/>
                <w:szCs w:val="22"/>
              </w:rPr>
            </w:pPr>
            <w:r w:rsidRPr="00C03FDA">
              <w:rPr>
                <w:rFonts w:eastAsia="Times New Roman"/>
                <w:sz w:val="22"/>
                <w:szCs w:val="22"/>
                <w:lang w:val="en-US"/>
              </w:rPr>
              <w:t>£2,000</w:t>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D94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6906" w:type="dxa"/>
            <w:gridSpan w:val="3"/>
            <w:tcBorders>
              <w:top w:val="nil"/>
              <w:left w:val="nil"/>
              <w:bottom w:val="nil"/>
              <w:right w:val="nil"/>
            </w:tcBorders>
            <w:shd w:val="clear" w:color="auto" w:fill="FFFFFF"/>
            <w:vAlign w:val="bottom"/>
          </w:tcPr>
          <w:p w:rsidR="0093695B" w:rsidRPr="00C03FDA" w:rsidRDefault="0093695B" w:rsidP="00B67974">
            <w:pPr>
              <w:shd w:val="clear" w:color="auto" w:fill="FFFFFF"/>
              <w:tabs>
                <w:tab w:val="left" w:leader="dot" w:pos="6580"/>
                <w:tab w:val="left" w:leader="dot" w:pos="7700"/>
              </w:tabs>
              <w:ind w:left="950"/>
              <w:rPr>
                <w:sz w:val="22"/>
                <w:szCs w:val="22"/>
              </w:rPr>
            </w:pPr>
            <w:r w:rsidRPr="00C03FDA">
              <w:rPr>
                <w:i/>
                <w:iCs/>
                <w:sz w:val="22"/>
                <w:szCs w:val="22"/>
                <w:lang w:val="en-US"/>
              </w:rPr>
              <w:t xml:space="preserve">Less </w:t>
            </w:r>
            <w:r w:rsidRPr="00C03FDA">
              <w:rPr>
                <w:sz w:val="22"/>
                <w:szCs w:val="22"/>
                <w:lang w:val="en-US"/>
              </w:rPr>
              <w:t>contribution by States</w:t>
            </w:r>
            <w:r>
              <w:rPr>
                <w:sz w:val="22"/>
                <w:szCs w:val="22"/>
                <w:lang w:val="en-US"/>
              </w:rPr>
              <w:tab/>
            </w:r>
          </w:p>
        </w:tc>
        <w:tc>
          <w:tcPr>
            <w:tcW w:w="1076" w:type="dxa"/>
            <w:tcBorders>
              <w:top w:val="nil"/>
              <w:left w:val="nil"/>
              <w:bottom w:val="single" w:sz="4" w:space="0" w:color="auto"/>
              <w:right w:val="single" w:sz="6" w:space="0" w:color="auto"/>
            </w:tcBorders>
            <w:shd w:val="clear" w:color="auto" w:fill="FFFFFF"/>
          </w:tcPr>
          <w:p w:rsidR="0093695B" w:rsidRPr="00C03FDA" w:rsidRDefault="0093695B" w:rsidP="00B67974">
            <w:pPr>
              <w:shd w:val="clear" w:color="auto" w:fill="FFFFFF"/>
              <w:tabs>
                <w:tab w:val="left" w:leader="dot" w:pos="7700"/>
              </w:tabs>
              <w:rPr>
                <w:sz w:val="22"/>
                <w:szCs w:val="22"/>
              </w:rPr>
            </w:pPr>
            <w:r w:rsidRPr="00C03FDA">
              <w:rPr>
                <w:rFonts w:eastAsia="Times New Roman"/>
                <w:sz w:val="22"/>
                <w:szCs w:val="22"/>
                <w:lang w:val="en-US"/>
              </w:rPr>
              <w:t>£1,000</w:t>
            </w:r>
          </w:p>
        </w:tc>
        <w:tc>
          <w:tcPr>
            <w:tcW w:w="1108"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4"/>
        </w:trPr>
        <w:tc>
          <w:tcPr>
            <w:tcW w:w="7982" w:type="dxa"/>
            <w:gridSpan w:val="4"/>
            <w:tcBorders>
              <w:top w:val="nil"/>
              <w:left w:val="nil"/>
              <w:bottom w:val="nil"/>
              <w:right w:val="single" w:sz="6" w:space="0" w:color="auto"/>
            </w:tcBorders>
            <w:shd w:val="clear" w:color="auto" w:fill="FFFFFF"/>
          </w:tcPr>
          <w:p w:rsidR="0093695B" w:rsidRPr="00C03FDA" w:rsidRDefault="0093695B" w:rsidP="00B67974">
            <w:pPr>
              <w:shd w:val="clear" w:color="auto" w:fill="FFFFFF"/>
              <w:tabs>
                <w:tab w:val="left" w:leader="dot" w:pos="7700"/>
              </w:tabs>
              <w:rPr>
                <w:sz w:val="22"/>
                <w:szCs w:val="22"/>
              </w:rPr>
            </w:pPr>
          </w:p>
        </w:tc>
        <w:tc>
          <w:tcPr>
            <w:tcW w:w="1108"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982" w:type="dxa"/>
            <w:gridSpan w:val="4"/>
            <w:tcBorders>
              <w:top w:val="nil"/>
              <w:left w:val="nil"/>
              <w:bottom w:val="nil"/>
              <w:right w:val="single" w:sz="6" w:space="0" w:color="auto"/>
            </w:tcBorders>
            <w:shd w:val="clear" w:color="auto" w:fill="FFFFFF"/>
          </w:tcPr>
          <w:p w:rsidR="0093695B" w:rsidRPr="00C03FDA" w:rsidRDefault="0093695B" w:rsidP="00B67974">
            <w:pPr>
              <w:shd w:val="clear" w:color="auto" w:fill="FFFFFF"/>
              <w:tabs>
                <w:tab w:val="left" w:leader="dot" w:pos="7700"/>
              </w:tabs>
              <w:rPr>
                <w:sz w:val="22"/>
                <w:szCs w:val="22"/>
              </w:rPr>
            </w:pPr>
          </w:p>
        </w:tc>
        <w:tc>
          <w:tcPr>
            <w:tcW w:w="1108" w:type="dxa"/>
            <w:tcBorders>
              <w:top w:val="single" w:sz="6" w:space="0" w:color="auto"/>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19,025</w:t>
            </w:r>
          </w:p>
        </w:tc>
      </w:tr>
      <w:tr w:rsidR="0093695B" w:rsidRPr="00C03FDA" w:rsidTr="00010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6"/>
        </w:trPr>
        <w:tc>
          <w:tcPr>
            <w:tcW w:w="7982" w:type="dxa"/>
            <w:gridSpan w:val="4"/>
            <w:tcBorders>
              <w:top w:val="nil"/>
              <w:left w:val="nil"/>
              <w:bottom w:val="nil"/>
              <w:right w:val="single" w:sz="6" w:space="0" w:color="auto"/>
            </w:tcBorders>
            <w:shd w:val="clear" w:color="auto" w:fill="FFFFFF"/>
            <w:vAlign w:val="center"/>
          </w:tcPr>
          <w:p w:rsidR="0093695B" w:rsidRPr="00C03FDA" w:rsidRDefault="0093695B" w:rsidP="00010D9B">
            <w:pPr>
              <w:shd w:val="clear" w:color="auto" w:fill="FFFFFF"/>
              <w:tabs>
                <w:tab w:val="left" w:leader="dot" w:pos="7700"/>
              </w:tabs>
              <w:ind w:left="2120" w:firstLine="2376"/>
              <w:rPr>
                <w:sz w:val="22"/>
                <w:szCs w:val="22"/>
              </w:rPr>
            </w:pPr>
            <w:r w:rsidRPr="00C03FDA">
              <w:rPr>
                <w:sz w:val="22"/>
                <w:szCs w:val="22"/>
                <w:lang w:val="en-US"/>
              </w:rPr>
              <w:t xml:space="preserve">Total </w:t>
            </w:r>
            <w:r w:rsidRPr="00C03FDA">
              <w:rPr>
                <w:smallCaps/>
                <w:sz w:val="22"/>
                <w:szCs w:val="22"/>
                <w:lang w:val="en-US"/>
              </w:rPr>
              <w:t xml:space="preserve">Division </w:t>
            </w:r>
            <w:r w:rsidR="002B4008" w:rsidRPr="00E11365">
              <w:rPr>
                <w:smallCaps/>
                <w:sz w:val="22"/>
                <w:szCs w:val="22"/>
                <w:lang w:val="en-US"/>
              </w:rPr>
              <w:t>No.</w:t>
            </w:r>
            <w:r w:rsidRPr="00C03FDA">
              <w:rPr>
                <w:sz w:val="22"/>
                <w:szCs w:val="22"/>
                <w:lang w:val="en-US"/>
              </w:rPr>
              <w:t xml:space="preserve"> 83</w:t>
            </w:r>
            <w:r>
              <w:rPr>
                <w:sz w:val="22"/>
                <w:szCs w:val="22"/>
                <w:lang w:val="en-US"/>
              </w:rPr>
              <w:tab/>
            </w:r>
          </w:p>
        </w:tc>
        <w:tc>
          <w:tcPr>
            <w:tcW w:w="1108" w:type="dxa"/>
            <w:tcBorders>
              <w:top w:val="single" w:sz="6" w:space="0" w:color="auto"/>
              <w:left w:val="single" w:sz="6" w:space="0" w:color="auto"/>
              <w:bottom w:val="single" w:sz="6" w:space="0" w:color="auto"/>
              <w:right w:val="nil"/>
            </w:tcBorders>
            <w:shd w:val="clear" w:color="auto" w:fill="FFFFFF"/>
            <w:vAlign w:val="center"/>
          </w:tcPr>
          <w:p w:rsidR="0093695B" w:rsidRPr="00547A62" w:rsidRDefault="0093695B" w:rsidP="00010D9B">
            <w:pPr>
              <w:shd w:val="clear" w:color="auto" w:fill="FFFFFF"/>
              <w:ind w:right="144"/>
              <w:jc w:val="right"/>
              <w:rPr>
                <w:sz w:val="26"/>
                <w:szCs w:val="26"/>
              </w:rPr>
            </w:pPr>
            <w:r w:rsidRPr="00547A62">
              <w:rPr>
                <w:sz w:val="26"/>
                <w:szCs w:val="26"/>
                <w:lang w:val="en-US"/>
              </w:rPr>
              <w:t>33,163</w:t>
            </w:r>
          </w:p>
        </w:tc>
      </w:tr>
    </w:tbl>
    <w:p w:rsidR="0093695B" w:rsidRPr="00C03FDA" w:rsidRDefault="0093695B" w:rsidP="0093695B">
      <w:pPr>
        <w:shd w:val="clear" w:color="auto" w:fill="FFFFFF"/>
        <w:rPr>
          <w:sz w:val="22"/>
          <w:szCs w:val="22"/>
        </w:rPr>
      </w:pPr>
      <w:r w:rsidRPr="00C03FDA">
        <w:rPr>
          <w:sz w:val="22"/>
          <w:szCs w:val="22"/>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540"/>
        <w:gridCol w:w="5940"/>
        <w:gridCol w:w="1440"/>
      </w:tblGrid>
      <w:tr w:rsidR="0093695B" w:rsidTr="00B67974">
        <w:trPr>
          <w:trHeight w:val="720"/>
        </w:trPr>
        <w:tc>
          <w:tcPr>
            <w:tcW w:w="9090" w:type="dxa"/>
            <w:gridSpan w:val="4"/>
            <w:tcBorders>
              <w:left w:val="nil"/>
              <w:right w:val="nil"/>
            </w:tcBorders>
            <w:vAlign w:val="center"/>
          </w:tcPr>
          <w:p w:rsidR="0093695B" w:rsidRPr="00913F3A" w:rsidRDefault="0093695B" w:rsidP="00B67974">
            <w:pPr>
              <w:jc w:val="center"/>
              <w:rPr>
                <w:sz w:val="28"/>
                <w:szCs w:val="28"/>
                <w:lang w:val="en-US"/>
              </w:rPr>
            </w:pPr>
            <w:r w:rsidRPr="00913F3A">
              <w:rPr>
                <w:sz w:val="28"/>
                <w:szCs w:val="28"/>
                <w:lang w:val="it-IT"/>
              </w:rPr>
              <w:lastRenderedPageBreak/>
              <w:t>VII.</w:t>
            </w:r>
            <w:r w:rsidRPr="00913F3A">
              <w:rPr>
                <w:rFonts w:eastAsia="Times New Roman"/>
                <w:sz w:val="28"/>
                <w:szCs w:val="28"/>
                <w:lang w:val="en-US"/>
              </w:rPr>
              <w:t>—</w:t>
            </w:r>
            <w:r w:rsidRPr="00913F3A">
              <w:rPr>
                <w:rFonts w:eastAsia="Times New Roman"/>
                <w:smallCaps/>
                <w:sz w:val="28"/>
                <w:szCs w:val="28"/>
                <w:lang w:val="en-US"/>
              </w:rPr>
              <w:t>The Department of Trade and Customs.</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584"/>
        </w:trPr>
        <w:tc>
          <w:tcPr>
            <w:tcW w:w="1170" w:type="dxa"/>
            <w:tcBorders>
              <w:top w:val="single" w:sz="6" w:space="0" w:color="auto"/>
              <w:left w:val="nil"/>
              <w:bottom w:val="single" w:sz="6" w:space="0" w:color="auto"/>
              <w:right w:val="single" w:sz="6" w:space="0" w:color="auto"/>
            </w:tcBorders>
            <w:shd w:val="clear" w:color="auto" w:fill="FFFFFF"/>
            <w:vAlign w:val="center"/>
          </w:tcPr>
          <w:p w:rsidR="0093695B" w:rsidRPr="00913F3A" w:rsidRDefault="0093695B" w:rsidP="00B67974">
            <w:pPr>
              <w:shd w:val="clear" w:color="auto" w:fill="FFFFFF"/>
              <w:jc w:val="center"/>
              <w:rPr>
                <w:sz w:val="18"/>
                <w:szCs w:val="18"/>
              </w:rPr>
            </w:pPr>
            <w:r w:rsidRPr="00913F3A">
              <w:rPr>
                <w:sz w:val="18"/>
                <w:szCs w:val="18"/>
                <w:lang w:val="en-US"/>
              </w:rPr>
              <w:t>Number of Persons.</w:t>
            </w:r>
          </w:p>
        </w:tc>
        <w:tc>
          <w:tcPr>
            <w:tcW w:w="54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3695B" w:rsidRPr="00913F3A" w:rsidRDefault="0093695B" w:rsidP="00B67974">
            <w:pPr>
              <w:shd w:val="clear" w:color="auto" w:fill="FFFFFF"/>
              <w:ind w:left="113" w:right="113"/>
              <w:jc w:val="center"/>
              <w:rPr>
                <w:sz w:val="18"/>
                <w:szCs w:val="18"/>
              </w:rPr>
            </w:pPr>
            <w:r w:rsidRPr="00913F3A">
              <w:rPr>
                <w:sz w:val="18"/>
                <w:szCs w:val="18"/>
                <w:lang w:val="en-US"/>
              </w:rPr>
              <w:t xml:space="preserve">Class or </w:t>
            </w:r>
            <w:r w:rsidRPr="00913F3A">
              <w:rPr>
                <w:sz w:val="18"/>
                <w:szCs w:val="18"/>
                <w:lang w:val="de-DE"/>
              </w:rPr>
              <w:t>Grade.</w:t>
            </w:r>
          </w:p>
        </w:tc>
        <w:tc>
          <w:tcPr>
            <w:tcW w:w="5940" w:type="dxa"/>
            <w:tcBorders>
              <w:top w:val="single" w:sz="6" w:space="0" w:color="auto"/>
              <w:left w:val="single" w:sz="6" w:space="0" w:color="auto"/>
              <w:bottom w:val="nil"/>
              <w:right w:val="single" w:sz="6" w:space="0" w:color="auto"/>
            </w:tcBorders>
            <w:shd w:val="clear" w:color="auto" w:fill="FFFFFF"/>
          </w:tcPr>
          <w:p w:rsidR="0093695B" w:rsidRPr="00C03FDA" w:rsidRDefault="0093695B" w:rsidP="00B67974">
            <w:pPr>
              <w:shd w:val="clear" w:color="auto" w:fill="FFFFFF"/>
              <w:rPr>
                <w:sz w:val="22"/>
                <w:szCs w:val="22"/>
              </w:rPr>
            </w:pPr>
          </w:p>
        </w:tc>
        <w:tc>
          <w:tcPr>
            <w:tcW w:w="1440" w:type="dxa"/>
            <w:tcBorders>
              <w:top w:val="single" w:sz="6" w:space="0" w:color="auto"/>
              <w:left w:val="single" w:sz="6" w:space="0" w:color="auto"/>
              <w:bottom w:val="nil"/>
              <w:right w:val="nil"/>
            </w:tcBorders>
            <w:shd w:val="clear" w:color="auto" w:fill="FFFFFF"/>
            <w:vAlign w:val="center"/>
          </w:tcPr>
          <w:p w:rsidR="0093695B" w:rsidRPr="00C03FDA" w:rsidRDefault="0093695B" w:rsidP="00B67974">
            <w:pPr>
              <w:shd w:val="clear" w:color="auto" w:fill="FFFFFF"/>
              <w:ind w:right="-40"/>
              <w:jc w:val="center"/>
              <w:rPr>
                <w:sz w:val="22"/>
                <w:szCs w:val="22"/>
              </w:rPr>
            </w:pPr>
            <w:r w:rsidRPr="00C03FDA">
              <w:rPr>
                <w:rFonts w:eastAsia="Times New Roman"/>
                <w:sz w:val="22"/>
                <w:szCs w:val="22"/>
                <w:lang w:val="en-US"/>
              </w:rPr>
              <w:t>£</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7"/>
        </w:trPr>
        <w:tc>
          <w:tcPr>
            <w:tcW w:w="1170" w:type="dxa"/>
            <w:tcBorders>
              <w:top w:val="single" w:sz="6" w:space="0" w:color="auto"/>
              <w:left w:val="nil"/>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40" w:type="dxa"/>
            <w:tcBorders>
              <w:top w:val="single" w:sz="6" w:space="0" w:color="auto"/>
              <w:left w:val="single" w:sz="6" w:space="0" w:color="auto"/>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9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left="320"/>
              <w:rPr>
                <w:sz w:val="22"/>
                <w:szCs w:val="22"/>
              </w:rPr>
            </w:pPr>
            <w:r w:rsidRPr="00C03FDA">
              <w:rPr>
                <w:smallCaps/>
                <w:sz w:val="22"/>
                <w:szCs w:val="22"/>
                <w:lang w:val="en-US"/>
              </w:rPr>
              <w:t xml:space="preserve">Division </w:t>
            </w:r>
            <w:r w:rsidR="00913F3A" w:rsidRPr="00E11365">
              <w:rPr>
                <w:smallCaps/>
                <w:sz w:val="22"/>
                <w:szCs w:val="22"/>
                <w:lang w:val="en-US"/>
              </w:rPr>
              <w:t>No.</w:t>
            </w:r>
            <w:r w:rsidRPr="00C03FDA">
              <w:rPr>
                <w:sz w:val="22"/>
                <w:szCs w:val="22"/>
                <w:lang w:val="en-US"/>
              </w:rPr>
              <w:t xml:space="preserve"> 84.</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40"/>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51"/>
        </w:trPr>
        <w:tc>
          <w:tcPr>
            <w:tcW w:w="1170" w:type="dxa"/>
            <w:tcBorders>
              <w:top w:val="nil"/>
              <w:left w:val="nil"/>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940" w:type="dxa"/>
            <w:tcBorders>
              <w:top w:val="nil"/>
              <w:left w:val="single" w:sz="6" w:space="0" w:color="auto"/>
              <w:bottom w:val="nil"/>
              <w:right w:val="single" w:sz="6" w:space="0" w:color="auto"/>
            </w:tcBorders>
            <w:shd w:val="clear" w:color="auto" w:fill="FFFFFF"/>
            <w:vAlign w:val="bottom"/>
          </w:tcPr>
          <w:p w:rsidR="0093695B" w:rsidRPr="00C03FDA" w:rsidRDefault="0093695B" w:rsidP="00913F3A">
            <w:pPr>
              <w:shd w:val="clear" w:color="auto" w:fill="FFFFFF"/>
              <w:jc w:val="center"/>
              <w:rPr>
                <w:sz w:val="22"/>
                <w:szCs w:val="22"/>
              </w:rPr>
            </w:pPr>
            <w:r w:rsidRPr="00C03FDA">
              <w:rPr>
                <w:sz w:val="22"/>
                <w:szCs w:val="22"/>
                <w:lang w:val="en-US"/>
              </w:rPr>
              <w:t>FISHERIES.</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40"/>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34"/>
        </w:trPr>
        <w:tc>
          <w:tcPr>
            <w:tcW w:w="1170" w:type="dxa"/>
            <w:tcBorders>
              <w:top w:val="nil"/>
              <w:left w:val="nil"/>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9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left="500"/>
              <w:rPr>
                <w:sz w:val="22"/>
                <w:szCs w:val="22"/>
              </w:rPr>
            </w:pPr>
            <w:r w:rsidRPr="00C03FDA">
              <w:rPr>
                <w:sz w:val="22"/>
                <w:szCs w:val="22"/>
                <w:lang w:val="en-US"/>
              </w:rPr>
              <w:t>Subdivision No. 1.</w:t>
            </w:r>
            <w:r w:rsidRPr="00C03FDA">
              <w:rPr>
                <w:rFonts w:eastAsia="Times New Roman"/>
                <w:sz w:val="22"/>
                <w:szCs w:val="22"/>
                <w:lang w:val="en-US"/>
              </w:rPr>
              <w:t>—</w:t>
            </w:r>
            <w:r w:rsidRPr="00C03FDA">
              <w:rPr>
                <w:rFonts w:eastAsia="Times New Roman"/>
                <w:smallCaps/>
                <w:sz w:val="22"/>
                <w:szCs w:val="22"/>
                <w:lang w:val="en-US"/>
              </w:rPr>
              <w:t>Salaries.</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40"/>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6"/>
        </w:trPr>
        <w:tc>
          <w:tcPr>
            <w:tcW w:w="1170" w:type="dxa"/>
            <w:tcBorders>
              <w:top w:val="nil"/>
              <w:left w:val="nil"/>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9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i/>
                <w:iCs/>
                <w:sz w:val="22"/>
                <w:szCs w:val="22"/>
                <w:lang w:val="en-US"/>
              </w:rPr>
              <w:t>Professional Division.</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170" w:type="dxa"/>
            <w:tcBorders>
              <w:top w:val="nil"/>
              <w:left w:val="nil"/>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r w:rsidRPr="00C03FDA">
              <w:rPr>
                <w:sz w:val="22"/>
                <w:szCs w:val="22"/>
                <w:lang w:val="en-US"/>
              </w:rPr>
              <w:t>A</w:t>
            </w:r>
          </w:p>
        </w:tc>
        <w:tc>
          <w:tcPr>
            <w:tcW w:w="59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860"/>
              </w:tabs>
              <w:rPr>
                <w:sz w:val="22"/>
                <w:szCs w:val="22"/>
              </w:rPr>
            </w:pPr>
            <w:r w:rsidRPr="00C03FDA">
              <w:rPr>
                <w:sz w:val="22"/>
                <w:szCs w:val="22"/>
                <w:lang w:val="en-US"/>
              </w:rPr>
              <w:t>Director</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520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9"/>
        </w:trPr>
        <w:tc>
          <w:tcPr>
            <w:tcW w:w="1170" w:type="dxa"/>
            <w:tcBorders>
              <w:top w:val="nil"/>
              <w:left w:val="nil"/>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r w:rsidRPr="00C03FDA">
              <w:rPr>
                <w:sz w:val="22"/>
                <w:szCs w:val="22"/>
                <w:lang w:val="it-IT"/>
              </w:rPr>
              <w:t>E</w:t>
            </w:r>
          </w:p>
        </w:tc>
        <w:tc>
          <w:tcPr>
            <w:tcW w:w="59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810"/>
              </w:tabs>
              <w:rPr>
                <w:sz w:val="22"/>
                <w:szCs w:val="22"/>
              </w:rPr>
            </w:pPr>
            <w:r w:rsidRPr="00C03FDA">
              <w:rPr>
                <w:sz w:val="22"/>
                <w:szCs w:val="22"/>
                <w:lang w:val="en-US"/>
              </w:rPr>
              <w:t>Assistant Naturalist</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26"/>
        </w:trPr>
        <w:tc>
          <w:tcPr>
            <w:tcW w:w="1170" w:type="dxa"/>
            <w:tcBorders>
              <w:top w:val="nil"/>
              <w:left w:val="nil"/>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9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768"/>
              </w:tabs>
              <w:jc w:val="center"/>
              <w:rPr>
                <w:sz w:val="22"/>
                <w:szCs w:val="22"/>
              </w:rPr>
            </w:pPr>
            <w:r w:rsidRPr="00C03FDA">
              <w:rPr>
                <w:i/>
                <w:iCs/>
                <w:sz w:val="22"/>
                <w:szCs w:val="22"/>
                <w:lang w:val="en-US"/>
              </w:rPr>
              <w:t>Clerical Division.</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170" w:type="dxa"/>
            <w:tcBorders>
              <w:top w:val="nil"/>
              <w:left w:val="nil"/>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r w:rsidRPr="00C03FDA">
              <w:rPr>
                <w:sz w:val="22"/>
                <w:szCs w:val="22"/>
                <w:lang w:val="en-US"/>
              </w:rPr>
              <w:t>5</w:t>
            </w:r>
          </w:p>
        </w:tc>
        <w:tc>
          <w:tcPr>
            <w:tcW w:w="59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tabs>
                <w:tab w:val="left" w:leader="dot" w:pos="5810"/>
              </w:tabs>
              <w:rPr>
                <w:sz w:val="22"/>
                <w:szCs w:val="22"/>
              </w:rPr>
            </w:pPr>
            <w:r w:rsidRPr="00C03FDA">
              <w:rPr>
                <w:sz w:val="22"/>
                <w:szCs w:val="22"/>
                <w:lang w:val="en-US"/>
              </w:rPr>
              <w:t>Clerk</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160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1170" w:type="dxa"/>
            <w:tcBorders>
              <w:top w:val="nil"/>
              <w:left w:val="nil"/>
              <w:bottom w:val="single" w:sz="6" w:space="0" w:color="auto"/>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940" w:type="dxa"/>
            <w:tcBorders>
              <w:top w:val="nil"/>
              <w:left w:val="single" w:sz="6" w:space="0" w:color="auto"/>
              <w:bottom w:val="nil"/>
              <w:right w:val="single" w:sz="6" w:space="0" w:color="auto"/>
            </w:tcBorders>
            <w:shd w:val="clear" w:color="auto" w:fill="FFFFFF"/>
            <w:vAlign w:val="bottom"/>
          </w:tcPr>
          <w:p w:rsidR="0093695B" w:rsidRPr="00C03FDA" w:rsidRDefault="0093695B" w:rsidP="00EB3FDB">
            <w:pPr>
              <w:shd w:val="clear" w:color="auto" w:fill="FFFFFF"/>
              <w:tabs>
                <w:tab w:val="left" w:leader="dot" w:pos="5810"/>
              </w:tabs>
              <w:ind w:left="235" w:hanging="235"/>
              <w:rPr>
                <w:sz w:val="22"/>
                <w:szCs w:val="22"/>
              </w:rPr>
            </w:pPr>
            <w:r w:rsidRPr="00C03FDA">
              <w:rPr>
                <w:sz w:val="22"/>
                <w:szCs w:val="22"/>
                <w:lang w:val="en-US"/>
              </w:rPr>
              <w:t>To provide for amendments in rates of pay to Officers of Clerical Division</w:t>
            </w:r>
            <w:r>
              <w:rPr>
                <w:sz w:val="22"/>
                <w:szCs w:val="22"/>
                <w:lang w:val="en-US"/>
              </w:rPr>
              <w:tab/>
            </w:r>
          </w:p>
        </w:tc>
        <w:tc>
          <w:tcPr>
            <w:tcW w:w="1440"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8</w:t>
            </w:r>
          </w:p>
        </w:tc>
      </w:tr>
      <w:tr w:rsidR="0093695B" w:rsidRPr="00C03FDA" w:rsidTr="00EB3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1170" w:type="dxa"/>
            <w:tcBorders>
              <w:top w:val="single" w:sz="6" w:space="0" w:color="auto"/>
              <w:left w:val="nil"/>
              <w:bottom w:val="single" w:sz="6" w:space="0" w:color="auto"/>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r w:rsidRPr="00C03FDA">
              <w:rPr>
                <w:sz w:val="22"/>
                <w:szCs w:val="22"/>
                <w:lang w:val="en-US"/>
              </w:rPr>
              <w:t>3</w:t>
            </w:r>
          </w:p>
        </w:tc>
        <w:tc>
          <w:tcPr>
            <w:tcW w:w="540" w:type="dxa"/>
            <w:tcBorders>
              <w:top w:val="nil"/>
              <w:left w:val="single" w:sz="6" w:space="0" w:color="auto"/>
              <w:bottom w:val="nil"/>
              <w:right w:val="single" w:sz="6" w:space="0" w:color="auto"/>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940" w:type="dxa"/>
            <w:tcBorders>
              <w:top w:val="nil"/>
              <w:left w:val="single" w:sz="6" w:space="0" w:color="auto"/>
              <w:bottom w:val="nil"/>
              <w:right w:val="single" w:sz="6" w:space="0" w:color="auto"/>
            </w:tcBorders>
            <w:shd w:val="clear" w:color="auto" w:fill="FFFFFF"/>
            <w:vAlign w:val="center"/>
          </w:tcPr>
          <w:p w:rsidR="0093695B" w:rsidRPr="00C03FDA" w:rsidRDefault="0093695B" w:rsidP="00EB3FDB">
            <w:pPr>
              <w:shd w:val="clear" w:color="auto" w:fill="FFFFFF"/>
              <w:tabs>
                <w:tab w:val="left" w:leader="dot" w:pos="5810"/>
              </w:tabs>
              <w:ind w:left="1130"/>
              <w:rPr>
                <w:sz w:val="22"/>
                <w:szCs w:val="22"/>
              </w:rPr>
            </w:pPr>
            <w:r w:rsidRPr="00C03FDA">
              <w:rPr>
                <w:sz w:val="22"/>
                <w:szCs w:val="22"/>
                <w:lang w:val="en-US"/>
              </w:rPr>
              <w:t xml:space="preserve">Total </w:t>
            </w:r>
            <w:r w:rsidRPr="00C03FDA">
              <w:rPr>
                <w:smallCaps/>
                <w:sz w:val="22"/>
                <w:szCs w:val="22"/>
                <w:lang w:val="en-US"/>
              </w:rPr>
              <w:t>Salaries</w:t>
            </w:r>
            <w:r>
              <w:rPr>
                <w:smallCaps/>
                <w:sz w:val="22"/>
                <w:szCs w:val="22"/>
                <w:lang w:val="en-US"/>
              </w:rPr>
              <w:tab/>
            </w:r>
          </w:p>
        </w:tc>
        <w:tc>
          <w:tcPr>
            <w:tcW w:w="1440" w:type="dxa"/>
            <w:tcBorders>
              <w:top w:val="single" w:sz="6" w:space="0" w:color="auto"/>
              <w:left w:val="single" w:sz="6" w:space="0" w:color="auto"/>
              <w:bottom w:val="single" w:sz="6" w:space="0" w:color="auto"/>
              <w:right w:val="nil"/>
            </w:tcBorders>
            <w:shd w:val="clear" w:color="auto" w:fill="FFFFFF"/>
            <w:vAlign w:val="center"/>
          </w:tcPr>
          <w:p w:rsidR="0093695B" w:rsidRPr="00C03FDA" w:rsidRDefault="0093695B" w:rsidP="00EB3FDB">
            <w:pPr>
              <w:shd w:val="clear" w:color="auto" w:fill="FFFFFF"/>
              <w:ind w:right="144"/>
              <w:jc w:val="right"/>
              <w:rPr>
                <w:sz w:val="22"/>
                <w:szCs w:val="22"/>
              </w:rPr>
            </w:pPr>
            <w:r w:rsidRPr="00C03FDA">
              <w:rPr>
                <w:sz w:val="22"/>
                <w:szCs w:val="22"/>
                <w:lang w:val="en-US"/>
              </w:rPr>
              <w:t>888</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49"/>
        </w:trPr>
        <w:tc>
          <w:tcPr>
            <w:tcW w:w="1170" w:type="dxa"/>
            <w:tcBorders>
              <w:top w:val="single" w:sz="6" w:space="0" w:color="auto"/>
              <w:left w:val="nil"/>
              <w:bottom w:val="nil"/>
              <w:right w:val="nil"/>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40" w:type="dxa"/>
            <w:tcBorders>
              <w:top w:val="nil"/>
              <w:left w:val="nil"/>
              <w:bottom w:val="nil"/>
              <w:right w:val="nil"/>
            </w:tcBorders>
            <w:shd w:val="clear" w:color="auto" w:fill="FFFFFF"/>
            <w:vAlign w:val="center"/>
          </w:tcPr>
          <w:p w:rsidR="0093695B" w:rsidRPr="00C03FDA" w:rsidRDefault="0093695B" w:rsidP="00B67974">
            <w:pPr>
              <w:shd w:val="clear" w:color="auto" w:fill="FFFFFF"/>
              <w:ind w:right="144"/>
              <w:jc w:val="center"/>
              <w:rPr>
                <w:sz w:val="22"/>
                <w:szCs w:val="22"/>
              </w:rPr>
            </w:pPr>
          </w:p>
        </w:tc>
        <w:tc>
          <w:tcPr>
            <w:tcW w:w="594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left="500"/>
              <w:rPr>
                <w:sz w:val="22"/>
                <w:szCs w:val="22"/>
              </w:rPr>
            </w:pPr>
            <w:r w:rsidRPr="00C03FDA">
              <w:rPr>
                <w:sz w:val="22"/>
                <w:szCs w:val="22"/>
                <w:lang w:val="en-US"/>
              </w:rPr>
              <w:t>Subdivision No. 2.</w:t>
            </w:r>
            <w:r w:rsidRPr="00C03FDA">
              <w:rPr>
                <w:rFonts w:eastAsia="Times New Roman"/>
                <w:sz w:val="22"/>
                <w:szCs w:val="22"/>
                <w:lang w:val="en-US"/>
              </w:rPr>
              <w:t>—</w:t>
            </w:r>
            <w:r w:rsidRPr="00C03FDA">
              <w:rPr>
                <w:rFonts w:eastAsia="Times New Roman"/>
                <w:smallCaps/>
                <w:sz w:val="22"/>
                <w:szCs w:val="22"/>
                <w:lang w:val="en-US"/>
              </w:rPr>
              <w:t>Contingencies.</w:t>
            </w:r>
          </w:p>
        </w:tc>
        <w:tc>
          <w:tcPr>
            <w:tcW w:w="1440" w:type="dxa"/>
            <w:tcBorders>
              <w:top w:val="single" w:sz="6" w:space="0" w:color="auto"/>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3"/>
        </w:trPr>
        <w:tc>
          <w:tcPr>
            <w:tcW w:w="765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520"/>
              </w:tabs>
              <w:rPr>
                <w:sz w:val="22"/>
                <w:szCs w:val="22"/>
              </w:rPr>
            </w:pPr>
            <w:r w:rsidRPr="00C03FDA">
              <w:rPr>
                <w:sz w:val="22"/>
                <w:szCs w:val="22"/>
                <w:lang w:val="en-US"/>
              </w:rPr>
              <w:t>No. 1. Postage and telegrams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65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517"/>
              </w:tabs>
              <w:ind w:left="392"/>
              <w:rPr>
                <w:sz w:val="22"/>
                <w:szCs w:val="22"/>
              </w:rPr>
            </w:pPr>
            <w:r w:rsidRPr="00C03FDA">
              <w:rPr>
                <w:sz w:val="22"/>
                <w:szCs w:val="22"/>
                <w:lang w:val="en-US"/>
              </w:rPr>
              <w:t>2. Wages of crew of Fisheries Investigation Vessel</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2,240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650" w:type="dxa"/>
            <w:gridSpan w:val="3"/>
            <w:tcBorders>
              <w:top w:val="nil"/>
              <w:left w:val="nil"/>
              <w:bottom w:val="nil"/>
              <w:right w:val="single" w:sz="6" w:space="0" w:color="auto"/>
            </w:tcBorders>
            <w:shd w:val="clear" w:color="auto" w:fill="FFFFFF"/>
            <w:vAlign w:val="bottom"/>
          </w:tcPr>
          <w:p w:rsidR="0093695B" w:rsidRPr="00C5118F" w:rsidRDefault="0093695B" w:rsidP="00B67974">
            <w:pPr>
              <w:shd w:val="clear" w:color="auto" w:fill="FFFFFF"/>
              <w:tabs>
                <w:tab w:val="left" w:leader="dot" w:pos="7517"/>
              </w:tabs>
              <w:ind w:left="392"/>
              <w:rPr>
                <w:sz w:val="22"/>
                <w:szCs w:val="22"/>
                <w:lang w:val="en-US"/>
              </w:rPr>
            </w:pPr>
            <w:r w:rsidRPr="00C03FDA">
              <w:rPr>
                <w:sz w:val="22"/>
                <w:szCs w:val="22"/>
                <w:lang w:val="en-US"/>
              </w:rPr>
              <w:t>3. Rations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8"/>
        </w:trPr>
        <w:tc>
          <w:tcPr>
            <w:tcW w:w="7650" w:type="dxa"/>
            <w:gridSpan w:val="3"/>
            <w:tcBorders>
              <w:top w:val="nil"/>
              <w:left w:val="nil"/>
              <w:bottom w:val="nil"/>
              <w:right w:val="single" w:sz="6" w:space="0" w:color="auto"/>
            </w:tcBorders>
            <w:shd w:val="clear" w:color="auto" w:fill="FFFFFF"/>
            <w:vAlign w:val="bottom"/>
          </w:tcPr>
          <w:p w:rsidR="0093695B" w:rsidRPr="00C5118F" w:rsidRDefault="0093695B" w:rsidP="00B67974">
            <w:pPr>
              <w:shd w:val="clear" w:color="auto" w:fill="FFFFFF"/>
              <w:tabs>
                <w:tab w:val="left" w:leader="dot" w:pos="7517"/>
              </w:tabs>
              <w:ind w:left="392"/>
              <w:rPr>
                <w:sz w:val="22"/>
                <w:szCs w:val="22"/>
                <w:lang w:val="en-US"/>
              </w:rPr>
            </w:pPr>
            <w:r w:rsidRPr="00C03FDA">
              <w:rPr>
                <w:sz w:val="22"/>
                <w:szCs w:val="22"/>
                <w:lang w:val="en-US"/>
              </w:rPr>
              <w:t>4. Fuel and stores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3"/>
        </w:trPr>
        <w:tc>
          <w:tcPr>
            <w:tcW w:w="7650" w:type="dxa"/>
            <w:gridSpan w:val="3"/>
            <w:tcBorders>
              <w:top w:val="nil"/>
              <w:left w:val="nil"/>
              <w:bottom w:val="nil"/>
              <w:right w:val="single" w:sz="6" w:space="0" w:color="auto"/>
            </w:tcBorders>
            <w:shd w:val="clear" w:color="auto" w:fill="FFFFFF"/>
            <w:vAlign w:val="bottom"/>
          </w:tcPr>
          <w:p w:rsidR="0093695B" w:rsidRPr="00C5118F" w:rsidRDefault="0093695B" w:rsidP="00B67974">
            <w:pPr>
              <w:shd w:val="clear" w:color="auto" w:fill="FFFFFF"/>
              <w:tabs>
                <w:tab w:val="left" w:leader="dot" w:pos="7517"/>
              </w:tabs>
              <w:ind w:left="392"/>
              <w:rPr>
                <w:sz w:val="22"/>
                <w:szCs w:val="22"/>
                <w:lang w:val="en-US"/>
              </w:rPr>
            </w:pPr>
            <w:r w:rsidRPr="00C03FDA">
              <w:rPr>
                <w:sz w:val="22"/>
                <w:szCs w:val="22"/>
                <w:lang w:val="en-US"/>
              </w:rPr>
              <w:t>5. Maintenance of fishing gear</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650" w:type="dxa"/>
            <w:gridSpan w:val="3"/>
            <w:tcBorders>
              <w:top w:val="nil"/>
              <w:left w:val="nil"/>
              <w:bottom w:val="nil"/>
              <w:right w:val="single" w:sz="6" w:space="0" w:color="auto"/>
            </w:tcBorders>
            <w:shd w:val="clear" w:color="auto" w:fill="FFFFFF"/>
            <w:vAlign w:val="bottom"/>
          </w:tcPr>
          <w:p w:rsidR="0093695B" w:rsidRPr="00C5118F" w:rsidRDefault="0093695B" w:rsidP="00B67974">
            <w:pPr>
              <w:shd w:val="clear" w:color="auto" w:fill="FFFFFF"/>
              <w:tabs>
                <w:tab w:val="left" w:leader="dot" w:pos="7517"/>
              </w:tabs>
              <w:ind w:left="392"/>
              <w:rPr>
                <w:sz w:val="22"/>
                <w:szCs w:val="22"/>
                <w:lang w:val="en-US"/>
              </w:rPr>
            </w:pPr>
            <w:r w:rsidRPr="00C03FDA">
              <w:rPr>
                <w:sz w:val="22"/>
                <w:szCs w:val="22"/>
                <w:lang w:val="en-US"/>
              </w:rPr>
              <w:t>6. Printing and stationery</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650" w:type="dxa"/>
            <w:gridSpan w:val="3"/>
            <w:tcBorders>
              <w:top w:val="nil"/>
              <w:left w:val="nil"/>
              <w:bottom w:val="nil"/>
              <w:right w:val="single" w:sz="6" w:space="0" w:color="auto"/>
            </w:tcBorders>
            <w:shd w:val="clear" w:color="auto" w:fill="FFFFFF"/>
            <w:vAlign w:val="bottom"/>
          </w:tcPr>
          <w:p w:rsidR="0093695B" w:rsidRPr="00C5118F" w:rsidRDefault="0093695B" w:rsidP="00B67974">
            <w:pPr>
              <w:shd w:val="clear" w:color="auto" w:fill="FFFFFF"/>
              <w:tabs>
                <w:tab w:val="left" w:leader="dot" w:pos="7517"/>
              </w:tabs>
              <w:ind w:left="392"/>
              <w:rPr>
                <w:sz w:val="22"/>
                <w:szCs w:val="22"/>
                <w:lang w:val="en-US"/>
              </w:rPr>
            </w:pPr>
            <w:r w:rsidRPr="00C03FDA">
              <w:rPr>
                <w:sz w:val="22"/>
                <w:szCs w:val="22"/>
                <w:lang w:val="en-US"/>
              </w:rPr>
              <w:t>7. Travelling expenses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7650" w:type="dxa"/>
            <w:gridSpan w:val="3"/>
            <w:tcBorders>
              <w:top w:val="nil"/>
              <w:left w:val="nil"/>
              <w:bottom w:val="nil"/>
              <w:right w:val="single" w:sz="6" w:space="0" w:color="auto"/>
            </w:tcBorders>
            <w:shd w:val="clear" w:color="auto" w:fill="FFFFFF"/>
            <w:vAlign w:val="bottom"/>
          </w:tcPr>
          <w:p w:rsidR="0093695B" w:rsidRPr="00C5118F" w:rsidRDefault="0093695B" w:rsidP="00B67974">
            <w:pPr>
              <w:shd w:val="clear" w:color="auto" w:fill="FFFFFF"/>
              <w:tabs>
                <w:tab w:val="left" w:leader="dot" w:pos="7517"/>
              </w:tabs>
              <w:ind w:left="392"/>
              <w:rPr>
                <w:sz w:val="22"/>
                <w:szCs w:val="22"/>
                <w:lang w:val="en-US"/>
              </w:rPr>
            </w:pPr>
            <w:r w:rsidRPr="00C03FDA">
              <w:rPr>
                <w:sz w:val="22"/>
                <w:szCs w:val="22"/>
                <w:lang w:val="en-US"/>
              </w:rPr>
              <w:t>8. Temporary assistance</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650" w:type="dxa"/>
            <w:gridSpan w:val="3"/>
            <w:tcBorders>
              <w:top w:val="nil"/>
              <w:left w:val="nil"/>
              <w:bottom w:val="nil"/>
              <w:right w:val="single" w:sz="6" w:space="0" w:color="auto"/>
            </w:tcBorders>
            <w:shd w:val="clear" w:color="auto" w:fill="FFFFFF"/>
            <w:vAlign w:val="bottom"/>
          </w:tcPr>
          <w:p w:rsidR="0093695B" w:rsidRPr="00C5118F" w:rsidRDefault="0093695B" w:rsidP="00B67974">
            <w:pPr>
              <w:shd w:val="clear" w:color="auto" w:fill="FFFFFF"/>
              <w:tabs>
                <w:tab w:val="left" w:leader="dot" w:pos="7517"/>
              </w:tabs>
              <w:ind w:left="392"/>
              <w:rPr>
                <w:sz w:val="22"/>
                <w:szCs w:val="22"/>
                <w:lang w:val="en-US"/>
              </w:rPr>
            </w:pPr>
            <w:r w:rsidRPr="00C03FDA">
              <w:rPr>
                <w:sz w:val="22"/>
                <w:szCs w:val="22"/>
                <w:lang w:val="en-US"/>
              </w:rPr>
              <w:t>9. Miscellaneous and incidental expenditure</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650" w:type="dxa"/>
            <w:gridSpan w:val="3"/>
            <w:tcBorders>
              <w:top w:val="nil"/>
              <w:left w:val="nil"/>
              <w:bottom w:val="nil"/>
              <w:right w:val="single" w:sz="6" w:space="0" w:color="auto"/>
            </w:tcBorders>
            <w:shd w:val="clear" w:color="auto" w:fill="FFFFFF"/>
            <w:vAlign w:val="bottom"/>
          </w:tcPr>
          <w:p w:rsidR="0093695B" w:rsidRPr="00C5118F" w:rsidRDefault="0093695B" w:rsidP="00FF2437">
            <w:pPr>
              <w:shd w:val="clear" w:color="auto" w:fill="FFFFFF"/>
              <w:tabs>
                <w:tab w:val="left" w:leader="dot" w:pos="7517"/>
              </w:tabs>
              <w:ind w:left="270"/>
              <w:rPr>
                <w:sz w:val="22"/>
                <w:szCs w:val="22"/>
                <w:lang w:val="en-US"/>
              </w:rPr>
            </w:pPr>
            <w:r w:rsidRPr="00C03FDA">
              <w:rPr>
                <w:sz w:val="22"/>
                <w:szCs w:val="22"/>
                <w:lang w:val="en-US"/>
              </w:rPr>
              <w:t>10. Instruments and apparatus for survey work</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100</w:t>
            </w:r>
          </w:p>
        </w:tc>
      </w:tr>
      <w:tr w:rsidR="0093695B" w:rsidRPr="00C03FDA" w:rsidTr="00283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7650" w:type="dxa"/>
            <w:gridSpan w:val="3"/>
            <w:tcBorders>
              <w:top w:val="nil"/>
              <w:left w:val="nil"/>
              <w:bottom w:val="nil"/>
              <w:right w:val="single" w:sz="6" w:space="0" w:color="auto"/>
            </w:tcBorders>
            <w:shd w:val="clear" w:color="auto" w:fill="FFFFFF"/>
            <w:vAlign w:val="center"/>
          </w:tcPr>
          <w:p w:rsidR="0093695B" w:rsidRPr="00C5118F" w:rsidRDefault="0093695B" w:rsidP="00283295">
            <w:pPr>
              <w:shd w:val="clear" w:color="auto" w:fill="FFFFFF"/>
              <w:tabs>
                <w:tab w:val="left" w:leader="dot" w:pos="7517"/>
              </w:tabs>
              <w:ind w:left="270"/>
              <w:rPr>
                <w:sz w:val="22"/>
                <w:szCs w:val="22"/>
                <w:lang w:val="en-US"/>
              </w:rPr>
            </w:pPr>
            <w:r w:rsidRPr="00C03FDA">
              <w:rPr>
                <w:sz w:val="22"/>
                <w:szCs w:val="22"/>
                <w:lang w:val="en-US"/>
              </w:rPr>
              <w:t>11. Repairs and maintenance of vessels</w:t>
            </w:r>
            <w:r>
              <w:rPr>
                <w:sz w:val="22"/>
                <w:szCs w:val="22"/>
                <w:lang w:val="en-US"/>
              </w:rPr>
              <w:tab/>
            </w:r>
          </w:p>
        </w:tc>
        <w:tc>
          <w:tcPr>
            <w:tcW w:w="1440" w:type="dxa"/>
            <w:tcBorders>
              <w:top w:val="nil"/>
              <w:left w:val="single" w:sz="6" w:space="0" w:color="auto"/>
              <w:bottom w:val="single" w:sz="6" w:space="0" w:color="auto"/>
              <w:right w:val="nil"/>
            </w:tcBorders>
            <w:shd w:val="clear" w:color="auto" w:fill="FFFFFF"/>
            <w:vAlign w:val="center"/>
          </w:tcPr>
          <w:p w:rsidR="0093695B" w:rsidRPr="00C03FDA" w:rsidRDefault="0093695B" w:rsidP="00283295">
            <w:pPr>
              <w:shd w:val="clear" w:color="auto" w:fill="FFFFFF"/>
              <w:ind w:right="144"/>
              <w:jc w:val="right"/>
              <w:rPr>
                <w:sz w:val="22"/>
                <w:szCs w:val="22"/>
              </w:rPr>
            </w:pPr>
            <w:r w:rsidRPr="00C03FDA">
              <w:rPr>
                <w:sz w:val="22"/>
                <w:szCs w:val="22"/>
                <w:lang w:val="en-US"/>
              </w:rPr>
              <w:t>500</w:t>
            </w:r>
          </w:p>
        </w:tc>
      </w:tr>
      <w:tr w:rsidR="0093695B" w:rsidRPr="00C03FDA" w:rsidTr="00283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8"/>
        </w:trPr>
        <w:tc>
          <w:tcPr>
            <w:tcW w:w="765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517"/>
              </w:tabs>
              <w:rPr>
                <w:sz w:val="22"/>
                <w:szCs w:val="22"/>
              </w:rPr>
            </w:pPr>
          </w:p>
        </w:tc>
        <w:tc>
          <w:tcPr>
            <w:tcW w:w="1440" w:type="dxa"/>
            <w:tcBorders>
              <w:top w:val="single" w:sz="6" w:space="0" w:color="auto"/>
              <w:left w:val="single" w:sz="6" w:space="0" w:color="auto"/>
              <w:bottom w:val="single" w:sz="4" w:space="0" w:color="auto"/>
              <w:right w:val="nil"/>
            </w:tcBorders>
            <w:shd w:val="clear" w:color="auto" w:fill="FFFFFF"/>
            <w:vAlign w:val="center"/>
          </w:tcPr>
          <w:p w:rsidR="0093695B" w:rsidRPr="00C03FDA" w:rsidRDefault="0093695B" w:rsidP="00283295">
            <w:pPr>
              <w:shd w:val="clear" w:color="auto" w:fill="FFFFFF"/>
              <w:ind w:right="144"/>
              <w:jc w:val="right"/>
              <w:rPr>
                <w:sz w:val="22"/>
                <w:szCs w:val="22"/>
              </w:rPr>
            </w:pPr>
            <w:r w:rsidRPr="00C03FDA">
              <w:rPr>
                <w:sz w:val="22"/>
                <w:szCs w:val="22"/>
                <w:lang w:val="en-US"/>
              </w:rPr>
              <w:t>6,120</w:t>
            </w:r>
          </w:p>
        </w:tc>
      </w:tr>
      <w:tr w:rsidR="0093695B" w:rsidRPr="00C03FDA" w:rsidTr="00BA4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7"/>
        </w:trPr>
        <w:tc>
          <w:tcPr>
            <w:tcW w:w="7650" w:type="dxa"/>
            <w:gridSpan w:val="3"/>
            <w:tcBorders>
              <w:top w:val="nil"/>
              <w:left w:val="nil"/>
              <w:bottom w:val="nil"/>
              <w:right w:val="single" w:sz="6" w:space="0" w:color="auto"/>
            </w:tcBorders>
            <w:shd w:val="clear" w:color="auto" w:fill="FFFFFF"/>
            <w:vAlign w:val="center"/>
          </w:tcPr>
          <w:p w:rsidR="0093695B" w:rsidRPr="00C03FDA" w:rsidRDefault="0093695B" w:rsidP="00BA41D1">
            <w:pPr>
              <w:shd w:val="clear" w:color="auto" w:fill="FFFFFF"/>
              <w:tabs>
                <w:tab w:val="left" w:leader="dot" w:pos="7517"/>
              </w:tabs>
              <w:ind w:left="1490" w:firstLine="455"/>
              <w:rPr>
                <w:sz w:val="22"/>
                <w:szCs w:val="22"/>
              </w:rPr>
            </w:pPr>
            <w:r w:rsidRPr="00C03FDA">
              <w:rPr>
                <w:sz w:val="22"/>
                <w:szCs w:val="22"/>
                <w:lang w:val="en-US"/>
              </w:rPr>
              <w:t xml:space="preserve">Total </w:t>
            </w:r>
            <w:r w:rsidRPr="00C03FDA">
              <w:rPr>
                <w:smallCaps/>
                <w:sz w:val="22"/>
                <w:szCs w:val="22"/>
                <w:lang w:val="en-US"/>
              </w:rPr>
              <w:t xml:space="preserve">Division No. </w:t>
            </w:r>
            <w:r w:rsidRPr="00C03FDA">
              <w:rPr>
                <w:sz w:val="22"/>
                <w:szCs w:val="22"/>
                <w:lang w:val="en-US"/>
              </w:rPr>
              <w:t>84</w:t>
            </w:r>
            <w:r>
              <w:rPr>
                <w:sz w:val="22"/>
                <w:szCs w:val="22"/>
                <w:lang w:val="en-US"/>
              </w:rPr>
              <w:tab/>
            </w:r>
          </w:p>
        </w:tc>
        <w:tc>
          <w:tcPr>
            <w:tcW w:w="1440" w:type="dxa"/>
            <w:tcBorders>
              <w:top w:val="single" w:sz="4" w:space="0" w:color="auto"/>
              <w:left w:val="single" w:sz="6" w:space="0" w:color="auto"/>
              <w:bottom w:val="single" w:sz="6" w:space="0" w:color="auto"/>
              <w:right w:val="nil"/>
            </w:tcBorders>
            <w:shd w:val="clear" w:color="auto" w:fill="FFFFFF"/>
            <w:vAlign w:val="center"/>
          </w:tcPr>
          <w:p w:rsidR="0093695B" w:rsidRPr="00BA41D1" w:rsidRDefault="0093695B" w:rsidP="00BA41D1">
            <w:pPr>
              <w:shd w:val="clear" w:color="auto" w:fill="FFFFFF"/>
              <w:ind w:right="144"/>
              <w:jc w:val="right"/>
              <w:rPr>
                <w:sz w:val="26"/>
                <w:szCs w:val="26"/>
              </w:rPr>
            </w:pPr>
            <w:r w:rsidRPr="00BA41D1">
              <w:rPr>
                <w:sz w:val="26"/>
                <w:szCs w:val="26"/>
                <w:lang w:val="en-US"/>
              </w:rPr>
              <w:t>7,008</w:t>
            </w:r>
          </w:p>
        </w:tc>
      </w:tr>
    </w:tbl>
    <w:p w:rsidR="0093695B" w:rsidRPr="00283295" w:rsidRDefault="00283295" w:rsidP="0093695B">
      <w:pPr>
        <w:shd w:val="clear" w:color="auto" w:fill="FFFFFF"/>
        <w:ind w:left="4320" w:hanging="4320"/>
        <w:rPr>
          <w:sz w:val="18"/>
          <w:szCs w:val="18"/>
        </w:rPr>
      </w:pPr>
      <w:r w:rsidRPr="00283295">
        <w:rPr>
          <w:sz w:val="18"/>
          <w:szCs w:val="18"/>
          <w:lang w:val="en-US"/>
        </w:rPr>
        <w:t>F. 18855.</w:t>
      </w:r>
      <w:r w:rsidR="0093695B" w:rsidRPr="00283295">
        <w:rPr>
          <w:sz w:val="18"/>
          <w:szCs w:val="18"/>
          <w:lang w:val="en-US"/>
        </w:rPr>
        <w:tab/>
        <w:t>D</w:t>
      </w:r>
    </w:p>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597"/>
        <w:gridCol w:w="5933"/>
        <w:gridCol w:w="1440"/>
      </w:tblGrid>
      <w:tr w:rsidR="0093695B" w:rsidTr="00B67974">
        <w:trPr>
          <w:trHeight w:val="672"/>
        </w:trPr>
        <w:tc>
          <w:tcPr>
            <w:tcW w:w="9090" w:type="dxa"/>
            <w:gridSpan w:val="4"/>
            <w:tcBorders>
              <w:left w:val="nil"/>
              <w:right w:val="nil"/>
            </w:tcBorders>
            <w:vAlign w:val="center"/>
          </w:tcPr>
          <w:p w:rsidR="0093695B" w:rsidRPr="00283295" w:rsidRDefault="0093695B" w:rsidP="00B67974">
            <w:pPr>
              <w:jc w:val="center"/>
              <w:rPr>
                <w:sz w:val="28"/>
                <w:szCs w:val="28"/>
                <w:lang w:val="en-US"/>
              </w:rPr>
            </w:pPr>
            <w:r w:rsidRPr="00283295">
              <w:rPr>
                <w:sz w:val="28"/>
                <w:szCs w:val="28"/>
                <w:lang w:val="it-IT"/>
              </w:rPr>
              <w:lastRenderedPageBreak/>
              <w:t>VII.</w:t>
            </w:r>
            <w:r w:rsidRPr="00283295">
              <w:rPr>
                <w:rFonts w:eastAsia="Times New Roman"/>
                <w:sz w:val="28"/>
                <w:szCs w:val="28"/>
                <w:lang w:val="en-US"/>
              </w:rPr>
              <w:t>—</w:t>
            </w:r>
            <w:r w:rsidRPr="00283295">
              <w:rPr>
                <w:rFonts w:eastAsia="Times New Roman"/>
                <w:smallCaps/>
                <w:sz w:val="28"/>
                <w:szCs w:val="28"/>
                <w:lang w:val="it-IT"/>
              </w:rPr>
              <w:t xml:space="preserve">The </w:t>
            </w:r>
            <w:r w:rsidRPr="00283295">
              <w:rPr>
                <w:rFonts w:eastAsia="Times New Roman"/>
                <w:smallCaps/>
                <w:sz w:val="28"/>
                <w:szCs w:val="28"/>
                <w:lang w:val="de-DE"/>
              </w:rPr>
              <w:t xml:space="preserve">Department </w:t>
            </w:r>
            <w:r w:rsidRPr="00283295">
              <w:rPr>
                <w:rFonts w:eastAsia="Times New Roman"/>
                <w:smallCaps/>
                <w:sz w:val="28"/>
                <w:szCs w:val="28"/>
                <w:lang w:val="en-US"/>
              </w:rPr>
              <w:t>of Trade and Customs.</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728"/>
        </w:trPr>
        <w:tc>
          <w:tcPr>
            <w:tcW w:w="1120" w:type="dxa"/>
            <w:tcBorders>
              <w:top w:val="single" w:sz="6" w:space="0" w:color="auto"/>
              <w:left w:val="nil"/>
              <w:bottom w:val="single" w:sz="6" w:space="0" w:color="auto"/>
              <w:right w:val="single" w:sz="6" w:space="0" w:color="auto"/>
            </w:tcBorders>
            <w:shd w:val="clear" w:color="auto" w:fill="FFFFFF"/>
            <w:vAlign w:val="center"/>
          </w:tcPr>
          <w:p w:rsidR="0093695B" w:rsidRPr="00283295" w:rsidRDefault="0093695B" w:rsidP="00B67974">
            <w:pPr>
              <w:shd w:val="clear" w:color="auto" w:fill="FFFFFF"/>
              <w:jc w:val="center"/>
              <w:rPr>
                <w:sz w:val="18"/>
                <w:szCs w:val="18"/>
              </w:rPr>
            </w:pPr>
            <w:r w:rsidRPr="00283295">
              <w:rPr>
                <w:sz w:val="18"/>
                <w:szCs w:val="18"/>
                <w:lang w:val="en-US"/>
              </w:rPr>
              <w:t>Number of Persons.</w:t>
            </w:r>
          </w:p>
        </w:tc>
        <w:tc>
          <w:tcPr>
            <w:tcW w:w="59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3695B" w:rsidRPr="00283295" w:rsidRDefault="0093695B" w:rsidP="00B67974">
            <w:pPr>
              <w:shd w:val="clear" w:color="auto" w:fill="FFFFFF"/>
              <w:ind w:left="113" w:right="113"/>
              <w:jc w:val="center"/>
              <w:rPr>
                <w:sz w:val="18"/>
                <w:szCs w:val="18"/>
              </w:rPr>
            </w:pPr>
            <w:r w:rsidRPr="00283295">
              <w:rPr>
                <w:sz w:val="18"/>
                <w:szCs w:val="18"/>
                <w:lang w:val="en-US"/>
              </w:rPr>
              <w:t>Class or Grade.</w:t>
            </w:r>
          </w:p>
        </w:tc>
        <w:tc>
          <w:tcPr>
            <w:tcW w:w="5933" w:type="dxa"/>
            <w:tcBorders>
              <w:top w:val="single" w:sz="6" w:space="0" w:color="auto"/>
              <w:left w:val="single" w:sz="6" w:space="0" w:color="auto"/>
              <w:bottom w:val="nil"/>
              <w:right w:val="single" w:sz="6" w:space="0" w:color="auto"/>
            </w:tcBorders>
            <w:shd w:val="clear" w:color="auto" w:fill="FFFFFF"/>
          </w:tcPr>
          <w:p w:rsidR="0093695B" w:rsidRPr="00C03FDA" w:rsidRDefault="0093695B" w:rsidP="00B67974">
            <w:pPr>
              <w:shd w:val="clear" w:color="auto" w:fill="FFFFFF"/>
              <w:rPr>
                <w:sz w:val="22"/>
                <w:szCs w:val="22"/>
              </w:rPr>
            </w:pPr>
          </w:p>
        </w:tc>
        <w:tc>
          <w:tcPr>
            <w:tcW w:w="1440" w:type="dxa"/>
            <w:tcBorders>
              <w:top w:val="single" w:sz="6" w:space="0" w:color="auto"/>
              <w:left w:val="single" w:sz="6" w:space="0" w:color="auto"/>
              <w:bottom w:val="nil"/>
              <w:right w:val="nil"/>
            </w:tcBorders>
            <w:shd w:val="clear" w:color="auto" w:fill="FFFFFF"/>
            <w:vAlign w:val="center"/>
          </w:tcPr>
          <w:p w:rsidR="0093695B" w:rsidRPr="00C03FDA" w:rsidRDefault="0093695B" w:rsidP="00B67974">
            <w:pPr>
              <w:shd w:val="clear" w:color="auto" w:fill="FFFFFF"/>
              <w:tabs>
                <w:tab w:val="left" w:pos="1360"/>
              </w:tabs>
              <w:ind w:right="-40"/>
              <w:jc w:val="center"/>
              <w:rPr>
                <w:sz w:val="22"/>
                <w:szCs w:val="22"/>
              </w:rPr>
            </w:pPr>
            <w:r w:rsidRPr="00C03FDA">
              <w:rPr>
                <w:rFonts w:eastAsia="Times New Roman"/>
                <w:sz w:val="22"/>
                <w:szCs w:val="22"/>
                <w:lang w:val="en-US"/>
              </w:rPr>
              <w:t>£</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64"/>
        </w:trPr>
        <w:tc>
          <w:tcPr>
            <w:tcW w:w="1120" w:type="dxa"/>
            <w:tcBorders>
              <w:top w:val="single" w:sz="6" w:space="0" w:color="auto"/>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7" w:type="dxa"/>
            <w:tcBorders>
              <w:top w:val="single" w:sz="6" w:space="0" w:color="auto"/>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33"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left="320"/>
              <w:rPr>
                <w:sz w:val="22"/>
                <w:szCs w:val="22"/>
              </w:rPr>
            </w:pPr>
            <w:r w:rsidRPr="00C03FDA">
              <w:rPr>
                <w:smallCaps/>
                <w:sz w:val="22"/>
                <w:szCs w:val="22"/>
                <w:lang w:val="en-US"/>
              </w:rPr>
              <w:t xml:space="preserve">Division </w:t>
            </w:r>
            <w:r w:rsidR="00283295" w:rsidRPr="00E11365">
              <w:rPr>
                <w:smallCaps/>
                <w:sz w:val="22"/>
                <w:szCs w:val="22"/>
                <w:lang w:val="en-US"/>
              </w:rPr>
              <w:t>No.</w:t>
            </w:r>
            <w:r w:rsidRPr="00C03FDA">
              <w:rPr>
                <w:sz w:val="22"/>
                <w:szCs w:val="22"/>
                <w:lang w:val="en-US"/>
              </w:rPr>
              <w:t xml:space="preserve"> 85.</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tabs>
                <w:tab w:val="left" w:pos="1360"/>
              </w:tabs>
              <w:ind w:right="-40"/>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40"/>
        </w:trPr>
        <w:tc>
          <w:tcPr>
            <w:tcW w:w="11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33"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sz w:val="22"/>
                <w:szCs w:val="22"/>
                <w:lang w:val="en-US"/>
              </w:rPr>
              <w:t>QUARANTINE.</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tabs>
                <w:tab w:val="left" w:pos="1360"/>
              </w:tabs>
              <w:ind w:right="-40"/>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62"/>
        </w:trPr>
        <w:tc>
          <w:tcPr>
            <w:tcW w:w="11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33"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left="410"/>
              <w:rPr>
                <w:sz w:val="22"/>
                <w:szCs w:val="22"/>
              </w:rPr>
            </w:pPr>
            <w:r w:rsidRPr="00C03FDA">
              <w:rPr>
                <w:sz w:val="22"/>
                <w:szCs w:val="22"/>
                <w:lang w:val="en-US"/>
              </w:rPr>
              <w:t>Subdivision No. 1.</w:t>
            </w:r>
            <w:r w:rsidRPr="00C03FDA">
              <w:rPr>
                <w:rFonts w:eastAsia="Times New Roman"/>
                <w:sz w:val="22"/>
                <w:szCs w:val="22"/>
                <w:lang w:val="en-US"/>
              </w:rPr>
              <w:t>—</w:t>
            </w:r>
            <w:r w:rsidRPr="00C03FDA">
              <w:rPr>
                <w:rFonts w:eastAsia="Times New Roman"/>
                <w:smallCaps/>
                <w:sz w:val="22"/>
                <w:szCs w:val="22"/>
                <w:lang w:val="en-US"/>
              </w:rPr>
              <w:t>Salaries.</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tabs>
                <w:tab w:val="left" w:pos="1360"/>
              </w:tabs>
              <w:ind w:right="-40"/>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8"/>
        </w:trPr>
        <w:tc>
          <w:tcPr>
            <w:tcW w:w="11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33"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i/>
                <w:iCs/>
                <w:sz w:val="22"/>
                <w:szCs w:val="22"/>
                <w:lang w:val="en-US"/>
              </w:rPr>
              <w:t>Professional Division.</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tabs>
                <w:tab w:val="left" w:pos="1360"/>
              </w:tabs>
              <w:ind w:right="-40"/>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3"/>
        </w:trPr>
        <w:tc>
          <w:tcPr>
            <w:tcW w:w="11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9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A</w:t>
            </w:r>
          </w:p>
        </w:tc>
        <w:tc>
          <w:tcPr>
            <w:tcW w:w="5933"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20"/>
              </w:tabs>
              <w:rPr>
                <w:sz w:val="22"/>
                <w:szCs w:val="22"/>
              </w:rPr>
            </w:pPr>
            <w:r w:rsidRPr="00C03FDA">
              <w:rPr>
                <w:sz w:val="22"/>
                <w:szCs w:val="22"/>
                <w:lang w:val="en-US"/>
              </w:rPr>
              <w:t>Director</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8"/>
        </w:trPr>
        <w:tc>
          <w:tcPr>
            <w:tcW w:w="11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33"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i/>
                <w:iCs/>
                <w:sz w:val="22"/>
                <w:szCs w:val="22"/>
                <w:lang w:val="en-US"/>
              </w:rPr>
              <w:t>Clerical Division.</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1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9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3</w:t>
            </w:r>
          </w:p>
        </w:tc>
        <w:tc>
          <w:tcPr>
            <w:tcW w:w="5933"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17"/>
              </w:tabs>
              <w:rPr>
                <w:sz w:val="22"/>
                <w:szCs w:val="22"/>
              </w:rPr>
            </w:pPr>
            <w:r w:rsidRPr="00C03FDA">
              <w:rPr>
                <w:sz w:val="22"/>
                <w:szCs w:val="22"/>
                <w:lang w:val="en-US"/>
              </w:rPr>
              <w:t>Senior Clerk</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335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12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2</w:t>
            </w:r>
          </w:p>
        </w:tc>
        <w:tc>
          <w:tcPr>
            <w:tcW w:w="59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5</w:t>
            </w:r>
          </w:p>
        </w:tc>
        <w:tc>
          <w:tcPr>
            <w:tcW w:w="5933"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17"/>
              </w:tabs>
              <w:rPr>
                <w:sz w:val="22"/>
                <w:szCs w:val="22"/>
              </w:rPr>
            </w:pPr>
            <w:r w:rsidRPr="00C03FDA">
              <w:rPr>
                <w:sz w:val="22"/>
                <w:szCs w:val="22"/>
                <w:lang w:val="en-US"/>
              </w:rPr>
              <w:t>Clerks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292</w:t>
            </w:r>
          </w:p>
        </w:tc>
      </w:tr>
      <w:tr w:rsidR="0093695B" w:rsidRPr="00C03FDA" w:rsidTr="00C57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8"/>
        </w:trPr>
        <w:tc>
          <w:tcPr>
            <w:tcW w:w="1120" w:type="dxa"/>
            <w:tcBorders>
              <w:top w:val="nil"/>
              <w:left w:val="nil"/>
              <w:bottom w:val="single" w:sz="6" w:space="0" w:color="auto"/>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933"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17"/>
              </w:tabs>
              <w:ind w:left="590" w:hanging="590"/>
              <w:rPr>
                <w:sz w:val="22"/>
                <w:szCs w:val="22"/>
              </w:rPr>
            </w:pPr>
            <w:r w:rsidRPr="00C03FDA">
              <w:rPr>
                <w:sz w:val="22"/>
                <w:szCs w:val="22"/>
                <w:lang w:val="en-US"/>
              </w:rPr>
              <w:t>To provide for amendments in rates of pay to Officers of Clerical Division</w:t>
            </w:r>
            <w:r>
              <w:rPr>
                <w:sz w:val="22"/>
                <w:szCs w:val="22"/>
                <w:lang w:val="en-US"/>
              </w:rPr>
              <w:tab/>
            </w:r>
          </w:p>
        </w:tc>
        <w:tc>
          <w:tcPr>
            <w:tcW w:w="1440"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w:t>
            </w:r>
          </w:p>
        </w:tc>
      </w:tr>
      <w:tr w:rsidR="0093695B" w:rsidRPr="00C03FDA" w:rsidTr="00C57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1120" w:type="dxa"/>
            <w:tcBorders>
              <w:top w:val="single" w:sz="6" w:space="0" w:color="auto"/>
              <w:left w:val="nil"/>
              <w:bottom w:val="single" w:sz="6" w:space="0" w:color="auto"/>
              <w:right w:val="single" w:sz="6" w:space="0" w:color="auto"/>
            </w:tcBorders>
            <w:shd w:val="clear" w:color="auto" w:fill="FFFFFF"/>
            <w:vAlign w:val="center"/>
          </w:tcPr>
          <w:p w:rsidR="0093695B" w:rsidRPr="00C57282" w:rsidRDefault="0093695B" w:rsidP="00C57282">
            <w:pPr>
              <w:shd w:val="clear" w:color="auto" w:fill="FFFFFF"/>
              <w:ind w:right="144"/>
              <w:jc w:val="center"/>
              <w:rPr>
                <w:sz w:val="22"/>
                <w:szCs w:val="22"/>
              </w:rPr>
            </w:pPr>
            <w:r w:rsidRPr="00C57282">
              <w:rPr>
                <w:sz w:val="22"/>
                <w:szCs w:val="22"/>
                <w:lang w:val="en-US"/>
              </w:rPr>
              <w:t>4</w:t>
            </w:r>
          </w:p>
        </w:tc>
        <w:tc>
          <w:tcPr>
            <w:tcW w:w="597" w:type="dxa"/>
            <w:tcBorders>
              <w:top w:val="nil"/>
              <w:left w:val="single" w:sz="6" w:space="0" w:color="auto"/>
              <w:bottom w:val="nil"/>
              <w:right w:val="single" w:sz="6" w:space="0" w:color="auto"/>
            </w:tcBorders>
            <w:shd w:val="clear" w:color="auto" w:fill="FFFFFF"/>
            <w:vAlign w:val="bottom"/>
          </w:tcPr>
          <w:p w:rsidR="0093695B" w:rsidRPr="00C57282" w:rsidRDefault="0093695B" w:rsidP="00B67974">
            <w:pPr>
              <w:shd w:val="clear" w:color="auto" w:fill="FFFFFF"/>
              <w:ind w:right="144"/>
              <w:jc w:val="center"/>
              <w:rPr>
                <w:sz w:val="22"/>
                <w:szCs w:val="22"/>
              </w:rPr>
            </w:pPr>
          </w:p>
        </w:tc>
        <w:tc>
          <w:tcPr>
            <w:tcW w:w="5933" w:type="dxa"/>
            <w:tcBorders>
              <w:top w:val="nil"/>
              <w:left w:val="single" w:sz="6" w:space="0" w:color="auto"/>
              <w:bottom w:val="nil"/>
              <w:right w:val="single" w:sz="6" w:space="0" w:color="auto"/>
            </w:tcBorders>
            <w:shd w:val="clear" w:color="auto" w:fill="FFFFFF"/>
            <w:vAlign w:val="center"/>
          </w:tcPr>
          <w:p w:rsidR="0093695B" w:rsidRPr="00C57282" w:rsidRDefault="0093695B" w:rsidP="00C57282">
            <w:pPr>
              <w:shd w:val="clear" w:color="auto" w:fill="FFFFFF"/>
              <w:tabs>
                <w:tab w:val="left" w:leader="dot" w:pos="5717"/>
              </w:tabs>
              <w:ind w:left="1040"/>
              <w:rPr>
                <w:sz w:val="22"/>
                <w:szCs w:val="22"/>
              </w:rPr>
            </w:pPr>
            <w:r w:rsidRPr="00C57282">
              <w:rPr>
                <w:sz w:val="22"/>
                <w:szCs w:val="22"/>
                <w:lang w:val="en-US"/>
              </w:rPr>
              <w:t xml:space="preserve">Total </w:t>
            </w:r>
            <w:r w:rsidRPr="00C57282">
              <w:rPr>
                <w:smallCaps/>
                <w:sz w:val="22"/>
                <w:szCs w:val="22"/>
                <w:lang w:val="en-US"/>
              </w:rPr>
              <w:t>Salaries</w:t>
            </w:r>
            <w:r w:rsidRPr="00C57282">
              <w:rPr>
                <w:smallCaps/>
                <w:sz w:val="22"/>
                <w:szCs w:val="22"/>
                <w:lang w:val="en-US"/>
              </w:rPr>
              <w:tab/>
            </w:r>
          </w:p>
        </w:tc>
        <w:tc>
          <w:tcPr>
            <w:tcW w:w="1440" w:type="dxa"/>
            <w:tcBorders>
              <w:top w:val="single" w:sz="6" w:space="0" w:color="auto"/>
              <w:left w:val="single" w:sz="6" w:space="0" w:color="auto"/>
              <w:bottom w:val="single" w:sz="6" w:space="0" w:color="auto"/>
              <w:right w:val="nil"/>
            </w:tcBorders>
            <w:shd w:val="clear" w:color="auto" w:fill="FFFFFF"/>
            <w:vAlign w:val="center"/>
          </w:tcPr>
          <w:p w:rsidR="0093695B" w:rsidRPr="00C57282" w:rsidRDefault="0093695B" w:rsidP="00C57282">
            <w:pPr>
              <w:shd w:val="clear" w:color="auto" w:fill="FFFFFF"/>
              <w:ind w:right="144"/>
              <w:jc w:val="right"/>
              <w:rPr>
                <w:sz w:val="22"/>
                <w:szCs w:val="22"/>
              </w:rPr>
            </w:pPr>
            <w:r w:rsidRPr="00C57282">
              <w:rPr>
                <w:sz w:val="22"/>
                <w:szCs w:val="22"/>
                <w:lang w:val="en-US"/>
              </w:rPr>
              <w:t>1,632</w:t>
            </w:r>
          </w:p>
        </w:tc>
      </w:tr>
      <w:tr w:rsidR="0093695B" w:rsidRPr="00C03FDA" w:rsidTr="00C57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31"/>
        </w:trPr>
        <w:tc>
          <w:tcPr>
            <w:tcW w:w="1120" w:type="dxa"/>
            <w:tcBorders>
              <w:top w:val="single" w:sz="6" w:space="0" w:color="auto"/>
              <w:left w:val="nil"/>
              <w:bottom w:val="nil"/>
              <w:right w:val="nil"/>
            </w:tcBorders>
            <w:shd w:val="clear" w:color="auto" w:fill="FFFFFF"/>
          </w:tcPr>
          <w:p w:rsidR="0093695B" w:rsidRPr="00C03FDA" w:rsidRDefault="0093695B" w:rsidP="00B67974">
            <w:pPr>
              <w:shd w:val="clear" w:color="auto" w:fill="FFFFFF"/>
              <w:rPr>
                <w:sz w:val="22"/>
                <w:szCs w:val="22"/>
              </w:rPr>
            </w:pPr>
          </w:p>
        </w:tc>
        <w:tc>
          <w:tcPr>
            <w:tcW w:w="597" w:type="dxa"/>
            <w:tcBorders>
              <w:top w:val="nil"/>
              <w:left w:val="nil"/>
              <w:bottom w:val="nil"/>
              <w:right w:val="nil"/>
            </w:tcBorders>
            <w:shd w:val="clear" w:color="auto" w:fill="FFFFFF"/>
          </w:tcPr>
          <w:p w:rsidR="0093695B" w:rsidRPr="00C03FDA" w:rsidRDefault="0093695B" w:rsidP="00B67974">
            <w:pPr>
              <w:shd w:val="clear" w:color="auto" w:fill="FFFFFF"/>
              <w:rPr>
                <w:sz w:val="22"/>
                <w:szCs w:val="22"/>
              </w:rPr>
            </w:pPr>
          </w:p>
        </w:tc>
        <w:tc>
          <w:tcPr>
            <w:tcW w:w="5933"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left="500"/>
              <w:rPr>
                <w:sz w:val="22"/>
                <w:szCs w:val="22"/>
              </w:rPr>
            </w:pPr>
            <w:r w:rsidRPr="00C03FDA">
              <w:rPr>
                <w:sz w:val="22"/>
                <w:szCs w:val="22"/>
                <w:lang w:val="en-US"/>
              </w:rPr>
              <w:t>Subdivision No. 2.</w:t>
            </w:r>
            <w:r w:rsidRPr="00C03FDA">
              <w:rPr>
                <w:rFonts w:eastAsia="Times New Roman"/>
                <w:sz w:val="22"/>
                <w:szCs w:val="22"/>
                <w:lang w:val="en-US"/>
              </w:rPr>
              <w:t>—</w:t>
            </w:r>
            <w:r w:rsidRPr="00C03FDA">
              <w:rPr>
                <w:rFonts w:eastAsia="Times New Roman"/>
                <w:smallCaps/>
                <w:sz w:val="22"/>
                <w:szCs w:val="22"/>
                <w:lang w:val="en-US"/>
              </w:rPr>
              <w:t>Contingencies.</w:t>
            </w:r>
          </w:p>
        </w:tc>
        <w:tc>
          <w:tcPr>
            <w:tcW w:w="1440" w:type="dxa"/>
            <w:tcBorders>
              <w:top w:val="single" w:sz="6" w:space="0" w:color="auto"/>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765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520"/>
              </w:tabs>
              <w:rPr>
                <w:sz w:val="22"/>
                <w:szCs w:val="22"/>
              </w:rPr>
            </w:pPr>
            <w:r w:rsidRPr="00C03FDA">
              <w:rPr>
                <w:sz w:val="22"/>
                <w:szCs w:val="22"/>
                <w:lang w:val="en-US"/>
              </w:rPr>
              <w:t>No. 1. Postage and telegrams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60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765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517"/>
              </w:tabs>
              <w:ind w:left="374"/>
              <w:rPr>
                <w:sz w:val="22"/>
                <w:szCs w:val="22"/>
              </w:rPr>
            </w:pPr>
            <w:r w:rsidRPr="00C03FDA">
              <w:rPr>
                <w:sz w:val="22"/>
                <w:szCs w:val="22"/>
                <w:lang w:val="en-US"/>
              </w:rPr>
              <w:t>2. Office requisites, exclusive of writing-paper and envelopes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w:t>
            </w:r>
          </w:p>
        </w:tc>
      </w:tr>
      <w:tr w:rsidR="0093695B" w:rsidRPr="00C03FDA" w:rsidTr="00283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7"/>
        </w:trPr>
        <w:tc>
          <w:tcPr>
            <w:tcW w:w="7650" w:type="dxa"/>
            <w:gridSpan w:val="3"/>
            <w:tcBorders>
              <w:top w:val="nil"/>
              <w:left w:val="nil"/>
              <w:bottom w:val="nil"/>
              <w:right w:val="single" w:sz="6" w:space="0" w:color="auto"/>
            </w:tcBorders>
            <w:shd w:val="clear" w:color="auto" w:fill="FFFFFF"/>
            <w:vAlign w:val="bottom"/>
          </w:tcPr>
          <w:p w:rsidR="0093695B" w:rsidRPr="00AD542D" w:rsidRDefault="0093695B" w:rsidP="00B67974">
            <w:pPr>
              <w:shd w:val="clear" w:color="auto" w:fill="FFFFFF"/>
              <w:tabs>
                <w:tab w:val="left" w:leader="dot" w:pos="7517"/>
              </w:tabs>
              <w:ind w:left="374"/>
              <w:rPr>
                <w:sz w:val="22"/>
                <w:szCs w:val="22"/>
                <w:lang w:val="en-US"/>
              </w:rPr>
            </w:pPr>
            <w:r w:rsidRPr="00AD542D">
              <w:rPr>
                <w:sz w:val="22"/>
                <w:szCs w:val="22"/>
                <w:lang w:val="en-US"/>
              </w:rPr>
              <w:t>3. Writing-paper and envelopes, including cost of printing and embossing thereon</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7650" w:type="dxa"/>
            <w:gridSpan w:val="3"/>
            <w:tcBorders>
              <w:top w:val="nil"/>
              <w:left w:val="nil"/>
              <w:bottom w:val="nil"/>
              <w:right w:val="single" w:sz="6" w:space="0" w:color="auto"/>
            </w:tcBorders>
            <w:shd w:val="clear" w:color="auto" w:fill="FFFFFF"/>
            <w:vAlign w:val="bottom"/>
          </w:tcPr>
          <w:p w:rsidR="0093695B" w:rsidRPr="00AD542D" w:rsidRDefault="0093695B" w:rsidP="00B67974">
            <w:pPr>
              <w:shd w:val="clear" w:color="auto" w:fill="FFFFFF"/>
              <w:tabs>
                <w:tab w:val="left" w:leader="dot" w:pos="7517"/>
              </w:tabs>
              <w:ind w:left="860" w:hanging="486"/>
              <w:rPr>
                <w:sz w:val="22"/>
                <w:szCs w:val="22"/>
                <w:lang w:val="en-US"/>
              </w:rPr>
            </w:pPr>
            <w:r w:rsidRPr="00AD542D">
              <w:rPr>
                <w:sz w:val="22"/>
                <w:szCs w:val="22"/>
                <w:lang w:val="en-US"/>
              </w:rPr>
              <w:t>4. Account, record, and other books, including cost of material, printing, and binding</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650" w:type="dxa"/>
            <w:gridSpan w:val="3"/>
            <w:tcBorders>
              <w:top w:val="nil"/>
              <w:left w:val="nil"/>
              <w:bottom w:val="nil"/>
              <w:right w:val="single" w:sz="6" w:space="0" w:color="auto"/>
            </w:tcBorders>
            <w:shd w:val="clear" w:color="auto" w:fill="FFFFFF"/>
            <w:vAlign w:val="bottom"/>
          </w:tcPr>
          <w:p w:rsidR="0093695B" w:rsidRPr="00AD542D" w:rsidRDefault="0093695B" w:rsidP="00B67974">
            <w:pPr>
              <w:shd w:val="clear" w:color="auto" w:fill="FFFFFF"/>
              <w:tabs>
                <w:tab w:val="left" w:leader="dot" w:pos="7517"/>
              </w:tabs>
              <w:ind w:left="374"/>
              <w:rPr>
                <w:sz w:val="22"/>
                <w:szCs w:val="22"/>
                <w:lang w:val="en-US"/>
              </w:rPr>
            </w:pPr>
            <w:r w:rsidRPr="00AD542D">
              <w:rPr>
                <w:sz w:val="22"/>
                <w:szCs w:val="22"/>
                <w:lang w:val="en-US"/>
              </w:rPr>
              <w:t>5. Other printing</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4"/>
        </w:trPr>
        <w:tc>
          <w:tcPr>
            <w:tcW w:w="7650" w:type="dxa"/>
            <w:gridSpan w:val="3"/>
            <w:tcBorders>
              <w:top w:val="nil"/>
              <w:left w:val="nil"/>
              <w:bottom w:val="nil"/>
              <w:right w:val="single" w:sz="6" w:space="0" w:color="auto"/>
            </w:tcBorders>
            <w:shd w:val="clear" w:color="auto" w:fill="FFFFFF"/>
            <w:vAlign w:val="bottom"/>
          </w:tcPr>
          <w:p w:rsidR="0093695B" w:rsidRPr="00AD542D" w:rsidRDefault="0093695B" w:rsidP="00B67974">
            <w:pPr>
              <w:shd w:val="clear" w:color="auto" w:fill="FFFFFF"/>
              <w:tabs>
                <w:tab w:val="left" w:leader="dot" w:pos="7517"/>
              </w:tabs>
              <w:ind w:left="374"/>
              <w:rPr>
                <w:sz w:val="22"/>
                <w:szCs w:val="22"/>
                <w:lang w:val="en-US"/>
              </w:rPr>
            </w:pPr>
            <w:r w:rsidRPr="00AD542D">
              <w:rPr>
                <w:sz w:val="22"/>
                <w:szCs w:val="22"/>
                <w:lang w:val="en-US"/>
              </w:rPr>
              <w:t>6. Travelling expenses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650" w:type="dxa"/>
            <w:gridSpan w:val="3"/>
            <w:tcBorders>
              <w:top w:val="nil"/>
              <w:left w:val="nil"/>
              <w:bottom w:val="nil"/>
              <w:right w:val="single" w:sz="6" w:space="0" w:color="auto"/>
            </w:tcBorders>
            <w:shd w:val="clear" w:color="auto" w:fill="FFFFFF"/>
            <w:vAlign w:val="bottom"/>
          </w:tcPr>
          <w:p w:rsidR="0093695B" w:rsidRPr="00AD542D" w:rsidRDefault="0093695B" w:rsidP="00B67974">
            <w:pPr>
              <w:shd w:val="clear" w:color="auto" w:fill="FFFFFF"/>
              <w:tabs>
                <w:tab w:val="left" w:leader="dot" w:pos="7517"/>
              </w:tabs>
              <w:ind w:left="374"/>
              <w:rPr>
                <w:sz w:val="22"/>
                <w:szCs w:val="22"/>
                <w:lang w:val="en-US"/>
              </w:rPr>
            </w:pPr>
            <w:r w:rsidRPr="00AD542D">
              <w:rPr>
                <w:sz w:val="22"/>
                <w:szCs w:val="22"/>
                <w:lang w:val="en-US"/>
              </w:rPr>
              <w:t>7. Temporary assistance</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12</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650" w:type="dxa"/>
            <w:gridSpan w:val="3"/>
            <w:tcBorders>
              <w:top w:val="nil"/>
              <w:left w:val="nil"/>
              <w:bottom w:val="nil"/>
              <w:right w:val="single" w:sz="6" w:space="0" w:color="auto"/>
            </w:tcBorders>
            <w:shd w:val="clear" w:color="auto" w:fill="FFFFFF"/>
            <w:vAlign w:val="bottom"/>
          </w:tcPr>
          <w:p w:rsidR="0093695B" w:rsidRPr="00AD542D" w:rsidRDefault="0093695B" w:rsidP="00B67974">
            <w:pPr>
              <w:shd w:val="clear" w:color="auto" w:fill="FFFFFF"/>
              <w:tabs>
                <w:tab w:val="left" w:leader="dot" w:pos="7517"/>
              </w:tabs>
              <w:ind w:left="374"/>
              <w:rPr>
                <w:sz w:val="22"/>
                <w:szCs w:val="22"/>
                <w:lang w:val="en-US"/>
              </w:rPr>
            </w:pPr>
            <w:r w:rsidRPr="00AD542D">
              <w:rPr>
                <w:sz w:val="22"/>
                <w:szCs w:val="22"/>
                <w:lang w:val="en-US"/>
              </w:rPr>
              <w:t>8. Miscellaneous and incidental expenditure</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650" w:type="dxa"/>
            <w:gridSpan w:val="3"/>
            <w:tcBorders>
              <w:top w:val="nil"/>
              <w:left w:val="nil"/>
              <w:bottom w:val="nil"/>
              <w:right w:val="single" w:sz="6" w:space="0" w:color="auto"/>
            </w:tcBorders>
            <w:shd w:val="clear" w:color="auto" w:fill="FFFFFF"/>
            <w:vAlign w:val="bottom"/>
          </w:tcPr>
          <w:p w:rsidR="0093695B" w:rsidRPr="00AD542D" w:rsidRDefault="0093695B" w:rsidP="00B67974">
            <w:pPr>
              <w:shd w:val="clear" w:color="auto" w:fill="FFFFFF"/>
              <w:tabs>
                <w:tab w:val="left" w:leader="dot" w:pos="7517"/>
              </w:tabs>
              <w:ind w:left="374"/>
              <w:rPr>
                <w:sz w:val="22"/>
                <w:szCs w:val="22"/>
                <w:lang w:val="en-US"/>
              </w:rPr>
            </w:pPr>
            <w:r w:rsidRPr="00AD542D">
              <w:rPr>
                <w:sz w:val="22"/>
                <w:szCs w:val="22"/>
                <w:lang w:val="en-US"/>
              </w:rPr>
              <w:t>9. Contribution to Microbiological Bureau, New South Wales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175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7650" w:type="dxa"/>
            <w:gridSpan w:val="3"/>
            <w:tcBorders>
              <w:top w:val="nil"/>
              <w:left w:val="nil"/>
              <w:bottom w:val="nil"/>
              <w:right w:val="single" w:sz="6" w:space="0" w:color="auto"/>
            </w:tcBorders>
            <w:shd w:val="clear" w:color="auto" w:fill="FFFFFF"/>
            <w:vAlign w:val="bottom"/>
          </w:tcPr>
          <w:p w:rsidR="0093695B" w:rsidRPr="00AD542D" w:rsidRDefault="0093695B" w:rsidP="0049652D">
            <w:pPr>
              <w:shd w:val="clear" w:color="auto" w:fill="FFFFFF"/>
              <w:tabs>
                <w:tab w:val="left" w:leader="dot" w:pos="7517"/>
              </w:tabs>
              <w:ind w:left="270"/>
              <w:rPr>
                <w:sz w:val="22"/>
                <w:szCs w:val="22"/>
                <w:lang w:val="en-US"/>
              </w:rPr>
            </w:pPr>
            <w:r w:rsidRPr="00AD542D">
              <w:rPr>
                <w:sz w:val="22"/>
                <w:szCs w:val="22"/>
                <w:lang w:val="en-US"/>
              </w:rPr>
              <w:t>10. Calf lymph vaccine supply</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500</w:t>
            </w:r>
          </w:p>
        </w:tc>
      </w:tr>
      <w:tr w:rsidR="0093695B" w:rsidRPr="00C03FDA" w:rsidTr="00804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5"/>
        </w:trPr>
        <w:tc>
          <w:tcPr>
            <w:tcW w:w="7650" w:type="dxa"/>
            <w:gridSpan w:val="3"/>
            <w:tcBorders>
              <w:top w:val="nil"/>
              <w:left w:val="nil"/>
              <w:bottom w:val="nil"/>
              <w:right w:val="single" w:sz="6" w:space="0" w:color="auto"/>
            </w:tcBorders>
            <w:shd w:val="clear" w:color="auto" w:fill="FFFFFF"/>
            <w:vAlign w:val="bottom"/>
          </w:tcPr>
          <w:p w:rsidR="0093695B" w:rsidRPr="00AD542D" w:rsidRDefault="0093695B" w:rsidP="0049652D">
            <w:pPr>
              <w:shd w:val="clear" w:color="auto" w:fill="FFFFFF"/>
              <w:tabs>
                <w:tab w:val="left" w:leader="dot" w:pos="7517"/>
              </w:tabs>
              <w:ind w:left="270"/>
              <w:rPr>
                <w:sz w:val="22"/>
                <w:szCs w:val="22"/>
                <w:lang w:val="en-US"/>
              </w:rPr>
            </w:pPr>
            <w:r w:rsidRPr="00AD542D">
              <w:rPr>
                <w:sz w:val="22"/>
                <w:szCs w:val="22"/>
                <w:lang w:val="en-US"/>
              </w:rPr>
              <w:t>11. Official visit of Director to oversea countries</w:t>
            </w:r>
            <w:r>
              <w:rPr>
                <w:sz w:val="22"/>
                <w:szCs w:val="22"/>
                <w:lang w:val="en-US"/>
              </w:rPr>
              <w:tab/>
            </w:r>
          </w:p>
        </w:tc>
        <w:tc>
          <w:tcPr>
            <w:tcW w:w="1440"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600</w:t>
            </w:r>
          </w:p>
        </w:tc>
      </w:tr>
      <w:tr w:rsidR="0093695B" w:rsidRPr="00C03FDA" w:rsidTr="00804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9"/>
        </w:trPr>
        <w:tc>
          <w:tcPr>
            <w:tcW w:w="765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rPr>
                <w:sz w:val="22"/>
                <w:szCs w:val="22"/>
              </w:rPr>
            </w:pPr>
          </w:p>
        </w:tc>
        <w:tc>
          <w:tcPr>
            <w:tcW w:w="1440" w:type="dxa"/>
            <w:tcBorders>
              <w:top w:val="single" w:sz="6" w:space="0" w:color="auto"/>
              <w:left w:val="single" w:sz="6" w:space="0" w:color="auto"/>
              <w:bottom w:val="single" w:sz="6" w:space="0" w:color="auto"/>
              <w:right w:val="nil"/>
            </w:tcBorders>
            <w:shd w:val="clear" w:color="auto" w:fill="FFFFFF"/>
            <w:vAlign w:val="center"/>
          </w:tcPr>
          <w:p w:rsidR="0093695B" w:rsidRPr="00C03FDA" w:rsidRDefault="0093695B" w:rsidP="00804E84">
            <w:pPr>
              <w:shd w:val="clear" w:color="auto" w:fill="FFFFFF"/>
              <w:ind w:right="144"/>
              <w:jc w:val="right"/>
              <w:rPr>
                <w:sz w:val="22"/>
                <w:szCs w:val="22"/>
              </w:rPr>
            </w:pPr>
            <w:r w:rsidRPr="00C03FDA">
              <w:rPr>
                <w:sz w:val="22"/>
                <w:szCs w:val="22"/>
                <w:lang w:val="en-US"/>
              </w:rPr>
              <w:t>1,867</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7650"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520"/>
              </w:tabs>
              <w:ind w:left="1760"/>
              <w:rPr>
                <w:sz w:val="22"/>
                <w:szCs w:val="22"/>
              </w:rPr>
            </w:pPr>
            <w:r w:rsidRPr="00C03FDA">
              <w:rPr>
                <w:sz w:val="22"/>
                <w:szCs w:val="22"/>
                <w:lang w:val="en-US"/>
              </w:rPr>
              <w:t>Carried forward</w:t>
            </w:r>
            <w:r>
              <w:rPr>
                <w:sz w:val="22"/>
                <w:szCs w:val="22"/>
                <w:lang w:val="en-US"/>
              </w:rPr>
              <w:tab/>
            </w:r>
          </w:p>
        </w:tc>
        <w:tc>
          <w:tcPr>
            <w:tcW w:w="1440" w:type="dxa"/>
            <w:tcBorders>
              <w:top w:val="single" w:sz="6" w:space="0" w:color="auto"/>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3,499</w:t>
            </w:r>
          </w:p>
        </w:tc>
      </w:tr>
    </w:tbl>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40"/>
        <w:gridCol w:w="6030"/>
        <w:gridCol w:w="1440"/>
      </w:tblGrid>
      <w:tr w:rsidR="0093695B" w:rsidTr="00B67974">
        <w:trPr>
          <w:trHeight w:val="720"/>
        </w:trPr>
        <w:tc>
          <w:tcPr>
            <w:tcW w:w="9090" w:type="dxa"/>
            <w:gridSpan w:val="4"/>
            <w:tcBorders>
              <w:left w:val="nil"/>
              <w:right w:val="nil"/>
            </w:tcBorders>
            <w:vAlign w:val="center"/>
          </w:tcPr>
          <w:p w:rsidR="0093695B" w:rsidRPr="00804E84" w:rsidRDefault="0093695B" w:rsidP="00B67974">
            <w:pPr>
              <w:tabs>
                <w:tab w:val="left" w:pos="7200"/>
              </w:tabs>
              <w:jc w:val="center"/>
              <w:rPr>
                <w:sz w:val="28"/>
                <w:szCs w:val="28"/>
                <w:lang w:val="en-US"/>
              </w:rPr>
            </w:pPr>
            <w:r w:rsidRPr="00804E84">
              <w:rPr>
                <w:sz w:val="28"/>
                <w:szCs w:val="28"/>
                <w:lang w:val="it-IT"/>
              </w:rPr>
              <w:lastRenderedPageBreak/>
              <w:t>VII.</w:t>
            </w:r>
            <w:r w:rsidRPr="00804E84">
              <w:rPr>
                <w:rFonts w:eastAsia="Times New Roman"/>
                <w:sz w:val="28"/>
                <w:szCs w:val="28"/>
                <w:lang w:val="it-IT"/>
              </w:rPr>
              <w:t>—</w:t>
            </w:r>
            <w:r w:rsidRPr="00804E84">
              <w:rPr>
                <w:rFonts w:eastAsia="Times New Roman"/>
                <w:smallCaps/>
                <w:sz w:val="28"/>
                <w:szCs w:val="28"/>
                <w:lang w:val="en-US"/>
              </w:rPr>
              <w:t>The Department of Trade and Customs.</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584"/>
        </w:trPr>
        <w:tc>
          <w:tcPr>
            <w:tcW w:w="1080" w:type="dxa"/>
            <w:tcBorders>
              <w:top w:val="nil"/>
              <w:left w:val="nil"/>
              <w:bottom w:val="single" w:sz="4" w:space="0" w:color="auto"/>
              <w:right w:val="single" w:sz="6" w:space="0" w:color="auto"/>
            </w:tcBorders>
            <w:shd w:val="clear" w:color="auto" w:fill="FFFFFF"/>
            <w:vAlign w:val="center"/>
          </w:tcPr>
          <w:p w:rsidR="0093695B" w:rsidRPr="00804E84" w:rsidRDefault="0093695B" w:rsidP="00B67974">
            <w:pPr>
              <w:shd w:val="clear" w:color="auto" w:fill="FFFFFF"/>
              <w:jc w:val="center"/>
              <w:rPr>
                <w:sz w:val="18"/>
                <w:szCs w:val="18"/>
              </w:rPr>
            </w:pPr>
            <w:r w:rsidRPr="00804E84">
              <w:rPr>
                <w:sz w:val="18"/>
                <w:szCs w:val="18"/>
                <w:lang w:val="en-US"/>
              </w:rPr>
              <w:t>Number of Persons.</w:t>
            </w:r>
          </w:p>
        </w:tc>
        <w:tc>
          <w:tcPr>
            <w:tcW w:w="540" w:type="dxa"/>
            <w:tcBorders>
              <w:top w:val="nil"/>
              <w:left w:val="single" w:sz="6" w:space="0" w:color="auto"/>
              <w:bottom w:val="single" w:sz="4" w:space="0" w:color="auto"/>
              <w:right w:val="single" w:sz="6" w:space="0" w:color="auto"/>
            </w:tcBorders>
            <w:shd w:val="clear" w:color="auto" w:fill="FFFFFF"/>
            <w:textDirection w:val="btLr"/>
            <w:vAlign w:val="center"/>
          </w:tcPr>
          <w:p w:rsidR="0093695B" w:rsidRPr="00804E84" w:rsidRDefault="0093695B" w:rsidP="00B67974">
            <w:pPr>
              <w:shd w:val="clear" w:color="auto" w:fill="FFFFFF"/>
              <w:ind w:left="113" w:right="113"/>
              <w:jc w:val="center"/>
              <w:rPr>
                <w:sz w:val="18"/>
                <w:szCs w:val="18"/>
              </w:rPr>
            </w:pPr>
            <w:r w:rsidRPr="00804E84">
              <w:rPr>
                <w:sz w:val="18"/>
                <w:szCs w:val="18"/>
                <w:lang w:val="en-US"/>
              </w:rPr>
              <w:t>Class or Grade</w:t>
            </w:r>
          </w:p>
        </w:tc>
        <w:tc>
          <w:tcPr>
            <w:tcW w:w="6030" w:type="dxa"/>
            <w:tcBorders>
              <w:top w:val="nil"/>
              <w:left w:val="single" w:sz="6" w:space="0" w:color="auto"/>
              <w:bottom w:val="nil"/>
              <w:right w:val="single" w:sz="6" w:space="0" w:color="auto"/>
            </w:tcBorders>
            <w:shd w:val="clear" w:color="auto" w:fill="FFFFFF"/>
            <w:vAlign w:val="center"/>
          </w:tcPr>
          <w:p w:rsidR="0093695B" w:rsidRPr="00C03FDA" w:rsidRDefault="0093695B" w:rsidP="00B67974">
            <w:pPr>
              <w:shd w:val="clear" w:color="auto" w:fill="FFFFFF"/>
              <w:ind w:left="320"/>
              <w:rPr>
                <w:sz w:val="22"/>
                <w:szCs w:val="22"/>
              </w:rPr>
            </w:pPr>
            <w:r w:rsidRPr="00C03FDA">
              <w:rPr>
                <w:smallCaps/>
                <w:sz w:val="22"/>
                <w:szCs w:val="22"/>
                <w:lang w:val="en-US"/>
              </w:rPr>
              <w:t xml:space="preserve">Division No. </w:t>
            </w:r>
            <w:r w:rsidRPr="00C03FDA">
              <w:rPr>
                <w:sz w:val="22"/>
                <w:szCs w:val="22"/>
                <w:lang w:val="en-US"/>
              </w:rPr>
              <w:t>85.</w:t>
            </w:r>
          </w:p>
        </w:tc>
        <w:tc>
          <w:tcPr>
            <w:tcW w:w="1440" w:type="dxa"/>
            <w:tcBorders>
              <w:top w:val="nil"/>
              <w:left w:val="single" w:sz="6" w:space="0" w:color="auto"/>
              <w:bottom w:val="nil"/>
              <w:right w:val="nil"/>
            </w:tcBorders>
            <w:shd w:val="clear" w:color="auto" w:fill="FFFFFF"/>
            <w:vAlign w:val="center"/>
          </w:tcPr>
          <w:p w:rsidR="0093695B" w:rsidRPr="00C03FDA" w:rsidRDefault="0093695B" w:rsidP="00B67974">
            <w:pPr>
              <w:shd w:val="clear" w:color="auto" w:fill="FFFFFF"/>
              <w:tabs>
                <w:tab w:val="left" w:pos="1400"/>
              </w:tabs>
              <w:ind w:right="-40"/>
              <w:jc w:val="center"/>
              <w:rPr>
                <w:sz w:val="22"/>
                <w:szCs w:val="22"/>
              </w:rPr>
            </w:pPr>
            <w:r w:rsidRPr="00C03FDA">
              <w:rPr>
                <w:rFonts w:eastAsia="Times New Roman"/>
                <w:sz w:val="22"/>
                <w:szCs w:val="22"/>
                <w:lang w:val="en-US"/>
              </w:rPr>
              <w:t>£</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1080" w:type="dxa"/>
            <w:tcBorders>
              <w:top w:val="single" w:sz="4" w:space="0" w:color="auto"/>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single" w:sz="4" w:space="0" w:color="auto"/>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sz w:val="22"/>
                <w:szCs w:val="22"/>
                <w:lang w:val="en-US"/>
              </w:rPr>
              <w:t>QUARANTINE.</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tabs>
                <w:tab w:val="left" w:pos="1400"/>
              </w:tabs>
              <w:ind w:right="-40"/>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D946CD">
            <w:pPr>
              <w:shd w:val="clear" w:color="auto" w:fill="FFFFFF"/>
              <w:ind w:left="1220"/>
              <w:rPr>
                <w:sz w:val="22"/>
                <w:szCs w:val="22"/>
              </w:rPr>
            </w:pPr>
            <w:r w:rsidRPr="00C03FDA">
              <w:rPr>
                <w:sz w:val="22"/>
                <w:szCs w:val="22"/>
                <w:lang w:val="en-US"/>
              </w:rPr>
              <w:t>Brought forward</w:t>
            </w:r>
            <w:r w:rsidR="00804E84">
              <w:rPr>
                <w:sz w:val="22"/>
                <w:szCs w:val="22"/>
                <w:lang w:val="en-US"/>
              </w:rPr>
              <w:t>........................................................</w:t>
            </w:r>
          </w:p>
        </w:tc>
        <w:tc>
          <w:tcPr>
            <w:tcW w:w="1440"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3,499</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4"/>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pos="5900"/>
                <w:tab w:val="left" w:leader="dot" w:pos="5950"/>
              </w:tabs>
              <w:ind w:left="590"/>
              <w:rPr>
                <w:sz w:val="22"/>
                <w:szCs w:val="22"/>
              </w:rPr>
            </w:pPr>
            <w:r w:rsidRPr="00C03FDA">
              <w:rPr>
                <w:sz w:val="22"/>
                <w:szCs w:val="22"/>
                <w:lang w:val="en-US"/>
              </w:rPr>
              <w:t>Subdivision No. 3.</w:t>
            </w:r>
            <w:r w:rsidRPr="00C03FDA">
              <w:rPr>
                <w:rFonts w:eastAsia="Times New Roman"/>
                <w:sz w:val="22"/>
                <w:szCs w:val="22"/>
                <w:lang w:val="en-US"/>
              </w:rPr>
              <w:t>—</w:t>
            </w:r>
            <w:r w:rsidRPr="00C03FDA">
              <w:rPr>
                <w:rFonts w:eastAsia="Times New Roman"/>
                <w:smallCaps/>
                <w:sz w:val="22"/>
                <w:szCs w:val="22"/>
                <w:lang w:val="en-US"/>
              </w:rPr>
              <w:t>New South Wales, Salaries.</w:t>
            </w:r>
          </w:p>
        </w:tc>
        <w:tc>
          <w:tcPr>
            <w:tcW w:w="1440" w:type="dxa"/>
            <w:tcBorders>
              <w:top w:val="single" w:sz="6" w:space="0" w:color="auto"/>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4"/>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900"/>
                <w:tab w:val="left" w:pos="5990"/>
              </w:tabs>
              <w:jc w:val="center"/>
              <w:rPr>
                <w:sz w:val="22"/>
                <w:szCs w:val="22"/>
              </w:rPr>
            </w:pPr>
            <w:r w:rsidRPr="00C03FDA">
              <w:rPr>
                <w:i/>
                <w:iCs/>
                <w:sz w:val="22"/>
                <w:szCs w:val="22"/>
                <w:lang w:val="en-US"/>
              </w:rPr>
              <w:t>Professional Division.</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B</w:t>
            </w: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rPr>
                <w:sz w:val="22"/>
                <w:szCs w:val="22"/>
              </w:rPr>
            </w:pPr>
            <w:r w:rsidRPr="00C03FDA">
              <w:rPr>
                <w:sz w:val="22"/>
                <w:szCs w:val="22"/>
                <w:lang w:val="en-US"/>
              </w:rPr>
              <w:t>Superintendent of Quarantine</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600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D</w:t>
            </w: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rPr>
                <w:sz w:val="22"/>
                <w:szCs w:val="22"/>
              </w:rPr>
            </w:pPr>
            <w:r w:rsidRPr="00C03FDA">
              <w:rPr>
                <w:sz w:val="22"/>
                <w:szCs w:val="22"/>
                <w:lang w:val="en-US"/>
              </w:rPr>
              <w:t>Deputy Superintendent of Quarantine</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360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4"/>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jc w:val="center"/>
              <w:rPr>
                <w:sz w:val="22"/>
                <w:szCs w:val="22"/>
              </w:rPr>
            </w:pPr>
            <w:r w:rsidRPr="00C03FDA">
              <w:rPr>
                <w:i/>
                <w:iCs/>
                <w:sz w:val="22"/>
                <w:szCs w:val="22"/>
                <w:lang w:val="en-US"/>
              </w:rPr>
              <w:t>Clerical Division.</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AB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9"/>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5</w:t>
            </w: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rPr>
                <w:sz w:val="22"/>
                <w:szCs w:val="22"/>
              </w:rPr>
            </w:pPr>
            <w:r w:rsidRPr="00C03FDA">
              <w:rPr>
                <w:sz w:val="22"/>
                <w:szCs w:val="22"/>
                <w:lang w:val="en-US"/>
              </w:rPr>
              <w:t>Clerk</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87</w:t>
            </w:r>
          </w:p>
        </w:tc>
      </w:tr>
      <w:tr w:rsidR="0093695B" w:rsidRPr="00C03FDA" w:rsidTr="00AB7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3"/>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jc w:val="center"/>
              <w:rPr>
                <w:sz w:val="22"/>
                <w:szCs w:val="22"/>
              </w:rPr>
            </w:pPr>
            <w:r w:rsidRPr="00C03FDA">
              <w:rPr>
                <w:i/>
                <w:iCs/>
                <w:sz w:val="22"/>
                <w:szCs w:val="22"/>
                <w:lang w:val="en-US"/>
              </w:rPr>
              <w:t>General Division.</w:t>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7</w:t>
            </w: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rPr>
                <w:sz w:val="22"/>
                <w:szCs w:val="22"/>
              </w:rPr>
            </w:pPr>
            <w:r w:rsidRPr="00C03FDA">
              <w:rPr>
                <w:sz w:val="22"/>
                <w:szCs w:val="22"/>
                <w:lang w:val="en-US"/>
              </w:rPr>
              <w:t>Foreman and Quarantine Attendant</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157</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3</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5</w:t>
            </w: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rPr>
                <w:sz w:val="22"/>
                <w:szCs w:val="22"/>
              </w:rPr>
            </w:pPr>
            <w:r w:rsidRPr="00C03FDA">
              <w:rPr>
                <w:sz w:val="22"/>
                <w:szCs w:val="22"/>
                <w:lang w:val="en-US"/>
              </w:rPr>
              <w:t>Coxswains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442</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6"/>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2</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5</w:t>
            </w: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rPr>
                <w:sz w:val="22"/>
                <w:szCs w:val="22"/>
              </w:rPr>
            </w:pPr>
            <w:r w:rsidRPr="00C03FDA">
              <w:rPr>
                <w:sz w:val="22"/>
                <w:szCs w:val="22"/>
                <w:lang w:val="en-US"/>
              </w:rPr>
              <w:t>Engine-drivers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286</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5</w:t>
            </w: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rPr>
                <w:sz w:val="22"/>
                <w:szCs w:val="22"/>
              </w:rPr>
            </w:pPr>
            <w:r w:rsidRPr="00C03FDA">
              <w:rPr>
                <w:sz w:val="22"/>
                <w:szCs w:val="22"/>
                <w:lang w:val="en-US"/>
              </w:rPr>
              <w:t>Senior Quarantine Assistant</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156</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2</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4</w:t>
            </w: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rPr>
                <w:sz w:val="22"/>
                <w:szCs w:val="22"/>
              </w:rPr>
            </w:pPr>
            <w:r w:rsidRPr="00C03FDA">
              <w:rPr>
                <w:sz w:val="22"/>
                <w:szCs w:val="22"/>
                <w:lang w:val="en-US"/>
              </w:rPr>
              <w:t>Quarantine Assistants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249</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4</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3</w:t>
            </w: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rPr>
                <w:sz w:val="22"/>
                <w:szCs w:val="22"/>
              </w:rPr>
            </w:pPr>
            <w:r w:rsidRPr="00C03FDA">
              <w:rPr>
                <w:sz w:val="22"/>
                <w:szCs w:val="22"/>
                <w:lang w:val="en-US"/>
              </w:rPr>
              <w:t>Quarantine Assistants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467</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2</w:t>
            </w: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rPr>
                <w:sz w:val="22"/>
                <w:szCs w:val="22"/>
              </w:rPr>
            </w:pPr>
            <w:r w:rsidRPr="00C03FDA">
              <w:rPr>
                <w:sz w:val="22"/>
                <w:szCs w:val="22"/>
                <w:lang w:val="en-US"/>
              </w:rPr>
              <w:t>Female Quarantine Assistant</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100</w:t>
            </w:r>
          </w:p>
        </w:tc>
      </w:tr>
      <w:tr w:rsidR="0093695B" w:rsidRPr="00C03FDA" w:rsidTr="0009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1080" w:type="dxa"/>
            <w:tcBorders>
              <w:top w:val="nil"/>
              <w:left w:val="nil"/>
              <w:bottom w:val="single" w:sz="6" w:space="0" w:color="auto"/>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4</w:t>
            </w:r>
          </w:p>
        </w:tc>
        <w:tc>
          <w:tcPr>
            <w:tcW w:w="603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774"/>
                <w:tab w:val="left" w:leader="dot" w:pos="5900"/>
                <w:tab w:val="left" w:pos="5990"/>
              </w:tabs>
              <w:rPr>
                <w:sz w:val="22"/>
                <w:szCs w:val="22"/>
              </w:rPr>
            </w:pPr>
            <w:r w:rsidRPr="00C03FDA">
              <w:rPr>
                <w:sz w:val="22"/>
                <w:szCs w:val="22"/>
                <w:lang w:val="en-US"/>
              </w:rPr>
              <w:t>Caretaker</w:t>
            </w:r>
            <w:r>
              <w:rPr>
                <w:sz w:val="22"/>
                <w:szCs w:val="22"/>
                <w:lang w:val="en-US"/>
              </w:rPr>
              <w:tab/>
            </w:r>
          </w:p>
        </w:tc>
        <w:tc>
          <w:tcPr>
            <w:tcW w:w="1440"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125</w:t>
            </w:r>
          </w:p>
        </w:tc>
      </w:tr>
      <w:tr w:rsidR="0093695B" w:rsidRPr="00C03FDA" w:rsidTr="00FB3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8"/>
        </w:trPr>
        <w:tc>
          <w:tcPr>
            <w:tcW w:w="1080" w:type="dxa"/>
            <w:tcBorders>
              <w:top w:val="single" w:sz="6" w:space="0" w:color="auto"/>
              <w:left w:val="nil"/>
              <w:bottom w:val="single" w:sz="4" w:space="0" w:color="auto"/>
              <w:right w:val="single" w:sz="6" w:space="0" w:color="auto"/>
            </w:tcBorders>
            <w:shd w:val="clear" w:color="auto" w:fill="FFFFFF"/>
            <w:vAlign w:val="center"/>
          </w:tcPr>
          <w:p w:rsidR="0093695B" w:rsidRPr="00FB3F25" w:rsidRDefault="0093695B" w:rsidP="00FB3F25">
            <w:pPr>
              <w:shd w:val="clear" w:color="auto" w:fill="FFFFFF"/>
              <w:ind w:right="144"/>
              <w:jc w:val="center"/>
              <w:rPr>
                <w:sz w:val="22"/>
                <w:szCs w:val="22"/>
              </w:rPr>
            </w:pPr>
            <w:r w:rsidRPr="00FB3F25">
              <w:rPr>
                <w:sz w:val="22"/>
                <w:szCs w:val="22"/>
                <w:lang w:val="en-US"/>
              </w:rPr>
              <w:t>18</w:t>
            </w:r>
          </w:p>
        </w:tc>
        <w:tc>
          <w:tcPr>
            <w:tcW w:w="540" w:type="dxa"/>
            <w:tcBorders>
              <w:top w:val="nil"/>
              <w:left w:val="single" w:sz="6" w:space="0" w:color="auto"/>
              <w:right w:val="single" w:sz="6" w:space="0" w:color="auto"/>
            </w:tcBorders>
            <w:shd w:val="clear" w:color="auto" w:fill="FFFFFF"/>
            <w:vAlign w:val="bottom"/>
          </w:tcPr>
          <w:p w:rsidR="0093695B" w:rsidRPr="00FB3F25" w:rsidRDefault="0093695B" w:rsidP="00B67974">
            <w:pPr>
              <w:shd w:val="clear" w:color="auto" w:fill="FFFFFF"/>
              <w:ind w:right="144"/>
              <w:jc w:val="center"/>
              <w:rPr>
                <w:sz w:val="22"/>
                <w:szCs w:val="22"/>
              </w:rPr>
            </w:pPr>
          </w:p>
        </w:tc>
        <w:tc>
          <w:tcPr>
            <w:tcW w:w="6030" w:type="dxa"/>
            <w:tcBorders>
              <w:top w:val="nil"/>
              <w:left w:val="single" w:sz="6" w:space="0" w:color="auto"/>
              <w:right w:val="single" w:sz="4" w:space="0" w:color="auto"/>
            </w:tcBorders>
            <w:shd w:val="clear" w:color="auto" w:fill="FFFFFF"/>
            <w:vAlign w:val="center"/>
          </w:tcPr>
          <w:p w:rsidR="0093695B" w:rsidRPr="00C03FDA" w:rsidRDefault="0093695B" w:rsidP="00FB3F25">
            <w:pPr>
              <w:shd w:val="clear" w:color="auto" w:fill="FFFFFF"/>
              <w:tabs>
                <w:tab w:val="left" w:leader="dot" w:pos="5774"/>
                <w:tab w:val="left" w:leader="dot" w:pos="5900"/>
                <w:tab w:val="left" w:pos="5990"/>
              </w:tabs>
              <w:ind w:left="1310" w:firstLine="1566"/>
              <w:rPr>
                <w:sz w:val="22"/>
                <w:szCs w:val="22"/>
              </w:rPr>
            </w:pPr>
            <w:r w:rsidRPr="00C03FDA">
              <w:rPr>
                <w:sz w:val="22"/>
                <w:szCs w:val="22"/>
                <w:lang w:val="en-US"/>
              </w:rPr>
              <w:t xml:space="preserve">Total </w:t>
            </w:r>
            <w:r w:rsidRPr="00C03FDA">
              <w:rPr>
                <w:smallCaps/>
                <w:sz w:val="22"/>
                <w:szCs w:val="22"/>
                <w:lang w:val="en-US"/>
              </w:rPr>
              <w:t>Salaries</w:t>
            </w:r>
            <w:r>
              <w:rPr>
                <w:smallCaps/>
                <w:sz w:val="22"/>
                <w:szCs w:val="22"/>
                <w:lang w:val="en-US"/>
              </w:rPr>
              <w:tab/>
            </w:r>
          </w:p>
        </w:tc>
        <w:tc>
          <w:tcPr>
            <w:tcW w:w="1440" w:type="dxa"/>
            <w:tcBorders>
              <w:top w:val="single" w:sz="6" w:space="0" w:color="auto"/>
              <w:left w:val="single" w:sz="4" w:space="0" w:color="auto"/>
              <w:bottom w:val="single" w:sz="6" w:space="0" w:color="auto"/>
              <w:right w:val="nil"/>
            </w:tcBorders>
            <w:shd w:val="clear" w:color="auto" w:fill="FFFFFF"/>
            <w:vAlign w:val="center"/>
          </w:tcPr>
          <w:p w:rsidR="0093695B" w:rsidRPr="00C03FDA" w:rsidRDefault="0093695B" w:rsidP="00FB3F25">
            <w:pPr>
              <w:shd w:val="clear" w:color="auto" w:fill="FFFFFF"/>
              <w:ind w:right="144"/>
              <w:jc w:val="right"/>
              <w:rPr>
                <w:sz w:val="22"/>
                <w:szCs w:val="22"/>
              </w:rPr>
            </w:pPr>
            <w:r w:rsidRPr="00C03FDA">
              <w:rPr>
                <w:sz w:val="22"/>
                <w:szCs w:val="22"/>
                <w:lang w:val="en-US"/>
              </w:rPr>
              <w:t>3,029</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6"/>
        </w:trPr>
        <w:tc>
          <w:tcPr>
            <w:tcW w:w="7650" w:type="dxa"/>
            <w:gridSpan w:val="3"/>
            <w:tcBorders>
              <w:left w:val="nil"/>
              <w:bottom w:val="nil"/>
              <w:right w:val="single" w:sz="4" w:space="0" w:color="auto"/>
            </w:tcBorders>
            <w:shd w:val="clear" w:color="auto" w:fill="FFFFFF"/>
            <w:vAlign w:val="bottom"/>
          </w:tcPr>
          <w:p w:rsidR="0093695B" w:rsidRPr="00C03FDA" w:rsidRDefault="0093695B" w:rsidP="00B67974">
            <w:pPr>
              <w:shd w:val="clear" w:color="auto" w:fill="FFFFFF"/>
              <w:ind w:left="590"/>
              <w:rPr>
                <w:sz w:val="22"/>
                <w:szCs w:val="22"/>
              </w:rPr>
            </w:pPr>
            <w:r w:rsidRPr="00C03FDA">
              <w:rPr>
                <w:sz w:val="22"/>
                <w:szCs w:val="22"/>
                <w:lang w:val="en-US"/>
              </w:rPr>
              <w:t>Subdivision No. 4.</w:t>
            </w:r>
            <w:r w:rsidRPr="00C03FDA">
              <w:rPr>
                <w:rFonts w:eastAsia="Times New Roman"/>
                <w:sz w:val="22"/>
                <w:szCs w:val="22"/>
                <w:lang w:val="en-US"/>
              </w:rPr>
              <w:t>—</w:t>
            </w:r>
            <w:r w:rsidRPr="00C03FDA">
              <w:rPr>
                <w:rFonts w:eastAsia="Times New Roman"/>
                <w:smallCaps/>
                <w:sz w:val="22"/>
                <w:szCs w:val="22"/>
                <w:lang w:val="en-US"/>
              </w:rPr>
              <w:t xml:space="preserve">New South Wales, </w:t>
            </w:r>
            <w:r w:rsidR="00150CAC" w:rsidRPr="00C03FDA">
              <w:rPr>
                <w:rFonts w:eastAsia="Times New Roman"/>
                <w:smallCaps/>
                <w:sz w:val="22"/>
                <w:szCs w:val="22"/>
                <w:lang w:val="en-US"/>
              </w:rPr>
              <w:t>Contingencies</w:t>
            </w:r>
            <w:r w:rsidRPr="00C03FDA">
              <w:rPr>
                <w:rFonts w:eastAsia="Times New Roman"/>
                <w:smallCaps/>
                <w:sz w:val="22"/>
                <w:szCs w:val="22"/>
                <w:lang w:val="en-US"/>
              </w:rPr>
              <w:t>.</w:t>
            </w:r>
          </w:p>
        </w:tc>
        <w:tc>
          <w:tcPr>
            <w:tcW w:w="1440" w:type="dxa"/>
            <w:tcBorders>
              <w:top w:val="single" w:sz="6" w:space="0" w:color="auto"/>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8"/>
        </w:trPr>
        <w:tc>
          <w:tcPr>
            <w:tcW w:w="7650" w:type="dxa"/>
            <w:gridSpan w:val="3"/>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520"/>
              </w:tabs>
              <w:ind w:left="860" w:hanging="860"/>
              <w:rPr>
                <w:sz w:val="22"/>
                <w:szCs w:val="22"/>
              </w:rPr>
            </w:pPr>
            <w:r w:rsidRPr="00C03FDA">
              <w:rPr>
                <w:sz w:val="22"/>
                <w:szCs w:val="22"/>
                <w:lang w:val="en-US"/>
              </w:rPr>
              <w:t>No 1. Allowance for services of State Officers acting as officers under the Quarantine Act</w:t>
            </w:r>
            <w:r>
              <w:rPr>
                <w:sz w:val="22"/>
                <w:szCs w:val="22"/>
                <w:lang w:val="en-US"/>
              </w:rPr>
              <w:tab/>
            </w:r>
          </w:p>
        </w:tc>
        <w:tc>
          <w:tcPr>
            <w:tcW w:w="144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1,976</w:t>
            </w:r>
          </w:p>
        </w:tc>
      </w:tr>
      <w:tr w:rsidR="0093695B" w:rsidRPr="00C03FDA" w:rsidTr="0009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23"/>
        </w:trPr>
        <w:tc>
          <w:tcPr>
            <w:tcW w:w="7650" w:type="dxa"/>
            <w:gridSpan w:val="3"/>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517"/>
              </w:tabs>
              <w:ind w:left="347"/>
              <w:rPr>
                <w:sz w:val="22"/>
                <w:szCs w:val="22"/>
              </w:rPr>
            </w:pPr>
            <w:r w:rsidRPr="00C03FDA">
              <w:rPr>
                <w:sz w:val="22"/>
                <w:szCs w:val="22"/>
                <w:lang w:val="en-US"/>
              </w:rPr>
              <w:t>2. Allowance for services of medical practitioners acting as quarantine officers</w:t>
            </w:r>
            <w:r>
              <w:rPr>
                <w:sz w:val="22"/>
                <w:szCs w:val="22"/>
                <w:lang w:val="en-US"/>
              </w:rPr>
              <w:tab/>
            </w:r>
          </w:p>
        </w:tc>
        <w:tc>
          <w:tcPr>
            <w:tcW w:w="1440" w:type="dxa"/>
            <w:tcBorders>
              <w:top w:val="nil"/>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100</w:t>
            </w:r>
          </w:p>
        </w:tc>
      </w:tr>
      <w:tr w:rsidR="0093695B" w:rsidRPr="00C03FDA" w:rsidTr="0009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27"/>
        </w:trPr>
        <w:tc>
          <w:tcPr>
            <w:tcW w:w="7650" w:type="dxa"/>
            <w:gridSpan w:val="3"/>
            <w:tcBorders>
              <w:top w:val="nil"/>
              <w:left w:val="nil"/>
              <w:bottom w:val="nil"/>
              <w:right w:val="single" w:sz="6" w:space="0" w:color="auto"/>
            </w:tcBorders>
            <w:shd w:val="clear" w:color="auto" w:fill="FFFFFF"/>
            <w:vAlign w:val="bottom"/>
          </w:tcPr>
          <w:p w:rsidR="0093695B" w:rsidRPr="0055470F" w:rsidRDefault="0093695B" w:rsidP="00B67974">
            <w:pPr>
              <w:shd w:val="clear" w:color="auto" w:fill="FFFFFF"/>
              <w:tabs>
                <w:tab w:val="left" w:leader="dot" w:pos="7517"/>
              </w:tabs>
              <w:ind w:left="347"/>
              <w:rPr>
                <w:sz w:val="22"/>
                <w:szCs w:val="22"/>
                <w:lang w:val="en-US"/>
              </w:rPr>
            </w:pPr>
            <w:r w:rsidRPr="00C03FDA">
              <w:rPr>
                <w:sz w:val="22"/>
                <w:szCs w:val="22"/>
                <w:lang w:val="en-US"/>
              </w:rPr>
              <w:t>3. Exempt officers</w:t>
            </w:r>
            <w:r w:rsidRPr="0055470F">
              <w:rPr>
                <w:sz w:val="22"/>
                <w:szCs w:val="22"/>
                <w:lang w:val="en-US"/>
              </w:rPr>
              <w:t>—caretakers, quarantine assistants, and attendants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156</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650" w:type="dxa"/>
            <w:gridSpan w:val="3"/>
            <w:tcBorders>
              <w:top w:val="nil"/>
              <w:left w:val="nil"/>
              <w:bottom w:val="nil"/>
              <w:right w:val="single" w:sz="6" w:space="0" w:color="auto"/>
            </w:tcBorders>
            <w:shd w:val="clear" w:color="auto" w:fill="FFFFFF"/>
            <w:vAlign w:val="bottom"/>
          </w:tcPr>
          <w:p w:rsidR="0093695B" w:rsidRPr="0055470F" w:rsidRDefault="0093695B" w:rsidP="00B67974">
            <w:pPr>
              <w:shd w:val="clear" w:color="auto" w:fill="FFFFFF"/>
              <w:tabs>
                <w:tab w:val="left" w:leader="dot" w:pos="7517"/>
              </w:tabs>
              <w:ind w:left="347"/>
              <w:rPr>
                <w:sz w:val="22"/>
                <w:szCs w:val="22"/>
                <w:lang w:val="en-US"/>
              </w:rPr>
            </w:pPr>
            <w:r w:rsidRPr="00C03FDA">
              <w:rPr>
                <w:sz w:val="22"/>
                <w:szCs w:val="22"/>
                <w:lang w:val="en-US"/>
              </w:rPr>
              <w:t>4.</w:t>
            </w:r>
            <w:r w:rsidRPr="0055470F">
              <w:rPr>
                <w:sz w:val="22"/>
                <w:szCs w:val="22"/>
                <w:lang w:val="en-US"/>
              </w:rPr>
              <w:t xml:space="preserve"> </w:t>
            </w:r>
            <w:r w:rsidRPr="00C03FDA">
              <w:rPr>
                <w:sz w:val="22"/>
                <w:szCs w:val="22"/>
                <w:lang w:val="en-US"/>
              </w:rPr>
              <w:t>Postage and telegrams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650" w:type="dxa"/>
            <w:gridSpan w:val="3"/>
            <w:tcBorders>
              <w:top w:val="nil"/>
              <w:left w:val="nil"/>
              <w:bottom w:val="nil"/>
              <w:right w:val="single" w:sz="6" w:space="0" w:color="auto"/>
            </w:tcBorders>
            <w:shd w:val="clear" w:color="auto" w:fill="FFFFFF"/>
            <w:vAlign w:val="bottom"/>
          </w:tcPr>
          <w:p w:rsidR="0093695B" w:rsidRPr="0055470F" w:rsidRDefault="0093695B" w:rsidP="00B67974">
            <w:pPr>
              <w:shd w:val="clear" w:color="auto" w:fill="FFFFFF"/>
              <w:tabs>
                <w:tab w:val="left" w:leader="dot" w:pos="7517"/>
              </w:tabs>
              <w:ind w:left="347"/>
              <w:rPr>
                <w:sz w:val="22"/>
                <w:szCs w:val="22"/>
                <w:lang w:val="en-US"/>
              </w:rPr>
            </w:pPr>
            <w:r w:rsidRPr="00C03FDA">
              <w:rPr>
                <w:sz w:val="22"/>
                <w:szCs w:val="22"/>
                <w:lang w:val="en-US"/>
              </w:rPr>
              <w:t>5. Office requisites, exclusive of writing-paper and envelopes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20</w:t>
            </w:r>
          </w:p>
        </w:tc>
      </w:tr>
      <w:tr w:rsidR="0093695B" w:rsidRPr="00C03FDA" w:rsidTr="00804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5"/>
        </w:trPr>
        <w:tc>
          <w:tcPr>
            <w:tcW w:w="7650" w:type="dxa"/>
            <w:gridSpan w:val="3"/>
            <w:tcBorders>
              <w:top w:val="nil"/>
              <w:left w:val="nil"/>
              <w:bottom w:val="nil"/>
              <w:right w:val="single" w:sz="6" w:space="0" w:color="auto"/>
            </w:tcBorders>
            <w:shd w:val="clear" w:color="auto" w:fill="FFFFFF"/>
            <w:vAlign w:val="bottom"/>
          </w:tcPr>
          <w:p w:rsidR="0093695B" w:rsidRPr="0055470F" w:rsidRDefault="0093695B" w:rsidP="00B67974">
            <w:pPr>
              <w:shd w:val="clear" w:color="auto" w:fill="FFFFFF"/>
              <w:tabs>
                <w:tab w:val="left" w:leader="dot" w:pos="7517"/>
              </w:tabs>
              <w:ind w:left="347"/>
              <w:rPr>
                <w:sz w:val="22"/>
                <w:szCs w:val="22"/>
                <w:lang w:val="en-US"/>
              </w:rPr>
            </w:pPr>
            <w:r w:rsidRPr="00C03FDA">
              <w:rPr>
                <w:sz w:val="22"/>
                <w:szCs w:val="22"/>
                <w:lang w:val="en-US"/>
              </w:rPr>
              <w:t>6. Account, record, and other books, including cost of material and binding</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650" w:type="dxa"/>
            <w:gridSpan w:val="3"/>
            <w:tcBorders>
              <w:top w:val="nil"/>
              <w:left w:val="nil"/>
              <w:bottom w:val="nil"/>
              <w:right w:val="single" w:sz="6" w:space="0" w:color="auto"/>
            </w:tcBorders>
            <w:shd w:val="clear" w:color="auto" w:fill="FFFFFF"/>
            <w:vAlign w:val="bottom"/>
          </w:tcPr>
          <w:p w:rsidR="0093695B" w:rsidRPr="0055470F" w:rsidRDefault="0093695B" w:rsidP="00B67974">
            <w:pPr>
              <w:shd w:val="clear" w:color="auto" w:fill="FFFFFF"/>
              <w:tabs>
                <w:tab w:val="left" w:leader="dot" w:pos="7517"/>
              </w:tabs>
              <w:ind w:left="347"/>
              <w:rPr>
                <w:sz w:val="22"/>
                <w:szCs w:val="22"/>
                <w:lang w:val="en-US"/>
              </w:rPr>
            </w:pPr>
            <w:r w:rsidRPr="00C03FDA">
              <w:rPr>
                <w:sz w:val="22"/>
                <w:szCs w:val="22"/>
                <w:lang w:val="en-US"/>
              </w:rPr>
              <w:t>7. Other printing</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650" w:type="dxa"/>
            <w:gridSpan w:val="3"/>
            <w:tcBorders>
              <w:top w:val="nil"/>
              <w:left w:val="nil"/>
              <w:bottom w:val="nil"/>
              <w:right w:val="single" w:sz="6" w:space="0" w:color="auto"/>
            </w:tcBorders>
            <w:shd w:val="clear" w:color="auto" w:fill="FFFFFF"/>
            <w:vAlign w:val="bottom"/>
          </w:tcPr>
          <w:p w:rsidR="0093695B" w:rsidRPr="0055470F" w:rsidRDefault="0093695B" w:rsidP="00B67974">
            <w:pPr>
              <w:shd w:val="clear" w:color="auto" w:fill="FFFFFF"/>
              <w:tabs>
                <w:tab w:val="left" w:leader="dot" w:pos="7517"/>
              </w:tabs>
              <w:ind w:left="347"/>
              <w:rPr>
                <w:sz w:val="22"/>
                <w:szCs w:val="22"/>
                <w:lang w:val="en-US"/>
              </w:rPr>
            </w:pPr>
            <w:r w:rsidRPr="00C03FDA">
              <w:rPr>
                <w:sz w:val="22"/>
                <w:szCs w:val="22"/>
                <w:lang w:val="en-US"/>
              </w:rPr>
              <w:t>8. Travelling expenses.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650" w:type="dxa"/>
            <w:gridSpan w:val="3"/>
            <w:tcBorders>
              <w:top w:val="nil"/>
              <w:left w:val="nil"/>
              <w:bottom w:val="nil"/>
              <w:right w:val="single" w:sz="6" w:space="0" w:color="auto"/>
            </w:tcBorders>
            <w:shd w:val="clear" w:color="auto" w:fill="FFFFFF"/>
            <w:vAlign w:val="bottom"/>
          </w:tcPr>
          <w:p w:rsidR="0093695B" w:rsidRPr="0055470F" w:rsidRDefault="0093695B" w:rsidP="00B67974">
            <w:pPr>
              <w:shd w:val="clear" w:color="auto" w:fill="FFFFFF"/>
              <w:tabs>
                <w:tab w:val="left" w:leader="dot" w:pos="7517"/>
              </w:tabs>
              <w:ind w:left="347"/>
              <w:rPr>
                <w:sz w:val="22"/>
                <w:szCs w:val="22"/>
                <w:lang w:val="en-US"/>
              </w:rPr>
            </w:pPr>
            <w:r w:rsidRPr="00C03FDA">
              <w:rPr>
                <w:sz w:val="22"/>
                <w:szCs w:val="22"/>
                <w:lang w:val="en-US"/>
              </w:rPr>
              <w:t>9. Other stores, outfit of quarantine stations, fuel and light</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800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7650" w:type="dxa"/>
            <w:gridSpan w:val="3"/>
            <w:tcBorders>
              <w:top w:val="nil"/>
              <w:left w:val="nil"/>
              <w:bottom w:val="nil"/>
              <w:right w:val="single" w:sz="6" w:space="0" w:color="auto"/>
            </w:tcBorders>
            <w:shd w:val="clear" w:color="auto" w:fill="FFFFFF"/>
            <w:vAlign w:val="bottom"/>
          </w:tcPr>
          <w:p w:rsidR="0093695B" w:rsidRPr="0055470F" w:rsidRDefault="0093695B" w:rsidP="0049652D">
            <w:pPr>
              <w:shd w:val="clear" w:color="auto" w:fill="FFFFFF"/>
              <w:tabs>
                <w:tab w:val="left" w:leader="dot" w:pos="7517"/>
              </w:tabs>
              <w:ind w:left="270"/>
              <w:rPr>
                <w:sz w:val="22"/>
                <w:szCs w:val="22"/>
                <w:lang w:val="en-US"/>
              </w:rPr>
            </w:pPr>
            <w:r w:rsidRPr="00C03FDA">
              <w:rPr>
                <w:sz w:val="22"/>
                <w:szCs w:val="22"/>
                <w:lang w:val="en-US"/>
              </w:rPr>
              <w:t>10. F</w:t>
            </w:r>
            <w:r w:rsidRPr="0055470F">
              <w:rPr>
                <w:sz w:val="22"/>
                <w:szCs w:val="22"/>
                <w:lang w:val="en-US"/>
              </w:rPr>
              <w:t xml:space="preserve">orage, </w:t>
            </w:r>
            <w:r w:rsidRPr="00C03FDA">
              <w:rPr>
                <w:sz w:val="22"/>
                <w:szCs w:val="22"/>
                <w:lang w:val="en-US"/>
              </w:rPr>
              <w:t>sustenance, quarters, and other allowances</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7650" w:type="dxa"/>
            <w:gridSpan w:val="3"/>
            <w:tcBorders>
              <w:top w:val="nil"/>
              <w:left w:val="nil"/>
              <w:bottom w:val="nil"/>
              <w:right w:val="single" w:sz="6" w:space="0" w:color="auto"/>
            </w:tcBorders>
            <w:shd w:val="clear" w:color="auto" w:fill="FFFFFF"/>
            <w:vAlign w:val="bottom"/>
          </w:tcPr>
          <w:p w:rsidR="0093695B" w:rsidRPr="0055470F" w:rsidRDefault="0093695B" w:rsidP="0049652D">
            <w:pPr>
              <w:shd w:val="clear" w:color="auto" w:fill="FFFFFF"/>
              <w:tabs>
                <w:tab w:val="left" w:leader="dot" w:pos="7517"/>
              </w:tabs>
              <w:ind w:left="270"/>
              <w:rPr>
                <w:sz w:val="22"/>
                <w:szCs w:val="22"/>
                <w:lang w:val="en-US"/>
              </w:rPr>
            </w:pPr>
            <w:r w:rsidRPr="00C03FDA">
              <w:rPr>
                <w:sz w:val="22"/>
                <w:szCs w:val="22"/>
                <w:lang w:val="en-US"/>
              </w:rPr>
              <w:t>11. Temporary assistance</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7650" w:type="dxa"/>
            <w:gridSpan w:val="3"/>
            <w:tcBorders>
              <w:top w:val="nil"/>
              <w:left w:val="nil"/>
              <w:bottom w:val="nil"/>
              <w:right w:val="single" w:sz="6" w:space="0" w:color="auto"/>
            </w:tcBorders>
            <w:shd w:val="clear" w:color="auto" w:fill="FFFFFF"/>
            <w:vAlign w:val="bottom"/>
          </w:tcPr>
          <w:p w:rsidR="0093695B" w:rsidRPr="0055470F" w:rsidRDefault="0093695B" w:rsidP="0049652D">
            <w:pPr>
              <w:shd w:val="clear" w:color="auto" w:fill="FFFFFF"/>
              <w:tabs>
                <w:tab w:val="left" w:leader="dot" w:pos="7517"/>
              </w:tabs>
              <w:ind w:left="270"/>
              <w:rPr>
                <w:sz w:val="22"/>
                <w:szCs w:val="22"/>
                <w:lang w:val="en-US"/>
              </w:rPr>
            </w:pPr>
            <w:r w:rsidRPr="00C03FDA">
              <w:rPr>
                <w:sz w:val="22"/>
                <w:szCs w:val="22"/>
                <w:lang w:val="en-US"/>
              </w:rPr>
              <w:t>12. Miscellaneous and incidental</w:t>
            </w:r>
            <w:r>
              <w:rPr>
                <w:sz w:val="22"/>
                <w:szCs w:val="22"/>
                <w:lang w:val="en-US"/>
              </w:rPr>
              <w:tab/>
            </w:r>
          </w:p>
        </w:tc>
        <w:tc>
          <w:tcPr>
            <w:tcW w:w="1440"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100</w:t>
            </w:r>
          </w:p>
        </w:tc>
      </w:tr>
      <w:tr w:rsidR="0093695B" w:rsidRPr="00C03FDA" w:rsidTr="00804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7"/>
        </w:trPr>
        <w:tc>
          <w:tcPr>
            <w:tcW w:w="7650" w:type="dxa"/>
            <w:gridSpan w:val="3"/>
            <w:tcBorders>
              <w:top w:val="nil"/>
              <w:left w:val="nil"/>
              <w:bottom w:val="nil"/>
              <w:right w:val="single" w:sz="6" w:space="0" w:color="auto"/>
            </w:tcBorders>
            <w:shd w:val="clear" w:color="auto" w:fill="FFFFFF"/>
            <w:vAlign w:val="bottom"/>
          </w:tcPr>
          <w:p w:rsidR="0093695B" w:rsidRPr="0055470F" w:rsidRDefault="0093695B" w:rsidP="0049652D">
            <w:pPr>
              <w:shd w:val="clear" w:color="auto" w:fill="FFFFFF"/>
              <w:tabs>
                <w:tab w:val="left" w:leader="dot" w:pos="7517"/>
              </w:tabs>
              <w:ind w:left="270"/>
              <w:rPr>
                <w:sz w:val="22"/>
                <w:szCs w:val="22"/>
                <w:lang w:val="en-US"/>
              </w:rPr>
            </w:pPr>
            <w:r w:rsidRPr="00C03FDA">
              <w:rPr>
                <w:sz w:val="22"/>
                <w:szCs w:val="22"/>
                <w:lang w:val="en-US"/>
              </w:rPr>
              <w:t>13. Hire and maintenance of launches</w:t>
            </w:r>
            <w:r>
              <w:rPr>
                <w:sz w:val="22"/>
                <w:szCs w:val="22"/>
                <w:lang w:val="en-US"/>
              </w:rPr>
              <w:tab/>
            </w:r>
          </w:p>
        </w:tc>
        <w:tc>
          <w:tcPr>
            <w:tcW w:w="1440"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250</w:t>
            </w:r>
          </w:p>
        </w:tc>
      </w:tr>
      <w:tr w:rsidR="0093695B" w:rsidRPr="00C03FDA" w:rsidTr="00804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9"/>
        </w:trPr>
        <w:tc>
          <w:tcPr>
            <w:tcW w:w="7650" w:type="dxa"/>
            <w:gridSpan w:val="3"/>
            <w:tcBorders>
              <w:top w:val="nil"/>
              <w:left w:val="nil"/>
              <w:right w:val="single" w:sz="6" w:space="0" w:color="auto"/>
            </w:tcBorders>
            <w:shd w:val="clear" w:color="auto" w:fill="FFFFFF"/>
            <w:vAlign w:val="bottom"/>
          </w:tcPr>
          <w:p w:rsidR="0093695B" w:rsidRPr="00C03FDA" w:rsidRDefault="0093695B" w:rsidP="00B67974">
            <w:pPr>
              <w:shd w:val="clear" w:color="auto" w:fill="FFFFFF"/>
              <w:tabs>
                <w:tab w:val="left" w:leader="dot" w:pos="7517"/>
              </w:tabs>
              <w:rPr>
                <w:sz w:val="22"/>
                <w:szCs w:val="22"/>
              </w:rPr>
            </w:pPr>
          </w:p>
        </w:tc>
        <w:tc>
          <w:tcPr>
            <w:tcW w:w="1440" w:type="dxa"/>
            <w:tcBorders>
              <w:top w:val="single" w:sz="6" w:space="0" w:color="auto"/>
              <w:left w:val="single" w:sz="6" w:space="0" w:color="auto"/>
              <w:bottom w:val="single" w:sz="6" w:space="0" w:color="auto"/>
              <w:right w:val="nil"/>
            </w:tcBorders>
            <w:shd w:val="clear" w:color="auto" w:fill="FFFFFF"/>
            <w:vAlign w:val="center"/>
          </w:tcPr>
          <w:p w:rsidR="0093695B" w:rsidRPr="00C03FDA" w:rsidRDefault="0093695B" w:rsidP="00804E84">
            <w:pPr>
              <w:shd w:val="clear" w:color="auto" w:fill="FFFFFF"/>
              <w:ind w:right="144"/>
              <w:jc w:val="right"/>
              <w:rPr>
                <w:sz w:val="22"/>
                <w:szCs w:val="22"/>
              </w:rPr>
            </w:pPr>
            <w:r w:rsidRPr="00C03FDA">
              <w:rPr>
                <w:sz w:val="22"/>
                <w:szCs w:val="22"/>
                <w:lang w:val="en-US"/>
              </w:rPr>
              <w:t>4,162</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7650" w:type="dxa"/>
            <w:gridSpan w:val="3"/>
            <w:tcBorders>
              <w:top w:val="nil"/>
              <w:left w:val="nil"/>
              <w:bottom w:val="nil"/>
              <w:right w:val="single" w:sz="4" w:space="0" w:color="auto"/>
            </w:tcBorders>
            <w:shd w:val="clear" w:color="auto" w:fill="FFFFFF"/>
            <w:vAlign w:val="bottom"/>
          </w:tcPr>
          <w:p w:rsidR="0093695B" w:rsidRPr="00C03FDA" w:rsidRDefault="0093695B" w:rsidP="00B67974">
            <w:pPr>
              <w:shd w:val="clear" w:color="auto" w:fill="FFFFFF"/>
              <w:tabs>
                <w:tab w:val="left" w:leader="dot" w:pos="7430"/>
              </w:tabs>
              <w:ind w:left="770" w:firstLine="3330"/>
              <w:jc w:val="center"/>
              <w:rPr>
                <w:sz w:val="22"/>
                <w:szCs w:val="22"/>
              </w:rPr>
            </w:pPr>
            <w:r w:rsidRPr="00C03FDA">
              <w:rPr>
                <w:sz w:val="22"/>
                <w:szCs w:val="22"/>
                <w:lang w:val="en-US"/>
              </w:rPr>
              <w:t>Carried forward</w:t>
            </w:r>
            <w:r>
              <w:rPr>
                <w:sz w:val="22"/>
                <w:szCs w:val="22"/>
                <w:lang w:val="en-US"/>
              </w:rPr>
              <w:tab/>
            </w:r>
          </w:p>
        </w:tc>
        <w:tc>
          <w:tcPr>
            <w:tcW w:w="1440" w:type="dxa"/>
            <w:tcBorders>
              <w:top w:val="single" w:sz="6" w:space="0" w:color="auto"/>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10,690</w:t>
            </w:r>
          </w:p>
        </w:tc>
      </w:tr>
    </w:tbl>
    <w:p w:rsidR="0093695B" w:rsidRPr="00804E84" w:rsidRDefault="0093695B" w:rsidP="0093695B">
      <w:pPr>
        <w:shd w:val="clear" w:color="auto" w:fill="FFFFFF"/>
        <w:ind w:left="4320"/>
        <w:rPr>
          <w:sz w:val="18"/>
          <w:szCs w:val="18"/>
        </w:rPr>
      </w:pPr>
      <w:r w:rsidRPr="00804E84">
        <w:rPr>
          <w:sz w:val="18"/>
          <w:szCs w:val="18"/>
          <w:lang w:val="en-US"/>
        </w:rPr>
        <w:t>D 2</w:t>
      </w:r>
    </w:p>
    <w:p w:rsidR="0093695B" w:rsidRPr="00C03FDA" w:rsidRDefault="0093695B" w:rsidP="0093695B">
      <w:pPr>
        <w:shd w:val="clear" w:color="auto" w:fill="FFFFFF"/>
        <w:rPr>
          <w:sz w:val="22"/>
          <w:szCs w:val="22"/>
        </w:rPr>
      </w:pPr>
      <w:r w:rsidRPr="00C03FDA">
        <w:rPr>
          <w:sz w:val="22"/>
          <w:szCs w:val="22"/>
        </w:rPr>
        <w:br w:type="page"/>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40"/>
        <w:gridCol w:w="6117"/>
        <w:gridCol w:w="1433"/>
      </w:tblGrid>
      <w:tr w:rsidR="0093695B" w:rsidTr="00B67974">
        <w:trPr>
          <w:trHeight w:val="720"/>
        </w:trPr>
        <w:tc>
          <w:tcPr>
            <w:tcW w:w="9170" w:type="dxa"/>
            <w:gridSpan w:val="4"/>
            <w:tcBorders>
              <w:left w:val="nil"/>
              <w:right w:val="nil"/>
            </w:tcBorders>
            <w:vAlign w:val="center"/>
          </w:tcPr>
          <w:p w:rsidR="0093695B" w:rsidRPr="00090BC5" w:rsidRDefault="0093695B" w:rsidP="00B67974">
            <w:pPr>
              <w:jc w:val="center"/>
              <w:rPr>
                <w:sz w:val="28"/>
                <w:szCs w:val="28"/>
                <w:lang w:val="en-US"/>
              </w:rPr>
            </w:pPr>
            <w:r w:rsidRPr="00090BC5">
              <w:rPr>
                <w:sz w:val="28"/>
                <w:szCs w:val="28"/>
                <w:lang w:val="it-IT"/>
              </w:rPr>
              <w:lastRenderedPageBreak/>
              <w:t>VII.</w:t>
            </w:r>
            <w:r w:rsidRPr="00090BC5">
              <w:rPr>
                <w:rFonts w:eastAsia="Times New Roman"/>
                <w:sz w:val="28"/>
                <w:szCs w:val="28"/>
                <w:lang w:val="it-IT"/>
              </w:rPr>
              <w:t>—</w:t>
            </w:r>
            <w:r w:rsidRPr="00090BC5">
              <w:rPr>
                <w:rFonts w:eastAsia="Times New Roman"/>
                <w:smallCaps/>
                <w:sz w:val="28"/>
                <w:szCs w:val="28"/>
                <w:lang w:val="en-US"/>
              </w:rPr>
              <w:t>The Department of Trade and Customs.</w:t>
            </w:r>
          </w:p>
        </w:tc>
      </w:tr>
      <w:tr w:rsidR="0093695B" w:rsidRPr="00C03FDA" w:rsidTr="0009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584"/>
        </w:trPr>
        <w:tc>
          <w:tcPr>
            <w:tcW w:w="1080" w:type="dxa"/>
            <w:tcBorders>
              <w:top w:val="nil"/>
              <w:left w:val="nil"/>
              <w:bottom w:val="single" w:sz="6" w:space="0" w:color="auto"/>
              <w:right w:val="single" w:sz="6" w:space="0" w:color="auto"/>
            </w:tcBorders>
            <w:shd w:val="clear" w:color="auto" w:fill="FFFFFF"/>
            <w:vAlign w:val="center"/>
          </w:tcPr>
          <w:p w:rsidR="0093695B" w:rsidRPr="00090BC5" w:rsidRDefault="0093695B" w:rsidP="00B67974">
            <w:pPr>
              <w:shd w:val="clear" w:color="auto" w:fill="FFFFFF"/>
              <w:jc w:val="center"/>
              <w:rPr>
                <w:sz w:val="18"/>
                <w:szCs w:val="18"/>
              </w:rPr>
            </w:pPr>
            <w:r w:rsidRPr="00090BC5">
              <w:rPr>
                <w:sz w:val="18"/>
                <w:szCs w:val="18"/>
                <w:lang w:val="en-US"/>
              </w:rPr>
              <w:t>Number of Persons.</w:t>
            </w:r>
          </w:p>
        </w:tc>
        <w:tc>
          <w:tcPr>
            <w:tcW w:w="540" w:type="dxa"/>
            <w:tcBorders>
              <w:top w:val="nil"/>
              <w:left w:val="single" w:sz="6" w:space="0" w:color="auto"/>
              <w:bottom w:val="single" w:sz="6" w:space="0" w:color="auto"/>
              <w:right w:val="single" w:sz="6" w:space="0" w:color="auto"/>
            </w:tcBorders>
            <w:shd w:val="clear" w:color="auto" w:fill="FFFFFF"/>
            <w:textDirection w:val="btLr"/>
            <w:vAlign w:val="center"/>
          </w:tcPr>
          <w:p w:rsidR="0093695B" w:rsidRPr="00090BC5" w:rsidRDefault="0093695B" w:rsidP="00B67974">
            <w:pPr>
              <w:shd w:val="clear" w:color="auto" w:fill="FFFFFF"/>
              <w:ind w:left="113" w:right="113"/>
              <w:jc w:val="center"/>
              <w:rPr>
                <w:sz w:val="18"/>
                <w:szCs w:val="18"/>
              </w:rPr>
            </w:pPr>
            <w:r w:rsidRPr="00090BC5">
              <w:rPr>
                <w:rFonts w:eastAsia="Times New Roman"/>
                <w:noProof/>
                <w:sz w:val="18"/>
                <w:szCs w:val="18"/>
              </w:rPr>
              <w:t>Class or Grade.</w:t>
            </w:r>
          </w:p>
        </w:tc>
        <w:tc>
          <w:tcPr>
            <w:tcW w:w="6117" w:type="dxa"/>
            <w:tcBorders>
              <w:top w:val="nil"/>
              <w:left w:val="single" w:sz="6" w:space="0" w:color="auto"/>
              <w:bottom w:val="nil"/>
              <w:right w:val="single" w:sz="6" w:space="0" w:color="auto"/>
            </w:tcBorders>
            <w:shd w:val="clear" w:color="auto" w:fill="FFFFFF"/>
            <w:vAlign w:val="bottom"/>
          </w:tcPr>
          <w:p w:rsidR="0093695B" w:rsidRPr="00C03FDA" w:rsidRDefault="0093695B" w:rsidP="00090BC5">
            <w:pPr>
              <w:shd w:val="clear" w:color="auto" w:fill="FFFFFF"/>
              <w:ind w:left="320"/>
              <w:rPr>
                <w:sz w:val="22"/>
                <w:szCs w:val="22"/>
              </w:rPr>
            </w:pPr>
            <w:r w:rsidRPr="00C03FDA">
              <w:rPr>
                <w:smallCaps/>
                <w:sz w:val="22"/>
                <w:szCs w:val="22"/>
                <w:lang w:val="en-US"/>
              </w:rPr>
              <w:t xml:space="preserve">Division </w:t>
            </w:r>
            <w:r w:rsidR="00090BC5" w:rsidRPr="00C03FDA">
              <w:rPr>
                <w:smallCaps/>
                <w:sz w:val="22"/>
                <w:szCs w:val="22"/>
                <w:lang w:val="en-US"/>
              </w:rPr>
              <w:t>No.</w:t>
            </w:r>
            <w:r w:rsidRPr="00C03FDA">
              <w:rPr>
                <w:sz w:val="22"/>
                <w:szCs w:val="22"/>
                <w:lang w:val="en-US"/>
              </w:rPr>
              <w:t xml:space="preserve"> 85.</w:t>
            </w:r>
          </w:p>
        </w:tc>
        <w:tc>
          <w:tcPr>
            <w:tcW w:w="1433" w:type="dxa"/>
            <w:tcBorders>
              <w:top w:val="nil"/>
              <w:left w:val="single" w:sz="6" w:space="0" w:color="auto"/>
              <w:bottom w:val="nil"/>
              <w:right w:val="nil"/>
            </w:tcBorders>
            <w:shd w:val="clear" w:color="auto" w:fill="FFFFFF"/>
            <w:vAlign w:val="center"/>
          </w:tcPr>
          <w:p w:rsidR="0093695B" w:rsidRPr="00C03FDA" w:rsidRDefault="0093695B" w:rsidP="00B67974">
            <w:pPr>
              <w:shd w:val="clear" w:color="auto" w:fill="FFFFFF"/>
              <w:jc w:val="center"/>
              <w:rPr>
                <w:sz w:val="22"/>
                <w:szCs w:val="22"/>
              </w:rPr>
            </w:pPr>
            <w:r w:rsidRPr="00C03FDA">
              <w:rPr>
                <w:rFonts w:eastAsia="Times New Roman"/>
                <w:sz w:val="22"/>
                <w:szCs w:val="22"/>
                <w:lang w:val="en-US"/>
              </w:rPr>
              <w:t>£</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07"/>
        </w:trPr>
        <w:tc>
          <w:tcPr>
            <w:tcW w:w="1080" w:type="dxa"/>
            <w:tcBorders>
              <w:top w:val="single" w:sz="6" w:space="0" w:color="auto"/>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single" w:sz="6" w:space="0" w:color="auto"/>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11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sz w:val="22"/>
                <w:szCs w:val="22"/>
                <w:lang w:val="en-US"/>
              </w:rPr>
              <w:t>QUARANTINE.</w:t>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jc w:val="center"/>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0"/>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11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990"/>
              </w:tabs>
              <w:ind w:left="3200"/>
              <w:rPr>
                <w:sz w:val="22"/>
                <w:szCs w:val="22"/>
              </w:rPr>
            </w:pPr>
            <w:r w:rsidRPr="00C03FDA">
              <w:rPr>
                <w:sz w:val="22"/>
                <w:szCs w:val="22"/>
                <w:lang w:val="en-US"/>
              </w:rPr>
              <w:t>Brought forward</w:t>
            </w:r>
            <w:r>
              <w:rPr>
                <w:sz w:val="22"/>
                <w:szCs w:val="22"/>
                <w:lang w:val="en-US"/>
              </w:rPr>
              <w:tab/>
            </w:r>
          </w:p>
        </w:tc>
        <w:tc>
          <w:tcPr>
            <w:tcW w:w="1433"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10,690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9"/>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11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left="590"/>
              <w:rPr>
                <w:sz w:val="22"/>
                <w:szCs w:val="22"/>
              </w:rPr>
            </w:pPr>
            <w:r w:rsidRPr="00C03FDA">
              <w:rPr>
                <w:sz w:val="22"/>
                <w:szCs w:val="22"/>
                <w:lang w:val="en-US"/>
              </w:rPr>
              <w:t>Subdivision No. 5.</w:t>
            </w:r>
            <w:r w:rsidRPr="00C03FDA">
              <w:rPr>
                <w:rFonts w:eastAsia="Times New Roman"/>
                <w:sz w:val="22"/>
                <w:szCs w:val="22"/>
                <w:lang w:val="en-US"/>
              </w:rPr>
              <w:t>—</w:t>
            </w:r>
            <w:r w:rsidRPr="00C03FDA">
              <w:rPr>
                <w:rFonts w:eastAsia="Times New Roman"/>
                <w:smallCaps/>
                <w:sz w:val="22"/>
                <w:szCs w:val="22"/>
                <w:lang w:val="en-US"/>
              </w:rPr>
              <w:t>Victoria, Salaries.</w:t>
            </w:r>
          </w:p>
        </w:tc>
        <w:tc>
          <w:tcPr>
            <w:tcW w:w="1433" w:type="dxa"/>
            <w:tcBorders>
              <w:top w:val="single" w:sz="6" w:space="0" w:color="auto"/>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0"/>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11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jc w:val="center"/>
              <w:rPr>
                <w:sz w:val="22"/>
                <w:szCs w:val="22"/>
              </w:rPr>
            </w:pPr>
            <w:r w:rsidRPr="00C03FDA">
              <w:rPr>
                <w:i/>
                <w:iCs/>
                <w:sz w:val="22"/>
                <w:szCs w:val="22"/>
                <w:lang w:val="en-US"/>
              </w:rPr>
              <w:t>Professional Division.</w:t>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7"/>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w:t>
            </w:r>
          </w:p>
        </w:tc>
        <w:tc>
          <w:tcPr>
            <w:tcW w:w="611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990"/>
              </w:tabs>
              <w:rPr>
                <w:sz w:val="22"/>
                <w:szCs w:val="22"/>
              </w:rPr>
            </w:pPr>
            <w:r w:rsidRPr="00C03FDA">
              <w:rPr>
                <w:sz w:val="22"/>
                <w:szCs w:val="22"/>
                <w:lang w:val="en-US"/>
              </w:rPr>
              <w:t>Superintendent of Quarantine</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600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00"/>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11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6768"/>
              </w:tabs>
              <w:jc w:val="center"/>
              <w:rPr>
                <w:sz w:val="22"/>
                <w:szCs w:val="22"/>
              </w:rPr>
            </w:pPr>
            <w:r w:rsidRPr="00C03FDA">
              <w:rPr>
                <w:i/>
                <w:iCs/>
                <w:sz w:val="22"/>
                <w:szCs w:val="22"/>
                <w:lang w:val="en-US"/>
              </w:rPr>
              <w:t>Clerical Division.</w:t>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6"/>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5</w:t>
            </w:r>
          </w:p>
        </w:tc>
        <w:tc>
          <w:tcPr>
            <w:tcW w:w="611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990"/>
              </w:tabs>
              <w:rPr>
                <w:sz w:val="22"/>
                <w:szCs w:val="22"/>
              </w:rPr>
            </w:pPr>
            <w:r w:rsidRPr="00C03FDA">
              <w:rPr>
                <w:sz w:val="22"/>
                <w:szCs w:val="22"/>
                <w:lang w:val="en-US"/>
              </w:rPr>
              <w:t>Clerk</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110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9"/>
        </w:trPr>
        <w:tc>
          <w:tcPr>
            <w:tcW w:w="1080" w:type="dxa"/>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11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990"/>
              </w:tabs>
              <w:jc w:val="center"/>
              <w:rPr>
                <w:sz w:val="22"/>
                <w:szCs w:val="22"/>
              </w:rPr>
            </w:pPr>
            <w:r w:rsidRPr="00C03FDA">
              <w:rPr>
                <w:i/>
                <w:iCs/>
                <w:sz w:val="22"/>
                <w:szCs w:val="22"/>
                <w:lang w:val="en-US"/>
              </w:rPr>
              <w:t>General Division.</w:t>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C43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1080" w:type="dxa"/>
            <w:tcBorders>
              <w:top w:val="nil"/>
              <w:left w:val="nil"/>
              <w:bottom w:val="single" w:sz="6" w:space="0" w:color="auto"/>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r w:rsidRPr="00C03FDA">
              <w:rPr>
                <w:sz w:val="22"/>
                <w:szCs w:val="22"/>
                <w:lang w:val="en-US"/>
              </w:rPr>
              <w:t>...</w:t>
            </w:r>
          </w:p>
        </w:tc>
        <w:tc>
          <w:tcPr>
            <w:tcW w:w="6117" w:type="dxa"/>
            <w:tcBorders>
              <w:top w:val="nil"/>
              <w:left w:val="single" w:sz="6" w:space="0" w:color="auto"/>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5990"/>
              </w:tabs>
              <w:rPr>
                <w:sz w:val="22"/>
                <w:szCs w:val="22"/>
              </w:rPr>
            </w:pPr>
            <w:r w:rsidRPr="00C03FDA">
              <w:rPr>
                <w:sz w:val="22"/>
                <w:szCs w:val="22"/>
                <w:lang w:val="en-US"/>
              </w:rPr>
              <w:t>Caretaker</w:t>
            </w:r>
            <w:r>
              <w:rPr>
                <w:sz w:val="22"/>
                <w:szCs w:val="22"/>
                <w:lang w:val="en-US"/>
              </w:rPr>
              <w:tab/>
            </w:r>
          </w:p>
        </w:tc>
        <w:tc>
          <w:tcPr>
            <w:tcW w:w="1433"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132</w:t>
            </w:r>
          </w:p>
        </w:tc>
      </w:tr>
      <w:tr w:rsidR="0093695B" w:rsidRPr="00C03FDA" w:rsidTr="00C43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1080" w:type="dxa"/>
            <w:tcBorders>
              <w:top w:val="single" w:sz="6" w:space="0" w:color="auto"/>
              <w:left w:val="nil"/>
              <w:bottom w:val="single" w:sz="6" w:space="0" w:color="auto"/>
              <w:right w:val="single" w:sz="6" w:space="0" w:color="auto"/>
            </w:tcBorders>
            <w:shd w:val="clear" w:color="auto" w:fill="FFFFFF"/>
            <w:vAlign w:val="center"/>
          </w:tcPr>
          <w:p w:rsidR="0093695B" w:rsidRPr="00C4328C" w:rsidRDefault="0093695B" w:rsidP="00971A91">
            <w:pPr>
              <w:shd w:val="clear" w:color="auto" w:fill="FFFFFF"/>
              <w:ind w:right="144"/>
              <w:jc w:val="center"/>
              <w:rPr>
                <w:sz w:val="22"/>
                <w:szCs w:val="22"/>
              </w:rPr>
            </w:pPr>
            <w:r w:rsidRPr="00C4328C">
              <w:rPr>
                <w:sz w:val="22"/>
                <w:szCs w:val="22"/>
                <w:lang w:val="en-US"/>
              </w:rPr>
              <w:t>3</w:t>
            </w:r>
          </w:p>
        </w:tc>
        <w:tc>
          <w:tcPr>
            <w:tcW w:w="540" w:type="dxa"/>
            <w:tcBorders>
              <w:top w:val="nil"/>
              <w:left w:val="single" w:sz="6" w:space="0" w:color="auto"/>
              <w:right w:val="single" w:sz="6" w:space="0" w:color="auto"/>
            </w:tcBorders>
            <w:shd w:val="clear" w:color="auto" w:fill="FFFFFF"/>
            <w:vAlign w:val="bottom"/>
          </w:tcPr>
          <w:p w:rsidR="0093695B" w:rsidRPr="00C03FDA" w:rsidRDefault="0093695B" w:rsidP="00B67974">
            <w:pPr>
              <w:shd w:val="clear" w:color="auto" w:fill="FFFFFF"/>
              <w:ind w:right="144"/>
              <w:jc w:val="center"/>
              <w:rPr>
                <w:sz w:val="22"/>
                <w:szCs w:val="22"/>
              </w:rPr>
            </w:pPr>
          </w:p>
        </w:tc>
        <w:tc>
          <w:tcPr>
            <w:tcW w:w="6117" w:type="dxa"/>
            <w:tcBorders>
              <w:top w:val="nil"/>
              <w:left w:val="single" w:sz="6" w:space="0" w:color="auto"/>
              <w:right w:val="single" w:sz="6" w:space="0" w:color="auto"/>
            </w:tcBorders>
            <w:shd w:val="clear" w:color="auto" w:fill="FFFFFF"/>
          </w:tcPr>
          <w:p w:rsidR="0093695B" w:rsidRPr="00C03FDA" w:rsidRDefault="0093695B" w:rsidP="00B67974">
            <w:pPr>
              <w:shd w:val="clear" w:color="auto" w:fill="FFFFFF"/>
              <w:rPr>
                <w:sz w:val="22"/>
                <w:szCs w:val="22"/>
              </w:rPr>
            </w:pPr>
          </w:p>
        </w:tc>
        <w:tc>
          <w:tcPr>
            <w:tcW w:w="1433" w:type="dxa"/>
            <w:tcBorders>
              <w:top w:val="single" w:sz="6" w:space="0" w:color="auto"/>
              <w:left w:val="single" w:sz="6" w:space="0" w:color="auto"/>
              <w:bottom w:val="single" w:sz="6" w:space="0" w:color="auto"/>
              <w:right w:val="nil"/>
            </w:tcBorders>
            <w:shd w:val="clear" w:color="auto" w:fill="FFFFFF"/>
            <w:vAlign w:val="center"/>
          </w:tcPr>
          <w:p w:rsidR="0093695B" w:rsidRPr="00C03FDA" w:rsidRDefault="0093695B" w:rsidP="00971A91">
            <w:pPr>
              <w:shd w:val="clear" w:color="auto" w:fill="FFFFFF"/>
              <w:ind w:right="144"/>
              <w:jc w:val="right"/>
              <w:rPr>
                <w:sz w:val="22"/>
                <w:szCs w:val="22"/>
              </w:rPr>
            </w:pPr>
            <w:r w:rsidRPr="00C03FDA">
              <w:rPr>
                <w:sz w:val="22"/>
                <w:szCs w:val="22"/>
                <w:lang w:val="en-US"/>
              </w:rPr>
              <w:t>842</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60"/>
        </w:trPr>
        <w:tc>
          <w:tcPr>
            <w:tcW w:w="7737" w:type="dxa"/>
            <w:gridSpan w:val="3"/>
            <w:tcBorders>
              <w:left w:val="nil"/>
              <w:bottom w:val="nil"/>
              <w:right w:val="single" w:sz="4" w:space="0" w:color="auto"/>
            </w:tcBorders>
            <w:shd w:val="clear" w:color="auto" w:fill="FFFFFF"/>
            <w:vAlign w:val="bottom"/>
          </w:tcPr>
          <w:p w:rsidR="0093695B" w:rsidRPr="00C03FDA" w:rsidRDefault="0093695B" w:rsidP="00B67974">
            <w:pPr>
              <w:shd w:val="clear" w:color="auto" w:fill="FFFFFF"/>
              <w:ind w:left="680"/>
              <w:rPr>
                <w:sz w:val="22"/>
                <w:szCs w:val="22"/>
              </w:rPr>
            </w:pPr>
            <w:r w:rsidRPr="00C03FDA">
              <w:rPr>
                <w:sz w:val="22"/>
                <w:szCs w:val="22"/>
                <w:lang w:val="en-US"/>
              </w:rPr>
              <w:t>Subdivision No. 6.</w:t>
            </w:r>
            <w:r w:rsidRPr="00C03FDA">
              <w:rPr>
                <w:rFonts w:eastAsia="Times New Roman"/>
                <w:sz w:val="22"/>
                <w:szCs w:val="22"/>
                <w:lang w:val="en-US"/>
              </w:rPr>
              <w:t>—</w:t>
            </w:r>
            <w:r w:rsidRPr="00C03FDA">
              <w:rPr>
                <w:rFonts w:eastAsia="Times New Roman"/>
                <w:smallCaps/>
                <w:sz w:val="22"/>
                <w:szCs w:val="22"/>
                <w:lang w:val="en-US"/>
              </w:rPr>
              <w:t>Victoria, Contingencies.</w:t>
            </w:r>
          </w:p>
        </w:tc>
        <w:tc>
          <w:tcPr>
            <w:tcW w:w="1433" w:type="dxa"/>
            <w:tcBorders>
              <w:top w:val="single" w:sz="6" w:space="0" w:color="auto"/>
              <w:left w:val="single" w:sz="4"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p>
        </w:tc>
      </w:tr>
      <w:tr w:rsidR="0093695B" w:rsidRPr="00C03FDA" w:rsidTr="00971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30"/>
        </w:trPr>
        <w:tc>
          <w:tcPr>
            <w:tcW w:w="7737"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610"/>
              </w:tabs>
              <w:ind w:left="1130" w:hanging="1130"/>
              <w:rPr>
                <w:sz w:val="22"/>
                <w:szCs w:val="22"/>
              </w:rPr>
            </w:pPr>
            <w:r w:rsidRPr="00C03FDA">
              <w:rPr>
                <w:sz w:val="22"/>
                <w:szCs w:val="22"/>
                <w:lang w:val="en-US"/>
              </w:rPr>
              <w:t>No. 1. Allowance for services of State officers acting as officers under the Quarantine Act</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1,150</w:t>
            </w:r>
          </w:p>
        </w:tc>
      </w:tr>
      <w:tr w:rsidR="0093695B" w:rsidRPr="00C03FDA" w:rsidTr="00971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7737"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603"/>
              </w:tabs>
              <w:ind w:left="428"/>
              <w:rPr>
                <w:sz w:val="22"/>
                <w:szCs w:val="22"/>
              </w:rPr>
            </w:pPr>
            <w:r w:rsidRPr="00C03FDA">
              <w:rPr>
                <w:sz w:val="22"/>
                <w:szCs w:val="22"/>
                <w:lang w:val="en-US"/>
              </w:rPr>
              <w:t>2. Allowance for services of medical practitioners acting as quarantine officers</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620</w:t>
            </w:r>
          </w:p>
        </w:tc>
      </w:tr>
      <w:tr w:rsidR="0093695B" w:rsidRPr="00C03FDA" w:rsidTr="00971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7"/>
        </w:trPr>
        <w:tc>
          <w:tcPr>
            <w:tcW w:w="7737" w:type="dxa"/>
            <w:gridSpan w:val="3"/>
            <w:tcBorders>
              <w:top w:val="nil"/>
              <w:left w:val="nil"/>
              <w:bottom w:val="nil"/>
              <w:right w:val="single" w:sz="6" w:space="0" w:color="auto"/>
            </w:tcBorders>
            <w:shd w:val="clear" w:color="auto" w:fill="FFFFFF"/>
            <w:vAlign w:val="bottom"/>
          </w:tcPr>
          <w:p w:rsidR="0093695B" w:rsidRPr="00BF4DCB" w:rsidRDefault="0093695B" w:rsidP="00B67974">
            <w:pPr>
              <w:shd w:val="clear" w:color="auto" w:fill="FFFFFF"/>
              <w:tabs>
                <w:tab w:val="left" w:leader="dot" w:pos="7603"/>
              </w:tabs>
              <w:ind w:left="428"/>
              <w:rPr>
                <w:sz w:val="22"/>
                <w:szCs w:val="22"/>
                <w:lang w:val="en-US"/>
              </w:rPr>
            </w:pPr>
            <w:r w:rsidRPr="00C03FDA">
              <w:rPr>
                <w:sz w:val="22"/>
                <w:szCs w:val="22"/>
                <w:lang w:val="en-US"/>
              </w:rPr>
              <w:t>3. Exempt officers</w:t>
            </w:r>
            <w:r w:rsidRPr="00BF4DCB">
              <w:rPr>
                <w:sz w:val="22"/>
                <w:szCs w:val="22"/>
                <w:lang w:val="en-US"/>
              </w:rPr>
              <w:t>—caretakers, quarantine assistants and attendants</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690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737" w:type="dxa"/>
            <w:gridSpan w:val="3"/>
            <w:tcBorders>
              <w:top w:val="nil"/>
              <w:left w:val="nil"/>
              <w:bottom w:val="nil"/>
              <w:right w:val="single" w:sz="6" w:space="0" w:color="auto"/>
            </w:tcBorders>
            <w:shd w:val="clear" w:color="auto" w:fill="FFFFFF"/>
            <w:vAlign w:val="bottom"/>
          </w:tcPr>
          <w:p w:rsidR="0093695B" w:rsidRPr="00BF4DCB" w:rsidRDefault="0093695B" w:rsidP="00B67974">
            <w:pPr>
              <w:shd w:val="clear" w:color="auto" w:fill="FFFFFF"/>
              <w:tabs>
                <w:tab w:val="left" w:leader="dot" w:pos="7603"/>
              </w:tabs>
              <w:ind w:left="428"/>
              <w:rPr>
                <w:sz w:val="22"/>
                <w:szCs w:val="22"/>
                <w:lang w:val="en-US"/>
              </w:rPr>
            </w:pPr>
            <w:r w:rsidRPr="00C03FDA">
              <w:rPr>
                <w:sz w:val="22"/>
                <w:szCs w:val="22"/>
                <w:lang w:val="en-US"/>
              </w:rPr>
              <w:t>4. Postage and telegrams</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737" w:type="dxa"/>
            <w:gridSpan w:val="3"/>
            <w:tcBorders>
              <w:top w:val="nil"/>
              <w:left w:val="nil"/>
              <w:bottom w:val="nil"/>
              <w:right w:val="single" w:sz="6" w:space="0" w:color="auto"/>
            </w:tcBorders>
            <w:shd w:val="clear" w:color="auto" w:fill="FFFFFF"/>
            <w:vAlign w:val="bottom"/>
          </w:tcPr>
          <w:p w:rsidR="0093695B" w:rsidRPr="00BF4DCB" w:rsidRDefault="0093695B" w:rsidP="00B67974">
            <w:pPr>
              <w:shd w:val="clear" w:color="auto" w:fill="FFFFFF"/>
              <w:tabs>
                <w:tab w:val="left" w:leader="dot" w:pos="7603"/>
              </w:tabs>
              <w:ind w:left="428"/>
              <w:rPr>
                <w:sz w:val="22"/>
                <w:szCs w:val="22"/>
                <w:lang w:val="en-US"/>
              </w:rPr>
            </w:pPr>
            <w:r w:rsidRPr="00C03FDA">
              <w:rPr>
                <w:sz w:val="22"/>
                <w:szCs w:val="22"/>
                <w:lang w:val="en-US"/>
              </w:rPr>
              <w:t>5. Office requisites, exclusive of writing-paper and envelopes</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20</w:t>
            </w:r>
          </w:p>
        </w:tc>
      </w:tr>
      <w:tr w:rsidR="0093695B" w:rsidRPr="00C03FDA" w:rsidTr="00971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3"/>
        </w:trPr>
        <w:tc>
          <w:tcPr>
            <w:tcW w:w="7737" w:type="dxa"/>
            <w:gridSpan w:val="3"/>
            <w:tcBorders>
              <w:top w:val="nil"/>
              <w:left w:val="nil"/>
              <w:bottom w:val="nil"/>
              <w:right w:val="single" w:sz="6" w:space="0" w:color="auto"/>
            </w:tcBorders>
            <w:shd w:val="clear" w:color="auto" w:fill="FFFFFF"/>
            <w:vAlign w:val="bottom"/>
          </w:tcPr>
          <w:p w:rsidR="0093695B" w:rsidRPr="00BF4DCB" w:rsidRDefault="0093695B" w:rsidP="00B67974">
            <w:pPr>
              <w:shd w:val="clear" w:color="auto" w:fill="FFFFFF"/>
              <w:tabs>
                <w:tab w:val="left" w:leader="dot" w:pos="7603"/>
              </w:tabs>
              <w:ind w:left="428"/>
              <w:rPr>
                <w:sz w:val="22"/>
                <w:szCs w:val="22"/>
                <w:lang w:val="en-US"/>
              </w:rPr>
            </w:pPr>
            <w:r w:rsidRPr="00C03FDA">
              <w:rPr>
                <w:sz w:val="22"/>
                <w:szCs w:val="22"/>
                <w:lang w:val="en-US"/>
              </w:rPr>
              <w:t>6. Account, record, and other books, including cost of material and binding</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1"/>
        </w:trPr>
        <w:tc>
          <w:tcPr>
            <w:tcW w:w="7737" w:type="dxa"/>
            <w:gridSpan w:val="3"/>
            <w:tcBorders>
              <w:top w:val="nil"/>
              <w:left w:val="nil"/>
              <w:bottom w:val="nil"/>
              <w:right w:val="single" w:sz="6" w:space="0" w:color="auto"/>
            </w:tcBorders>
            <w:shd w:val="clear" w:color="auto" w:fill="FFFFFF"/>
            <w:vAlign w:val="bottom"/>
          </w:tcPr>
          <w:p w:rsidR="0093695B" w:rsidRPr="00BF4DCB" w:rsidRDefault="0093695B" w:rsidP="00B67974">
            <w:pPr>
              <w:shd w:val="clear" w:color="auto" w:fill="FFFFFF"/>
              <w:tabs>
                <w:tab w:val="left" w:leader="dot" w:pos="7603"/>
              </w:tabs>
              <w:ind w:left="428"/>
              <w:rPr>
                <w:sz w:val="22"/>
                <w:szCs w:val="22"/>
                <w:lang w:val="en-US"/>
              </w:rPr>
            </w:pPr>
            <w:r w:rsidRPr="00C03FDA">
              <w:rPr>
                <w:sz w:val="22"/>
                <w:szCs w:val="22"/>
                <w:lang w:val="en-US"/>
              </w:rPr>
              <w:t>7. Other printing</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737" w:type="dxa"/>
            <w:gridSpan w:val="3"/>
            <w:tcBorders>
              <w:top w:val="nil"/>
              <w:left w:val="nil"/>
              <w:bottom w:val="nil"/>
              <w:right w:val="single" w:sz="6" w:space="0" w:color="auto"/>
            </w:tcBorders>
            <w:shd w:val="clear" w:color="auto" w:fill="FFFFFF"/>
            <w:vAlign w:val="bottom"/>
          </w:tcPr>
          <w:p w:rsidR="0093695B" w:rsidRPr="00BF4DCB" w:rsidRDefault="0093695B" w:rsidP="00B67974">
            <w:pPr>
              <w:shd w:val="clear" w:color="auto" w:fill="FFFFFF"/>
              <w:tabs>
                <w:tab w:val="left" w:leader="dot" w:pos="7603"/>
              </w:tabs>
              <w:ind w:left="428"/>
              <w:rPr>
                <w:sz w:val="22"/>
                <w:szCs w:val="22"/>
                <w:lang w:val="en-US"/>
              </w:rPr>
            </w:pPr>
            <w:r w:rsidRPr="00C03FDA">
              <w:rPr>
                <w:sz w:val="22"/>
                <w:szCs w:val="22"/>
                <w:lang w:val="en-US"/>
              </w:rPr>
              <w:t>8. Travelling expenses</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40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737" w:type="dxa"/>
            <w:gridSpan w:val="3"/>
            <w:tcBorders>
              <w:top w:val="nil"/>
              <w:left w:val="nil"/>
              <w:bottom w:val="nil"/>
              <w:right w:val="single" w:sz="6" w:space="0" w:color="auto"/>
            </w:tcBorders>
            <w:shd w:val="clear" w:color="auto" w:fill="FFFFFF"/>
            <w:vAlign w:val="bottom"/>
          </w:tcPr>
          <w:p w:rsidR="0093695B" w:rsidRPr="00BF4DCB" w:rsidRDefault="0093695B" w:rsidP="00B67974">
            <w:pPr>
              <w:shd w:val="clear" w:color="auto" w:fill="FFFFFF"/>
              <w:tabs>
                <w:tab w:val="left" w:leader="dot" w:pos="7603"/>
              </w:tabs>
              <w:ind w:left="428"/>
              <w:rPr>
                <w:sz w:val="22"/>
                <w:szCs w:val="22"/>
                <w:lang w:val="en-US"/>
              </w:rPr>
            </w:pPr>
            <w:r w:rsidRPr="00C03FDA">
              <w:rPr>
                <w:sz w:val="22"/>
                <w:szCs w:val="22"/>
                <w:lang w:val="en-US"/>
              </w:rPr>
              <w:t>9. Other stores, outfit of quarantine stations, fuel and light</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7737" w:type="dxa"/>
            <w:gridSpan w:val="3"/>
            <w:tcBorders>
              <w:top w:val="nil"/>
              <w:left w:val="nil"/>
              <w:bottom w:val="nil"/>
              <w:right w:val="single" w:sz="6" w:space="0" w:color="auto"/>
            </w:tcBorders>
            <w:shd w:val="clear" w:color="auto" w:fill="FFFFFF"/>
            <w:vAlign w:val="bottom"/>
          </w:tcPr>
          <w:p w:rsidR="0093695B" w:rsidRPr="00BF4DCB" w:rsidRDefault="0093695B" w:rsidP="00B67974">
            <w:pPr>
              <w:shd w:val="clear" w:color="auto" w:fill="FFFFFF"/>
              <w:tabs>
                <w:tab w:val="left" w:leader="dot" w:pos="7603"/>
              </w:tabs>
              <w:ind w:left="320"/>
              <w:rPr>
                <w:sz w:val="22"/>
                <w:szCs w:val="22"/>
                <w:lang w:val="en-US"/>
              </w:rPr>
            </w:pPr>
            <w:r w:rsidRPr="00C03FDA">
              <w:rPr>
                <w:sz w:val="22"/>
                <w:szCs w:val="22"/>
                <w:lang w:val="en-US"/>
              </w:rPr>
              <w:t>10. Forage, sustenance, quarters, and other allowances</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250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737" w:type="dxa"/>
            <w:gridSpan w:val="3"/>
            <w:tcBorders>
              <w:top w:val="nil"/>
              <w:left w:val="nil"/>
              <w:bottom w:val="nil"/>
              <w:right w:val="single" w:sz="6" w:space="0" w:color="auto"/>
            </w:tcBorders>
            <w:shd w:val="clear" w:color="auto" w:fill="FFFFFF"/>
            <w:vAlign w:val="bottom"/>
          </w:tcPr>
          <w:p w:rsidR="0093695B" w:rsidRPr="00BF4DCB" w:rsidRDefault="0093695B" w:rsidP="00B67974">
            <w:pPr>
              <w:shd w:val="clear" w:color="auto" w:fill="FFFFFF"/>
              <w:tabs>
                <w:tab w:val="left" w:leader="dot" w:pos="7603"/>
              </w:tabs>
              <w:ind w:left="320"/>
              <w:rPr>
                <w:sz w:val="22"/>
                <w:szCs w:val="22"/>
                <w:lang w:val="en-US"/>
              </w:rPr>
            </w:pPr>
            <w:r w:rsidRPr="00C03FDA">
              <w:rPr>
                <w:sz w:val="22"/>
                <w:szCs w:val="22"/>
                <w:lang w:val="en-US"/>
              </w:rPr>
              <w:t>11. Temporary assistance</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150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4"/>
        </w:trPr>
        <w:tc>
          <w:tcPr>
            <w:tcW w:w="7737" w:type="dxa"/>
            <w:gridSpan w:val="3"/>
            <w:tcBorders>
              <w:top w:val="nil"/>
              <w:left w:val="nil"/>
              <w:bottom w:val="nil"/>
              <w:right w:val="single" w:sz="6" w:space="0" w:color="auto"/>
            </w:tcBorders>
            <w:shd w:val="clear" w:color="auto" w:fill="FFFFFF"/>
            <w:vAlign w:val="bottom"/>
          </w:tcPr>
          <w:p w:rsidR="0093695B" w:rsidRPr="00BF4DCB" w:rsidRDefault="0093695B" w:rsidP="00B67974">
            <w:pPr>
              <w:shd w:val="clear" w:color="auto" w:fill="FFFFFF"/>
              <w:tabs>
                <w:tab w:val="left" w:leader="dot" w:pos="7603"/>
              </w:tabs>
              <w:ind w:left="320"/>
              <w:rPr>
                <w:sz w:val="22"/>
                <w:szCs w:val="22"/>
                <w:lang w:val="en-US"/>
              </w:rPr>
            </w:pPr>
            <w:r w:rsidRPr="00C03FDA">
              <w:rPr>
                <w:sz w:val="22"/>
                <w:szCs w:val="22"/>
                <w:lang w:val="en-US"/>
              </w:rPr>
              <w:t>12. Miscellaneo</w:t>
            </w:r>
            <w:r w:rsidRPr="00C4328C">
              <w:rPr>
                <w:sz w:val="22"/>
                <w:szCs w:val="22"/>
                <w:lang w:val="en-US"/>
              </w:rPr>
              <w:t xml:space="preserve">us </w:t>
            </w:r>
            <w:r w:rsidR="00C4328C" w:rsidRPr="00C4328C">
              <w:rPr>
                <w:sz w:val="22"/>
                <w:szCs w:val="22"/>
                <w:lang w:val="en-US"/>
              </w:rPr>
              <w:t>and i</w:t>
            </w:r>
            <w:r w:rsidRPr="00C4328C">
              <w:rPr>
                <w:sz w:val="22"/>
                <w:szCs w:val="22"/>
                <w:lang w:val="en-US"/>
              </w:rPr>
              <w:t>nciden</w:t>
            </w:r>
            <w:r w:rsidRPr="00C03FDA">
              <w:rPr>
                <w:sz w:val="22"/>
                <w:szCs w:val="22"/>
                <w:lang w:val="en-US"/>
              </w:rPr>
              <w:t>tal</w:t>
            </w:r>
            <w:r>
              <w:rPr>
                <w:sz w:val="22"/>
                <w:szCs w:val="22"/>
                <w:lang w:val="en-US"/>
              </w:rPr>
              <w:tab/>
            </w:r>
          </w:p>
        </w:tc>
        <w:tc>
          <w:tcPr>
            <w:tcW w:w="1433" w:type="dxa"/>
            <w:tcBorders>
              <w:top w:val="nil"/>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100</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6"/>
        </w:trPr>
        <w:tc>
          <w:tcPr>
            <w:tcW w:w="7737" w:type="dxa"/>
            <w:gridSpan w:val="3"/>
            <w:tcBorders>
              <w:top w:val="nil"/>
              <w:left w:val="nil"/>
              <w:bottom w:val="nil"/>
              <w:right w:val="single" w:sz="6" w:space="0" w:color="auto"/>
            </w:tcBorders>
            <w:shd w:val="clear" w:color="auto" w:fill="FFFFFF"/>
            <w:vAlign w:val="bottom"/>
          </w:tcPr>
          <w:p w:rsidR="0093695B" w:rsidRPr="00BF4DCB" w:rsidRDefault="0093695B" w:rsidP="00B67974">
            <w:pPr>
              <w:shd w:val="clear" w:color="auto" w:fill="FFFFFF"/>
              <w:tabs>
                <w:tab w:val="left" w:leader="dot" w:pos="7603"/>
              </w:tabs>
              <w:ind w:left="320"/>
              <w:rPr>
                <w:sz w:val="22"/>
                <w:szCs w:val="22"/>
                <w:lang w:val="en-US"/>
              </w:rPr>
            </w:pPr>
            <w:r w:rsidRPr="00C03FDA">
              <w:rPr>
                <w:sz w:val="22"/>
                <w:szCs w:val="22"/>
                <w:lang w:val="en-US"/>
              </w:rPr>
              <w:t>13. Hire and maintenance of launches</w:t>
            </w:r>
            <w:r>
              <w:rPr>
                <w:sz w:val="22"/>
                <w:szCs w:val="22"/>
                <w:lang w:val="en-US"/>
              </w:rPr>
              <w:tab/>
            </w:r>
          </w:p>
        </w:tc>
        <w:tc>
          <w:tcPr>
            <w:tcW w:w="1433" w:type="dxa"/>
            <w:tcBorders>
              <w:top w:val="nil"/>
              <w:left w:val="single" w:sz="6" w:space="0" w:color="auto"/>
              <w:bottom w:val="single" w:sz="6" w:space="0" w:color="auto"/>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30</w:t>
            </w:r>
          </w:p>
        </w:tc>
      </w:tr>
      <w:tr w:rsidR="0093695B" w:rsidRPr="00C03FDA" w:rsidTr="00971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1"/>
        </w:trPr>
        <w:tc>
          <w:tcPr>
            <w:tcW w:w="7737"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rPr>
                <w:sz w:val="22"/>
                <w:szCs w:val="22"/>
              </w:rPr>
            </w:pPr>
          </w:p>
        </w:tc>
        <w:tc>
          <w:tcPr>
            <w:tcW w:w="1433" w:type="dxa"/>
            <w:tcBorders>
              <w:top w:val="single" w:sz="6" w:space="0" w:color="auto"/>
              <w:left w:val="single" w:sz="6" w:space="0" w:color="auto"/>
              <w:bottom w:val="single" w:sz="6" w:space="0" w:color="auto"/>
              <w:right w:val="nil"/>
            </w:tcBorders>
            <w:shd w:val="clear" w:color="auto" w:fill="FFFFFF"/>
            <w:vAlign w:val="center"/>
          </w:tcPr>
          <w:p w:rsidR="0093695B" w:rsidRPr="00C03FDA" w:rsidRDefault="0093695B" w:rsidP="00971A91">
            <w:pPr>
              <w:shd w:val="clear" w:color="auto" w:fill="FFFFFF"/>
              <w:ind w:right="144"/>
              <w:jc w:val="right"/>
              <w:rPr>
                <w:sz w:val="22"/>
                <w:szCs w:val="22"/>
              </w:rPr>
            </w:pPr>
            <w:r w:rsidRPr="00C03FDA">
              <w:rPr>
                <w:sz w:val="22"/>
                <w:szCs w:val="22"/>
                <w:lang w:val="en-US"/>
              </w:rPr>
              <w:t>3,405</w:t>
            </w:r>
          </w:p>
        </w:tc>
      </w:tr>
      <w:tr w:rsidR="0093695B" w:rsidRPr="00C03FDA"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7"/>
        </w:trPr>
        <w:tc>
          <w:tcPr>
            <w:tcW w:w="7737" w:type="dxa"/>
            <w:gridSpan w:val="3"/>
            <w:tcBorders>
              <w:top w:val="nil"/>
              <w:left w:val="nil"/>
              <w:bottom w:val="nil"/>
              <w:right w:val="single" w:sz="6" w:space="0" w:color="auto"/>
            </w:tcBorders>
            <w:shd w:val="clear" w:color="auto" w:fill="FFFFFF"/>
            <w:vAlign w:val="bottom"/>
          </w:tcPr>
          <w:p w:rsidR="0093695B" w:rsidRPr="00C03FDA" w:rsidRDefault="0093695B" w:rsidP="00B67974">
            <w:pPr>
              <w:shd w:val="clear" w:color="auto" w:fill="FFFFFF"/>
              <w:tabs>
                <w:tab w:val="left" w:leader="dot" w:pos="7610"/>
              </w:tabs>
              <w:ind w:left="4370"/>
              <w:rPr>
                <w:sz w:val="22"/>
                <w:szCs w:val="22"/>
              </w:rPr>
            </w:pPr>
            <w:r w:rsidRPr="00C03FDA">
              <w:rPr>
                <w:sz w:val="22"/>
                <w:szCs w:val="22"/>
                <w:lang w:val="en-US"/>
              </w:rPr>
              <w:t>Carried forward</w:t>
            </w:r>
            <w:r>
              <w:rPr>
                <w:sz w:val="22"/>
                <w:szCs w:val="22"/>
                <w:lang w:val="en-US"/>
              </w:rPr>
              <w:tab/>
            </w:r>
          </w:p>
        </w:tc>
        <w:tc>
          <w:tcPr>
            <w:tcW w:w="1433" w:type="dxa"/>
            <w:tcBorders>
              <w:top w:val="single" w:sz="6" w:space="0" w:color="auto"/>
              <w:left w:val="single" w:sz="6" w:space="0" w:color="auto"/>
              <w:bottom w:val="nil"/>
              <w:right w:val="nil"/>
            </w:tcBorders>
            <w:shd w:val="clear" w:color="auto" w:fill="FFFFFF"/>
            <w:vAlign w:val="bottom"/>
          </w:tcPr>
          <w:p w:rsidR="0093695B" w:rsidRPr="00C03FDA" w:rsidRDefault="0093695B" w:rsidP="00B67974">
            <w:pPr>
              <w:shd w:val="clear" w:color="auto" w:fill="FFFFFF"/>
              <w:ind w:right="144"/>
              <w:jc w:val="right"/>
              <w:rPr>
                <w:sz w:val="22"/>
                <w:szCs w:val="22"/>
              </w:rPr>
            </w:pPr>
            <w:r w:rsidRPr="00C03FDA">
              <w:rPr>
                <w:sz w:val="22"/>
                <w:szCs w:val="22"/>
                <w:lang w:val="en-US"/>
              </w:rPr>
              <w:t>14,937</w:t>
            </w:r>
          </w:p>
        </w:tc>
      </w:tr>
    </w:tbl>
    <w:p w:rsidR="0093695B" w:rsidRDefault="0093695B" w:rsidP="0093695B">
      <w:pPr>
        <w:widowControl/>
        <w:autoSpaceDE/>
        <w:autoSpaceDN/>
        <w:adjustRightInd/>
        <w:spacing w:after="200" w:line="276" w:lineRule="auto"/>
        <w:rPr>
          <w:sz w:val="22"/>
          <w:szCs w:val="22"/>
        </w:rPr>
      </w:pPr>
      <w:r>
        <w:rPr>
          <w:sz w:val="22"/>
          <w:szCs w:val="22"/>
        </w:rPr>
        <w:br w:type="page"/>
      </w:r>
    </w:p>
    <w:tbl>
      <w:tblPr>
        <w:tblW w:w="91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523"/>
      </w:tblGrid>
      <w:tr w:rsidR="0093695B" w:rsidTr="00B67974">
        <w:trPr>
          <w:trHeight w:val="710"/>
        </w:trPr>
        <w:tc>
          <w:tcPr>
            <w:tcW w:w="9173" w:type="dxa"/>
            <w:gridSpan w:val="2"/>
            <w:tcBorders>
              <w:top w:val="single" w:sz="4" w:space="0" w:color="auto"/>
              <w:left w:val="nil"/>
              <w:bottom w:val="single" w:sz="4" w:space="0" w:color="auto"/>
              <w:right w:val="nil"/>
            </w:tcBorders>
            <w:vAlign w:val="center"/>
          </w:tcPr>
          <w:p w:rsidR="0093695B" w:rsidRPr="00971A91" w:rsidRDefault="0093695B" w:rsidP="00B67974">
            <w:pPr>
              <w:jc w:val="center"/>
              <w:rPr>
                <w:sz w:val="28"/>
                <w:szCs w:val="28"/>
                <w:lang w:val="it-IT"/>
              </w:rPr>
            </w:pPr>
            <w:r w:rsidRPr="00971A91">
              <w:rPr>
                <w:sz w:val="28"/>
                <w:szCs w:val="28"/>
                <w:lang w:val="it-IT"/>
              </w:rPr>
              <w:lastRenderedPageBreak/>
              <w:t>VII.</w:t>
            </w:r>
            <w:r w:rsidRPr="00971A91">
              <w:rPr>
                <w:rFonts w:eastAsia="Times New Roman"/>
                <w:sz w:val="28"/>
                <w:szCs w:val="28"/>
                <w:lang w:val="en-US"/>
              </w:rPr>
              <w:t>—</w:t>
            </w:r>
            <w:r w:rsidRPr="00971A91">
              <w:rPr>
                <w:rFonts w:eastAsia="Times New Roman"/>
                <w:smallCaps/>
                <w:sz w:val="28"/>
                <w:szCs w:val="28"/>
                <w:lang w:val="en-US"/>
              </w:rPr>
              <w:t>The Department of Trade and Customs.</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2"/>
        </w:trPr>
        <w:tc>
          <w:tcPr>
            <w:tcW w:w="7650" w:type="dxa"/>
            <w:tcBorders>
              <w:top w:val="single" w:sz="4" w:space="0" w:color="auto"/>
              <w:left w:val="nil"/>
              <w:bottom w:val="nil"/>
              <w:right w:val="single" w:sz="6" w:space="0" w:color="auto"/>
            </w:tcBorders>
            <w:shd w:val="clear" w:color="auto" w:fill="FFFFFF"/>
            <w:vAlign w:val="bottom"/>
          </w:tcPr>
          <w:p w:rsidR="0093695B" w:rsidRPr="006E136A" w:rsidRDefault="0093695B" w:rsidP="00B67974">
            <w:pPr>
              <w:shd w:val="clear" w:color="auto" w:fill="FFFFFF"/>
              <w:rPr>
                <w:sz w:val="22"/>
                <w:szCs w:val="24"/>
              </w:rPr>
            </w:pPr>
          </w:p>
        </w:tc>
        <w:tc>
          <w:tcPr>
            <w:tcW w:w="1523" w:type="dxa"/>
            <w:tcBorders>
              <w:top w:val="single" w:sz="4" w:space="0" w:color="auto"/>
              <w:left w:val="single" w:sz="6" w:space="0" w:color="auto"/>
              <w:bottom w:val="nil"/>
              <w:right w:val="nil"/>
            </w:tcBorders>
            <w:shd w:val="clear" w:color="auto" w:fill="FFFFFF"/>
            <w:vAlign w:val="bottom"/>
          </w:tcPr>
          <w:p w:rsidR="0093695B" w:rsidRPr="00507C4B" w:rsidRDefault="0093695B" w:rsidP="00B67974">
            <w:pPr>
              <w:shd w:val="clear" w:color="auto" w:fill="FFFFFF"/>
              <w:jc w:val="center"/>
              <w:rPr>
                <w:sz w:val="22"/>
                <w:szCs w:val="22"/>
              </w:rPr>
            </w:pPr>
            <w:r w:rsidRPr="00507C4B">
              <w:rPr>
                <w:rFonts w:eastAsia="Times New Roman"/>
                <w:noProof/>
                <w:sz w:val="22"/>
                <w:szCs w:val="22"/>
              </w:rPr>
              <w:t>£</w:t>
            </w:r>
          </w:p>
        </w:tc>
      </w:tr>
      <w:tr w:rsidR="0093695B" w:rsidRPr="00800137" w:rsidTr="00453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31"/>
        </w:trPr>
        <w:tc>
          <w:tcPr>
            <w:tcW w:w="7650" w:type="dxa"/>
            <w:tcBorders>
              <w:top w:val="nil"/>
              <w:left w:val="nil"/>
              <w:bottom w:val="nil"/>
              <w:right w:val="single" w:sz="6" w:space="0" w:color="auto"/>
            </w:tcBorders>
            <w:shd w:val="clear" w:color="auto" w:fill="FFFFFF"/>
            <w:vAlign w:val="bottom"/>
          </w:tcPr>
          <w:p w:rsidR="0093695B" w:rsidRPr="0097051B" w:rsidRDefault="0093695B" w:rsidP="00B67974">
            <w:pPr>
              <w:shd w:val="clear" w:color="auto" w:fill="FFFFFF"/>
              <w:ind w:left="194"/>
              <w:rPr>
                <w:sz w:val="22"/>
                <w:szCs w:val="24"/>
              </w:rPr>
            </w:pPr>
            <w:r w:rsidRPr="0097051B">
              <w:rPr>
                <w:smallCaps/>
                <w:sz w:val="22"/>
                <w:szCs w:val="24"/>
                <w:lang w:val="en-US"/>
              </w:rPr>
              <w:t xml:space="preserve">Division No. </w:t>
            </w:r>
            <w:r w:rsidRPr="0097051B">
              <w:rPr>
                <w:sz w:val="22"/>
                <w:szCs w:val="24"/>
                <w:lang w:val="en-US"/>
              </w:rPr>
              <w:t>85.</w:t>
            </w:r>
          </w:p>
        </w:tc>
        <w:tc>
          <w:tcPr>
            <w:tcW w:w="1523" w:type="dxa"/>
            <w:tcBorders>
              <w:top w:val="nil"/>
              <w:left w:val="single" w:sz="6" w:space="0" w:color="auto"/>
              <w:bottom w:val="nil"/>
              <w:right w:val="nil"/>
            </w:tcBorders>
            <w:shd w:val="clear" w:color="auto" w:fill="FFFFFF"/>
            <w:vAlign w:val="bottom"/>
          </w:tcPr>
          <w:p w:rsidR="0093695B" w:rsidRPr="00094071"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34"/>
        </w:trPr>
        <w:tc>
          <w:tcPr>
            <w:tcW w:w="7650" w:type="dxa"/>
            <w:tcBorders>
              <w:top w:val="nil"/>
              <w:left w:val="nil"/>
              <w:bottom w:val="nil"/>
              <w:right w:val="single" w:sz="6" w:space="0" w:color="auto"/>
            </w:tcBorders>
            <w:shd w:val="clear" w:color="auto" w:fill="FFFFFF"/>
            <w:vAlign w:val="bottom"/>
          </w:tcPr>
          <w:p w:rsidR="0093695B" w:rsidRPr="00BB2F6D" w:rsidRDefault="0093695B" w:rsidP="00B67974">
            <w:pPr>
              <w:shd w:val="clear" w:color="auto" w:fill="FFFFFF"/>
              <w:jc w:val="center"/>
              <w:rPr>
                <w:sz w:val="22"/>
                <w:szCs w:val="24"/>
              </w:rPr>
            </w:pPr>
            <w:r w:rsidRPr="00BB2F6D">
              <w:rPr>
                <w:sz w:val="22"/>
                <w:szCs w:val="24"/>
                <w:lang w:val="en-US"/>
              </w:rPr>
              <w:t>QUARANTINE.</w:t>
            </w:r>
          </w:p>
        </w:tc>
        <w:tc>
          <w:tcPr>
            <w:tcW w:w="1523" w:type="dxa"/>
            <w:tcBorders>
              <w:top w:val="nil"/>
              <w:left w:val="single" w:sz="6" w:space="0" w:color="auto"/>
              <w:right w:val="nil"/>
            </w:tcBorders>
            <w:shd w:val="clear" w:color="auto" w:fill="FFFFFF"/>
            <w:vAlign w:val="bottom"/>
          </w:tcPr>
          <w:p w:rsidR="0093695B" w:rsidRPr="00094071"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28"/>
        </w:trPr>
        <w:tc>
          <w:tcPr>
            <w:tcW w:w="7650" w:type="dxa"/>
            <w:tcBorders>
              <w:top w:val="nil"/>
              <w:left w:val="nil"/>
              <w:bottom w:val="nil"/>
              <w:right w:val="single" w:sz="6" w:space="0" w:color="auto"/>
            </w:tcBorders>
            <w:shd w:val="clear" w:color="auto" w:fill="FFFFFF"/>
            <w:vAlign w:val="bottom"/>
          </w:tcPr>
          <w:p w:rsidR="0093695B" w:rsidRPr="0097051B" w:rsidRDefault="0093695B" w:rsidP="00B67974">
            <w:pPr>
              <w:shd w:val="clear" w:color="auto" w:fill="FFFFFF"/>
              <w:tabs>
                <w:tab w:val="left" w:leader="dot" w:pos="7556"/>
              </w:tabs>
              <w:ind w:left="2894"/>
              <w:rPr>
                <w:sz w:val="22"/>
                <w:szCs w:val="24"/>
              </w:rPr>
            </w:pPr>
            <w:r w:rsidRPr="0097051B">
              <w:rPr>
                <w:sz w:val="22"/>
                <w:szCs w:val="24"/>
                <w:lang w:val="en-US"/>
              </w:rPr>
              <w:t>Brought forward</w:t>
            </w:r>
            <w:r>
              <w:rPr>
                <w:sz w:val="22"/>
                <w:szCs w:val="24"/>
                <w:lang w:val="en-US"/>
              </w:rPr>
              <w:tab/>
            </w:r>
          </w:p>
        </w:tc>
        <w:tc>
          <w:tcPr>
            <w:tcW w:w="1523" w:type="dxa"/>
            <w:tcBorders>
              <w:top w:val="nil"/>
              <w:left w:val="single" w:sz="6" w:space="0" w:color="auto"/>
              <w:bottom w:val="single" w:sz="4" w:space="0" w:color="auto"/>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14,937</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34"/>
        </w:trPr>
        <w:tc>
          <w:tcPr>
            <w:tcW w:w="7650" w:type="dxa"/>
            <w:tcBorders>
              <w:top w:val="nil"/>
              <w:left w:val="nil"/>
              <w:bottom w:val="nil"/>
              <w:right w:val="single" w:sz="6" w:space="0" w:color="auto"/>
            </w:tcBorders>
            <w:shd w:val="clear" w:color="auto" w:fill="FFFFFF"/>
            <w:vAlign w:val="bottom"/>
          </w:tcPr>
          <w:p w:rsidR="0093695B" w:rsidRPr="0097051B" w:rsidRDefault="0093695B" w:rsidP="00B67974">
            <w:pPr>
              <w:shd w:val="clear" w:color="auto" w:fill="FFFFFF"/>
              <w:ind w:left="-4"/>
              <w:jc w:val="center"/>
              <w:rPr>
                <w:sz w:val="22"/>
                <w:szCs w:val="24"/>
              </w:rPr>
            </w:pPr>
            <w:r w:rsidRPr="0097051B">
              <w:rPr>
                <w:sz w:val="22"/>
                <w:szCs w:val="24"/>
                <w:lang w:val="en-US"/>
              </w:rPr>
              <w:t>Subdivision No. 8.</w:t>
            </w:r>
            <w:r w:rsidRPr="0097051B">
              <w:rPr>
                <w:rFonts w:eastAsia="Times New Roman"/>
                <w:sz w:val="22"/>
                <w:szCs w:val="24"/>
                <w:lang w:val="en-US"/>
              </w:rPr>
              <w:t>—</w:t>
            </w:r>
            <w:r w:rsidRPr="0097051B">
              <w:rPr>
                <w:rFonts w:eastAsia="Times New Roman"/>
                <w:smallCaps/>
                <w:sz w:val="22"/>
                <w:szCs w:val="24"/>
                <w:lang w:val="en-US"/>
              </w:rPr>
              <w:t>Queensland, Contingencies.</w:t>
            </w:r>
          </w:p>
        </w:tc>
        <w:tc>
          <w:tcPr>
            <w:tcW w:w="1523" w:type="dxa"/>
            <w:tcBorders>
              <w:top w:val="single" w:sz="4" w:space="0" w:color="auto"/>
              <w:left w:val="single" w:sz="6" w:space="0" w:color="auto"/>
              <w:bottom w:val="nil"/>
              <w:right w:val="nil"/>
            </w:tcBorders>
            <w:shd w:val="clear" w:color="auto" w:fill="FFFFFF"/>
            <w:vAlign w:val="bottom"/>
          </w:tcPr>
          <w:p w:rsidR="0093695B" w:rsidRPr="0097051B" w:rsidRDefault="0093695B" w:rsidP="00B67974">
            <w:pPr>
              <w:shd w:val="clear" w:color="auto" w:fill="FFFFFF"/>
              <w:jc w:val="center"/>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82"/>
        </w:trPr>
        <w:tc>
          <w:tcPr>
            <w:tcW w:w="7650" w:type="dxa"/>
            <w:tcBorders>
              <w:top w:val="nil"/>
              <w:left w:val="nil"/>
              <w:bottom w:val="nil"/>
              <w:right w:val="single" w:sz="6" w:space="0" w:color="auto"/>
            </w:tcBorders>
            <w:shd w:val="clear" w:color="auto" w:fill="FFFFFF"/>
            <w:vAlign w:val="bottom"/>
          </w:tcPr>
          <w:p w:rsidR="0093695B" w:rsidRPr="0097051B" w:rsidRDefault="0093695B" w:rsidP="00B67974">
            <w:pPr>
              <w:shd w:val="clear" w:color="auto" w:fill="FFFFFF"/>
              <w:tabs>
                <w:tab w:val="left" w:leader="dot" w:pos="7556"/>
              </w:tabs>
              <w:ind w:left="1049" w:hanging="1049"/>
              <w:rPr>
                <w:sz w:val="22"/>
                <w:szCs w:val="24"/>
              </w:rPr>
            </w:pPr>
            <w:r w:rsidRPr="0097051B">
              <w:rPr>
                <w:sz w:val="22"/>
                <w:szCs w:val="24"/>
                <w:lang w:val="en-US"/>
              </w:rPr>
              <w:t>No. 1. Allowance for services of State officers acting as officers under the Quarantine Act</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855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97051B" w:rsidRDefault="0093695B" w:rsidP="00B67974">
            <w:pPr>
              <w:shd w:val="clear" w:color="auto" w:fill="FFFFFF"/>
              <w:tabs>
                <w:tab w:val="left" w:leader="dot" w:pos="7556"/>
              </w:tabs>
              <w:ind w:left="410"/>
              <w:rPr>
                <w:sz w:val="22"/>
                <w:szCs w:val="24"/>
              </w:rPr>
            </w:pPr>
            <w:r w:rsidRPr="0097051B">
              <w:rPr>
                <w:sz w:val="22"/>
                <w:szCs w:val="24"/>
                <w:lang w:val="en-US"/>
              </w:rPr>
              <w:t>2. Allowance for services of medical practitioners acting as quarantine officers</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750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1E6CCF" w:rsidRDefault="0093695B" w:rsidP="00B67974">
            <w:pPr>
              <w:shd w:val="clear" w:color="auto" w:fill="FFFFFF"/>
              <w:tabs>
                <w:tab w:val="left" w:leader="dot" w:pos="7556"/>
              </w:tabs>
              <w:ind w:left="410"/>
              <w:rPr>
                <w:sz w:val="22"/>
                <w:szCs w:val="24"/>
                <w:lang w:val="en-US"/>
              </w:rPr>
            </w:pPr>
            <w:r w:rsidRPr="0097051B">
              <w:rPr>
                <w:sz w:val="22"/>
                <w:szCs w:val="24"/>
                <w:lang w:val="en-US"/>
              </w:rPr>
              <w:t>3. Exempt officers</w:t>
            </w:r>
            <w:r w:rsidRPr="001E6CCF">
              <w:rPr>
                <w:sz w:val="22"/>
                <w:szCs w:val="24"/>
                <w:lang w:val="en-US"/>
              </w:rPr>
              <w:t>—caretakers, quarantine assistants and attendants</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404</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1E6CCF" w:rsidRDefault="0093695B" w:rsidP="00B67974">
            <w:pPr>
              <w:shd w:val="clear" w:color="auto" w:fill="FFFFFF"/>
              <w:tabs>
                <w:tab w:val="left" w:leader="dot" w:pos="7556"/>
              </w:tabs>
              <w:ind w:left="410"/>
              <w:rPr>
                <w:sz w:val="22"/>
                <w:szCs w:val="24"/>
                <w:lang w:val="en-US"/>
              </w:rPr>
            </w:pPr>
            <w:r w:rsidRPr="0097051B">
              <w:rPr>
                <w:sz w:val="22"/>
                <w:szCs w:val="24"/>
                <w:lang w:val="en-US"/>
              </w:rPr>
              <w:t>4. Postage and telegrams</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40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1E6CCF" w:rsidRDefault="0093695B" w:rsidP="00B67974">
            <w:pPr>
              <w:shd w:val="clear" w:color="auto" w:fill="FFFFFF"/>
              <w:tabs>
                <w:tab w:val="left" w:leader="dot" w:pos="7556"/>
              </w:tabs>
              <w:ind w:left="410"/>
              <w:rPr>
                <w:sz w:val="22"/>
                <w:szCs w:val="24"/>
                <w:lang w:val="en-US"/>
              </w:rPr>
            </w:pPr>
            <w:r w:rsidRPr="0097051B">
              <w:rPr>
                <w:sz w:val="22"/>
                <w:szCs w:val="24"/>
                <w:lang w:val="en-US"/>
              </w:rPr>
              <w:t>5. Office requisites, exclusive of writing-paper and envelopes</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15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1E6CCF" w:rsidRDefault="0093695B" w:rsidP="00B67974">
            <w:pPr>
              <w:shd w:val="clear" w:color="auto" w:fill="FFFFFF"/>
              <w:tabs>
                <w:tab w:val="left" w:leader="dot" w:pos="7556"/>
              </w:tabs>
              <w:ind w:left="410"/>
              <w:rPr>
                <w:sz w:val="22"/>
                <w:szCs w:val="24"/>
                <w:lang w:val="en-US"/>
              </w:rPr>
            </w:pPr>
            <w:r w:rsidRPr="0097051B">
              <w:rPr>
                <w:sz w:val="22"/>
                <w:szCs w:val="24"/>
                <w:lang w:val="en-US"/>
              </w:rPr>
              <w:t>6. Account, record, and other books, including cost of material and binding</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1E6CCF" w:rsidRDefault="0093695B" w:rsidP="00B67974">
            <w:pPr>
              <w:shd w:val="clear" w:color="auto" w:fill="FFFFFF"/>
              <w:tabs>
                <w:tab w:val="left" w:leader="dot" w:pos="7556"/>
              </w:tabs>
              <w:ind w:left="410"/>
              <w:rPr>
                <w:sz w:val="22"/>
                <w:szCs w:val="24"/>
                <w:lang w:val="en-US"/>
              </w:rPr>
            </w:pPr>
            <w:r w:rsidRPr="0097051B">
              <w:rPr>
                <w:sz w:val="22"/>
                <w:szCs w:val="24"/>
                <w:lang w:val="en-US"/>
              </w:rPr>
              <w:t>7. Other printing</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1E6CCF" w:rsidRDefault="0093695B" w:rsidP="00B67974">
            <w:pPr>
              <w:shd w:val="clear" w:color="auto" w:fill="FFFFFF"/>
              <w:tabs>
                <w:tab w:val="left" w:leader="dot" w:pos="7556"/>
              </w:tabs>
              <w:ind w:left="410"/>
              <w:rPr>
                <w:sz w:val="22"/>
                <w:szCs w:val="24"/>
                <w:lang w:val="en-US"/>
              </w:rPr>
            </w:pPr>
            <w:r w:rsidRPr="0097051B">
              <w:rPr>
                <w:sz w:val="22"/>
                <w:szCs w:val="24"/>
                <w:lang w:val="en-US"/>
              </w:rPr>
              <w:t>8. Travelling expenses</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100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1E6CCF" w:rsidRDefault="0093695B" w:rsidP="00B67974">
            <w:pPr>
              <w:shd w:val="clear" w:color="auto" w:fill="FFFFFF"/>
              <w:tabs>
                <w:tab w:val="left" w:leader="dot" w:pos="7556"/>
              </w:tabs>
              <w:ind w:left="410"/>
              <w:rPr>
                <w:sz w:val="22"/>
                <w:szCs w:val="24"/>
                <w:lang w:val="en-US"/>
              </w:rPr>
            </w:pPr>
            <w:r w:rsidRPr="0097051B">
              <w:rPr>
                <w:sz w:val="22"/>
                <w:szCs w:val="24"/>
                <w:lang w:val="en-US"/>
              </w:rPr>
              <w:t>9. Other stores, outfit of quarantine stations, fuel and light</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600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1E6CCF" w:rsidRDefault="0093695B" w:rsidP="00B67974">
            <w:pPr>
              <w:shd w:val="clear" w:color="auto" w:fill="FFFFFF"/>
              <w:tabs>
                <w:tab w:val="left" w:leader="dot" w:pos="7556"/>
              </w:tabs>
              <w:ind w:left="410"/>
              <w:rPr>
                <w:sz w:val="22"/>
                <w:szCs w:val="24"/>
                <w:lang w:val="en-US"/>
              </w:rPr>
            </w:pPr>
            <w:r w:rsidRPr="0097051B">
              <w:rPr>
                <w:sz w:val="22"/>
                <w:szCs w:val="24"/>
                <w:lang w:val="en-US"/>
              </w:rPr>
              <w:t>10. Forage, sustenance, quarters, and other allowances</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300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1E6CCF" w:rsidRDefault="0093695B" w:rsidP="00B67974">
            <w:pPr>
              <w:shd w:val="clear" w:color="auto" w:fill="FFFFFF"/>
              <w:tabs>
                <w:tab w:val="left" w:leader="dot" w:pos="7556"/>
              </w:tabs>
              <w:ind w:left="410"/>
              <w:rPr>
                <w:sz w:val="22"/>
                <w:szCs w:val="24"/>
                <w:lang w:val="en-US"/>
              </w:rPr>
            </w:pPr>
            <w:r w:rsidRPr="0097051B">
              <w:rPr>
                <w:sz w:val="22"/>
                <w:szCs w:val="24"/>
                <w:lang w:val="en-US"/>
              </w:rPr>
              <w:t>11. Temporary assistance</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150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1E6CCF" w:rsidRDefault="0093695B" w:rsidP="00B67974">
            <w:pPr>
              <w:shd w:val="clear" w:color="auto" w:fill="FFFFFF"/>
              <w:tabs>
                <w:tab w:val="left" w:leader="dot" w:pos="7556"/>
              </w:tabs>
              <w:ind w:left="410"/>
              <w:rPr>
                <w:sz w:val="22"/>
                <w:szCs w:val="24"/>
                <w:lang w:val="en-US"/>
              </w:rPr>
            </w:pPr>
            <w:r w:rsidRPr="0097051B">
              <w:rPr>
                <w:sz w:val="22"/>
                <w:szCs w:val="24"/>
                <w:lang w:val="en-US"/>
              </w:rPr>
              <w:t>12. Miscellaneous and incidental</w:t>
            </w:r>
            <w:r>
              <w:rPr>
                <w:sz w:val="22"/>
                <w:szCs w:val="24"/>
                <w:lang w:val="en-US"/>
              </w:rPr>
              <w:tab/>
            </w:r>
          </w:p>
        </w:tc>
        <w:tc>
          <w:tcPr>
            <w:tcW w:w="1523" w:type="dxa"/>
            <w:tcBorders>
              <w:top w:val="nil"/>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150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650" w:type="dxa"/>
            <w:tcBorders>
              <w:top w:val="nil"/>
              <w:left w:val="nil"/>
              <w:bottom w:val="nil"/>
              <w:right w:val="single" w:sz="6" w:space="0" w:color="auto"/>
            </w:tcBorders>
            <w:shd w:val="clear" w:color="auto" w:fill="FFFFFF"/>
            <w:vAlign w:val="bottom"/>
          </w:tcPr>
          <w:p w:rsidR="0093695B" w:rsidRPr="001E6CCF" w:rsidRDefault="0093695B" w:rsidP="00B67974">
            <w:pPr>
              <w:shd w:val="clear" w:color="auto" w:fill="FFFFFF"/>
              <w:tabs>
                <w:tab w:val="left" w:leader="dot" w:pos="7556"/>
              </w:tabs>
              <w:ind w:left="410"/>
              <w:rPr>
                <w:sz w:val="22"/>
                <w:szCs w:val="24"/>
                <w:lang w:val="en-US"/>
              </w:rPr>
            </w:pPr>
            <w:r w:rsidRPr="0097051B">
              <w:rPr>
                <w:sz w:val="22"/>
                <w:szCs w:val="24"/>
                <w:lang w:val="en-US"/>
              </w:rPr>
              <w:t>13. Hire and maintenance of launches</w:t>
            </w:r>
            <w:r>
              <w:rPr>
                <w:sz w:val="22"/>
                <w:szCs w:val="24"/>
                <w:lang w:val="en-US"/>
              </w:rPr>
              <w:tab/>
            </w:r>
          </w:p>
        </w:tc>
        <w:tc>
          <w:tcPr>
            <w:tcW w:w="1523" w:type="dxa"/>
            <w:tcBorders>
              <w:top w:val="nil"/>
              <w:left w:val="single" w:sz="6" w:space="0" w:color="auto"/>
              <w:bottom w:val="single" w:sz="6" w:space="0" w:color="auto"/>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112</w:t>
            </w:r>
          </w:p>
        </w:tc>
      </w:tr>
      <w:tr w:rsidR="0093695B" w:rsidRPr="00800137" w:rsidTr="00C22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4"/>
        </w:trPr>
        <w:tc>
          <w:tcPr>
            <w:tcW w:w="7650" w:type="dxa"/>
            <w:tcBorders>
              <w:top w:val="nil"/>
              <w:left w:val="nil"/>
              <w:bottom w:val="nil"/>
              <w:right w:val="single" w:sz="6" w:space="0" w:color="auto"/>
            </w:tcBorders>
            <w:shd w:val="clear" w:color="auto" w:fill="FFFFFF"/>
            <w:vAlign w:val="bottom"/>
          </w:tcPr>
          <w:p w:rsidR="0093695B" w:rsidRPr="0097051B" w:rsidRDefault="0093695B" w:rsidP="00B67974">
            <w:pPr>
              <w:shd w:val="clear" w:color="auto" w:fill="FFFFFF"/>
              <w:rPr>
                <w:sz w:val="22"/>
                <w:szCs w:val="24"/>
              </w:rPr>
            </w:pPr>
          </w:p>
        </w:tc>
        <w:tc>
          <w:tcPr>
            <w:tcW w:w="1523" w:type="dxa"/>
            <w:tcBorders>
              <w:top w:val="single" w:sz="6" w:space="0" w:color="auto"/>
              <w:left w:val="single" w:sz="6" w:space="0" w:color="auto"/>
              <w:bottom w:val="single" w:sz="6" w:space="0" w:color="auto"/>
              <w:right w:val="nil"/>
            </w:tcBorders>
            <w:shd w:val="clear" w:color="auto" w:fill="FFFFFF"/>
            <w:vAlign w:val="center"/>
          </w:tcPr>
          <w:p w:rsidR="0093695B" w:rsidRPr="0097051B" w:rsidRDefault="0093695B" w:rsidP="00C22B2D">
            <w:pPr>
              <w:shd w:val="clear" w:color="auto" w:fill="FFFFFF"/>
              <w:ind w:right="144"/>
              <w:jc w:val="right"/>
              <w:rPr>
                <w:sz w:val="22"/>
                <w:szCs w:val="24"/>
              </w:rPr>
            </w:pPr>
            <w:r w:rsidRPr="0097051B">
              <w:rPr>
                <w:sz w:val="22"/>
                <w:szCs w:val="24"/>
                <w:lang w:val="en-US"/>
              </w:rPr>
              <w:t>3,516</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3"/>
        </w:trPr>
        <w:tc>
          <w:tcPr>
            <w:tcW w:w="7650" w:type="dxa"/>
            <w:tcBorders>
              <w:top w:val="nil"/>
              <w:left w:val="nil"/>
              <w:bottom w:val="nil"/>
              <w:right w:val="single" w:sz="6" w:space="0" w:color="auto"/>
            </w:tcBorders>
            <w:shd w:val="clear" w:color="auto" w:fill="FFFFFF"/>
            <w:vAlign w:val="bottom"/>
          </w:tcPr>
          <w:p w:rsidR="0093695B" w:rsidRPr="0097051B" w:rsidRDefault="0093695B" w:rsidP="00B67974">
            <w:pPr>
              <w:shd w:val="clear" w:color="auto" w:fill="FFFFFF"/>
              <w:tabs>
                <w:tab w:val="left" w:leader="dot" w:pos="7556"/>
              </w:tabs>
              <w:ind w:left="3596"/>
              <w:rPr>
                <w:sz w:val="22"/>
                <w:szCs w:val="24"/>
              </w:rPr>
            </w:pPr>
            <w:r w:rsidRPr="0097051B">
              <w:rPr>
                <w:sz w:val="22"/>
                <w:szCs w:val="24"/>
                <w:lang w:val="en-US"/>
              </w:rPr>
              <w:t>Carried forward</w:t>
            </w:r>
            <w:r>
              <w:rPr>
                <w:sz w:val="22"/>
                <w:szCs w:val="24"/>
                <w:lang w:val="en-US"/>
              </w:rPr>
              <w:tab/>
            </w:r>
          </w:p>
        </w:tc>
        <w:tc>
          <w:tcPr>
            <w:tcW w:w="1523" w:type="dxa"/>
            <w:tcBorders>
              <w:top w:val="single" w:sz="6" w:space="0" w:color="auto"/>
              <w:left w:val="single" w:sz="6" w:space="0" w:color="auto"/>
              <w:bottom w:val="nil"/>
              <w:right w:val="nil"/>
            </w:tcBorders>
            <w:shd w:val="clear" w:color="auto" w:fill="FFFFFF"/>
            <w:vAlign w:val="bottom"/>
          </w:tcPr>
          <w:p w:rsidR="0093695B" w:rsidRPr="0097051B" w:rsidRDefault="0093695B" w:rsidP="00B67974">
            <w:pPr>
              <w:shd w:val="clear" w:color="auto" w:fill="FFFFFF"/>
              <w:ind w:right="144"/>
              <w:jc w:val="right"/>
              <w:rPr>
                <w:sz w:val="22"/>
                <w:szCs w:val="24"/>
              </w:rPr>
            </w:pPr>
            <w:r w:rsidRPr="0097051B">
              <w:rPr>
                <w:sz w:val="22"/>
                <w:szCs w:val="24"/>
                <w:lang w:val="en-US"/>
              </w:rPr>
              <w:t>18,453</w:t>
            </w:r>
          </w:p>
        </w:tc>
      </w:tr>
    </w:tbl>
    <w:p w:rsidR="0093695B" w:rsidRDefault="0093695B" w:rsidP="0093695B">
      <w:pPr>
        <w:shd w:val="clear" w:color="auto" w:fill="FFFFFF"/>
        <w:rPr>
          <w:sz w:val="24"/>
          <w:szCs w:val="24"/>
          <w:lang w:val="en-US"/>
        </w:rPr>
      </w:pPr>
      <w:r>
        <w:rPr>
          <w:sz w:val="24"/>
          <w:szCs w:val="24"/>
        </w:rPr>
        <w:br w:type="page"/>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419"/>
        <w:gridCol w:w="6273"/>
        <w:gridCol w:w="1487"/>
      </w:tblGrid>
      <w:tr w:rsidR="0093695B" w:rsidTr="00B67974">
        <w:trPr>
          <w:trHeight w:val="620"/>
        </w:trPr>
        <w:tc>
          <w:tcPr>
            <w:tcW w:w="9191" w:type="dxa"/>
            <w:gridSpan w:val="4"/>
            <w:tcBorders>
              <w:top w:val="single" w:sz="4" w:space="0" w:color="auto"/>
              <w:left w:val="nil"/>
              <w:bottom w:val="single" w:sz="4" w:space="0" w:color="auto"/>
              <w:right w:val="nil"/>
            </w:tcBorders>
            <w:vAlign w:val="center"/>
          </w:tcPr>
          <w:p w:rsidR="0093695B" w:rsidRPr="00C22B2D" w:rsidRDefault="0093695B" w:rsidP="00B67974">
            <w:pPr>
              <w:jc w:val="center"/>
              <w:rPr>
                <w:sz w:val="28"/>
                <w:szCs w:val="28"/>
                <w:lang w:val="it-IT"/>
              </w:rPr>
            </w:pPr>
            <w:r w:rsidRPr="00C22B2D">
              <w:rPr>
                <w:sz w:val="28"/>
                <w:szCs w:val="28"/>
                <w:lang w:val="it-IT"/>
              </w:rPr>
              <w:lastRenderedPageBreak/>
              <w:t>VII.</w:t>
            </w:r>
            <w:r w:rsidRPr="00C22B2D">
              <w:rPr>
                <w:rFonts w:eastAsia="Times New Roman"/>
                <w:sz w:val="28"/>
                <w:szCs w:val="28"/>
                <w:lang w:val="en-US"/>
              </w:rPr>
              <w:t>—</w:t>
            </w:r>
            <w:r w:rsidRPr="00C22B2D">
              <w:rPr>
                <w:rFonts w:eastAsia="Times New Roman"/>
                <w:smallCaps/>
                <w:sz w:val="28"/>
                <w:szCs w:val="28"/>
                <w:lang w:val="en-US"/>
              </w:rPr>
              <w:t>The Department of Trade and Customs.</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2"/>
        </w:trPr>
        <w:tc>
          <w:tcPr>
            <w:tcW w:w="1012" w:type="dxa"/>
            <w:tcBorders>
              <w:top w:val="single" w:sz="4" w:space="0" w:color="auto"/>
              <w:left w:val="nil"/>
              <w:bottom w:val="single" w:sz="4" w:space="0" w:color="auto"/>
              <w:right w:val="single" w:sz="6" w:space="0" w:color="auto"/>
            </w:tcBorders>
            <w:shd w:val="clear" w:color="auto" w:fill="FFFFFF"/>
            <w:vAlign w:val="center"/>
          </w:tcPr>
          <w:p w:rsidR="0093695B" w:rsidRPr="00C22B2D" w:rsidRDefault="0093695B" w:rsidP="00B67974">
            <w:pPr>
              <w:shd w:val="clear" w:color="auto" w:fill="FFFFFF"/>
              <w:jc w:val="center"/>
              <w:rPr>
                <w:sz w:val="18"/>
                <w:szCs w:val="18"/>
              </w:rPr>
            </w:pPr>
            <w:r w:rsidRPr="00C22B2D">
              <w:rPr>
                <w:sz w:val="18"/>
                <w:szCs w:val="18"/>
                <w:lang w:val="en-US"/>
              </w:rPr>
              <w:t>Number of Persons.</w:t>
            </w:r>
          </w:p>
        </w:tc>
        <w:tc>
          <w:tcPr>
            <w:tcW w:w="419" w:type="dxa"/>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93695B" w:rsidRPr="00C22B2D" w:rsidRDefault="0093695B" w:rsidP="00B67974">
            <w:pPr>
              <w:shd w:val="clear" w:color="auto" w:fill="FFFFFF"/>
              <w:jc w:val="center"/>
              <w:rPr>
                <w:sz w:val="18"/>
                <w:szCs w:val="18"/>
              </w:rPr>
            </w:pPr>
            <w:r w:rsidRPr="00C22B2D">
              <w:rPr>
                <w:sz w:val="18"/>
                <w:szCs w:val="18"/>
                <w:lang w:val="en-US"/>
              </w:rPr>
              <w:t>Class or Grade.</w:t>
            </w:r>
          </w:p>
        </w:tc>
        <w:tc>
          <w:tcPr>
            <w:tcW w:w="6273" w:type="dxa"/>
            <w:tcBorders>
              <w:top w:val="single" w:sz="4" w:space="0" w:color="auto"/>
              <w:left w:val="single" w:sz="6" w:space="0" w:color="auto"/>
              <w:bottom w:val="nil"/>
              <w:right w:val="single" w:sz="6" w:space="0" w:color="auto"/>
            </w:tcBorders>
            <w:shd w:val="clear" w:color="auto" w:fill="FFFFFF"/>
            <w:vAlign w:val="center"/>
          </w:tcPr>
          <w:p w:rsidR="0093695B" w:rsidRPr="006E136A" w:rsidRDefault="0093695B" w:rsidP="00B67974">
            <w:pPr>
              <w:shd w:val="clear" w:color="auto" w:fill="FFFFFF"/>
              <w:rPr>
                <w:sz w:val="22"/>
                <w:szCs w:val="24"/>
              </w:rPr>
            </w:pPr>
          </w:p>
        </w:tc>
        <w:tc>
          <w:tcPr>
            <w:tcW w:w="1487" w:type="dxa"/>
            <w:tcBorders>
              <w:top w:val="single" w:sz="4" w:space="0" w:color="auto"/>
              <w:left w:val="single" w:sz="6" w:space="0" w:color="auto"/>
              <w:bottom w:val="nil"/>
              <w:right w:val="nil"/>
            </w:tcBorders>
            <w:shd w:val="clear" w:color="auto" w:fill="FFFFFF"/>
            <w:vAlign w:val="center"/>
          </w:tcPr>
          <w:p w:rsidR="0093695B" w:rsidRPr="00507C4B" w:rsidRDefault="0093695B" w:rsidP="00B67974">
            <w:pPr>
              <w:shd w:val="clear" w:color="auto" w:fill="FFFFFF"/>
              <w:jc w:val="center"/>
              <w:rPr>
                <w:sz w:val="22"/>
                <w:szCs w:val="24"/>
              </w:rPr>
            </w:pPr>
            <w:r w:rsidRPr="00507C4B">
              <w:rPr>
                <w:rFonts w:eastAsia="Times New Roman"/>
                <w:sz w:val="22"/>
                <w:szCs w:val="24"/>
                <w:lang w:val="en-US"/>
              </w:rPr>
              <w:t>£</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1012" w:type="dxa"/>
            <w:tcBorders>
              <w:top w:val="single" w:sz="4" w:space="0" w:color="auto"/>
              <w:left w:val="nil"/>
              <w:bottom w:val="nil"/>
              <w:right w:val="single" w:sz="6" w:space="0" w:color="auto"/>
            </w:tcBorders>
            <w:shd w:val="clear" w:color="auto" w:fill="FFFFFF"/>
            <w:vAlign w:val="bottom"/>
          </w:tcPr>
          <w:p w:rsidR="0093695B" w:rsidRPr="00154712" w:rsidRDefault="0093695B" w:rsidP="00B67974">
            <w:pPr>
              <w:shd w:val="clear" w:color="auto" w:fill="FFFFFF"/>
              <w:jc w:val="center"/>
              <w:rPr>
                <w:sz w:val="22"/>
                <w:szCs w:val="24"/>
              </w:rPr>
            </w:pPr>
          </w:p>
        </w:tc>
        <w:tc>
          <w:tcPr>
            <w:tcW w:w="419" w:type="dxa"/>
            <w:tcBorders>
              <w:top w:val="single" w:sz="4" w:space="0" w:color="auto"/>
              <w:left w:val="single" w:sz="6" w:space="0" w:color="auto"/>
              <w:bottom w:val="nil"/>
              <w:right w:val="single" w:sz="6" w:space="0" w:color="auto"/>
            </w:tcBorders>
            <w:shd w:val="clear" w:color="auto" w:fill="FFFFFF"/>
            <w:vAlign w:val="bottom"/>
          </w:tcPr>
          <w:p w:rsidR="0093695B" w:rsidRPr="00154712" w:rsidRDefault="0093695B" w:rsidP="00B67974">
            <w:pPr>
              <w:shd w:val="clear" w:color="auto" w:fill="FFFFFF"/>
              <w:jc w:val="center"/>
              <w:rPr>
                <w:sz w:val="22"/>
                <w:szCs w:val="24"/>
              </w:rPr>
            </w:pPr>
          </w:p>
        </w:tc>
        <w:tc>
          <w:tcPr>
            <w:tcW w:w="6273" w:type="dxa"/>
            <w:tcBorders>
              <w:top w:val="nil"/>
              <w:left w:val="single" w:sz="6" w:space="0" w:color="auto"/>
              <w:bottom w:val="nil"/>
              <w:right w:val="single" w:sz="6" w:space="0" w:color="auto"/>
            </w:tcBorders>
            <w:shd w:val="clear" w:color="auto" w:fill="FFFFFF"/>
            <w:vAlign w:val="bottom"/>
          </w:tcPr>
          <w:p w:rsidR="0093695B" w:rsidRPr="00154712" w:rsidRDefault="0093695B" w:rsidP="00B67974">
            <w:pPr>
              <w:shd w:val="clear" w:color="auto" w:fill="FFFFFF"/>
              <w:ind w:left="185"/>
              <w:rPr>
                <w:sz w:val="22"/>
                <w:szCs w:val="24"/>
              </w:rPr>
            </w:pPr>
            <w:r w:rsidRPr="00154712">
              <w:rPr>
                <w:smallCaps/>
                <w:sz w:val="22"/>
                <w:szCs w:val="24"/>
                <w:lang w:val="en-US"/>
              </w:rPr>
              <w:t xml:space="preserve">Division No. </w:t>
            </w:r>
            <w:r w:rsidRPr="00154712">
              <w:rPr>
                <w:sz w:val="22"/>
                <w:szCs w:val="24"/>
                <w:lang w:val="en-US"/>
              </w:rPr>
              <w:t>85.</w:t>
            </w:r>
          </w:p>
        </w:tc>
        <w:tc>
          <w:tcPr>
            <w:tcW w:w="1487" w:type="dxa"/>
            <w:tcBorders>
              <w:top w:val="nil"/>
              <w:left w:val="single" w:sz="6" w:space="0" w:color="auto"/>
              <w:bottom w:val="nil"/>
              <w:right w:val="nil"/>
            </w:tcBorders>
            <w:shd w:val="clear" w:color="auto" w:fill="FFFFFF"/>
            <w:vAlign w:val="bottom"/>
          </w:tcPr>
          <w:p w:rsidR="0093695B" w:rsidRPr="00C87AE2"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64"/>
        </w:trPr>
        <w:tc>
          <w:tcPr>
            <w:tcW w:w="1012" w:type="dxa"/>
            <w:tcBorders>
              <w:top w:val="nil"/>
              <w:left w:val="nil"/>
              <w:bottom w:val="nil"/>
              <w:right w:val="single" w:sz="6" w:space="0" w:color="auto"/>
            </w:tcBorders>
            <w:shd w:val="clear" w:color="auto" w:fill="FFFFFF"/>
            <w:vAlign w:val="bottom"/>
          </w:tcPr>
          <w:p w:rsidR="0093695B" w:rsidRPr="00154712" w:rsidRDefault="0093695B" w:rsidP="00B67974">
            <w:pPr>
              <w:shd w:val="clear" w:color="auto" w:fill="FFFFFF"/>
              <w:jc w:val="center"/>
              <w:rPr>
                <w:sz w:val="22"/>
                <w:szCs w:val="24"/>
              </w:rPr>
            </w:pPr>
          </w:p>
        </w:tc>
        <w:tc>
          <w:tcPr>
            <w:tcW w:w="419" w:type="dxa"/>
            <w:tcBorders>
              <w:top w:val="nil"/>
              <w:left w:val="single" w:sz="6" w:space="0" w:color="auto"/>
              <w:bottom w:val="nil"/>
              <w:right w:val="single" w:sz="6" w:space="0" w:color="auto"/>
            </w:tcBorders>
            <w:shd w:val="clear" w:color="auto" w:fill="FFFFFF"/>
            <w:vAlign w:val="bottom"/>
          </w:tcPr>
          <w:p w:rsidR="0093695B" w:rsidRPr="00154712" w:rsidRDefault="0093695B" w:rsidP="00B67974">
            <w:pPr>
              <w:shd w:val="clear" w:color="auto" w:fill="FFFFFF"/>
              <w:jc w:val="center"/>
              <w:rPr>
                <w:sz w:val="22"/>
                <w:szCs w:val="24"/>
              </w:rPr>
            </w:pPr>
          </w:p>
        </w:tc>
        <w:tc>
          <w:tcPr>
            <w:tcW w:w="6273" w:type="dxa"/>
            <w:tcBorders>
              <w:top w:val="nil"/>
              <w:left w:val="single" w:sz="6" w:space="0" w:color="auto"/>
              <w:bottom w:val="nil"/>
              <w:right w:val="single" w:sz="6" w:space="0" w:color="auto"/>
            </w:tcBorders>
            <w:shd w:val="clear" w:color="auto" w:fill="FFFFFF"/>
            <w:vAlign w:val="bottom"/>
          </w:tcPr>
          <w:p w:rsidR="0093695B" w:rsidRPr="00154712" w:rsidRDefault="0093695B" w:rsidP="00B67974">
            <w:pPr>
              <w:shd w:val="clear" w:color="auto" w:fill="FFFFFF"/>
              <w:jc w:val="center"/>
              <w:rPr>
                <w:sz w:val="22"/>
                <w:szCs w:val="24"/>
              </w:rPr>
            </w:pPr>
            <w:r w:rsidRPr="00154712">
              <w:rPr>
                <w:sz w:val="22"/>
                <w:szCs w:val="24"/>
                <w:lang w:val="en-US"/>
              </w:rPr>
              <w:t>QUARANTINE.</w:t>
            </w:r>
          </w:p>
        </w:tc>
        <w:tc>
          <w:tcPr>
            <w:tcW w:w="1487" w:type="dxa"/>
            <w:tcBorders>
              <w:top w:val="nil"/>
              <w:left w:val="single" w:sz="6" w:space="0" w:color="auto"/>
              <w:bottom w:val="nil"/>
              <w:right w:val="nil"/>
            </w:tcBorders>
            <w:shd w:val="clear" w:color="auto" w:fill="FFFFFF"/>
            <w:vAlign w:val="bottom"/>
          </w:tcPr>
          <w:p w:rsidR="0093695B" w:rsidRPr="00C87AE2"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50"/>
        </w:trPr>
        <w:tc>
          <w:tcPr>
            <w:tcW w:w="1012" w:type="dxa"/>
            <w:tcBorders>
              <w:top w:val="nil"/>
              <w:left w:val="nil"/>
              <w:bottom w:val="nil"/>
              <w:right w:val="single" w:sz="6" w:space="0" w:color="auto"/>
            </w:tcBorders>
            <w:shd w:val="clear" w:color="auto" w:fill="FFFFFF"/>
            <w:vAlign w:val="bottom"/>
          </w:tcPr>
          <w:p w:rsidR="0093695B" w:rsidRPr="00154712" w:rsidRDefault="0093695B" w:rsidP="00B67974">
            <w:pPr>
              <w:shd w:val="clear" w:color="auto" w:fill="FFFFFF"/>
              <w:jc w:val="center"/>
              <w:rPr>
                <w:sz w:val="22"/>
                <w:szCs w:val="24"/>
              </w:rPr>
            </w:pPr>
          </w:p>
        </w:tc>
        <w:tc>
          <w:tcPr>
            <w:tcW w:w="419" w:type="dxa"/>
            <w:tcBorders>
              <w:top w:val="nil"/>
              <w:left w:val="single" w:sz="6" w:space="0" w:color="auto"/>
              <w:bottom w:val="nil"/>
              <w:right w:val="single" w:sz="6" w:space="0" w:color="auto"/>
            </w:tcBorders>
            <w:shd w:val="clear" w:color="auto" w:fill="FFFFFF"/>
            <w:vAlign w:val="bottom"/>
          </w:tcPr>
          <w:p w:rsidR="0093695B" w:rsidRPr="00154712" w:rsidRDefault="0093695B" w:rsidP="00B67974">
            <w:pPr>
              <w:shd w:val="clear" w:color="auto" w:fill="FFFFFF"/>
              <w:jc w:val="center"/>
              <w:rPr>
                <w:sz w:val="22"/>
                <w:szCs w:val="24"/>
              </w:rPr>
            </w:pPr>
          </w:p>
        </w:tc>
        <w:tc>
          <w:tcPr>
            <w:tcW w:w="6273" w:type="dxa"/>
            <w:tcBorders>
              <w:top w:val="nil"/>
              <w:left w:val="single" w:sz="6" w:space="0" w:color="auto"/>
              <w:bottom w:val="nil"/>
              <w:right w:val="single" w:sz="6" w:space="0" w:color="auto"/>
            </w:tcBorders>
            <w:shd w:val="clear" w:color="auto" w:fill="FFFFFF"/>
            <w:vAlign w:val="bottom"/>
          </w:tcPr>
          <w:p w:rsidR="0093695B" w:rsidRPr="00154712" w:rsidRDefault="0093695B" w:rsidP="00B67974">
            <w:pPr>
              <w:shd w:val="clear" w:color="auto" w:fill="FFFFFF"/>
              <w:tabs>
                <w:tab w:val="left" w:leader="dot" w:pos="6170"/>
              </w:tabs>
              <w:ind w:left="1463"/>
              <w:rPr>
                <w:sz w:val="22"/>
                <w:szCs w:val="24"/>
              </w:rPr>
            </w:pPr>
            <w:r w:rsidRPr="00154712">
              <w:rPr>
                <w:sz w:val="22"/>
                <w:szCs w:val="24"/>
                <w:lang w:val="en-US"/>
              </w:rPr>
              <w:t>Brought forward</w:t>
            </w:r>
            <w:r>
              <w:rPr>
                <w:sz w:val="22"/>
                <w:szCs w:val="24"/>
                <w:lang w:val="en-US"/>
              </w:rPr>
              <w:tab/>
            </w:r>
          </w:p>
        </w:tc>
        <w:tc>
          <w:tcPr>
            <w:tcW w:w="1487" w:type="dxa"/>
            <w:tcBorders>
              <w:top w:val="nil"/>
              <w:left w:val="single" w:sz="6" w:space="0" w:color="auto"/>
              <w:bottom w:val="single" w:sz="6" w:space="0" w:color="auto"/>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18,453</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73"/>
        </w:trPr>
        <w:tc>
          <w:tcPr>
            <w:tcW w:w="1012" w:type="dxa"/>
            <w:tcBorders>
              <w:top w:val="nil"/>
              <w:left w:val="nil"/>
              <w:bottom w:val="nil"/>
              <w:right w:val="single" w:sz="6" w:space="0" w:color="auto"/>
            </w:tcBorders>
            <w:shd w:val="clear" w:color="auto" w:fill="FFFFFF"/>
            <w:vAlign w:val="bottom"/>
          </w:tcPr>
          <w:p w:rsidR="0093695B" w:rsidRPr="00154712" w:rsidRDefault="0093695B" w:rsidP="00B67974">
            <w:pPr>
              <w:shd w:val="clear" w:color="auto" w:fill="FFFFFF"/>
              <w:jc w:val="center"/>
              <w:rPr>
                <w:sz w:val="22"/>
                <w:szCs w:val="24"/>
              </w:rPr>
            </w:pPr>
          </w:p>
        </w:tc>
        <w:tc>
          <w:tcPr>
            <w:tcW w:w="419" w:type="dxa"/>
            <w:tcBorders>
              <w:top w:val="nil"/>
              <w:left w:val="single" w:sz="6" w:space="0" w:color="auto"/>
              <w:bottom w:val="nil"/>
              <w:right w:val="single" w:sz="6" w:space="0" w:color="auto"/>
            </w:tcBorders>
            <w:shd w:val="clear" w:color="auto" w:fill="FFFFFF"/>
            <w:vAlign w:val="bottom"/>
          </w:tcPr>
          <w:p w:rsidR="0093695B" w:rsidRPr="00154712" w:rsidRDefault="0093695B" w:rsidP="00B67974">
            <w:pPr>
              <w:shd w:val="clear" w:color="auto" w:fill="FFFFFF"/>
              <w:jc w:val="center"/>
              <w:rPr>
                <w:sz w:val="22"/>
                <w:szCs w:val="24"/>
              </w:rPr>
            </w:pPr>
          </w:p>
        </w:tc>
        <w:tc>
          <w:tcPr>
            <w:tcW w:w="6273" w:type="dxa"/>
            <w:tcBorders>
              <w:top w:val="nil"/>
              <w:left w:val="single" w:sz="6" w:space="0" w:color="auto"/>
              <w:bottom w:val="nil"/>
              <w:right w:val="single" w:sz="6" w:space="0" w:color="auto"/>
            </w:tcBorders>
            <w:shd w:val="clear" w:color="auto" w:fill="FFFFFF"/>
            <w:vAlign w:val="bottom"/>
          </w:tcPr>
          <w:p w:rsidR="0093695B" w:rsidRPr="00154712" w:rsidRDefault="0093695B" w:rsidP="00B67974">
            <w:pPr>
              <w:shd w:val="clear" w:color="auto" w:fill="FFFFFF"/>
              <w:tabs>
                <w:tab w:val="left" w:leader="dot" w:pos="6170"/>
              </w:tabs>
              <w:jc w:val="center"/>
              <w:rPr>
                <w:sz w:val="22"/>
                <w:szCs w:val="24"/>
              </w:rPr>
            </w:pPr>
            <w:r w:rsidRPr="00062644">
              <w:rPr>
                <w:sz w:val="22"/>
                <w:szCs w:val="22"/>
              </w:rPr>
              <w:t>Subdivision</w:t>
            </w:r>
            <w:r w:rsidRPr="00062644">
              <w:rPr>
                <w:sz w:val="22"/>
                <w:szCs w:val="22"/>
                <w:lang w:val="en-US"/>
              </w:rPr>
              <w:t xml:space="preserve"> No. 9.</w:t>
            </w:r>
            <w:r w:rsidRPr="00062644">
              <w:rPr>
                <w:rFonts w:eastAsia="Times New Roman"/>
                <w:sz w:val="22"/>
                <w:szCs w:val="22"/>
                <w:lang w:val="en-US"/>
              </w:rPr>
              <w:t>—</w:t>
            </w:r>
            <w:r w:rsidRPr="00062644">
              <w:rPr>
                <w:rFonts w:eastAsia="Times New Roman"/>
                <w:smallCaps/>
                <w:sz w:val="22"/>
                <w:szCs w:val="22"/>
                <w:lang w:val="en-US"/>
              </w:rPr>
              <w:t>South Au</w:t>
            </w:r>
            <w:r w:rsidRPr="00432858">
              <w:rPr>
                <w:rFonts w:eastAsia="Times New Roman"/>
                <w:smallCaps/>
                <w:sz w:val="22"/>
                <w:szCs w:val="22"/>
                <w:lang w:val="en-US"/>
              </w:rPr>
              <w:t>stralia.</w:t>
            </w:r>
            <w:r w:rsidR="00432858" w:rsidRPr="00432858">
              <w:rPr>
                <w:rFonts w:eastAsia="Times New Roman"/>
                <w:sz w:val="22"/>
                <w:szCs w:val="22"/>
                <w:lang w:val="en-US"/>
              </w:rPr>
              <w:t>—</w:t>
            </w:r>
            <w:r w:rsidRPr="00432858">
              <w:rPr>
                <w:rFonts w:eastAsia="Times New Roman"/>
                <w:smallCaps/>
                <w:sz w:val="22"/>
                <w:szCs w:val="22"/>
                <w:lang w:val="en-US"/>
              </w:rPr>
              <w:t>Sal</w:t>
            </w:r>
            <w:r w:rsidRPr="00062644">
              <w:rPr>
                <w:rFonts w:eastAsia="Times New Roman"/>
                <w:smallCaps/>
                <w:sz w:val="22"/>
                <w:szCs w:val="22"/>
                <w:lang w:val="en-US"/>
              </w:rPr>
              <w:t>aries</w:t>
            </w:r>
            <w:r w:rsidRPr="00154712">
              <w:rPr>
                <w:rFonts w:eastAsia="Times New Roman"/>
                <w:smallCaps/>
                <w:sz w:val="22"/>
                <w:szCs w:val="24"/>
                <w:lang w:val="en-US"/>
              </w:rPr>
              <w:t>.</w:t>
            </w:r>
          </w:p>
        </w:tc>
        <w:tc>
          <w:tcPr>
            <w:tcW w:w="1487" w:type="dxa"/>
            <w:tcBorders>
              <w:top w:val="single" w:sz="6" w:space="0" w:color="auto"/>
              <w:left w:val="single" w:sz="6" w:space="0" w:color="auto"/>
              <w:bottom w:val="nil"/>
              <w:right w:val="nil"/>
            </w:tcBorders>
            <w:shd w:val="clear" w:color="auto" w:fill="FFFFFF"/>
            <w:vAlign w:val="bottom"/>
          </w:tcPr>
          <w:p w:rsidR="0093695B" w:rsidRPr="00C87AE2"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48"/>
        </w:trPr>
        <w:tc>
          <w:tcPr>
            <w:tcW w:w="1012" w:type="dxa"/>
            <w:tcBorders>
              <w:top w:val="nil"/>
              <w:left w:val="nil"/>
              <w:right w:val="single" w:sz="6" w:space="0" w:color="auto"/>
            </w:tcBorders>
            <w:shd w:val="clear" w:color="auto" w:fill="FFFFFF"/>
            <w:vAlign w:val="bottom"/>
          </w:tcPr>
          <w:p w:rsidR="0093695B" w:rsidRPr="00154712" w:rsidRDefault="0093695B" w:rsidP="00B67974">
            <w:pPr>
              <w:shd w:val="clear" w:color="auto" w:fill="FFFFFF"/>
              <w:jc w:val="center"/>
              <w:rPr>
                <w:sz w:val="22"/>
                <w:szCs w:val="24"/>
              </w:rPr>
            </w:pPr>
          </w:p>
        </w:tc>
        <w:tc>
          <w:tcPr>
            <w:tcW w:w="419" w:type="dxa"/>
            <w:tcBorders>
              <w:top w:val="nil"/>
              <w:left w:val="single" w:sz="6" w:space="0" w:color="auto"/>
              <w:bottom w:val="nil"/>
              <w:right w:val="single" w:sz="6" w:space="0" w:color="auto"/>
            </w:tcBorders>
            <w:shd w:val="clear" w:color="auto" w:fill="FFFFFF"/>
            <w:vAlign w:val="bottom"/>
          </w:tcPr>
          <w:p w:rsidR="0093695B" w:rsidRPr="00154712" w:rsidRDefault="0093695B" w:rsidP="00B67974">
            <w:pPr>
              <w:shd w:val="clear" w:color="auto" w:fill="FFFFFF"/>
              <w:jc w:val="center"/>
              <w:rPr>
                <w:sz w:val="22"/>
                <w:szCs w:val="24"/>
              </w:rPr>
            </w:pPr>
          </w:p>
        </w:tc>
        <w:tc>
          <w:tcPr>
            <w:tcW w:w="6273" w:type="dxa"/>
            <w:tcBorders>
              <w:top w:val="nil"/>
              <w:left w:val="single" w:sz="6" w:space="0" w:color="auto"/>
              <w:bottom w:val="nil"/>
              <w:right w:val="single" w:sz="6" w:space="0" w:color="auto"/>
            </w:tcBorders>
            <w:shd w:val="clear" w:color="auto" w:fill="FFFFFF"/>
            <w:vAlign w:val="bottom"/>
          </w:tcPr>
          <w:p w:rsidR="0093695B" w:rsidRPr="00432858" w:rsidRDefault="0093695B" w:rsidP="00B67974">
            <w:pPr>
              <w:shd w:val="clear" w:color="auto" w:fill="FFFFFF"/>
              <w:tabs>
                <w:tab w:val="left" w:leader="dot" w:pos="6170"/>
              </w:tabs>
              <w:jc w:val="center"/>
              <w:rPr>
                <w:i/>
                <w:sz w:val="22"/>
                <w:szCs w:val="24"/>
              </w:rPr>
            </w:pPr>
            <w:r w:rsidRPr="00432858">
              <w:rPr>
                <w:i/>
                <w:sz w:val="22"/>
                <w:szCs w:val="24"/>
                <w:lang w:val="en-US"/>
              </w:rPr>
              <w:t>General Division.</w:t>
            </w:r>
          </w:p>
        </w:tc>
        <w:tc>
          <w:tcPr>
            <w:tcW w:w="1487" w:type="dxa"/>
            <w:tcBorders>
              <w:top w:val="nil"/>
              <w:left w:val="single" w:sz="6" w:space="0" w:color="auto"/>
              <w:right w:val="nil"/>
            </w:tcBorders>
            <w:shd w:val="clear" w:color="auto" w:fill="FFFFFF"/>
            <w:vAlign w:val="bottom"/>
          </w:tcPr>
          <w:p w:rsidR="0093695B" w:rsidRPr="00C87AE2"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95"/>
        </w:trPr>
        <w:tc>
          <w:tcPr>
            <w:tcW w:w="1012" w:type="dxa"/>
            <w:tcBorders>
              <w:top w:val="nil"/>
              <w:left w:val="nil"/>
              <w:bottom w:val="single" w:sz="4" w:space="0" w:color="auto"/>
              <w:right w:val="single" w:sz="6" w:space="0" w:color="auto"/>
            </w:tcBorders>
            <w:shd w:val="clear" w:color="auto" w:fill="FFFFFF"/>
            <w:vAlign w:val="bottom"/>
          </w:tcPr>
          <w:p w:rsidR="0093695B" w:rsidRPr="00154712" w:rsidRDefault="0093695B" w:rsidP="00B67974">
            <w:pPr>
              <w:shd w:val="clear" w:color="auto" w:fill="FFFFFF"/>
              <w:ind w:right="144"/>
              <w:jc w:val="right"/>
              <w:rPr>
                <w:sz w:val="22"/>
                <w:szCs w:val="24"/>
              </w:rPr>
            </w:pPr>
            <w:r w:rsidRPr="00154712">
              <w:rPr>
                <w:sz w:val="22"/>
                <w:szCs w:val="24"/>
                <w:lang w:val="en-US"/>
              </w:rPr>
              <w:t>1</w:t>
            </w:r>
          </w:p>
        </w:tc>
        <w:tc>
          <w:tcPr>
            <w:tcW w:w="419" w:type="dxa"/>
            <w:tcBorders>
              <w:top w:val="nil"/>
              <w:left w:val="single" w:sz="6" w:space="0" w:color="auto"/>
              <w:bottom w:val="nil"/>
              <w:right w:val="single" w:sz="6" w:space="0" w:color="auto"/>
            </w:tcBorders>
            <w:shd w:val="clear" w:color="auto" w:fill="FFFFFF"/>
            <w:vAlign w:val="bottom"/>
          </w:tcPr>
          <w:p w:rsidR="0093695B" w:rsidRPr="00154712" w:rsidRDefault="0093695B" w:rsidP="00B67974">
            <w:pPr>
              <w:shd w:val="clear" w:color="auto" w:fill="FFFFFF"/>
              <w:ind w:right="144"/>
              <w:jc w:val="right"/>
              <w:rPr>
                <w:sz w:val="22"/>
                <w:szCs w:val="24"/>
              </w:rPr>
            </w:pPr>
            <w:r w:rsidRPr="00154712">
              <w:rPr>
                <w:sz w:val="22"/>
                <w:szCs w:val="24"/>
                <w:lang w:val="en-US"/>
              </w:rPr>
              <w:t>...</w:t>
            </w:r>
          </w:p>
        </w:tc>
        <w:tc>
          <w:tcPr>
            <w:tcW w:w="6273" w:type="dxa"/>
            <w:tcBorders>
              <w:top w:val="nil"/>
              <w:left w:val="single" w:sz="6" w:space="0" w:color="auto"/>
              <w:bottom w:val="nil"/>
              <w:right w:val="single" w:sz="6" w:space="0" w:color="auto"/>
            </w:tcBorders>
            <w:shd w:val="clear" w:color="auto" w:fill="FFFFFF"/>
            <w:vAlign w:val="bottom"/>
          </w:tcPr>
          <w:p w:rsidR="0093695B" w:rsidRPr="00154712" w:rsidRDefault="0093695B" w:rsidP="00B67974">
            <w:pPr>
              <w:shd w:val="clear" w:color="auto" w:fill="FFFFFF"/>
              <w:tabs>
                <w:tab w:val="left" w:leader="dot" w:pos="6170"/>
              </w:tabs>
              <w:rPr>
                <w:sz w:val="22"/>
                <w:szCs w:val="24"/>
              </w:rPr>
            </w:pPr>
            <w:r w:rsidRPr="00154712">
              <w:rPr>
                <w:sz w:val="22"/>
                <w:szCs w:val="24"/>
                <w:lang w:val="en-US"/>
              </w:rPr>
              <w:t>Caretaker and Quarantine attendant</w:t>
            </w:r>
            <w:r>
              <w:rPr>
                <w:sz w:val="22"/>
                <w:szCs w:val="24"/>
                <w:lang w:val="en-US"/>
              </w:rPr>
              <w:tab/>
            </w:r>
          </w:p>
        </w:tc>
        <w:tc>
          <w:tcPr>
            <w:tcW w:w="1487" w:type="dxa"/>
            <w:tcBorders>
              <w:top w:val="nil"/>
              <w:left w:val="single" w:sz="6" w:space="0" w:color="auto"/>
              <w:bottom w:val="single" w:sz="4" w:space="0" w:color="auto"/>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168</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23"/>
        </w:trPr>
        <w:tc>
          <w:tcPr>
            <w:tcW w:w="7704" w:type="dxa"/>
            <w:gridSpan w:val="3"/>
            <w:tcBorders>
              <w:top w:val="nil"/>
              <w:left w:val="nil"/>
              <w:bottom w:val="nil"/>
              <w:right w:val="single" w:sz="6" w:space="0" w:color="auto"/>
            </w:tcBorders>
            <w:shd w:val="clear" w:color="auto" w:fill="FFFFFF"/>
            <w:vAlign w:val="bottom"/>
          </w:tcPr>
          <w:p w:rsidR="0093695B" w:rsidRPr="00E75B1A" w:rsidRDefault="0093695B" w:rsidP="00B67974">
            <w:pPr>
              <w:shd w:val="clear" w:color="auto" w:fill="FFFFFF"/>
              <w:tabs>
                <w:tab w:val="left" w:leader="dot" w:pos="6170"/>
              </w:tabs>
              <w:jc w:val="center"/>
              <w:rPr>
                <w:sz w:val="22"/>
                <w:szCs w:val="22"/>
              </w:rPr>
            </w:pPr>
            <w:r w:rsidRPr="00E75B1A">
              <w:rPr>
                <w:sz w:val="22"/>
                <w:szCs w:val="22"/>
              </w:rPr>
              <w:t>Subdivision</w:t>
            </w:r>
            <w:r w:rsidRPr="00E75B1A">
              <w:rPr>
                <w:sz w:val="22"/>
                <w:szCs w:val="22"/>
                <w:lang w:val="en-US"/>
              </w:rPr>
              <w:t xml:space="preserve"> No. 10.</w:t>
            </w:r>
            <w:r w:rsidRPr="00E75B1A">
              <w:rPr>
                <w:rFonts w:eastAsia="Times New Roman"/>
                <w:sz w:val="22"/>
                <w:szCs w:val="22"/>
                <w:lang w:val="en-US"/>
              </w:rPr>
              <w:t>—</w:t>
            </w:r>
            <w:r w:rsidRPr="00E75B1A">
              <w:rPr>
                <w:rFonts w:eastAsia="Times New Roman"/>
                <w:smallCaps/>
                <w:sz w:val="22"/>
                <w:szCs w:val="22"/>
                <w:lang w:val="en-US"/>
              </w:rPr>
              <w:t>South Australia, Contingencies.</w:t>
            </w:r>
          </w:p>
        </w:tc>
        <w:tc>
          <w:tcPr>
            <w:tcW w:w="1487" w:type="dxa"/>
            <w:tcBorders>
              <w:top w:val="single" w:sz="4" w:space="0" w:color="auto"/>
              <w:left w:val="single" w:sz="6" w:space="0" w:color="auto"/>
              <w:bottom w:val="nil"/>
              <w:right w:val="nil"/>
            </w:tcBorders>
            <w:shd w:val="clear" w:color="auto" w:fill="FFFFFF"/>
            <w:vAlign w:val="bottom"/>
          </w:tcPr>
          <w:p w:rsidR="0093695B" w:rsidRPr="00507C4B" w:rsidRDefault="0093695B" w:rsidP="00B67974">
            <w:pPr>
              <w:shd w:val="clear" w:color="auto" w:fill="FFFFFF"/>
              <w:jc w:val="center"/>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76"/>
        </w:trPr>
        <w:tc>
          <w:tcPr>
            <w:tcW w:w="7704" w:type="dxa"/>
            <w:gridSpan w:val="3"/>
            <w:tcBorders>
              <w:top w:val="nil"/>
              <w:left w:val="nil"/>
              <w:bottom w:val="nil"/>
              <w:right w:val="single" w:sz="6" w:space="0" w:color="auto"/>
            </w:tcBorders>
            <w:shd w:val="clear" w:color="auto" w:fill="FFFFFF"/>
            <w:vAlign w:val="bottom"/>
          </w:tcPr>
          <w:p w:rsidR="0093695B" w:rsidRPr="00154712" w:rsidRDefault="0093695B" w:rsidP="00B67974">
            <w:pPr>
              <w:shd w:val="clear" w:color="auto" w:fill="FFFFFF"/>
              <w:tabs>
                <w:tab w:val="left" w:leader="dot" w:pos="7574"/>
              </w:tabs>
              <w:ind w:left="842" w:hanging="842"/>
              <w:rPr>
                <w:sz w:val="22"/>
                <w:szCs w:val="24"/>
              </w:rPr>
            </w:pPr>
            <w:r w:rsidRPr="00154712">
              <w:rPr>
                <w:sz w:val="22"/>
                <w:szCs w:val="24"/>
                <w:lang w:val="en-US"/>
              </w:rPr>
              <w:t>No. 1. Allowance for services of State officers acting as officers under the Quarantine Act</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200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7704" w:type="dxa"/>
            <w:gridSpan w:val="3"/>
            <w:tcBorders>
              <w:top w:val="nil"/>
              <w:left w:val="nil"/>
              <w:bottom w:val="nil"/>
              <w:right w:val="single" w:sz="6" w:space="0" w:color="auto"/>
            </w:tcBorders>
            <w:shd w:val="clear" w:color="auto" w:fill="FFFFFF"/>
            <w:vAlign w:val="bottom"/>
          </w:tcPr>
          <w:p w:rsidR="0093695B" w:rsidRPr="00154712" w:rsidRDefault="0093695B" w:rsidP="00B67974">
            <w:pPr>
              <w:shd w:val="clear" w:color="auto" w:fill="FFFFFF"/>
              <w:tabs>
                <w:tab w:val="left" w:leader="dot" w:pos="7574"/>
                <w:tab w:val="left" w:leader="dot" w:pos="7682"/>
              </w:tabs>
              <w:ind w:left="851" w:hanging="441"/>
              <w:rPr>
                <w:sz w:val="22"/>
                <w:szCs w:val="24"/>
              </w:rPr>
            </w:pPr>
            <w:r w:rsidRPr="00154712">
              <w:rPr>
                <w:sz w:val="22"/>
                <w:szCs w:val="24"/>
                <w:lang w:val="en-US"/>
              </w:rPr>
              <w:t>2. Allowance for services of medica</w:t>
            </w:r>
            <w:r w:rsidRPr="00432858">
              <w:rPr>
                <w:sz w:val="22"/>
                <w:szCs w:val="24"/>
                <w:lang w:val="en-US"/>
              </w:rPr>
              <w:t xml:space="preserve">l and </w:t>
            </w:r>
            <w:r w:rsidR="00432858" w:rsidRPr="00432858">
              <w:rPr>
                <w:sz w:val="22"/>
                <w:szCs w:val="24"/>
                <w:lang w:val="en-US"/>
              </w:rPr>
              <w:t xml:space="preserve">veterinary </w:t>
            </w:r>
            <w:r w:rsidRPr="00432858">
              <w:rPr>
                <w:sz w:val="22"/>
                <w:szCs w:val="24"/>
                <w:lang w:val="en-US"/>
              </w:rPr>
              <w:t>practitioners acting</w:t>
            </w:r>
            <w:r w:rsidRPr="00154712">
              <w:rPr>
                <w:sz w:val="22"/>
                <w:szCs w:val="24"/>
                <w:lang w:val="en-US"/>
              </w:rPr>
              <w:t xml:space="preserve"> as quarantine officers</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580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7704" w:type="dxa"/>
            <w:gridSpan w:val="3"/>
            <w:tcBorders>
              <w:top w:val="nil"/>
              <w:left w:val="nil"/>
              <w:bottom w:val="nil"/>
              <w:right w:val="single" w:sz="6" w:space="0" w:color="auto"/>
            </w:tcBorders>
            <w:shd w:val="clear" w:color="auto" w:fill="FFFFFF"/>
            <w:vAlign w:val="bottom"/>
          </w:tcPr>
          <w:p w:rsidR="0093695B" w:rsidRPr="00AA075C" w:rsidRDefault="0093695B" w:rsidP="00B67974">
            <w:pPr>
              <w:shd w:val="clear" w:color="auto" w:fill="FFFFFF"/>
              <w:tabs>
                <w:tab w:val="left" w:leader="dot" w:pos="7574"/>
                <w:tab w:val="left" w:leader="dot" w:pos="7664"/>
              </w:tabs>
              <w:ind w:left="851" w:hanging="441"/>
              <w:rPr>
                <w:sz w:val="22"/>
                <w:szCs w:val="24"/>
                <w:lang w:val="en-US"/>
              </w:rPr>
            </w:pPr>
            <w:r w:rsidRPr="00154712">
              <w:rPr>
                <w:sz w:val="22"/>
                <w:szCs w:val="24"/>
                <w:lang w:val="en-US"/>
              </w:rPr>
              <w:t>3. Exempt officers</w:t>
            </w:r>
            <w:r w:rsidRPr="00AA075C">
              <w:rPr>
                <w:sz w:val="22"/>
                <w:szCs w:val="24"/>
                <w:lang w:val="en-US"/>
              </w:rPr>
              <w:t>—caretakers, quarantine assistants and attendants</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114</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7704" w:type="dxa"/>
            <w:gridSpan w:val="3"/>
            <w:tcBorders>
              <w:top w:val="nil"/>
              <w:left w:val="nil"/>
              <w:bottom w:val="nil"/>
              <w:right w:val="single" w:sz="6" w:space="0" w:color="auto"/>
            </w:tcBorders>
            <w:shd w:val="clear" w:color="auto" w:fill="FFFFFF"/>
            <w:vAlign w:val="bottom"/>
          </w:tcPr>
          <w:p w:rsidR="0093695B" w:rsidRPr="00AA075C" w:rsidRDefault="0093695B" w:rsidP="00B67974">
            <w:pPr>
              <w:shd w:val="clear" w:color="auto" w:fill="FFFFFF"/>
              <w:tabs>
                <w:tab w:val="left" w:leader="dot" w:pos="7574"/>
                <w:tab w:val="left" w:leader="dot" w:pos="7664"/>
              </w:tabs>
              <w:ind w:left="851" w:hanging="441"/>
              <w:rPr>
                <w:sz w:val="22"/>
                <w:szCs w:val="24"/>
                <w:lang w:val="en-US"/>
              </w:rPr>
            </w:pPr>
            <w:r w:rsidRPr="00154712">
              <w:rPr>
                <w:sz w:val="22"/>
                <w:szCs w:val="24"/>
                <w:lang w:val="en-US"/>
              </w:rPr>
              <w:t>4. Postage and telegrams</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30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7704" w:type="dxa"/>
            <w:gridSpan w:val="3"/>
            <w:tcBorders>
              <w:top w:val="nil"/>
              <w:left w:val="nil"/>
              <w:bottom w:val="nil"/>
              <w:right w:val="single" w:sz="6" w:space="0" w:color="auto"/>
            </w:tcBorders>
            <w:shd w:val="clear" w:color="auto" w:fill="FFFFFF"/>
            <w:vAlign w:val="bottom"/>
          </w:tcPr>
          <w:p w:rsidR="0093695B" w:rsidRPr="00AA075C" w:rsidRDefault="0093695B" w:rsidP="00B67974">
            <w:pPr>
              <w:shd w:val="clear" w:color="auto" w:fill="FFFFFF"/>
              <w:tabs>
                <w:tab w:val="left" w:leader="dot" w:pos="7574"/>
                <w:tab w:val="left" w:leader="dot" w:pos="7664"/>
              </w:tabs>
              <w:ind w:left="851" w:hanging="441"/>
              <w:rPr>
                <w:sz w:val="22"/>
                <w:szCs w:val="24"/>
                <w:lang w:val="en-US"/>
              </w:rPr>
            </w:pPr>
            <w:r w:rsidRPr="00154712">
              <w:rPr>
                <w:sz w:val="22"/>
                <w:szCs w:val="24"/>
                <w:lang w:val="en-US"/>
              </w:rPr>
              <w:t>5. Office requisites, exclusive of writing-paper and envelopes</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15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7704" w:type="dxa"/>
            <w:gridSpan w:val="3"/>
            <w:tcBorders>
              <w:top w:val="nil"/>
              <w:left w:val="nil"/>
              <w:bottom w:val="nil"/>
              <w:right w:val="single" w:sz="6" w:space="0" w:color="auto"/>
            </w:tcBorders>
            <w:shd w:val="clear" w:color="auto" w:fill="FFFFFF"/>
            <w:vAlign w:val="bottom"/>
          </w:tcPr>
          <w:p w:rsidR="0093695B" w:rsidRPr="00AA075C" w:rsidRDefault="0093695B" w:rsidP="00B67974">
            <w:pPr>
              <w:shd w:val="clear" w:color="auto" w:fill="FFFFFF"/>
              <w:tabs>
                <w:tab w:val="left" w:leader="dot" w:pos="7574"/>
                <w:tab w:val="left" w:leader="dot" w:pos="7664"/>
              </w:tabs>
              <w:ind w:left="851" w:hanging="441"/>
              <w:rPr>
                <w:sz w:val="22"/>
                <w:szCs w:val="24"/>
                <w:lang w:val="en-US"/>
              </w:rPr>
            </w:pPr>
            <w:r w:rsidRPr="00154712">
              <w:rPr>
                <w:sz w:val="22"/>
                <w:szCs w:val="24"/>
                <w:lang w:val="en-US"/>
              </w:rPr>
              <w:t>6. Account, record, and other books, including cost of material and binding</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15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7704" w:type="dxa"/>
            <w:gridSpan w:val="3"/>
            <w:tcBorders>
              <w:top w:val="nil"/>
              <w:left w:val="nil"/>
              <w:bottom w:val="nil"/>
              <w:right w:val="single" w:sz="6" w:space="0" w:color="auto"/>
            </w:tcBorders>
            <w:shd w:val="clear" w:color="auto" w:fill="FFFFFF"/>
            <w:vAlign w:val="bottom"/>
          </w:tcPr>
          <w:p w:rsidR="0093695B" w:rsidRPr="00AA075C" w:rsidRDefault="0093695B" w:rsidP="00B67974">
            <w:pPr>
              <w:shd w:val="clear" w:color="auto" w:fill="FFFFFF"/>
              <w:tabs>
                <w:tab w:val="left" w:leader="dot" w:pos="7574"/>
                <w:tab w:val="left" w:leader="dot" w:pos="7664"/>
              </w:tabs>
              <w:ind w:left="851" w:hanging="441"/>
              <w:rPr>
                <w:sz w:val="22"/>
                <w:szCs w:val="24"/>
                <w:lang w:val="en-US"/>
              </w:rPr>
            </w:pPr>
            <w:r w:rsidRPr="00154712">
              <w:rPr>
                <w:sz w:val="22"/>
                <w:szCs w:val="24"/>
                <w:lang w:val="en-US"/>
              </w:rPr>
              <w:t>7. Other printing</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10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7704" w:type="dxa"/>
            <w:gridSpan w:val="3"/>
            <w:tcBorders>
              <w:top w:val="nil"/>
              <w:left w:val="nil"/>
              <w:bottom w:val="nil"/>
              <w:right w:val="single" w:sz="6" w:space="0" w:color="auto"/>
            </w:tcBorders>
            <w:shd w:val="clear" w:color="auto" w:fill="FFFFFF"/>
            <w:vAlign w:val="bottom"/>
          </w:tcPr>
          <w:p w:rsidR="0093695B" w:rsidRPr="00AA075C" w:rsidRDefault="0093695B" w:rsidP="00B67974">
            <w:pPr>
              <w:shd w:val="clear" w:color="auto" w:fill="FFFFFF"/>
              <w:tabs>
                <w:tab w:val="left" w:leader="dot" w:pos="7574"/>
                <w:tab w:val="left" w:leader="dot" w:pos="7664"/>
              </w:tabs>
              <w:ind w:left="851" w:hanging="441"/>
              <w:rPr>
                <w:sz w:val="22"/>
                <w:szCs w:val="24"/>
                <w:lang w:val="en-US"/>
              </w:rPr>
            </w:pPr>
            <w:r w:rsidRPr="00154712">
              <w:rPr>
                <w:sz w:val="22"/>
                <w:szCs w:val="24"/>
                <w:lang w:val="en-US"/>
              </w:rPr>
              <w:t>8. Travelling expenses</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7704" w:type="dxa"/>
            <w:gridSpan w:val="3"/>
            <w:tcBorders>
              <w:top w:val="nil"/>
              <w:left w:val="nil"/>
              <w:bottom w:val="nil"/>
              <w:right w:val="single" w:sz="6" w:space="0" w:color="auto"/>
            </w:tcBorders>
            <w:shd w:val="clear" w:color="auto" w:fill="FFFFFF"/>
            <w:vAlign w:val="bottom"/>
          </w:tcPr>
          <w:p w:rsidR="0093695B" w:rsidRPr="00AA075C" w:rsidRDefault="0093695B" w:rsidP="00B67974">
            <w:pPr>
              <w:shd w:val="clear" w:color="auto" w:fill="FFFFFF"/>
              <w:tabs>
                <w:tab w:val="left" w:leader="dot" w:pos="7574"/>
                <w:tab w:val="left" w:leader="dot" w:pos="7664"/>
              </w:tabs>
              <w:ind w:left="851" w:hanging="441"/>
              <w:rPr>
                <w:sz w:val="22"/>
                <w:szCs w:val="24"/>
                <w:lang w:val="en-US"/>
              </w:rPr>
            </w:pPr>
            <w:r w:rsidRPr="00154712">
              <w:rPr>
                <w:sz w:val="22"/>
                <w:szCs w:val="24"/>
                <w:lang w:val="en-US"/>
              </w:rPr>
              <w:t>9. Other stores, outfit of quarantine stations, fuel and light</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400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7704" w:type="dxa"/>
            <w:gridSpan w:val="3"/>
            <w:tcBorders>
              <w:top w:val="nil"/>
              <w:left w:val="nil"/>
              <w:bottom w:val="nil"/>
              <w:right w:val="single" w:sz="6" w:space="0" w:color="auto"/>
            </w:tcBorders>
            <w:shd w:val="clear" w:color="auto" w:fill="FFFFFF"/>
            <w:vAlign w:val="bottom"/>
          </w:tcPr>
          <w:p w:rsidR="0093695B" w:rsidRPr="00AA075C" w:rsidRDefault="0093695B" w:rsidP="0049652D">
            <w:pPr>
              <w:shd w:val="clear" w:color="auto" w:fill="FFFFFF"/>
              <w:tabs>
                <w:tab w:val="left" w:leader="dot" w:pos="7574"/>
                <w:tab w:val="left" w:leader="dot" w:pos="7664"/>
              </w:tabs>
              <w:ind w:left="738" w:hanging="441"/>
              <w:rPr>
                <w:sz w:val="22"/>
                <w:szCs w:val="24"/>
                <w:lang w:val="en-US"/>
              </w:rPr>
            </w:pPr>
            <w:r w:rsidRPr="00154712">
              <w:rPr>
                <w:sz w:val="22"/>
                <w:szCs w:val="24"/>
                <w:lang w:val="en-US"/>
              </w:rPr>
              <w:t>10. Forage, sustenance, quarters, and other allowances</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150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7704" w:type="dxa"/>
            <w:gridSpan w:val="3"/>
            <w:tcBorders>
              <w:top w:val="nil"/>
              <w:left w:val="nil"/>
              <w:bottom w:val="nil"/>
              <w:right w:val="single" w:sz="6" w:space="0" w:color="auto"/>
            </w:tcBorders>
            <w:shd w:val="clear" w:color="auto" w:fill="FFFFFF"/>
            <w:vAlign w:val="bottom"/>
          </w:tcPr>
          <w:p w:rsidR="0093695B" w:rsidRPr="00AA075C" w:rsidRDefault="0093695B" w:rsidP="0049652D">
            <w:pPr>
              <w:shd w:val="clear" w:color="auto" w:fill="FFFFFF"/>
              <w:tabs>
                <w:tab w:val="left" w:leader="dot" w:pos="7574"/>
                <w:tab w:val="left" w:leader="dot" w:pos="7664"/>
              </w:tabs>
              <w:ind w:left="738" w:hanging="441"/>
              <w:rPr>
                <w:sz w:val="22"/>
                <w:szCs w:val="24"/>
                <w:lang w:val="en-US"/>
              </w:rPr>
            </w:pPr>
            <w:r w:rsidRPr="00154712">
              <w:rPr>
                <w:sz w:val="22"/>
                <w:szCs w:val="24"/>
                <w:lang w:val="en-US"/>
              </w:rPr>
              <w:t>11. Temporary assistance</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120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7704" w:type="dxa"/>
            <w:gridSpan w:val="3"/>
            <w:tcBorders>
              <w:top w:val="nil"/>
              <w:left w:val="nil"/>
              <w:bottom w:val="nil"/>
              <w:right w:val="single" w:sz="6" w:space="0" w:color="auto"/>
            </w:tcBorders>
            <w:shd w:val="clear" w:color="auto" w:fill="FFFFFF"/>
            <w:vAlign w:val="bottom"/>
          </w:tcPr>
          <w:p w:rsidR="0093695B" w:rsidRPr="00AA075C" w:rsidRDefault="0093695B" w:rsidP="0049652D">
            <w:pPr>
              <w:shd w:val="clear" w:color="auto" w:fill="FFFFFF"/>
              <w:tabs>
                <w:tab w:val="left" w:leader="dot" w:pos="7574"/>
                <w:tab w:val="left" w:leader="dot" w:pos="7664"/>
              </w:tabs>
              <w:ind w:left="738" w:hanging="441"/>
              <w:rPr>
                <w:sz w:val="22"/>
                <w:szCs w:val="24"/>
                <w:lang w:val="en-US"/>
              </w:rPr>
            </w:pPr>
            <w:r w:rsidRPr="00154712">
              <w:rPr>
                <w:sz w:val="22"/>
                <w:szCs w:val="24"/>
                <w:lang w:val="en-US"/>
              </w:rPr>
              <w:t>12. Miscellaneous and incidental</w:t>
            </w:r>
            <w:r>
              <w:rPr>
                <w:sz w:val="22"/>
                <w:szCs w:val="24"/>
                <w:lang w:val="en-US"/>
              </w:rPr>
              <w:tab/>
            </w:r>
          </w:p>
        </w:tc>
        <w:tc>
          <w:tcPr>
            <w:tcW w:w="1487" w:type="dxa"/>
            <w:tcBorders>
              <w:top w:val="nil"/>
              <w:left w:val="single" w:sz="6" w:space="0" w:color="auto"/>
              <w:bottom w:val="nil"/>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
        </w:trPr>
        <w:tc>
          <w:tcPr>
            <w:tcW w:w="7704" w:type="dxa"/>
            <w:gridSpan w:val="3"/>
            <w:tcBorders>
              <w:top w:val="nil"/>
              <w:left w:val="nil"/>
              <w:bottom w:val="nil"/>
              <w:right w:val="single" w:sz="6" w:space="0" w:color="auto"/>
            </w:tcBorders>
            <w:shd w:val="clear" w:color="auto" w:fill="FFFFFF"/>
            <w:vAlign w:val="bottom"/>
          </w:tcPr>
          <w:p w:rsidR="0093695B" w:rsidRPr="00AA075C" w:rsidRDefault="0093695B" w:rsidP="0049652D">
            <w:pPr>
              <w:shd w:val="clear" w:color="auto" w:fill="FFFFFF"/>
              <w:tabs>
                <w:tab w:val="left" w:leader="dot" w:pos="7574"/>
                <w:tab w:val="left" w:leader="dot" w:pos="7664"/>
              </w:tabs>
              <w:ind w:left="738" w:hanging="441"/>
              <w:rPr>
                <w:sz w:val="22"/>
                <w:szCs w:val="24"/>
                <w:lang w:val="en-US"/>
              </w:rPr>
            </w:pPr>
            <w:r w:rsidRPr="00154712">
              <w:rPr>
                <w:sz w:val="22"/>
                <w:szCs w:val="24"/>
                <w:lang w:val="en-US"/>
              </w:rPr>
              <w:t>13. Hire and maintenance of launches</w:t>
            </w:r>
            <w:r>
              <w:rPr>
                <w:sz w:val="22"/>
                <w:szCs w:val="24"/>
                <w:lang w:val="en-US"/>
              </w:rPr>
              <w:tab/>
            </w:r>
          </w:p>
        </w:tc>
        <w:tc>
          <w:tcPr>
            <w:tcW w:w="1487" w:type="dxa"/>
            <w:tcBorders>
              <w:top w:val="nil"/>
              <w:left w:val="single" w:sz="6" w:space="0" w:color="auto"/>
              <w:bottom w:val="single" w:sz="6" w:space="0" w:color="auto"/>
              <w:right w:val="nil"/>
            </w:tcBorders>
            <w:shd w:val="clear" w:color="auto" w:fill="FFFFFF"/>
            <w:vAlign w:val="bottom"/>
          </w:tcPr>
          <w:p w:rsidR="0093695B" w:rsidRPr="00507C4B" w:rsidRDefault="0093695B" w:rsidP="00B67974">
            <w:pPr>
              <w:shd w:val="clear" w:color="auto" w:fill="FFFFFF"/>
              <w:ind w:right="144"/>
              <w:jc w:val="right"/>
              <w:rPr>
                <w:sz w:val="22"/>
                <w:szCs w:val="24"/>
              </w:rPr>
            </w:pPr>
            <w:r w:rsidRPr="00507C4B">
              <w:rPr>
                <w:sz w:val="22"/>
                <w:szCs w:val="24"/>
                <w:lang w:val="en-US"/>
              </w:rPr>
              <w:t>300</w:t>
            </w:r>
          </w:p>
        </w:tc>
      </w:tr>
      <w:tr w:rsidR="0093695B" w:rsidRPr="00800137" w:rsidTr="00C50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0"/>
        </w:trPr>
        <w:tc>
          <w:tcPr>
            <w:tcW w:w="7704" w:type="dxa"/>
            <w:gridSpan w:val="3"/>
            <w:tcBorders>
              <w:top w:val="nil"/>
              <w:left w:val="nil"/>
              <w:bottom w:val="nil"/>
              <w:right w:val="single" w:sz="6" w:space="0" w:color="auto"/>
            </w:tcBorders>
            <w:shd w:val="clear" w:color="auto" w:fill="FFFFFF"/>
            <w:vAlign w:val="bottom"/>
          </w:tcPr>
          <w:p w:rsidR="0093695B" w:rsidRPr="00154712" w:rsidRDefault="0093695B" w:rsidP="00B67974">
            <w:pPr>
              <w:shd w:val="clear" w:color="auto" w:fill="FFFFFF"/>
              <w:tabs>
                <w:tab w:val="left" w:leader="dot" w:pos="7574"/>
              </w:tabs>
              <w:rPr>
                <w:sz w:val="22"/>
                <w:szCs w:val="24"/>
              </w:rPr>
            </w:pPr>
          </w:p>
        </w:tc>
        <w:tc>
          <w:tcPr>
            <w:tcW w:w="1487" w:type="dxa"/>
            <w:tcBorders>
              <w:top w:val="single" w:sz="6" w:space="0" w:color="auto"/>
              <w:left w:val="single" w:sz="6" w:space="0" w:color="auto"/>
              <w:bottom w:val="single" w:sz="6" w:space="0" w:color="auto"/>
              <w:right w:val="nil"/>
            </w:tcBorders>
            <w:shd w:val="clear" w:color="auto" w:fill="FFFFFF"/>
            <w:vAlign w:val="center"/>
          </w:tcPr>
          <w:p w:rsidR="0093695B" w:rsidRPr="00507C4B" w:rsidRDefault="0093695B" w:rsidP="00C50DCC">
            <w:pPr>
              <w:shd w:val="clear" w:color="auto" w:fill="FFFFFF"/>
              <w:ind w:right="144"/>
              <w:jc w:val="right"/>
              <w:rPr>
                <w:sz w:val="22"/>
                <w:szCs w:val="24"/>
              </w:rPr>
            </w:pPr>
            <w:r w:rsidRPr="00507C4B">
              <w:rPr>
                <w:sz w:val="22"/>
                <w:szCs w:val="24"/>
                <w:lang w:val="en-US"/>
              </w:rPr>
              <w:t>2,064</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7704" w:type="dxa"/>
            <w:gridSpan w:val="3"/>
            <w:tcBorders>
              <w:top w:val="nil"/>
              <w:left w:val="nil"/>
              <w:bottom w:val="nil"/>
              <w:right w:val="single" w:sz="6" w:space="0" w:color="auto"/>
            </w:tcBorders>
            <w:shd w:val="clear" w:color="auto" w:fill="FFFFFF"/>
            <w:vAlign w:val="bottom"/>
          </w:tcPr>
          <w:p w:rsidR="0093695B" w:rsidRPr="00154712" w:rsidRDefault="0093695B" w:rsidP="00B67974">
            <w:pPr>
              <w:shd w:val="clear" w:color="auto" w:fill="FFFFFF"/>
              <w:tabs>
                <w:tab w:val="left" w:leader="dot" w:pos="7574"/>
              </w:tabs>
              <w:ind w:left="3596"/>
              <w:rPr>
                <w:sz w:val="22"/>
                <w:szCs w:val="24"/>
              </w:rPr>
            </w:pPr>
            <w:r w:rsidRPr="00154712">
              <w:rPr>
                <w:sz w:val="22"/>
                <w:szCs w:val="24"/>
                <w:lang w:val="en-US"/>
              </w:rPr>
              <w:t>Carried forward</w:t>
            </w:r>
            <w:r>
              <w:rPr>
                <w:sz w:val="22"/>
                <w:szCs w:val="24"/>
                <w:lang w:val="en-US"/>
              </w:rPr>
              <w:tab/>
            </w:r>
          </w:p>
        </w:tc>
        <w:tc>
          <w:tcPr>
            <w:tcW w:w="1487" w:type="dxa"/>
            <w:tcBorders>
              <w:top w:val="single" w:sz="6" w:space="0" w:color="auto"/>
              <w:left w:val="single" w:sz="6" w:space="0" w:color="auto"/>
              <w:bottom w:val="nil"/>
              <w:right w:val="nil"/>
            </w:tcBorders>
            <w:shd w:val="clear" w:color="auto" w:fill="FFFFFF"/>
            <w:vAlign w:val="bottom"/>
          </w:tcPr>
          <w:p w:rsidR="0093695B" w:rsidRPr="00B03810" w:rsidRDefault="0093695B" w:rsidP="00B67974">
            <w:pPr>
              <w:shd w:val="clear" w:color="auto" w:fill="FFFFFF"/>
              <w:ind w:right="144"/>
              <w:jc w:val="right"/>
              <w:rPr>
                <w:sz w:val="22"/>
                <w:szCs w:val="22"/>
              </w:rPr>
            </w:pPr>
            <w:r w:rsidRPr="00B03810">
              <w:rPr>
                <w:sz w:val="22"/>
                <w:szCs w:val="22"/>
                <w:lang w:val="en-US"/>
              </w:rPr>
              <w:t>20,685</w:t>
            </w:r>
          </w:p>
        </w:tc>
      </w:tr>
    </w:tbl>
    <w:p w:rsidR="0093695B" w:rsidRPr="00800137" w:rsidRDefault="0093695B" w:rsidP="0093695B">
      <w:pPr>
        <w:shd w:val="clear" w:color="auto" w:fill="FFFFFF"/>
        <w:rPr>
          <w:sz w:val="24"/>
          <w:szCs w:val="24"/>
        </w:rPr>
      </w:pPr>
      <w:r>
        <w:rPr>
          <w:sz w:val="24"/>
          <w:szCs w:val="24"/>
        </w:rP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378"/>
        <w:gridCol w:w="6237"/>
        <w:gridCol w:w="1505"/>
      </w:tblGrid>
      <w:tr w:rsidR="0093695B" w:rsidTr="00B67974">
        <w:trPr>
          <w:trHeight w:val="530"/>
        </w:trPr>
        <w:tc>
          <w:tcPr>
            <w:tcW w:w="9182" w:type="dxa"/>
            <w:gridSpan w:val="4"/>
            <w:tcBorders>
              <w:top w:val="single" w:sz="4" w:space="0" w:color="auto"/>
              <w:left w:val="nil"/>
              <w:bottom w:val="single" w:sz="4" w:space="0" w:color="auto"/>
              <w:right w:val="nil"/>
            </w:tcBorders>
            <w:vAlign w:val="center"/>
          </w:tcPr>
          <w:p w:rsidR="0093695B" w:rsidRPr="00C50DCC" w:rsidRDefault="0093695B" w:rsidP="00B67974">
            <w:pPr>
              <w:shd w:val="clear" w:color="auto" w:fill="FFFFFF"/>
              <w:ind w:left="45"/>
              <w:jc w:val="center"/>
              <w:rPr>
                <w:sz w:val="28"/>
                <w:szCs w:val="28"/>
              </w:rPr>
            </w:pPr>
            <w:r w:rsidRPr="00C50DCC">
              <w:rPr>
                <w:sz w:val="28"/>
                <w:szCs w:val="28"/>
                <w:lang w:val="it-IT"/>
              </w:rPr>
              <w:lastRenderedPageBreak/>
              <w:t>VII.</w:t>
            </w:r>
            <w:r w:rsidRPr="00C50DCC">
              <w:rPr>
                <w:rFonts w:eastAsia="Times New Roman"/>
                <w:sz w:val="28"/>
                <w:szCs w:val="28"/>
                <w:lang w:val="en-US"/>
              </w:rPr>
              <w:t>—</w:t>
            </w:r>
            <w:r w:rsidRPr="00C50DCC">
              <w:rPr>
                <w:rFonts w:eastAsia="Times New Roman"/>
                <w:smallCaps/>
                <w:sz w:val="28"/>
                <w:szCs w:val="28"/>
                <w:lang w:val="en-US"/>
              </w:rPr>
              <w:t>The Department of Trade and Customs.</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610"/>
        </w:trPr>
        <w:tc>
          <w:tcPr>
            <w:tcW w:w="1062" w:type="dxa"/>
            <w:tcBorders>
              <w:top w:val="single" w:sz="4" w:space="0" w:color="auto"/>
              <w:left w:val="nil"/>
              <w:bottom w:val="single" w:sz="6" w:space="0" w:color="auto"/>
              <w:right w:val="single" w:sz="6" w:space="0" w:color="auto"/>
            </w:tcBorders>
            <w:shd w:val="clear" w:color="auto" w:fill="FFFFFF"/>
            <w:vAlign w:val="center"/>
          </w:tcPr>
          <w:p w:rsidR="0093695B" w:rsidRPr="00C50DCC" w:rsidRDefault="0093695B" w:rsidP="00B67974">
            <w:pPr>
              <w:shd w:val="clear" w:color="auto" w:fill="FFFFFF"/>
              <w:jc w:val="center"/>
              <w:rPr>
                <w:sz w:val="18"/>
                <w:szCs w:val="18"/>
              </w:rPr>
            </w:pPr>
            <w:r w:rsidRPr="00C50DCC">
              <w:rPr>
                <w:sz w:val="18"/>
                <w:szCs w:val="18"/>
                <w:lang w:val="en-US"/>
              </w:rPr>
              <w:t>Number of Persons.</w:t>
            </w:r>
          </w:p>
        </w:tc>
        <w:tc>
          <w:tcPr>
            <w:tcW w:w="378"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3695B" w:rsidRPr="00C50DCC" w:rsidRDefault="0093695B" w:rsidP="00B67974">
            <w:pPr>
              <w:shd w:val="clear" w:color="auto" w:fill="FFFFFF"/>
              <w:ind w:left="113" w:right="113"/>
              <w:jc w:val="center"/>
              <w:rPr>
                <w:sz w:val="18"/>
                <w:szCs w:val="18"/>
              </w:rPr>
            </w:pPr>
            <w:r w:rsidRPr="00C50DCC">
              <w:rPr>
                <w:sz w:val="18"/>
                <w:szCs w:val="18"/>
                <w:lang w:val="en-US"/>
              </w:rPr>
              <w:t>Class or Grade.</w:t>
            </w:r>
          </w:p>
        </w:tc>
        <w:tc>
          <w:tcPr>
            <w:tcW w:w="6237" w:type="dxa"/>
            <w:tcBorders>
              <w:top w:val="single" w:sz="4" w:space="0" w:color="auto"/>
              <w:left w:val="single" w:sz="6" w:space="0" w:color="auto"/>
              <w:bottom w:val="nil"/>
              <w:right w:val="single" w:sz="6" w:space="0" w:color="auto"/>
            </w:tcBorders>
            <w:shd w:val="clear" w:color="auto" w:fill="FFFFFF"/>
            <w:vAlign w:val="center"/>
          </w:tcPr>
          <w:p w:rsidR="0093695B" w:rsidRPr="008D57FE" w:rsidRDefault="0093695B" w:rsidP="00B67974">
            <w:pPr>
              <w:shd w:val="clear" w:color="auto" w:fill="FFFFFF"/>
              <w:ind w:left="185"/>
              <w:rPr>
                <w:sz w:val="22"/>
                <w:szCs w:val="22"/>
              </w:rPr>
            </w:pPr>
            <w:r w:rsidRPr="008D57FE">
              <w:rPr>
                <w:smallCaps/>
                <w:sz w:val="22"/>
                <w:szCs w:val="22"/>
                <w:lang w:val="en-US"/>
              </w:rPr>
              <w:t xml:space="preserve">Division No. </w:t>
            </w:r>
            <w:r w:rsidRPr="008D57FE">
              <w:rPr>
                <w:sz w:val="22"/>
                <w:szCs w:val="22"/>
                <w:lang w:val="en-US"/>
              </w:rPr>
              <w:t>85.</w:t>
            </w:r>
          </w:p>
        </w:tc>
        <w:tc>
          <w:tcPr>
            <w:tcW w:w="1505" w:type="dxa"/>
            <w:tcBorders>
              <w:top w:val="single" w:sz="4" w:space="0" w:color="auto"/>
              <w:left w:val="single" w:sz="6" w:space="0" w:color="auto"/>
              <w:bottom w:val="nil"/>
              <w:right w:val="nil"/>
            </w:tcBorders>
            <w:shd w:val="clear" w:color="auto" w:fill="FFFFFF"/>
            <w:vAlign w:val="center"/>
          </w:tcPr>
          <w:p w:rsidR="0093695B" w:rsidRPr="00E23213" w:rsidRDefault="0093695B" w:rsidP="00B67974">
            <w:pPr>
              <w:shd w:val="clear" w:color="auto" w:fill="FFFFFF"/>
              <w:jc w:val="center"/>
              <w:rPr>
                <w:sz w:val="22"/>
                <w:szCs w:val="24"/>
              </w:rPr>
            </w:pPr>
            <w:r w:rsidRPr="00E23213">
              <w:rPr>
                <w:rFonts w:eastAsia="Times New Roman"/>
                <w:sz w:val="22"/>
                <w:szCs w:val="24"/>
                <w:lang w:val="en-US"/>
              </w:rPr>
              <w:t>£</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1062" w:type="dxa"/>
            <w:tcBorders>
              <w:top w:val="single" w:sz="6" w:space="0" w:color="auto"/>
              <w:left w:val="nil"/>
              <w:bottom w:val="nil"/>
              <w:right w:val="single" w:sz="6" w:space="0" w:color="auto"/>
            </w:tcBorders>
            <w:shd w:val="clear" w:color="auto" w:fill="FFFFFF"/>
            <w:vAlign w:val="bottom"/>
          </w:tcPr>
          <w:p w:rsidR="0093695B" w:rsidRPr="005B51C4" w:rsidRDefault="0093695B" w:rsidP="00B67974">
            <w:pPr>
              <w:shd w:val="clear" w:color="auto" w:fill="FFFFFF"/>
              <w:jc w:val="center"/>
              <w:rPr>
                <w:sz w:val="22"/>
                <w:szCs w:val="24"/>
              </w:rPr>
            </w:pPr>
          </w:p>
        </w:tc>
        <w:tc>
          <w:tcPr>
            <w:tcW w:w="378" w:type="dxa"/>
            <w:tcBorders>
              <w:top w:val="single" w:sz="6" w:space="0" w:color="auto"/>
              <w:left w:val="single" w:sz="6" w:space="0" w:color="auto"/>
              <w:bottom w:val="nil"/>
              <w:right w:val="single" w:sz="6" w:space="0" w:color="auto"/>
            </w:tcBorders>
            <w:shd w:val="clear" w:color="auto" w:fill="FFFFFF"/>
            <w:vAlign w:val="bottom"/>
          </w:tcPr>
          <w:p w:rsidR="0093695B" w:rsidRPr="005B51C4" w:rsidRDefault="0093695B" w:rsidP="00B67974">
            <w:pPr>
              <w:shd w:val="clear" w:color="auto" w:fill="FFFFFF"/>
              <w:jc w:val="center"/>
              <w:rPr>
                <w:sz w:val="22"/>
                <w:szCs w:val="24"/>
              </w:rPr>
            </w:pPr>
          </w:p>
        </w:tc>
        <w:tc>
          <w:tcPr>
            <w:tcW w:w="6237" w:type="dxa"/>
            <w:tcBorders>
              <w:top w:val="nil"/>
              <w:left w:val="single" w:sz="6" w:space="0" w:color="auto"/>
              <w:bottom w:val="nil"/>
              <w:right w:val="single" w:sz="6" w:space="0" w:color="auto"/>
            </w:tcBorders>
            <w:shd w:val="clear" w:color="auto" w:fill="FFFFFF"/>
            <w:vAlign w:val="bottom"/>
          </w:tcPr>
          <w:p w:rsidR="0093695B" w:rsidRPr="00D66B2B" w:rsidRDefault="0093695B" w:rsidP="00B67974">
            <w:pPr>
              <w:shd w:val="clear" w:color="auto" w:fill="FFFFFF"/>
              <w:jc w:val="center"/>
              <w:rPr>
                <w:sz w:val="22"/>
                <w:szCs w:val="24"/>
              </w:rPr>
            </w:pPr>
            <w:r w:rsidRPr="00D66B2B">
              <w:rPr>
                <w:sz w:val="22"/>
                <w:szCs w:val="24"/>
                <w:lang w:val="en-US"/>
              </w:rPr>
              <w:t>QUARANTINE.</w:t>
            </w:r>
          </w:p>
        </w:tc>
        <w:tc>
          <w:tcPr>
            <w:tcW w:w="1505" w:type="dxa"/>
            <w:tcBorders>
              <w:top w:val="nil"/>
              <w:left w:val="single" w:sz="6" w:space="0" w:color="auto"/>
              <w:bottom w:val="nil"/>
              <w:right w:val="nil"/>
            </w:tcBorders>
            <w:shd w:val="clear" w:color="auto" w:fill="FFFFFF"/>
            <w:vAlign w:val="bottom"/>
          </w:tcPr>
          <w:p w:rsidR="0093695B" w:rsidRPr="00E23213" w:rsidRDefault="0093695B" w:rsidP="00B67974">
            <w:pPr>
              <w:shd w:val="clear" w:color="auto" w:fill="FFFFFF"/>
              <w:jc w:val="center"/>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20"/>
        </w:trPr>
        <w:tc>
          <w:tcPr>
            <w:tcW w:w="1062" w:type="dxa"/>
            <w:tcBorders>
              <w:top w:val="nil"/>
              <w:left w:val="nil"/>
              <w:bottom w:val="nil"/>
              <w:right w:val="single" w:sz="6" w:space="0" w:color="auto"/>
            </w:tcBorders>
            <w:shd w:val="clear" w:color="auto" w:fill="FFFFFF"/>
            <w:vAlign w:val="bottom"/>
          </w:tcPr>
          <w:p w:rsidR="0093695B" w:rsidRPr="005B51C4" w:rsidRDefault="0093695B" w:rsidP="00B67974">
            <w:pPr>
              <w:shd w:val="clear" w:color="auto" w:fill="FFFFFF"/>
              <w:jc w:val="center"/>
              <w:rPr>
                <w:sz w:val="22"/>
                <w:szCs w:val="24"/>
              </w:rPr>
            </w:pPr>
          </w:p>
        </w:tc>
        <w:tc>
          <w:tcPr>
            <w:tcW w:w="378" w:type="dxa"/>
            <w:tcBorders>
              <w:top w:val="nil"/>
              <w:left w:val="single" w:sz="6" w:space="0" w:color="auto"/>
              <w:bottom w:val="nil"/>
              <w:right w:val="single" w:sz="6" w:space="0" w:color="auto"/>
            </w:tcBorders>
            <w:shd w:val="clear" w:color="auto" w:fill="FFFFFF"/>
            <w:vAlign w:val="bottom"/>
          </w:tcPr>
          <w:p w:rsidR="0093695B" w:rsidRPr="005B51C4" w:rsidRDefault="0093695B" w:rsidP="00B67974">
            <w:pPr>
              <w:shd w:val="clear" w:color="auto" w:fill="FFFFFF"/>
              <w:jc w:val="center"/>
              <w:rPr>
                <w:sz w:val="22"/>
                <w:szCs w:val="24"/>
              </w:rPr>
            </w:pPr>
          </w:p>
        </w:tc>
        <w:tc>
          <w:tcPr>
            <w:tcW w:w="6237" w:type="dxa"/>
            <w:tcBorders>
              <w:top w:val="nil"/>
              <w:left w:val="single" w:sz="6" w:space="0" w:color="auto"/>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6125"/>
              </w:tabs>
              <w:ind w:left="1463"/>
              <w:rPr>
                <w:sz w:val="22"/>
                <w:szCs w:val="24"/>
              </w:rPr>
            </w:pPr>
            <w:r w:rsidRPr="00D66B2B">
              <w:rPr>
                <w:sz w:val="22"/>
                <w:szCs w:val="24"/>
                <w:lang w:val="en-US"/>
              </w:rPr>
              <w:t>Brought forward</w:t>
            </w:r>
            <w:r w:rsidRPr="00D66B2B">
              <w:rPr>
                <w:sz w:val="22"/>
                <w:szCs w:val="24"/>
                <w:lang w:val="en-US"/>
              </w:rPr>
              <w:tab/>
            </w:r>
          </w:p>
        </w:tc>
        <w:tc>
          <w:tcPr>
            <w:tcW w:w="1505" w:type="dxa"/>
            <w:tcBorders>
              <w:top w:val="nil"/>
              <w:left w:val="single" w:sz="6" w:space="0" w:color="auto"/>
              <w:bottom w:val="single" w:sz="6" w:space="0" w:color="auto"/>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20,685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5"/>
        </w:trPr>
        <w:tc>
          <w:tcPr>
            <w:tcW w:w="1062" w:type="dxa"/>
            <w:tcBorders>
              <w:top w:val="nil"/>
              <w:left w:val="nil"/>
              <w:bottom w:val="nil"/>
              <w:right w:val="single" w:sz="6" w:space="0" w:color="auto"/>
            </w:tcBorders>
            <w:shd w:val="clear" w:color="auto" w:fill="FFFFFF"/>
            <w:vAlign w:val="bottom"/>
          </w:tcPr>
          <w:p w:rsidR="0093695B" w:rsidRPr="005B51C4" w:rsidRDefault="0093695B" w:rsidP="00B67974">
            <w:pPr>
              <w:shd w:val="clear" w:color="auto" w:fill="FFFFFF"/>
              <w:jc w:val="center"/>
              <w:rPr>
                <w:sz w:val="22"/>
                <w:szCs w:val="24"/>
              </w:rPr>
            </w:pPr>
          </w:p>
        </w:tc>
        <w:tc>
          <w:tcPr>
            <w:tcW w:w="378" w:type="dxa"/>
            <w:tcBorders>
              <w:top w:val="nil"/>
              <w:left w:val="single" w:sz="6" w:space="0" w:color="auto"/>
              <w:bottom w:val="nil"/>
              <w:right w:val="single" w:sz="6" w:space="0" w:color="auto"/>
            </w:tcBorders>
            <w:shd w:val="clear" w:color="auto" w:fill="FFFFFF"/>
            <w:vAlign w:val="bottom"/>
          </w:tcPr>
          <w:p w:rsidR="0093695B" w:rsidRPr="005B51C4" w:rsidRDefault="0093695B" w:rsidP="00B67974">
            <w:pPr>
              <w:shd w:val="clear" w:color="auto" w:fill="FFFFFF"/>
              <w:jc w:val="center"/>
              <w:rPr>
                <w:sz w:val="22"/>
                <w:szCs w:val="24"/>
              </w:rPr>
            </w:pPr>
          </w:p>
        </w:tc>
        <w:tc>
          <w:tcPr>
            <w:tcW w:w="6237" w:type="dxa"/>
            <w:tcBorders>
              <w:top w:val="nil"/>
              <w:left w:val="single" w:sz="6" w:space="0" w:color="auto"/>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6125"/>
              </w:tabs>
              <w:ind w:left="5"/>
              <w:jc w:val="center"/>
              <w:rPr>
                <w:sz w:val="22"/>
                <w:szCs w:val="24"/>
              </w:rPr>
            </w:pPr>
            <w:r w:rsidRPr="00D66B2B">
              <w:rPr>
                <w:sz w:val="22"/>
                <w:szCs w:val="24"/>
                <w:lang w:val="en-US"/>
              </w:rPr>
              <w:t>Subdivision No. 11.</w:t>
            </w:r>
            <w:r w:rsidRPr="00D66B2B">
              <w:rPr>
                <w:rFonts w:eastAsia="Times New Roman"/>
                <w:sz w:val="22"/>
                <w:szCs w:val="24"/>
                <w:lang w:val="en-US"/>
              </w:rPr>
              <w:t>—</w:t>
            </w:r>
            <w:r w:rsidRPr="00D66B2B">
              <w:rPr>
                <w:rFonts w:eastAsia="Times New Roman"/>
                <w:smallCaps/>
                <w:sz w:val="22"/>
                <w:szCs w:val="24"/>
                <w:lang w:val="en-US"/>
              </w:rPr>
              <w:t>Western Australia, Salaries.</w:t>
            </w:r>
          </w:p>
        </w:tc>
        <w:tc>
          <w:tcPr>
            <w:tcW w:w="1505" w:type="dxa"/>
            <w:tcBorders>
              <w:top w:val="single" w:sz="6" w:space="0" w:color="auto"/>
              <w:left w:val="single" w:sz="6" w:space="0" w:color="auto"/>
              <w:bottom w:val="nil"/>
              <w:right w:val="nil"/>
            </w:tcBorders>
            <w:shd w:val="clear" w:color="auto" w:fill="FFFFFF"/>
            <w:vAlign w:val="bottom"/>
          </w:tcPr>
          <w:p w:rsidR="0093695B" w:rsidRPr="00451982"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8"/>
        </w:trPr>
        <w:tc>
          <w:tcPr>
            <w:tcW w:w="1062" w:type="dxa"/>
            <w:tcBorders>
              <w:top w:val="nil"/>
              <w:left w:val="nil"/>
              <w:bottom w:val="nil"/>
              <w:right w:val="single" w:sz="6" w:space="0" w:color="auto"/>
            </w:tcBorders>
            <w:shd w:val="clear" w:color="auto" w:fill="FFFFFF"/>
            <w:vAlign w:val="bottom"/>
          </w:tcPr>
          <w:p w:rsidR="0093695B" w:rsidRPr="005B51C4" w:rsidRDefault="0093695B" w:rsidP="00B67974">
            <w:pPr>
              <w:shd w:val="clear" w:color="auto" w:fill="FFFFFF"/>
              <w:jc w:val="center"/>
              <w:rPr>
                <w:sz w:val="22"/>
                <w:szCs w:val="24"/>
              </w:rPr>
            </w:pPr>
          </w:p>
        </w:tc>
        <w:tc>
          <w:tcPr>
            <w:tcW w:w="378" w:type="dxa"/>
            <w:tcBorders>
              <w:top w:val="nil"/>
              <w:left w:val="single" w:sz="6" w:space="0" w:color="auto"/>
              <w:bottom w:val="nil"/>
              <w:right w:val="single" w:sz="6" w:space="0" w:color="auto"/>
            </w:tcBorders>
            <w:shd w:val="clear" w:color="auto" w:fill="FFFFFF"/>
            <w:vAlign w:val="bottom"/>
          </w:tcPr>
          <w:p w:rsidR="0093695B" w:rsidRPr="005B51C4" w:rsidRDefault="0093695B" w:rsidP="00B67974">
            <w:pPr>
              <w:shd w:val="clear" w:color="auto" w:fill="FFFFFF"/>
              <w:jc w:val="center"/>
              <w:rPr>
                <w:sz w:val="22"/>
                <w:szCs w:val="24"/>
              </w:rPr>
            </w:pPr>
          </w:p>
        </w:tc>
        <w:tc>
          <w:tcPr>
            <w:tcW w:w="6237" w:type="dxa"/>
            <w:tcBorders>
              <w:top w:val="nil"/>
              <w:left w:val="single" w:sz="6" w:space="0" w:color="auto"/>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6125"/>
              </w:tabs>
              <w:jc w:val="center"/>
              <w:rPr>
                <w:sz w:val="22"/>
                <w:szCs w:val="24"/>
              </w:rPr>
            </w:pPr>
            <w:r w:rsidRPr="00D66B2B">
              <w:rPr>
                <w:i/>
                <w:iCs/>
                <w:sz w:val="22"/>
                <w:szCs w:val="24"/>
                <w:lang w:val="en-US"/>
              </w:rPr>
              <w:t>General Division.</w:t>
            </w:r>
          </w:p>
        </w:tc>
        <w:tc>
          <w:tcPr>
            <w:tcW w:w="1505" w:type="dxa"/>
            <w:tcBorders>
              <w:top w:val="nil"/>
              <w:left w:val="single" w:sz="6" w:space="0" w:color="auto"/>
              <w:bottom w:val="nil"/>
              <w:right w:val="nil"/>
            </w:tcBorders>
            <w:shd w:val="clear" w:color="auto" w:fill="FFFFFF"/>
            <w:vAlign w:val="bottom"/>
          </w:tcPr>
          <w:p w:rsidR="0093695B" w:rsidRPr="00451982"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34"/>
        </w:trPr>
        <w:tc>
          <w:tcPr>
            <w:tcW w:w="1062" w:type="dxa"/>
            <w:tcBorders>
              <w:top w:val="nil"/>
              <w:left w:val="nil"/>
              <w:bottom w:val="single" w:sz="4" w:space="0" w:color="auto"/>
              <w:right w:val="single" w:sz="6" w:space="0" w:color="auto"/>
            </w:tcBorders>
            <w:shd w:val="clear" w:color="auto" w:fill="FFFFFF"/>
            <w:vAlign w:val="bottom"/>
          </w:tcPr>
          <w:p w:rsidR="0093695B" w:rsidRPr="00B03810" w:rsidRDefault="0093695B" w:rsidP="00B67974">
            <w:pPr>
              <w:shd w:val="clear" w:color="auto" w:fill="FFFFFF"/>
              <w:ind w:right="144"/>
              <w:jc w:val="right"/>
              <w:rPr>
                <w:sz w:val="22"/>
                <w:szCs w:val="22"/>
              </w:rPr>
            </w:pPr>
            <w:r w:rsidRPr="00B03810">
              <w:rPr>
                <w:sz w:val="22"/>
                <w:szCs w:val="22"/>
              </w:rPr>
              <w:t>1</w:t>
            </w:r>
          </w:p>
        </w:tc>
        <w:tc>
          <w:tcPr>
            <w:tcW w:w="378" w:type="dxa"/>
            <w:tcBorders>
              <w:top w:val="nil"/>
              <w:left w:val="single" w:sz="6" w:space="0" w:color="auto"/>
              <w:right w:val="single" w:sz="6" w:space="0" w:color="auto"/>
            </w:tcBorders>
            <w:shd w:val="clear" w:color="auto" w:fill="FFFFFF"/>
            <w:vAlign w:val="bottom"/>
          </w:tcPr>
          <w:p w:rsidR="0093695B" w:rsidRPr="00B03810" w:rsidRDefault="0057095B" w:rsidP="00B67974">
            <w:pPr>
              <w:shd w:val="clear" w:color="auto" w:fill="FFFFFF"/>
              <w:jc w:val="center"/>
              <w:rPr>
                <w:sz w:val="22"/>
                <w:szCs w:val="22"/>
              </w:rPr>
            </w:pPr>
            <w:r w:rsidRPr="00B03810">
              <w:rPr>
                <w:sz w:val="22"/>
                <w:szCs w:val="22"/>
              </w:rPr>
              <w:t>...</w:t>
            </w:r>
          </w:p>
        </w:tc>
        <w:tc>
          <w:tcPr>
            <w:tcW w:w="6237" w:type="dxa"/>
            <w:tcBorders>
              <w:top w:val="nil"/>
              <w:left w:val="single" w:sz="6" w:space="0" w:color="auto"/>
              <w:right w:val="single" w:sz="6" w:space="0" w:color="auto"/>
            </w:tcBorders>
            <w:shd w:val="clear" w:color="auto" w:fill="FFFFFF"/>
            <w:vAlign w:val="bottom"/>
          </w:tcPr>
          <w:p w:rsidR="0093695B" w:rsidRPr="00D66B2B" w:rsidRDefault="0093695B" w:rsidP="00B67974">
            <w:pPr>
              <w:shd w:val="clear" w:color="auto" w:fill="FFFFFF"/>
              <w:tabs>
                <w:tab w:val="left" w:leader="dot" w:pos="6125"/>
                <w:tab w:val="left" w:leader="dot" w:pos="6270"/>
              </w:tabs>
              <w:rPr>
                <w:sz w:val="22"/>
                <w:szCs w:val="24"/>
              </w:rPr>
            </w:pPr>
            <w:r w:rsidRPr="00D66B2B">
              <w:rPr>
                <w:sz w:val="22"/>
                <w:szCs w:val="24"/>
                <w:lang w:val="en-US"/>
              </w:rPr>
              <w:t>Assistant Quarantine Officer</w:t>
            </w:r>
            <w:r w:rsidRPr="00D66B2B">
              <w:rPr>
                <w:sz w:val="22"/>
                <w:szCs w:val="24"/>
                <w:lang w:val="en-US"/>
              </w:rPr>
              <w:tab/>
            </w:r>
          </w:p>
        </w:tc>
        <w:tc>
          <w:tcPr>
            <w:tcW w:w="1505" w:type="dxa"/>
            <w:tcBorders>
              <w:top w:val="nil"/>
              <w:left w:val="single" w:sz="6" w:space="0" w:color="auto"/>
              <w:bottom w:val="single" w:sz="6" w:space="0" w:color="auto"/>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210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05"/>
        </w:trPr>
        <w:tc>
          <w:tcPr>
            <w:tcW w:w="7677" w:type="dxa"/>
            <w:gridSpan w:val="3"/>
            <w:tcBorders>
              <w:left w:val="nil"/>
              <w:bottom w:val="nil"/>
              <w:right w:val="single" w:sz="4" w:space="0" w:color="auto"/>
            </w:tcBorders>
            <w:shd w:val="clear" w:color="auto" w:fill="FFFFFF"/>
            <w:vAlign w:val="bottom"/>
          </w:tcPr>
          <w:p w:rsidR="0093695B" w:rsidRPr="00D66B2B" w:rsidRDefault="0093695B" w:rsidP="00B67974">
            <w:pPr>
              <w:shd w:val="clear" w:color="auto" w:fill="FFFFFF"/>
              <w:jc w:val="center"/>
              <w:rPr>
                <w:sz w:val="22"/>
                <w:szCs w:val="24"/>
              </w:rPr>
            </w:pPr>
            <w:r w:rsidRPr="00D66B2B">
              <w:rPr>
                <w:sz w:val="22"/>
                <w:szCs w:val="24"/>
                <w:lang w:val="en-US"/>
              </w:rPr>
              <w:t>Subdivision No. 12.</w:t>
            </w:r>
            <w:r w:rsidRPr="00D66B2B">
              <w:rPr>
                <w:rFonts w:eastAsia="Times New Roman"/>
                <w:sz w:val="22"/>
                <w:szCs w:val="24"/>
                <w:lang w:val="en-US"/>
              </w:rPr>
              <w:t>—</w:t>
            </w:r>
            <w:r w:rsidRPr="00D66B2B">
              <w:rPr>
                <w:rFonts w:eastAsia="Times New Roman"/>
                <w:smallCaps/>
                <w:sz w:val="22"/>
                <w:szCs w:val="24"/>
                <w:lang w:val="en-US"/>
              </w:rPr>
              <w:t>Western Australia, Contingencies.</w:t>
            </w:r>
          </w:p>
        </w:tc>
        <w:tc>
          <w:tcPr>
            <w:tcW w:w="1505" w:type="dxa"/>
            <w:tcBorders>
              <w:top w:val="single" w:sz="6" w:space="0" w:color="auto"/>
              <w:left w:val="single" w:sz="4" w:space="0" w:color="auto"/>
              <w:bottom w:val="nil"/>
              <w:right w:val="nil"/>
            </w:tcBorders>
            <w:shd w:val="clear" w:color="auto" w:fill="FFFFFF"/>
            <w:vAlign w:val="bottom"/>
          </w:tcPr>
          <w:p w:rsidR="0093695B" w:rsidRPr="00E23213" w:rsidRDefault="0093695B" w:rsidP="00B67974">
            <w:pPr>
              <w:shd w:val="clear" w:color="auto" w:fill="FFFFFF"/>
              <w:jc w:val="center"/>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93"/>
        </w:trPr>
        <w:tc>
          <w:tcPr>
            <w:tcW w:w="7677" w:type="dxa"/>
            <w:gridSpan w:val="3"/>
            <w:tcBorders>
              <w:top w:val="nil"/>
              <w:left w:val="nil"/>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7565"/>
              </w:tabs>
              <w:ind w:left="842" w:hanging="842"/>
              <w:rPr>
                <w:sz w:val="22"/>
                <w:szCs w:val="24"/>
              </w:rPr>
            </w:pPr>
            <w:r w:rsidRPr="00D66B2B">
              <w:rPr>
                <w:sz w:val="22"/>
                <w:szCs w:val="24"/>
                <w:lang w:val="en-US"/>
              </w:rPr>
              <w:t>No. 1. Allowance for services of State officers acting as officers under the Quarantine Act</w:t>
            </w:r>
            <w:r w:rsidR="0057095B">
              <w:rPr>
                <w:sz w:val="22"/>
                <w:szCs w:val="24"/>
                <w:lang w:val="en-US"/>
              </w:rPr>
              <w:tab/>
            </w:r>
          </w:p>
        </w:tc>
        <w:tc>
          <w:tcPr>
            <w:tcW w:w="1505" w:type="dxa"/>
            <w:tcBorders>
              <w:top w:val="nil"/>
              <w:left w:val="single" w:sz="6" w:space="0" w:color="auto"/>
              <w:bottom w:val="nil"/>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1,264</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677" w:type="dxa"/>
            <w:gridSpan w:val="3"/>
            <w:tcBorders>
              <w:top w:val="nil"/>
              <w:left w:val="nil"/>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7565"/>
              </w:tabs>
              <w:ind w:left="851" w:hanging="441"/>
              <w:rPr>
                <w:sz w:val="22"/>
                <w:szCs w:val="24"/>
              </w:rPr>
            </w:pPr>
            <w:r w:rsidRPr="00D66B2B">
              <w:rPr>
                <w:sz w:val="22"/>
                <w:szCs w:val="24"/>
                <w:lang w:val="en-US"/>
              </w:rPr>
              <w:t>2. Allowance for services of medical practitioners acting as quarantine officers</w:t>
            </w:r>
            <w:r w:rsidRPr="00D66B2B">
              <w:rPr>
                <w:sz w:val="22"/>
                <w:szCs w:val="24"/>
                <w:lang w:val="en-US"/>
              </w:rPr>
              <w:tab/>
            </w:r>
          </w:p>
        </w:tc>
        <w:tc>
          <w:tcPr>
            <w:tcW w:w="1505" w:type="dxa"/>
            <w:tcBorders>
              <w:top w:val="nil"/>
              <w:left w:val="single" w:sz="6" w:space="0" w:color="auto"/>
              <w:bottom w:val="nil"/>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170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3"/>
        </w:trPr>
        <w:tc>
          <w:tcPr>
            <w:tcW w:w="7677" w:type="dxa"/>
            <w:gridSpan w:val="3"/>
            <w:tcBorders>
              <w:top w:val="nil"/>
              <w:left w:val="nil"/>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7565"/>
              </w:tabs>
              <w:ind w:left="851" w:hanging="441"/>
              <w:rPr>
                <w:sz w:val="22"/>
                <w:szCs w:val="24"/>
                <w:lang w:val="en-US"/>
              </w:rPr>
            </w:pPr>
            <w:r w:rsidRPr="00D66B2B">
              <w:rPr>
                <w:sz w:val="22"/>
                <w:szCs w:val="24"/>
                <w:lang w:val="en-US"/>
              </w:rPr>
              <w:t>3. Exempt officers—caretakers, quarantine assistants and attendants</w:t>
            </w:r>
            <w:r w:rsidRPr="00D66B2B">
              <w:rPr>
                <w:sz w:val="22"/>
                <w:szCs w:val="24"/>
                <w:lang w:val="en-US"/>
              </w:rPr>
              <w:tab/>
            </w:r>
          </w:p>
        </w:tc>
        <w:tc>
          <w:tcPr>
            <w:tcW w:w="1505" w:type="dxa"/>
            <w:tcBorders>
              <w:top w:val="nil"/>
              <w:left w:val="single" w:sz="6" w:space="0" w:color="auto"/>
              <w:bottom w:val="nil"/>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921</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677" w:type="dxa"/>
            <w:gridSpan w:val="3"/>
            <w:tcBorders>
              <w:top w:val="nil"/>
              <w:left w:val="nil"/>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7565"/>
              </w:tabs>
              <w:ind w:left="851" w:hanging="441"/>
              <w:rPr>
                <w:sz w:val="22"/>
                <w:szCs w:val="24"/>
                <w:lang w:val="en-US"/>
              </w:rPr>
            </w:pPr>
            <w:r w:rsidRPr="00D66B2B">
              <w:rPr>
                <w:sz w:val="22"/>
                <w:szCs w:val="24"/>
                <w:lang w:val="en-US"/>
              </w:rPr>
              <w:t>4. Postage and telegrams</w:t>
            </w:r>
            <w:r w:rsidRPr="00D66B2B">
              <w:rPr>
                <w:sz w:val="22"/>
                <w:szCs w:val="24"/>
                <w:lang w:val="en-US"/>
              </w:rPr>
              <w:tab/>
            </w:r>
          </w:p>
        </w:tc>
        <w:tc>
          <w:tcPr>
            <w:tcW w:w="1505" w:type="dxa"/>
            <w:tcBorders>
              <w:top w:val="nil"/>
              <w:left w:val="single" w:sz="6" w:space="0" w:color="auto"/>
              <w:bottom w:val="nil"/>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60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3"/>
        </w:trPr>
        <w:tc>
          <w:tcPr>
            <w:tcW w:w="7677" w:type="dxa"/>
            <w:gridSpan w:val="3"/>
            <w:tcBorders>
              <w:top w:val="nil"/>
              <w:left w:val="nil"/>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7565"/>
              </w:tabs>
              <w:ind w:left="851" w:hanging="441"/>
              <w:rPr>
                <w:sz w:val="22"/>
                <w:szCs w:val="24"/>
                <w:lang w:val="en-US"/>
              </w:rPr>
            </w:pPr>
            <w:r w:rsidRPr="00D66B2B">
              <w:rPr>
                <w:sz w:val="22"/>
                <w:szCs w:val="24"/>
                <w:lang w:val="en-US"/>
              </w:rPr>
              <w:t>5. Office requisites, exclusive of writing-paper and envelopes</w:t>
            </w:r>
            <w:r w:rsidRPr="00D66B2B">
              <w:rPr>
                <w:sz w:val="22"/>
                <w:szCs w:val="24"/>
                <w:lang w:val="en-US"/>
              </w:rPr>
              <w:tab/>
            </w:r>
          </w:p>
        </w:tc>
        <w:tc>
          <w:tcPr>
            <w:tcW w:w="1505" w:type="dxa"/>
            <w:tcBorders>
              <w:top w:val="nil"/>
              <w:left w:val="single" w:sz="6" w:space="0" w:color="auto"/>
              <w:bottom w:val="nil"/>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7677" w:type="dxa"/>
            <w:gridSpan w:val="3"/>
            <w:tcBorders>
              <w:top w:val="nil"/>
              <w:left w:val="nil"/>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7565"/>
              </w:tabs>
              <w:ind w:left="851" w:hanging="441"/>
              <w:rPr>
                <w:sz w:val="22"/>
                <w:szCs w:val="24"/>
                <w:lang w:val="en-US"/>
              </w:rPr>
            </w:pPr>
            <w:r w:rsidRPr="00D66B2B">
              <w:rPr>
                <w:sz w:val="22"/>
                <w:szCs w:val="24"/>
                <w:lang w:val="en-US"/>
              </w:rPr>
              <w:t>6. Account, record, and other books, including cost of material and binding</w:t>
            </w:r>
            <w:r w:rsidRPr="00D66B2B">
              <w:rPr>
                <w:sz w:val="22"/>
                <w:szCs w:val="24"/>
                <w:lang w:val="en-US"/>
              </w:rPr>
              <w:tab/>
            </w:r>
          </w:p>
        </w:tc>
        <w:tc>
          <w:tcPr>
            <w:tcW w:w="1505" w:type="dxa"/>
            <w:tcBorders>
              <w:top w:val="nil"/>
              <w:left w:val="single" w:sz="6" w:space="0" w:color="auto"/>
              <w:bottom w:val="nil"/>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30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7"/>
        </w:trPr>
        <w:tc>
          <w:tcPr>
            <w:tcW w:w="7677" w:type="dxa"/>
            <w:gridSpan w:val="3"/>
            <w:tcBorders>
              <w:top w:val="nil"/>
              <w:left w:val="nil"/>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7565"/>
              </w:tabs>
              <w:ind w:left="851" w:hanging="441"/>
              <w:rPr>
                <w:sz w:val="22"/>
                <w:szCs w:val="24"/>
                <w:lang w:val="en-US"/>
              </w:rPr>
            </w:pPr>
            <w:r w:rsidRPr="00D66B2B">
              <w:rPr>
                <w:sz w:val="22"/>
                <w:szCs w:val="24"/>
                <w:lang w:val="en-US"/>
              </w:rPr>
              <w:t>7. Other printing</w:t>
            </w:r>
            <w:r w:rsidRPr="00D66B2B">
              <w:rPr>
                <w:sz w:val="22"/>
                <w:szCs w:val="24"/>
                <w:lang w:val="en-US"/>
              </w:rPr>
              <w:tab/>
            </w:r>
          </w:p>
        </w:tc>
        <w:tc>
          <w:tcPr>
            <w:tcW w:w="1505" w:type="dxa"/>
            <w:tcBorders>
              <w:top w:val="nil"/>
              <w:left w:val="single" w:sz="6" w:space="0" w:color="auto"/>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7677" w:type="dxa"/>
            <w:gridSpan w:val="3"/>
            <w:tcBorders>
              <w:top w:val="nil"/>
              <w:left w:val="nil"/>
              <w:bottom w:val="nil"/>
              <w:right w:val="single" w:sz="4" w:space="0" w:color="auto"/>
            </w:tcBorders>
            <w:shd w:val="clear" w:color="auto" w:fill="FFFFFF"/>
            <w:vAlign w:val="bottom"/>
          </w:tcPr>
          <w:p w:rsidR="0093695B" w:rsidRPr="00D66B2B" w:rsidRDefault="0093695B" w:rsidP="00B67974">
            <w:pPr>
              <w:shd w:val="clear" w:color="auto" w:fill="FFFFFF"/>
              <w:tabs>
                <w:tab w:val="left" w:leader="dot" w:pos="7565"/>
              </w:tabs>
              <w:ind w:left="851" w:hanging="441"/>
              <w:rPr>
                <w:sz w:val="22"/>
                <w:szCs w:val="24"/>
                <w:lang w:val="en-US"/>
              </w:rPr>
            </w:pPr>
            <w:r w:rsidRPr="00D66B2B">
              <w:rPr>
                <w:sz w:val="22"/>
                <w:szCs w:val="24"/>
                <w:lang w:val="en-US"/>
              </w:rPr>
              <w:t>8. Travelling expenses</w:t>
            </w:r>
            <w:r w:rsidRPr="00D66B2B">
              <w:rPr>
                <w:sz w:val="22"/>
                <w:szCs w:val="24"/>
                <w:lang w:val="en-US"/>
              </w:rPr>
              <w:tab/>
            </w:r>
          </w:p>
        </w:tc>
        <w:tc>
          <w:tcPr>
            <w:tcW w:w="1505" w:type="dxa"/>
            <w:tcBorders>
              <w:top w:val="nil"/>
              <w:left w:val="single" w:sz="4" w:space="0" w:color="auto"/>
              <w:bottom w:val="nil"/>
              <w:right w:val="nil"/>
            </w:tcBorders>
            <w:shd w:val="clear" w:color="auto" w:fill="FFFFFF"/>
            <w:vAlign w:val="bottom"/>
          </w:tcPr>
          <w:p w:rsidR="0093695B" w:rsidRPr="00F12B67" w:rsidRDefault="0093695B" w:rsidP="00B67974">
            <w:pPr>
              <w:shd w:val="clear" w:color="auto" w:fill="FFFFFF"/>
              <w:ind w:right="144"/>
              <w:jc w:val="right"/>
              <w:rPr>
                <w:sz w:val="22"/>
                <w:szCs w:val="24"/>
              </w:rPr>
            </w:pPr>
            <w:r w:rsidRPr="00F12B67">
              <w:rPr>
                <w:sz w:val="22"/>
                <w:szCs w:val="24"/>
                <w:lang w:val="en-US"/>
              </w:rPr>
              <w:t>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7677" w:type="dxa"/>
            <w:gridSpan w:val="3"/>
            <w:tcBorders>
              <w:top w:val="nil"/>
              <w:left w:val="nil"/>
              <w:bottom w:val="nil"/>
              <w:right w:val="single" w:sz="4" w:space="0" w:color="auto"/>
            </w:tcBorders>
            <w:shd w:val="clear" w:color="auto" w:fill="FFFFFF"/>
            <w:vAlign w:val="bottom"/>
          </w:tcPr>
          <w:p w:rsidR="0093695B" w:rsidRPr="00D66B2B" w:rsidRDefault="0093695B" w:rsidP="00B67974">
            <w:pPr>
              <w:shd w:val="clear" w:color="auto" w:fill="FFFFFF"/>
              <w:tabs>
                <w:tab w:val="left" w:leader="dot" w:pos="7565"/>
              </w:tabs>
              <w:ind w:left="851" w:hanging="441"/>
              <w:rPr>
                <w:sz w:val="22"/>
                <w:szCs w:val="24"/>
                <w:lang w:val="en-US"/>
              </w:rPr>
            </w:pPr>
            <w:r w:rsidRPr="00D66B2B">
              <w:rPr>
                <w:sz w:val="22"/>
                <w:szCs w:val="24"/>
                <w:lang w:val="en-US"/>
              </w:rPr>
              <w:t>9. Other stores, outfit of quarantine stations, fuel and light</w:t>
            </w:r>
            <w:r w:rsidRPr="00D66B2B">
              <w:rPr>
                <w:sz w:val="22"/>
                <w:szCs w:val="24"/>
                <w:lang w:val="en-US"/>
              </w:rPr>
              <w:tab/>
            </w:r>
          </w:p>
        </w:tc>
        <w:tc>
          <w:tcPr>
            <w:tcW w:w="1505" w:type="dxa"/>
            <w:tcBorders>
              <w:top w:val="nil"/>
              <w:left w:val="single" w:sz="4" w:space="0" w:color="auto"/>
              <w:bottom w:val="nil"/>
              <w:right w:val="nil"/>
            </w:tcBorders>
            <w:shd w:val="clear" w:color="auto" w:fill="FFFFFF"/>
            <w:vAlign w:val="bottom"/>
          </w:tcPr>
          <w:p w:rsidR="0093695B" w:rsidRPr="00F12B67" w:rsidRDefault="0093695B" w:rsidP="00B67974">
            <w:pPr>
              <w:shd w:val="clear" w:color="auto" w:fill="FFFFFF"/>
              <w:ind w:right="144"/>
              <w:jc w:val="right"/>
              <w:rPr>
                <w:sz w:val="22"/>
                <w:szCs w:val="24"/>
              </w:rPr>
            </w:pPr>
            <w:r w:rsidRPr="00F12B67">
              <w:rPr>
                <w:sz w:val="22"/>
                <w:szCs w:val="24"/>
                <w:lang w:val="en-US"/>
              </w:rPr>
              <w:t>600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677" w:type="dxa"/>
            <w:gridSpan w:val="3"/>
            <w:tcBorders>
              <w:top w:val="nil"/>
              <w:left w:val="nil"/>
              <w:bottom w:val="nil"/>
              <w:right w:val="single" w:sz="4" w:space="0" w:color="auto"/>
            </w:tcBorders>
            <w:shd w:val="clear" w:color="auto" w:fill="FFFFFF"/>
            <w:vAlign w:val="bottom"/>
          </w:tcPr>
          <w:p w:rsidR="0093695B" w:rsidRPr="00D66B2B" w:rsidRDefault="0093695B" w:rsidP="00FF2437">
            <w:pPr>
              <w:shd w:val="clear" w:color="auto" w:fill="FFFFFF"/>
              <w:tabs>
                <w:tab w:val="left" w:leader="dot" w:pos="7565"/>
              </w:tabs>
              <w:ind w:left="747" w:hanging="441"/>
              <w:rPr>
                <w:sz w:val="22"/>
                <w:szCs w:val="24"/>
                <w:lang w:val="en-US"/>
              </w:rPr>
            </w:pPr>
            <w:r w:rsidRPr="00D66B2B">
              <w:rPr>
                <w:sz w:val="22"/>
                <w:szCs w:val="24"/>
                <w:lang w:val="en-US"/>
              </w:rPr>
              <w:t>10. Forage, sustenance, quarters, and other allowances</w:t>
            </w:r>
            <w:r w:rsidRPr="00D66B2B">
              <w:rPr>
                <w:sz w:val="22"/>
                <w:szCs w:val="24"/>
                <w:lang w:val="en-US"/>
              </w:rPr>
              <w:tab/>
            </w:r>
          </w:p>
        </w:tc>
        <w:tc>
          <w:tcPr>
            <w:tcW w:w="1505" w:type="dxa"/>
            <w:tcBorders>
              <w:top w:val="nil"/>
              <w:left w:val="single" w:sz="4" w:space="0" w:color="auto"/>
              <w:bottom w:val="nil"/>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300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677" w:type="dxa"/>
            <w:gridSpan w:val="3"/>
            <w:tcBorders>
              <w:top w:val="nil"/>
              <w:left w:val="nil"/>
              <w:bottom w:val="nil"/>
              <w:right w:val="single" w:sz="4" w:space="0" w:color="auto"/>
            </w:tcBorders>
            <w:shd w:val="clear" w:color="auto" w:fill="FFFFFF"/>
            <w:vAlign w:val="bottom"/>
          </w:tcPr>
          <w:p w:rsidR="0093695B" w:rsidRPr="00D66B2B" w:rsidRDefault="0093695B" w:rsidP="00FF2437">
            <w:pPr>
              <w:shd w:val="clear" w:color="auto" w:fill="FFFFFF"/>
              <w:tabs>
                <w:tab w:val="left" w:leader="dot" w:pos="7565"/>
              </w:tabs>
              <w:ind w:left="747" w:hanging="441"/>
              <w:rPr>
                <w:sz w:val="22"/>
                <w:szCs w:val="24"/>
                <w:lang w:val="en-US"/>
              </w:rPr>
            </w:pPr>
            <w:r w:rsidRPr="00D66B2B">
              <w:rPr>
                <w:sz w:val="22"/>
                <w:szCs w:val="24"/>
                <w:lang w:val="en-US"/>
              </w:rPr>
              <w:t>11. Temporary assistance</w:t>
            </w:r>
            <w:r w:rsidRPr="00D66B2B">
              <w:rPr>
                <w:sz w:val="22"/>
                <w:szCs w:val="24"/>
                <w:lang w:val="en-US"/>
              </w:rPr>
              <w:tab/>
            </w:r>
          </w:p>
        </w:tc>
        <w:tc>
          <w:tcPr>
            <w:tcW w:w="1505" w:type="dxa"/>
            <w:tcBorders>
              <w:top w:val="nil"/>
              <w:left w:val="single" w:sz="4" w:space="0" w:color="auto"/>
              <w:bottom w:val="nil"/>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150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677" w:type="dxa"/>
            <w:gridSpan w:val="3"/>
            <w:tcBorders>
              <w:top w:val="nil"/>
              <w:left w:val="nil"/>
              <w:bottom w:val="nil"/>
              <w:right w:val="single" w:sz="6" w:space="0" w:color="auto"/>
            </w:tcBorders>
            <w:shd w:val="clear" w:color="auto" w:fill="FFFFFF"/>
            <w:vAlign w:val="bottom"/>
          </w:tcPr>
          <w:p w:rsidR="0093695B" w:rsidRPr="00D66B2B" w:rsidRDefault="0093695B" w:rsidP="00FF2437">
            <w:pPr>
              <w:shd w:val="clear" w:color="auto" w:fill="FFFFFF"/>
              <w:tabs>
                <w:tab w:val="left" w:leader="dot" w:pos="7565"/>
              </w:tabs>
              <w:ind w:left="747" w:hanging="441"/>
              <w:rPr>
                <w:sz w:val="22"/>
                <w:szCs w:val="24"/>
                <w:lang w:val="en-US"/>
              </w:rPr>
            </w:pPr>
            <w:r w:rsidRPr="00D66B2B">
              <w:rPr>
                <w:sz w:val="22"/>
                <w:szCs w:val="24"/>
                <w:lang w:val="en-US"/>
              </w:rPr>
              <w:t>12. Miscellaneous and incidental</w:t>
            </w:r>
            <w:r w:rsidRPr="00D66B2B">
              <w:rPr>
                <w:sz w:val="22"/>
                <w:szCs w:val="24"/>
                <w:lang w:val="en-US"/>
              </w:rPr>
              <w:tab/>
            </w:r>
          </w:p>
        </w:tc>
        <w:tc>
          <w:tcPr>
            <w:tcW w:w="1505" w:type="dxa"/>
            <w:tcBorders>
              <w:top w:val="nil"/>
              <w:left w:val="single" w:sz="6" w:space="0" w:color="auto"/>
              <w:bottom w:val="nil"/>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150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7677" w:type="dxa"/>
            <w:gridSpan w:val="3"/>
            <w:tcBorders>
              <w:top w:val="nil"/>
              <w:left w:val="nil"/>
              <w:bottom w:val="nil"/>
              <w:right w:val="single" w:sz="6" w:space="0" w:color="auto"/>
            </w:tcBorders>
            <w:shd w:val="clear" w:color="auto" w:fill="FFFFFF"/>
            <w:vAlign w:val="bottom"/>
          </w:tcPr>
          <w:p w:rsidR="0093695B" w:rsidRPr="00D66B2B" w:rsidRDefault="0093695B" w:rsidP="00FF2437">
            <w:pPr>
              <w:shd w:val="clear" w:color="auto" w:fill="FFFFFF"/>
              <w:tabs>
                <w:tab w:val="left" w:leader="dot" w:pos="7565"/>
              </w:tabs>
              <w:ind w:left="747" w:hanging="441"/>
              <w:rPr>
                <w:sz w:val="22"/>
                <w:szCs w:val="24"/>
                <w:lang w:val="en-US"/>
              </w:rPr>
            </w:pPr>
            <w:r w:rsidRPr="00D66B2B">
              <w:rPr>
                <w:sz w:val="22"/>
                <w:szCs w:val="24"/>
                <w:lang w:val="en-US"/>
              </w:rPr>
              <w:t>13. Hire and maintenance of launches</w:t>
            </w:r>
            <w:r w:rsidRPr="00D66B2B">
              <w:rPr>
                <w:sz w:val="22"/>
                <w:szCs w:val="24"/>
                <w:lang w:val="en-US"/>
              </w:rPr>
              <w:tab/>
            </w:r>
          </w:p>
        </w:tc>
        <w:tc>
          <w:tcPr>
            <w:tcW w:w="1505" w:type="dxa"/>
            <w:tcBorders>
              <w:top w:val="nil"/>
              <w:left w:val="single" w:sz="6" w:space="0" w:color="auto"/>
              <w:bottom w:val="single" w:sz="6" w:space="0" w:color="auto"/>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453</w:t>
            </w:r>
          </w:p>
        </w:tc>
      </w:tr>
      <w:tr w:rsidR="0093695B" w:rsidRPr="00800137" w:rsidTr="00E67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3"/>
        </w:trPr>
        <w:tc>
          <w:tcPr>
            <w:tcW w:w="7677" w:type="dxa"/>
            <w:gridSpan w:val="3"/>
            <w:tcBorders>
              <w:top w:val="nil"/>
              <w:left w:val="nil"/>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7565"/>
              </w:tabs>
              <w:rPr>
                <w:sz w:val="22"/>
                <w:szCs w:val="24"/>
              </w:rPr>
            </w:pPr>
          </w:p>
        </w:tc>
        <w:tc>
          <w:tcPr>
            <w:tcW w:w="1505" w:type="dxa"/>
            <w:tcBorders>
              <w:top w:val="single" w:sz="6" w:space="0" w:color="auto"/>
              <w:left w:val="single" w:sz="6" w:space="0" w:color="auto"/>
              <w:bottom w:val="single" w:sz="4" w:space="0" w:color="auto"/>
              <w:right w:val="nil"/>
            </w:tcBorders>
            <w:shd w:val="clear" w:color="auto" w:fill="FFFFFF"/>
            <w:vAlign w:val="center"/>
          </w:tcPr>
          <w:p w:rsidR="0093695B" w:rsidRPr="00E23213" w:rsidRDefault="0093695B" w:rsidP="00E6731D">
            <w:pPr>
              <w:shd w:val="clear" w:color="auto" w:fill="FFFFFF"/>
              <w:ind w:right="144"/>
              <w:jc w:val="right"/>
              <w:rPr>
                <w:sz w:val="22"/>
                <w:szCs w:val="24"/>
              </w:rPr>
            </w:pPr>
            <w:r w:rsidRPr="00E23213">
              <w:rPr>
                <w:sz w:val="22"/>
                <w:szCs w:val="24"/>
                <w:lang w:val="en-US"/>
              </w:rPr>
              <w:t>4,218</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3"/>
        </w:trPr>
        <w:tc>
          <w:tcPr>
            <w:tcW w:w="7677" w:type="dxa"/>
            <w:gridSpan w:val="3"/>
            <w:tcBorders>
              <w:top w:val="nil"/>
              <w:left w:val="nil"/>
              <w:bottom w:val="nil"/>
              <w:right w:val="single" w:sz="6" w:space="0" w:color="auto"/>
            </w:tcBorders>
            <w:shd w:val="clear" w:color="auto" w:fill="FFFFFF"/>
            <w:vAlign w:val="bottom"/>
          </w:tcPr>
          <w:p w:rsidR="0093695B" w:rsidRPr="00D66B2B" w:rsidRDefault="0093695B" w:rsidP="00B67974">
            <w:pPr>
              <w:shd w:val="clear" w:color="auto" w:fill="FFFFFF"/>
              <w:tabs>
                <w:tab w:val="left" w:leader="dot" w:pos="7565"/>
              </w:tabs>
              <w:ind w:left="3596"/>
              <w:rPr>
                <w:sz w:val="22"/>
                <w:szCs w:val="24"/>
              </w:rPr>
            </w:pPr>
            <w:r w:rsidRPr="00D66B2B">
              <w:rPr>
                <w:sz w:val="22"/>
                <w:szCs w:val="24"/>
                <w:lang w:val="en-US"/>
              </w:rPr>
              <w:t>Carried forward</w:t>
            </w:r>
            <w:r>
              <w:rPr>
                <w:sz w:val="22"/>
                <w:szCs w:val="24"/>
                <w:lang w:val="en-US"/>
              </w:rPr>
              <w:tab/>
            </w:r>
          </w:p>
        </w:tc>
        <w:tc>
          <w:tcPr>
            <w:tcW w:w="1505" w:type="dxa"/>
            <w:tcBorders>
              <w:top w:val="single" w:sz="4" w:space="0" w:color="auto"/>
              <w:left w:val="single" w:sz="6" w:space="0" w:color="auto"/>
              <w:bottom w:val="nil"/>
              <w:right w:val="nil"/>
            </w:tcBorders>
            <w:shd w:val="clear" w:color="auto" w:fill="FFFFFF"/>
            <w:vAlign w:val="bottom"/>
          </w:tcPr>
          <w:p w:rsidR="0093695B" w:rsidRPr="00E23213" w:rsidRDefault="0093695B" w:rsidP="00B67974">
            <w:pPr>
              <w:shd w:val="clear" w:color="auto" w:fill="FFFFFF"/>
              <w:ind w:right="144"/>
              <w:jc w:val="right"/>
              <w:rPr>
                <w:sz w:val="22"/>
                <w:szCs w:val="24"/>
              </w:rPr>
            </w:pPr>
            <w:r w:rsidRPr="00E23213">
              <w:rPr>
                <w:sz w:val="22"/>
                <w:szCs w:val="24"/>
                <w:lang w:val="en-US"/>
              </w:rPr>
              <w:t>25,113</w:t>
            </w:r>
          </w:p>
        </w:tc>
      </w:tr>
    </w:tbl>
    <w:p w:rsidR="0093695B" w:rsidRDefault="0093695B" w:rsidP="0093695B">
      <w:pPr>
        <w:widowControl/>
        <w:autoSpaceDE/>
        <w:autoSpaceDN/>
        <w:adjustRightInd/>
        <w:spacing w:after="200" w:line="276" w:lineRule="auto"/>
        <w:rPr>
          <w:sz w:val="24"/>
          <w:szCs w:val="24"/>
          <w:lang w:val="en-US"/>
        </w:rPr>
      </w:pPr>
      <w:r>
        <w:rPr>
          <w:sz w:val="24"/>
          <w:szCs w:val="24"/>
          <w:lang w:val="en-US"/>
        </w:rP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5"/>
        <w:gridCol w:w="1217"/>
      </w:tblGrid>
      <w:tr w:rsidR="0093695B" w:rsidTr="00B67974">
        <w:trPr>
          <w:trHeight w:val="720"/>
        </w:trPr>
        <w:tc>
          <w:tcPr>
            <w:tcW w:w="9182" w:type="dxa"/>
            <w:gridSpan w:val="2"/>
            <w:tcBorders>
              <w:top w:val="single" w:sz="4" w:space="0" w:color="auto"/>
              <w:left w:val="nil"/>
              <w:bottom w:val="single" w:sz="4" w:space="0" w:color="auto"/>
              <w:right w:val="nil"/>
            </w:tcBorders>
            <w:vAlign w:val="center"/>
          </w:tcPr>
          <w:p w:rsidR="0093695B" w:rsidRPr="00E6731D" w:rsidRDefault="0093695B" w:rsidP="00B67974">
            <w:pPr>
              <w:shd w:val="clear" w:color="auto" w:fill="FFFFFF"/>
              <w:ind w:left="45"/>
              <w:jc w:val="center"/>
              <w:rPr>
                <w:sz w:val="28"/>
                <w:szCs w:val="28"/>
              </w:rPr>
            </w:pPr>
            <w:r w:rsidRPr="00F12B67">
              <w:rPr>
                <w:sz w:val="28"/>
                <w:szCs w:val="28"/>
                <w:lang w:val="fr-FR"/>
              </w:rPr>
              <w:lastRenderedPageBreak/>
              <w:t>VI</w:t>
            </w:r>
            <w:r w:rsidR="00F12B67" w:rsidRPr="00F12B67">
              <w:rPr>
                <w:sz w:val="28"/>
                <w:szCs w:val="28"/>
                <w:lang w:val="fr-FR"/>
              </w:rPr>
              <w:t>I.</w:t>
            </w:r>
            <w:r w:rsidR="00F12B67" w:rsidRPr="00F12B67">
              <w:rPr>
                <w:rFonts w:eastAsia="Times New Roman"/>
                <w:sz w:val="28"/>
                <w:szCs w:val="28"/>
                <w:lang w:val="en-US"/>
              </w:rPr>
              <w:t>—</w:t>
            </w:r>
            <w:r w:rsidRPr="00F12B67">
              <w:rPr>
                <w:rFonts w:eastAsia="Times New Roman"/>
                <w:smallCaps/>
                <w:sz w:val="28"/>
                <w:szCs w:val="28"/>
                <w:lang w:val="en-US"/>
              </w:rPr>
              <w:t>The Depart</w:t>
            </w:r>
            <w:r w:rsidRPr="00E6731D">
              <w:rPr>
                <w:rFonts w:eastAsia="Times New Roman"/>
                <w:smallCaps/>
                <w:sz w:val="28"/>
                <w:szCs w:val="28"/>
                <w:lang w:val="en-US"/>
              </w:rPr>
              <w:t>ment of Trade and Customs.</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965" w:type="dxa"/>
            <w:tcBorders>
              <w:top w:val="single" w:sz="4" w:space="0" w:color="auto"/>
              <w:left w:val="nil"/>
              <w:bottom w:val="nil"/>
              <w:right w:val="single" w:sz="6" w:space="0" w:color="auto"/>
            </w:tcBorders>
            <w:shd w:val="clear" w:color="auto" w:fill="FFFFFF"/>
            <w:vAlign w:val="bottom"/>
          </w:tcPr>
          <w:p w:rsidR="0093695B" w:rsidRPr="003204D6" w:rsidRDefault="0093695B" w:rsidP="00B67974">
            <w:pPr>
              <w:shd w:val="clear" w:color="auto" w:fill="FFFFFF"/>
              <w:rPr>
                <w:sz w:val="22"/>
                <w:szCs w:val="24"/>
              </w:rPr>
            </w:pPr>
          </w:p>
        </w:tc>
        <w:tc>
          <w:tcPr>
            <w:tcW w:w="1217" w:type="dxa"/>
            <w:tcBorders>
              <w:top w:val="single" w:sz="4" w:space="0" w:color="auto"/>
              <w:left w:val="single" w:sz="6" w:space="0" w:color="auto"/>
              <w:bottom w:val="nil"/>
              <w:right w:val="nil"/>
            </w:tcBorders>
            <w:shd w:val="clear" w:color="auto" w:fill="FFFFFF"/>
            <w:vAlign w:val="bottom"/>
          </w:tcPr>
          <w:p w:rsidR="0093695B" w:rsidRPr="00800137" w:rsidRDefault="0093695B" w:rsidP="00B67974">
            <w:pPr>
              <w:shd w:val="clear" w:color="auto" w:fill="FFFFFF"/>
              <w:jc w:val="center"/>
              <w:rPr>
                <w:sz w:val="24"/>
                <w:szCs w:val="24"/>
              </w:rPr>
            </w:pPr>
            <w:r w:rsidRPr="000018B3">
              <w:rPr>
                <w:rFonts w:eastAsia="Times New Roman"/>
                <w:sz w:val="22"/>
                <w:szCs w:val="24"/>
                <w:lang w:val="en-US"/>
              </w:rPr>
              <w:t>£</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7965" w:type="dxa"/>
            <w:tcBorders>
              <w:top w:val="nil"/>
              <w:left w:val="nil"/>
              <w:bottom w:val="nil"/>
              <w:right w:val="single" w:sz="6" w:space="0" w:color="auto"/>
            </w:tcBorders>
            <w:shd w:val="clear" w:color="auto" w:fill="FFFFFF"/>
            <w:vAlign w:val="bottom"/>
          </w:tcPr>
          <w:p w:rsidR="0093695B" w:rsidRPr="008D57FE" w:rsidRDefault="0093695B" w:rsidP="00B67974">
            <w:pPr>
              <w:shd w:val="clear" w:color="auto" w:fill="FFFFFF"/>
              <w:ind w:left="185"/>
              <w:rPr>
                <w:smallCaps/>
                <w:sz w:val="22"/>
                <w:szCs w:val="22"/>
                <w:lang w:val="en-US"/>
              </w:rPr>
            </w:pPr>
            <w:r w:rsidRPr="008D57FE">
              <w:rPr>
                <w:smallCaps/>
                <w:sz w:val="22"/>
                <w:szCs w:val="22"/>
                <w:lang w:val="en-US"/>
              </w:rPr>
              <w:t xml:space="preserve">Division No. </w:t>
            </w:r>
            <w:r w:rsidRPr="008D57FE">
              <w:rPr>
                <w:sz w:val="22"/>
                <w:szCs w:val="22"/>
                <w:lang w:val="en-US"/>
              </w:rPr>
              <w:t>85.</w:t>
            </w:r>
          </w:p>
        </w:tc>
        <w:tc>
          <w:tcPr>
            <w:tcW w:w="1217" w:type="dxa"/>
            <w:tcBorders>
              <w:top w:val="nil"/>
              <w:left w:val="single" w:sz="6" w:space="0" w:color="auto"/>
              <w:bottom w:val="nil"/>
              <w:right w:val="nil"/>
            </w:tcBorders>
            <w:shd w:val="clear" w:color="auto" w:fill="FFFFFF"/>
            <w:vAlign w:val="bottom"/>
          </w:tcPr>
          <w:p w:rsidR="0093695B" w:rsidRPr="0086742C"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48"/>
        </w:trPr>
        <w:tc>
          <w:tcPr>
            <w:tcW w:w="7965" w:type="dxa"/>
            <w:tcBorders>
              <w:top w:val="nil"/>
              <w:left w:val="nil"/>
              <w:bottom w:val="nil"/>
              <w:right w:val="single" w:sz="6" w:space="0" w:color="auto"/>
            </w:tcBorders>
            <w:shd w:val="clear" w:color="auto" w:fill="FFFFFF"/>
            <w:vAlign w:val="bottom"/>
          </w:tcPr>
          <w:p w:rsidR="0093695B" w:rsidRPr="00B64AE8" w:rsidRDefault="0093695B" w:rsidP="00B67974">
            <w:pPr>
              <w:shd w:val="clear" w:color="auto" w:fill="FFFFFF"/>
              <w:jc w:val="center"/>
              <w:rPr>
                <w:sz w:val="22"/>
                <w:szCs w:val="24"/>
              </w:rPr>
            </w:pPr>
            <w:r w:rsidRPr="00B64AE8">
              <w:rPr>
                <w:sz w:val="22"/>
                <w:szCs w:val="24"/>
                <w:lang w:val="en-US"/>
              </w:rPr>
              <w:t>QUARANTINE.</w:t>
            </w:r>
          </w:p>
        </w:tc>
        <w:tc>
          <w:tcPr>
            <w:tcW w:w="1217" w:type="dxa"/>
            <w:tcBorders>
              <w:top w:val="nil"/>
              <w:left w:val="single" w:sz="6" w:space="0" w:color="auto"/>
              <w:bottom w:val="nil"/>
              <w:right w:val="nil"/>
            </w:tcBorders>
            <w:shd w:val="clear" w:color="auto" w:fill="FFFFFF"/>
            <w:vAlign w:val="bottom"/>
          </w:tcPr>
          <w:p w:rsidR="0093695B" w:rsidRPr="0086742C"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48"/>
        </w:trPr>
        <w:tc>
          <w:tcPr>
            <w:tcW w:w="7965" w:type="dxa"/>
            <w:tcBorders>
              <w:top w:val="nil"/>
              <w:left w:val="nil"/>
              <w:bottom w:val="nil"/>
              <w:right w:val="single" w:sz="6" w:space="0" w:color="auto"/>
            </w:tcBorders>
            <w:shd w:val="clear" w:color="auto" w:fill="FFFFFF"/>
            <w:vAlign w:val="bottom"/>
          </w:tcPr>
          <w:p w:rsidR="0093695B" w:rsidRPr="00B64AE8" w:rsidRDefault="0093695B" w:rsidP="00B67974">
            <w:pPr>
              <w:shd w:val="clear" w:color="auto" w:fill="FFFFFF"/>
              <w:tabs>
                <w:tab w:val="left" w:leader="dot" w:pos="7835"/>
              </w:tabs>
              <w:ind w:left="2597"/>
              <w:rPr>
                <w:sz w:val="22"/>
                <w:szCs w:val="24"/>
              </w:rPr>
            </w:pPr>
            <w:r w:rsidRPr="00B64AE8">
              <w:rPr>
                <w:sz w:val="22"/>
                <w:szCs w:val="24"/>
                <w:lang w:val="en-US"/>
              </w:rPr>
              <w:t>Brought forward</w:t>
            </w:r>
            <w:r w:rsidRPr="00B64AE8">
              <w:rPr>
                <w:sz w:val="22"/>
                <w:szCs w:val="24"/>
                <w:lang w:val="en-US"/>
              </w:rPr>
              <w:tab/>
            </w:r>
          </w:p>
        </w:tc>
        <w:tc>
          <w:tcPr>
            <w:tcW w:w="1217" w:type="dxa"/>
            <w:tcBorders>
              <w:top w:val="nil"/>
              <w:left w:val="single" w:sz="6" w:space="0" w:color="auto"/>
              <w:bottom w:val="single" w:sz="6" w:space="0" w:color="auto"/>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25,113</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48"/>
        </w:trPr>
        <w:tc>
          <w:tcPr>
            <w:tcW w:w="7965" w:type="dxa"/>
            <w:tcBorders>
              <w:top w:val="nil"/>
              <w:left w:val="nil"/>
              <w:bottom w:val="nil"/>
              <w:right w:val="single" w:sz="6" w:space="0" w:color="auto"/>
            </w:tcBorders>
            <w:shd w:val="clear" w:color="auto" w:fill="FFFFFF"/>
            <w:vAlign w:val="bottom"/>
          </w:tcPr>
          <w:p w:rsidR="0093695B" w:rsidRPr="00B64AE8" w:rsidRDefault="0093695B" w:rsidP="00B67974">
            <w:pPr>
              <w:shd w:val="clear" w:color="auto" w:fill="FFFFFF"/>
              <w:tabs>
                <w:tab w:val="left" w:leader="dot" w:pos="7835"/>
              </w:tabs>
              <w:jc w:val="center"/>
              <w:rPr>
                <w:sz w:val="22"/>
                <w:szCs w:val="24"/>
              </w:rPr>
            </w:pPr>
            <w:r w:rsidRPr="00B64AE8">
              <w:rPr>
                <w:sz w:val="22"/>
                <w:szCs w:val="24"/>
                <w:lang w:val="en-US"/>
              </w:rPr>
              <w:t>Subdivision No. 14.</w:t>
            </w:r>
            <w:r w:rsidRPr="00B64AE8">
              <w:rPr>
                <w:rFonts w:eastAsia="Times New Roman"/>
                <w:sz w:val="22"/>
                <w:szCs w:val="24"/>
                <w:lang w:val="en-US"/>
              </w:rPr>
              <w:t>—</w:t>
            </w:r>
            <w:r w:rsidRPr="00B64AE8">
              <w:rPr>
                <w:rFonts w:eastAsia="Times New Roman"/>
                <w:smallCaps/>
                <w:sz w:val="22"/>
                <w:szCs w:val="24"/>
                <w:lang w:val="en-US"/>
              </w:rPr>
              <w:t>Tasmania, Contingencies.</w:t>
            </w:r>
          </w:p>
        </w:tc>
        <w:tc>
          <w:tcPr>
            <w:tcW w:w="1217" w:type="dxa"/>
            <w:tcBorders>
              <w:top w:val="single" w:sz="6" w:space="0" w:color="auto"/>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0"/>
        </w:trPr>
        <w:tc>
          <w:tcPr>
            <w:tcW w:w="7965" w:type="dxa"/>
            <w:tcBorders>
              <w:top w:val="nil"/>
              <w:left w:val="nil"/>
              <w:bottom w:val="nil"/>
              <w:right w:val="single" w:sz="6" w:space="0" w:color="auto"/>
            </w:tcBorders>
            <w:shd w:val="clear" w:color="auto" w:fill="FFFFFF"/>
            <w:vAlign w:val="bottom"/>
          </w:tcPr>
          <w:p w:rsidR="0093695B" w:rsidRPr="00B64AE8" w:rsidRDefault="0093695B" w:rsidP="00B67974">
            <w:pPr>
              <w:shd w:val="clear" w:color="auto" w:fill="FFFFFF"/>
              <w:tabs>
                <w:tab w:val="left" w:leader="dot" w:pos="7700"/>
                <w:tab w:val="left" w:leader="dot" w:pos="7835"/>
              </w:tabs>
              <w:ind w:left="842" w:hanging="842"/>
              <w:rPr>
                <w:sz w:val="22"/>
                <w:szCs w:val="24"/>
              </w:rPr>
            </w:pPr>
            <w:r w:rsidRPr="00B64AE8">
              <w:rPr>
                <w:sz w:val="22"/>
                <w:szCs w:val="24"/>
                <w:lang w:val="en-US"/>
              </w:rPr>
              <w:t>No. 1. Allowance for services of State officers acting as officers under the Quarantine Act</w:t>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500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65" w:type="dxa"/>
            <w:tcBorders>
              <w:top w:val="nil"/>
              <w:left w:val="nil"/>
              <w:bottom w:val="nil"/>
              <w:right w:val="single" w:sz="6" w:space="0" w:color="auto"/>
            </w:tcBorders>
            <w:shd w:val="clear" w:color="auto" w:fill="FFFFFF"/>
            <w:vAlign w:val="bottom"/>
          </w:tcPr>
          <w:p w:rsidR="0093695B" w:rsidRPr="00E30BB5" w:rsidRDefault="0093695B" w:rsidP="00B67974">
            <w:pPr>
              <w:shd w:val="clear" w:color="auto" w:fill="FFFFFF"/>
              <w:tabs>
                <w:tab w:val="left" w:leader="dot" w:pos="7835"/>
              </w:tabs>
              <w:ind w:left="833" w:hanging="441"/>
              <w:rPr>
                <w:sz w:val="22"/>
                <w:szCs w:val="24"/>
                <w:lang w:val="en-US"/>
              </w:rPr>
            </w:pPr>
            <w:r w:rsidRPr="00B64AE8">
              <w:rPr>
                <w:sz w:val="22"/>
                <w:szCs w:val="24"/>
                <w:lang w:val="en-US"/>
              </w:rPr>
              <w:t>2. Allowance for services of medical practitioners acting as quarantine officers</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116</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965" w:type="dxa"/>
            <w:tcBorders>
              <w:top w:val="nil"/>
              <w:left w:val="nil"/>
              <w:bottom w:val="nil"/>
              <w:right w:val="single" w:sz="6" w:space="0" w:color="auto"/>
            </w:tcBorders>
            <w:shd w:val="clear" w:color="auto" w:fill="FFFFFF"/>
            <w:vAlign w:val="bottom"/>
          </w:tcPr>
          <w:p w:rsidR="0093695B" w:rsidRPr="00E30BB5" w:rsidRDefault="0093695B" w:rsidP="00B67974">
            <w:pPr>
              <w:shd w:val="clear" w:color="auto" w:fill="FFFFFF"/>
              <w:tabs>
                <w:tab w:val="left" w:leader="dot" w:pos="7835"/>
              </w:tabs>
              <w:ind w:left="833" w:hanging="441"/>
              <w:rPr>
                <w:sz w:val="22"/>
                <w:szCs w:val="24"/>
                <w:lang w:val="en-US"/>
              </w:rPr>
            </w:pPr>
            <w:r w:rsidRPr="00B64AE8">
              <w:rPr>
                <w:sz w:val="22"/>
                <w:szCs w:val="24"/>
                <w:lang w:val="en-US"/>
              </w:rPr>
              <w:t>3. Exempt officers</w:t>
            </w:r>
            <w:r w:rsidRPr="00E30BB5">
              <w:rPr>
                <w:sz w:val="22"/>
                <w:szCs w:val="24"/>
                <w:lang w:val="en-US"/>
              </w:rPr>
              <w:t>—caretakers, quarantine assistants and attendants</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65" w:type="dxa"/>
            <w:tcBorders>
              <w:top w:val="nil"/>
              <w:left w:val="nil"/>
              <w:bottom w:val="nil"/>
              <w:right w:val="single" w:sz="6" w:space="0" w:color="auto"/>
            </w:tcBorders>
            <w:shd w:val="clear" w:color="auto" w:fill="FFFFFF"/>
            <w:vAlign w:val="bottom"/>
          </w:tcPr>
          <w:p w:rsidR="0093695B" w:rsidRPr="00E30BB5" w:rsidRDefault="0093695B" w:rsidP="00B67974">
            <w:pPr>
              <w:shd w:val="clear" w:color="auto" w:fill="FFFFFF"/>
              <w:tabs>
                <w:tab w:val="left" w:leader="dot" w:pos="7835"/>
              </w:tabs>
              <w:ind w:left="833" w:hanging="441"/>
              <w:rPr>
                <w:sz w:val="22"/>
                <w:szCs w:val="24"/>
                <w:lang w:val="en-US"/>
              </w:rPr>
            </w:pPr>
            <w:r w:rsidRPr="00B64AE8">
              <w:rPr>
                <w:sz w:val="22"/>
                <w:szCs w:val="24"/>
                <w:lang w:val="en-US"/>
              </w:rPr>
              <w:t>4. Postage and telegrams</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7965" w:type="dxa"/>
            <w:tcBorders>
              <w:top w:val="nil"/>
              <w:left w:val="nil"/>
              <w:bottom w:val="nil"/>
              <w:right w:val="single" w:sz="6" w:space="0" w:color="auto"/>
            </w:tcBorders>
            <w:shd w:val="clear" w:color="auto" w:fill="FFFFFF"/>
            <w:vAlign w:val="bottom"/>
          </w:tcPr>
          <w:p w:rsidR="0093695B" w:rsidRPr="00E30BB5" w:rsidRDefault="0093695B" w:rsidP="00B67974">
            <w:pPr>
              <w:shd w:val="clear" w:color="auto" w:fill="FFFFFF"/>
              <w:tabs>
                <w:tab w:val="left" w:leader="dot" w:pos="7835"/>
              </w:tabs>
              <w:ind w:left="833" w:hanging="441"/>
              <w:rPr>
                <w:sz w:val="22"/>
                <w:szCs w:val="24"/>
                <w:lang w:val="en-US"/>
              </w:rPr>
            </w:pPr>
            <w:r w:rsidRPr="00B64AE8">
              <w:rPr>
                <w:sz w:val="22"/>
                <w:szCs w:val="24"/>
                <w:lang w:val="en-US"/>
              </w:rPr>
              <w:t>5. Office requisites exclusive of writing-paper and envelopes</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10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3"/>
        </w:trPr>
        <w:tc>
          <w:tcPr>
            <w:tcW w:w="7965" w:type="dxa"/>
            <w:tcBorders>
              <w:top w:val="nil"/>
              <w:left w:val="nil"/>
              <w:bottom w:val="nil"/>
              <w:right w:val="single" w:sz="6" w:space="0" w:color="auto"/>
            </w:tcBorders>
            <w:shd w:val="clear" w:color="auto" w:fill="FFFFFF"/>
            <w:vAlign w:val="bottom"/>
          </w:tcPr>
          <w:p w:rsidR="0093695B" w:rsidRPr="00E30BB5" w:rsidRDefault="0093695B" w:rsidP="00B67974">
            <w:pPr>
              <w:shd w:val="clear" w:color="auto" w:fill="FFFFFF"/>
              <w:tabs>
                <w:tab w:val="left" w:leader="dot" w:pos="7835"/>
              </w:tabs>
              <w:ind w:left="833" w:hanging="441"/>
              <w:rPr>
                <w:sz w:val="22"/>
                <w:szCs w:val="24"/>
                <w:lang w:val="en-US"/>
              </w:rPr>
            </w:pPr>
            <w:r w:rsidRPr="00B64AE8">
              <w:rPr>
                <w:sz w:val="22"/>
                <w:szCs w:val="24"/>
                <w:lang w:val="en-US"/>
              </w:rPr>
              <w:t>6. Account, record, and other books, including cost of material and binding</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10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7965" w:type="dxa"/>
            <w:tcBorders>
              <w:top w:val="nil"/>
              <w:left w:val="nil"/>
              <w:bottom w:val="nil"/>
              <w:right w:val="single" w:sz="6" w:space="0" w:color="auto"/>
            </w:tcBorders>
            <w:shd w:val="clear" w:color="auto" w:fill="FFFFFF"/>
            <w:vAlign w:val="bottom"/>
          </w:tcPr>
          <w:p w:rsidR="0093695B" w:rsidRPr="00E30BB5" w:rsidRDefault="0093695B" w:rsidP="00B67974">
            <w:pPr>
              <w:shd w:val="clear" w:color="auto" w:fill="FFFFFF"/>
              <w:tabs>
                <w:tab w:val="left" w:leader="dot" w:pos="7835"/>
              </w:tabs>
              <w:ind w:left="833" w:hanging="441"/>
              <w:rPr>
                <w:sz w:val="22"/>
                <w:szCs w:val="24"/>
                <w:lang w:val="en-US"/>
              </w:rPr>
            </w:pPr>
            <w:r w:rsidRPr="00B64AE8">
              <w:rPr>
                <w:sz w:val="22"/>
                <w:szCs w:val="24"/>
                <w:lang w:val="en-US"/>
              </w:rPr>
              <w:t>7. Other printing</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10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7965" w:type="dxa"/>
            <w:tcBorders>
              <w:top w:val="nil"/>
              <w:left w:val="nil"/>
              <w:bottom w:val="nil"/>
              <w:right w:val="single" w:sz="6" w:space="0" w:color="auto"/>
            </w:tcBorders>
            <w:shd w:val="clear" w:color="auto" w:fill="FFFFFF"/>
            <w:vAlign w:val="bottom"/>
          </w:tcPr>
          <w:p w:rsidR="0093695B" w:rsidRPr="00E30BB5" w:rsidRDefault="0093695B" w:rsidP="00B67974">
            <w:pPr>
              <w:shd w:val="clear" w:color="auto" w:fill="FFFFFF"/>
              <w:tabs>
                <w:tab w:val="left" w:leader="dot" w:pos="7835"/>
              </w:tabs>
              <w:ind w:left="833" w:hanging="441"/>
              <w:rPr>
                <w:sz w:val="22"/>
                <w:szCs w:val="24"/>
                <w:lang w:val="en-US"/>
              </w:rPr>
            </w:pPr>
            <w:r w:rsidRPr="00B64AE8">
              <w:rPr>
                <w:sz w:val="22"/>
                <w:szCs w:val="24"/>
                <w:lang w:val="en-US"/>
              </w:rPr>
              <w:t>8. Travelling expenses</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30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5"/>
        </w:trPr>
        <w:tc>
          <w:tcPr>
            <w:tcW w:w="7965" w:type="dxa"/>
            <w:tcBorders>
              <w:top w:val="nil"/>
              <w:left w:val="nil"/>
              <w:bottom w:val="nil"/>
              <w:right w:val="single" w:sz="6" w:space="0" w:color="auto"/>
            </w:tcBorders>
            <w:shd w:val="clear" w:color="auto" w:fill="FFFFFF"/>
            <w:vAlign w:val="bottom"/>
          </w:tcPr>
          <w:p w:rsidR="0093695B" w:rsidRPr="00E30BB5" w:rsidRDefault="0093695B" w:rsidP="00B67974">
            <w:pPr>
              <w:shd w:val="clear" w:color="auto" w:fill="FFFFFF"/>
              <w:tabs>
                <w:tab w:val="left" w:leader="dot" w:pos="7835"/>
              </w:tabs>
              <w:ind w:left="833" w:hanging="441"/>
              <w:rPr>
                <w:sz w:val="22"/>
                <w:szCs w:val="24"/>
                <w:lang w:val="en-US"/>
              </w:rPr>
            </w:pPr>
            <w:r w:rsidRPr="00B64AE8">
              <w:rPr>
                <w:sz w:val="22"/>
                <w:szCs w:val="24"/>
                <w:lang w:val="en-US"/>
              </w:rPr>
              <w:t>9</w:t>
            </w:r>
            <w:r>
              <w:rPr>
                <w:sz w:val="22"/>
                <w:szCs w:val="24"/>
                <w:lang w:val="en-US"/>
              </w:rPr>
              <w:t>.</w:t>
            </w:r>
            <w:r w:rsidRPr="00B64AE8">
              <w:rPr>
                <w:sz w:val="22"/>
                <w:szCs w:val="24"/>
                <w:lang w:val="en-US"/>
              </w:rPr>
              <w:t xml:space="preserve"> Other stores, outfit of quarantine stations, fuel, and light</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200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65" w:type="dxa"/>
            <w:tcBorders>
              <w:top w:val="nil"/>
              <w:left w:val="nil"/>
              <w:bottom w:val="nil"/>
              <w:right w:val="single" w:sz="6" w:space="0" w:color="auto"/>
            </w:tcBorders>
            <w:shd w:val="clear" w:color="auto" w:fill="FFFFFF"/>
            <w:vAlign w:val="bottom"/>
          </w:tcPr>
          <w:p w:rsidR="0093695B" w:rsidRPr="00E30BB5" w:rsidRDefault="0093695B" w:rsidP="0049652D">
            <w:pPr>
              <w:shd w:val="clear" w:color="auto" w:fill="FFFFFF"/>
              <w:tabs>
                <w:tab w:val="left" w:leader="dot" w:pos="7835"/>
              </w:tabs>
              <w:ind w:left="747" w:hanging="441"/>
              <w:rPr>
                <w:sz w:val="22"/>
                <w:szCs w:val="24"/>
                <w:lang w:val="en-US"/>
              </w:rPr>
            </w:pPr>
            <w:r w:rsidRPr="00B64AE8">
              <w:rPr>
                <w:sz w:val="22"/>
                <w:szCs w:val="24"/>
                <w:lang w:val="en-US"/>
              </w:rPr>
              <w:t>10. Forage, sustenance, quarters, and other allowances</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100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7965" w:type="dxa"/>
            <w:tcBorders>
              <w:top w:val="nil"/>
              <w:left w:val="nil"/>
              <w:bottom w:val="nil"/>
              <w:right w:val="single" w:sz="6" w:space="0" w:color="auto"/>
            </w:tcBorders>
            <w:shd w:val="clear" w:color="auto" w:fill="FFFFFF"/>
            <w:vAlign w:val="bottom"/>
          </w:tcPr>
          <w:p w:rsidR="0093695B" w:rsidRPr="00E30BB5" w:rsidRDefault="0093695B" w:rsidP="0049652D">
            <w:pPr>
              <w:shd w:val="clear" w:color="auto" w:fill="FFFFFF"/>
              <w:tabs>
                <w:tab w:val="left" w:leader="dot" w:pos="7835"/>
              </w:tabs>
              <w:ind w:left="747" w:hanging="441"/>
              <w:rPr>
                <w:sz w:val="22"/>
                <w:szCs w:val="24"/>
                <w:lang w:val="en-US"/>
              </w:rPr>
            </w:pPr>
            <w:r w:rsidRPr="00B64AE8">
              <w:rPr>
                <w:sz w:val="22"/>
                <w:szCs w:val="24"/>
                <w:lang w:val="en-US"/>
              </w:rPr>
              <w:t>11. Temporary assistance</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30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65" w:type="dxa"/>
            <w:tcBorders>
              <w:top w:val="nil"/>
              <w:left w:val="nil"/>
              <w:bottom w:val="nil"/>
              <w:right w:val="single" w:sz="6" w:space="0" w:color="auto"/>
            </w:tcBorders>
            <w:shd w:val="clear" w:color="auto" w:fill="FFFFFF"/>
            <w:vAlign w:val="bottom"/>
          </w:tcPr>
          <w:p w:rsidR="0093695B" w:rsidRPr="00E30BB5" w:rsidRDefault="0093695B" w:rsidP="0049652D">
            <w:pPr>
              <w:shd w:val="clear" w:color="auto" w:fill="FFFFFF"/>
              <w:tabs>
                <w:tab w:val="left" w:leader="dot" w:pos="7835"/>
              </w:tabs>
              <w:ind w:left="747" w:hanging="441"/>
              <w:rPr>
                <w:sz w:val="22"/>
                <w:szCs w:val="24"/>
                <w:lang w:val="en-US"/>
              </w:rPr>
            </w:pPr>
            <w:r w:rsidRPr="00B64AE8">
              <w:rPr>
                <w:sz w:val="22"/>
                <w:szCs w:val="24"/>
                <w:lang w:val="en-US"/>
              </w:rPr>
              <w:t>12. Miscellaneous and incidental</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60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65" w:type="dxa"/>
            <w:tcBorders>
              <w:top w:val="nil"/>
              <w:left w:val="nil"/>
              <w:bottom w:val="nil"/>
              <w:right w:val="single" w:sz="6" w:space="0" w:color="auto"/>
            </w:tcBorders>
            <w:shd w:val="clear" w:color="auto" w:fill="FFFFFF"/>
            <w:vAlign w:val="bottom"/>
          </w:tcPr>
          <w:p w:rsidR="0093695B" w:rsidRPr="00E30BB5" w:rsidRDefault="0093695B" w:rsidP="0049652D">
            <w:pPr>
              <w:shd w:val="clear" w:color="auto" w:fill="FFFFFF"/>
              <w:tabs>
                <w:tab w:val="left" w:leader="dot" w:pos="7835"/>
              </w:tabs>
              <w:ind w:left="747" w:hanging="441"/>
              <w:rPr>
                <w:sz w:val="22"/>
                <w:szCs w:val="24"/>
                <w:lang w:val="en-US"/>
              </w:rPr>
            </w:pPr>
            <w:r w:rsidRPr="00B64AE8">
              <w:rPr>
                <w:sz w:val="22"/>
                <w:szCs w:val="24"/>
                <w:lang w:val="en-US"/>
              </w:rPr>
              <w:t>13. Hire and maintenance of launches</w:t>
            </w:r>
            <w:r>
              <w:rPr>
                <w:sz w:val="22"/>
                <w:szCs w:val="24"/>
                <w:lang w:val="en-US"/>
              </w:rPr>
              <w:tab/>
            </w:r>
          </w:p>
        </w:tc>
        <w:tc>
          <w:tcPr>
            <w:tcW w:w="1217" w:type="dxa"/>
            <w:tcBorders>
              <w:top w:val="nil"/>
              <w:left w:val="single" w:sz="6" w:space="0" w:color="auto"/>
              <w:bottom w:val="single" w:sz="6" w:space="0" w:color="auto"/>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50</w:t>
            </w:r>
          </w:p>
        </w:tc>
      </w:tr>
      <w:tr w:rsidR="0093695B" w:rsidRPr="00800137" w:rsidTr="00765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3"/>
        </w:trPr>
        <w:tc>
          <w:tcPr>
            <w:tcW w:w="7965" w:type="dxa"/>
            <w:tcBorders>
              <w:top w:val="nil"/>
              <w:left w:val="nil"/>
              <w:bottom w:val="nil"/>
              <w:right w:val="single" w:sz="6" w:space="0" w:color="auto"/>
            </w:tcBorders>
            <w:shd w:val="clear" w:color="auto" w:fill="FFFFFF"/>
            <w:vAlign w:val="bottom"/>
          </w:tcPr>
          <w:p w:rsidR="0093695B" w:rsidRPr="00B64AE8" w:rsidRDefault="0093695B" w:rsidP="00B67974">
            <w:pPr>
              <w:shd w:val="clear" w:color="auto" w:fill="FFFFFF"/>
              <w:tabs>
                <w:tab w:val="left" w:leader="dot" w:pos="7835"/>
              </w:tabs>
              <w:rPr>
                <w:sz w:val="22"/>
                <w:szCs w:val="24"/>
              </w:rPr>
            </w:pPr>
          </w:p>
        </w:tc>
        <w:tc>
          <w:tcPr>
            <w:tcW w:w="1217" w:type="dxa"/>
            <w:tcBorders>
              <w:top w:val="single" w:sz="6" w:space="0" w:color="auto"/>
              <w:left w:val="single" w:sz="6" w:space="0" w:color="auto"/>
              <w:bottom w:val="single" w:sz="6" w:space="0" w:color="auto"/>
              <w:right w:val="nil"/>
            </w:tcBorders>
            <w:shd w:val="clear" w:color="auto" w:fill="FFFFFF"/>
            <w:vAlign w:val="center"/>
          </w:tcPr>
          <w:p w:rsidR="0093695B" w:rsidRPr="00B64AE8" w:rsidRDefault="0093695B" w:rsidP="007657BD">
            <w:pPr>
              <w:shd w:val="clear" w:color="auto" w:fill="FFFFFF"/>
              <w:ind w:right="144"/>
              <w:jc w:val="right"/>
              <w:rPr>
                <w:sz w:val="22"/>
                <w:szCs w:val="24"/>
              </w:rPr>
            </w:pPr>
            <w:r w:rsidRPr="00B64AE8">
              <w:rPr>
                <w:sz w:val="22"/>
                <w:szCs w:val="24"/>
                <w:lang w:val="en-US"/>
              </w:rPr>
              <w:t>1,136</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7965" w:type="dxa"/>
            <w:tcBorders>
              <w:top w:val="nil"/>
              <w:left w:val="nil"/>
              <w:bottom w:val="nil"/>
              <w:right w:val="single" w:sz="6" w:space="0" w:color="auto"/>
            </w:tcBorders>
            <w:shd w:val="clear" w:color="auto" w:fill="FFFFFF"/>
            <w:vAlign w:val="bottom"/>
          </w:tcPr>
          <w:p w:rsidR="0093695B" w:rsidRPr="00B64AE8" w:rsidRDefault="0093695B" w:rsidP="00B67974">
            <w:pPr>
              <w:shd w:val="clear" w:color="auto" w:fill="FFFFFF"/>
              <w:jc w:val="center"/>
              <w:rPr>
                <w:sz w:val="22"/>
                <w:szCs w:val="24"/>
              </w:rPr>
            </w:pPr>
            <w:r w:rsidRPr="00B64AE8">
              <w:rPr>
                <w:sz w:val="22"/>
                <w:szCs w:val="24"/>
                <w:lang w:val="en-US"/>
              </w:rPr>
              <w:t>Subdivision No. 15.</w:t>
            </w:r>
            <w:r w:rsidRPr="00B64AE8">
              <w:rPr>
                <w:rFonts w:eastAsia="Times New Roman"/>
                <w:sz w:val="22"/>
                <w:szCs w:val="24"/>
                <w:lang w:val="en-US"/>
              </w:rPr>
              <w:t>—</w:t>
            </w:r>
            <w:r w:rsidRPr="00B64AE8">
              <w:rPr>
                <w:rFonts w:eastAsia="Times New Roman"/>
                <w:smallCaps/>
                <w:sz w:val="22"/>
                <w:szCs w:val="24"/>
                <w:lang w:val="en-US"/>
              </w:rPr>
              <w:t>Northern Territory, Contingencies.</w:t>
            </w:r>
          </w:p>
        </w:tc>
        <w:tc>
          <w:tcPr>
            <w:tcW w:w="1217" w:type="dxa"/>
            <w:tcBorders>
              <w:top w:val="single" w:sz="6" w:space="0" w:color="auto"/>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20"/>
        </w:trPr>
        <w:tc>
          <w:tcPr>
            <w:tcW w:w="7965" w:type="dxa"/>
            <w:tcBorders>
              <w:top w:val="nil"/>
              <w:left w:val="nil"/>
              <w:bottom w:val="nil"/>
              <w:right w:val="single" w:sz="6" w:space="0" w:color="auto"/>
            </w:tcBorders>
            <w:shd w:val="clear" w:color="auto" w:fill="FFFFFF"/>
            <w:vAlign w:val="bottom"/>
          </w:tcPr>
          <w:p w:rsidR="0093695B" w:rsidRPr="00B64AE8" w:rsidRDefault="0093695B" w:rsidP="00B67974">
            <w:pPr>
              <w:shd w:val="clear" w:color="auto" w:fill="FFFFFF"/>
              <w:tabs>
                <w:tab w:val="left" w:leader="dot" w:pos="7835"/>
              </w:tabs>
              <w:ind w:left="842" w:hanging="842"/>
              <w:rPr>
                <w:sz w:val="22"/>
                <w:szCs w:val="24"/>
              </w:rPr>
            </w:pPr>
            <w:r w:rsidRPr="00B64AE8">
              <w:rPr>
                <w:sz w:val="22"/>
                <w:szCs w:val="24"/>
                <w:lang w:val="en-US"/>
              </w:rPr>
              <w:t>No 1. Allowances for services of medical and veterinary practitioners acting as quarantine officers; also plant quarantine officers</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220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65" w:type="dxa"/>
            <w:tcBorders>
              <w:top w:val="nil"/>
              <w:left w:val="nil"/>
              <w:bottom w:val="nil"/>
              <w:right w:val="single" w:sz="6" w:space="0" w:color="auto"/>
            </w:tcBorders>
            <w:shd w:val="clear" w:color="auto" w:fill="FFFFFF"/>
            <w:vAlign w:val="bottom"/>
          </w:tcPr>
          <w:p w:rsidR="0093695B" w:rsidRPr="00B64AE8" w:rsidRDefault="0093695B" w:rsidP="00B67974">
            <w:pPr>
              <w:shd w:val="clear" w:color="auto" w:fill="FFFFFF"/>
              <w:tabs>
                <w:tab w:val="left" w:leader="dot" w:pos="7835"/>
              </w:tabs>
              <w:ind w:left="788" w:hanging="441"/>
              <w:rPr>
                <w:sz w:val="22"/>
                <w:szCs w:val="24"/>
              </w:rPr>
            </w:pPr>
            <w:r w:rsidRPr="00B64AE8">
              <w:rPr>
                <w:sz w:val="22"/>
                <w:szCs w:val="24"/>
                <w:lang w:val="en-US"/>
              </w:rPr>
              <w:t>2. Miscellaneous and incidental</w:t>
            </w:r>
            <w:r>
              <w:rPr>
                <w:sz w:val="22"/>
                <w:szCs w:val="24"/>
                <w:lang w:val="en-US"/>
              </w:rPr>
              <w:tab/>
            </w:r>
          </w:p>
        </w:tc>
        <w:tc>
          <w:tcPr>
            <w:tcW w:w="1217" w:type="dxa"/>
            <w:tcBorders>
              <w:top w:val="nil"/>
              <w:left w:val="single" w:sz="6" w:space="0" w:color="auto"/>
              <w:bottom w:val="single" w:sz="6" w:space="0" w:color="auto"/>
              <w:right w:val="nil"/>
            </w:tcBorders>
            <w:shd w:val="clear" w:color="auto" w:fill="FFFFFF"/>
            <w:vAlign w:val="bottom"/>
          </w:tcPr>
          <w:p w:rsidR="0093695B" w:rsidRPr="00B64AE8" w:rsidRDefault="0093695B" w:rsidP="00B67974">
            <w:pPr>
              <w:shd w:val="clear" w:color="auto" w:fill="FFFFFF"/>
              <w:ind w:right="144"/>
              <w:jc w:val="right"/>
              <w:rPr>
                <w:sz w:val="22"/>
                <w:szCs w:val="24"/>
              </w:rPr>
            </w:pPr>
            <w:r w:rsidRPr="00B64AE8">
              <w:rPr>
                <w:sz w:val="22"/>
                <w:szCs w:val="24"/>
                <w:lang w:val="en-US"/>
              </w:rPr>
              <w:t>20</w:t>
            </w:r>
          </w:p>
        </w:tc>
      </w:tr>
      <w:tr w:rsidR="0093695B" w:rsidRPr="00800137" w:rsidTr="00765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8"/>
        </w:trPr>
        <w:tc>
          <w:tcPr>
            <w:tcW w:w="7965" w:type="dxa"/>
            <w:tcBorders>
              <w:top w:val="nil"/>
              <w:left w:val="nil"/>
              <w:bottom w:val="nil"/>
              <w:right w:val="single" w:sz="6" w:space="0" w:color="auto"/>
            </w:tcBorders>
            <w:shd w:val="clear" w:color="auto" w:fill="FFFFFF"/>
            <w:vAlign w:val="bottom"/>
          </w:tcPr>
          <w:p w:rsidR="0093695B" w:rsidRPr="00B64AE8" w:rsidRDefault="0093695B" w:rsidP="00B67974">
            <w:pPr>
              <w:shd w:val="clear" w:color="auto" w:fill="FFFFFF"/>
              <w:tabs>
                <w:tab w:val="left" w:leader="dot" w:pos="7835"/>
              </w:tabs>
              <w:rPr>
                <w:sz w:val="22"/>
                <w:szCs w:val="24"/>
              </w:rPr>
            </w:pPr>
          </w:p>
        </w:tc>
        <w:tc>
          <w:tcPr>
            <w:tcW w:w="1217" w:type="dxa"/>
            <w:tcBorders>
              <w:top w:val="single" w:sz="6" w:space="0" w:color="auto"/>
              <w:left w:val="single" w:sz="6" w:space="0" w:color="auto"/>
              <w:bottom w:val="single" w:sz="6" w:space="0" w:color="auto"/>
              <w:right w:val="nil"/>
            </w:tcBorders>
            <w:shd w:val="clear" w:color="auto" w:fill="FFFFFF"/>
            <w:vAlign w:val="center"/>
          </w:tcPr>
          <w:p w:rsidR="0093695B" w:rsidRPr="00B64AE8" w:rsidRDefault="0093695B" w:rsidP="007657BD">
            <w:pPr>
              <w:shd w:val="clear" w:color="auto" w:fill="FFFFFF"/>
              <w:ind w:right="144"/>
              <w:jc w:val="right"/>
              <w:rPr>
                <w:sz w:val="22"/>
                <w:szCs w:val="24"/>
              </w:rPr>
            </w:pPr>
            <w:r w:rsidRPr="00B64AE8">
              <w:rPr>
                <w:sz w:val="22"/>
                <w:szCs w:val="24"/>
                <w:lang w:val="en-US"/>
              </w:rPr>
              <w:t>240</w:t>
            </w:r>
          </w:p>
        </w:tc>
      </w:tr>
      <w:tr w:rsidR="0093695B" w:rsidRPr="00800137" w:rsidTr="00F12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3"/>
        </w:trPr>
        <w:tc>
          <w:tcPr>
            <w:tcW w:w="7965" w:type="dxa"/>
            <w:tcBorders>
              <w:top w:val="nil"/>
              <w:left w:val="nil"/>
              <w:bottom w:val="nil"/>
              <w:right w:val="single" w:sz="6" w:space="0" w:color="auto"/>
            </w:tcBorders>
            <w:shd w:val="clear" w:color="auto" w:fill="FFFFFF"/>
            <w:vAlign w:val="center"/>
          </w:tcPr>
          <w:p w:rsidR="0093695B" w:rsidRPr="00B64AE8" w:rsidRDefault="0093695B" w:rsidP="00F12B67">
            <w:pPr>
              <w:shd w:val="clear" w:color="auto" w:fill="FFFFFF"/>
              <w:tabs>
                <w:tab w:val="left" w:leader="dot" w:pos="7835"/>
              </w:tabs>
              <w:ind w:left="2903"/>
              <w:rPr>
                <w:sz w:val="22"/>
                <w:szCs w:val="24"/>
              </w:rPr>
            </w:pPr>
            <w:r w:rsidRPr="00B64AE8">
              <w:rPr>
                <w:sz w:val="22"/>
                <w:szCs w:val="24"/>
                <w:lang w:val="en-US"/>
              </w:rPr>
              <w:t xml:space="preserve">Total </w:t>
            </w:r>
            <w:r w:rsidRPr="00B64AE8">
              <w:rPr>
                <w:smallCaps/>
                <w:sz w:val="22"/>
                <w:szCs w:val="24"/>
                <w:lang w:val="en-US"/>
              </w:rPr>
              <w:t xml:space="preserve">Division </w:t>
            </w:r>
            <w:r w:rsidR="007657BD" w:rsidRPr="00C03FDA">
              <w:rPr>
                <w:smallCaps/>
                <w:sz w:val="22"/>
                <w:szCs w:val="22"/>
                <w:lang w:val="en-US"/>
              </w:rPr>
              <w:t>No.</w:t>
            </w:r>
            <w:r w:rsidRPr="00B64AE8">
              <w:rPr>
                <w:smallCaps/>
                <w:sz w:val="22"/>
                <w:szCs w:val="24"/>
                <w:lang w:val="en-US"/>
              </w:rPr>
              <w:t xml:space="preserve"> </w:t>
            </w:r>
            <w:r w:rsidRPr="00B64AE8">
              <w:rPr>
                <w:smallCaps/>
                <w:sz w:val="22"/>
                <w:szCs w:val="24"/>
                <w:lang w:val="fr-FR"/>
              </w:rPr>
              <w:t>85</w:t>
            </w:r>
            <w:r>
              <w:rPr>
                <w:smallCaps/>
                <w:sz w:val="22"/>
                <w:szCs w:val="24"/>
                <w:lang w:val="fr-FR"/>
              </w:rPr>
              <w:tab/>
            </w:r>
          </w:p>
        </w:tc>
        <w:tc>
          <w:tcPr>
            <w:tcW w:w="1217" w:type="dxa"/>
            <w:tcBorders>
              <w:top w:val="single" w:sz="6" w:space="0" w:color="auto"/>
              <w:left w:val="single" w:sz="6" w:space="0" w:color="auto"/>
              <w:bottom w:val="single" w:sz="6" w:space="0" w:color="auto"/>
              <w:right w:val="nil"/>
            </w:tcBorders>
            <w:shd w:val="clear" w:color="auto" w:fill="FFFFFF"/>
            <w:vAlign w:val="center"/>
          </w:tcPr>
          <w:p w:rsidR="0093695B" w:rsidRPr="00F12B67" w:rsidRDefault="0093695B" w:rsidP="00F12B67">
            <w:pPr>
              <w:shd w:val="clear" w:color="auto" w:fill="FFFFFF"/>
              <w:ind w:right="144"/>
              <w:jc w:val="right"/>
              <w:rPr>
                <w:sz w:val="26"/>
                <w:szCs w:val="26"/>
              </w:rPr>
            </w:pPr>
            <w:r w:rsidRPr="00F12B67">
              <w:rPr>
                <w:sz w:val="26"/>
                <w:szCs w:val="26"/>
                <w:lang w:val="en-US"/>
              </w:rPr>
              <w:t>26,489</w:t>
            </w:r>
          </w:p>
        </w:tc>
      </w:tr>
    </w:tbl>
    <w:p w:rsidR="0093695B" w:rsidRDefault="0093695B" w:rsidP="0093695B">
      <w:pPr>
        <w:widowControl/>
        <w:autoSpaceDE/>
        <w:autoSpaceDN/>
        <w:adjustRightInd/>
        <w:spacing w:after="200" w:line="276" w:lineRule="auto"/>
        <w:rPr>
          <w:sz w:val="24"/>
          <w:szCs w:val="24"/>
          <w:lang w:val="fr-FR"/>
        </w:rPr>
      </w:pPr>
      <w:r>
        <w:rPr>
          <w:sz w:val="24"/>
          <w:szCs w:val="24"/>
          <w:lang w:val="fr-FR"/>
        </w:rP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50"/>
        <w:gridCol w:w="6489"/>
        <w:gridCol w:w="1224"/>
      </w:tblGrid>
      <w:tr w:rsidR="0093695B" w:rsidTr="00B67974">
        <w:trPr>
          <w:trHeight w:val="710"/>
        </w:trPr>
        <w:tc>
          <w:tcPr>
            <w:tcW w:w="9171" w:type="dxa"/>
            <w:gridSpan w:val="4"/>
            <w:tcBorders>
              <w:top w:val="single" w:sz="4" w:space="0" w:color="auto"/>
              <w:left w:val="nil"/>
              <w:bottom w:val="single" w:sz="4" w:space="0" w:color="auto"/>
              <w:right w:val="nil"/>
            </w:tcBorders>
            <w:vAlign w:val="center"/>
          </w:tcPr>
          <w:p w:rsidR="0093695B" w:rsidRPr="007657BD" w:rsidRDefault="0093695B" w:rsidP="00B67974">
            <w:pPr>
              <w:shd w:val="clear" w:color="auto" w:fill="FFFFFF"/>
              <w:ind w:left="45"/>
              <w:jc w:val="center"/>
              <w:rPr>
                <w:sz w:val="28"/>
                <w:szCs w:val="28"/>
                <w:lang w:val="fr-FR"/>
              </w:rPr>
            </w:pPr>
            <w:r w:rsidRPr="007657BD">
              <w:rPr>
                <w:sz w:val="28"/>
                <w:szCs w:val="28"/>
                <w:lang w:val="fr-FR"/>
              </w:rPr>
              <w:lastRenderedPageBreak/>
              <w:t>VII.</w:t>
            </w:r>
            <w:r w:rsidRPr="007657BD">
              <w:rPr>
                <w:rFonts w:eastAsia="Times New Roman"/>
                <w:sz w:val="28"/>
                <w:szCs w:val="28"/>
                <w:lang w:val="fr-FR"/>
              </w:rPr>
              <w:t>—</w:t>
            </w:r>
            <w:r w:rsidRPr="007657BD">
              <w:rPr>
                <w:rFonts w:eastAsia="Times New Roman"/>
                <w:smallCaps/>
                <w:sz w:val="28"/>
                <w:szCs w:val="28"/>
                <w:lang w:val="fr-FR"/>
              </w:rPr>
              <w:t xml:space="preserve">The </w:t>
            </w:r>
            <w:r w:rsidRPr="007657BD">
              <w:rPr>
                <w:rFonts w:eastAsia="Times New Roman"/>
                <w:smallCaps/>
                <w:sz w:val="28"/>
                <w:szCs w:val="28"/>
                <w:lang w:val="en-US"/>
              </w:rPr>
              <w:t>Department of Trade and Customs.</w:t>
            </w:r>
          </w:p>
        </w:tc>
      </w:tr>
      <w:tr w:rsidR="00D733B5" w:rsidRPr="00800137" w:rsidTr="00D7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120"/>
        </w:trPr>
        <w:tc>
          <w:tcPr>
            <w:tcW w:w="1008" w:type="dxa"/>
            <w:vMerge w:val="restart"/>
            <w:tcBorders>
              <w:top w:val="single" w:sz="4" w:space="0" w:color="auto"/>
              <w:left w:val="nil"/>
              <w:right w:val="single" w:sz="6" w:space="0" w:color="auto"/>
            </w:tcBorders>
            <w:shd w:val="clear" w:color="auto" w:fill="FFFFFF"/>
            <w:vAlign w:val="center"/>
          </w:tcPr>
          <w:p w:rsidR="00D733B5" w:rsidRPr="00F12B67" w:rsidRDefault="00D733B5" w:rsidP="00B67974">
            <w:pPr>
              <w:shd w:val="clear" w:color="auto" w:fill="FFFFFF"/>
              <w:jc w:val="center"/>
              <w:rPr>
                <w:sz w:val="18"/>
                <w:szCs w:val="18"/>
              </w:rPr>
            </w:pPr>
            <w:r w:rsidRPr="00F12B67">
              <w:rPr>
                <w:sz w:val="18"/>
                <w:szCs w:val="18"/>
                <w:lang w:val="en-US"/>
              </w:rPr>
              <w:t>Number of P</w:t>
            </w:r>
            <w:proofErr w:type="spellStart"/>
            <w:r w:rsidRPr="00F12B67">
              <w:rPr>
                <w:sz w:val="18"/>
                <w:szCs w:val="18"/>
                <w:lang w:val="fr-FR"/>
              </w:rPr>
              <w:t>ersons</w:t>
            </w:r>
            <w:proofErr w:type="spellEnd"/>
            <w:r w:rsidRPr="00F12B67">
              <w:rPr>
                <w:sz w:val="18"/>
                <w:szCs w:val="18"/>
                <w:lang w:val="fr-FR"/>
              </w:rPr>
              <w:t>.</w:t>
            </w:r>
          </w:p>
        </w:tc>
        <w:tc>
          <w:tcPr>
            <w:tcW w:w="450" w:type="dxa"/>
            <w:vMerge w:val="restart"/>
            <w:tcBorders>
              <w:top w:val="single" w:sz="4" w:space="0" w:color="auto"/>
              <w:left w:val="single" w:sz="6" w:space="0" w:color="auto"/>
              <w:right w:val="single" w:sz="6" w:space="0" w:color="auto"/>
            </w:tcBorders>
            <w:shd w:val="clear" w:color="auto" w:fill="FFFFFF"/>
            <w:textDirection w:val="btLr"/>
            <w:vAlign w:val="center"/>
          </w:tcPr>
          <w:p w:rsidR="00D733B5" w:rsidRPr="00F12B67" w:rsidRDefault="00D733B5" w:rsidP="00B67974">
            <w:pPr>
              <w:shd w:val="clear" w:color="auto" w:fill="FFFFFF"/>
              <w:ind w:left="113" w:right="113"/>
              <w:jc w:val="center"/>
              <w:rPr>
                <w:sz w:val="18"/>
                <w:szCs w:val="18"/>
              </w:rPr>
            </w:pPr>
            <w:r w:rsidRPr="00F12B67">
              <w:rPr>
                <w:rFonts w:eastAsia="Times New Roman"/>
                <w:noProof/>
                <w:sz w:val="18"/>
                <w:szCs w:val="18"/>
              </w:rPr>
              <w:t>Class or Grade.</w:t>
            </w:r>
          </w:p>
        </w:tc>
        <w:tc>
          <w:tcPr>
            <w:tcW w:w="6489" w:type="dxa"/>
            <w:tcBorders>
              <w:top w:val="single" w:sz="4" w:space="0" w:color="auto"/>
              <w:left w:val="single" w:sz="6" w:space="0" w:color="auto"/>
              <w:bottom w:val="nil"/>
              <w:right w:val="single" w:sz="6" w:space="0" w:color="auto"/>
            </w:tcBorders>
            <w:shd w:val="clear" w:color="auto" w:fill="FFFFFF"/>
            <w:vAlign w:val="center"/>
          </w:tcPr>
          <w:p w:rsidR="00D733B5" w:rsidRPr="00F12B67" w:rsidRDefault="00D733B5" w:rsidP="00B67974">
            <w:pPr>
              <w:shd w:val="clear" w:color="auto" w:fill="FFFFFF"/>
              <w:ind w:left="185"/>
              <w:rPr>
                <w:sz w:val="22"/>
                <w:szCs w:val="22"/>
              </w:rPr>
            </w:pPr>
            <w:r w:rsidRPr="00F12B67">
              <w:rPr>
                <w:smallCaps/>
                <w:sz w:val="22"/>
                <w:szCs w:val="22"/>
                <w:lang w:val="en-US"/>
              </w:rPr>
              <w:t xml:space="preserve">Division </w:t>
            </w:r>
            <w:r w:rsidRPr="00F12B67">
              <w:rPr>
                <w:sz w:val="22"/>
                <w:szCs w:val="22"/>
                <w:lang w:val="en-US"/>
              </w:rPr>
              <w:t>No. 86.</w:t>
            </w:r>
          </w:p>
        </w:tc>
        <w:tc>
          <w:tcPr>
            <w:tcW w:w="1224" w:type="dxa"/>
            <w:vMerge w:val="restart"/>
            <w:tcBorders>
              <w:top w:val="single" w:sz="4" w:space="0" w:color="auto"/>
              <w:left w:val="single" w:sz="6" w:space="0" w:color="auto"/>
              <w:right w:val="nil"/>
            </w:tcBorders>
            <w:shd w:val="clear" w:color="auto" w:fill="FFFFFF"/>
            <w:vAlign w:val="center"/>
          </w:tcPr>
          <w:p w:rsidR="00D733B5" w:rsidRPr="006C6222" w:rsidRDefault="00D733B5" w:rsidP="00B67974">
            <w:pPr>
              <w:shd w:val="clear" w:color="auto" w:fill="FFFFFF"/>
              <w:ind w:right="144"/>
              <w:jc w:val="center"/>
              <w:rPr>
                <w:sz w:val="22"/>
                <w:szCs w:val="22"/>
              </w:rPr>
            </w:pPr>
          </w:p>
        </w:tc>
      </w:tr>
      <w:tr w:rsidR="00D733B5" w:rsidRPr="00800137" w:rsidTr="00D7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71"/>
        </w:trPr>
        <w:tc>
          <w:tcPr>
            <w:tcW w:w="1008" w:type="dxa"/>
            <w:vMerge/>
            <w:tcBorders>
              <w:left w:val="nil"/>
              <w:bottom w:val="single" w:sz="6" w:space="0" w:color="auto"/>
              <w:right w:val="single" w:sz="6" w:space="0" w:color="auto"/>
            </w:tcBorders>
            <w:shd w:val="clear" w:color="auto" w:fill="FFFFFF"/>
            <w:vAlign w:val="center"/>
          </w:tcPr>
          <w:p w:rsidR="00D733B5" w:rsidRPr="00F12B67" w:rsidRDefault="00D733B5" w:rsidP="00B67974">
            <w:pPr>
              <w:shd w:val="clear" w:color="auto" w:fill="FFFFFF"/>
              <w:jc w:val="center"/>
              <w:rPr>
                <w:sz w:val="18"/>
                <w:szCs w:val="18"/>
                <w:lang w:val="en-US"/>
              </w:rPr>
            </w:pPr>
          </w:p>
        </w:tc>
        <w:tc>
          <w:tcPr>
            <w:tcW w:w="450" w:type="dxa"/>
            <w:vMerge/>
            <w:tcBorders>
              <w:left w:val="single" w:sz="6" w:space="0" w:color="auto"/>
              <w:bottom w:val="single" w:sz="6" w:space="0" w:color="auto"/>
              <w:right w:val="single" w:sz="6" w:space="0" w:color="auto"/>
            </w:tcBorders>
            <w:shd w:val="clear" w:color="auto" w:fill="FFFFFF"/>
            <w:textDirection w:val="btLr"/>
            <w:vAlign w:val="center"/>
          </w:tcPr>
          <w:p w:rsidR="00D733B5" w:rsidRPr="00F12B67" w:rsidRDefault="00D733B5" w:rsidP="00B67974">
            <w:pPr>
              <w:shd w:val="clear" w:color="auto" w:fill="FFFFFF"/>
              <w:ind w:left="113" w:right="113"/>
              <w:jc w:val="center"/>
              <w:rPr>
                <w:rFonts w:eastAsia="Times New Roman"/>
                <w:noProof/>
                <w:sz w:val="18"/>
                <w:szCs w:val="18"/>
              </w:rPr>
            </w:pPr>
          </w:p>
        </w:tc>
        <w:tc>
          <w:tcPr>
            <w:tcW w:w="6489" w:type="dxa"/>
            <w:tcBorders>
              <w:left w:val="single" w:sz="6" w:space="0" w:color="auto"/>
              <w:bottom w:val="nil"/>
              <w:right w:val="single" w:sz="6" w:space="0" w:color="auto"/>
            </w:tcBorders>
            <w:shd w:val="clear" w:color="auto" w:fill="FFFFFF"/>
            <w:vAlign w:val="center"/>
          </w:tcPr>
          <w:p w:rsidR="00D733B5" w:rsidRPr="00F12B67" w:rsidRDefault="00D733B5" w:rsidP="00D733B5">
            <w:pPr>
              <w:shd w:val="clear" w:color="auto" w:fill="FFFFFF"/>
              <w:ind w:left="185"/>
              <w:jc w:val="center"/>
              <w:rPr>
                <w:smallCaps/>
                <w:sz w:val="22"/>
                <w:szCs w:val="22"/>
                <w:lang w:val="en-US"/>
              </w:rPr>
            </w:pPr>
            <w:r w:rsidRPr="00F12B67">
              <w:rPr>
                <w:sz w:val="22"/>
                <w:szCs w:val="22"/>
                <w:lang w:val="en-US"/>
              </w:rPr>
              <w:t>ANALYST.</w:t>
            </w:r>
          </w:p>
        </w:tc>
        <w:tc>
          <w:tcPr>
            <w:tcW w:w="1224" w:type="dxa"/>
            <w:vMerge/>
            <w:tcBorders>
              <w:left w:val="single" w:sz="6" w:space="0" w:color="auto"/>
              <w:bottom w:val="nil"/>
              <w:right w:val="nil"/>
            </w:tcBorders>
            <w:shd w:val="clear" w:color="auto" w:fill="FFFFFF"/>
            <w:vAlign w:val="center"/>
          </w:tcPr>
          <w:p w:rsidR="00D733B5" w:rsidRPr="006C6222" w:rsidRDefault="00D733B5" w:rsidP="00B67974">
            <w:pPr>
              <w:shd w:val="clear" w:color="auto" w:fill="FFFFFF"/>
              <w:ind w:right="144"/>
              <w:jc w:val="center"/>
              <w:rPr>
                <w:sz w:val="22"/>
                <w:szCs w:val="22"/>
              </w:rPr>
            </w:pPr>
          </w:p>
        </w:tc>
      </w:tr>
      <w:tr w:rsidR="0093695B" w:rsidRPr="00800137" w:rsidTr="00F12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1008" w:type="dxa"/>
            <w:tcBorders>
              <w:left w:val="nil"/>
              <w:bottom w:val="nil"/>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p>
        </w:tc>
        <w:tc>
          <w:tcPr>
            <w:tcW w:w="450" w:type="dxa"/>
            <w:tcBorders>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p>
        </w:tc>
        <w:tc>
          <w:tcPr>
            <w:tcW w:w="6489" w:type="dxa"/>
            <w:tcBorders>
              <w:top w:val="nil"/>
              <w:left w:val="single" w:sz="6" w:space="0" w:color="auto"/>
              <w:bottom w:val="nil"/>
              <w:right w:val="single" w:sz="6" w:space="0" w:color="auto"/>
            </w:tcBorders>
            <w:shd w:val="clear" w:color="auto" w:fill="FFFFFF"/>
            <w:vAlign w:val="bottom"/>
          </w:tcPr>
          <w:p w:rsidR="0093695B" w:rsidRPr="00AD4B49" w:rsidRDefault="0093695B" w:rsidP="00B67974">
            <w:pPr>
              <w:shd w:val="clear" w:color="auto" w:fill="FFFFFF"/>
              <w:ind w:left="288"/>
              <w:rPr>
                <w:sz w:val="22"/>
                <w:szCs w:val="22"/>
              </w:rPr>
            </w:pPr>
            <w:r w:rsidRPr="00AD4B49">
              <w:rPr>
                <w:sz w:val="22"/>
                <w:szCs w:val="22"/>
                <w:lang w:val="en-US"/>
              </w:rPr>
              <w:t>Subdivision No. 1.</w:t>
            </w:r>
            <w:r w:rsidRPr="00AD4B49">
              <w:rPr>
                <w:rFonts w:eastAsia="Times New Roman"/>
                <w:sz w:val="22"/>
                <w:szCs w:val="22"/>
                <w:lang w:val="en-US"/>
              </w:rPr>
              <w:t>—</w:t>
            </w:r>
            <w:r w:rsidRPr="00AD4B49">
              <w:rPr>
                <w:rFonts w:eastAsia="Times New Roman"/>
                <w:smallCaps/>
                <w:sz w:val="22"/>
                <w:szCs w:val="22"/>
                <w:lang w:val="en-US"/>
              </w:rPr>
              <w:t>Salaries.</w:t>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jc w:val="center"/>
              <w:rPr>
                <w:sz w:val="22"/>
                <w:szCs w:val="22"/>
              </w:rPr>
            </w:pPr>
            <w:r w:rsidRPr="006C6222">
              <w:rPr>
                <w:rFonts w:eastAsia="Times New Roman"/>
                <w:sz w:val="22"/>
                <w:szCs w:val="22"/>
                <w:lang w:val="en-US"/>
              </w:rPr>
              <w:t>£</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1008" w:type="dxa"/>
            <w:tcBorders>
              <w:top w:val="nil"/>
              <w:left w:val="nil"/>
              <w:bottom w:val="nil"/>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p>
        </w:tc>
        <w:tc>
          <w:tcPr>
            <w:tcW w:w="6489" w:type="dxa"/>
            <w:tcBorders>
              <w:top w:val="nil"/>
              <w:left w:val="single" w:sz="6" w:space="0" w:color="auto"/>
              <w:bottom w:val="nil"/>
              <w:right w:val="single" w:sz="6" w:space="0" w:color="auto"/>
            </w:tcBorders>
            <w:shd w:val="clear" w:color="auto" w:fill="FFFFFF"/>
            <w:vAlign w:val="bottom"/>
          </w:tcPr>
          <w:p w:rsidR="0093695B" w:rsidRPr="00AD4B49" w:rsidRDefault="0093695B" w:rsidP="00B67974">
            <w:pPr>
              <w:shd w:val="clear" w:color="auto" w:fill="FFFFFF"/>
              <w:jc w:val="center"/>
              <w:rPr>
                <w:sz w:val="22"/>
                <w:szCs w:val="22"/>
              </w:rPr>
            </w:pPr>
            <w:r w:rsidRPr="00AD4B49">
              <w:rPr>
                <w:i/>
                <w:iCs/>
                <w:sz w:val="22"/>
                <w:szCs w:val="22"/>
                <w:lang w:val="en-US"/>
              </w:rPr>
              <w:t>Professional Division.</w:t>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6"/>
        </w:trPr>
        <w:tc>
          <w:tcPr>
            <w:tcW w:w="1008" w:type="dxa"/>
            <w:tcBorders>
              <w:top w:val="nil"/>
              <w:left w:val="nil"/>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A</w:t>
            </w:r>
          </w:p>
        </w:tc>
        <w:tc>
          <w:tcPr>
            <w:tcW w:w="6489" w:type="dxa"/>
            <w:tcBorders>
              <w:top w:val="nil"/>
              <w:left w:val="single" w:sz="6" w:space="0" w:color="auto"/>
              <w:bottom w:val="nil"/>
              <w:right w:val="single" w:sz="6" w:space="0" w:color="auto"/>
            </w:tcBorders>
            <w:shd w:val="clear" w:color="auto" w:fill="FFFFFF"/>
            <w:vAlign w:val="bottom"/>
          </w:tcPr>
          <w:p w:rsidR="0093695B" w:rsidRPr="009562C8" w:rsidRDefault="0093695B" w:rsidP="00B67974">
            <w:pPr>
              <w:shd w:val="clear" w:color="auto" w:fill="FFFFFF"/>
              <w:tabs>
                <w:tab w:val="left" w:leader="dot" w:pos="6377"/>
              </w:tabs>
              <w:rPr>
                <w:sz w:val="22"/>
                <w:szCs w:val="24"/>
                <w:lang w:val="en-US"/>
              </w:rPr>
            </w:pPr>
            <w:r w:rsidRPr="009562C8">
              <w:rPr>
                <w:sz w:val="22"/>
                <w:szCs w:val="24"/>
                <w:lang w:val="en-US"/>
              </w:rPr>
              <w:t>Analyst</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700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08" w:type="dxa"/>
            <w:tcBorders>
              <w:top w:val="nil"/>
              <w:left w:val="nil"/>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E</w:t>
            </w:r>
          </w:p>
        </w:tc>
        <w:tc>
          <w:tcPr>
            <w:tcW w:w="6489" w:type="dxa"/>
            <w:tcBorders>
              <w:top w:val="nil"/>
              <w:left w:val="single" w:sz="6" w:space="0" w:color="auto"/>
              <w:bottom w:val="nil"/>
              <w:right w:val="single" w:sz="6" w:space="0" w:color="auto"/>
            </w:tcBorders>
            <w:shd w:val="clear" w:color="auto" w:fill="FFFFFF"/>
            <w:vAlign w:val="bottom"/>
          </w:tcPr>
          <w:p w:rsidR="0093695B" w:rsidRPr="009562C8" w:rsidRDefault="0093695B" w:rsidP="00B67974">
            <w:pPr>
              <w:shd w:val="clear" w:color="auto" w:fill="FFFFFF"/>
              <w:tabs>
                <w:tab w:val="left" w:leader="dot" w:pos="6377"/>
              </w:tabs>
              <w:rPr>
                <w:sz w:val="22"/>
                <w:szCs w:val="24"/>
                <w:lang w:val="en-US"/>
              </w:rPr>
            </w:pPr>
            <w:r w:rsidRPr="009562C8">
              <w:rPr>
                <w:sz w:val="22"/>
                <w:szCs w:val="24"/>
                <w:lang w:val="en-US"/>
              </w:rPr>
              <w:t>First assistant</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260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08" w:type="dxa"/>
            <w:tcBorders>
              <w:top w:val="nil"/>
              <w:left w:val="nil"/>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E</w:t>
            </w:r>
          </w:p>
        </w:tc>
        <w:tc>
          <w:tcPr>
            <w:tcW w:w="6489" w:type="dxa"/>
            <w:tcBorders>
              <w:top w:val="nil"/>
              <w:left w:val="single" w:sz="6" w:space="0" w:color="auto"/>
              <w:bottom w:val="nil"/>
              <w:right w:val="single" w:sz="6" w:space="0" w:color="auto"/>
            </w:tcBorders>
            <w:shd w:val="clear" w:color="auto" w:fill="FFFFFF"/>
            <w:vAlign w:val="bottom"/>
          </w:tcPr>
          <w:p w:rsidR="0093695B" w:rsidRPr="009562C8" w:rsidRDefault="0093695B" w:rsidP="00B67974">
            <w:pPr>
              <w:shd w:val="clear" w:color="auto" w:fill="FFFFFF"/>
              <w:tabs>
                <w:tab w:val="left" w:leader="dot" w:pos="6377"/>
              </w:tabs>
              <w:rPr>
                <w:sz w:val="22"/>
                <w:szCs w:val="24"/>
                <w:lang w:val="en-US"/>
              </w:rPr>
            </w:pPr>
            <w:r w:rsidRPr="009562C8">
              <w:rPr>
                <w:sz w:val="22"/>
                <w:szCs w:val="24"/>
                <w:lang w:val="en-US"/>
              </w:rPr>
              <w:t>Second assistant</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23</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5"/>
        </w:trPr>
        <w:tc>
          <w:tcPr>
            <w:tcW w:w="1008" w:type="dxa"/>
            <w:tcBorders>
              <w:top w:val="nil"/>
              <w:left w:val="nil"/>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E</w:t>
            </w:r>
          </w:p>
        </w:tc>
        <w:tc>
          <w:tcPr>
            <w:tcW w:w="6489" w:type="dxa"/>
            <w:tcBorders>
              <w:top w:val="nil"/>
              <w:left w:val="single" w:sz="6" w:space="0" w:color="auto"/>
              <w:bottom w:val="nil"/>
              <w:right w:val="single" w:sz="6" w:space="0" w:color="auto"/>
            </w:tcBorders>
            <w:shd w:val="clear" w:color="auto" w:fill="FFFFFF"/>
            <w:vAlign w:val="bottom"/>
          </w:tcPr>
          <w:p w:rsidR="0093695B" w:rsidRPr="009562C8" w:rsidRDefault="0093695B" w:rsidP="00B67974">
            <w:pPr>
              <w:shd w:val="clear" w:color="auto" w:fill="FFFFFF"/>
              <w:tabs>
                <w:tab w:val="left" w:leader="dot" w:pos="6377"/>
              </w:tabs>
              <w:rPr>
                <w:sz w:val="22"/>
                <w:szCs w:val="24"/>
                <w:lang w:val="en-US"/>
              </w:rPr>
            </w:pPr>
            <w:r w:rsidRPr="009562C8">
              <w:rPr>
                <w:sz w:val="22"/>
                <w:szCs w:val="24"/>
                <w:lang w:val="en-US"/>
              </w:rPr>
              <w:t>Third assistant</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185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7"/>
        </w:trPr>
        <w:tc>
          <w:tcPr>
            <w:tcW w:w="1008" w:type="dxa"/>
            <w:tcBorders>
              <w:top w:val="nil"/>
              <w:left w:val="nil"/>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4</w:t>
            </w:r>
          </w:p>
        </w:tc>
        <w:tc>
          <w:tcPr>
            <w:tcW w:w="450" w:type="dxa"/>
            <w:tcBorders>
              <w:top w:val="nil"/>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F</w:t>
            </w:r>
          </w:p>
        </w:tc>
        <w:tc>
          <w:tcPr>
            <w:tcW w:w="6489" w:type="dxa"/>
            <w:tcBorders>
              <w:top w:val="nil"/>
              <w:left w:val="single" w:sz="6" w:space="0" w:color="auto"/>
              <w:bottom w:val="nil"/>
              <w:right w:val="single" w:sz="6" w:space="0" w:color="auto"/>
            </w:tcBorders>
            <w:shd w:val="clear" w:color="auto" w:fill="FFFFFF"/>
            <w:vAlign w:val="bottom"/>
          </w:tcPr>
          <w:p w:rsidR="0093695B" w:rsidRPr="009562C8" w:rsidRDefault="0093695B" w:rsidP="00B67974">
            <w:pPr>
              <w:shd w:val="clear" w:color="auto" w:fill="FFFFFF"/>
              <w:tabs>
                <w:tab w:val="left" w:leader="dot" w:pos="6377"/>
              </w:tabs>
              <w:rPr>
                <w:sz w:val="22"/>
                <w:szCs w:val="24"/>
                <w:lang w:val="en-US"/>
              </w:rPr>
            </w:pPr>
            <w:r w:rsidRPr="009562C8">
              <w:rPr>
                <w:sz w:val="22"/>
                <w:szCs w:val="24"/>
                <w:lang w:val="en-US"/>
              </w:rPr>
              <w:t>Junior assistants</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485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7"/>
        </w:trPr>
        <w:tc>
          <w:tcPr>
            <w:tcW w:w="1008" w:type="dxa"/>
            <w:tcBorders>
              <w:top w:val="nil"/>
              <w:left w:val="nil"/>
              <w:bottom w:val="nil"/>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p>
        </w:tc>
        <w:tc>
          <w:tcPr>
            <w:tcW w:w="6489" w:type="dxa"/>
            <w:tcBorders>
              <w:top w:val="nil"/>
              <w:left w:val="single" w:sz="6" w:space="0" w:color="auto"/>
              <w:bottom w:val="nil"/>
              <w:right w:val="single" w:sz="6" w:space="0" w:color="auto"/>
            </w:tcBorders>
            <w:shd w:val="clear" w:color="auto" w:fill="FFFFFF"/>
            <w:vAlign w:val="bottom"/>
          </w:tcPr>
          <w:p w:rsidR="0093695B" w:rsidRPr="00AD4B49" w:rsidRDefault="0093695B" w:rsidP="00B67974">
            <w:pPr>
              <w:shd w:val="clear" w:color="auto" w:fill="FFFFFF"/>
              <w:tabs>
                <w:tab w:val="left" w:leader="dot" w:pos="6377"/>
              </w:tabs>
              <w:jc w:val="center"/>
              <w:rPr>
                <w:sz w:val="22"/>
                <w:szCs w:val="22"/>
              </w:rPr>
            </w:pPr>
            <w:r w:rsidRPr="00AD4B49">
              <w:rPr>
                <w:i/>
                <w:iCs/>
                <w:sz w:val="22"/>
                <w:szCs w:val="22"/>
                <w:lang w:val="en-US"/>
              </w:rPr>
              <w:t>Clerical Division.</w:t>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4"/>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4"/>
        </w:trPr>
        <w:tc>
          <w:tcPr>
            <w:tcW w:w="1008" w:type="dxa"/>
            <w:tcBorders>
              <w:top w:val="nil"/>
              <w:left w:val="nil"/>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5</w:t>
            </w:r>
          </w:p>
        </w:tc>
        <w:tc>
          <w:tcPr>
            <w:tcW w:w="6489" w:type="dxa"/>
            <w:tcBorders>
              <w:top w:val="nil"/>
              <w:left w:val="single" w:sz="6" w:space="0" w:color="auto"/>
              <w:bottom w:val="nil"/>
              <w:right w:val="single" w:sz="6" w:space="0" w:color="auto"/>
            </w:tcBorders>
            <w:shd w:val="clear" w:color="auto" w:fill="FFFFFF"/>
            <w:vAlign w:val="bottom"/>
          </w:tcPr>
          <w:p w:rsidR="0093695B" w:rsidRPr="00AD4B49" w:rsidRDefault="0093695B" w:rsidP="00B67974">
            <w:pPr>
              <w:shd w:val="clear" w:color="auto" w:fill="FFFFFF"/>
              <w:tabs>
                <w:tab w:val="left" w:leader="dot" w:pos="6377"/>
              </w:tabs>
              <w:rPr>
                <w:sz w:val="22"/>
                <w:szCs w:val="22"/>
              </w:rPr>
            </w:pPr>
            <w:r w:rsidRPr="009562C8">
              <w:rPr>
                <w:sz w:val="22"/>
                <w:szCs w:val="24"/>
                <w:lang w:val="en-US"/>
              </w:rPr>
              <w:t>Clerk</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122</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54"/>
        </w:trPr>
        <w:tc>
          <w:tcPr>
            <w:tcW w:w="1008" w:type="dxa"/>
            <w:tcBorders>
              <w:top w:val="nil"/>
              <w:left w:val="nil"/>
              <w:bottom w:val="nil"/>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p>
        </w:tc>
        <w:tc>
          <w:tcPr>
            <w:tcW w:w="6489" w:type="dxa"/>
            <w:tcBorders>
              <w:top w:val="nil"/>
              <w:left w:val="single" w:sz="6" w:space="0" w:color="auto"/>
              <w:bottom w:val="nil"/>
              <w:right w:val="single" w:sz="6" w:space="0" w:color="auto"/>
            </w:tcBorders>
            <w:shd w:val="clear" w:color="auto" w:fill="FFFFFF"/>
            <w:vAlign w:val="bottom"/>
          </w:tcPr>
          <w:p w:rsidR="0093695B" w:rsidRPr="00AD4B49" w:rsidRDefault="0093695B" w:rsidP="00B67974">
            <w:pPr>
              <w:shd w:val="clear" w:color="auto" w:fill="FFFFFF"/>
              <w:tabs>
                <w:tab w:val="left" w:leader="dot" w:pos="6377"/>
              </w:tabs>
              <w:jc w:val="center"/>
              <w:rPr>
                <w:sz w:val="22"/>
                <w:szCs w:val="22"/>
              </w:rPr>
            </w:pPr>
            <w:r w:rsidRPr="00AD4B49">
              <w:rPr>
                <w:i/>
                <w:iCs/>
                <w:sz w:val="22"/>
                <w:szCs w:val="22"/>
                <w:lang w:val="en-US"/>
              </w:rPr>
              <w:t xml:space="preserve">General </w:t>
            </w:r>
            <w:r w:rsidRPr="00AD4B49">
              <w:rPr>
                <w:i/>
                <w:iCs/>
                <w:sz w:val="22"/>
                <w:szCs w:val="22"/>
                <w:lang w:val="it-IT"/>
              </w:rPr>
              <w:t>Division.</w:t>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4"/>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4"/>
        </w:trPr>
        <w:tc>
          <w:tcPr>
            <w:tcW w:w="1008" w:type="dxa"/>
            <w:tcBorders>
              <w:top w:val="nil"/>
              <w:left w:val="nil"/>
              <w:bottom w:val="nil"/>
              <w:right w:val="single" w:sz="6" w:space="0" w:color="auto"/>
            </w:tcBorders>
            <w:shd w:val="clear" w:color="auto" w:fill="FFFFFF"/>
            <w:vAlign w:val="bottom"/>
          </w:tcPr>
          <w:p w:rsidR="0093695B" w:rsidRPr="00493216" w:rsidRDefault="0093695B" w:rsidP="00B67974">
            <w:pPr>
              <w:shd w:val="clear" w:color="auto" w:fill="FFFFFF"/>
              <w:ind w:right="144"/>
              <w:jc w:val="right"/>
              <w:rPr>
                <w:sz w:val="22"/>
                <w:szCs w:val="22"/>
              </w:rPr>
            </w:pPr>
            <w:r w:rsidRPr="00493216">
              <w:rPr>
                <w:sz w:val="22"/>
                <w:szCs w:val="22"/>
              </w:rPr>
              <w:t>1</w:t>
            </w:r>
          </w:p>
        </w:tc>
        <w:tc>
          <w:tcPr>
            <w:tcW w:w="450" w:type="dxa"/>
            <w:tcBorders>
              <w:top w:val="nil"/>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r w:rsidRPr="00493216">
              <w:rPr>
                <w:sz w:val="22"/>
                <w:szCs w:val="22"/>
              </w:rPr>
              <w:t>...</w:t>
            </w:r>
          </w:p>
        </w:tc>
        <w:tc>
          <w:tcPr>
            <w:tcW w:w="6489" w:type="dxa"/>
            <w:tcBorders>
              <w:top w:val="nil"/>
              <w:left w:val="single" w:sz="6" w:space="0" w:color="auto"/>
              <w:bottom w:val="nil"/>
              <w:right w:val="single" w:sz="6" w:space="0" w:color="auto"/>
            </w:tcBorders>
            <w:shd w:val="clear" w:color="auto" w:fill="FFFFFF"/>
            <w:vAlign w:val="bottom"/>
          </w:tcPr>
          <w:p w:rsidR="0093695B" w:rsidRPr="00AD4B49" w:rsidRDefault="0093695B" w:rsidP="00B67974">
            <w:pPr>
              <w:shd w:val="clear" w:color="auto" w:fill="FFFFFF"/>
              <w:tabs>
                <w:tab w:val="left" w:leader="dot" w:pos="6377"/>
              </w:tabs>
              <w:rPr>
                <w:sz w:val="22"/>
                <w:szCs w:val="22"/>
              </w:rPr>
            </w:pPr>
            <w:r w:rsidRPr="009562C8">
              <w:rPr>
                <w:sz w:val="22"/>
                <w:szCs w:val="24"/>
                <w:lang w:val="en-US"/>
              </w:rPr>
              <w:t>Messenger</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80</w:t>
            </w:r>
          </w:p>
        </w:tc>
      </w:tr>
      <w:tr w:rsidR="0093695B" w:rsidRPr="00800137" w:rsidTr="00F12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4"/>
        </w:trPr>
        <w:tc>
          <w:tcPr>
            <w:tcW w:w="1008" w:type="dxa"/>
            <w:tcBorders>
              <w:top w:val="nil"/>
              <w:left w:val="nil"/>
              <w:bottom w:val="single" w:sz="6" w:space="0" w:color="auto"/>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p>
        </w:tc>
        <w:tc>
          <w:tcPr>
            <w:tcW w:w="6489" w:type="dxa"/>
            <w:tcBorders>
              <w:top w:val="nil"/>
              <w:left w:val="single" w:sz="6" w:space="0" w:color="auto"/>
              <w:bottom w:val="nil"/>
              <w:right w:val="single" w:sz="6" w:space="0" w:color="auto"/>
            </w:tcBorders>
            <w:shd w:val="clear" w:color="auto" w:fill="FFFFFF"/>
            <w:vAlign w:val="bottom"/>
          </w:tcPr>
          <w:p w:rsidR="0093695B" w:rsidRPr="00F12B67" w:rsidRDefault="0093695B" w:rsidP="00B67974">
            <w:pPr>
              <w:shd w:val="clear" w:color="auto" w:fill="FFFFFF"/>
              <w:tabs>
                <w:tab w:val="left" w:leader="dot" w:pos="6377"/>
              </w:tabs>
              <w:ind w:left="167" w:hanging="167"/>
              <w:rPr>
                <w:sz w:val="22"/>
                <w:szCs w:val="22"/>
              </w:rPr>
            </w:pPr>
            <w:r w:rsidRPr="00F12B67">
              <w:rPr>
                <w:sz w:val="22"/>
                <w:szCs w:val="22"/>
                <w:lang w:val="en-US"/>
              </w:rPr>
              <w:t>To provide for amendments in rates of pay to Officers of Professional and Clerical Divisions</w:t>
            </w:r>
            <w:r w:rsidR="00F12B67" w:rsidRPr="00F12B67">
              <w:rPr>
                <w:sz w:val="22"/>
                <w:szCs w:val="22"/>
                <w:lang w:val="en-US"/>
              </w:rPr>
              <w:tab/>
            </w:r>
          </w:p>
        </w:tc>
        <w:tc>
          <w:tcPr>
            <w:tcW w:w="1224" w:type="dxa"/>
            <w:tcBorders>
              <w:top w:val="nil"/>
              <w:left w:val="single" w:sz="6" w:space="0" w:color="auto"/>
              <w:bottom w:val="single" w:sz="6" w:space="0" w:color="auto"/>
              <w:right w:val="nil"/>
            </w:tcBorders>
            <w:shd w:val="clear" w:color="auto" w:fill="FFFFFF"/>
            <w:vAlign w:val="bottom"/>
          </w:tcPr>
          <w:p w:rsidR="0093695B" w:rsidRPr="00F12B67" w:rsidRDefault="0093695B" w:rsidP="00B67974">
            <w:pPr>
              <w:shd w:val="clear" w:color="auto" w:fill="FFFFFF"/>
              <w:ind w:right="144"/>
              <w:jc w:val="right"/>
              <w:rPr>
                <w:sz w:val="22"/>
                <w:szCs w:val="22"/>
              </w:rPr>
            </w:pPr>
            <w:r w:rsidRPr="00F12B67">
              <w:rPr>
                <w:sz w:val="22"/>
                <w:szCs w:val="22"/>
                <w:lang w:val="en-US"/>
              </w:rPr>
              <w:t>25</w:t>
            </w:r>
          </w:p>
        </w:tc>
      </w:tr>
      <w:tr w:rsidR="0093695B" w:rsidRPr="00800137" w:rsidTr="00F12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1008" w:type="dxa"/>
            <w:tcBorders>
              <w:top w:val="single" w:sz="6" w:space="0" w:color="auto"/>
              <w:left w:val="nil"/>
              <w:bottom w:val="single" w:sz="4" w:space="0" w:color="auto"/>
              <w:right w:val="single" w:sz="6" w:space="0" w:color="auto"/>
            </w:tcBorders>
            <w:shd w:val="clear" w:color="auto" w:fill="FFFFFF"/>
            <w:vAlign w:val="center"/>
          </w:tcPr>
          <w:p w:rsidR="0093695B" w:rsidRPr="00493216" w:rsidRDefault="0093695B" w:rsidP="00F12B67">
            <w:pPr>
              <w:shd w:val="clear" w:color="auto" w:fill="FFFFFF"/>
              <w:ind w:right="144"/>
              <w:jc w:val="right"/>
              <w:rPr>
                <w:sz w:val="22"/>
                <w:szCs w:val="22"/>
              </w:rPr>
            </w:pPr>
            <w:r w:rsidRPr="00493216">
              <w:rPr>
                <w:sz w:val="22"/>
                <w:szCs w:val="22"/>
              </w:rPr>
              <w:t>10</w:t>
            </w:r>
          </w:p>
        </w:tc>
        <w:tc>
          <w:tcPr>
            <w:tcW w:w="450" w:type="dxa"/>
            <w:tcBorders>
              <w:top w:val="nil"/>
              <w:left w:val="single" w:sz="6" w:space="0" w:color="auto"/>
              <w:right w:val="single" w:sz="6" w:space="0" w:color="auto"/>
            </w:tcBorders>
            <w:shd w:val="clear" w:color="auto" w:fill="FFFFFF"/>
            <w:vAlign w:val="bottom"/>
          </w:tcPr>
          <w:p w:rsidR="0093695B" w:rsidRPr="00493216" w:rsidRDefault="0093695B" w:rsidP="00B67974">
            <w:pPr>
              <w:shd w:val="clear" w:color="auto" w:fill="FFFFFF"/>
              <w:jc w:val="center"/>
              <w:rPr>
                <w:sz w:val="22"/>
                <w:szCs w:val="22"/>
              </w:rPr>
            </w:pPr>
          </w:p>
        </w:tc>
        <w:tc>
          <w:tcPr>
            <w:tcW w:w="6489" w:type="dxa"/>
            <w:tcBorders>
              <w:top w:val="nil"/>
              <w:left w:val="single" w:sz="6" w:space="0" w:color="auto"/>
              <w:right w:val="single" w:sz="6" w:space="0" w:color="auto"/>
            </w:tcBorders>
            <w:shd w:val="clear" w:color="auto" w:fill="FFFFFF"/>
            <w:vAlign w:val="center"/>
          </w:tcPr>
          <w:p w:rsidR="0093695B" w:rsidRPr="00F12B67" w:rsidRDefault="0093695B" w:rsidP="00F12B67">
            <w:pPr>
              <w:shd w:val="clear" w:color="auto" w:fill="FFFFFF"/>
              <w:tabs>
                <w:tab w:val="left" w:leader="dot" w:pos="6377"/>
              </w:tabs>
              <w:ind w:left="2165"/>
              <w:rPr>
                <w:sz w:val="22"/>
                <w:szCs w:val="22"/>
              </w:rPr>
            </w:pPr>
            <w:r w:rsidRPr="00F12B67">
              <w:rPr>
                <w:sz w:val="22"/>
                <w:szCs w:val="22"/>
                <w:lang w:val="en-US"/>
              </w:rPr>
              <w:t xml:space="preserve">Total </w:t>
            </w:r>
            <w:r w:rsidRPr="00F12B67">
              <w:rPr>
                <w:smallCaps/>
                <w:sz w:val="22"/>
                <w:szCs w:val="24"/>
                <w:lang w:val="en-US"/>
              </w:rPr>
              <w:t>Salaries</w:t>
            </w:r>
            <w:r w:rsidRPr="00F12B67">
              <w:rPr>
                <w:smallCaps/>
                <w:sz w:val="22"/>
                <w:szCs w:val="24"/>
                <w:lang w:val="en-US"/>
              </w:rPr>
              <w:tab/>
            </w:r>
          </w:p>
        </w:tc>
        <w:tc>
          <w:tcPr>
            <w:tcW w:w="1224" w:type="dxa"/>
            <w:tcBorders>
              <w:top w:val="single" w:sz="6" w:space="0" w:color="auto"/>
              <w:left w:val="single" w:sz="6" w:space="0" w:color="auto"/>
              <w:bottom w:val="single" w:sz="6" w:space="0" w:color="auto"/>
              <w:right w:val="nil"/>
            </w:tcBorders>
            <w:shd w:val="clear" w:color="auto" w:fill="FFFFFF"/>
            <w:vAlign w:val="center"/>
          </w:tcPr>
          <w:p w:rsidR="0093695B" w:rsidRPr="00F12B67" w:rsidRDefault="0093695B" w:rsidP="00F12B67">
            <w:pPr>
              <w:shd w:val="clear" w:color="auto" w:fill="FFFFFF"/>
              <w:ind w:right="144"/>
              <w:jc w:val="right"/>
              <w:rPr>
                <w:sz w:val="22"/>
                <w:szCs w:val="22"/>
              </w:rPr>
            </w:pPr>
            <w:r w:rsidRPr="00F12B67">
              <w:rPr>
                <w:sz w:val="22"/>
                <w:szCs w:val="22"/>
                <w:lang w:val="en-US"/>
              </w:rPr>
              <w:t>1,880</w:t>
            </w:r>
          </w:p>
        </w:tc>
      </w:tr>
      <w:tr w:rsidR="0093695B" w:rsidRPr="00800137" w:rsidTr="00F12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51"/>
        </w:trPr>
        <w:tc>
          <w:tcPr>
            <w:tcW w:w="7947" w:type="dxa"/>
            <w:gridSpan w:val="3"/>
            <w:tcBorders>
              <w:left w:val="nil"/>
              <w:bottom w:val="nil"/>
              <w:right w:val="single" w:sz="6" w:space="0" w:color="auto"/>
            </w:tcBorders>
            <w:shd w:val="clear" w:color="auto" w:fill="FFFFFF"/>
            <w:vAlign w:val="bottom"/>
          </w:tcPr>
          <w:p w:rsidR="0093695B" w:rsidRPr="00AD4B49" w:rsidRDefault="0093695B" w:rsidP="00B67974">
            <w:pPr>
              <w:shd w:val="clear" w:color="auto" w:fill="FFFFFF"/>
              <w:ind w:left="1562"/>
              <w:rPr>
                <w:sz w:val="22"/>
                <w:szCs w:val="22"/>
              </w:rPr>
            </w:pPr>
            <w:r w:rsidRPr="00AD4B49">
              <w:rPr>
                <w:sz w:val="22"/>
                <w:szCs w:val="22"/>
                <w:lang w:val="en-US"/>
              </w:rPr>
              <w:t>Subdivision No. 2.</w:t>
            </w:r>
            <w:r w:rsidRPr="00AD4B49">
              <w:rPr>
                <w:rFonts w:eastAsia="Times New Roman"/>
                <w:sz w:val="22"/>
                <w:szCs w:val="22"/>
                <w:lang w:val="en-US"/>
              </w:rPr>
              <w:t>—</w:t>
            </w:r>
            <w:r w:rsidRPr="00AD4B49">
              <w:rPr>
                <w:rFonts w:eastAsia="Times New Roman"/>
                <w:smallCaps/>
                <w:sz w:val="22"/>
                <w:szCs w:val="22"/>
                <w:lang w:val="en-US"/>
              </w:rPr>
              <w:t>Contingencies.</w:t>
            </w:r>
          </w:p>
        </w:tc>
        <w:tc>
          <w:tcPr>
            <w:tcW w:w="1224" w:type="dxa"/>
            <w:tcBorders>
              <w:top w:val="single" w:sz="6" w:space="0" w:color="auto"/>
              <w:left w:val="single" w:sz="6" w:space="0" w:color="auto"/>
              <w:bottom w:val="nil"/>
              <w:right w:val="nil"/>
            </w:tcBorders>
            <w:shd w:val="clear" w:color="auto" w:fill="FFFFFF"/>
            <w:vAlign w:val="bottom"/>
          </w:tcPr>
          <w:p w:rsidR="0093695B" w:rsidRPr="006C6222" w:rsidRDefault="0093695B" w:rsidP="00B67974">
            <w:pPr>
              <w:shd w:val="clear" w:color="auto" w:fill="FFFFFF"/>
              <w:ind w:right="-4"/>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3"/>
        </w:trPr>
        <w:tc>
          <w:tcPr>
            <w:tcW w:w="7947" w:type="dxa"/>
            <w:gridSpan w:val="3"/>
            <w:tcBorders>
              <w:top w:val="nil"/>
              <w:left w:val="nil"/>
              <w:bottom w:val="nil"/>
              <w:right w:val="single" w:sz="6" w:space="0" w:color="auto"/>
            </w:tcBorders>
            <w:shd w:val="clear" w:color="auto" w:fill="FFFFFF"/>
            <w:vAlign w:val="bottom"/>
          </w:tcPr>
          <w:p w:rsidR="0093695B" w:rsidRPr="00AD4B49" w:rsidRDefault="0093695B" w:rsidP="00B67974">
            <w:pPr>
              <w:shd w:val="clear" w:color="auto" w:fill="FFFFFF"/>
              <w:tabs>
                <w:tab w:val="left" w:leader="dot" w:pos="7835"/>
              </w:tabs>
              <w:ind w:left="842" w:hanging="842"/>
              <w:rPr>
                <w:sz w:val="22"/>
                <w:szCs w:val="22"/>
              </w:rPr>
            </w:pPr>
            <w:r w:rsidRPr="00AD4B49">
              <w:rPr>
                <w:sz w:val="22"/>
                <w:szCs w:val="22"/>
                <w:lang w:val="en-US"/>
              </w:rPr>
              <w:t xml:space="preserve">No. 1. </w:t>
            </w:r>
            <w:r w:rsidRPr="00DC61CC">
              <w:rPr>
                <w:sz w:val="22"/>
                <w:szCs w:val="24"/>
                <w:lang w:val="en-US"/>
              </w:rPr>
              <w:t>Postage</w:t>
            </w:r>
            <w:r w:rsidRPr="00AD4B49">
              <w:rPr>
                <w:sz w:val="22"/>
                <w:szCs w:val="22"/>
                <w:lang w:val="en-US"/>
              </w:rPr>
              <w:t xml:space="preserve"> and telegrams</w:t>
            </w:r>
            <w:r>
              <w:rPr>
                <w:sz w:val="22"/>
                <w:szCs w:val="22"/>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12</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947" w:type="dxa"/>
            <w:gridSpan w:val="3"/>
            <w:tcBorders>
              <w:top w:val="nil"/>
              <w:left w:val="nil"/>
              <w:bottom w:val="nil"/>
              <w:right w:val="single" w:sz="6" w:space="0" w:color="auto"/>
            </w:tcBorders>
            <w:shd w:val="clear" w:color="auto" w:fill="FFFFFF"/>
            <w:vAlign w:val="bottom"/>
          </w:tcPr>
          <w:p w:rsidR="0093695B" w:rsidRPr="00DC61CC" w:rsidRDefault="0093695B" w:rsidP="00B67974">
            <w:pPr>
              <w:shd w:val="clear" w:color="auto" w:fill="FFFFFF"/>
              <w:tabs>
                <w:tab w:val="left" w:leader="dot" w:pos="7835"/>
                <w:tab w:val="left" w:leader="dot" w:pos="7880"/>
              </w:tabs>
              <w:ind w:left="851" w:hanging="441"/>
              <w:rPr>
                <w:sz w:val="22"/>
                <w:szCs w:val="24"/>
                <w:lang w:val="en-US"/>
              </w:rPr>
            </w:pPr>
            <w:r w:rsidRPr="00DC61CC">
              <w:rPr>
                <w:sz w:val="22"/>
                <w:szCs w:val="24"/>
                <w:lang w:val="en-US"/>
              </w:rPr>
              <w:t>2. Office requisites, exclusive of writing-paper and envelopes</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35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47" w:type="dxa"/>
            <w:gridSpan w:val="3"/>
            <w:tcBorders>
              <w:top w:val="nil"/>
              <w:left w:val="nil"/>
              <w:bottom w:val="nil"/>
              <w:right w:val="single" w:sz="6" w:space="0" w:color="auto"/>
            </w:tcBorders>
            <w:shd w:val="clear" w:color="auto" w:fill="FFFFFF"/>
            <w:vAlign w:val="bottom"/>
          </w:tcPr>
          <w:p w:rsidR="0093695B" w:rsidRPr="00DC61CC" w:rsidRDefault="0093695B" w:rsidP="00B67974">
            <w:pPr>
              <w:shd w:val="clear" w:color="auto" w:fill="FFFFFF"/>
              <w:tabs>
                <w:tab w:val="left" w:leader="dot" w:pos="7835"/>
                <w:tab w:val="left" w:leader="dot" w:pos="7880"/>
              </w:tabs>
              <w:ind w:left="851" w:hanging="441"/>
              <w:rPr>
                <w:sz w:val="22"/>
                <w:szCs w:val="24"/>
                <w:lang w:val="en-US"/>
              </w:rPr>
            </w:pPr>
            <w:r w:rsidRPr="00DC61CC">
              <w:rPr>
                <w:sz w:val="22"/>
                <w:szCs w:val="24"/>
                <w:lang w:val="en-US"/>
              </w:rPr>
              <w:t>3. Writing-paper and envelopes, including cost of printing and embossing thereon</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12</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47" w:type="dxa"/>
            <w:gridSpan w:val="3"/>
            <w:tcBorders>
              <w:top w:val="nil"/>
              <w:left w:val="nil"/>
              <w:bottom w:val="nil"/>
              <w:right w:val="single" w:sz="6" w:space="0" w:color="auto"/>
            </w:tcBorders>
            <w:shd w:val="clear" w:color="auto" w:fill="FFFFFF"/>
            <w:vAlign w:val="bottom"/>
          </w:tcPr>
          <w:p w:rsidR="0093695B" w:rsidRPr="00DC61CC" w:rsidRDefault="0093695B" w:rsidP="00B67974">
            <w:pPr>
              <w:shd w:val="clear" w:color="auto" w:fill="FFFFFF"/>
              <w:tabs>
                <w:tab w:val="left" w:leader="dot" w:pos="7835"/>
                <w:tab w:val="left" w:leader="dot" w:pos="7880"/>
              </w:tabs>
              <w:ind w:left="851" w:hanging="441"/>
              <w:rPr>
                <w:sz w:val="22"/>
                <w:szCs w:val="24"/>
                <w:lang w:val="en-US"/>
              </w:rPr>
            </w:pPr>
            <w:r w:rsidRPr="00DC61CC">
              <w:rPr>
                <w:sz w:val="22"/>
                <w:szCs w:val="24"/>
                <w:lang w:val="en-US"/>
              </w:rPr>
              <w:t>4. Account, record, and other books, including cost of material, printing, and binding</w:t>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100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947" w:type="dxa"/>
            <w:gridSpan w:val="3"/>
            <w:tcBorders>
              <w:top w:val="nil"/>
              <w:left w:val="nil"/>
              <w:bottom w:val="nil"/>
              <w:right w:val="single" w:sz="6" w:space="0" w:color="auto"/>
            </w:tcBorders>
            <w:shd w:val="clear" w:color="auto" w:fill="FFFFFF"/>
            <w:vAlign w:val="bottom"/>
          </w:tcPr>
          <w:p w:rsidR="0093695B" w:rsidRPr="00DC61CC" w:rsidRDefault="0093695B" w:rsidP="00B67974">
            <w:pPr>
              <w:shd w:val="clear" w:color="auto" w:fill="FFFFFF"/>
              <w:tabs>
                <w:tab w:val="left" w:leader="dot" w:pos="7835"/>
                <w:tab w:val="left" w:leader="dot" w:pos="7880"/>
              </w:tabs>
              <w:ind w:left="851" w:hanging="441"/>
              <w:rPr>
                <w:sz w:val="22"/>
                <w:szCs w:val="24"/>
                <w:lang w:val="en-US"/>
              </w:rPr>
            </w:pPr>
            <w:r w:rsidRPr="00DC61CC">
              <w:rPr>
                <w:sz w:val="22"/>
                <w:szCs w:val="24"/>
                <w:lang w:val="en-US"/>
              </w:rPr>
              <w:t>5. Other printing</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15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8"/>
        </w:trPr>
        <w:tc>
          <w:tcPr>
            <w:tcW w:w="7947" w:type="dxa"/>
            <w:gridSpan w:val="3"/>
            <w:tcBorders>
              <w:top w:val="nil"/>
              <w:left w:val="nil"/>
              <w:bottom w:val="nil"/>
              <w:right w:val="single" w:sz="6" w:space="0" w:color="auto"/>
            </w:tcBorders>
            <w:shd w:val="clear" w:color="auto" w:fill="FFFFFF"/>
            <w:vAlign w:val="bottom"/>
          </w:tcPr>
          <w:p w:rsidR="0093695B" w:rsidRPr="00DC61CC" w:rsidRDefault="0093695B" w:rsidP="00B67974">
            <w:pPr>
              <w:shd w:val="clear" w:color="auto" w:fill="FFFFFF"/>
              <w:tabs>
                <w:tab w:val="left" w:leader="dot" w:pos="7835"/>
                <w:tab w:val="left" w:leader="dot" w:pos="7880"/>
              </w:tabs>
              <w:ind w:left="851" w:hanging="441"/>
              <w:rPr>
                <w:sz w:val="22"/>
                <w:szCs w:val="24"/>
                <w:lang w:val="en-US"/>
              </w:rPr>
            </w:pPr>
            <w:r w:rsidRPr="00DC61CC">
              <w:rPr>
                <w:sz w:val="22"/>
                <w:szCs w:val="24"/>
                <w:lang w:val="en-US"/>
              </w:rPr>
              <w:t>6. Travelling expenses</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60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947" w:type="dxa"/>
            <w:gridSpan w:val="3"/>
            <w:tcBorders>
              <w:top w:val="nil"/>
              <w:left w:val="nil"/>
              <w:bottom w:val="nil"/>
              <w:right w:val="single" w:sz="6" w:space="0" w:color="auto"/>
            </w:tcBorders>
            <w:shd w:val="clear" w:color="auto" w:fill="FFFFFF"/>
            <w:vAlign w:val="bottom"/>
          </w:tcPr>
          <w:p w:rsidR="0093695B" w:rsidRPr="00DC61CC" w:rsidRDefault="0093695B" w:rsidP="00B67974">
            <w:pPr>
              <w:shd w:val="clear" w:color="auto" w:fill="FFFFFF"/>
              <w:tabs>
                <w:tab w:val="left" w:leader="dot" w:pos="7835"/>
                <w:tab w:val="left" w:leader="dot" w:pos="7880"/>
              </w:tabs>
              <w:ind w:left="851" w:hanging="441"/>
              <w:rPr>
                <w:sz w:val="22"/>
                <w:szCs w:val="24"/>
                <w:lang w:val="en-US"/>
              </w:rPr>
            </w:pPr>
            <w:r w:rsidRPr="00DC61CC">
              <w:rPr>
                <w:sz w:val="22"/>
                <w:szCs w:val="24"/>
                <w:lang w:val="en-US"/>
              </w:rPr>
              <w:t>7. Other stores, fuel, light, and water</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200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47" w:type="dxa"/>
            <w:gridSpan w:val="3"/>
            <w:tcBorders>
              <w:top w:val="nil"/>
              <w:left w:val="nil"/>
              <w:bottom w:val="nil"/>
              <w:right w:val="single" w:sz="6" w:space="0" w:color="auto"/>
            </w:tcBorders>
            <w:shd w:val="clear" w:color="auto" w:fill="FFFFFF"/>
            <w:vAlign w:val="bottom"/>
          </w:tcPr>
          <w:p w:rsidR="0093695B" w:rsidRPr="00DC61CC" w:rsidRDefault="0093695B" w:rsidP="00B67974">
            <w:pPr>
              <w:shd w:val="clear" w:color="auto" w:fill="FFFFFF"/>
              <w:tabs>
                <w:tab w:val="left" w:leader="dot" w:pos="7835"/>
                <w:tab w:val="left" w:leader="dot" w:pos="7880"/>
              </w:tabs>
              <w:ind w:left="851" w:hanging="441"/>
              <w:rPr>
                <w:sz w:val="22"/>
                <w:szCs w:val="24"/>
                <w:lang w:val="en-US"/>
              </w:rPr>
            </w:pPr>
            <w:r w:rsidRPr="00DC61CC">
              <w:rPr>
                <w:sz w:val="22"/>
                <w:szCs w:val="24"/>
                <w:lang w:val="en-US"/>
              </w:rPr>
              <w:t>8. Temporary assistance</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3"/>
        </w:trPr>
        <w:tc>
          <w:tcPr>
            <w:tcW w:w="7947" w:type="dxa"/>
            <w:gridSpan w:val="3"/>
            <w:tcBorders>
              <w:top w:val="nil"/>
              <w:left w:val="nil"/>
              <w:bottom w:val="nil"/>
              <w:right w:val="single" w:sz="6" w:space="0" w:color="auto"/>
            </w:tcBorders>
            <w:shd w:val="clear" w:color="auto" w:fill="FFFFFF"/>
            <w:vAlign w:val="bottom"/>
          </w:tcPr>
          <w:p w:rsidR="0093695B" w:rsidRPr="00DC61CC" w:rsidRDefault="0093695B" w:rsidP="00B67974">
            <w:pPr>
              <w:shd w:val="clear" w:color="auto" w:fill="FFFFFF"/>
              <w:tabs>
                <w:tab w:val="left" w:leader="dot" w:pos="7835"/>
                <w:tab w:val="left" w:leader="dot" w:pos="7880"/>
              </w:tabs>
              <w:ind w:left="851" w:hanging="441"/>
              <w:rPr>
                <w:sz w:val="22"/>
                <w:szCs w:val="24"/>
                <w:lang w:val="en-US"/>
              </w:rPr>
            </w:pPr>
            <w:r w:rsidRPr="00DC61CC">
              <w:rPr>
                <w:sz w:val="22"/>
                <w:szCs w:val="24"/>
                <w:lang w:val="en-US"/>
              </w:rPr>
              <w:t>9. Miscellaneous and incidental expenditure</w:t>
            </w:r>
            <w:r>
              <w:rPr>
                <w:sz w:val="22"/>
                <w:szCs w:val="24"/>
                <w:lang w:val="en-US"/>
              </w:rPr>
              <w:tab/>
            </w:r>
          </w:p>
        </w:tc>
        <w:tc>
          <w:tcPr>
            <w:tcW w:w="1224" w:type="dxa"/>
            <w:tcBorders>
              <w:top w:val="nil"/>
              <w:left w:val="single" w:sz="6" w:space="0" w:color="auto"/>
              <w:bottom w:val="single" w:sz="6" w:space="0" w:color="auto"/>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200</w:t>
            </w:r>
          </w:p>
        </w:tc>
      </w:tr>
      <w:tr w:rsidR="0093695B" w:rsidRPr="00800137" w:rsidTr="00102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947" w:type="dxa"/>
            <w:gridSpan w:val="3"/>
            <w:tcBorders>
              <w:top w:val="nil"/>
              <w:left w:val="nil"/>
              <w:right w:val="single" w:sz="6" w:space="0" w:color="auto"/>
            </w:tcBorders>
            <w:shd w:val="clear" w:color="auto" w:fill="FFFFFF"/>
            <w:vAlign w:val="bottom"/>
          </w:tcPr>
          <w:p w:rsidR="0093695B" w:rsidRPr="00AD4B49" w:rsidRDefault="0093695B" w:rsidP="00B67974">
            <w:pPr>
              <w:shd w:val="clear" w:color="auto" w:fill="FFFFFF"/>
              <w:tabs>
                <w:tab w:val="left" w:leader="dot" w:pos="7835"/>
              </w:tabs>
              <w:rPr>
                <w:sz w:val="22"/>
                <w:szCs w:val="22"/>
              </w:rPr>
            </w:pPr>
          </w:p>
        </w:tc>
        <w:tc>
          <w:tcPr>
            <w:tcW w:w="1224" w:type="dxa"/>
            <w:tcBorders>
              <w:top w:val="single" w:sz="6" w:space="0" w:color="auto"/>
              <w:left w:val="single" w:sz="6" w:space="0" w:color="auto"/>
              <w:bottom w:val="single" w:sz="4" w:space="0" w:color="auto"/>
              <w:right w:val="nil"/>
            </w:tcBorders>
            <w:shd w:val="clear" w:color="auto" w:fill="FFFFFF"/>
            <w:vAlign w:val="center"/>
          </w:tcPr>
          <w:p w:rsidR="0093695B" w:rsidRPr="006C6222" w:rsidRDefault="0093695B" w:rsidP="00102466">
            <w:pPr>
              <w:shd w:val="clear" w:color="auto" w:fill="FFFFFF"/>
              <w:ind w:right="144"/>
              <w:jc w:val="right"/>
              <w:rPr>
                <w:sz w:val="22"/>
                <w:szCs w:val="22"/>
              </w:rPr>
            </w:pPr>
            <w:r w:rsidRPr="006C6222">
              <w:rPr>
                <w:sz w:val="22"/>
                <w:szCs w:val="22"/>
                <w:lang w:val="en-US"/>
              </w:rPr>
              <w:t>714</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0"/>
        </w:trPr>
        <w:tc>
          <w:tcPr>
            <w:tcW w:w="7947" w:type="dxa"/>
            <w:gridSpan w:val="3"/>
            <w:tcBorders>
              <w:left w:val="nil"/>
              <w:bottom w:val="nil"/>
              <w:right w:val="single" w:sz="6" w:space="0" w:color="auto"/>
            </w:tcBorders>
            <w:shd w:val="clear" w:color="auto" w:fill="FFFFFF"/>
            <w:vAlign w:val="bottom"/>
          </w:tcPr>
          <w:p w:rsidR="0093695B" w:rsidRPr="00AD4B49" w:rsidRDefault="0093695B" w:rsidP="00B67974">
            <w:pPr>
              <w:shd w:val="clear" w:color="auto" w:fill="FFFFFF"/>
              <w:tabs>
                <w:tab w:val="left" w:leader="dot" w:pos="7835"/>
              </w:tabs>
              <w:jc w:val="center"/>
              <w:rPr>
                <w:sz w:val="22"/>
                <w:szCs w:val="22"/>
                <w:lang w:val="en-US"/>
              </w:rPr>
            </w:pPr>
            <w:r w:rsidRPr="00AD4B49">
              <w:rPr>
                <w:sz w:val="22"/>
                <w:szCs w:val="22"/>
                <w:lang w:val="en-US"/>
              </w:rPr>
              <w:t>Subdivision No. 3.</w:t>
            </w:r>
            <w:r w:rsidRPr="00AD4B49">
              <w:rPr>
                <w:rFonts w:eastAsia="Times New Roman"/>
                <w:sz w:val="22"/>
                <w:szCs w:val="22"/>
                <w:lang w:val="en-US"/>
              </w:rPr>
              <w:t>—</w:t>
            </w:r>
            <w:r w:rsidRPr="00F12B67">
              <w:rPr>
                <w:rFonts w:eastAsia="Times New Roman"/>
                <w:smallCaps/>
                <w:sz w:val="22"/>
                <w:szCs w:val="22"/>
                <w:lang w:val="en-US"/>
              </w:rPr>
              <w:t>Miscellaneous.</w:t>
            </w:r>
          </w:p>
        </w:tc>
        <w:tc>
          <w:tcPr>
            <w:tcW w:w="1224" w:type="dxa"/>
            <w:tcBorders>
              <w:top w:val="single" w:sz="4" w:space="0" w:color="auto"/>
              <w:left w:val="single" w:sz="6" w:space="0" w:color="auto"/>
              <w:right w:val="nil"/>
            </w:tcBorders>
            <w:shd w:val="clear" w:color="auto" w:fill="FFFFFF"/>
            <w:vAlign w:val="bottom"/>
          </w:tcPr>
          <w:p w:rsidR="0093695B" w:rsidRPr="006C6222" w:rsidRDefault="0093695B" w:rsidP="00B67974">
            <w:pPr>
              <w:shd w:val="clear" w:color="auto" w:fill="FFFFFF"/>
              <w:ind w:right="144"/>
              <w:jc w:val="right"/>
              <w:rPr>
                <w:sz w:val="22"/>
                <w:szCs w:val="22"/>
                <w:lang w:val="en-US"/>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0"/>
        </w:trPr>
        <w:tc>
          <w:tcPr>
            <w:tcW w:w="7947" w:type="dxa"/>
            <w:gridSpan w:val="3"/>
            <w:tcBorders>
              <w:top w:val="nil"/>
              <w:left w:val="nil"/>
              <w:bottom w:val="nil"/>
              <w:right w:val="single" w:sz="6" w:space="0" w:color="auto"/>
            </w:tcBorders>
            <w:shd w:val="clear" w:color="auto" w:fill="FFFFFF"/>
            <w:vAlign w:val="bottom"/>
          </w:tcPr>
          <w:p w:rsidR="0093695B" w:rsidRPr="00AD4B49" w:rsidRDefault="0093695B" w:rsidP="00B67974">
            <w:pPr>
              <w:shd w:val="clear" w:color="auto" w:fill="FFFFFF"/>
              <w:tabs>
                <w:tab w:val="left" w:leader="dot" w:pos="7835"/>
              </w:tabs>
              <w:ind w:left="842" w:hanging="842"/>
              <w:rPr>
                <w:sz w:val="22"/>
                <w:szCs w:val="22"/>
              </w:rPr>
            </w:pPr>
            <w:r w:rsidRPr="00AD4B49">
              <w:rPr>
                <w:sz w:val="22"/>
                <w:szCs w:val="22"/>
                <w:lang w:val="en-US"/>
              </w:rPr>
              <w:t xml:space="preserve">No. 1. </w:t>
            </w:r>
            <w:r w:rsidRPr="00D02F5F">
              <w:rPr>
                <w:sz w:val="22"/>
                <w:szCs w:val="24"/>
                <w:lang w:val="en-US"/>
              </w:rPr>
              <w:t>Installation</w:t>
            </w:r>
            <w:r w:rsidRPr="00AD4B49">
              <w:rPr>
                <w:sz w:val="22"/>
                <w:szCs w:val="22"/>
                <w:lang w:val="en-US"/>
              </w:rPr>
              <w:t xml:space="preserve"> and equipment of laboratory with scientific apparatus</w:t>
            </w:r>
            <w:r>
              <w:rPr>
                <w:sz w:val="22"/>
                <w:szCs w:val="22"/>
                <w:lang w:val="en-US"/>
              </w:rPr>
              <w:tab/>
            </w:r>
          </w:p>
        </w:tc>
        <w:tc>
          <w:tcPr>
            <w:tcW w:w="1224" w:type="dxa"/>
            <w:tcBorders>
              <w:left w:val="single" w:sz="6" w:space="0" w:color="auto"/>
              <w:bottom w:val="single" w:sz="6" w:space="0" w:color="auto"/>
              <w:right w:val="nil"/>
            </w:tcBorders>
            <w:shd w:val="clear" w:color="auto" w:fill="FFFFFF"/>
            <w:vAlign w:val="bottom"/>
          </w:tcPr>
          <w:p w:rsidR="0093695B" w:rsidRPr="006C6222" w:rsidRDefault="0093695B" w:rsidP="00B67974">
            <w:pPr>
              <w:shd w:val="clear" w:color="auto" w:fill="FFFFFF"/>
              <w:ind w:right="144"/>
              <w:jc w:val="right"/>
              <w:rPr>
                <w:sz w:val="22"/>
                <w:szCs w:val="22"/>
              </w:rPr>
            </w:pPr>
            <w:r w:rsidRPr="006C6222">
              <w:rPr>
                <w:sz w:val="22"/>
                <w:szCs w:val="22"/>
                <w:lang w:val="en-US"/>
              </w:rPr>
              <w:t>150</w:t>
            </w:r>
          </w:p>
        </w:tc>
      </w:tr>
      <w:tr w:rsidR="0093695B" w:rsidRPr="00800137" w:rsidTr="00F12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9"/>
        </w:trPr>
        <w:tc>
          <w:tcPr>
            <w:tcW w:w="7947" w:type="dxa"/>
            <w:gridSpan w:val="3"/>
            <w:tcBorders>
              <w:top w:val="nil"/>
              <w:left w:val="nil"/>
              <w:bottom w:val="nil"/>
              <w:right w:val="single" w:sz="6" w:space="0" w:color="auto"/>
            </w:tcBorders>
            <w:shd w:val="clear" w:color="auto" w:fill="FFFFFF"/>
            <w:vAlign w:val="center"/>
          </w:tcPr>
          <w:p w:rsidR="0093695B" w:rsidRPr="00AD4B49" w:rsidRDefault="0093695B" w:rsidP="00F12B67">
            <w:pPr>
              <w:shd w:val="clear" w:color="auto" w:fill="FFFFFF"/>
              <w:tabs>
                <w:tab w:val="left" w:leader="dot" w:pos="7835"/>
              </w:tabs>
              <w:ind w:left="2903"/>
              <w:rPr>
                <w:sz w:val="22"/>
                <w:szCs w:val="22"/>
              </w:rPr>
            </w:pPr>
            <w:r w:rsidRPr="00AD4B49">
              <w:rPr>
                <w:sz w:val="22"/>
                <w:szCs w:val="22"/>
                <w:lang w:val="en-US"/>
              </w:rPr>
              <w:t>T</w:t>
            </w:r>
            <w:r w:rsidRPr="00F12B67">
              <w:rPr>
                <w:sz w:val="22"/>
                <w:szCs w:val="22"/>
                <w:lang w:val="en-US"/>
              </w:rPr>
              <w:t xml:space="preserve">otal </w:t>
            </w:r>
            <w:r w:rsidRPr="00F12B67">
              <w:rPr>
                <w:rFonts w:eastAsia="Times New Roman"/>
                <w:smallCaps/>
                <w:sz w:val="22"/>
                <w:szCs w:val="22"/>
                <w:lang w:val="en-US"/>
              </w:rPr>
              <w:t>Division</w:t>
            </w:r>
            <w:r w:rsidRPr="00F12B67">
              <w:rPr>
                <w:smallCaps/>
                <w:sz w:val="22"/>
                <w:szCs w:val="22"/>
                <w:lang w:val="en-US"/>
              </w:rPr>
              <w:t xml:space="preserve"> No. </w:t>
            </w:r>
            <w:r w:rsidRPr="00F12B67">
              <w:rPr>
                <w:sz w:val="22"/>
                <w:szCs w:val="22"/>
                <w:lang w:val="en-US"/>
              </w:rPr>
              <w:t>8</w:t>
            </w:r>
            <w:r w:rsidRPr="00AD4B49">
              <w:rPr>
                <w:sz w:val="22"/>
                <w:szCs w:val="22"/>
                <w:lang w:val="en-US"/>
              </w:rPr>
              <w:t>6</w:t>
            </w:r>
            <w:r>
              <w:rPr>
                <w:sz w:val="22"/>
                <w:szCs w:val="22"/>
                <w:lang w:val="en-US"/>
              </w:rPr>
              <w:tab/>
            </w:r>
          </w:p>
        </w:tc>
        <w:tc>
          <w:tcPr>
            <w:tcW w:w="1224" w:type="dxa"/>
            <w:tcBorders>
              <w:top w:val="single" w:sz="6" w:space="0" w:color="auto"/>
              <w:left w:val="single" w:sz="6" w:space="0" w:color="auto"/>
              <w:bottom w:val="single" w:sz="6" w:space="0" w:color="auto"/>
              <w:right w:val="nil"/>
            </w:tcBorders>
            <w:shd w:val="clear" w:color="auto" w:fill="FFFFFF"/>
            <w:vAlign w:val="center"/>
          </w:tcPr>
          <w:p w:rsidR="0093695B" w:rsidRPr="00F12B67" w:rsidRDefault="0093695B" w:rsidP="00F12B67">
            <w:pPr>
              <w:shd w:val="clear" w:color="auto" w:fill="FFFFFF"/>
              <w:ind w:right="144"/>
              <w:jc w:val="right"/>
              <w:rPr>
                <w:sz w:val="26"/>
                <w:szCs w:val="26"/>
              </w:rPr>
            </w:pPr>
            <w:r w:rsidRPr="00F12B67">
              <w:rPr>
                <w:sz w:val="26"/>
                <w:szCs w:val="26"/>
                <w:lang w:val="en-US"/>
              </w:rPr>
              <w:t>2,744</w:t>
            </w:r>
          </w:p>
        </w:tc>
      </w:tr>
    </w:tbl>
    <w:p w:rsidR="0093695B" w:rsidRDefault="0093695B" w:rsidP="0093695B">
      <w:pPr>
        <w:widowControl/>
        <w:autoSpaceDE/>
        <w:autoSpaceDN/>
        <w:adjustRightInd/>
        <w:spacing w:after="200" w:line="276" w:lineRule="auto"/>
        <w:rPr>
          <w:sz w:val="24"/>
          <w:szCs w:val="24"/>
          <w:lang w:val="en-US"/>
        </w:rPr>
      </w:pPr>
      <w:r>
        <w:rPr>
          <w:sz w:val="24"/>
          <w:szCs w:val="24"/>
          <w:lang w:val="en-US"/>
        </w:rP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453"/>
        <w:gridCol w:w="6525"/>
        <w:gridCol w:w="1217"/>
      </w:tblGrid>
      <w:tr w:rsidR="0093695B" w:rsidTr="00B67974">
        <w:trPr>
          <w:trHeight w:val="710"/>
        </w:trPr>
        <w:tc>
          <w:tcPr>
            <w:tcW w:w="9182" w:type="dxa"/>
            <w:gridSpan w:val="4"/>
            <w:tcBorders>
              <w:top w:val="single" w:sz="4" w:space="0" w:color="auto"/>
              <w:left w:val="nil"/>
              <w:bottom w:val="single" w:sz="4" w:space="0" w:color="auto"/>
              <w:right w:val="nil"/>
            </w:tcBorders>
            <w:vAlign w:val="center"/>
          </w:tcPr>
          <w:p w:rsidR="0093695B" w:rsidRPr="00102466" w:rsidRDefault="0093695B" w:rsidP="00B67974">
            <w:pPr>
              <w:shd w:val="clear" w:color="auto" w:fill="FFFFFF"/>
              <w:ind w:left="45"/>
              <w:jc w:val="center"/>
              <w:rPr>
                <w:sz w:val="28"/>
                <w:szCs w:val="28"/>
                <w:lang w:val="it-IT"/>
              </w:rPr>
            </w:pPr>
            <w:r w:rsidRPr="00102466">
              <w:rPr>
                <w:sz w:val="28"/>
                <w:szCs w:val="28"/>
                <w:lang w:val="it-IT"/>
              </w:rPr>
              <w:lastRenderedPageBreak/>
              <w:t>VII.</w:t>
            </w:r>
            <w:r w:rsidRPr="00102466">
              <w:rPr>
                <w:rFonts w:eastAsia="Times New Roman"/>
                <w:sz w:val="28"/>
                <w:szCs w:val="28"/>
                <w:lang w:val="en-US"/>
              </w:rPr>
              <w:t>—</w:t>
            </w:r>
            <w:r w:rsidRPr="00102466">
              <w:rPr>
                <w:rFonts w:eastAsia="Times New Roman"/>
                <w:smallCaps/>
                <w:sz w:val="28"/>
                <w:szCs w:val="28"/>
                <w:lang w:val="en-US"/>
              </w:rPr>
              <w:t>The Department of Trade and Customs.</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070"/>
        </w:trPr>
        <w:tc>
          <w:tcPr>
            <w:tcW w:w="987" w:type="dxa"/>
            <w:vMerge w:val="restart"/>
            <w:tcBorders>
              <w:top w:val="single" w:sz="4" w:space="0" w:color="auto"/>
              <w:left w:val="nil"/>
              <w:right w:val="single" w:sz="6" w:space="0" w:color="auto"/>
            </w:tcBorders>
            <w:shd w:val="clear" w:color="auto" w:fill="FFFFFF"/>
            <w:vAlign w:val="center"/>
          </w:tcPr>
          <w:p w:rsidR="0093695B" w:rsidRPr="00102466" w:rsidRDefault="0093695B" w:rsidP="00B67974">
            <w:pPr>
              <w:shd w:val="clear" w:color="auto" w:fill="FFFFFF"/>
              <w:jc w:val="center"/>
              <w:rPr>
                <w:sz w:val="18"/>
                <w:szCs w:val="18"/>
              </w:rPr>
            </w:pPr>
            <w:r w:rsidRPr="00102466">
              <w:rPr>
                <w:sz w:val="18"/>
                <w:szCs w:val="18"/>
                <w:lang w:val="en-US"/>
              </w:rPr>
              <w:t xml:space="preserve">Number of </w:t>
            </w:r>
            <w:proofErr w:type="spellStart"/>
            <w:r w:rsidRPr="00102466">
              <w:rPr>
                <w:sz w:val="18"/>
                <w:szCs w:val="18"/>
                <w:lang w:val="en-US"/>
              </w:rPr>
              <w:t>Pe</w:t>
            </w:r>
            <w:proofErr w:type="spellEnd"/>
            <w:r w:rsidRPr="00102466">
              <w:rPr>
                <w:sz w:val="18"/>
                <w:szCs w:val="18"/>
                <w:lang w:val="it-IT"/>
              </w:rPr>
              <w:t>rsons.</w:t>
            </w:r>
          </w:p>
        </w:tc>
        <w:tc>
          <w:tcPr>
            <w:tcW w:w="453" w:type="dxa"/>
            <w:vMerge w:val="restart"/>
            <w:tcBorders>
              <w:top w:val="single" w:sz="4" w:space="0" w:color="auto"/>
              <w:left w:val="single" w:sz="6" w:space="0" w:color="auto"/>
              <w:right w:val="single" w:sz="6" w:space="0" w:color="auto"/>
            </w:tcBorders>
            <w:shd w:val="clear" w:color="auto" w:fill="FFFFFF"/>
            <w:textDirection w:val="btLr"/>
            <w:vAlign w:val="center"/>
          </w:tcPr>
          <w:p w:rsidR="0093695B" w:rsidRPr="00102466" w:rsidRDefault="0093695B" w:rsidP="00B67974">
            <w:pPr>
              <w:shd w:val="clear" w:color="auto" w:fill="FFFFFF"/>
              <w:ind w:left="113" w:right="113"/>
              <w:jc w:val="center"/>
              <w:rPr>
                <w:sz w:val="18"/>
                <w:szCs w:val="18"/>
              </w:rPr>
            </w:pPr>
            <w:r w:rsidRPr="00102466">
              <w:rPr>
                <w:rFonts w:eastAsia="Times New Roman"/>
                <w:noProof/>
                <w:sz w:val="18"/>
                <w:szCs w:val="18"/>
              </w:rPr>
              <w:t>Class or Grade.</w:t>
            </w:r>
          </w:p>
        </w:tc>
        <w:tc>
          <w:tcPr>
            <w:tcW w:w="6525" w:type="dxa"/>
            <w:tcBorders>
              <w:top w:val="single" w:sz="4" w:space="0" w:color="auto"/>
              <w:left w:val="single" w:sz="6" w:space="0" w:color="auto"/>
              <w:bottom w:val="nil"/>
              <w:right w:val="single" w:sz="6" w:space="0" w:color="auto"/>
            </w:tcBorders>
            <w:shd w:val="clear" w:color="auto" w:fill="FFFFFF"/>
            <w:vAlign w:val="center"/>
          </w:tcPr>
          <w:p w:rsidR="0093695B" w:rsidRPr="002D7656" w:rsidRDefault="0093695B" w:rsidP="00B67974">
            <w:pPr>
              <w:shd w:val="clear" w:color="auto" w:fill="FFFFFF"/>
              <w:ind w:left="185"/>
              <w:rPr>
                <w:sz w:val="22"/>
                <w:szCs w:val="24"/>
              </w:rPr>
            </w:pPr>
            <w:r w:rsidRPr="008D57FE">
              <w:rPr>
                <w:smallCaps/>
                <w:sz w:val="22"/>
                <w:szCs w:val="22"/>
                <w:lang w:val="en-US"/>
              </w:rPr>
              <w:t>Division</w:t>
            </w:r>
            <w:r w:rsidRPr="002D7656">
              <w:rPr>
                <w:smallCaps/>
                <w:sz w:val="22"/>
                <w:szCs w:val="24"/>
                <w:lang w:val="en-US"/>
              </w:rPr>
              <w:t xml:space="preserve"> No. </w:t>
            </w:r>
            <w:r w:rsidRPr="002D7656">
              <w:rPr>
                <w:sz w:val="22"/>
                <w:szCs w:val="24"/>
                <w:lang w:val="en-US"/>
              </w:rPr>
              <w:t>87.</w:t>
            </w:r>
          </w:p>
        </w:tc>
        <w:tc>
          <w:tcPr>
            <w:tcW w:w="1217" w:type="dxa"/>
            <w:tcBorders>
              <w:top w:val="single" w:sz="4" w:space="0" w:color="auto"/>
              <w:left w:val="single" w:sz="6" w:space="0" w:color="auto"/>
              <w:bottom w:val="nil"/>
              <w:right w:val="nil"/>
            </w:tcBorders>
            <w:shd w:val="clear" w:color="auto" w:fill="FFFFFF"/>
            <w:vAlign w:val="center"/>
          </w:tcPr>
          <w:p w:rsidR="0093695B" w:rsidRPr="00E36586" w:rsidRDefault="0093695B" w:rsidP="00B67974">
            <w:pPr>
              <w:shd w:val="clear" w:color="auto" w:fill="FFFFFF"/>
              <w:ind w:right="7"/>
              <w:jc w:val="center"/>
              <w:rPr>
                <w:sz w:val="22"/>
                <w:szCs w:val="24"/>
                <w:lang w:val="en-US"/>
              </w:rPr>
            </w:pPr>
          </w:p>
        </w:tc>
      </w:tr>
      <w:tr w:rsidR="0093695B" w:rsidRPr="00800137" w:rsidTr="00573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7"/>
        </w:trPr>
        <w:tc>
          <w:tcPr>
            <w:tcW w:w="987" w:type="dxa"/>
            <w:vMerge/>
            <w:tcBorders>
              <w:left w:val="nil"/>
              <w:bottom w:val="single" w:sz="6" w:space="0" w:color="auto"/>
              <w:right w:val="single" w:sz="6" w:space="0" w:color="auto"/>
            </w:tcBorders>
            <w:shd w:val="clear" w:color="auto" w:fill="FFFFFF"/>
            <w:vAlign w:val="bottom"/>
          </w:tcPr>
          <w:p w:rsidR="0093695B" w:rsidRPr="00CA1B36" w:rsidRDefault="0093695B" w:rsidP="00B67974">
            <w:pPr>
              <w:shd w:val="clear" w:color="auto" w:fill="FFFFFF"/>
              <w:ind w:right="144"/>
              <w:jc w:val="right"/>
              <w:rPr>
                <w:sz w:val="22"/>
                <w:szCs w:val="24"/>
                <w:lang w:val="en-US"/>
              </w:rPr>
            </w:pPr>
          </w:p>
        </w:tc>
        <w:tc>
          <w:tcPr>
            <w:tcW w:w="453" w:type="dxa"/>
            <w:vMerge/>
            <w:tcBorders>
              <w:left w:val="single" w:sz="6" w:space="0" w:color="auto"/>
              <w:bottom w:val="single" w:sz="6" w:space="0" w:color="auto"/>
              <w:right w:val="single" w:sz="6" w:space="0" w:color="auto"/>
            </w:tcBorders>
            <w:shd w:val="clear" w:color="auto" w:fill="FFFFFF"/>
            <w:vAlign w:val="bottom"/>
          </w:tcPr>
          <w:p w:rsidR="0093695B" w:rsidRPr="00CA1B36" w:rsidRDefault="0093695B" w:rsidP="00B67974">
            <w:pPr>
              <w:shd w:val="clear" w:color="auto" w:fill="FFFFFF"/>
              <w:ind w:right="144"/>
              <w:jc w:val="right"/>
              <w:rPr>
                <w:sz w:val="22"/>
                <w:szCs w:val="24"/>
                <w:lang w:val="en-US"/>
              </w:rPr>
            </w:pPr>
          </w:p>
        </w:tc>
        <w:tc>
          <w:tcPr>
            <w:tcW w:w="6525" w:type="dxa"/>
            <w:tcBorders>
              <w:top w:val="nil"/>
              <w:left w:val="single" w:sz="6" w:space="0" w:color="auto"/>
              <w:bottom w:val="nil"/>
              <w:right w:val="single" w:sz="6" w:space="0" w:color="auto"/>
            </w:tcBorders>
            <w:shd w:val="clear" w:color="auto" w:fill="FFFFFF"/>
          </w:tcPr>
          <w:p w:rsidR="0093695B" w:rsidRPr="002D7656" w:rsidRDefault="0093695B" w:rsidP="00573984">
            <w:pPr>
              <w:shd w:val="clear" w:color="auto" w:fill="FFFFFF"/>
              <w:jc w:val="center"/>
              <w:rPr>
                <w:sz w:val="22"/>
                <w:szCs w:val="24"/>
              </w:rPr>
            </w:pPr>
            <w:r w:rsidRPr="002D7656">
              <w:rPr>
                <w:sz w:val="22"/>
                <w:szCs w:val="24"/>
                <w:lang w:val="en-US"/>
              </w:rPr>
              <w:t>LIGHTHOUSES.</w:t>
            </w:r>
          </w:p>
        </w:tc>
        <w:tc>
          <w:tcPr>
            <w:tcW w:w="1217" w:type="dxa"/>
            <w:tcBorders>
              <w:top w:val="nil"/>
              <w:left w:val="single" w:sz="6" w:space="0" w:color="auto"/>
              <w:bottom w:val="nil"/>
              <w:right w:val="nil"/>
            </w:tcBorders>
            <w:shd w:val="clear" w:color="auto" w:fill="FFFFFF"/>
            <w:vAlign w:val="bottom"/>
          </w:tcPr>
          <w:p w:rsidR="0093695B" w:rsidRPr="00E36586" w:rsidRDefault="0093695B" w:rsidP="00B67974">
            <w:pPr>
              <w:shd w:val="clear" w:color="auto" w:fill="FFFFFF"/>
              <w:ind w:right="7"/>
              <w:jc w:val="center"/>
              <w:rPr>
                <w:sz w:val="22"/>
                <w:szCs w:val="24"/>
                <w:lang w:val="en-US"/>
              </w:rPr>
            </w:pPr>
          </w:p>
        </w:tc>
      </w:tr>
      <w:tr w:rsidR="0093695B" w:rsidRPr="00800137" w:rsidTr="00573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2"/>
        </w:trPr>
        <w:tc>
          <w:tcPr>
            <w:tcW w:w="987" w:type="dxa"/>
            <w:vMerge w:val="restart"/>
            <w:tcBorders>
              <w:top w:val="single" w:sz="6" w:space="0" w:color="auto"/>
              <w:left w:val="nil"/>
              <w:right w:val="single" w:sz="6" w:space="0" w:color="auto"/>
            </w:tcBorders>
            <w:shd w:val="clear" w:color="auto" w:fill="FFFFFF"/>
            <w:vAlign w:val="bottom"/>
          </w:tcPr>
          <w:p w:rsidR="0093695B" w:rsidRPr="00CA1B36" w:rsidRDefault="0093695B" w:rsidP="00B67974">
            <w:pPr>
              <w:shd w:val="clear" w:color="auto" w:fill="FFFFFF"/>
              <w:ind w:right="144"/>
              <w:jc w:val="right"/>
              <w:rPr>
                <w:sz w:val="22"/>
                <w:szCs w:val="24"/>
                <w:lang w:val="en-US"/>
              </w:rPr>
            </w:pPr>
            <w:r w:rsidRPr="002D7656">
              <w:rPr>
                <w:sz w:val="22"/>
                <w:szCs w:val="24"/>
                <w:lang w:val="en-US"/>
              </w:rPr>
              <w:t>1</w:t>
            </w:r>
          </w:p>
        </w:tc>
        <w:tc>
          <w:tcPr>
            <w:tcW w:w="453" w:type="dxa"/>
            <w:vMerge w:val="restart"/>
            <w:tcBorders>
              <w:top w:val="single" w:sz="6" w:space="0" w:color="auto"/>
              <w:left w:val="single" w:sz="6" w:space="0" w:color="auto"/>
              <w:right w:val="single" w:sz="6" w:space="0" w:color="auto"/>
            </w:tcBorders>
            <w:shd w:val="clear" w:color="auto" w:fill="FFFFFF"/>
            <w:vAlign w:val="bottom"/>
          </w:tcPr>
          <w:p w:rsidR="0093695B" w:rsidRPr="00CA1B36" w:rsidRDefault="0093695B" w:rsidP="00B67974">
            <w:pPr>
              <w:shd w:val="clear" w:color="auto" w:fill="FFFFFF"/>
              <w:ind w:right="144"/>
              <w:jc w:val="right"/>
              <w:rPr>
                <w:sz w:val="22"/>
                <w:szCs w:val="24"/>
                <w:lang w:val="en-US"/>
              </w:rPr>
            </w:pPr>
            <w:r w:rsidRPr="002D7656">
              <w:rPr>
                <w:sz w:val="22"/>
                <w:szCs w:val="24"/>
                <w:lang w:val="en-US"/>
              </w:rPr>
              <w:t>4</w:t>
            </w:r>
          </w:p>
        </w:tc>
        <w:tc>
          <w:tcPr>
            <w:tcW w:w="6525" w:type="dxa"/>
            <w:tcBorders>
              <w:top w:val="nil"/>
              <w:left w:val="single" w:sz="6" w:space="0" w:color="auto"/>
              <w:bottom w:val="nil"/>
              <w:right w:val="single" w:sz="6" w:space="0" w:color="auto"/>
            </w:tcBorders>
            <w:shd w:val="clear" w:color="auto" w:fill="FFFFFF"/>
            <w:vAlign w:val="bottom"/>
          </w:tcPr>
          <w:p w:rsidR="0093695B" w:rsidRPr="002D7656" w:rsidRDefault="0093695B" w:rsidP="00B67974">
            <w:pPr>
              <w:shd w:val="clear" w:color="auto" w:fill="FFFFFF"/>
              <w:jc w:val="center"/>
              <w:rPr>
                <w:sz w:val="22"/>
                <w:szCs w:val="24"/>
              </w:rPr>
            </w:pPr>
            <w:r w:rsidRPr="002D7656">
              <w:rPr>
                <w:sz w:val="22"/>
                <w:szCs w:val="24"/>
                <w:lang w:val="en-US"/>
              </w:rPr>
              <w:t>Subdivision No</w:t>
            </w:r>
            <w:r w:rsidRPr="00F12B67">
              <w:rPr>
                <w:sz w:val="22"/>
                <w:szCs w:val="24"/>
                <w:lang w:val="en-US"/>
              </w:rPr>
              <w:t>. 1.</w:t>
            </w:r>
            <w:r w:rsidR="00F12B67" w:rsidRPr="00F12B67">
              <w:rPr>
                <w:rFonts w:eastAsia="Times New Roman"/>
                <w:sz w:val="22"/>
                <w:szCs w:val="24"/>
                <w:lang w:val="en-US"/>
              </w:rPr>
              <w:t>—</w:t>
            </w:r>
            <w:r w:rsidRPr="00F12B67">
              <w:rPr>
                <w:rFonts w:eastAsia="Times New Roman"/>
                <w:smallCaps/>
                <w:sz w:val="22"/>
                <w:szCs w:val="24"/>
                <w:lang w:val="en-US"/>
              </w:rPr>
              <w:t>Salari</w:t>
            </w:r>
            <w:r w:rsidRPr="002D7656">
              <w:rPr>
                <w:rFonts w:eastAsia="Times New Roman"/>
                <w:smallCaps/>
                <w:sz w:val="22"/>
                <w:szCs w:val="24"/>
                <w:lang w:val="en-US"/>
              </w:rPr>
              <w:t>es.</w:t>
            </w:r>
          </w:p>
        </w:tc>
        <w:tc>
          <w:tcPr>
            <w:tcW w:w="1217" w:type="dxa"/>
            <w:tcBorders>
              <w:top w:val="nil"/>
              <w:left w:val="single" w:sz="6" w:space="0" w:color="auto"/>
              <w:right w:val="nil"/>
            </w:tcBorders>
            <w:shd w:val="clear" w:color="auto" w:fill="FFFFFF"/>
            <w:vAlign w:val="bottom"/>
          </w:tcPr>
          <w:p w:rsidR="0093695B" w:rsidRPr="002D7656" w:rsidRDefault="0093695B" w:rsidP="00B67974">
            <w:pPr>
              <w:shd w:val="clear" w:color="auto" w:fill="FFFFFF"/>
              <w:jc w:val="center"/>
              <w:rPr>
                <w:sz w:val="22"/>
                <w:szCs w:val="24"/>
              </w:rPr>
            </w:pPr>
            <w:r w:rsidRPr="002D7656">
              <w:rPr>
                <w:rFonts w:eastAsia="Times New Roman"/>
                <w:sz w:val="22"/>
                <w:szCs w:val="24"/>
                <w:lang w:val="en-US"/>
              </w:rPr>
              <w:t>£</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1"/>
        </w:trPr>
        <w:tc>
          <w:tcPr>
            <w:tcW w:w="987" w:type="dxa"/>
            <w:vMerge/>
            <w:tcBorders>
              <w:left w:val="nil"/>
              <w:bottom w:val="single" w:sz="4" w:space="0" w:color="auto"/>
              <w:right w:val="single" w:sz="6" w:space="0" w:color="auto"/>
            </w:tcBorders>
            <w:shd w:val="clear" w:color="auto" w:fill="FFFFFF"/>
          </w:tcPr>
          <w:p w:rsidR="0093695B" w:rsidRPr="002D7656" w:rsidRDefault="0093695B" w:rsidP="00B67974">
            <w:pPr>
              <w:shd w:val="clear" w:color="auto" w:fill="FFFFFF"/>
              <w:rPr>
                <w:sz w:val="22"/>
                <w:szCs w:val="24"/>
              </w:rPr>
            </w:pPr>
          </w:p>
        </w:tc>
        <w:tc>
          <w:tcPr>
            <w:tcW w:w="453" w:type="dxa"/>
            <w:vMerge/>
            <w:tcBorders>
              <w:left w:val="single" w:sz="6" w:space="0" w:color="auto"/>
              <w:right w:val="single" w:sz="6" w:space="0" w:color="auto"/>
            </w:tcBorders>
            <w:shd w:val="clear" w:color="auto" w:fill="FFFFFF"/>
          </w:tcPr>
          <w:p w:rsidR="0093695B" w:rsidRPr="002D7656" w:rsidRDefault="0093695B" w:rsidP="00B67974">
            <w:pPr>
              <w:shd w:val="clear" w:color="auto" w:fill="FFFFFF"/>
              <w:rPr>
                <w:sz w:val="22"/>
                <w:szCs w:val="24"/>
              </w:rPr>
            </w:pPr>
          </w:p>
        </w:tc>
        <w:tc>
          <w:tcPr>
            <w:tcW w:w="6525" w:type="dxa"/>
            <w:tcBorders>
              <w:top w:val="nil"/>
              <w:left w:val="single" w:sz="6" w:space="0" w:color="auto"/>
              <w:right w:val="single" w:sz="6" w:space="0" w:color="auto"/>
            </w:tcBorders>
            <w:shd w:val="clear" w:color="auto" w:fill="FFFFFF"/>
            <w:vAlign w:val="bottom"/>
          </w:tcPr>
          <w:p w:rsidR="0093695B" w:rsidRPr="002D7656" w:rsidRDefault="0093695B" w:rsidP="00B67974">
            <w:pPr>
              <w:shd w:val="clear" w:color="auto" w:fill="FFFFFF"/>
              <w:tabs>
                <w:tab w:val="left" w:leader="dot" w:pos="6395"/>
              </w:tabs>
              <w:rPr>
                <w:sz w:val="22"/>
                <w:szCs w:val="24"/>
              </w:rPr>
            </w:pPr>
            <w:r w:rsidRPr="002D7656">
              <w:rPr>
                <w:sz w:val="22"/>
                <w:szCs w:val="24"/>
                <w:lang w:val="en-US"/>
              </w:rPr>
              <w:t>Clerk</w:t>
            </w:r>
            <w:r>
              <w:rPr>
                <w:sz w:val="22"/>
                <w:szCs w:val="24"/>
                <w:lang w:val="en-US"/>
              </w:rPr>
              <w:tab/>
            </w:r>
          </w:p>
        </w:tc>
        <w:tc>
          <w:tcPr>
            <w:tcW w:w="1217" w:type="dxa"/>
            <w:tcBorders>
              <w:top w:val="nil"/>
              <w:left w:val="single" w:sz="6" w:space="0" w:color="auto"/>
              <w:bottom w:val="single" w:sz="4" w:space="0" w:color="auto"/>
              <w:right w:val="nil"/>
            </w:tcBorders>
            <w:shd w:val="clear" w:color="auto" w:fill="FFFFFF"/>
            <w:vAlign w:val="bottom"/>
          </w:tcPr>
          <w:p w:rsidR="0093695B" w:rsidRPr="002D7656" w:rsidRDefault="0093695B" w:rsidP="00B67974">
            <w:pPr>
              <w:shd w:val="clear" w:color="auto" w:fill="FFFFFF"/>
              <w:ind w:right="144"/>
              <w:jc w:val="right"/>
              <w:rPr>
                <w:sz w:val="22"/>
                <w:szCs w:val="24"/>
              </w:rPr>
            </w:pPr>
            <w:r w:rsidRPr="002D7656">
              <w:rPr>
                <w:sz w:val="22"/>
                <w:szCs w:val="24"/>
                <w:lang w:val="en-US"/>
              </w:rPr>
              <w:t>210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3"/>
        </w:trPr>
        <w:tc>
          <w:tcPr>
            <w:tcW w:w="7965" w:type="dxa"/>
            <w:gridSpan w:val="3"/>
            <w:tcBorders>
              <w:left w:val="nil"/>
              <w:bottom w:val="nil"/>
              <w:right w:val="single" w:sz="4" w:space="0" w:color="auto"/>
            </w:tcBorders>
            <w:shd w:val="clear" w:color="auto" w:fill="FFFFFF"/>
            <w:vAlign w:val="bottom"/>
          </w:tcPr>
          <w:p w:rsidR="0093695B" w:rsidRPr="002D7656" w:rsidRDefault="0093695B" w:rsidP="00B67974">
            <w:pPr>
              <w:shd w:val="clear" w:color="auto" w:fill="FFFFFF"/>
              <w:jc w:val="center"/>
              <w:rPr>
                <w:sz w:val="22"/>
                <w:szCs w:val="24"/>
              </w:rPr>
            </w:pPr>
            <w:r w:rsidRPr="002D7656">
              <w:rPr>
                <w:sz w:val="22"/>
                <w:szCs w:val="24"/>
                <w:lang w:val="en-US"/>
              </w:rPr>
              <w:t>Subdivision No. 2.</w:t>
            </w:r>
            <w:r w:rsidRPr="002D7656">
              <w:rPr>
                <w:rFonts w:eastAsia="Times New Roman"/>
                <w:sz w:val="22"/>
                <w:szCs w:val="24"/>
                <w:lang w:val="en-US"/>
              </w:rPr>
              <w:t>—</w:t>
            </w:r>
            <w:r w:rsidRPr="002D7656">
              <w:rPr>
                <w:rFonts w:eastAsia="Times New Roman"/>
                <w:smallCaps/>
                <w:sz w:val="22"/>
                <w:szCs w:val="24"/>
                <w:lang w:val="en-US"/>
              </w:rPr>
              <w:t>Contingencies.</w:t>
            </w:r>
          </w:p>
        </w:tc>
        <w:tc>
          <w:tcPr>
            <w:tcW w:w="1217" w:type="dxa"/>
            <w:tcBorders>
              <w:top w:val="single" w:sz="4" w:space="0" w:color="auto"/>
              <w:left w:val="single" w:sz="4" w:space="0" w:color="auto"/>
              <w:bottom w:val="nil"/>
              <w:right w:val="nil"/>
            </w:tcBorders>
            <w:shd w:val="clear" w:color="auto" w:fill="FFFFFF"/>
            <w:vAlign w:val="bottom"/>
          </w:tcPr>
          <w:p w:rsidR="0093695B" w:rsidRPr="002D7656" w:rsidRDefault="0093695B" w:rsidP="00B67974">
            <w:pPr>
              <w:shd w:val="clear" w:color="auto" w:fill="FFFFFF"/>
              <w:ind w:right="144"/>
              <w:jc w:val="right"/>
              <w:rPr>
                <w:sz w:val="22"/>
                <w:szCs w:val="24"/>
              </w:rPr>
            </w:pPr>
          </w:p>
        </w:tc>
      </w:tr>
      <w:tr w:rsidR="0093695B" w:rsidRPr="00800137" w:rsidTr="00102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2"/>
        </w:trPr>
        <w:tc>
          <w:tcPr>
            <w:tcW w:w="7965" w:type="dxa"/>
            <w:gridSpan w:val="3"/>
            <w:tcBorders>
              <w:top w:val="nil"/>
              <w:left w:val="nil"/>
              <w:bottom w:val="nil"/>
              <w:right w:val="single" w:sz="6" w:space="0" w:color="auto"/>
            </w:tcBorders>
            <w:shd w:val="clear" w:color="auto" w:fill="FFFFFF"/>
            <w:vAlign w:val="bottom"/>
          </w:tcPr>
          <w:p w:rsidR="0093695B" w:rsidRPr="002D7656" w:rsidRDefault="0093695B" w:rsidP="00B67974">
            <w:pPr>
              <w:shd w:val="clear" w:color="auto" w:fill="FFFFFF"/>
              <w:tabs>
                <w:tab w:val="left" w:leader="dot" w:pos="7835"/>
              </w:tabs>
              <w:ind w:left="842" w:hanging="842"/>
              <w:rPr>
                <w:sz w:val="22"/>
                <w:szCs w:val="24"/>
              </w:rPr>
            </w:pPr>
            <w:r w:rsidRPr="002D7656">
              <w:rPr>
                <w:sz w:val="22"/>
                <w:szCs w:val="24"/>
                <w:lang w:val="en-US"/>
              </w:rPr>
              <w:t>No. 1. Allowance to expert</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2D7656" w:rsidRDefault="0093695B" w:rsidP="00B67974">
            <w:pPr>
              <w:shd w:val="clear" w:color="auto" w:fill="FFFFFF"/>
              <w:ind w:right="144"/>
              <w:jc w:val="right"/>
              <w:rPr>
                <w:sz w:val="22"/>
                <w:szCs w:val="24"/>
              </w:rPr>
            </w:pPr>
            <w:r w:rsidRPr="002D7656">
              <w:rPr>
                <w:sz w:val="22"/>
                <w:szCs w:val="24"/>
                <w:lang w:val="en-US"/>
              </w:rPr>
              <w:t>750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65" w:type="dxa"/>
            <w:gridSpan w:val="3"/>
            <w:tcBorders>
              <w:top w:val="nil"/>
              <w:left w:val="nil"/>
              <w:bottom w:val="nil"/>
              <w:right w:val="single" w:sz="6" w:space="0" w:color="auto"/>
            </w:tcBorders>
            <w:shd w:val="clear" w:color="auto" w:fill="FFFFFF"/>
            <w:vAlign w:val="bottom"/>
          </w:tcPr>
          <w:p w:rsidR="0093695B" w:rsidRPr="000D2EE5" w:rsidRDefault="0093695B" w:rsidP="00B67974">
            <w:pPr>
              <w:shd w:val="clear" w:color="auto" w:fill="FFFFFF"/>
              <w:tabs>
                <w:tab w:val="left" w:leader="dot" w:pos="7835"/>
              </w:tabs>
              <w:ind w:left="851" w:hanging="441"/>
              <w:rPr>
                <w:sz w:val="22"/>
                <w:szCs w:val="24"/>
                <w:lang w:val="en-US"/>
              </w:rPr>
            </w:pPr>
            <w:r w:rsidRPr="002D7656">
              <w:rPr>
                <w:sz w:val="22"/>
                <w:szCs w:val="24"/>
                <w:lang w:val="en-US"/>
              </w:rPr>
              <w:t>2. Travelling expenses</w:t>
            </w:r>
            <w:r>
              <w:rPr>
                <w:sz w:val="22"/>
                <w:szCs w:val="24"/>
                <w:lang w:val="en-US"/>
              </w:rPr>
              <w:tab/>
            </w:r>
          </w:p>
        </w:tc>
        <w:tc>
          <w:tcPr>
            <w:tcW w:w="1217" w:type="dxa"/>
            <w:tcBorders>
              <w:top w:val="nil"/>
              <w:left w:val="single" w:sz="6" w:space="0" w:color="auto"/>
              <w:right w:val="nil"/>
            </w:tcBorders>
            <w:shd w:val="clear" w:color="auto" w:fill="FFFFFF"/>
            <w:vAlign w:val="bottom"/>
          </w:tcPr>
          <w:p w:rsidR="0093695B" w:rsidRPr="002D7656" w:rsidRDefault="0093695B" w:rsidP="00B67974">
            <w:pPr>
              <w:shd w:val="clear" w:color="auto" w:fill="FFFFFF"/>
              <w:ind w:right="144"/>
              <w:jc w:val="right"/>
              <w:rPr>
                <w:sz w:val="22"/>
                <w:szCs w:val="24"/>
              </w:rPr>
            </w:pPr>
            <w:r w:rsidRPr="002D7656">
              <w:rPr>
                <w:sz w:val="22"/>
                <w:szCs w:val="24"/>
                <w:lang w:val="en-US"/>
              </w:rPr>
              <w:t>600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7965" w:type="dxa"/>
            <w:gridSpan w:val="3"/>
            <w:tcBorders>
              <w:top w:val="nil"/>
              <w:left w:val="nil"/>
              <w:bottom w:val="nil"/>
              <w:right w:val="single" w:sz="6" w:space="0" w:color="auto"/>
            </w:tcBorders>
            <w:shd w:val="clear" w:color="auto" w:fill="FFFFFF"/>
            <w:vAlign w:val="bottom"/>
          </w:tcPr>
          <w:p w:rsidR="0093695B" w:rsidRPr="000D2EE5" w:rsidRDefault="0093695B" w:rsidP="00B67974">
            <w:pPr>
              <w:shd w:val="clear" w:color="auto" w:fill="FFFFFF"/>
              <w:tabs>
                <w:tab w:val="left" w:leader="dot" w:pos="7835"/>
              </w:tabs>
              <w:ind w:left="851" w:hanging="441"/>
              <w:rPr>
                <w:sz w:val="22"/>
                <w:szCs w:val="24"/>
                <w:lang w:val="en-US"/>
              </w:rPr>
            </w:pPr>
            <w:r w:rsidRPr="002D7656">
              <w:rPr>
                <w:sz w:val="22"/>
                <w:szCs w:val="24"/>
                <w:lang w:val="en-US"/>
              </w:rPr>
              <w:t>3. Miscellaneous and incidental</w:t>
            </w:r>
            <w:r>
              <w:rPr>
                <w:sz w:val="22"/>
                <w:szCs w:val="24"/>
                <w:lang w:val="en-US"/>
              </w:rPr>
              <w:tab/>
            </w:r>
          </w:p>
        </w:tc>
        <w:tc>
          <w:tcPr>
            <w:tcW w:w="1217" w:type="dxa"/>
            <w:tcBorders>
              <w:top w:val="nil"/>
              <w:left w:val="single" w:sz="6" w:space="0" w:color="auto"/>
              <w:bottom w:val="single" w:sz="4" w:space="0" w:color="auto"/>
              <w:right w:val="nil"/>
            </w:tcBorders>
            <w:shd w:val="clear" w:color="auto" w:fill="FFFFFF"/>
            <w:vAlign w:val="bottom"/>
          </w:tcPr>
          <w:p w:rsidR="0093695B" w:rsidRPr="002D7656" w:rsidRDefault="0093695B" w:rsidP="00B67974">
            <w:pPr>
              <w:shd w:val="clear" w:color="auto" w:fill="FFFFFF"/>
              <w:ind w:right="144"/>
              <w:jc w:val="right"/>
              <w:rPr>
                <w:sz w:val="22"/>
                <w:szCs w:val="24"/>
              </w:rPr>
            </w:pPr>
            <w:r w:rsidRPr="002D7656">
              <w:rPr>
                <w:sz w:val="22"/>
                <w:szCs w:val="24"/>
                <w:lang w:val="en-US"/>
              </w:rPr>
              <w:t>150</w:t>
            </w:r>
          </w:p>
        </w:tc>
      </w:tr>
      <w:tr w:rsidR="0093695B" w:rsidRPr="00800137" w:rsidTr="00102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3"/>
        </w:trPr>
        <w:tc>
          <w:tcPr>
            <w:tcW w:w="7965" w:type="dxa"/>
            <w:gridSpan w:val="3"/>
            <w:tcBorders>
              <w:top w:val="nil"/>
              <w:left w:val="nil"/>
              <w:bottom w:val="nil"/>
              <w:right w:val="single" w:sz="6" w:space="0" w:color="auto"/>
            </w:tcBorders>
            <w:shd w:val="clear" w:color="auto" w:fill="FFFFFF"/>
            <w:vAlign w:val="bottom"/>
          </w:tcPr>
          <w:p w:rsidR="0093695B" w:rsidRPr="002D7656" w:rsidRDefault="0093695B" w:rsidP="00B67974">
            <w:pPr>
              <w:shd w:val="clear" w:color="auto" w:fill="FFFFFF"/>
              <w:tabs>
                <w:tab w:val="left" w:leader="dot" w:pos="7835"/>
              </w:tabs>
              <w:rPr>
                <w:sz w:val="22"/>
                <w:szCs w:val="24"/>
              </w:rPr>
            </w:pPr>
          </w:p>
        </w:tc>
        <w:tc>
          <w:tcPr>
            <w:tcW w:w="1217" w:type="dxa"/>
            <w:tcBorders>
              <w:top w:val="single" w:sz="4" w:space="0" w:color="auto"/>
              <w:left w:val="single" w:sz="6" w:space="0" w:color="auto"/>
              <w:bottom w:val="single" w:sz="6" w:space="0" w:color="auto"/>
              <w:right w:val="nil"/>
            </w:tcBorders>
            <w:shd w:val="clear" w:color="auto" w:fill="FFFFFF"/>
            <w:vAlign w:val="center"/>
          </w:tcPr>
          <w:p w:rsidR="0093695B" w:rsidRPr="002D7656" w:rsidRDefault="0093695B" w:rsidP="00102466">
            <w:pPr>
              <w:shd w:val="clear" w:color="auto" w:fill="FFFFFF"/>
              <w:ind w:right="144"/>
              <w:jc w:val="right"/>
              <w:rPr>
                <w:sz w:val="22"/>
                <w:szCs w:val="24"/>
              </w:rPr>
            </w:pPr>
            <w:r w:rsidRPr="002D7656">
              <w:rPr>
                <w:sz w:val="22"/>
                <w:szCs w:val="24"/>
                <w:lang w:val="en-US"/>
              </w:rPr>
              <w:t>1,500</w:t>
            </w:r>
          </w:p>
        </w:tc>
      </w:tr>
      <w:tr w:rsidR="0093695B" w:rsidRPr="00800137" w:rsidTr="00F12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2"/>
        </w:trPr>
        <w:tc>
          <w:tcPr>
            <w:tcW w:w="7965" w:type="dxa"/>
            <w:gridSpan w:val="3"/>
            <w:tcBorders>
              <w:top w:val="nil"/>
              <w:left w:val="nil"/>
              <w:bottom w:val="nil"/>
              <w:right w:val="single" w:sz="6" w:space="0" w:color="auto"/>
            </w:tcBorders>
            <w:shd w:val="clear" w:color="auto" w:fill="FFFFFF"/>
            <w:vAlign w:val="center"/>
          </w:tcPr>
          <w:p w:rsidR="0093695B" w:rsidRPr="002D7656" w:rsidRDefault="0093695B" w:rsidP="00F12B67">
            <w:pPr>
              <w:shd w:val="clear" w:color="auto" w:fill="FFFFFF"/>
              <w:tabs>
                <w:tab w:val="left" w:leader="dot" w:pos="7835"/>
                <w:tab w:val="left" w:leader="dot" w:pos="8240"/>
              </w:tabs>
              <w:ind w:left="2678"/>
              <w:rPr>
                <w:sz w:val="22"/>
                <w:szCs w:val="24"/>
              </w:rPr>
            </w:pPr>
            <w:r w:rsidRPr="002D7656">
              <w:rPr>
                <w:sz w:val="22"/>
                <w:szCs w:val="24"/>
                <w:lang w:val="en-US"/>
              </w:rPr>
              <w:t>Tota</w:t>
            </w:r>
            <w:r w:rsidRPr="00F12B67">
              <w:rPr>
                <w:sz w:val="22"/>
                <w:szCs w:val="24"/>
                <w:lang w:val="en-US"/>
              </w:rPr>
              <w:t xml:space="preserve">l </w:t>
            </w:r>
            <w:r w:rsidR="00F12B67" w:rsidRPr="00F12B67">
              <w:rPr>
                <w:smallCaps/>
                <w:sz w:val="22"/>
                <w:szCs w:val="22"/>
                <w:lang w:val="en-US"/>
              </w:rPr>
              <w:t>Division</w:t>
            </w:r>
            <w:r w:rsidR="00F12B67" w:rsidRPr="00F12B67">
              <w:rPr>
                <w:smallCaps/>
                <w:sz w:val="22"/>
                <w:szCs w:val="24"/>
                <w:lang w:val="en-US"/>
              </w:rPr>
              <w:t xml:space="preserve"> No.</w:t>
            </w:r>
            <w:r w:rsidRPr="00F12B67">
              <w:rPr>
                <w:sz w:val="22"/>
                <w:szCs w:val="24"/>
                <w:lang w:val="en-US"/>
              </w:rPr>
              <w:t xml:space="preserve"> 87</w:t>
            </w:r>
            <w:r>
              <w:rPr>
                <w:sz w:val="22"/>
                <w:szCs w:val="24"/>
                <w:lang w:val="en-US"/>
              </w:rPr>
              <w:tab/>
            </w:r>
          </w:p>
        </w:tc>
        <w:tc>
          <w:tcPr>
            <w:tcW w:w="1217" w:type="dxa"/>
            <w:tcBorders>
              <w:top w:val="single" w:sz="6" w:space="0" w:color="auto"/>
              <w:left w:val="single" w:sz="6" w:space="0" w:color="auto"/>
              <w:bottom w:val="single" w:sz="6" w:space="0" w:color="auto"/>
              <w:right w:val="nil"/>
            </w:tcBorders>
            <w:shd w:val="clear" w:color="auto" w:fill="FFFFFF"/>
            <w:vAlign w:val="center"/>
          </w:tcPr>
          <w:p w:rsidR="0093695B" w:rsidRPr="00F12B67" w:rsidRDefault="0093695B" w:rsidP="00F12B67">
            <w:pPr>
              <w:shd w:val="clear" w:color="auto" w:fill="FFFFFF"/>
              <w:ind w:right="144"/>
              <w:jc w:val="right"/>
              <w:rPr>
                <w:sz w:val="26"/>
                <w:szCs w:val="26"/>
              </w:rPr>
            </w:pPr>
            <w:r w:rsidRPr="00F12B67">
              <w:rPr>
                <w:sz w:val="26"/>
                <w:szCs w:val="26"/>
                <w:lang w:val="en-US"/>
              </w:rPr>
              <w:t>1,710</w:t>
            </w:r>
          </w:p>
        </w:tc>
      </w:tr>
    </w:tbl>
    <w:p w:rsidR="0093695B" w:rsidRDefault="0093695B" w:rsidP="0093695B">
      <w:pPr>
        <w:widowControl/>
        <w:autoSpaceDE/>
        <w:autoSpaceDN/>
        <w:adjustRightInd/>
        <w:spacing w:after="200" w:line="276" w:lineRule="auto"/>
        <w:rPr>
          <w:sz w:val="24"/>
          <w:szCs w:val="24"/>
          <w:lang w:val="en-US"/>
        </w:rPr>
      </w:pPr>
      <w:r>
        <w:rPr>
          <w:sz w:val="24"/>
          <w:szCs w:val="24"/>
          <w:lang w:val="en-US"/>
        </w:rPr>
        <w:br w:type="page"/>
      </w:r>
    </w:p>
    <w:tbl>
      <w:tblPr>
        <w:tblW w:w="910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32"/>
        <w:gridCol w:w="6435"/>
        <w:gridCol w:w="1233"/>
      </w:tblGrid>
      <w:tr w:rsidR="0093695B" w:rsidTr="00B67974">
        <w:trPr>
          <w:trHeight w:val="710"/>
        </w:trPr>
        <w:tc>
          <w:tcPr>
            <w:tcW w:w="9108" w:type="dxa"/>
            <w:gridSpan w:val="4"/>
            <w:tcBorders>
              <w:top w:val="single" w:sz="4" w:space="0" w:color="auto"/>
              <w:left w:val="nil"/>
              <w:bottom w:val="single" w:sz="4" w:space="0" w:color="auto"/>
              <w:right w:val="nil"/>
            </w:tcBorders>
            <w:vAlign w:val="center"/>
          </w:tcPr>
          <w:p w:rsidR="0093695B" w:rsidRPr="00102466" w:rsidRDefault="0093695B" w:rsidP="00B67974">
            <w:pPr>
              <w:shd w:val="clear" w:color="auto" w:fill="FFFFFF"/>
              <w:ind w:left="45"/>
              <w:jc w:val="center"/>
              <w:rPr>
                <w:sz w:val="28"/>
                <w:szCs w:val="28"/>
                <w:lang w:val="it-IT"/>
              </w:rPr>
            </w:pPr>
            <w:r w:rsidRPr="00102466">
              <w:rPr>
                <w:sz w:val="28"/>
                <w:szCs w:val="28"/>
                <w:lang w:val="it-IT"/>
              </w:rPr>
              <w:lastRenderedPageBreak/>
              <w:t>VII.</w:t>
            </w:r>
            <w:r w:rsidRPr="00102466">
              <w:rPr>
                <w:rFonts w:eastAsia="Times New Roman"/>
                <w:sz w:val="28"/>
                <w:szCs w:val="28"/>
                <w:lang w:val="en-US"/>
              </w:rPr>
              <w:t>—</w:t>
            </w:r>
            <w:r w:rsidRPr="00102466">
              <w:rPr>
                <w:rFonts w:eastAsia="Times New Roman"/>
                <w:smallCaps/>
                <w:sz w:val="28"/>
                <w:szCs w:val="28"/>
                <w:lang w:val="en-US"/>
              </w:rPr>
              <w:t>The Department of Trade and Customs.</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502"/>
        </w:trPr>
        <w:tc>
          <w:tcPr>
            <w:tcW w:w="1008" w:type="dxa"/>
            <w:tcBorders>
              <w:top w:val="single" w:sz="4" w:space="0" w:color="auto"/>
              <w:left w:val="nil"/>
              <w:bottom w:val="single" w:sz="6" w:space="0" w:color="auto"/>
              <w:right w:val="single" w:sz="6" w:space="0" w:color="auto"/>
            </w:tcBorders>
            <w:shd w:val="clear" w:color="auto" w:fill="FFFFFF"/>
            <w:vAlign w:val="center"/>
          </w:tcPr>
          <w:p w:rsidR="0093695B" w:rsidRPr="00102466" w:rsidRDefault="0093695B" w:rsidP="00B67974">
            <w:pPr>
              <w:shd w:val="clear" w:color="auto" w:fill="FFFFFF"/>
              <w:jc w:val="center"/>
              <w:rPr>
                <w:sz w:val="18"/>
                <w:szCs w:val="18"/>
              </w:rPr>
            </w:pPr>
            <w:r w:rsidRPr="00102466">
              <w:rPr>
                <w:sz w:val="18"/>
                <w:szCs w:val="18"/>
                <w:lang w:val="en-US"/>
              </w:rPr>
              <w:t>Number of Persons.</w:t>
            </w:r>
          </w:p>
        </w:tc>
        <w:tc>
          <w:tcPr>
            <w:tcW w:w="432"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3695B" w:rsidRPr="00102466" w:rsidRDefault="0093695B" w:rsidP="00B67974">
            <w:pPr>
              <w:shd w:val="clear" w:color="auto" w:fill="FFFFFF"/>
              <w:ind w:left="113" w:right="113"/>
              <w:jc w:val="center"/>
              <w:rPr>
                <w:sz w:val="18"/>
                <w:szCs w:val="18"/>
              </w:rPr>
            </w:pPr>
            <w:r w:rsidRPr="00102466">
              <w:rPr>
                <w:rFonts w:eastAsia="Times New Roman"/>
                <w:noProof/>
                <w:sz w:val="18"/>
                <w:szCs w:val="18"/>
              </w:rPr>
              <w:t>Class or Grade.</w:t>
            </w:r>
          </w:p>
        </w:tc>
        <w:tc>
          <w:tcPr>
            <w:tcW w:w="6435" w:type="dxa"/>
            <w:tcBorders>
              <w:top w:val="single" w:sz="4" w:space="0" w:color="auto"/>
              <w:left w:val="single" w:sz="6" w:space="0" w:color="auto"/>
              <w:bottom w:val="nil"/>
              <w:right w:val="single" w:sz="4" w:space="0" w:color="auto"/>
            </w:tcBorders>
            <w:shd w:val="clear" w:color="auto" w:fill="FFFFFF"/>
            <w:vAlign w:val="bottom"/>
          </w:tcPr>
          <w:p w:rsidR="0093695B" w:rsidRPr="00800137" w:rsidRDefault="0093695B" w:rsidP="00B67974">
            <w:pPr>
              <w:shd w:val="clear" w:color="auto" w:fill="FFFFFF"/>
              <w:ind w:left="185"/>
              <w:rPr>
                <w:sz w:val="24"/>
                <w:szCs w:val="24"/>
              </w:rPr>
            </w:pPr>
            <w:r w:rsidRPr="00D56A47">
              <w:rPr>
                <w:smallCaps/>
                <w:sz w:val="22"/>
                <w:szCs w:val="22"/>
                <w:lang w:val="en-US"/>
              </w:rPr>
              <w:t>Division No. 88.</w:t>
            </w:r>
          </w:p>
        </w:tc>
        <w:tc>
          <w:tcPr>
            <w:tcW w:w="1233" w:type="dxa"/>
            <w:tcBorders>
              <w:top w:val="single" w:sz="4" w:space="0" w:color="auto"/>
              <w:left w:val="single" w:sz="4" w:space="0" w:color="auto"/>
              <w:bottom w:val="nil"/>
              <w:right w:val="nil"/>
            </w:tcBorders>
            <w:shd w:val="clear" w:color="auto" w:fill="FFFFFF"/>
            <w:vAlign w:val="bottom"/>
          </w:tcPr>
          <w:p w:rsidR="0093695B" w:rsidRPr="008930BC" w:rsidRDefault="0093695B" w:rsidP="00B67974">
            <w:pPr>
              <w:shd w:val="clear" w:color="auto" w:fill="FFFFFF"/>
              <w:jc w:val="center"/>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1008" w:type="dxa"/>
            <w:tcBorders>
              <w:top w:val="single" w:sz="6" w:space="0" w:color="auto"/>
              <w:left w:val="nil"/>
              <w:right w:val="single" w:sz="6" w:space="0" w:color="auto"/>
            </w:tcBorders>
            <w:shd w:val="clear" w:color="auto" w:fill="FFFFFF"/>
            <w:vAlign w:val="bottom"/>
          </w:tcPr>
          <w:p w:rsidR="0093695B" w:rsidRPr="003834AB" w:rsidRDefault="0093695B" w:rsidP="00B67974">
            <w:pPr>
              <w:shd w:val="clear" w:color="auto" w:fill="FFFFFF"/>
              <w:jc w:val="center"/>
              <w:rPr>
                <w:sz w:val="22"/>
                <w:szCs w:val="24"/>
              </w:rPr>
            </w:pPr>
          </w:p>
        </w:tc>
        <w:tc>
          <w:tcPr>
            <w:tcW w:w="432" w:type="dxa"/>
            <w:tcBorders>
              <w:top w:val="single" w:sz="6" w:space="0" w:color="auto"/>
              <w:left w:val="single" w:sz="6" w:space="0" w:color="auto"/>
              <w:right w:val="single" w:sz="6" w:space="0" w:color="auto"/>
            </w:tcBorders>
            <w:shd w:val="clear" w:color="auto" w:fill="FFFFFF"/>
            <w:vAlign w:val="bottom"/>
          </w:tcPr>
          <w:p w:rsidR="0093695B" w:rsidRPr="003834AB" w:rsidRDefault="0093695B" w:rsidP="00B67974">
            <w:pPr>
              <w:shd w:val="clear" w:color="auto" w:fill="FFFFFF"/>
              <w:jc w:val="center"/>
              <w:rPr>
                <w:sz w:val="22"/>
                <w:szCs w:val="24"/>
              </w:rPr>
            </w:pPr>
          </w:p>
        </w:tc>
        <w:tc>
          <w:tcPr>
            <w:tcW w:w="6435" w:type="dxa"/>
            <w:tcBorders>
              <w:top w:val="nil"/>
              <w:left w:val="single" w:sz="6" w:space="0" w:color="auto"/>
              <w:bottom w:val="nil"/>
              <w:right w:val="single" w:sz="4" w:space="0" w:color="auto"/>
            </w:tcBorders>
            <w:shd w:val="clear" w:color="auto" w:fill="FFFFFF"/>
            <w:vAlign w:val="bottom"/>
          </w:tcPr>
          <w:p w:rsidR="0093695B" w:rsidRPr="00211685" w:rsidRDefault="0093695B" w:rsidP="00B67974">
            <w:pPr>
              <w:shd w:val="clear" w:color="auto" w:fill="FFFFFF"/>
              <w:rPr>
                <w:sz w:val="22"/>
                <w:szCs w:val="24"/>
                <w:lang w:val="en-US"/>
              </w:rPr>
            </w:pP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shd w:val="clear" w:color="auto" w:fill="FFFFFF"/>
              <w:jc w:val="center"/>
              <w:rPr>
                <w:rFonts w:eastAsia="Times New Roman"/>
                <w:sz w:val="22"/>
                <w:szCs w:val="22"/>
                <w:lang w:val="en-US"/>
              </w:rPr>
            </w:pPr>
            <w:r w:rsidRPr="008930BC">
              <w:rPr>
                <w:rFonts w:eastAsia="Times New Roman"/>
                <w:sz w:val="22"/>
                <w:szCs w:val="22"/>
                <w:lang w:val="en-US"/>
              </w:rPr>
              <w:t>£</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7"/>
        </w:trPr>
        <w:tc>
          <w:tcPr>
            <w:tcW w:w="1008" w:type="dxa"/>
            <w:tcBorders>
              <w:left w:val="nil"/>
              <w:bottom w:val="nil"/>
              <w:right w:val="single" w:sz="4" w:space="0" w:color="auto"/>
            </w:tcBorders>
            <w:shd w:val="clear" w:color="auto" w:fill="FFFFFF"/>
            <w:vAlign w:val="bottom"/>
          </w:tcPr>
          <w:p w:rsidR="0093695B" w:rsidRPr="003834AB" w:rsidRDefault="0093695B" w:rsidP="00B67974">
            <w:pPr>
              <w:shd w:val="clear" w:color="auto" w:fill="FFFFFF"/>
              <w:jc w:val="center"/>
              <w:rPr>
                <w:sz w:val="22"/>
                <w:szCs w:val="24"/>
              </w:rPr>
            </w:pPr>
          </w:p>
        </w:tc>
        <w:tc>
          <w:tcPr>
            <w:tcW w:w="432" w:type="dxa"/>
            <w:tcBorders>
              <w:left w:val="single" w:sz="4" w:space="0" w:color="auto"/>
              <w:bottom w:val="nil"/>
              <w:right w:val="single" w:sz="4" w:space="0" w:color="auto"/>
            </w:tcBorders>
            <w:shd w:val="clear" w:color="auto" w:fill="FFFFFF"/>
            <w:vAlign w:val="bottom"/>
          </w:tcPr>
          <w:p w:rsidR="0093695B" w:rsidRPr="003834AB" w:rsidRDefault="0093695B" w:rsidP="00B67974">
            <w:pPr>
              <w:shd w:val="clear" w:color="auto" w:fill="FFFFFF"/>
              <w:jc w:val="center"/>
              <w:rPr>
                <w:sz w:val="22"/>
                <w:szCs w:val="24"/>
              </w:rPr>
            </w:pPr>
          </w:p>
        </w:tc>
        <w:tc>
          <w:tcPr>
            <w:tcW w:w="6435" w:type="dxa"/>
            <w:tcBorders>
              <w:top w:val="nil"/>
              <w:left w:val="single" w:sz="4" w:space="0" w:color="auto"/>
              <w:bottom w:val="nil"/>
              <w:right w:val="single" w:sz="4" w:space="0" w:color="auto"/>
            </w:tcBorders>
            <w:shd w:val="clear" w:color="auto" w:fill="FFFFFF"/>
            <w:vAlign w:val="bottom"/>
          </w:tcPr>
          <w:p w:rsidR="0093695B" w:rsidRPr="00211685" w:rsidRDefault="0093695B" w:rsidP="00B67974">
            <w:pPr>
              <w:shd w:val="clear" w:color="auto" w:fill="FFFFFF"/>
              <w:jc w:val="center"/>
              <w:rPr>
                <w:sz w:val="22"/>
                <w:szCs w:val="24"/>
              </w:rPr>
            </w:pPr>
            <w:r w:rsidRPr="00211685">
              <w:rPr>
                <w:sz w:val="22"/>
                <w:szCs w:val="24"/>
                <w:lang w:val="en-US"/>
              </w:rPr>
              <w:t>NEW SOUTH WALES.</w:t>
            </w:r>
          </w:p>
        </w:tc>
        <w:tc>
          <w:tcPr>
            <w:tcW w:w="1233" w:type="dxa"/>
            <w:tcBorders>
              <w:top w:val="nil"/>
              <w:left w:val="single" w:sz="4" w:space="0" w:color="auto"/>
              <w:bottom w:val="nil"/>
              <w:right w:val="nil"/>
            </w:tcBorders>
            <w:shd w:val="clear" w:color="auto" w:fill="FFFFFF"/>
            <w:vAlign w:val="bottom"/>
          </w:tcPr>
          <w:p w:rsidR="0093695B" w:rsidRPr="003834AB" w:rsidRDefault="0093695B" w:rsidP="00B67974">
            <w:pPr>
              <w:shd w:val="clear" w:color="auto" w:fill="FFFFFF"/>
              <w:jc w:val="center"/>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1008" w:type="dxa"/>
            <w:tcBorders>
              <w:top w:val="nil"/>
              <w:left w:val="nil"/>
              <w:bottom w:val="nil"/>
              <w:right w:val="single" w:sz="4" w:space="0" w:color="auto"/>
            </w:tcBorders>
            <w:shd w:val="clear" w:color="auto" w:fill="FFFFFF"/>
            <w:vAlign w:val="bottom"/>
          </w:tcPr>
          <w:p w:rsidR="0093695B" w:rsidRPr="003834AB" w:rsidRDefault="0093695B" w:rsidP="00B67974">
            <w:pPr>
              <w:shd w:val="clear" w:color="auto" w:fill="FFFFFF"/>
              <w:jc w:val="center"/>
              <w:rPr>
                <w:sz w:val="22"/>
                <w:szCs w:val="24"/>
              </w:rPr>
            </w:pPr>
          </w:p>
        </w:tc>
        <w:tc>
          <w:tcPr>
            <w:tcW w:w="432" w:type="dxa"/>
            <w:tcBorders>
              <w:top w:val="nil"/>
              <w:left w:val="single" w:sz="4" w:space="0" w:color="auto"/>
              <w:bottom w:val="nil"/>
              <w:right w:val="single" w:sz="4" w:space="0" w:color="auto"/>
            </w:tcBorders>
            <w:shd w:val="clear" w:color="auto" w:fill="FFFFFF"/>
            <w:vAlign w:val="bottom"/>
          </w:tcPr>
          <w:p w:rsidR="0093695B" w:rsidRPr="003834AB" w:rsidRDefault="0093695B" w:rsidP="00B67974">
            <w:pPr>
              <w:shd w:val="clear" w:color="auto" w:fill="FFFFFF"/>
              <w:jc w:val="center"/>
              <w:rPr>
                <w:sz w:val="22"/>
                <w:szCs w:val="24"/>
              </w:rPr>
            </w:pPr>
          </w:p>
        </w:tc>
        <w:tc>
          <w:tcPr>
            <w:tcW w:w="6435" w:type="dxa"/>
            <w:tcBorders>
              <w:top w:val="nil"/>
              <w:left w:val="single" w:sz="4" w:space="0" w:color="auto"/>
              <w:bottom w:val="nil"/>
              <w:right w:val="single" w:sz="4" w:space="0" w:color="auto"/>
            </w:tcBorders>
            <w:shd w:val="clear" w:color="auto" w:fill="FFFFFF"/>
            <w:vAlign w:val="bottom"/>
          </w:tcPr>
          <w:p w:rsidR="0093695B" w:rsidRPr="00211685" w:rsidRDefault="0093695B" w:rsidP="00B67974">
            <w:pPr>
              <w:shd w:val="clear" w:color="auto" w:fill="FFFFFF"/>
              <w:jc w:val="center"/>
              <w:rPr>
                <w:sz w:val="22"/>
                <w:szCs w:val="24"/>
              </w:rPr>
            </w:pPr>
            <w:r w:rsidRPr="00211685">
              <w:rPr>
                <w:sz w:val="22"/>
                <w:szCs w:val="24"/>
                <w:lang w:val="en-US"/>
              </w:rPr>
              <w:t>Subdivision No. 1.</w:t>
            </w:r>
            <w:r w:rsidRPr="00211685">
              <w:rPr>
                <w:rFonts w:eastAsia="Times New Roman"/>
                <w:sz w:val="22"/>
                <w:szCs w:val="24"/>
                <w:lang w:val="en-US"/>
              </w:rPr>
              <w:t>—</w:t>
            </w:r>
            <w:r w:rsidRPr="00211685">
              <w:rPr>
                <w:rFonts w:eastAsia="Times New Roman"/>
                <w:smallCaps/>
                <w:sz w:val="22"/>
                <w:szCs w:val="24"/>
                <w:lang w:val="en-US"/>
              </w:rPr>
              <w:t>Salaries.</w:t>
            </w:r>
          </w:p>
        </w:tc>
        <w:tc>
          <w:tcPr>
            <w:tcW w:w="1233" w:type="dxa"/>
            <w:tcBorders>
              <w:top w:val="nil"/>
              <w:left w:val="single" w:sz="4" w:space="0" w:color="auto"/>
              <w:bottom w:val="nil"/>
              <w:right w:val="nil"/>
            </w:tcBorders>
            <w:shd w:val="clear" w:color="auto" w:fill="FFFFFF"/>
            <w:vAlign w:val="bottom"/>
          </w:tcPr>
          <w:p w:rsidR="0093695B" w:rsidRPr="003834AB" w:rsidRDefault="0093695B" w:rsidP="00B67974">
            <w:pPr>
              <w:shd w:val="clear" w:color="auto" w:fill="FFFFFF"/>
              <w:jc w:val="center"/>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1008" w:type="dxa"/>
            <w:tcBorders>
              <w:top w:val="nil"/>
              <w:left w:val="nil"/>
              <w:bottom w:val="nil"/>
              <w:right w:val="single" w:sz="6" w:space="0" w:color="auto"/>
            </w:tcBorders>
            <w:shd w:val="clear" w:color="auto" w:fill="FFFFFF"/>
            <w:vAlign w:val="bottom"/>
          </w:tcPr>
          <w:p w:rsidR="0093695B" w:rsidRPr="003834AB" w:rsidRDefault="0093695B" w:rsidP="00B67974">
            <w:pPr>
              <w:shd w:val="clear" w:color="auto" w:fill="FFFFFF"/>
              <w:jc w:val="center"/>
              <w:rPr>
                <w:sz w:val="22"/>
                <w:szCs w:val="24"/>
              </w:rPr>
            </w:pPr>
          </w:p>
        </w:tc>
        <w:tc>
          <w:tcPr>
            <w:tcW w:w="432" w:type="dxa"/>
            <w:tcBorders>
              <w:top w:val="nil"/>
              <w:left w:val="single" w:sz="6" w:space="0" w:color="auto"/>
              <w:bottom w:val="nil"/>
              <w:right w:val="single" w:sz="4" w:space="0" w:color="auto"/>
            </w:tcBorders>
            <w:shd w:val="clear" w:color="auto" w:fill="FFFFFF"/>
            <w:vAlign w:val="bottom"/>
          </w:tcPr>
          <w:p w:rsidR="0093695B" w:rsidRPr="003834AB" w:rsidRDefault="0093695B" w:rsidP="00B67974">
            <w:pPr>
              <w:shd w:val="clear" w:color="auto" w:fill="FFFFFF"/>
              <w:jc w:val="center"/>
              <w:rPr>
                <w:sz w:val="22"/>
                <w:szCs w:val="24"/>
              </w:rPr>
            </w:pPr>
          </w:p>
        </w:tc>
        <w:tc>
          <w:tcPr>
            <w:tcW w:w="6435" w:type="dxa"/>
            <w:tcBorders>
              <w:top w:val="nil"/>
              <w:left w:val="single" w:sz="4" w:space="0" w:color="auto"/>
              <w:bottom w:val="nil"/>
              <w:right w:val="single" w:sz="4" w:space="0" w:color="auto"/>
            </w:tcBorders>
            <w:shd w:val="clear" w:color="auto" w:fill="FFFFFF"/>
            <w:vAlign w:val="bottom"/>
          </w:tcPr>
          <w:p w:rsidR="0093695B" w:rsidRPr="00211685" w:rsidRDefault="0093695B" w:rsidP="00B67974">
            <w:pPr>
              <w:shd w:val="clear" w:color="auto" w:fill="FFFFFF"/>
              <w:jc w:val="center"/>
              <w:rPr>
                <w:sz w:val="22"/>
                <w:szCs w:val="24"/>
              </w:rPr>
            </w:pPr>
            <w:r w:rsidRPr="00211685">
              <w:rPr>
                <w:i/>
                <w:iCs/>
                <w:sz w:val="22"/>
                <w:szCs w:val="24"/>
                <w:lang w:val="en-US"/>
              </w:rPr>
              <w:t>Administrative Division.</w:t>
            </w:r>
          </w:p>
        </w:tc>
        <w:tc>
          <w:tcPr>
            <w:tcW w:w="1233" w:type="dxa"/>
            <w:tcBorders>
              <w:top w:val="nil"/>
              <w:left w:val="single" w:sz="4" w:space="0" w:color="auto"/>
              <w:bottom w:val="nil"/>
              <w:right w:val="nil"/>
            </w:tcBorders>
            <w:shd w:val="clear" w:color="auto" w:fill="FFFFFF"/>
            <w:vAlign w:val="bottom"/>
          </w:tcPr>
          <w:p w:rsidR="0093695B" w:rsidRPr="003834AB" w:rsidRDefault="0093695B" w:rsidP="00B67974">
            <w:pPr>
              <w:shd w:val="clear" w:color="auto" w:fill="FFFFFF"/>
              <w:jc w:val="center"/>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jc w:val="center"/>
              <w:rPr>
                <w:sz w:val="22"/>
                <w:szCs w:val="22"/>
              </w:rPr>
            </w:pPr>
            <w:r w:rsidRPr="00102466">
              <w:rPr>
                <w:sz w:val="22"/>
                <w:szCs w:val="22"/>
              </w:rPr>
              <w:t>...</w:t>
            </w:r>
          </w:p>
        </w:tc>
        <w:tc>
          <w:tcPr>
            <w:tcW w:w="6435" w:type="dxa"/>
            <w:tcBorders>
              <w:top w:val="nil"/>
              <w:left w:val="single" w:sz="6" w:space="0" w:color="auto"/>
              <w:bottom w:val="nil"/>
              <w:right w:val="single" w:sz="4" w:space="0" w:color="auto"/>
            </w:tcBorders>
            <w:shd w:val="clear" w:color="auto" w:fill="FFFFFF"/>
            <w:vAlign w:val="bottom"/>
          </w:tcPr>
          <w:p w:rsidR="0093695B" w:rsidRPr="00211685" w:rsidRDefault="0093695B" w:rsidP="00B67974">
            <w:pPr>
              <w:shd w:val="clear" w:color="auto" w:fill="FFFFFF"/>
              <w:tabs>
                <w:tab w:val="left" w:leader="dot" w:pos="6305"/>
              </w:tabs>
              <w:rPr>
                <w:sz w:val="22"/>
                <w:szCs w:val="24"/>
              </w:rPr>
            </w:pPr>
            <w:r w:rsidRPr="00211685">
              <w:rPr>
                <w:sz w:val="22"/>
                <w:szCs w:val="24"/>
                <w:lang w:val="en-US"/>
              </w:rPr>
              <w:t>Collector</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800</w:t>
            </w:r>
          </w:p>
        </w:tc>
      </w:tr>
      <w:tr w:rsidR="0093695B" w:rsidRPr="00800137" w:rsidTr="00102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5"/>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jc w:val="center"/>
              <w:rPr>
                <w:sz w:val="22"/>
                <w:szCs w:val="22"/>
              </w:rPr>
            </w:pP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jc w:val="center"/>
              <w:rPr>
                <w:sz w:val="22"/>
                <w:szCs w:val="22"/>
              </w:rPr>
            </w:pPr>
          </w:p>
        </w:tc>
        <w:tc>
          <w:tcPr>
            <w:tcW w:w="6435" w:type="dxa"/>
            <w:tcBorders>
              <w:top w:val="nil"/>
              <w:left w:val="single" w:sz="6" w:space="0" w:color="auto"/>
              <w:bottom w:val="nil"/>
              <w:right w:val="single" w:sz="4" w:space="0" w:color="auto"/>
            </w:tcBorders>
            <w:shd w:val="clear" w:color="auto" w:fill="FFFFFF"/>
            <w:vAlign w:val="bottom"/>
          </w:tcPr>
          <w:p w:rsidR="0093695B" w:rsidRPr="00211685" w:rsidRDefault="0093695B" w:rsidP="00B67974">
            <w:pPr>
              <w:shd w:val="clear" w:color="auto" w:fill="FFFFFF"/>
              <w:tabs>
                <w:tab w:val="left" w:leader="dot" w:pos="6305"/>
              </w:tabs>
              <w:jc w:val="center"/>
              <w:rPr>
                <w:sz w:val="22"/>
                <w:szCs w:val="24"/>
              </w:rPr>
            </w:pPr>
            <w:r w:rsidRPr="00211685">
              <w:rPr>
                <w:i/>
                <w:iCs/>
                <w:sz w:val="22"/>
                <w:szCs w:val="24"/>
                <w:lang w:val="en-US"/>
              </w:rPr>
              <w:t>Clerical Division.</w:t>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7"/>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Inspector and Sub-collector</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600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Sub-collector</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600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3</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2</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Inspectors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1,380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2</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Supervisor</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420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2</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Inspector of Excise</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420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2</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Accountant</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460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2</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Cashier</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420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18</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3</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Examining Officers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6,040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2</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3</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Boarding Inspectors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690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2</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3</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Sub-collectors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685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2</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3</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Inspectors of Excise</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620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3</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3</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Clerks in charge</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1,180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3"/>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3</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Clerk</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335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3"/>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75</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4</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Examining Officers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17,570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4</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Supervisor</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285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5</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4</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Boarding Inspectors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1,175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1</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4</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Revenue Detective Inspector</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285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7"/>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2</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4</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Sub-collectors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395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8</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4</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Inspectors of Excise</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1,955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22</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4</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Clerks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4,820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20</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4</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Lockers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3,940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63</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5</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Clerks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8,141</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35</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5</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Lockers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5,854</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0"/>
        </w:trPr>
        <w:tc>
          <w:tcPr>
            <w:tcW w:w="1008" w:type="dxa"/>
            <w:tcBorders>
              <w:top w:val="nil"/>
              <w:left w:val="nil"/>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45</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r w:rsidRPr="00102466">
              <w:rPr>
                <w:sz w:val="22"/>
                <w:szCs w:val="22"/>
              </w:rPr>
              <w:t>5</w:t>
            </w: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rPr>
                <w:sz w:val="22"/>
                <w:szCs w:val="24"/>
                <w:lang w:val="en-US"/>
              </w:rPr>
            </w:pPr>
            <w:r w:rsidRPr="00211685">
              <w:rPr>
                <w:sz w:val="22"/>
                <w:szCs w:val="24"/>
                <w:lang w:val="en-US"/>
              </w:rPr>
              <w:t>Customs Assistants</w:t>
            </w:r>
            <w:r>
              <w:rPr>
                <w:sz w:val="22"/>
                <w:szCs w:val="24"/>
                <w:lang w:val="en-US"/>
              </w:rPr>
              <w:tab/>
            </w:r>
          </w:p>
        </w:tc>
        <w:tc>
          <w:tcPr>
            <w:tcW w:w="1233" w:type="dxa"/>
            <w:tcBorders>
              <w:top w:val="nil"/>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6,097</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7"/>
        </w:trPr>
        <w:tc>
          <w:tcPr>
            <w:tcW w:w="1008" w:type="dxa"/>
            <w:tcBorders>
              <w:top w:val="nil"/>
              <w:left w:val="nil"/>
              <w:bottom w:val="single" w:sz="6" w:space="0" w:color="auto"/>
              <w:right w:val="single" w:sz="6" w:space="0" w:color="auto"/>
            </w:tcBorders>
            <w:shd w:val="clear" w:color="auto" w:fill="FFFFFF"/>
            <w:vAlign w:val="bottom"/>
          </w:tcPr>
          <w:p w:rsidR="0093695B" w:rsidRPr="00102466" w:rsidRDefault="0093695B" w:rsidP="00B67974">
            <w:pPr>
              <w:shd w:val="clear" w:color="auto" w:fill="FFFFFF"/>
              <w:jc w:val="center"/>
              <w:rPr>
                <w:sz w:val="22"/>
                <w:szCs w:val="22"/>
              </w:rPr>
            </w:pP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jc w:val="center"/>
              <w:rPr>
                <w:sz w:val="22"/>
                <w:szCs w:val="22"/>
              </w:rPr>
            </w:pPr>
          </w:p>
        </w:tc>
        <w:tc>
          <w:tcPr>
            <w:tcW w:w="6435" w:type="dxa"/>
            <w:tcBorders>
              <w:top w:val="nil"/>
              <w:left w:val="single" w:sz="6" w:space="0" w:color="auto"/>
              <w:bottom w:val="nil"/>
              <w:right w:val="single" w:sz="4" w:space="0" w:color="auto"/>
            </w:tcBorders>
            <w:shd w:val="clear" w:color="auto" w:fill="FFFFFF"/>
            <w:vAlign w:val="bottom"/>
          </w:tcPr>
          <w:p w:rsidR="0093695B" w:rsidRPr="00EC5C93" w:rsidRDefault="0093695B" w:rsidP="00B67974">
            <w:pPr>
              <w:shd w:val="clear" w:color="auto" w:fill="FFFFFF"/>
              <w:tabs>
                <w:tab w:val="left" w:leader="dot" w:pos="6305"/>
              </w:tabs>
              <w:ind w:left="293" w:hanging="293"/>
              <w:rPr>
                <w:sz w:val="22"/>
                <w:szCs w:val="24"/>
                <w:lang w:val="en-US"/>
              </w:rPr>
            </w:pPr>
            <w:r w:rsidRPr="00211685">
              <w:rPr>
                <w:sz w:val="22"/>
                <w:szCs w:val="24"/>
                <w:lang w:val="en-US"/>
              </w:rPr>
              <w:t>To provide for amendments of rates of pay to Officers of Clerical Division</w:t>
            </w:r>
            <w:r>
              <w:rPr>
                <w:sz w:val="22"/>
                <w:szCs w:val="24"/>
                <w:lang w:val="en-US"/>
              </w:rPr>
              <w:tab/>
            </w:r>
          </w:p>
        </w:tc>
        <w:tc>
          <w:tcPr>
            <w:tcW w:w="1233" w:type="dxa"/>
            <w:tcBorders>
              <w:top w:val="nil"/>
              <w:left w:val="single" w:sz="4" w:space="0" w:color="auto"/>
              <w:bottom w:val="single" w:sz="6" w:space="0" w:color="auto"/>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1,300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1008" w:type="dxa"/>
            <w:tcBorders>
              <w:top w:val="single" w:sz="6" w:space="0" w:color="auto"/>
              <w:left w:val="nil"/>
              <w:bottom w:val="nil"/>
              <w:right w:val="single" w:sz="6" w:space="0" w:color="auto"/>
            </w:tcBorders>
            <w:shd w:val="clear" w:color="auto" w:fill="FFFFFF"/>
            <w:vAlign w:val="bottom"/>
          </w:tcPr>
          <w:p w:rsidR="0093695B" w:rsidRPr="00AF5BC3" w:rsidRDefault="0093695B" w:rsidP="00B67974">
            <w:pPr>
              <w:shd w:val="clear" w:color="auto" w:fill="FFFFFF"/>
              <w:ind w:right="144"/>
              <w:jc w:val="right"/>
              <w:rPr>
                <w:sz w:val="22"/>
                <w:szCs w:val="22"/>
              </w:rPr>
            </w:pPr>
            <w:r w:rsidRPr="00AF5BC3">
              <w:rPr>
                <w:sz w:val="22"/>
                <w:szCs w:val="22"/>
              </w:rPr>
              <w:t>315</w:t>
            </w:r>
          </w:p>
        </w:tc>
        <w:tc>
          <w:tcPr>
            <w:tcW w:w="432" w:type="dxa"/>
            <w:tcBorders>
              <w:top w:val="nil"/>
              <w:left w:val="single" w:sz="6" w:space="0" w:color="auto"/>
              <w:bottom w:val="nil"/>
              <w:right w:val="single" w:sz="6" w:space="0" w:color="auto"/>
            </w:tcBorders>
            <w:shd w:val="clear" w:color="auto" w:fill="FFFFFF"/>
            <w:vAlign w:val="bottom"/>
          </w:tcPr>
          <w:p w:rsidR="0093695B" w:rsidRPr="00102466" w:rsidRDefault="0093695B" w:rsidP="00B67974">
            <w:pPr>
              <w:shd w:val="clear" w:color="auto" w:fill="FFFFFF"/>
              <w:ind w:right="144"/>
              <w:jc w:val="right"/>
              <w:rPr>
                <w:sz w:val="22"/>
                <w:szCs w:val="22"/>
              </w:rPr>
            </w:pPr>
          </w:p>
        </w:tc>
        <w:tc>
          <w:tcPr>
            <w:tcW w:w="6435" w:type="dxa"/>
            <w:tcBorders>
              <w:top w:val="nil"/>
              <w:left w:val="single" w:sz="6" w:space="0" w:color="auto"/>
              <w:bottom w:val="nil"/>
              <w:right w:val="single" w:sz="4" w:space="0" w:color="auto"/>
            </w:tcBorders>
            <w:shd w:val="clear" w:color="auto" w:fill="FFFFFF"/>
            <w:vAlign w:val="bottom"/>
          </w:tcPr>
          <w:p w:rsidR="0093695B" w:rsidRPr="00211685" w:rsidRDefault="0093695B" w:rsidP="00B67974">
            <w:pPr>
              <w:shd w:val="clear" w:color="auto" w:fill="FFFFFF"/>
              <w:tabs>
                <w:tab w:val="left" w:leader="dot" w:pos="6305"/>
                <w:tab w:val="left" w:leader="dot" w:pos="8240"/>
              </w:tabs>
              <w:ind w:left="2183"/>
              <w:rPr>
                <w:sz w:val="22"/>
                <w:szCs w:val="24"/>
              </w:rPr>
            </w:pPr>
            <w:r w:rsidRPr="00211685">
              <w:rPr>
                <w:sz w:val="22"/>
                <w:szCs w:val="24"/>
                <w:lang w:val="en-US"/>
              </w:rPr>
              <w:t xml:space="preserve">Carried </w:t>
            </w:r>
            <w:r w:rsidRPr="00EC5C93">
              <w:rPr>
                <w:sz w:val="22"/>
                <w:szCs w:val="22"/>
              </w:rPr>
              <w:t>forward</w:t>
            </w:r>
            <w:r>
              <w:rPr>
                <w:sz w:val="22"/>
                <w:szCs w:val="22"/>
              </w:rPr>
              <w:tab/>
            </w:r>
          </w:p>
        </w:tc>
        <w:tc>
          <w:tcPr>
            <w:tcW w:w="1233" w:type="dxa"/>
            <w:tcBorders>
              <w:top w:val="single" w:sz="6" w:space="0" w:color="auto"/>
              <w:left w:val="single" w:sz="4" w:space="0" w:color="auto"/>
              <w:bottom w:val="nil"/>
              <w:right w:val="nil"/>
            </w:tcBorders>
            <w:shd w:val="clear" w:color="auto" w:fill="FFFFFF"/>
            <w:vAlign w:val="bottom"/>
          </w:tcPr>
          <w:p w:rsidR="0093695B" w:rsidRPr="008930BC" w:rsidRDefault="0093695B" w:rsidP="00B67974">
            <w:pPr>
              <w:ind w:right="158"/>
              <w:jc w:val="right"/>
              <w:rPr>
                <w:sz w:val="22"/>
                <w:szCs w:val="22"/>
              </w:rPr>
            </w:pPr>
            <w:r w:rsidRPr="008930BC">
              <w:rPr>
                <w:sz w:val="22"/>
                <w:szCs w:val="22"/>
              </w:rPr>
              <w:t>66,467</w:t>
            </w:r>
          </w:p>
        </w:tc>
      </w:tr>
    </w:tbl>
    <w:p w:rsidR="0093695B" w:rsidRPr="00800137" w:rsidRDefault="0093695B" w:rsidP="0093695B">
      <w:pPr>
        <w:shd w:val="clear" w:color="auto" w:fill="FFFFFF"/>
        <w:rPr>
          <w:sz w:val="24"/>
          <w:szCs w:val="24"/>
        </w:rPr>
      </w:pPr>
      <w:r>
        <w:rPr>
          <w:sz w:val="24"/>
          <w:szCs w:val="24"/>
        </w:rP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486"/>
        <w:gridCol w:w="6417"/>
        <w:gridCol w:w="1242"/>
      </w:tblGrid>
      <w:tr w:rsidR="0093695B" w:rsidTr="00B67974">
        <w:trPr>
          <w:trHeight w:val="620"/>
        </w:trPr>
        <w:tc>
          <w:tcPr>
            <w:tcW w:w="9117" w:type="dxa"/>
            <w:gridSpan w:val="4"/>
            <w:tcBorders>
              <w:top w:val="single" w:sz="4" w:space="0" w:color="auto"/>
              <w:left w:val="nil"/>
              <w:bottom w:val="single" w:sz="4" w:space="0" w:color="auto"/>
              <w:right w:val="nil"/>
            </w:tcBorders>
            <w:vAlign w:val="center"/>
          </w:tcPr>
          <w:p w:rsidR="0093695B" w:rsidRPr="00E105D6" w:rsidRDefault="0093695B" w:rsidP="00B67974">
            <w:pPr>
              <w:shd w:val="clear" w:color="auto" w:fill="FFFFFF"/>
              <w:ind w:left="45"/>
              <w:jc w:val="center"/>
              <w:rPr>
                <w:sz w:val="28"/>
                <w:szCs w:val="28"/>
                <w:lang w:val="it-IT"/>
              </w:rPr>
            </w:pPr>
            <w:r w:rsidRPr="00E105D6">
              <w:rPr>
                <w:sz w:val="28"/>
                <w:szCs w:val="28"/>
                <w:lang w:val="it-IT"/>
              </w:rPr>
              <w:lastRenderedPageBreak/>
              <w:t>VII.</w:t>
            </w:r>
            <w:r w:rsidRPr="00E105D6">
              <w:rPr>
                <w:rFonts w:eastAsia="Times New Roman"/>
                <w:sz w:val="28"/>
                <w:szCs w:val="28"/>
                <w:lang w:val="it-IT"/>
              </w:rPr>
              <w:t>—</w:t>
            </w:r>
            <w:r w:rsidRPr="00E105D6">
              <w:rPr>
                <w:rFonts w:eastAsia="Times New Roman"/>
                <w:smallCaps/>
                <w:sz w:val="28"/>
                <w:szCs w:val="28"/>
                <w:lang w:val="en-US"/>
              </w:rPr>
              <w:t>The Department of Trade and Customs.</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20"/>
        </w:trPr>
        <w:tc>
          <w:tcPr>
            <w:tcW w:w="972" w:type="dxa"/>
            <w:tcBorders>
              <w:top w:val="single" w:sz="4" w:space="0" w:color="auto"/>
              <w:left w:val="nil"/>
              <w:bottom w:val="single" w:sz="6" w:space="0" w:color="auto"/>
              <w:right w:val="single" w:sz="6" w:space="0" w:color="auto"/>
            </w:tcBorders>
            <w:shd w:val="clear" w:color="auto" w:fill="FFFFFF"/>
            <w:vAlign w:val="center"/>
          </w:tcPr>
          <w:p w:rsidR="0093695B" w:rsidRPr="00E105D6" w:rsidRDefault="0093695B" w:rsidP="00B67974">
            <w:pPr>
              <w:shd w:val="clear" w:color="auto" w:fill="FFFFFF"/>
              <w:jc w:val="center"/>
              <w:rPr>
                <w:sz w:val="18"/>
                <w:szCs w:val="18"/>
              </w:rPr>
            </w:pPr>
            <w:r w:rsidRPr="00E105D6">
              <w:rPr>
                <w:sz w:val="18"/>
                <w:szCs w:val="18"/>
                <w:lang w:val="en-US"/>
              </w:rPr>
              <w:t>Number of Persons.</w:t>
            </w:r>
          </w:p>
        </w:tc>
        <w:tc>
          <w:tcPr>
            <w:tcW w:w="486"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3695B" w:rsidRPr="00E105D6" w:rsidRDefault="0093695B" w:rsidP="00B67974">
            <w:pPr>
              <w:shd w:val="clear" w:color="auto" w:fill="FFFFFF"/>
              <w:jc w:val="center"/>
              <w:rPr>
                <w:sz w:val="18"/>
                <w:szCs w:val="18"/>
              </w:rPr>
            </w:pPr>
            <w:r w:rsidRPr="00E105D6">
              <w:rPr>
                <w:sz w:val="18"/>
                <w:szCs w:val="18"/>
                <w:lang w:val="en-US"/>
              </w:rPr>
              <w:t>Class or Grade.</w:t>
            </w:r>
          </w:p>
        </w:tc>
        <w:tc>
          <w:tcPr>
            <w:tcW w:w="6417" w:type="dxa"/>
            <w:tcBorders>
              <w:top w:val="single" w:sz="4" w:space="0" w:color="auto"/>
              <w:left w:val="single" w:sz="6" w:space="0" w:color="auto"/>
              <w:bottom w:val="nil"/>
              <w:right w:val="single" w:sz="6" w:space="0" w:color="auto"/>
            </w:tcBorders>
            <w:shd w:val="clear" w:color="auto" w:fill="FFFFFF"/>
            <w:vAlign w:val="center"/>
          </w:tcPr>
          <w:p w:rsidR="0093695B" w:rsidRPr="00800137" w:rsidRDefault="0093695B" w:rsidP="00B67974">
            <w:pPr>
              <w:shd w:val="clear" w:color="auto" w:fill="FFFFFF"/>
              <w:ind w:left="185"/>
              <w:rPr>
                <w:sz w:val="24"/>
                <w:szCs w:val="24"/>
              </w:rPr>
            </w:pPr>
            <w:r w:rsidRPr="00F5082C">
              <w:rPr>
                <w:smallCaps/>
                <w:sz w:val="22"/>
                <w:szCs w:val="22"/>
                <w:lang w:val="en-US"/>
              </w:rPr>
              <w:t>Division No. 88.</w:t>
            </w:r>
          </w:p>
        </w:tc>
        <w:tc>
          <w:tcPr>
            <w:tcW w:w="1242" w:type="dxa"/>
            <w:tcBorders>
              <w:top w:val="single" w:sz="4" w:space="0" w:color="auto"/>
              <w:left w:val="single" w:sz="6" w:space="0" w:color="auto"/>
              <w:bottom w:val="nil"/>
              <w:right w:val="nil"/>
            </w:tcBorders>
            <w:shd w:val="clear" w:color="auto" w:fill="FFFFFF"/>
            <w:vAlign w:val="bottom"/>
          </w:tcPr>
          <w:p w:rsidR="0093695B" w:rsidRPr="000C3F3D" w:rsidRDefault="0093695B" w:rsidP="00B67974">
            <w:pPr>
              <w:shd w:val="clear" w:color="auto" w:fill="FFFFFF"/>
              <w:jc w:val="center"/>
              <w:rPr>
                <w:sz w:val="22"/>
                <w:szCs w:val="22"/>
              </w:rPr>
            </w:pPr>
            <w:r w:rsidRPr="000C3F3D">
              <w:rPr>
                <w:rFonts w:eastAsia="Times New Roman"/>
                <w:sz w:val="22"/>
                <w:szCs w:val="22"/>
                <w:lang w:val="en-US"/>
              </w:rPr>
              <w:t>£</w:t>
            </w:r>
          </w:p>
        </w:tc>
      </w:tr>
      <w:tr w:rsidR="0093695B" w:rsidRPr="00800137" w:rsidTr="00E10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4"/>
        </w:trPr>
        <w:tc>
          <w:tcPr>
            <w:tcW w:w="972" w:type="dxa"/>
            <w:tcBorders>
              <w:top w:val="single" w:sz="6" w:space="0" w:color="auto"/>
              <w:left w:val="nil"/>
              <w:bottom w:val="nil"/>
              <w:right w:val="single" w:sz="6" w:space="0" w:color="auto"/>
            </w:tcBorders>
            <w:shd w:val="clear" w:color="auto" w:fill="FFFFFF"/>
            <w:vAlign w:val="bottom"/>
          </w:tcPr>
          <w:p w:rsidR="0093695B" w:rsidRPr="002C2233" w:rsidRDefault="0093695B" w:rsidP="00B67974">
            <w:pPr>
              <w:shd w:val="clear" w:color="auto" w:fill="FFFFFF"/>
              <w:jc w:val="center"/>
              <w:rPr>
                <w:sz w:val="22"/>
                <w:szCs w:val="22"/>
                <w:lang w:val="en-US"/>
              </w:rPr>
            </w:pPr>
          </w:p>
        </w:tc>
        <w:tc>
          <w:tcPr>
            <w:tcW w:w="486" w:type="dxa"/>
            <w:tcBorders>
              <w:top w:val="single" w:sz="6" w:space="0" w:color="auto"/>
              <w:left w:val="single" w:sz="6" w:space="0" w:color="auto"/>
              <w:bottom w:val="nil"/>
              <w:right w:val="single" w:sz="6" w:space="0" w:color="auto"/>
            </w:tcBorders>
            <w:shd w:val="clear" w:color="auto" w:fill="FFFFFF"/>
            <w:vAlign w:val="bottom"/>
          </w:tcPr>
          <w:p w:rsidR="0093695B" w:rsidRPr="002C2233" w:rsidRDefault="0093695B" w:rsidP="00B67974">
            <w:pPr>
              <w:shd w:val="clear" w:color="auto" w:fill="FFFFFF"/>
              <w:jc w:val="center"/>
              <w:rPr>
                <w:sz w:val="22"/>
                <w:szCs w:val="22"/>
                <w:lang w:val="en-US"/>
              </w:rPr>
            </w:pPr>
          </w:p>
        </w:tc>
        <w:tc>
          <w:tcPr>
            <w:tcW w:w="6417" w:type="dxa"/>
            <w:tcBorders>
              <w:top w:val="nil"/>
              <w:left w:val="single" w:sz="6" w:space="0" w:color="auto"/>
              <w:bottom w:val="nil"/>
              <w:right w:val="single" w:sz="6" w:space="0" w:color="auto"/>
            </w:tcBorders>
            <w:shd w:val="clear" w:color="auto" w:fill="FFFFFF"/>
          </w:tcPr>
          <w:p w:rsidR="0093695B" w:rsidRPr="00763C12" w:rsidRDefault="0093695B" w:rsidP="00E105D6">
            <w:pPr>
              <w:shd w:val="clear" w:color="auto" w:fill="FFFFFF"/>
              <w:jc w:val="center"/>
              <w:rPr>
                <w:sz w:val="22"/>
                <w:szCs w:val="24"/>
              </w:rPr>
            </w:pPr>
            <w:r w:rsidRPr="00763C12">
              <w:rPr>
                <w:sz w:val="22"/>
                <w:szCs w:val="24"/>
                <w:lang w:val="en-US"/>
              </w:rPr>
              <w:t>NEW SOUTH WALES.</w:t>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jc w:val="center"/>
              <w:rPr>
                <w:sz w:val="22"/>
                <w:szCs w:val="22"/>
                <w:lang w:val="en-US"/>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26"/>
        </w:trPr>
        <w:tc>
          <w:tcPr>
            <w:tcW w:w="972" w:type="dxa"/>
            <w:tcBorders>
              <w:top w:val="nil"/>
              <w:left w:val="nil"/>
              <w:bottom w:val="nil"/>
              <w:right w:val="single" w:sz="6" w:space="0" w:color="auto"/>
            </w:tcBorders>
            <w:shd w:val="clear" w:color="auto" w:fill="FFFFFF"/>
            <w:vAlign w:val="bottom"/>
          </w:tcPr>
          <w:p w:rsidR="0093695B" w:rsidRPr="002C2233" w:rsidRDefault="0093695B" w:rsidP="00B67974">
            <w:pPr>
              <w:shd w:val="clear" w:color="auto" w:fill="FFFFFF"/>
              <w:jc w:val="center"/>
              <w:rPr>
                <w:sz w:val="22"/>
                <w:szCs w:val="22"/>
                <w:lang w:val="en-US"/>
              </w:rPr>
            </w:pPr>
          </w:p>
        </w:tc>
        <w:tc>
          <w:tcPr>
            <w:tcW w:w="486" w:type="dxa"/>
            <w:tcBorders>
              <w:top w:val="nil"/>
              <w:left w:val="single" w:sz="6" w:space="0" w:color="auto"/>
              <w:bottom w:val="nil"/>
              <w:right w:val="single" w:sz="6" w:space="0" w:color="auto"/>
            </w:tcBorders>
            <w:shd w:val="clear" w:color="auto" w:fill="FFFFFF"/>
            <w:vAlign w:val="bottom"/>
          </w:tcPr>
          <w:p w:rsidR="0093695B" w:rsidRPr="002C2233" w:rsidRDefault="0093695B" w:rsidP="00B67974">
            <w:pPr>
              <w:shd w:val="clear" w:color="auto" w:fill="FFFFFF"/>
              <w:jc w:val="center"/>
              <w:rPr>
                <w:sz w:val="22"/>
                <w:szCs w:val="22"/>
                <w:lang w:val="en-US"/>
              </w:rPr>
            </w:pPr>
          </w:p>
        </w:tc>
        <w:tc>
          <w:tcPr>
            <w:tcW w:w="6417" w:type="dxa"/>
            <w:tcBorders>
              <w:top w:val="nil"/>
              <w:left w:val="single" w:sz="6" w:space="0" w:color="auto"/>
              <w:bottom w:val="nil"/>
              <w:right w:val="single" w:sz="6" w:space="0" w:color="auto"/>
            </w:tcBorders>
            <w:shd w:val="clear" w:color="auto" w:fill="FFFFFF"/>
            <w:vAlign w:val="bottom"/>
          </w:tcPr>
          <w:p w:rsidR="0093695B" w:rsidRPr="00763C12" w:rsidRDefault="0093695B" w:rsidP="00B67974">
            <w:pPr>
              <w:shd w:val="clear" w:color="auto" w:fill="FFFFFF"/>
              <w:jc w:val="center"/>
              <w:rPr>
                <w:sz w:val="22"/>
                <w:szCs w:val="24"/>
              </w:rPr>
            </w:pPr>
            <w:r w:rsidRPr="00763C12">
              <w:rPr>
                <w:sz w:val="22"/>
                <w:szCs w:val="24"/>
                <w:lang w:val="en-US"/>
              </w:rPr>
              <w:t>Subdivision No. 1.</w:t>
            </w:r>
            <w:r w:rsidRPr="00763C12">
              <w:rPr>
                <w:rFonts w:eastAsia="Times New Roman"/>
                <w:sz w:val="22"/>
                <w:szCs w:val="24"/>
                <w:lang w:val="en-US"/>
              </w:rPr>
              <w:t>—</w:t>
            </w:r>
            <w:r w:rsidRPr="00763C12">
              <w:rPr>
                <w:rFonts w:eastAsia="Times New Roman"/>
                <w:smallCaps/>
                <w:sz w:val="22"/>
                <w:szCs w:val="24"/>
                <w:lang w:val="fr-FR"/>
              </w:rPr>
              <w:t>Salaries.</w:t>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jc w:val="center"/>
              <w:rPr>
                <w:sz w:val="22"/>
                <w:szCs w:val="22"/>
                <w:lang w:val="en-US"/>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98"/>
        </w:trPr>
        <w:tc>
          <w:tcPr>
            <w:tcW w:w="972" w:type="dxa"/>
            <w:tcBorders>
              <w:top w:val="nil"/>
              <w:left w:val="nil"/>
              <w:bottom w:val="nil"/>
              <w:right w:val="single" w:sz="6" w:space="0" w:color="auto"/>
            </w:tcBorders>
            <w:shd w:val="clear" w:color="auto" w:fill="FFFFFF"/>
            <w:vAlign w:val="bottom"/>
          </w:tcPr>
          <w:p w:rsidR="0093695B" w:rsidRPr="00651848" w:rsidRDefault="0093695B" w:rsidP="00B67974">
            <w:pPr>
              <w:shd w:val="clear" w:color="auto" w:fill="FFFFFF"/>
              <w:ind w:right="144"/>
              <w:jc w:val="right"/>
              <w:rPr>
                <w:sz w:val="22"/>
                <w:szCs w:val="22"/>
              </w:rPr>
            </w:pPr>
            <w:r w:rsidRPr="00651848">
              <w:rPr>
                <w:sz w:val="22"/>
                <w:szCs w:val="22"/>
              </w:rPr>
              <w:t>315</w:t>
            </w:r>
          </w:p>
        </w:tc>
        <w:tc>
          <w:tcPr>
            <w:tcW w:w="486" w:type="dxa"/>
            <w:tcBorders>
              <w:top w:val="nil"/>
              <w:left w:val="single" w:sz="6" w:space="0" w:color="auto"/>
              <w:bottom w:val="nil"/>
              <w:right w:val="single" w:sz="6" w:space="0" w:color="auto"/>
            </w:tcBorders>
            <w:shd w:val="clear" w:color="auto" w:fill="FFFFFF"/>
            <w:vAlign w:val="bottom"/>
          </w:tcPr>
          <w:p w:rsidR="0093695B" w:rsidRPr="00A21766" w:rsidRDefault="0093695B" w:rsidP="00B67974">
            <w:pPr>
              <w:shd w:val="clear" w:color="auto" w:fill="FFFFFF"/>
              <w:jc w:val="center"/>
              <w:rPr>
                <w:sz w:val="22"/>
                <w:szCs w:val="22"/>
                <w:lang w:val="en-US"/>
              </w:rPr>
            </w:pPr>
          </w:p>
        </w:tc>
        <w:tc>
          <w:tcPr>
            <w:tcW w:w="6417" w:type="dxa"/>
            <w:tcBorders>
              <w:top w:val="nil"/>
              <w:left w:val="single" w:sz="6" w:space="0" w:color="auto"/>
              <w:bottom w:val="nil"/>
              <w:right w:val="single" w:sz="6" w:space="0" w:color="auto"/>
            </w:tcBorders>
            <w:shd w:val="clear" w:color="auto" w:fill="FFFFFF"/>
            <w:vAlign w:val="bottom"/>
          </w:tcPr>
          <w:p w:rsidR="0093695B" w:rsidRPr="00763C12" w:rsidRDefault="0093695B" w:rsidP="00B67974">
            <w:pPr>
              <w:shd w:val="clear" w:color="auto" w:fill="FFFFFF"/>
              <w:tabs>
                <w:tab w:val="left" w:leader="dot" w:pos="6287"/>
              </w:tabs>
              <w:ind w:left="2867"/>
              <w:rPr>
                <w:sz w:val="22"/>
                <w:szCs w:val="24"/>
              </w:rPr>
            </w:pPr>
            <w:r w:rsidRPr="00763C12">
              <w:rPr>
                <w:sz w:val="22"/>
                <w:szCs w:val="24"/>
                <w:lang w:val="en-US"/>
              </w:rPr>
              <w:t>Brought forward</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66,467</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76"/>
        </w:trPr>
        <w:tc>
          <w:tcPr>
            <w:tcW w:w="972" w:type="dxa"/>
            <w:tcBorders>
              <w:top w:val="nil"/>
              <w:left w:val="nil"/>
              <w:bottom w:val="nil"/>
              <w:right w:val="single" w:sz="6" w:space="0" w:color="auto"/>
            </w:tcBorders>
            <w:shd w:val="clear" w:color="auto" w:fill="FFFFFF"/>
            <w:vAlign w:val="bottom"/>
          </w:tcPr>
          <w:p w:rsidR="0093695B" w:rsidRPr="002C2233" w:rsidRDefault="0093695B" w:rsidP="00B67974">
            <w:pPr>
              <w:shd w:val="clear" w:color="auto" w:fill="FFFFFF"/>
              <w:jc w:val="center"/>
              <w:rPr>
                <w:sz w:val="22"/>
                <w:szCs w:val="22"/>
                <w:lang w:val="en-US"/>
              </w:rPr>
            </w:pPr>
          </w:p>
        </w:tc>
        <w:tc>
          <w:tcPr>
            <w:tcW w:w="486" w:type="dxa"/>
            <w:tcBorders>
              <w:top w:val="nil"/>
              <w:left w:val="single" w:sz="6" w:space="0" w:color="auto"/>
              <w:bottom w:val="nil"/>
              <w:right w:val="single" w:sz="6" w:space="0" w:color="auto"/>
            </w:tcBorders>
            <w:shd w:val="clear" w:color="auto" w:fill="FFFFFF"/>
            <w:vAlign w:val="bottom"/>
          </w:tcPr>
          <w:p w:rsidR="0093695B" w:rsidRPr="002C2233" w:rsidRDefault="0093695B" w:rsidP="00B67974">
            <w:pPr>
              <w:shd w:val="clear" w:color="auto" w:fill="FFFFFF"/>
              <w:jc w:val="center"/>
              <w:rPr>
                <w:sz w:val="22"/>
                <w:szCs w:val="22"/>
                <w:lang w:val="en-US"/>
              </w:rPr>
            </w:pPr>
          </w:p>
        </w:tc>
        <w:tc>
          <w:tcPr>
            <w:tcW w:w="6417" w:type="dxa"/>
            <w:tcBorders>
              <w:top w:val="nil"/>
              <w:left w:val="single" w:sz="6" w:space="0" w:color="auto"/>
              <w:bottom w:val="nil"/>
              <w:right w:val="single" w:sz="6" w:space="0" w:color="auto"/>
            </w:tcBorders>
            <w:shd w:val="clear" w:color="auto" w:fill="FFFFFF"/>
            <w:vAlign w:val="bottom"/>
          </w:tcPr>
          <w:p w:rsidR="0093695B" w:rsidRPr="00763C12" w:rsidRDefault="0093695B" w:rsidP="00B67974">
            <w:pPr>
              <w:shd w:val="clear" w:color="auto" w:fill="FFFFFF"/>
              <w:tabs>
                <w:tab w:val="left" w:leader="dot" w:pos="6287"/>
              </w:tabs>
              <w:jc w:val="center"/>
              <w:rPr>
                <w:sz w:val="22"/>
                <w:szCs w:val="24"/>
              </w:rPr>
            </w:pPr>
            <w:r w:rsidRPr="00763C12">
              <w:rPr>
                <w:i/>
                <w:iCs/>
                <w:sz w:val="22"/>
                <w:szCs w:val="24"/>
                <w:lang w:val="en-US"/>
              </w:rPr>
              <w:t>General Division.</w:t>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8"/>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2</w:t>
            </w:r>
          </w:p>
        </w:tc>
        <w:tc>
          <w:tcPr>
            <w:tcW w:w="486" w:type="dxa"/>
            <w:tcBorders>
              <w:top w:val="nil"/>
              <w:left w:val="single" w:sz="6" w:space="0" w:color="auto"/>
              <w:bottom w:val="nil"/>
              <w:right w:val="single" w:sz="6" w:space="0" w:color="auto"/>
            </w:tcBorders>
            <w:shd w:val="clear" w:color="auto" w:fill="FFFFFF"/>
            <w:vAlign w:val="bottom"/>
          </w:tcPr>
          <w:p w:rsidR="0093695B" w:rsidRPr="00575963" w:rsidRDefault="0093695B" w:rsidP="00B67974">
            <w:pPr>
              <w:shd w:val="clear" w:color="auto" w:fill="FFFFFF"/>
              <w:ind w:right="144"/>
              <w:jc w:val="center"/>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763C12" w:rsidRDefault="0093695B" w:rsidP="00B67974">
            <w:pPr>
              <w:shd w:val="clear" w:color="auto" w:fill="FFFFFF"/>
              <w:tabs>
                <w:tab w:val="left" w:leader="dot" w:pos="6287"/>
              </w:tabs>
              <w:rPr>
                <w:sz w:val="22"/>
                <w:szCs w:val="24"/>
              </w:rPr>
            </w:pPr>
            <w:r w:rsidRPr="00763C12">
              <w:rPr>
                <w:sz w:val="22"/>
                <w:szCs w:val="24"/>
                <w:lang w:val="en-US"/>
              </w:rPr>
              <w:t>Shipping Patrol Officers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400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1</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Caretaker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180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2</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Engine-drivers and fitters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336</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2</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Engine-drivers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310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2</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Coxswains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312</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4</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Boatmen</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546</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21</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Searchers and Watchmen</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2,664</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3</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Watchmen</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378</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1</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Senior Messenger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132</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12</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Messengers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923</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2</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Office Cleaners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252</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1</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Lift Attendant</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110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1</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Typist</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126</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2</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Boys on launch</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157</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972" w:type="dxa"/>
            <w:tcBorders>
              <w:top w:val="nil"/>
              <w:left w:val="nil"/>
              <w:bottom w:val="nil"/>
              <w:right w:val="single" w:sz="6" w:space="0" w:color="auto"/>
            </w:tcBorders>
            <w:shd w:val="clear" w:color="auto" w:fill="FFFFFF"/>
            <w:vAlign w:val="bottom"/>
          </w:tcPr>
          <w:p w:rsidR="0093695B" w:rsidRPr="00575963" w:rsidRDefault="0093695B" w:rsidP="00B67974">
            <w:pPr>
              <w:shd w:val="clear" w:color="auto" w:fill="FFFFFF"/>
              <w:ind w:right="144"/>
              <w:jc w:val="right"/>
              <w:rPr>
                <w:sz w:val="22"/>
                <w:szCs w:val="22"/>
              </w:rPr>
            </w:pPr>
            <w:r w:rsidRPr="00575963">
              <w:rPr>
                <w:sz w:val="22"/>
                <w:szCs w:val="22"/>
              </w:rPr>
              <w:t>2</w:t>
            </w:r>
          </w:p>
        </w:tc>
        <w:tc>
          <w:tcPr>
            <w:tcW w:w="486" w:type="dxa"/>
            <w:tcBorders>
              <w:top w:val="nil"/>
              <w:left w:val="single" w:sz="6" w:space="0" w:color="auto"/>
              <w:bottom w:val="nil"/>
              <w:right w:val="single" w:sz="6" w:space="0" w:color="auto"/>
            </w:tcBorders>
            <w:shd w:val="clear" w:color="auto" w:fill="FFFFFF"/>
          </w:tcPr>
          <w:p w:rsidR="0093695B" w:rsidRPr="00575963" w:rsidRDefault="0093695B" w:rsidP="00B67974">
            <w:pPr>
              <w:shd w:val="clear" w:color="auto" w:fill="FFFFFF"/>
              <w:ind w:right="144"/>
              <w:jc w:val="right"/>
              <w:rPr>
                <w:sz w:val="22"/>
                <w:szCs w:val="22"/>
              </w:rPr>
            </w:pPr>
            <w:r w:rsidRPr="00575963">
              <w:rPr>
                <w:sz w:val="22"/>
                <w:szCs w:val="22"/>
              </w:rPr>
              <w:t>...</w:t>
            </w: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rPr>
                <w:sz w:val="22"/>
                <w:szCs w:val="24"/>
                <w:lang w:val="en-US"/>
              </w:rPr>
            </w:pPr>
            <w:r w:rsidRPr="00763C12">
              <w:rPr>
                <w:sz w:val="22"/>
                <w:szCs w:val="24"/>
                <w:lang w:val="en-US"/>
              </w:rPr>
              <w:t>Assistants</w:t>
            </w:r>
            <w:r>
              <w:rPr>
                <w:sz w:val="22"/>
                <w:szCs w:val="24"/>
                <w:lang w:val="en-US"/>
              </w:rPr>
              <w:tab/>
            </w:r>
          </w:p>
        </w:tc>
        <w:tc>
          <w:tcPr>
            <w:tcW w:w="1242" w:type="dxa"/>
            <w:tcBorders>
              <w:top w:val="nil"/>
              <w:left w:val="single" w:sz="6" w:space="0" w:color="auto"/>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301</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48"/>
        </w:trPr>
        <w:tc>
          <w:tcPr>
            <w:tcW w:w="972" w:type="dxa"/>
            <w:tcBorders>
              <w:top w:val="nil"/>
              <w:left w:val="nil"/>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6417" w:type="dxa"/>
            <w:tcBorders>
              <w:top w:val="nil"/>
              <w:left w:val="single" w:sz="6" w:space="0" w:color="auto"/>
              <w:bottom w:val="nil"/>
              <w:right w:val="single" w:sz="6" w:space="0" w:color="auto"/>
            </w:tcBorders>
            <w:shd w:val="clear" w:color="auto" w:fill="FFFFFF"/>
            <w:vAlign w:val="bottom"/>
          </w:tcPr>
          <w:p w:rsidR="0093695B" w:rsidRPr="008440A1" w:rsidRDefault="0093695B" w:rsidP="00B67974">
            <w:pPr>
              <w:shd w:val="clear" w:color="auto" w:fill="FFFFFF"/>
              <w:tabs>
                <w:tab w:val="left" w:leader="dot" w:pos="6287"/>
              </w:tabs>
              <w:ind w:left="293" w:hanging="293"/>
              <w:rPr>
                <w:sz w:val="22"/>
                <w:szCs w:val="24"/>
                <w:lang w:val="en-US"/>
              </w:rPr>
            </w:pPr>
            <w:r w:rsidRPr="00763C12">
              <w:rPr>
                <w:sz w:val="22"/>
                <w:szCs w:val="24"/>
                <w:lang w:val="en-US"/>
              </w:rPr>
              <w:t>Salaries of officers granted leave of absence or furlough prior to retirement</w:t>
            </w:r>
            <w:r>
              <w:rPr>
                <w:sz w:val="22"/>
                <w:szCs w:val="24"/>
                <w:lang w:val="en-US"/>
              </w:rPr>
              <w:tab/>
            </w:r>
          </w:p>
        </w:tc>
        <w:tc>
          <w:tcPr>
            <w:tcW w:w="1242" w:type="dxa"/>
            <w:tcBorders>
              <w:top w:val="nil"/>
              <w:left w:val="single" w:sz="6" w:space="0" w:color="auto"/>
              <w:bottom w:val="single" w:sz="4" w:space="0" w:color="auto"/>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86</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2"/>
        </w:trPr>
        <w:tc>
          <w:tcPr>
            <w:tcW w:w="972" w:type="dxa"/>
            <w:tcBorders>
              <w:top w:val="nil"/>
              <w:left w:val="nil"/>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6417" w:type="dxa"/>
            <w:tcBorders>
              <w:top w:val="nil"/>
              <w:left w:val="single" w:sz="6" w:space="0" w:color="auto"/>
              <w:bottom w:val="nil"/>
              <w:right w:val="single" w:sz="6" w:space="0" w:color="auto"/>
            </w:tcBorders>
            <w:shd w:val="clear" w:color="auto" w:fill="FFFFFF"/>
            <w:vAlign w:val="bottom"/>
          </w:tcPr>
          <w:p w:rsidR="0093695B" w:rsidRPr="00763C12" w:rsidRDefault="0093695B" w:rsidP="00B67974">
            <w:pPr>
              <w:shd w:val="clear" w:color="auto" w:fill="FFFFFF"/>
              <w:tabs>
                <w:tab w:val="left" w:leader="dot" w:pos="6287"/>
              </w:tabs>
              <w:rPr>
                <w:i/>
                <w:iCs/>
                <w:sz w:val="22"/>
                <w:szCs w:val="24"/>
                <w:lang w:val="en-US"/>
              </w:rPr>
            </w:pPr>
          </w:p>
        </w:tc>
        <w:tc>
          <w:tcPr>
            <w:tcW w:w="1242" w:type="dxa"/>
            <w:tcBorders>
              <w:top w:val="single" w:sz="4" w:space="0" w:color="auto"/>
              <w:left w:val="single" w:sz="6" w:space="0" w:color="auto"/>
              <w:right w:val="nil"/>
            </w:tcBorders>
            <w:shd w:val="clear" w:color="auto" w:fill="FFFFFF"/>
            <w:vAlign w:val="bottom"/>
          </w:tcPr>
          <w:p w:rsidR="0093695B" w:rsidRPr="000C3F3D" w:rsidRDefault="0093695B" w:rsidP="00B67974">
            <w:pPr>
              <w:shd w:val="clear" w:color="auto" w:fill="FFFFFF"/>
              <w:ind w:right="144"/>
              <w:jc w:val="right"/>
              <w:rPr>
                <w:sz w:val="22"/>
                <w:szCs w:val="22"/>
                <w:lang w:val="en-US"/>
              </w:rPr>
            </w:pPr>
            <w:r w:rsidRPr="000C3F3D">
              <w:rPr>
                <w:sz w:val="22"/>
                <w:szCs w:val="22"/>
                <w:lang w:val="en-US"/>
              </w:rPr>
              <w:t>73,680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972" w:type="dxa"/>
            <w:tcBorders>
              <w:top w:val="nil"/>
              <w:left w:val="nil"/>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6417" w:type="dxa"/>
            <w:tcBorders>
              <w:top w:val="nil"/>
              <w:left w:val="single" w:sz="6" w:space="0" w:color="auto"/>
              <w:bottom w:val="nil"/>
              <w:right w:val="single" w:sz="4" w:space="0" w:color="auto"/>
            </w:tcBorders>
            <w:shd w:val="clear" w:color="auto" w:fill="FFFFFF"/>
            <w:vAlign w:val="bottom"/>
          </w:tcPr>
          <w:p w:rsidR="0093695B" w:rsidRPr="00763C12" w:rsidRDefault="0093695B" w:rsidP="00B67974">
            <w:pPr>
              <w:shd w:val="clear" w:color="auto" w:fill="FFFFFF"/>
              <w:tabs>
                <w:tab w:val="left" w:leader="dot" w:pos="6287"/>
              </w:tabs>
              <w:rPr>
                <w:sz w:val="22"/>
                <w:szCs w:val="24"/>
              </w:rPr>
            </w:pPr>
            <w:r w:rsidRPr="00763C12">
              <w:rPr>
                <w:i/>
                <w:iCs/>
                <w:sz w:val="22"/>
                <w:szCs w:val="24"/>
                <w:lang w:val="en-US"/>
              </w:rPr>
              <w:t>Deduct</w:t>
            </w:r>
            <w:r w:rsidRPr="00763C12">
              <w:rPr>
                <w:rFonts w:eastAsia="Times New Roman"/>
                <w:sz w:val="22"/>
                <w:szCs w:val="24"/>
                <w:lang w:val="en-US"/>
              </w:rPr>
              <w:t>—</w:t>
            </w:r>
          </w:p>
        </w:tc>
        <w:tc>
          <w:tcPr>
            <w:tcW w:w="1242" w:type="dxa"/>
            <w:tcBorders>
              <w:left w:val="single" w:sz="4" w:space="0" w:color="auto"/>
              <w:bottom w:val="nil"/>
            </w:tcBorders>
            <w:shd w:val="clear" w:color="auto" w:fill="FFFFFF"/>
            <w:vAlign w:val="bottom"/>
          </w:tcPr>
          <w:p w:rsidR="0093695B" w:rsidRPr="000C3F3D"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9"/>
        </w:trPr>
        <w:tc>
          <w:tcPr>
            <w:tcW w:w="972" w:type="dxa"/>
            <w:tcBorders>
              <w:top w:val="nil"/>
              <w:left w:val="nil"/>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6417" w:type="dxa"/>
            <w:tcBorders>
              <w:top w:val="nil"/>
              <w:left w:val="single" w:sz="6" w:space="0" w:color="auto"/>
              <w:bottom w:val="nil"/>
              <w:right w:val="single" w:sz="6" w:space="0" w:color="auto"/>
            </w:tcBorders>
            <w:shd w:val="clear" w:color="auto" w:fill="FFFFFF"/>
            <w:vAlign w:val="bottom"/>
          </w:tcPr>
          <w:p w:rsidR="0093695B" w:rsidRPr="00763C12" w:rsidRDefault="0093695B" w:rsidP="00B67974">
            <w:pPr>
              <w:shd w:val="clear" w:color="auto" w:fill="FFFFFF"/>
              <w:tabs>
                <w:tab w:val="left" w:leader="dot" w:pos="6287"/>
              </w:tabs>
              <w:ind w:left="347"/>
              <w:rPr>
                <w:sz w:val="22"/>
                <w:szCs w:val="24"/>
              </w:rPr>
            </w:pPr>
            <w:r w:rsidRPr="00763C12">
              <w:rPr>
                <w:sz w:val="22"/>
                <w:szCs w:val="24"/>
                <w:lang w:val="en-US"/>
              </w:rPr>
              <w:t>Probable savings in Salaries</w:t>
            </w:r>
            <w:r>
              <w:rPr>
                <w:sz w:val="22"/>
                <w:szCs w:val="24"/>
                <w:lang w:val="en-US"/>
              </w:rPr>
              <w:tab/>
            </w:r>
          </w:p>
        </w:tc>
        <w:tc>
          <w:tcPr>
            <w:tcW w:w="1242" w:type="dxa"/>
            <w:tcBorders>
              <w:top w:val="nil"/>
              <w:left w:val="single" w:sz="6" w:space="0" w:color="auto"/>
              <w:bottom w:val="single" w:sz="6" w:space="0" w:color="auto"/>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400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3"/>
        </w:trPr>
        <w:tc>
          <w:tcPr>
            <w:tcW w:w="972" w:type="dxa"/>
            <w:tcBorders>
              <w:top w:val="nil"/>
              <w:left w:val="nil"/>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6417" w:type="dxa"/>
            <w:tcBorders>
              <w:top w:val="nil"/>
              <w:left w:val="single" w:sz="6" w:space="0" w:color="auto"/>
              <w:bottom w:val="nil"/>
              <w:right w:val="single" w:sz="6" w:space="0" w:color="auto"/>
            </w:tcBorders>
            <w:shd w:val="clear" w:color="auto" w:fill="FFFFFF"/>
            <w:vAlign w:val="bottom"/>
          </w:tcPr>
          <w:p w:rsidR="0093695B" w:rsidRPr="00763C12" w:rsidRDefault="0093695B" w:rsidP="00B67974">
            <w:pPr>
              <w:shd w:val="clear" w:color="auto" w:fill="FFFFFF"/>
              <w:tabs>
                <w:tab w:val="left" w:leader="dot" w:pos="6287"/>
              </w:tabs>
              <w:rPr>
                <w:i/>
                <w:iCs/>
                <w:sz w:val="22"/>
                <w:szCs w:val="24"/>
                <w:lang w:val="en-US"/>
              </w:rPr>
            </w:pPr>
          </w:p>
        </w:tc>
        <w:tc>
          <w:tcPr>
            <w:tcW w:w="1242" w:type="dxa"/>
            <w:tcBorders>
              <w:top w:val="single" w:sz="6" w:space="0" w:color="auto"/>
              <w:left w:val="single" w:sz="6" w:space="0" w:color="auto"/>
              <w:right w:val="nil"/>
            </w:tcBorders>
            <w:shd w:val="clear" w:color="auto" w:fill="FFFFFF"/>
            <w:vAlign w:val="bottom"/>
          </w:tcPr>
          <w:p w:rsidR="0093695B" w:rsidRPr="000C3F3D" w:rsidRDefault="0093695B" w:rsidP="00B67974">
            <w:pPr>
              <w:shd w:val="clear" w:color="auto" w:fill="FFFFFF"/>
              <w:ind w:right="144"/>
              <w:jc w:val="right"/>
              <w:rPr>
                <w:sz w:val="22"/>
                <w:szCs w:val="22"/>
                <w:lang w:val="en-US"/>
              </w:rPr>
            </w:pPr>
            <w:r w:rsidRPr="000C3F3D">
              <w:rPr>
                <w:sz w:val="22"/>
                <w:szCs w:val="22"/>
                <w:lang w:val="en-US"/>
              </w:rPr>
              <w:t>73,280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972" w:type="dxa"/>
            <w:tcBorders>
              <w:top w:val="nil"/>
              <w:left w:val="nil"/>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6417" w:type="dxa"/>
            <w:tcBorders>
              <w:top w:val="nil"/>
              <w:left w:val="single" w:sz="6" w:space="0" w:color="auto"/>
              <w:bottom w:val="nil"/>
              <w:right w:val="single" w:sz="4" w:space="0" w:color="auto"/>
            </w:tcBorders>
            <w:shd w:val="clear" w:color="auto" w:fill="FFFFFF"/>
            <w:vAlign w:val="bottom"/>
          </w:tcPr>
          <w:p w:rsidR="0093695B" w:rsidRPr="00763C12" w:rsidRDefault="0093695B" w:rsidP="00B67974">
            <w:pPr>
              <w:shd w:val="clear" w:color="auto" w:fill="FFFFFF"/>
              <w:tabs>
                <w:tab w:val="left" w:leader="dot" w:pos="6287"/>
              </w:tabs>
              <w:rPr>
                <w:sz w:val="22"/>
                <w:szCs w:val="24"/>
              </w:rPr>
            </w:pPr>
            <w:r w:rsidRPr="00763C12">
              <w:rPr>
                <w:i/>
                <w:iCs/>
                <w:sz w:val="22"/>
                <w:szCs w:val="24"/>
                <w:lang w:val="en-US"/>
              </w:rPr>
              <w:t>Deduct</w:t>
            </w:r>
            <w:r w:rsidRPr="00763C12">
              <w:rPr>
                <w:rFonts w:eastAsia="Times New Roman"/>
                <w:sz w:val="22"/>
                <w:szCs w:val="24"/>
                <w:lang w:val="en-US"/>
              </w:rPr>
              <w:t>—</w:t>
            </w:r>
          </w:p>
        </w:tc>
        <w:tc>
          <w:tcPr>
            <w:tcW w:w="1242" w:type="dxa"/>
            <w:tcBorders>
              <w:left w:val="single" w:sz="4" w:space="0" w:color="auto"/>
              <w:bottom w:val="nil"/>
              <w:right w:val="nil"/>
            </w:tcBorders>
            <w:shd w:val="clear" w:color="auto" w:fill="FFFFFF"/>
            <w:vAlign w:val="bottom"/>
          </w:tcPr>
          <w:p w:rsidR="0093695B" w:rsidRPr="000C3F3D"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63"/>
        </w:trPr>
        <w:tc>
          <w:tcPr>
            <w:tcW w:w="972" w:type="dxa"/>
            <w:tcBorders>
              <w:top w:val="nil"/>
              <w:left w:val="nil"/>
              <w:bottom w:val="single" w:sz="6" w:space="0" w:color="auto"/>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486" w:type="dxa"/>
            <w:tcBorders>
              <w:top w:val="nil"/>
              <w:left w:val="single" w:sz="6" w:space="0" w:color="auto"/>
              <w:right w:val="single" w:sz="6" w:space="0" w:color="auto"/>
            </w:tcBorders>
            <w:shd w:val="clear" w:color="auto" w:fill="FFFFFF"/>
            <w:vAlign w:val="bottom"/>
          </w:tcPr>
          <w:p w:rsidR="0093695B" w:rsidRPr="00B13B44" w:rsidRDefault="0093695B" w:rsidP="00B67974">
            <w:pPr>
              <w:shd w:val="clear" w:color="auto" w:fill="FFFFFF"/>
              <w:jc w:val="center"/>
              <w:rPr>
                <w:sz w:val="22"/>
                <w:szCs w:val="22"/>
              </w:rPr>
            </w:pPr>
          </w:p>
        </w:tc>
        <w:tc>
          <w:tcPr>
            <w:tcW w:w="6417" w:type="dxa"/>
            <w:tcBorders>
              <w:top w:val="nil"/>
              <w:left w:val="single" w:sz="6" w:space="0" w:color="auto"/>
              <w:bottom w:val="nil"/>
              <w:right w:val="single" w:sz="6" w:space="0" w:color="auto"/>
            </w:tcBorders>
            <w:shd w:val="clear" w:color="auto" w:fill="FFFFFF"/>
            <w:vAlign w:val="bottom"/>
          </w:tcPr>
          <w:p w:rsidR="0093695B" w:rsidRPr="00763C12" w:rsidRDefault="0093695B" w:rsidP="00B67974">
            <w:pPr>
              <w:shd w:val="clear" w:color="auto" w:fill="FFFFFF"/>
              <w:tabs>
                <w:tab w:val="left" w:leader="dot" w:pos="6287"/>
              </w:tabs>
              <w:ind w:left="527" w:hanging="180"/>
              <w:rPr>
                <w:sz w:val="22"/>
                <w:szCs w:val="24"/>
              </w:rPr>
            </w:pPr>
            <w:r w:rsidRPr="00763C12">
              <w:rPr>
                <w:sz w:val="22"/>
                <w:szCs w:val="24"/>
                <w:lang w:val="en-US"/>
              </w:rPr>
              <w:t xml:space="preserve">Allowance to be made by Department of External Affairs for services rendered in </w:t>
            </w:r>
            <w:proofErr w:type="spellStart"/>
            <w:r w:rsidRPr="00763C12">
              <w:rPr>
                <w:sz w:val="22"/>
                <w:szCs w:val="24"/>
                <w:lang w:val="en-US"/>
              </w:rPr>
              <w:t>connexion</w:t>
            </w:r>
            <w:proofErr w:type="spellEnd"/>
            <w:r w:rsidRPr="00763C12">
              <w:rPr>
                <w:sz w:val="22"/>
                <w:szCs w:val="24"/>
                <w:lang w:val="en-US"/>
              </w:rPr>
              <w:t xml:space="preserve"> with the Immigration Restriction Act</w:t>
            </w:r>
            <w:r>
              <w:rPr>
                <w:sz w:val="22"/>
                <w:szCs w:val="24"/>
                <w:lang w:val="en-US"/>
              </w:rPr>
              <w:tab/>
            </w:r>
          </w:p>
        </w:tc>
        <w:tc>
          <w:tcPr>
            <w:tcW w:w="1242" w:type="dxa"/>
            <w:tcBorders>
              <w:top w:val="nil"/>
              <w:left w:val="single" w:sz="6" w:space="0" w:color="auto"/>
              <w:bottom w:val="single" w:sz="6" w:space="0" w:color="auto"/>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200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972" w:type="dxa"/>
            <w:tcBorders>
              <w:top w:val="single" w:sz="6" w:space="0" w:color="auto"/>
              <w:left w:val="nil"/>
              <w:bottom w:val="nil"/>
              <w:right w:val="single" w:sz="6" w:space="0" w:color="auto"/>
            </w:tcBorders>
            <w:shd w:val="clear" w:color="auto" w:fill="FFFFFF"/>
            <w:vAlign w:val="bottom"/>
          </w:tcPr>
          <w:p w:rsidR="0093695B" w:rsidRPr="00C65B2F" w:rsidRDefault="0093695B" w:rsidP="00B67974">
            <w:pPr>
              <w:shd w:val="clear" w:color="auto" w:fill="FFFFFF"/>
              <w:ind w:right="144"/>
              <w:jc w:val="right"/>
              <w:rPr>
                <w:sz w:val="22"/>
                <w:szCs w:val="22"/>
              </w:rPr>
            </w:pPr>
            <w:r w:rsidRPr="00C65B2F">
              <w:rPr>
                <w:sz w:val="22"/>
                <w:szCs w:val="22"/>
              </w:rPr>
              <w:t>373</w:t>
            </w:r>
          </w:p>
        </w:tc>
        <w:tc>
          <w:tcPr>
            <w:tcW w:w="486" w:type="dxa"/>
            <w:tcBorders>
              <w:top w:val="nil"/>
              <w:left w:val="single" w:sz="6" w:space="0" w:color="auto"/>
              <w:bottom w:val="nil"/>
              <w:right w:val="single" w:sz="4" w:space="0" w:color="auto"/>
            </w:tcBorders>
            <w:shd w:val="clear" w:color="auto" w:fill="FFFFFF"/>
            <w:vAlign w:val="bottom"/>
          </w:tcPr>
          <w:p w:rsidR="0093695B" w:rsidRPr="00694DDA" w:rsidRDefault="0093695B" w:rsidP="00B67974">
            <w:pPr>
              <w:shd w:val="clear" w:color="auto" w:fill="FFFFFF"/>
              <w:jc w:val="center"/>
              <w:rPr>
                <w:sz w:val="22"/>
                <w:szCs w:val="22"/>
              </w:rPr>
            </w:pPr>
          </w:p>
        </w:tc>
        <w:tc>
          <w:tcPr>
            <w:tcW w:w="6417" w:type="dxa"/>
            <w:tcBorders>
              <w:top w:val="nil"/>
              <w:left w:val="single" w:sz="4" w:space="0" w:color="auto"/>
              <w:bottom w:val="nil"/>
              <w:right w:val="single" w:sz="6" w:space="0" w:color="auto"/>
            </w:tcBorders>
            <w:shd w:val="clear" w:color="auto" w:fill="FFFFFF"/>
            <w:vAlign w:val="bottom"/>
          </w:tcPr>
          <w:p w:rsidR="0093695B" w:rsidRPr="00763C12" w:rsidRDefault="0093695B" w:rsidP="00B67974">
            <w:pPr>
              <w:shd w:val="clear" w:color="auto" w:fill="FFFFFF"/>
              <w:tabs>
                <w:tab w:val="left" w:leader="dot" w:pos="6287"/>
              </w:tabs>
              <w:ind w:left="437"/>
              <w:rPr>
                <w:sz w:val="22"/>
                <w:szCs w:val="24"/>
              </w:rPr>
            </w:pPr>
            <w:r w:rsidRPr="00763C12">
              <w:rPr>
                <w:sz w:val="22"/>
                <w:szCs w:val="24"/>
                <w:lang w:val="en-US"/>
              </w:rPr>
              <w:t xml:space="preserve">Total </w:t>
            </w:r>
            <w:r w:rsidRPr="005A4553">
              <w:rPr>
                <w:smallCaps/>
                <w:sz w:val="22"/>
                <w:szCs w:val="24"/>
                <w:lang w:val="en-US"/>
              </w:rPr>
              <w:t>Salaries</w:t>
            </w:r>
            <w:r w:rsidRPr="00763C12">
              <w:rPr>
                <w:sz w:val="22"/>
                <w:szCs w:val="24"/>
                <w:lang w:val="en-US"/>
              </w:rPr>
              <w:t xml:space="preserve"> (carried forward)</w:t>
            </w:r>
            <w:r>
              <w:rPr>
                <w:sz w:val="22"/>
                <w:szCs w:val="24"/>
                <w:lang w:val="en-US"/>
              </w:rPr>
              <w:tab/>
            </w:r>
          </w:p>
        </w:tc>
        <w:tc>
          <w:tcPr>
            <w:tcW w:w="1242" w:type="dxa"/>
            <w:tcBorders>
              <w:top w:val="single" w:sz="6" w:space="0" w:color="auto"/>
              <w:left w:val="single" w:sz="6" w:space="0" w:color="auto"/>
              <w:bottom w:val="nil"/>
              <w:right w:val="nil"/>
            </w:tcBorders>
            <w:shd w:val="clear" w:color="auto" w:fill="FFFFFF"/>
            <w:vAlign w:val="bottom"/>
          </w:tcPr>
          <w:p w:rsidR="0093695B" w:rsidRPr="000C3F3D" w:rsidRDefault="0093695B" w:rsidP="00B67974">
            <w:pPr>
              <w:shd w:val="clear" w:color="auto" w:fill="FFFFFF"/>
              <w:ind w:right="144"/>
              <w:jc w:val="right"/>
              <w:rPr>
                <w:sz w:val="22"/>
                <w:szCs w:val="22"/>
              </w:rPr>
            </w:pPr>
            <w:r w:rsidRPr="000C3F3D">
              <w:rPr>
                <w:sz w:val="22"/>
                <w:szCs w:val="22"/>
                <w:lang w:val="en-US"/>
              </w:rPr>
              <w:t>73,080</w:t>
            </w:r>
          </w:p>
        </w:tc>
      </w:tr>
    </w:tbl>
    <w:p w:rsidR="0093695B" w:rsidRDefault="0093695B" w:rsidP="0093695B">
      <w:pPr>
        <w:widowControl/>
        <w:autoSpaceDE/>
        <w:autoSpaceDN/>
        <w:adjustRightInd/>
        <w:spacing w:after="200" w:line="276" w:lineRule="auto"/>
        <w:rPr>
          <w:sz w:val="24"/>
          <w:szCs w:val="24"/>
          <w:lang w:val="en-US"/>
        </w:rPr>
      </w:pPr>
      <w:r>
        <w:rPr>
          <w:sz w:val="24"/>
          <w:szCs w:val="24"/>
          <w:lang w:val="en-US"/>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5"/>
        <w:gridCol w:w="1245"/>
      </w:tblGrid>
      <w:tr w:rsidR="0093695B" w:rsidRPr="00CA0429" w:rsidTr="00B67974">
        <w:trPr>
          <w:trHeight w:val="620"/>
        </w:trPr>
        <w:tc>
          <w:tcPr>
            <w:tcW w:w="9120" w:type="dxa"/>
            <w:gridSpan w:val="2"/>
            <w:tcBorders>
              <w:top w:val="single" w:sz="4" w:space="0" w:color="auto"/>
              <w:left w:val="nil"/>
              <w:bottom w:val="single" w:sz="4" w:space="0" w:color="auto"/>
              <w:right w:val="nil"/>
            </w:tcBorders>
            <w:vAlign w:val="center"/>
          </w:tcPr>
          <w:p w:rsidR="0093695B" w:rsidRPr="00E105D6" w:rsidRDefault="0093695B" w:rsidP="00B67974">
            <w:pPr>
              <w:shd w:val="clear" w:color="auto" w:fill="FFFFFF"/>
              <w:ind w:left="30"/>
              <w:jc w:val="center"/>
              <w:rPr>
                <w:sz w:val="28"/>
                <w:szCs w:val="28"/>
                <w:lang w:val="fr-FR"/>
              </w:rPr>
            </w:pPr>
            <w:r w:rsidRPr="00E105D6">
              <w:rPr>
                <w:sz w:val="28"/>
                <w:szCs w:val="28"/>
                <w:lang w:val="fr-FR"/>
              </w:rPr>
              <w:lastRenderedPageBreak/>
              <w:t>VII.</w:t>
            </w:r>
            <w:r w:rsidRPr="00E105D6">
              <w:rPr>
                <w:rFonts w:eastAsia="Times New Roman"/>
                <w:sz w:val="28"/>
                <w:szCs w:val="28"/>
                <w:lang w:val="fr-FR"/>
              </w:rPr>
              <w:t>—</w:t>
            </w:r>
            <w:r w:rsidRPr="00E105D6">
              <w:rPr>
                <w:rFonts w:eastAsia="Times New Roman"/>
                <w:smallCaps/>
                <w:sz w:val="28"/>
                <w:szCs w:val="28"/>
                <w:lang w:val="en-US"/>
              </w:rPr>
              <w:t>The Department of Trade and Customs.</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20"/>
        </w:trPr>
        <w:tc>
          <w:tcPr>
            <w:tcW w:w="7875" w:type="dxa"/>
            <w:tcBorders>
              <w:top w:val="nil"/>
              <w:left w:val="nil"/>
              <w:bottom w:val="nil"/>
              <w:right w:val="single" w:sz="4" w:space="0" w:color="auto"/>
            </w:tcBorders>
            <w:shd w:val="clear" w:color="auto" w:fill="FFFFFF"/>
            <w:vAlign w:val="bottom"/>
          </w:tcPr>
          <w:p w:rsidR="0093695B" w:rsidRPr="002203E7" w:rsidRDefault="0093695B" w:rsidP="00B67974">
            <w:pPr>
              <w:shd w:val="clear" w:color="auto" w:fill="FFFFFF"/>
              <w:ind w:left="185"/>
              <w:rPr>
                <w:sz w:val="22"/>
                <w:szCs w:val="24"/>
              </w:rPr>
            </w:pPr>
            <w:r w:rsidRPr="00176C91">
              <w:rPr>
                <w:smallCaps/>
                <w:sz w:val="22"/>
                <w:szCs w:val="22"/>
                <w:lang w:val="en-US"/>
              </w:rPr>
              <w:t>Division</w:t>
            </w:r>
            <w:r w:rsidRPr="002203E7">
              <w:rPr>
                <w:smallCaps/>
                <w:sz w:val="22"/>
                <w:szCs w:val="24"/>
                <w:lang w:val="fr-FR"/>
              </w:rPr>
              <w:t xml:space="preserve"> </w:t>
            </w:r>
            <w:r w:rsidRPr="002203E7">
              <w:rPr>
                <w:smallCaps/>
                <w:sz w:val="22"/>
                <w:szCs w:val="24"/>
                <w:lang w:val="en-US"/>
              </w:rPr>
              <w:t xml:space="preserve">No. </w:t>
            </w:r>
            <w:r w:rsidRPr="002203E7">
              <w:rPr>
                <w:sz w:val="22"/>
                <w:szCs w:val="24"/>
                <w:lang w:val="en-US"/>
              </w:rPr>
              <w:t>88.</w:t>
            </w:r>
          </w:p>
        </w:tc>
        <w:tc>
          <w:tcPr>
            <w:tcW w:w="1242" w:type="dxa"/>
            <w:tcBorders>
              <w:top w:val="nil"/>
              <w:left w:val="single" w:sz="4" w:space="0" w:color="auto"/>
              <w:bottom w:val="nil"/>
              <w:right w:val="nil"/>
            </w:tcBorders>
            <w:shd w:val="clear" w:color="auto" w:fill="FFFFFF"/>
            <w:vAlign w:val="bottom"/>
          </w:tcPr>
          <w:p w:rsidR="0093695B" w:rsidRPr="00E62A8A"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7875" w:type="dxa"/>
            <w:tcBorders>
              <w:top w:val="nil"/>
              <w:left w:val="nil"/>
              <w:bottom w:val="nil"/>
              <w:right w:val="single" w:sz="4" w:space="0" w:color="auto"/>
            </w:tcBorders>
            <w:shd w:val="clear" w:color="auto" w:fill="FFFFFF"/>
            <w:vAlign w:val="bottom"/>
          </w:tcPr>
          <w:p w:rsidR="0093695B" w:rsidRPr="002203E7" w:rsidRDefault="0093695B" w:rsidP="00B67974">
            <w:pPr>
              <w:shd w:val="clear" w:color="auto" w:fill="FFFFFF"/>
              <w:rPr>
                <w:smallCaps/>
                <w:sz w:val="22"/>
                <w:szCs w:val="24"/>
                <w:lang w:val="fr-FR"/>
              </w:rPr>
            </w:pP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jc w:val="center"/>
              <w:rPr>
                <w:rFonts w:eastAsia="Times New Roman"/>
                <w:sz w:val="22"/>
                <w:szCs w:val="22"/>
                <w:lang w:val="en-US"/>
              </w:rPr>
            </w:pPr>
            <w:r w:rsidRPr="0043371C">
              <w:rPr>
                <w:rFonts w:eastAsia="Times New Roman"/>
                <w:sz w:val="22"/>
                <w:szCs w:val="22"/>
                <w:lang w:val="en-US"/>
              </w:rPr>
              <w:t>£</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2"/>
        </w:trPr>
        <w:tc>
          <w:tcPr>
            <w:tcW w:w="7875" w:type="dxa"/>
            <w:tcBorders>
              <w:top w:val="nil"/>
              <w:left w:val="nil"/>
              <w:bottom w:val="nil"/>
              <w:right w:val="single" w:sz="4" w:space="0" w:color="auto"/>
            </w:tcBorders>
            <w:shd w:val="clear" w:color="auto" w:fill="FFFFFF"/>
            <w:vAlign w:val="bottom"/>
          </w:tcPr>
          <w:p w:rsidR="0093695B" w:rsidRPr="002203E7" w:rsidRDefault="0093695B" w:rsidP="00B67974">
            <w:pPr>
              <w:shd w:val="clear" w:color="auto" w:fill="FFFFFF"/>
              <w:jc w:val="center"/>
              <w:rPr>
                <w:sz w:val="22"/>
                <w:szCs w:val="24"/>
              </w:rPr>
            </w:pPr>
            <w:r w:rsidRPr="002203E7">
              <w:rPr>
                <w:sz w:val="22"/>
                <w:szCs w:val="24"/>
                <w:lang w:val="en-US"/>
              </w:rPr>
              <w:t>NEW SOUTH WALES.</w:t>
            </w:r>
          </w:p>
        </w:tc>
        <w:tc>
          <w:tcPr>
            <w:tcW w:w="1242" w:type="dxa"/>
            <w:tcBorders>
              <w:top w:val="nil"/>
              <w:left w:val="single" w:sz="4" w:space="0" w:color="auto"/>
              <w:right w:val="nil"/>
            </w:tcBorders>
            <w:shd w:val="clear" w:color="auto" w:fill="FFFFFF"/>
            <w:vAlign w:val="bottom"/>
          </w:tcPr>
          <w:p w:rsidR="0093695B" w:rsidRPr="0043371C"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20"/>
        </w:trPr>
        <w:tc>
          <w:tcPr>
            <w:tcW w:w="7875" w:type="dxa"/>
            <w:tcBorders>
              <w:top w:val="nil"/>
              <w:left w:val="nil"/>
              <w:bottom w:val="nil"/>
              <w:right w:val="single" w:sz="4" w:space="0" w:color="auto"/>
            </w:tcBorders>
            <w:shd w:val="clear" w:color="auto" w:fill="FFFFFF"/>
            <w:vAlign w:val="bottom"/>
          </w:tcPr>
          <w:p w:rsidR="0093695B" w:rsidRPr="002203E7" w:rsidRDefault="0093695B" w:rsidP="00E105D6">
            <w:pPr>
              <w:shd w:val="clear" w:color="auto" w:fill="FFFFFF"/>
              <w:tabs>
                <w:tab w:val="left" w:leader="dot" w:pos="7776"/>
              </w:tabs>
              <w:ind w:left="2597" w:firstLine="1221"/>
              <w:rPr>
                <w:sz w:val="22"/>
                <w:szCs w:val="24"/>
              </w:rPr>
            </w:pPr>
            <w:r w:rsidRPr="002203E7">
              <w:rPr>
                <w:sz w:val="22"/>
                <w:szCs w:val="24"/>
                <w:lang w:val="en-US"/>
              </w:rPr>
              <w:t>Brought forward</w:t>
            </w:r>
            <w:r w:rsidRPr="002203E7">
              <w:rPr>
                <w:sz w:val="22"/>
                <w:szCs w:val="24"/>
                <w:lang w:val="en-US"/>
              </w:rPr>
              <w:tab/>
            </w:r>
          </w:p>
        </w:tc>
        <w:tc>
          <w:tcPr>
            <w:tcW w:w="1242" w:type="dxa"/>
            <w:tcBorders>
              <w:top w:val="nil"/>
              <w:left w:val="single" w:sz="4" w:space="0" w:color="auto"/>
              <w:bottom w:val="single" w:sz="4" w:space="0" w:color="auto"/>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73,080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47"/>
        </w:trPr>
        <w:tc>
          <w:tcPr>
            <w:tcW w:w="7875" w:type="dxa"/>
            <w:tcBorders>
              <w:top w:val="nil"/>
              <w:left w:val="nil"/>
              <w:bottom w:val="nil"/>
              <w:right w:val="single" w:sz="4" w:space="0" w:color="auto"/>
            </w:tcBorders>
            <w:shd w:val="clear" w:color="auto" w:fill="FFFFFF"/>
            <w:vAlign w:val="bottom"/>
          </w:tcPr>
          <w:p w:rsidR="0093695B" w:rsidRPr="002203E7" w:rsidRDefault="0093695B" w:rsidP="00B67974">
            <w:pPr>
              <w:shd w:val="clear" w:color="auto" w:fill="FFFFFF"/>
              <w:tabs>
                <w:tab w:val="left" w:leader="dot" w:pos="7776"/>
              </w:tabs>
              <w:ind w:left="-37"/>
              <w:jc w:val="center"/>
              <w:rPr>
                <w:sz w:val="22"/>
                <w:szCs w:val="24"/>
              </w:rPr>
            </w:pPr>
            <w:r w:rsidRPr="002203E7">
              <w:rPr>
                <w:sz w:val="22"/>
                <w:szCs w:val="24"/>
                <w:lang w:val="en-US"/>
              </w:rPr>
              <w:t>Subdivision No. 2.</w:t>
            </w:r>
            <w:r w:rsidRPr="002203E7">
              <w:rPr>
                <w:rFonts w:eastAsia="Times New Roman"/>
                <w:sz w:val="22"/>
                <w:szCs w:val="24"/>
                <w:lang w:val="en-US"/>
              </w:rPr>
              <w:t>—</w:t>
            </w:r>
            <w:r w:rsidRPr="002203E7">
              <w:rPr>
                <w:rFonts w:eastAsia="Times New Roman"/>
                <w:smallCaps/>
                <w:sz w:val="22"/>
                <w:szCs w:val="24"/>
                <w:lang w:val="en-US"/>
              </w:rPr>
              <w:t>Contingencies.</w:t>
            </w:r>
          </w:p>
        </w:tc>
        <w:tc>
          <w:tcPr>
            <w:tcW w:w="1242" w:type="dxa"/>
            <w:tcBorders>
              <w:top w:val="single" w:sz="4" w:space="0" w:color="auto"/>
              <w:left w:val="single" w:sz="4" w:space="0" w:color="auto"/>
              <w:bottom w:val="nil"/>
              <w:right w:val="nil"/>
            </w:tcBorders>
            <w:shd w:val="clear" w:color="auto" w:fill="FFFFFF"/>
            <w:vAlign w:val="bottom"/>
          </w:tcPr>
          <w:p w:rsidR="0093695B" w:rsidRPr="0043371C"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75"/>
        </w:trPr>
        <w:tc>
          <w:tcPr>
            <w:tcW w:w="7875" w:type="dxa"/>
            <w:tcBorders>
              <w:top w:val="nil"/>
              <w:left w:val="nil"/>
              <w:bottom w:val="nil"/>
              <w:right w:val="single" w:sz="4" w:space="0" w:color="auto"/>
            </w:tcBorders>
            <w:shd w:val="clear" w:color="auto" w:fill="FFFFFF"/>
            <w:vAlign w:val="bottom"/>
          </w:tcPr>
          <w:p w:rsidR="0093695B" w:rsidRPr="002203E7" w:rsidRDefault="0093695B" w:rsidP="00B67974">
            <w:pPr>
              <w:shd w:val="clear" w:color="auto" w:fill="FFFFFF"/>
              <w:tabs>
                <w:tab w:val="left" w:leader="dot" w:pos="7776"/>
              </w:tabs>
              <w:rPr>
                <w:sz w:val="22"/>
                <w:szCs w:val="24"/>
              </w:rPr>
            </w:pPr>
            <w:r w:rsidRPr="002203E7">
              <w:rPr>
                <w:sz w:val="22"/>
                <w:szCs w:val="24"/>
                <w:lang w:val="en-US"/>
              </w:rPr>
              <w:t>No. 1. Postage and telegrams</w:t>
            </w:r>
            <w:r>
              <w:rPr>
                <w:sz w:val="22"/>
                <w:szCs w:val="24"/>
                <w:lang w:val="en-US"/>
              </w:rPr>
              <w:tab/>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550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
        </w:trPr>
        <w:tc>
          <w:tcPr>
            <w:tcW w:w="7875" w:type="dxa"/>
            <w:tcBorders>
              <w:top w:val="nil"/>
              <w:left w:val="nil"/>
              <w:bottom w:val="nil"/>
              <w:right w:val="single" w:sz="4" w:space="0" w:color="auto"/>
            </w:tcBorders>
            <w:shd w:val="clear" w:color="auto" w:fill="FFFFFF"/>
            <w:vAlign w:val="bottom"/>
          </w:tcPr>
          <w:p w:rsidR="0093695B" w:rsidRPr="002203E7" w:rsidRDefault="0093695B" w:rsidP="00B67974">
            <w:pPr>
              <w:shd w:val="clear" w:color="auto" w:fill="FFFFFF"/>
              <w:tabs>
                <w:tab w:val="left" w:leader="dot" w:pos="7776"/>
              </w:tabs>
              <w:ind w:left="409"/>
              <w:rPr>
                <w:sz w:val="22"/>
                <w:szCs w:val="24"/>
              </w:rPr>
            </w:pPr>
            <w:r w:rsidRPr="002203E7">
              <w:rPr>
                <w:sz w:val="22"/>
                <w:szCs w:val="24"/>
                <w:lang w:val="en-US"/>
              </w:rPr>
              <w:t>2. Office requisites, exclusive of writing-paper and envelopes</w:t>
            </w:r>
            <w:r>
              <w:rPr>
                <w:sz w:val="22"/>
                <w:szCs w:val="24"/>
                <w:lang w:val="en-US"/>
              </w:rPr>
              <w:tab/>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300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875" w:type="dxa"/>
            <w:tcBorders>
              <w:top w:val="nil"/>
              <w:left w:val="nil"/>
              <w:bottom w:val="nil"/>
              <w:right w:val="single" w:sz="4" w:space="0" w:color="auto"/>
            </w:tcBorders>
            <w:shd w:val="clear" w:color="auto" w:fill="FFFFFF"/>
            <w:vAlign w:val="bottom"/>
          </w:tcPr>
          <w:p w:rsidR="0093695B" w:rsidRPr="00BC3C6E" w:rsidRDefault="0093695B" w:rsidP="00B67974">
            <w:pPr>
              <w:shd w:val="clear" w:color="auto" w:fill="FFFFFF"/>
              <w:tabs>
                <w:tab w:val="left" w:leader="dot" w:pos="7776"/>
              </w:tabs>
              <w:ind w:left="409"/>
              <w:rPr>
                <w:sz w:val="22"/>
                <w:szCs w:val="24"/>
                <w:lang w:val="en-US"/>
              </w:rPr>
            </w:pPr>
            <w:r w:rsidRPr="002203E7">
              <w:rPr>
                <w:sz w:val="22"/>
                <w:szCs w:val="24"/>
                <w:lang w:val="en-US"/>
              </w:rPr>
              <w:t>3. Writing-paper and envelopes, including cost of printing and embossing thereon</w:t>
            </w:r>
            <w:r>
              <w:rPr>
                <w:sz w:val="22"/>
                <w:szCs w:val="24"/>
                <w:lang w:val="en-US"/>
              </w:rPr>
              <w:tab/>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280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7875" w:type="dxa"/>
            <w:tcBorders>
              <w:top w:val="nil"/>
              <w:left w:val="nil"/>
              <w:bottom w:val="nil"/>
              <w:right w:val="single" w:sz="4" w:space="0" w:color="auto"/>
            </w:tcBorders>
            <w:shd w:val="clear" w:color="auto" w:fill="FFFFFF"/>
            <w:vAlign w:val="bottom"/>
          </w:tcPr>
          <w:p w:rsidR="0093695B" w:rsidRPr="00BC3C6E" w:rsidRDefault="0093695B" w:rsidP="00E105D6">
            <w:pPr>
              <w:shd w:val="clear" w:color="auto" w:fill="FFFFFF"/>
              <w:tabs>
                <w:tab w:val="left" w:leader="dot" w:pos="7776"/>
              </w:tabs>
              <w:ind w:left="409"/>
              <w:rPr>
                <w:sz w:val="22"/>
                <w:szCs w:val="24"/>
                <w:lang w:val="en-US"/>
              </w:rPr>
            </w:pPr>
            <w:r w:rsidRPr="002203E7">
              <w:rPr>
                <w:sz w:val="22"/>
                <w:szCs w:val="24"/>
                <w:lang w:val="en-US"/>
              </w:rPr>
              <w:t>4. Account, record, and other books, including cost of material, printing, and binding</w:t>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550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875" w:type="dxa"/>
            <w:tcBorders>
              <w:top w:val="nil"/>
              <w:left w:val="nil"/>
              <w:bottom w:val="nil"/>
              <w:right w:val="single" w:sz="4" w:space="0" w:color="auto"/>
            </w:tcBorders>
            <w:shd w:val="clear" w:color="auto" w:fill="FFFFFF"/>
            <w:vAlign w:val="bottom"/>
          </w:tcPr>
          <w:p w:rsidR="0093695B" w:rsidRPr="00BC3C6E" w:rsidRDefault="0093695B" w:rsidP="00B67974">
            <w:pPr>
              <w:shd w:val="clear" w:color="auto" w:fill="FFFFFF"/>
              <w:tabs>
                <w:tab w:val="left" w:leader="dot" w:pos="7776"/>
              </w:tabs>
              <w:ind w:left="409"/>
              <w:rPr>
                <w:sz w:val="22"/>
                <w:szCs w:val="24"/>
                <w:lang w:val="en-US"/>
              </w:rPr>
            </w:pPr>
            <w:r w:rsidRPr="002203E7">
              <w:rPr>
                <w:sz w:val="22"/>
                <w:szCs w:val="24"/>
                <w:lang w:val="en-US"/>
              </w:rPr>
              <w:t>5. Other printing</w:t>
            </w:r>
            <w:r>
              <w:rPr>
                <w:sz w:val="22"/>
                <w:szCs w:val="24"/>
                <w:lang w:val="en-US"/>
              </w:rPr>
              <w:tab/>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500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875" w:type="dxa"/>
            <w:tcBorders>
              <w:top w:val="nil"/>
              <w:left w:val="nil"/>
              <w:bottom w:val="nil"/>
              <w:right w:val="single" w:sz="4" w:space="0" w:color="auto"/>
            </w:tcBorders>
            <w:shd w:val="clear" w:color="auto" w:fill="FFFFFF"/>
            <w:vAlign w:val="bottom"/>
          </w:tcPr>
          <w:p w:rsidR="0093695B" w:rsidRPr="00BC3C6E" w:rsidRDefault="0093695B" w:rsidP="00B67974">
            <w:pPr>
              <w:shd w:val="clear" w:color="auto" w:fill="FFFFFF"/>
              <w:tabs>
                <w:tab w:val="left" w:leader="dot" w:pos="7776"/>
              </w:tabs>
              <w:ind w:left="409"/>
              <w:rPr>
                <w:sz w:val="22"/>
                <w:szCs w:val="24"/>
                <w:lang w:val="en-US"/>
              </w:rPr>
            </w:pPr>
            <w:r w:rsidRPr="002203E7">
              <w:rPr>
                <w:sz w:val="22"/>
                <w:szCs w:val="24"/>
                <w:lang w:val="en-US"/>
              </w:rPr>
              <w:t>6. Bank exchange</w:t>
            </w:r>
            <w:r>
              <w:rPr>
                <w:sz w:val="22"/>
                <w:szCs w:val="24"/>
                <w:lang w:val="en-US"/>
              </w:rPr>
              <w:tab/>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100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6"/>
        </w:trPr>
        <w:tc>
          <w:tcPr>
            <w:tcW w:w="7875" w:type="dxa"/>
            <w:tcBorders>
              <w:top w:val="nil"/>
              <w:left w:val="nil"/>
              <w:bottom w:val="nil"/>
              <w:right w:val="single" w:sz="4" w:space="0" w:color="auto"/>
            </w:tcBorders>
            <w:shd w:val="clear" w:color="auto" w:fill="FFFFFF"/>
            <w:vAlign w:val="bottom"/>
          </w:tcPr>
          <w:p w:rsidR="0093695B" w:rsidRPr="00BC3C6E" w:rsidRDefault="0093695B" w:rsidP="00B67974">
            <w:pPr>
              <w:shd w:val="clear" w:color="auto" w:fill="FFFFFF"/>
              <w:tabs>
                <w:tab w:val="left" w:leader="dot" w:pos="7776"/>
              </w:tabs>
              <w:ind w:left="409"/>
              <w:rPr>
                <w:sz w:val="22"/>
                <w:szCs w:val="24"/>
                <w:lang w:val="en-US"/>
              </w:rPr>
            </w:pPr>
            <w:r w:rsidRPr="002203E7">
              <w:rPr>
                <w:sz w:val="22"/>
                <w:szCs w:val="24"/>
                <w:lang w:val="en-US"/>
              </w:rPr>
              <w:t>7. Travelling expenses</w:t>
            </w:r>
            <w:r>
              <w:rPr>
                <w:sz w:val="22"/>
                <w:szCs w:val="24"/>
                <w:lang w:val="en-US"/>
              </w:rPr>
              <w:tab/>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1,600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875" w:type="dxa"/>
            <w:tcBorders>
              <w:top w:val="nil"/>
              <w:left w:val="nil"/>
              <w:bottom w:val="nil"/>
              <w:right w:val="single" w:sz="4" w:space="0" w:color="auto"/>
            </w:tcBorders>
            <w:shd w:val="clear" w:color="auto" w:fill="FFFFFF"/>
            <w:vAlign w:val="bottom"/>
          </w:tcPr>
          <w:p w:rsidR="0093695B" w:rsidRPr="00BC3C6E" w:rsidRDefault="0093695B" w:rsidP="00B67974">
            <w:pPr>
              <w:shd w:val="clear" w:color="auto" w:fill="FFFFFF"/>
              <w:tabs>
                <w:tab w:val="left" w:leader="dot" w:pos="7776"/>
              </w:tabs>
              <w:ind w:left="409"/>
              <w:rPr>
                <w:sz w:val="22"/>
                <w:szCs w:val="24"/>
                <w:lang w:val="en-US"/>
              </w:rPr>
            </w:pPr>
            <w:r w:rsidRPr="002203E7">
              <w:rPr>
                <w:sz w:val="22"/>
                <w:szCs w:val="24"/>
                <w:lang w:val="en-US"/>
              </w:rPr>
              <w:t>8. Other stores, fuel, light, and water</w:t>
            </w:r>
            <w:r>
              <w:rPr>
                <w:sz w:val="22"/>
                <w:szCs w:val="24"/>
                <w:lang w:val="en-US"/>
              </w:rPr>
              <w:tab/>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750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7875" w:type="dxa"/>
            <w:tcBorders>
              <w:top w:val="nil"/>
              <w:left w:val="nil"/>
              <w:bottom w:val="nil"/>
              <w:right w:val="single" w:sz="4" w:space="0" w:color="auto"/>
            </w:tcBorders>
            <w:shd w:val="clear" w:color="auto" w:fill="FFFFFF"/>
            <w:vAlign w:val="bottom"/>
          </w:tcPr>
          <w:p w:rsidR="0093695B" w:rsidRPr="00BC3C6E" w:rsidRDefault="0093695B" w:rsidP="00B67974">
            <w:pPr>
              <w:shd w:val="clear" w:color="auto" w:fill="FFFFFF"/>
              <w:tabs>
                <w:tab w:val="left" w:leader="dot" w:pos="7776"/>
              </w:tabs>
              <w:ind w:left="409"/>
              <w:rPr>
                <w:sz w:val="22"/>
                <w:szCs w:val="24"/>
                <w:lang w:val="en-US"/>
              </w:rPr>
            </w:pPr>
            <w:r w:rsidRPr="002203E7">
              <w:rPr>
                <w:sz w:val="22"/>
                <w:szCs w:val="24"/>
                <w:lang w:val="en-US"/>
              </w:rPr>
              <w:t>9. Forage, sustenance, quarters, and other allowances</w:t>
            </w:r>
            <w:r>
              <w:rPr>
                <w:sz w:val="22"/>
                <w:szCs w:val="24"/>
                <w:lang w:val="en-US"/>
              </w:rPr>
              <w:tab/>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1,900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7875" w:type="dxa"/>
            <w:tcBorders>
              <w:top w:val="nil"/>
              <w:left w:val="nil"/>
              <w:bottom w:val="nil"/>
              <w:right w:val="single" w:sz="4" w:space="0" w:color="auto"/>
            </w:tcBorders>
            <w:shd w:val="clear" w:color="auto" w:fill="FFFFFF"/>
            <w:vAlign w:val="bottom"/>
          </w:tcPr>
          <w:p w:rsidR="0093695B" w:rsidRPr="00BC3C6E" w:rsidRDefault="0093695B" w:rsidP="0049652D">
            <w:pPr>
              <w:shd w:val="clear" w:color="auto" w:fill="FFFFFF"/>
              <w:tabs>
                <w:tab w:val="left" w:leader="dot" w:pos="7776"/>
              </w:tabs>
              <w:ind w:left="309"/>
              <w:rPr>
                <w:sz w:val="22"/>
                <w:szCs w:val="24"/>
                <w:lang w:val="en-US"/>
              </w:rPr>
            </w:pPr>
            <w:r w:rsidRPr="002203E7">
              <w:rPr>
                <w:sz w:val="22"/>
                <w:szCs w:val="24"/>
                <w:lang w:val="en-US"/>
              </w:rPr>
              <w:t>10. Temporary assistance</w:t>
            </w:r>
            <w:r>
              <w:rPr>
                <w:sz w:val="22"/>
                <w:szCs w:val="24"/>
                <w:lang w:val="en-US"/>
              </w:rPr>
              <w:tab/>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1,200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875" w:type="dxa"/>
            <w:tcBorders>
              <w:top w:val="nil"/>
              <w:left w:val="nil"/>
              <w:bottom w:val="nil"/>
              <w:right w:val="single" w:sz="4" w:space="0" w:color="auto"/>
            </w:tcBorders>
            <w:shd w:val="clear" w:color="auto" w:fill="FFFFFF"/>
            <w:vAlign w:val="bottom"/>
          </w:tcPr>
          <w:p w:rsidR="0093695B" w:rsidRPr="00BC3C6E" w:rsidRDefault="0093695B" w:rsidP="0049652D">
            <w:pPr>
              <w:shd w:val="clear" w:color="auto" w:fill="FFFFFF"/>
              <w:tabs>
                <w:tab w:val="left" w:leader="dot" w:pos="7776"/>
              </w:tabs>
              <w:ind w:left="309"/>
              <w:rPr>
                <w:sz w:val="22"/>
                <w:szCs w:val="24"/>
                <w:lang w:val="en-US"/>
              </w:rPr>
            </w:pPr>
            <w:r w:rsidRPr="002203E7">
              <w:rPr>
                <w:sz w:val="22"/>
                <w:szCs w:val="24"/>
                <w:lang w:val="en-US"/>
              </w:rPr>
              <w:t>11. Law costs and preparation of cases</w:t>
            </w:r>
            <w:r>
              <w:rPr>
                <w:sz w:val="22"/>
                <w:szCs w:val="24"/>
                <w:lang w:val="en-US"/>
              </w:rPr>
              <w:tab/>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750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7875" w:type="dxa"/>
            <w:tcBorders>
              <w:top w:val="nil"/>
              <w:left w:val="nil"/>
              <w:bottom w:val="nil"/>
              <w:right w:val="single" w:sz="4" w:space="0" w:color="auto"/>
            </w:tcBorders>
            <w:shd w:val="clear" w:color="auto" w:fill="FFFFFF"/>
            <w:vAlign w:val="bottom"/>
          </w:tcPr>
          <w:p w:rsidR="0093695B" w:rsidRPr="00BC3C6E" w:rsidRDefault="0093695B" w:rsidP="0049652D">
            <w:pPr>
              <w:shd w:val="clear" w:color="auto" w:fill="FFFFFF"/>
              <w:tabs>
                <w:tab w:val="left" w:leader="dot" w:pos="7776"/>
              </w:tabs>
              <w:ind w:left="309"/>
              <w:rPr>
                <w:sz w:val="22"/>
                <w:szCs w:val="24"/>
                <w:lang w:val="en-US"/>
              </w:rPr>
            </w:pPr>
            <w:r w:rsidRPr="002203E7">
              <w:rPr>
                <w:sz w:val="22"/>
                <w:szCs w:val="24"/>
                <w:lang w:val="en-US"/>
              </w:rPr>
              <w:t>12. Miscellaneous and incidental expenditure</w:t>
            </w:r>
            <w:r>
              <w:rPr>
                <w:sz w:val="22"/>
                <w:szCs w:val="24"/>
                <w:lang w:val="en-US"/>
              </w:rPr>
              <w:tab/>
            </w:r>
          </w:p>
        </w:tc>
        <w:tc>
          <w:tcPr>
            <w:tcW w:w="1242" w:type="dxa"/>
            <w:tcBorders>
              <w:top w:val="nil"/>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310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3"/>
        </w:trPr>
        <w:tc>
          <w:tcPr>
            <w:tcW w:w="7875" w:type="dxa"/>
            <w:tcBorders>
              <w:top w:val="nil"/>
              <w:left w:val="nil"/>
              <w:right w:val="single" w:sz="4" w:space="0" w:color="auto"/>
            </w:tcBorders>
            <w:shd w:val="clear" w:color="auto" w:fill="FFFFFF"/>
            <w:vAlign w:val="bottom"/>
          </w:tcPr>
          <w:p w:rsidR="0093695B" w:rsidRPr="00BC3C6E" w:rsidRDefault="0093695B" w:rsidP="0049652D">
            <w:pPr>
              <w:shd w:val="clear" w:color="auto" w:fill="FFFFFF"/>
              <w:tabs>
                <w:tab w:val="left" w:leader="dot" w:pos="7776"/>
              </w:tabs>
              <w:ind w:left="309"/>
              <w:rPr>
                <w:sz w:val="22"/>
                <w:szCs w:val="24"/>
                <w:lang w:val="en-US"/>
              </w:rPr>
            </w:pPr>
            <w:r w:rsidRPr="002203E7">
              <w:rPr>
                <w:sz w:val="22"/>
                <w:szCs w:val="24"/>
                <w:lang w:val="en-US"/>
              </w:rPr>
              <w:t>13. Hire and maintenance of launches</w:t>
            </w:r>
            <w:r>
              <w:rPr>
                <w:sz w:val="22"/>
                <w:szCs w:val="24"/>
                <w:lang w:val="en-US"/>
              </w:rPr>
              <w:tab/>
            </w:r>
          </w:p>
        </w:tc>
        <w:tc>
          <w:tcPr>
            <w:tcW w:w="1242" w:type="dxa"/>
            <w:tcBorders>
              <w:top w:val="nil"/>
              <w:left w:val="single" w:sz="4" w:space="0" w:color="auto"/>
              <w:bottom w:val="single" w:sz="6" w:space="0" w:color="auto"/>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500</w:t>
            </w:r>
          </w:p>
        </w:tc>
      </w:tr>
      <w:tr w:rsidR="0093695B" w:rsidRPr="00800137" w:rsidTr="00E10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7"/>
        </w:trPr>
        <w:tc>
          <w:tcPr>
            <w:tcW w:w="7875" w:type="dxa"/>
            <w:tcBorders>
              <w:left w:val="nil"/>
              <w:right w:val="single" w:sz="4" w:space="0" w:color="auto"/>
            </w:tcBorders>
            <w:shd w:val="clear" w:color="auto" w:fill="FFFFFF"/>
            <w:vAlign w:val="bottom"/>
          </w:tcPr>
          <w:p w:rsidR="0093695B" w:rsidRPr="002203E7" w:rsidRDefault="0093695B" w:rsidP="00B67974">
            <w:pPr>
              <w:shd w:val="clear" w:color="auto" w:fill="FFFFFF"/>
              <w:tabs>
                <w:tab w:val="left" w:leader="dot" w:pos="7776"/>
              </w:tabs>
              <w:rPr>
                <w:sz w:val="22"/>
                <w:szCs w:val="24"/>
              </w:rPr>
            </w:pPr>
          </w:p>
        </w:tc>
        <w:tc>
          <w:tcPr>
            <w:tcW w:w="1242" w:type="dxa"/>
            <w:tcBorders>
              <w:top w:val="single" w:sz="6" w:space="0" w:color="auto"/>
              <w:left w:val="single" w:sz="4" w:space="0" w:color="auto"/>
              <w:bottom w:val="single" w:sz="6" w:space="0" w:color="auto"/>
              <w:right w:val="nil"/>
            </w:tcBorders>
            <w:shd w:val="clear" w:color="auto" w:fill="FFFFFF"/>
            <w:vAlign w:val="center"/>
          </w:tcPr>
          <w:p w:rsidR="0093695B" w:rsidRPr="0043371C" w:rsidRDefault="0093695B" w:rsidP="00E105D6">
            <w:pPr>
              <w:shd w:val="clear" w:color="auto" w:fill="FFFFFF"/>
              <w:ind w:right="144"/>
              <w:jc w:val="right"/>
              <w:rPr>
                <w:sz w:val="22"/>
                <w:szCs w:val="22"/>
              </w:rPr>
            </w:pPr>
            <w:r w:rsidRPr="0043371C">
              <w:rPr>
                <w:sz w:val="22"/>
                <w:szCs w:val="22"/>
                <w:lang w:val="en-US"/>
              </w:rPr>
              <w:t>9,290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2"/>
        </w:trPr>
        <w:tc>
          <w:tcPr>
            <w:tcW w:w="7875" w:type="dxa"/>
            <w:tcBorders>
              <w:left w:val="nil"/>
              <w:bottom w:val="nil"/>
              <w:right w:val="single" w:sz="4" w:space="0" w:color="auto"/>
            </w:tcBorders>
            <w:shd w:val="clear" w:color="auto" w:fill="FFFFFF"/>
            <w:vAlign w:val="bottom"/>
          </w:tcPr>
          <w:p w:rsidR="0093695B" w:rsidRPr="002203E7" w:rsidRDefault="0093695B" w:rsidP="00B67974">
            <w:pPr>
              <w:shd w:val="clear" w:color="auto" w:fill="FFFFFF"/>
              <w:tabs>
                <w:tab w:val="left" w:leader="dot" w:pos="7776"/>
              </w:tabs>
              <w:jc w:val="center"/>
              <w:rPr>
                <w:sz w:val="22"/>
                <w:szCs w:val="24"/>
              </w:rPr>
            </w:pPr>
            <w:r w:rsidRPr="002203E7">
              <w:rPr>
                <w:sz w:val="22"/>
                <w:szCs w:val="24"/>
                <w:lang w:val="en-US"/>
              </w:rPr>
              <w:t>Subdivision No. 3.</w:t>
            </w:r>
            <w:r w:rsidRPr="002203E7">
              <w:rPr>
                <w:rFonts w:eastAsia="Times New Roman"/>
                <w:sz w:val="22"/>
                <w:szCs w:val="24"/>
                <w:lang w:val="en-US"/>
              </w:rPr>
              <w:t>—</w:t>
            </w:r>
            <w:r w:rsidRPr="002203E7">
              <w:rPr>
                <w:rFonts w:eastAsia="Times New Roman"/>
                <w:smallCaps/>
                <w:sz w:val="22"/>
                <w:szCs w:val="24"/>
                <w:lang w:val="en-US"/>
              </w:rPr>
              <w:t>Miscellaneous.</w:t>
            </w:r>
          </w:p>
        </w:tc>
        <w:tc>
          <w:tcPr>
            <w:tcW w:w="1242" w:type="dxa"/>
            <w:tcBorders>
              <w:top w:val="single" w:sz="6" w:space="0" w:color="auto"/>
              <w:left w:val="single" w:sz="4" w:space="0" w:color="auto"/>
              <w:bottom w:val="nil"/>
              <w:right w:val="nil"/>
            </w:tcBorders>
            <w:shd w:val="clear" w:color="auto" w:fill="FFFFFF"/>
            <w:vAlign w:val="bottom"/>
          </w:tcPr>
          <w:p w:rsidR="0093695B" w:rsidRPr="0043371C" w:rsidRDefault="0093695B" w:rsidP="00B67974">
            <w:pPr>
              <w:shd w:val="clear" w:color="auto" w:fill="FFFFFF"/>
              <w:ind w:right="144"/>
              <w:jc w:val="right"/>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7875" w:type="dxa"/>
            <w:tcBorders>
              <w:top w:val="nil"/>
              <w:left w:val="nil"/>
              <w:right w:val="single" w:sz="4" w:space="0" w:color="auto"/>
            </w:tcBorders>
            <w:shd w:val="clear" w:color="auto" w:fill="FFFFFF"/>
            <w:vAlign w:val="bottom"/>
          </w:tcPr>
          <w:p w:rsidR="0093695B" w:rsidRPr="002203E7" w:rsidRDefault="0093695B" w:rsidP="00B67974">
            <w:pPr>
              <w:shd w:val="clear" w:color="auto" w:fill="FFFFFF"/>
              <w:tabs>
                <w:tab w:val="left" w:leader="dot" w:pos="7776"/>
              </w:tabs>
              <w:rPr>
                <w:sz w:val="22"/>
                <w:szCs w:val="24"/>
              </w:rPr>
            </w:pPr>
            <w:r w:rsidRPr="002203E7">
              <w:rPr>
                <w:sz w:val="22"/>
                <w:szCs w:val="24"/>
                <w:lang w:val="en-US"/>
              </w:rPr>
              <w:t>No. 1. Commerce Act expenses</w:t>
            </w:r>
            <w:r>
              <w:rPr>
                <w:sz w:val="22"/>
                <w:szCs w:val="24"/>
                <w:lang w:val="en-US"/>
              </w:rPr>
              <w:tab/>
            </w:r>
          </w:p>
        </w:tc>
        <w:tc>
          <w:tcPr>
            <w:tcW w:w="1242" w:type="dxa"/>
            <w:tcBorders>
              <w:top w:val="nil"/>
              <w:left w:val="single" w:sz="4" w:space="0" w:color="auto"/>
              <w:bottom w:val="single" w:sz="6" w:space="0" w:color="auto"/>
              <w:right w:val="nil"/>
            </w:tcBorders>
            <w:shd w:val="clear" w:color="auto" w:fill="FFFFFF"/>
            <w:vAlign w:val="bottom"/>
          </w:tcPr>
          <w:p w:rsidR="0093695B" w:rsidRPr="0043371C" w:rsidRDefault="0093695B" w:rsidP="00B67974">
            <w:pPr>
              <w:shd w:val="clear" w:color="auto" w:fill="FFFFFF"/>
              <w:ind w:right="144"/>
              <w:jc w:val="right"/>
              <w:rPr>
                <w:sz w:val="22"/>
                <w:szCs w:val="22"/>
              </w:rPr>
            </w:pPr>
            <w:r w:rsidRPr="0043371C">
              <w:rPr>
                <w:sz w:val="22"/>
                <w:szCs w:val="22"/>
                <w:lang w:val="en-US"/>
              </w:rPr>
              <w:t>2,500</w:t>
            </w:r>
          </w:p>
        </w:tc>
      </w:tr>
      <w:tr w:rsidR="0093695B" w:rsidRPr="00800137" w:rsidTr="00AF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9"/>
        </w:trPr>
        <w:tc>
          <w:tcPr>
            <w:tcW w:w="7875" w:type="dxa"/>
            <w:tcBorders>
              <w:left w:val="nil"/>
              <w:right w:val="single" w:sz="4" w:space="0" w:color="auto"/>
            </w:tcBorders>
            <w:shd w:val="clear" w:color="auto" w:fill="FFFFFF"/>
            <w:vAlign w:val="center"/>
          </w:tcPr>
          <w:p w:rsidR="0093695B" w:rsidRPr="002203E7" w:rsidRDefault="0093695B" w:rsidP="00AF5BC3">
            <w:pPr>
              <w:shd w:val="clear" w:color="auto" w:fill="FFFFFF"/>
              <w:tabs>
                <w:tab w:val="left" w:leader="dot" w:pos="7776"/>
              </w:tabs>
              <w:ind w:left="3604"/>
              <w:rPr>
                <w:sz w:val="22"/>
                <w:szCs w:val="24"/>
              </w:rPr>
            </w:pPr>
            <w:r w:rsidRPr="002203E7">
              <w:rPr>
                <w:sz w:val="22"/>
                <w:szCs w:val="24"/>
                <w:lang w:val="en-US"/>
              </w:rPr>
              <w:t xml:space="preserve">Total </w:t>
            </w:r>
            <w:r w:rsidRPr="002203E7">
              <w:rPr>
                <w:smallCaps/>
                <w:sz w:val="22"/>
                <w:szCs w:val="24"/>
                <w:lang w:val="de-DE"/>
              </w:rPr>
              <w:t xml:space="preserve">Division </w:t>
            </w:r>
            <w:r w:rsidRPr="002203E7">
              <w:rPr>
                <w:smallCaps/>
                <w:sz w:val="22"/>
                <w:szCs w:val="24"/>
                <w:lang w:val="en-US"/>
              </w:rPr>
              <w:t xml:space="preserve">No. </w:t>
            </w:r>
            <w:r w:rsidRPr="002203E7">
              <w:rPr>
                <w:sz w:val="22"/>
                <w:szCs w:val="24"/>
                <w:lang w:val="en-US"/>
              </w:rPr>
              <w:t>88</w:t>
            </w:r>
            <w:r>
              <w:rPr>
                <w:sz w:val="22"/>
                <w:szCs w:val="24"/>
                <w:lang w:val="en-US"/>
              </w:rPr>
              <w:tab/>
            </w:r>
          </w:p>
        </w:tc>
        <w:tc>
          <w:tcPr>
            <w:tcW w:w="1242" w:type="dxa"/>
            <w:tcBorders>
              <w:top w:val="single" w:sz="6" w:space="0" w:color="auto"/>
              <w:left w:val="single" w:sz="4" w:space="0" w:color="auto"/>
              <w:bottom w:val="single" w:sz="6" w:space="0" w:color="auto"/>
              <w:right w:val="nil"/>
            </w:tcBorders>
            <w:shd w:val="clear" w:color="auto" w:fill="FFFFFF"/>
            <w:vAlign w:val="center"/>
          </w:tcPr>
          <w:p w:rsidR="0093695B" w:rsidRPr="00AF5BC3" w:rsidRDefault="0093695B" w:rsidP="00AF5BC3">
            <w:pPr>
              <w:shd w:val="clear" w:color="auto" w:fill="FFFFFF"/>
              <w:ind w:right="144"/>
              <w:jc w:val="right"/>
              <w:rPr>
                <w:sz w:val="26"/>
                <w:szCs w:val="26"/>
              </w:rPr>
            </w:pPr>
            <w:r w:rsidRPr="00AF5BC3">
              <w:rPr>
                <w:sz w:val="26"/>
                <w:szCs w:val="26"/>
                <w:lang w:val="en-US"/>
              </w:rPr>
              <w:t>84,870</w:t>
            </w:r>
          </w:p>
        </w:tc>
      </w:tr>
    </w:tbl>
    <w:p w:rsidR="0093695B" w:rsidRDefault="0093695B" w:rsidP="0093695B">
      <w:pPr>
        <w:widowControl/>
        <w:autoSpaceDE/>
        <w:autoSpaceDN/>
        <w:adjustRightInd/>
        <w:spacing w:after="200" w:line="276" w:lineRule="auto"/>
        <w:rPr>
          <w:sz w:val="24"/>
          <w:szCs w:val="24"/>
          <w:lang w:val="en-US"/>
        </w:rPr>
      </w:pPr>
      <w:r>
        <w:rPr>
          <w:sz w:val="24"/>
          <w:szCs w:val="24"/>
          <w:lang w:val="en-US"/>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
        <w:gridCol w:w="1000"/>
        <w:gridCol w:w="423"/>
        <w:gridCol w:w="6399"/>
        <w:gridCol w:w="1323"/>
      </w:tblGrid>
      <w:tr w:rsidR="0093695B" w:rsidTr="00B67974">
        <w:trPr>
          <w:trHeight w:val="530"/>
        </w:trPr>
        <w:tc>
          <w:tcPr>
            <w:tcW w:w="9180" w:type="dxa"/>
            <w:gridSpan w:val="5"/>
            <w:tcBorders>
              <w:top w:val="single" w:sz="4" w:space="0" w:color="auto"/>
              <w:left w:val="nil"/>
              <w:bottom w:val="single" w:sz="4" w:space="0" w:color="auto"/>
              <w:right w:val="nil"/>
            </w:tcBorders>
            <w:vAlign w:val="center"/>
          </w:tcPr>
          <w:p w:rsidR="0093695B" w:rsidRPr="00E105D6" w:rsidRDefault="0093695B" w:rsidP="00B67974">
            <w:pPr>
              <w:shd w:val="clear" w:color="auto" w:fill="FFFFFF"/>
              <w:ind w:left="90"/>
              <w:jc w:val="center"/>
              <w:rPr>
                <w:sz w:val="28"/>
                <w:szCs w:val="28"/>
                <w:lang w:val="it-IT"/>
              </w:rPr>
            </w:pPr>
            <w:r w:rsidRPr="00E105D6">
              <w:rPr>
                <w:sz w:val="28"/>
                <w:szCs w:val="28"/>
                <w:lang w:val="it-IT"/>
              </w:rPr>
              <w:lastRenderedPageBreak/>
              <w:t>VII.</w:t>
            </w:r>
            <w:r w:rsidRPr="00E105D6">
              <w:rPr>
                <w:rFonts w:eastAsia="Times New Roman"/>
                <w:sz w:val="28"/>
                <w:szCs w:val="28"/>
                <w:lang w:val="en-US"/>
              </w:rPr>
              <w:t>—</w:t>
            </w:r>
            <w:r w:rsidRPr="00E105D6">
              <w:rPr>
                <w:rFonts w:eastAsia="Times New Roman"/>
                <w:smallCaps/>
                <w:sz w:val="28"/>
                <w:szCs w:val="28"/>
                <w:lang w:val="en-US"/>
              </w:rPr>
              <w:t>The Department of Trade and Customs.</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cantSplit/>
          <w:trHeight w:val="1538"/>
        </w:trPr>
        <w:tc>
          <w:tcPr>
            <w:tcW w:w="1000" w:type="dxa"/>
            <w:tcBorders>
              <w:top w:val="nil"/>
              <w:left w:val="nil"/>
              <w:bottom w:val="single" w:sz="4" w:space="0" w:color="auto"/>
              <w:right w:val="single" w:sz="6" w:space="0" w:color="auto"/>
            </w:tcBorders>
            <w:shd w:val="clear" w:color="auto" w:fill="FFFFFF"/>
            <w:vAlign w:val="center"/>
          </w:tcPr>
          <w:p w:rsidR="0093695B" w:rsidRPr="00E105D6" w:rsidRDefault="0093695B" w:rsidP="00B67974">
            <w:pPr>
              <w:shd w:val="clear" w:color="auto" w:fill="FFFFFF"/>
              <w:jc w:val="center"/>
              <w:rPr>
                <w:sz w:val="18"/>
                <w:szCs w:val="18"/>
              </w:rPr>
            </w:pPr>
            <w:r w:rsidRPr="00E105D6">
              <w:rPr>
                <w:sz w:val="18"/>
                <w:szCs w:val="18"/>
                <w:lang w:val="en-US"/>
              </w:rPr>
              <w:t>Number of Persons.</w:t>
            </w:r>
          </w:p>
        </w:tc>
        <w:tc>
          <w:tcPr>
            <w:tcW w:w="423" w:type="dxa"/>
            <w:tcBorders>
              <w:top w:val="nil"/>
              <w:left w:val="single" w:sz="6" w:space="0" w:color="auto"/>
              <w:bottom w:val="single" w:sz="4" w:space="0" w:color="auto"/>
              <w:right w:val="single" w:sz="6" w:space="0" w:color="auto"/>
            </w:tcBorders>
            <w:shd w:val="clear" w:color="auto" w:fill="FFFFFF"/>
            <w:textDirection w:val="btLr"/>
            <w:vAlign w:val="center"/>
          </w:tcPr>
          <w:p w:rsidR="0093695B" w:rsidRPr="00E105D6" w:rsidRDefault="0093695B" w:rsidP="00B67974">
            <w:pPr>
              <w:shd w:val="clear" w:color="auto" w:fill="FFFFFF"/>
              <w:ind w:left="113" w:right="113"/>
              <w:jc w:val="center"/>
              <w:rPr>
                <w:sz w:val="18"/>
                <w:szCs w:val="18"/>
              </w:rPr>
            </w:pPr>
            <w:r w:rsidRPr="00E105D6">
              <w:rPr>
                <w:rFonts w:eastAsia="Times New Roman"/>
                <w:noProof/>
                <w:sz w:val="18"/>
                <w:szCs w:val="18"/>
              </w:rPr>
              <w:t>Class or Grade.</w:t>
            </w:r>
          </w:p>
        </w:tc>
        <w:tc>
          <w:tcPr>
            <w:tcW w:w="6399" w:type="dxa"/>
            <w:tcBorders>
              <w:top w:val="nil"/>
              <w:left w:val="single" w:sz="6" w:space="0" w:color="auto"/>
              <w:bottom w:val="nil"/>
              <w:right w:val="single" w:sz="6" w:space="0" w:color="auto"/>
            </w:tcBorders>
            <w:shd w:val="clear" w:color="auto" w:fill="FFFFFF"/>
            <w:vAlign w:val="center"/>
          </w:tcPr>
          <w:p w:rsidR="0093695B" w:rsidRPr="00440CBB" w:rsidRDefault="0093695B" w:rsidP="00B67974">
            <w:pPr>
              <w:shd w:val="clear" w:color="auto" w:fill="FFFFFF"/>
              <w:ind w:left="185"/>
              <w:rPr>
                <w:sz w:val="22"/>
                <w:szCs w:val="22"/>
              </w:rPr>
            </w:pPr>
            <w:r w:rsidRPr="00440CBB">
              <w:rPr>
                <w:smallCaps/>
                <w:sz w:val="22"/>
                <w:szCs w:val="22"/>
                <w:lang w:val="en-US"/>
              </w:rPr>
              <w:t xml:space="preserve">Division </w:t>
            </w:r>
            <w:r w:rsidR="00E105D6" w:rsidRPr="00C03FDA">
              <w:rPr>
                <w:smallCaps/>
                <w:sz w:val="22"/>
                <w:szCs w:val="22"/>
                <w:lang w:val="en-US"/>
              </w:rPr>
              <w:t>No.</w:t>
            </w:r>
            <w:r w:rsidRPr="00440CBB">
              <w:rPr>
                <w:sz w:val="22"/>
                <w:szCs w:val="22"/>
                <w:lang w:val="en-US"/>
              </w:rPr>
              <w:t xml:space="preserve"> 89.</w:t>
            </w:r>
          </w:p>
        </w:tc>
        <w:tc>
          <w:tcPr>
            <w:tcW w:w="1323" w:type="dxa"/>
            <w:tcBorders>
              <w:top w:val="nil"/>
              <w:left w:val="single" w:sz="6" w:space="0" w:color="auto"/>
              <w:bottom w:val="nil"/>
              <w:right w:val="nil"/>
            </w:tcBorders>
            <w:shd w:val="clear" w:color="auto" w:fill="FFFFFF"/>
            <w:vAlign w:val="center"/>
          </w:tcPr>
          <w:p w:rsidR="0093695B" w:rsidRPr="00B066B3" w:rsidRDefault="0093695B" w:rsidP="00B67974">
            <w:pPr>
              <w:shd w:val="clear" w:color="auto" w:fill="FFFFFF"/>
              <w:jc w:val="center"/>
              <w:rPr>
                <w:sz w:val="22"/>
                <w:szCs w:val="22"/>
              </w:rPr>
            </w:pPr>
            <w:r w:rsidRPr="00B066B3">
              <w:rPr>
                <w:rFonts w:eastAsia="Times New Roman"/>
                <w:sz w:val="22"/>
                <w:szCs w:val="22"/>
                <w:lang w:val="en-US"/>
              </w:rPr>
              <w:t>£</w:t>
            </w:r>
          </w:p>
        </w:tc>
      </w:tr>
      <w:tr w:rsidR="0093695B" w:rsidRPr="00800137" w:rsidTr="005C6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636"/>
        </w:trPr>
        <w:tc>
          <w:tcPr>
            <w:tcW w:w="1000" w:type="dxa"/>
            <w:tcBorders>
              <w:top w:val="nil"/>
              <w:left w:val="nil"/>
              <w:bottom w:val="nil"/>
              <w:right w:val="single" w:sz="6" w:space="0" w:color="auto"/>
            </w:tcBorders>
            <w:shd w:val="clear" w:color="auto" w:fill="FFFFFF"/>
            <w:vAlign w:val="bottom"/>
          </w:tcPr>
          <w:p w:rsidR="0093695B" w:rsidRPr="00E3340B" w:rsidRDefault="0093695B" w:rsidP="00B67974">
            <w:pPr>
              <w:shd w:val="clear" w:color="auto" w:fill="FFFFFF"/>
              <w:jc w:val="center"/>
              <w:rPr>
                <w:sz w:val="22"/>
                <w:szCs w:val="22"/>
              </w:rPr>
            </w:pPr>
          </w:p>
        </w:tc>
        <w:tc>
          <w:tcPr>
            <w:tcW w:w="423" w:type="dxa"/>
            <w:tcBorders>
              <w:top w:val="nil"/>
              <w:left w:val="single" w:sz="6" w:space="0" w:color="auto"/>
              <w:bottom w:val="nil"/>
              <w:right w:val="single" w:sz="6" w:space="0" w:color="auto"/>
            </w:tcBorders>
            <w:shd w:val="clear" w:color="auto" w:fill="FFFFFF"/>
            <w:vAlign w:val="bottom"/>
          </w:tcPr>
          <w:p w:rsidR="0093695B" w:rsidRPr="00E3340B" w:rsidRDefault="0093695B" w:rsidP="00B67974">
            <w:pPr>
              <w:shd w:val="clear" w:color="auto" w:fill="FFFFFF"/>
              <w:jc w:val="center"/>
              <w:rPr>
                <w:sz w:val="22"/>
                <w:szCs w:val="22"/>
              </w:rPr>
            </w:pPr>
          </w:p>
        </w:tc>
        <w:tc>
          <w:tcPr>
            <w:tcW w:w="6399" w:type="dxa"/>
            <w:tcBorders>
              <w:top w:val="nil"/>
              <w:left w:val="single" w:sz="6" w:space="0" w:color="auto"/>
              <w:bottom w:val="nil"/>
              <w:right w:val="single" w:sz="6" w:space="0" w:color="auto"/>
            </w:tcBorders>
            <w:shd w:val="clear" w:color="auto" w:fill="FFFFFF"/>
            <w:vAlign w:val="center"/>
          </w:tcPr>
          <w:p w:rsidR="0093695B" w:rsidRPr="002633A6" w:rsidRDefault="0093695B" w:rsidP="005C6FCC">
            <w:pPr>
              <w:shd w:val="clear" w:color="auto" w:fill="FFFFFF"/>
              <w:jc w:val="center"/>
              <w:rPr>
                <w:sz w:val="22"/>
                <w:szCs w:val="24"/>
              </w:rPr>
            </w:pPr>
            <w:r w:rsidRPr="002633A6">
              <w:rPr>
                <w:sz w:val="22"/>
                <w:szCs w:val="24"/>
                <w:lang w:val="en-US"/>
              </w:rPr>
              <w:t>VICTORIA.</w:t>
            </w:r>
          </w:p>
        </w:tc>
        <w:tc>
          <w:tcPr>
            <w:tcW w:w="1323" w:type="dxa"/>
            <w:tcBorders>
              <w:top w:val="nil"/>
              <w:left w:val="single" w:sz="6" w:space="0" w:color="auto"/>
              <w:bottom w:val="nil"/>
              <w:right w:val="nil"/>
            </w:tcBorders>
            <w:shd w:val="clear" w:color="auto" w:fill="FFFFFF"/>
            <w:vAlign w:val="bottom"/>
          </w:tcPr>
          <w:p w:rsidR="0093695B" w:rsidRPr="00E3340B"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603"/>
        </w:trPr>
        <w:tc>
          <w:tcPr>
            <w:tcW w:w="1000" w:type="dxa"/>
            <w:tcBorders>
              <w:top w:val="nil"/>
              <w:left w:val="nil"/>
              <w:bottom w:val="nil"/>
              <w:right w:val="single" w:sz="6" w:space="0" w:color="auto"/>
            </w:tcBorders>
            <w:shd w:val="clear" w:color="auto" w:fill="FFFFFF"/>
            <w:vAlign w:val="bottom"/>
          </w:tcPr>
          <w:p w:rsidR="0093695B" w:rsidRPr="00E3340B" w:rsidRDefault="0093695B" w:rsidP="00B67974">
            <w:pPr>
              <w:shd w:val="clear" w:color="auto" w:fill="FFFFFF"/>
              <w:jc w:val="center"/>
              <w:rPr>
                <w:sz w:val="22"/>
                <w:szCs w:val="22"/>
              </w:rPr>
            </w:pPr>
          </w:p>
        </w:tc>
        <w:tc>
          <w:tcPr>
            <w:tcW w:w="423" w:type="dxa"/>
            <w:tcBorders>
              <w:top w:val="nil"/>
              <w:left w:val="single" w:sz="6" w:space="0" w:color="auto"/>
              <w:bottom w:val="nil"/>
              <w:right w:val="single" w:sz="6" w:space="0" w:color="auto"/>
            </w:tcBorders>
            <w:shd w:val="clear" w:color="auto" w:fill="FFFFFF"/>
            <w:vAlign w:val="bottom"/>
          </w:tcPr>
          <w:p w:rsidR="0093695B" w:rsidRPr="00E3340B" w:rsidRDefault="0093695B" w:rsidP="00B67974">
            <w:pPr>
              <w:shd w:val="clear" w:color="auto" w:fill="FFFFFF"/>
              <w:jc w:val="center"/>
              <w:rPr>
                <w:sz w:val="22"/>
                <w:szCs w:val="22"/>
              </w:rPr>
            </w:pPr>
          </w:p>
        </w:tc>
        <w:tc>
          <w:tcPr>
            <w:tcW w:w="6399" w:type="dxa"/>
            <w:tcBorders>
              <w:top w:val="nil"/>
              <w:left w:val="single" w:sz="6" w:space="0" w:color="auto"/>
              <w:bottom w:val="nil"/>
              <w:right w:val="single" w:sz="6" w:space="0" w:color="auto"/>
            </w:tcBorders>
            <w:shd w:val="clear" w:color="auto" w:fill="FFFFFF"/>
            <w:vAlign w:val="bottom"/>
          </w:tcPr>
          <w:p w:rsidR="0093695B" w:rsidRPr="002633A6" w:rsidRDefault="0093695B" w:rsidP="00B67974">
            <w:pPr>
              <w:shd w:val="clear" w:color="auto" w:fill="FFFFFF"/>
              <w:jc w:val="center"/>
              <w:rPr>
                <w:sz w:val="22"/>
                <w:szCs w:val="24"/>
              </w:rPr>
            </w:pPr>
            <w:r w:rsidRPr="002633A6">
              <w:rPr>
                <w:sz w:val="22"/>
                <w:szCs w:val="24"/>
                <w:lang w:val="en-US"/>
              </w:rPr>
              <w:t>Subdivision No. 1.</w:t>
            </w:r>
            <w:r w:rsidRPr="002633A6">
              <w:rPr>
                <w:rFonts w:eastAsia="Times New Roman"/>
                <w:sz w:val="22"/>
                <w:szCs w:val="24"/>
                <w:lang w:val="en-US"/>
              </w:rPr>
              <w:t>—</w:t>
            </w:r>
            <w:r w:rsidRPr="002633A6">
              <w:rPr>
                <w:rFonts w:eastAsia="Times New Roman"/>
                <w:smallCaps/>
                <w:sz w:val="22"/>
                <w:szCs w:val="24"/>
                <w:lang w:val="fr-FR"/>
              </w:rPr>
              <w:t>Salaries.</w:t>
            </w:r>
          </w:p>
        </w:tc>
        <w:tc>
          <w:tcPr>
            <w:tcW w:w="1323" w:type="dxa"/>
            <w:tcBorders>
              <w:top w:val="nil"/>
              <w:left w:val="single" w:sz="6" w:space="0" w:color="auto"/>
              <w:bottom w:val="nil"/>
              <w:right w:val="nil"/>
            </w:tcBorders>
            <w:shd w:val="clear" w:color="auto" w:fill="FFFFFF"/>
            <w:vAlign w:val="bottom"/>
          </w:tcPr>
          <w:p w:rsidR="0093695B" w:rsidRPr="00E3340B"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630"/>
        </w:trPr>
        <w:tc>
          <w:tcPr>
            <w:tcW w:w="1000" w:type="dxa"/>
            <w:tcBorders>
              <w:top w:val="nil"/>
              <w:left w:val="nil"/>
              <w:bottom w:val="nil"/>
              <w:right w:val="single" w:sz="6" w:space="0" w:color="auto"/>
            </w:tcBorders>
            <w:shd w:val="clear" w:color="auto" w:fill="FFFFFF"/>
            <w:vAlign w:val="bottom"/>
          </w:tcPr>
          <w:p w:rsidR="0093695B" w:rsidRPr="00E3340B" w:rsidRDefault="0093695B" w:rsidP="00B67974">
            <w:pPr>
              <w:shd w:val="clear" w:color="auto" w:fill="FFFFFF"/>
              <w:jc w:val="center"/>
              <w:rPr>
                <w:sz w:val="22"/>
                <w:szCs w:val="22"/>
              </w:rPr>
            </w:pPr>
          </w:p>
        </w:tc>
        <w:tc>
          <w:tcPr>
            <w:tcW w:w="423" w:type="dxa"/>
            <w:tcBorders>
              <w:top w:val="nil"/>
              <w:left w:val="single" w:sz="6" w:space="0" w:color="auto"/>
              <w:bottom w:val="nil"/>
              <w:right w:val="single" w:sz="6" w:space="0" w:color="auto"/>
            </w:tcBorders>
            <w:shd w:val="clear" w:color="auto" w:fill="FFFFFF"/>
            <w:vAlign w:val="bottom"/>
          </w:tcPr>
          <w:p w:rsidR="0093695B" w:rsidRPr="00E3340B" w:rsidRDefault="0093695B" w:rsidP="00B67974">
            <w:pPr>
              <w:shd w:val="clear" w:color="auto" w:fill="FFFFFF"/>
              <w:jc w:val="center"/>
              <w:rPr>
                <w:sz w:val="22"/>
                <w:szCs w:val="22"/>
              </w:rPr>
            </w:pPr>
          </w:p>
        </w:tc>
        <w:tc>
          <w:tcPr>
            <w:tcW w:w="6399" w:type="dxa"/>
            <w:tcBorders>
              <w:top w:val="nil"/>
              <w:left w:val="single" w:sz="6" w:space="0" w:color="auto"/>
              <w:bottom w:val="nil"/>
              <w:right w:val="single" w:sz="6" w:space="0" w:color="auto"/>
            </w:tcBorders>
            <w:shd w:val="clear" w:color="auto" w:fill="FFFFFF"/>
            <w:vAlign w:val="bottom"/>
          </w:tcPr>
          <w:p w:rsidR="0093695B" w:rsidRPr="002633A6" w:rsidRDefault="0093695B" w:rsidP="00B67974">
            <w:pPr>
              <w:shd w:val="clear" w:color="auto" w:fill="FFFFFF"/>
              <w:jc w:val="center"/>
              <w:rPr>
                <w:sz w:val="22"/>
                <w:szCs w:val="24"/>
              </w:rPr>
            </w:pPr>
            <w:r w:rsidRPr="002633A6">
              <w:rPr>
                <w:i/>
                <w:iCs/>
                <w:sz w:val="22"/>
                <w:szCs w:val="24"/>
                <w:lang w:val="en-US"/>
              </w:rPr>
              <w:t>Administrative Division.</w:t>
            </w:r>
          </w:p>
        </w:tc>
        <w:tc>
          <w:tcPr>
            <w:tcW w:w="1323" w:type="dxa"/>
            <w:tcBorders>
              <w:top w:val="nil"/>
              <w:left w:val="single" w:sz="6" w:space="0" w:color="auto"/>
              <w:bottom w:val="nil"/>
              <w:right w:val="nil"/>
            </w:tcBorders>
            <w:shd w:val="clear" w:color="auto" w:fill="FFFFFF"/>
            <w:vAlign w:val="bottom"/>
          </w:tcPr>
          <w:p w:rsidR="0093695B" w:rsidRPr="00E3340B" w:rsidRDefault="0093695B" w:rsidP="00B67974">
            <w:pPr>
              <w:shd w:val="clear" w:color="auto" w:fill="FFFFFF"/>
              <w:jc w:val="center"/>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528"/>
        </w:trPr>
        <w:tc>
          <w:tcPr>
            <w:tcW w:w="1000" w:type="dxa"/>
            <w:tcBorders>
              <w:top w:val="nil"/>
              <w:left w:val="nil"/>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6"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w:t>
            </w:r>
          </w:p>
        </w:tc>
        <w:tc>
          <w:tcPr>
            <w:tcW w:w="6399" w:type="dxa"/>
            <w:tcBorders>
              <w:top w:val="nil"/>
              <w:left w:val="single" w:sz="6" w:space="0" w:color="auto"/>
              <w:bottom w:val="nil"/>
              <w:right w:val="single" w:sz="6" w:space="0" w:color="auto"/>
            </w:tcBorders>
            <w:shd w:val="clear" w:color="auto" w:fill="FFFFFF"/>
            <w:vAlign w:val="bottom"/>
          </w:tcPr>
          <w:p w:rsidR="0093695B" w:rsidRPr="002633A6" w:rsidRDefault="0093695B" w:rsidP="00B67974">
            <w:pPr>
              <w:shd w:val="clear" w:color="auto" w:fill="FFFFFF"/>
              <w:tabs>
                <w:tab w:val="left" w:leader="dot" w:pos="6269"/>
              </w:tabs>
              <w:rPr>
                <w:sz w:val="22"/>
                <w:szCs w:val="24"/>
              </w:rPr>
            </w:pPr>
            <w:r w:rsidRPr="002633A6">
              <w:rPr>
                <w:sz w:val="22"/>
                <w:szCs w:val="24"/>
                <w:lang w:val="en-US"/>
              </w:rPr>
              <w:t>Collector</w:t>
            </w:r>
            <w:r w:rsidRPr="002633A6">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750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442"/>
        </w:trPr>
        <w:tc>
          <w:tcPr>
            <w:tcW w:w="1000" w:type="dxa"/>
            <w:tcBorders>
              <w:top w:val="nil"/>
              <w:left w:val="nil"/>
              <w:bottom w:val="nil"/>
              <w:right w:val="single" w:sz="6" w:space="0" w:color="auto"/>
            </w:tcBorders>
            <w:shd w:val="clear" w:color="auto" w:fill="FFFFFF"/>
            <w:vAlign w:val="bottom"/>
          </w:tcPr>
          <w:p w:rsidR="0093695B" w:rsidRPr="00BE1CEB" w:rsidRDefault="0093695B" w:rsidP="00B67974">
            <w:pPr>
              <w:shd w:val="clear" w:color="auto" w:fill="FFFFFF"/>
              <w:jc w:val="center"/>
              <w:rPr>
                <w:sz w:val="22"/>
                <w:szCs w:val="22"/>
              </w:rPr>
            </w:pPr>
          </w:p>
        </w:tc>
        <w:tc>
          <w:tcPr>
            <w:tcW w:w="423" w:type="dxa"/>
            <w:tcBorders>
              <w:top w:val="nil"/>
              <w:left w:val="single" w:sz="6" w:space="0" w:color="auto"/>
              <w:bottom w:val="nil"/>
              <w:right w:val="single" w:sz="6" w:space="0" w:color="auto"/>
            </w:tcBorders>
            <w:shd w:val="clear" w:color="auto" w:fill="FFFFFF"/>
            <w:vAlign w:val="bottom"/>
          </w:tcPr>
          <w:p w:rsidR="0093695B" w:rsidRPr="00BE1CEB" w:rsidRDefault="0093695B" w:rsidP="00B67974">
            <w:pPr>
              <w:shd w:val="clear" w:color="auto" w:fill="FFFFFF"/>
              <w:jc w:val="center"/>
              <w:rPr>
                <w:sz w:val="22"/>
                <w:szCs w:val="22"/>
              </w:rPr>
            </w:pPr>
          </w:p>
        </w:tc>
        <w:tc>
          <w:tcPr>
            <w:tcW w:w="6399" w:type="dxa"/>
            <w:tcBorders>
              <w:top w:val="nil"/>
              <w:left w:val="single" w:sz="6" w:space="0" w:color="auto"/>
              <w:bottom w:val="nil"/>
              <w:right w:val="single" w:sz="6" w:space="0" w:color="auto"/>
            </w:tcBorders>
            <w:shd w:val="clear" w:color="auto" w:fill="FFFFFF"/>
            <w:vAlign w:val="bottom"/>
          </w:tcPr>
          <w:p w:rsidR="0093695B" w:rsidRPr="002633A6" w:rsidRDefault="0093695B" w:rsidP="00B67974">
            <w:pPr>
              <w:shd w:val="clear" w:color="auto" w:fill="FFFFFF"/>
              <w:tabs>
                <w:tab w:val="left" w:leader="dot" w:pos="6269"/>
              </w:tabs>
              <w:jc w:val="center"/>
              <w:rPr>
                <w:sz w:val="22"/>
                <w:szCs w:val="24"/>
              </w:rPr>
            </w:pPr>
            <w:r w:rsidRPr="002633A6">
              <w:rPr>
                <w:i/>
                <w:iCs/>
                <w:sz w:val="22"/>
                <w:szCs w:val="24"/>
                <w:lang w:val="en-US"/>
              </w:rPr>
              <w:t>Clerical Division.</w:t>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jc w:val="center"/>
              <w:rPr>
                <w:sz w:val="22"/>
                <w:szCs w:val="24"/>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467"/>
        </w:trPr>
        <w:tc>
          <w:tcPr>
            <w:tcW w:w="1000" w:type="dxa"/>
            <w:tcBorders>
              <w:top w:val="nil"/>
              <w:left w:val="nil"/>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6"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Inspector and Sub-collector</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580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26"/>
        </w:trPr>
        <w:tc>
          <w:tcPr>
            <w:tcW w:w="1000" w:type="dxa"/>
            <w:tcBorders>
              <w:top w:val="nil"/>
              <w:left w:val="nil"/>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6"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Inspector</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547</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80"/>
        </w:trPr>
        <w:tc>
          <w:tcPr>
            <w:tcW w:w="1000" w:type="dxa"/>
            <w:tcBorders>
              <w:top w:val="nil"/>
              <w:left w:val="nil"/>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3</w:t>
            </w:r>
          </w:p>
        </w:tc>
        <w:tc>
          <w:tcPr>
            <w:tcW w:w="423" w:type="dxa"/>
            <w:tcBorders>
              <w:top w:val="nil"/>
              <w:left w:val="single" w:sz="6"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2</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Inspectors</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1,434</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94"/>
        </w:trPr>
        <w:tc>
          <w:tcPr>
            <w:tcW w:w="1000" w:type="dxa"/>
            <w:tcBorders>
              <w:top w:val="nil"/>
              <w:left w:val="nil"/>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6"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2</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Senior Inspector of Excise</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420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90"/>
        </w:trPr>
        <w:tc>
          <w:tcPr>
            <w:tcW w:w="1000" w:type="dxa"/>
            <w:tcBorders>
              <w:top w:val="nil"/>
              <w:left w:val="nil"/>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6"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2</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Accountant</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440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41"/>
        </w:trPr>
        <w:tc>
          <w:tcPr>
            <w:tcW w:w="1000" w:type="dxa"/>
            <w:tcBorders>
              <w:top w:val="nil"/>
              <w:left w:val="nil"/>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6"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2</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Supervisor</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500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65"/>
        </w:trPr>
        <w:tc>
          <w:tcPr>
            <w:tcW w:w="1000" w:type="dxa"/>
            <w:tcBorders>
              <w:top w:val="nil"/>
              <w:left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6"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2</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Cashier</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420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15"/>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14</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3</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Examining Officers</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5,040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80"/>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2</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3</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Boarding Inspectors</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647</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15"/>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3</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Sub-collector</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400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15"/>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2</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3</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Inspectors of Excise</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735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69"/>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3</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Senior Clerk</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400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05"/>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2</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3</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Clerks in Charge</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800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01"/>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8</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3</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Clerks</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2,910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15"/>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29</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4</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Examining Officers</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7,655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94"/>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18</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4</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Inspectors of Excise</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4,655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01"/>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4</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Revenue Detective Inspector</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235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80"/>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4</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Sub-collector</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235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15"/>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22</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4</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Clerks</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5,645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69"/>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14</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4</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Lockers</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2,702</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26"/>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4</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Customs Assistant</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185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80"/>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58</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5</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Clerks</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7,168</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05"/>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45</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5</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Customs Assistants</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7,158</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215"/>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12</w:t>
            </w: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ind w:right="144"/>
              <w:jc w:val="right"/>
              <w:rPr>
                <w:sz w:val="22"/>
                <w:szCs w:val="22"/>
              </w:rPr>
            </w:pPr>
            <w:r w:rsidRPr="00BE1CEB">
              <w:rPr>
                <w:sz w:val="22"/>
                <w:szCs w:val="22"/>
              </w:rPr>
              <w:t>5</w:t>
            </w:r>
          </w:p>
        </w:tc>
        <w:tc>
          <w:tcPr>
            <w:tcW w:w="6399" w:type="dxa"/>
            <w:tcBorders>
              <w:top w:val="nil"/>
              <w:left w:val="single" w:sz="6" w:space="0" w:color="auto"/>
              <w:bottom w:val="nil"/>
              <w:right w:val="single" w:sz="6" w:space="0" w:color="auto"/>
            </w:tcBorders>
            <w:shd w:val="clear" w:color="auto" w:fill="FFFFFF"/>
            <w:vAlign w:val="bottom"/>
          </w:tcPr>
          <w:p w:rsidR="0093695B" w:rsidRPr="008528B1" w:rsidRDefault="0093695B" w:rsidP="00B67974">
            <w:pPr>
              <w:shd w:val="clear" w:color="auto" w:fill="FFFFFF"/>
              <w:tabs>
                <w:tab w:val="left" w:leader="dot" w:pos="6269"/>
              </w:tabs>
              <w:rPr>
                <w:sz w:val="22"/>
                <w:szCs w:val="24"/>
                <w:lang w:val="en-US"/>
              </w:rPr>
            </w:pPr>
            <w:r w:rsidRPr="002633A6">
              <w:rPr>
                <w:sz w:val="22"/>
                <w:szCs w:val="24"/>
                <w:lang w:val="en-US"/>
              </w:rPr>
              <w:t>Lockers</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2,074</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08"/>
        </w:trPr>
        <w:tc>
          <w:tcPr>
            <w:tcW w:w="1000" w:type="dxa"/>
            <w:tcBorders>
              <w:top w:val="nil"/>
              <w:left w:val="nil"/>
              <w:bottom w:val="nil"/>
              <w:right w:val="single" w:sz="4" w:space="0" w:color="auto"/>
            </w:tcBorders>
            <w:shd w:val="clear" w:color="auto" w:fill="FFFFFF"/>
            <w:vAlign w:val="bottom"/>
          </w:tcPr>
          <w:p w:rsidR="0093695B" w:rsidRPr="00BE1CEB" w:rsidRDefault="0093695B" w:rsidP="00B67974">
            <w:pPr>
              <w:shd w:val="clear" w:color="auto" w:fill="FFFFFF"/>
              <w:jc w:val="center"/>
              <w:rPr>
                <w:sz w:val="22"/>
                <w:szCs w:val="22"/>
              </w:rPr>
            </w:pPr>
          </w:p>
        </w:tc>
        <w:tc>
          <w:tcPr>
            <w:tcW w:w="423" w:type="dxa"/>
            <w:tcBorders>
              <w:top w:val="nil"/>
              <w:left w:val="single" w:sz="4" w:space="0" w:color="auto"/>
              <w:bottom w:val="nil"/>
              <w:right w:val="single" w:sz="6" w:space="0" w:color="auto"/>
            </w:tcBorders>
            <w:shd w:val="clear" w:color="auto" w:fill="FFFFFF"/>
            <w:vAlign w:val="bottom"/>
          </w:tcPr>
          <w:p w:rsidR="0093695B" w:rsidRPr="00BE1CEB" w:rsidRDefault="0093695B" w:rsidP="00B67974">
            <w:pPr>
              <w:shd w:val="clear" w:color="auto" w:fill="FFFFFF"/>
              <w:jc w:val="center"/>
              <w:rPr>
                <w:sz w:val="22"/>
                <w:szCs w:val="22"/>
              </w:rPr>
            </w:pPr>
          </w:p>
        </w:tc>
        <w:tc>
          <w:tcPr>
            <w:tcW w:w="6399" w:type="dxa"/>
            <w:tcBorders>
              <w:top w:val="nil"/>
              <w:left w:val="single" w:sz="6" w:space="0" w:color="auto"/>
              <w:bottom w:val="nil"/>
              <w:right w:val="single" w:sz="6" w:space="0" w:color="auto"/>
            </w:tcBorders>
            <w:shd w:val="clear" w:color="auto" w:fill="FFFFFF"/>
            <w:vAlign w:val="bottom"/>
          </w:tcPr>
          <w:p w:rsidR="0093695B" w:rsidRPr="00C575B0" w:rsidRDefault="0093695B" w:rsidP="00095661">
            <w:pPr>
              <w:shd w:val="clear" w:color="auto" w:fill="FFFFFF"/>
              <w:tabs>
                <w:tab w:val="left" w:leader="dot" w:pos="6269"/>
                <w:tab w:val="left" w:leader="dot" w:pos="7314"/>
              </w:tabs>
              <w:ind w:left="293" w:hanging="283"/>
              <w:rPr>
                <w:sz w:val="22"/>
                <w:szCs w:val="24"/>
                <w:lang w:val="en-US"/>
              </w:rPr>
            </w:pPr>
            <w:r w:rsidRPr="002633A6">
              <w:rPr>
                <w:sz w:val="22"/>
                <w:szCs w:val="24"/>
                <w:lang w:val="en-US"/>
              </w:rPr>
              <w:t>Salaries of Officers granted leave of absence or furlough prior to retirement</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105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108"/>
        </w:trPr>
        <w:tc>
          <w:tcPr>
            <w:tcW w:w="1000" w:type="dxa"/>
            <w:tcBorders>
              <w:top w:val="nil"/>
              <w:left w:val="nil"/>
              <w:bottom w:val="single" w:sz="6" w:space="0" w:color="auto"/>
              <w:right w:val="single" w:sz="4" w:space="0" w:color="auto"/>
            </w:tcBorders>
            <w:shd w:val="clear" w:color="auto" w:fill="FFFFFF"/>
            <w:vAlign w:val="bottom"/>
          </w:tcPr>
          <w:p w:rsidR="0093695B" w:rsidRPr="00E3340B" w:rsidRDefault="0093695B" w:rsidP="00B67974">
            <w:pPr>
              <w:shd w:val="clear" w:color="auto" w:fill="FFFFFF"/>
              <w:jc w:val="center"/>
              <w:rPr>
                <w:sz w:val="22"/>
                <w:szCs w:val="22"/>
              </w:rPr>
            </w:pPr>
          </w:p>
        </w:tc>
        <w:tc>
          <w:tcPr>
            <w:tcW w:w="423" w:type="dxa"/>
            <w:tcBorders>
              <w:top w:val="nil"/>
              <w:left w:val="single" w:sz="4" w:space="0" w:color="auto"/>
              <w:bottom w:val="nil"/>
              <w:right w:val="single" w:sz="6" w:space="0" w:color="auto"/>
            </w:tcBorders>
            <w:shd w:val="clear" w:color="auto" w:fill="FFFFFF"/>
            <w:vAlign w:val="bottom"/>
          </w:tcPr>
          <w:p w:rsidR="0093695B" w:rsidRPr="00E3340B" w:rsidRDefault="0093695B" w:rsidP="00B67974">
            <w:pPr>
              <w:shd w:val="clear" w:color="auto" w:fill="FFFFFF"/>
              <w:jc w:val="center"/>
              <w:rPr>
                <w:sz w:val="22"/>
                <w:szCs w:val="22"/>
              </w:rPr>
            </w:pPr>
          </w:p>
        </w:tc>
        <w:tc>
          <w:tcPr>
            <w:tcW w:w="6399" w:type="dxa"/>
            <w:tcBorders>
              <w:top w:val="nil"/>
              <w:left w:val="single" w:sz="6" w:space="0" w:color="auto"/>
              <w:bottom w:val="nil"/>
              <w:right w:val="single" w:sz="6" w:space="0" w:color="auto"/>
            </w:tcBorders>
            <w:shd w:val="clear" w:color="auto" w:fill="FFFFFF"/>
            <w:vAlign w:val="bottom"/>
          </w:tcPr>
          <w:p w:rsidR="0093695B" w:rsidRPr="00C575B0" w:rsidRDefault="0093695B" w:rsidP="00095661">
            <w:pPr>
              <w:shd w:val="clear" w:color="auto" w:fill="FFFFFF"/>
              <w:tabs>
                <w:tab w:val="left" w:leader="dot" w:pos="6269"/>
                <w:tab w:val="left" w:leader="dot" w:pos="7314"/>
              </w:tabs>
              <w:ind w:left="293" w:hanging="283"/>
              <w:rPr>
                <w:sz w:val="22"/>
                <w:szCs w:val="24"/>
                <w:lang w:val="en-US"/>
              </w:rPr>
            </w:pPr>
            <w:r w:rsidRPr="002633A6">
              <w:rPr>
                <w:sz w:val="22"/>
                <w:szCs w:val="24"/>
                <w:lang w:val="en-US"/>
              </w:rPr>
              <w:t>To provide for amendments in rates of pay to officers of the Clerical Division</w:t>
            </w:r>
            <w:r>
              <w:rPr>
                <w:sz w:val="22"/>
                <w:szCs w:val="24"/>
                <w:lang w:val="en-US"/>
              </w:rPr>
              <w:tab/>
            </w:r>
          </w:p>
        </w:tc>
        <w:tc>
          <w:tcPr>
            <w:tcW w:w="1323" w:type="dxa"/>
            <w:tcBorders>
              <w:top w:val="nil"/>
              <w:left w:val="single" w:sz="6" w:space="0" w:color="auto"/>
              <w:bottom w:val="single" w:sz="6" w:space="0" w:color="auto"/>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750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wBefore w:w="35" w:type="dxa"/>
          <w:trHeight w:val="345"/>
        </w:trPr>
        <w:tc>
          <w:tcPr>
            <w:tcW w:w="1000" w:type="dxa"/>
            <w:tcBorders>
              <w:top w:val="single" w:sz="6" w:space="0" w:color="auto"/>
              <w:left w:val="nil"/>
              <w:bottom w:val="nil"/>
              <w:right w:val="single" w:sz="4" w:space="0" w:color="auto"/>
            </w:tcBorders>
            <w:shd w:val="clear" w:color="auto" w:fill="FFFFFF"/>
            <w:vAlign w:val="bottom"/>
          </w:tcPr>
          <w:p w:rsidR="0093695B" w:rsidRPr="0081653E" w:rsidRDefault="0093695B" w:rsidP="00B67974">
            <w:pPr>
              <w:shd w:val="clear" w:color="auto" w:fill="FFFFFF"/>
              <w:ind w:right="144"/>
              <w:jc w:val="right"/>
              <w:rPr>
                <w:sz w:val="22"/>
                <w:szCs w:val="22"/>
              </w:rPr>
            </w:pPr>
            <w:r w:rsidRPr="0081653E">
              <w:rPr>
                <w:sz w:val="22"/>
                <w:szCs w:val="22"/>
              </w:rPr>
              <w:t>241</w:t>
            </w:r>
          </w:p>
        </w:tc>
        <w:tc>
          <w:tcPr>
            <w:tcW w:w="423" w:type="dxa"/>
            <w:tcBorders>
              <w:top w:val="nil"/>
              <w:left w:val="single" w:sz="4" w:space="0" w:color="auto"/>
              <w:bottom w:val="nil"/>
              <w:right w:val="single" w:sz="6" w:space="0" w:color="auto"/>
            </w:tcBorders>
            <w:shd w:val="clear" w:color="auto" w:fill="FFFFFF"/>
            <w:vAlign w:val="bottom"/>
          </w:tcPr>
          <w:p w:rsidR="0093695B" w:rsidRPr="00E3340B" w:rsidRDefault="0093695B" w:rsidP="00B67974">
            <w:pPr>
              <w:shd w:val="clear" w:color="auto" w:fill="FFFFFF"/>
              <w:jc w:val="center"/>
              <w:rPr>
                <w:sz w:val="22"/>
                <w:szCs w:val="22"/>
              </w:rPr>
            </w:pPr>
          </w:p>
        </w:tc>
        <w:tc>
          <w:tcPr>
            <w:tcW w:w="6399" w:type="dxa"/>
            <w:tcBorders>
              <w:top w:val="nil"/>
              <w:left w:val="single" w:sz="6" w:space="0" w:color="auto"/>
              <w:bottom w:val="nil"/>
              <w:right w:val="single" w:sz="6" w:space="0" w:color="auto"/>
            </w:tcBorders>
            <w:shd w:val="clear" w:color="auto" w:fill="FFFFFF"/>
            <w:vAlign w:val="bottom"/>
          </w:tcPr>
          <w:p w:rsidR="0093695B" w:rsidRPr="002633A6" w:rsidRDefault="0093695B" w:rsidP="00B67974">
            <w:pPr>
              <w:shd w:val="clear" w:color="auto" w:fill="FFFFFF"/>
              <w:tabs>
                <w:tab w:val="left" w:leader="dot" w:pos="6269"/>
                <w:tab w:val="left" w:leader="dot" w:pos="7292"/>
              </w:tabs>
              <w:ind w:left="2678"/>
              <w:rPr>
                <w:sz w:val="22"/>
                <w:szCs w:val="24"/>
              </w:rPr>
            </w:pPr>
            <w:r w:rsidRPr="002633A6">
              <w:rPr>
                <w:sz w:val="22"/>
                <w:szCs w:val="24"/>
                <w:lang w:val="en-US"/>
              </w:rPr>
              <w:t>Carried forward</w:t>
            </w:r>
            <w:r>
              <w:rPr>
                <w:sz w:val="22"/>
                <w:szCs w:val="24"/>
                <w:lang w:val="en-US"/>
              </w:rPr>
              <w:tab/>
            </w:r>
          </w:p>
        </w:tc>
        <w:tc>
          <w:tcPr>
            <w:tcW w:w="1323" w:type="dxa"/>
            <w:tcBorders>
              <w:top w:val="single" w:sz="6" w:space="0" w:color="auto"/>
              <w:left w:val="single" w:sz="6" w:space="0" w:color="auto"/>
              <w:bottom w:val="nil"/>
              <w:right w:val="nil"/>
            </w:tcBorders>
            <w:shd w:val="clear" w:color="auto" w:fill="FFFFFF"/>
            <w:vAlign w:val="bottom"/>
          </w:tcPr>
          <w:p w:rsidR="0093695B" w:rsidRPr="002633A6" w:rsidRDefault="0093695B" w:rsidP="00B67974">
            <w:pPr>
              <w:shd w:val="clear" w:color="auto" w:fill="FFFFFF"/>
              <w:ind w:right="144"/>
              <w:jc w:val="right"/>
              <w:rPr>
                <w:sz w:val="22"/>
                <w:szCs w:val="24"/>
              </w:rPr>
            </w:pPr>
            <w:r w:rsidRPr="002633A6">
              <w:rPr>
                <w:sz w:val="22"/>
                <w:szCs w:val="24"/>
              </w:rPr>
              <w:t>54,590</w:t>
            </w:r>
          </w:p>
        </w:tc>
      </w:tr>
    </w:tbl>
    <w:p w:rsidR="0093695B" w:rsidRDefault="0093695B" w:rsidP="0093695B">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387"/>
        <w:gridCol w:w="6372"/>
        <w:gridCol w:w="1305"/>
      </w:tblGrid>
      <w:tr w:rsidR="0093695B" w:rsidTr="00B67974">
        <w:trPr>
          <w:trHeight w:val="530"/>
        </w:trPr>
        <w:tc>
          <w:tcPr>
            <w:tcW w:w="9117" w:type="dxa"/>
            <w:gridSpan w:val="4"/>
            <w:tcBorders>
              <w:top w:val="single" w:sz="4" w:space="0" w:color="auto"/>
              <w:left w:val="nil"/>
              <w:bottom w:val="single" w:sz="4" w:space="0" w:color="auto"/>
              <w:right w:val="nil"/>
            </w:tcBorders>
            <w:vAlign w:val="center"/>
          </w:tcPr>
          <w:p w:rsidR="0093695B" w:rsidRPr="00410E8E" w:rsidRDefault="0093695B" w:rsidP="00B67974">
            <w:pPr>
              <w:shd w:val="clear" w:color="auto" w:fill="FFFFFF"/>
              <w:ind w:left="45"/>
              <w:jc w:val="center"/>
              <w:rPr>
                <w:sz w:val="28"/>
                <w:szCs w:val="28"/>
                <w:lang w:val="it-IT"/>
              </w:rPr>
            </w:pPr>
            <w:r>
              <w:rPr>
                <w:sz w:val="24"/>
                <w:szCs w:val="24"/>
              </w:rPr>
              <w:lastRenderedPageBreak/>
              <w:br w:type="page"/>
            </w:r>
            <w:r w:rsidRPr="00410E8E">
              <w:rPr>
                <w:sz w:val="28"/>
                <w:szCs w:val="28"/>
                <w:lang w:val="it-IT"/>
              </w:rPr>
              <w:t>VII.</w:t>
            </w:r>
            <w:r w:rsidRPr="00410E8E">
              <w:rPr>
                <w:rFonts w:eastAsia="Times New Roman"/>
                <w:sz w:val="28"/>
                <w:szCs w:val="28"/>
                <w:lang w:val="en-US"/>
              </w:rPr>
              <w:t>—</w:t>
            </w:r>
            <w:r w:rsidRPr="00410E8E">
              <w:rPr>
                <w:rFonts w:eastAsia="Times New Roman"/>
                <w:smallCaps/>
                <w:sz w:val="28"/>
                <w:szCs w:val="28"/>
                <w:lang w:val="en-US"/>
              </w:rPr>
              <w:t>The Department of Trade and Customs.</w:t>
            </w:r>
          </w:p>
        </w:tc>
      </w:tr>
      <w:tr w:rsidR="0028069B" w:rsidRPr="00800137" w:rsidTr="00280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63"/>
        </w:trPr>
        <w:tc>
          <w:tcPr>
            <w:tcW w:w="1053" w:type="dxa"/>
            <w:vMerge w:val="restart"/>
            <w:tcBorders>
              <w:top w:val="single" w:sz="4" w:space="0" w:color="auto"/>
              <w:left w:val="nil"/>
              <w:right w:val="single" w:sz="6" w:space="0" w:color="auto"/>
            </w:tcBorders>
            <w:shd w:val="clear" w:color="auto" w:fill="FFFFFF"/>
            <w:vAlign w:val="center"/>
          </w:tcPr>
          <w:p w:rsidR="0028069B" w:rsidRPr="00410E8E" w:rsidRDefault="0028069B" w:rsidP="00B67974">
            <w:pPr>
              <w:shd w:val="clear" w:color="auto" w:fill="FFFFFF"/>
              <w:jc w:val="center"/>
              <w:rPr>
                <w:sz w:val="18"/>
                <w:szCs w:val="18"/>
              </w:rPr>
            </w:pPr>
            <w:r w:rsidRPr="00410E8E">
              <w:rPr>
                <w:sz w:val="18"/>
                <w:szCs w:val="18"/>
                <w:lang w:val="en-US"/>
              </w:rPr>
              <w:t>Number of Persons.</w:t>
            </w:r>
          </w:p>
        </w:tc>
        <w:tc>
          <w:tcPr>
            <w:tcW w:w="387" w:type="dxa"/>
            <w:vMerge w:val="restart"/>
            <w:tcBorders>
              <w:top w:val="single" w:sz="4" w:space="0" w:color="auto"/>
              <w:left w:val="single" w:sz="6" w:space="0" w:color="auto"/>
              <w:right w:val="single" w:sz="6" w:space="0" w:color="auto"/>
            </w:tcBorders>
            <w:shd w:val="clear" w:color="auto" w:fill="FFFFFF"/>
            <w:textDirection w:val="btLr"/>
            <w:vAlign w:val="center"/>
          </w:tcPr>
          <w:p w:rsidR="0028069B" w:rsidRPr="00410E8E" w:rsidRDefault="0028069B" w:rsidP="00410E8E">
            <w:pPr>
              <w:shd w:val="clear" w:color="auto" w:fill="FFFFFF"/>
              <w:jc w:val="center"/>
              <w:rPr>
                <w:sz w:val="18"/>
                <w:szCs w:val="18"/>
              </w:rPr>
            </w:pPr>
            <w:r w:rsidRPr="00410E8E">
              <w:rPr>
                <w:sz w:val="18"/>
                <w:szCs w:val="18"/>
                <w:lang w:val="en-US"/>
              </w:rPr>
              <w:t>Class or Grade.</w:t>
            </w:r>
          </w:p>
        </w:tc>
        <w:tc>
          <w:tcPr>
            <w:tcW w:w="6372" w:type="dxa"/>
            <w:tcBorders>
              <w:top w:val="single" w:sz="4" w:space="0" w:color="auto"/>
              <w:left w:val="single" w:sz="6" w:space="0" w:color="auto"/>
              <w:bottom w:val="nil"/>
              <w:right w:val="single" w:sz="6" w:space="0" w:color="auto"/>
            </w:tcBorders>
            <w:shd w:val="clear" w:color="auto" w:fill="FFFFFF"/>
            <w:vAlign w:val="center"/>
          </w:tcPr>
          <w:p w:rsidR="0028069B" w:rsidRPr="00920EBA" w:rsidRDefault="0028069B" w:rsidP="00B67974">
            <w:pPr>
              <w:shd w:val="clear" w:color="auto" w:fill="FFFFFF"/>
              <w:ind w:left="144"/>
              <w:rPr>
                <w:sz w:val="22"/>
                <w:szCs w:val="24"/>
              </w:rPr>
            </w:pPr>
            <w:r w:rsidRPr="00920EBA">
              <w:rPr>
                <w:smallCaps/>
                <w:sz w:val="22"/>
                <w:szCs w:val="24"/>
                <w:lang w:val="en-US"/>
              </w:rPr>
              <w:t xml:space="preserve">Division </w:t>
            </w:r>
            <w:r w:rsidRPr="00C03FDA">
              <w:rPr>
                <w:smallCaps/>
                <w:sz w:val="22"/>
                <w:szCs w:val="22"/>
                <w:lang w:val="en-US"/>
              </w:rPr>
              <w:t>No.</w:t>
            </w:r>
            <w:r w:rsidRPr="00920EBA">
              <w:rPr>
                <w:sz w:val="22"/>
                <w:szCs w:val="24"/>
                <w:lang w:val="en-US"/>
              </w:rPr>
              <w:t xml:space="preserve"> 89.</w:t>
            </w:r>
          </w:p>
        </w:tc>
        <w:tc>
          <w:tcPr>
            <w:tcW w:w="1305" w:type="dxa"/>
            <w:vMerge w:val="restart"/>
            <w:tcBorders>
              <w:top w:val="single" w:sz="4" w:space="0" w:color="auto"/>
              <w:left w:val="single" w:sz="6" w:space="0" w:color="auto"/>
              <w:right w:val="nil"/>
            </w:tcBorders>
            <w:shd w:val="clear" w:color="auto" w:fill="FFFFFF"/>
            <w:vAlign w:val="center"/>
          </w:tcPr>
          <w:p w:rsidR="0028069B" w:rsidRPr="00A658DD" w:rsidRDefault="0028069B" w:rsidP="00B67974">
            <w:pPr>
              <w:shd w:val="clear" w:color="auto" w:fill="FFFFFF"/>
              <w:jc w:val="center"/>
              <w:rPr>
                <w:sz w:val="22"/>
                <w:szCs w:val="22"/>
              </w:rPr>
            </w:pPr>
            <w:r w:rsidRPr="00A658DD">
              <w:rPr>
                <w:rFonts w:eastAsia="Times New Roman"/>
                <w:sz w:val="22"/>
                <w:szCs w:val="22"/>
                <w:lang w:val="en-US"/>
              </w:rPr>
              <w:t>£</w:t>
            </w:r>
          </w:p>
        </w:tc>
      </w:tr>
      <w:tr w:rsidR="0028069B" w:rsidRPr="00800137" w:rsidTr="00280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0"/>
        </w:trPr>
        <w:tc>
          <w:tcPr>
            <w:tcW w:w="1053" w:type="dxa"/>
            <w:vMerge/>
            <w:tcBorders>
              <w:left w:val="nil"/>
              <w:bottom w:val="single" w:sz="4" w:space="0" w:color="auto"/>
              <w:right w:val="single" w:sz="6" w:space="0" w:color="auto"/>
            </w:tcBorders>
            <w:shd w:val="clear" w:color="auto" w:fill="FFFFFF"/>
            <w:vAlign w:val="center"/>
          </w:tcPr>
          <w:p w:rsidR="0028069B" w:rsidRPr="00410E8E" w:rsidRDefault="0028069B" w:rsidP="00B67974">
            <w:pPr>
              <w:shd w:val="clear" w:color="auto" w:fill="FFFFFF"/>
              <w:jc w:val="center"/>
              <w:rPr>
                <w:sz w:val="18"/>
                <w:szCs w:val="18"/>
                <w:lang w:val="en-US"/>
              </w:rPr>
            </w:pPr>
          </w:p>
        </w:tc>
        <w:tc>
          <w:tcPr>
            <w:tcW w:w="387" w:type="dxa"/>
            <w:vMerge/>
            <w:tcBorders>
              <w:left w:val="single" w:sz="6" w:space="0" w:color="auto"/>
              <w:bottom w:val="single" w:sz="4" w:space="0" w:color="auto"/>
              <w:right w:val="single" w:sz="6" w:space="0" w:color="auto"/>
            </w:tcBorders>
            <w:shd w:val="clear" w:color="auto" w:fill="FFFFFF"/>
            <w:textDirection w:val="btLr"/>
            <w:vAlign w:val="center"/>
          </w:tcPr>
          <w:p w:rsidR="0028069B" w:rsidRPr="00410E8E" w:rsidRDefault="0028069B" w:rsidP="00410E8E">
            <w:pPr>
              <w:shd w:val="clear" w:color="auto" w:fill="FFFFFF"/>
              <w:jc w:val="center"/>
              <w:rPr>
                <w:sz w:val="18"/>
                <w:szCs w:val="18"/>
                <w:lang w:val="en-US"/>
              </w:rPr>
            </w:pPr>
          </w:p>
        </w:tc>
        <w:tc>
          <w:tcPr>
            <w:tcW w:w="6372" w:type="dxa"/>
            <w:tcBorders>
              <w:left w:val="single" w:sz="6" w:space="0" w:color="auto"/>
              <w:bottom w:val="nil"/>
              <w:right w:val="single" w:sz="6" w:space="0" w:color="auto"/>
            </w:tcBorders>
            <w:shd w:val="clear" w:color="auto" w:fill="FFFFFF"/>
          </w:tcPr>
          <w:p w:rsidR="0028069B" w:rsidRPr="00920EBA" w:rsidRDefault="0028069B" w:rsidP="0028069B">
            <w:pPr>
              <w:shd w:val="clear" w:color="auto" w:fill="FFFFFF"/>
              <w:ind w:left="144"/>
              <w:jc w:val="center"/>
              <w:rPr>
                <w:smallCaps/>
                <w:sz w:val="22"/>
                <w:szCs w:val="24"/>
                <w:lang w:val="en-US"/>
              </w:rPr>
            </w:pPr>
            <w:r w:rsidRPr="00920EBA">
              <w:rPr>
                <w:sz w:val="22"/>
                <w:szCs w:val="24"/>
                <w:lang w:val="en-US"/>
              </w:rPr>
              <w:t>VICTORIA.</w:t>
            </w:r>
          </w:p>
        </w:tc>
        <w:tc>
          <w:tcPr>
            <w:tcW w:w="1305" w:type="dxa"/>
            <w:vMerge/>
            <w:tcBorders>
              <w:left w:val="single" w:sz="6" w:space="0" w:color="auto"/>
              <w:bottom w:val="nil"/>
              <w:right w:val="nil"/>
            </w:tcBorders>
            <w:shd w:val="clear" w:color="auto" w:fill="FFFFFF"/>
            <w:vAlign w:val="center"/>
          </w:tcPr>
          <w:p w:rsidR="0028069B" w:rsidRPr="00A658DD" w:rsidRDefault="0028069B" w:rsidP="00B67974">
            <w:pPr>
              <w:shd w:val="clear" w:color="auto" w:fill="FFFFFF"/>
              <w:jc w:val="center"/>
              <w:rPr>
                <w:rFonts w:eastAsia="Times New Roman"/>
                <w:sz w:val="22"/>
                <w:szCs w:val="22"/>
                <w:lang w:val="en-US"/>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2"/>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6372" w:type="dxa"/>
            <w:tcBorders>
              <w:top w:val="nil"/>
              <w:left w:val="single" w:sz="6" w:space="0" w:color="auto"/>
              <w:bottom w:val="nil"/>
              <w:right w:val="single" w:sz="6" w:space="0" w:color="auto"/>
            </w:tcBorders>
            <w:shd w:val="clear" w:color="auto" w:fill="FFFFFF"/>
            <w:vAlign w:val="bottom"/>
          </w:tcPr>
          <w:p w:rsidR="0093695B" w:rsidRPr="00920EBA" w:rsidRDefault="0093695B" w:rsidP="00B67974">
            <w:pPr>
              <w:shd w:val="clear" w:color="auto" w:fill="FFFFFF"/>
              <w:jc w:val="center"/>
              <w:rPr>
                <w:sz w:val="22"/>
                <w:szCs w:val="24"/>
              </w:rPr>
            </w:pPr>
            <w:r w:rsidRPr="00920EBA">
              <w:rPr>
                <w:sz w:val="22"/>
                <w:szCs w:val="24"/>
                <w:lang w:val="en-US"/>
              </w:rPr>
              <w:t>Subdivision No. 1.</w:t>
            </w:r>
            <w:r w:rsidRPr="00920EBA">
              <w:rPr>
                <w:rFonts w:eastAsia="Times New Roman"/>
                <w:sz w:val="22"/>
                <w:szCs w:val="24"/>
                <w:lang w:val="en-US"/>
              </w:rPr>
              <w:t>—</w:t>
            </w:r>
            <w:r w:rsidRPr="00920EBA">
              <w:rPr>
                <w:rFonts w:eastAsia="Times New Roman"/>
                <w:smallCaps/>
                <w:sz w:val="22"/>
                <w:szCs w:val="24"/>
                <w:lang w:val="en-US"/>
              </w:rPr>
              <w:t>Salaries.</w:t>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p>
        </w:tc>
      </w:tr>
      <w:tr w:rsidR="0093695B" w:rsidRPr="00800137" w:rsidTr="00280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7"/>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241</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6372" w:type="dxa"/>
            <w:tcBorders>
              <w:top w:val="nil"/>
              <w:left w:val="single" w:sz="6" w:space="0" w:color="auto"/>
              <w:bottom w:val="nil"/>
              <w:right w:val="single" w:sz="6" w:space="0" w:color="auto"/>
            </w:tcBorders>
            <w:shd w:val="clear" w:color="auto" w:fill="FFFFFF"/>
            <w:vAlign w:val="bottom"/>
          </w:tcPr>
          <w:p w:rsidR="0093695B" w:rsidRPr="00920EBA" w:rsidRDefault="0093695B" w:rsidP="00B67974">
            <w:pPr>
              <w:shd w:val="clear" w:color="auto" w:fill="FFFFFF"/>
              <w:tabs>
                <w:tab w:val="left" w:leader="dot" w:pos="6242"/>
              </w:tabs>
              <w:ind w:left="2165"/>
              <w:rPr>
                <w:sz w:val="22"/>
                <w:szCs w:val="24"/>
              </w:rPr>
            </w:pPr>
            <w:r w:rsidRPr="00920EBA">
              <w:rPr>
                <w:sz w:val="22"/>
                <w:szCs w:val="24"/>
                <w:lang w:val="en-US"/>
              </w:rPr>
              <w:t>Brought forward</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54,590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6372" w:type="dxa"/>
            <w:tcBorders>
              <w:top w:val="nil"/>
              <w:left w:val="single" w:sz="6" w:space="0" w:color="auto"/>
              <w:bottom w:val="nil"/>
              <w:right w:val="single" w:sz="6" w:space="0" w:color="auto"/>
            </w:tcBorders>
            <w:shd w:val="clear" w:color="auto" w:fill="FFFFFF"/>
            <w:vAlign w:val="bottom"/>
          </w:tcPr>
          <w:p w:rsidR="0093695B" w:rsidRPr="00920EBA" w:rsidRDefault="0093695B" w:rsidP="00B67974">
            <w:pPr>
              <w:shd w:val="clear" w:color="auto" w:fill="FFFFFF"/>
              <w:tabs>
                <w:tab w:val="left" w:leader="dot" w:pos="6242"/>
              </w:tabs>
              <w:jc w:val="center"/>
              <w:rPr>
                <w:sz w:val="22"/>
                <w:szCs w:val="24"/>
              </w:rPr>
            </w:pPr>
            <w:r w:rsidRPr="00920EBA">
              <w:rPr>
                <w:i/>
                <w:iCs/>
                <w:sz w:val="22"/>
                <w:szCs w:val="24"/>
                <w:lang w:val="en-US"/>
              </w:rPr>
              <w:t>General Division.</w:t>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920EBA" w:rsidRDefault="0093695B" w:rsidP="00B67974">
            <w:pPr>
              <w:shd w:val="clear" w:color="auto" w:fill="FFFFFF"/>
              <w:tabs>
                <w:tab w:val="left" w:leader="dot" w:pos="6242"/>
                <w:tab w:val="left" w:leader="dot" w:pos="6800"/>
              </w:tabs>
              <w:rPr>
                <w:sz w:val="22"/>
                <w:szCs w:val="24"/>
              </w:rPr>
            </w:pPr>
            <w:r w:rsidRPr="00920EBA">
              <w:rPr>
                <w:sz w:val="22"/>
                <w:szCs w:val="24"/>
                <w:lang w:val="en-US"/>
              </w:rPr>
              <w:t>Caretaker</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172</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26"/>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42"/>
                <w:tab w:val="left" w:leader="dot" w:pos="6800"/>
              </w:tabs>
              <w:rPr>
                <w:sz w:val="22"/>
                <w:szCs w:val="24"/>
                <w:lang w:val="en-US"/>
              </w:rPr>
            </w:pPr>
            <w:r w:rsidRPr="00920EBA">
              <w:rPr>
                <w:sz w:val="22"/>
                <w:szCs w:val="24"/>
                <w:lang w:val="en-US"/>
              </w:rPr>
              <w:t>Engine-driver and Fitter</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168</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7"/>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42"/>
                <w:tab w:val="left" w:leader="dot" w:pos="6800"/>
              </w:tabs>
              <w:rPr>
                <w:sz w:val="22"/>
                <w:szCs w:val="24"/>
                <w:lang w:val="en-US"/>
              </w:rPr>
            </w:pPr>
            <w:r w:rsidRPr="00920EBA">
              <w:rPr>
                <w:sz w:val="22"/>
                <w:szCs w:val="24"/>
                <w:lang w:val="en-US"/>
              </w:rPr>
              <w:t>Engine-driver</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156</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2</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42"/>
                <w:tab w:val="left" w:leader="dot" w:pos="6800"/>
              </w:tabs>
              <w:rPr>
                <w:sz w:val="22"/>
                <w:szCs w:val="24"/>
                <w:lang w:val="en-US"/>
              </w:rPr>
            </w:pPr>
            <w:r w:rsidRPr="00920EBA">
              <w:rPr>
                <w:sz w:val="22"/>
                <w:szCs w:val="24"/>
                <w:lang w:val="en-US"/>
              </w:rPr>
              <w:t>Coxswains</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301</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5</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42"/>
                <w:tab w:val="left" w:leader="dot" w:pos="6800"/>
              </w:tabs>
              <w:rPr>
                <w:sz w:val="22"/>
                <w:szCs w:val="24"/>
                <w:lang w:val="en-US"/>
              </w:rPr>
            </w:pPr>
            <w:r w:rsidRPr="00920EBA">
              <w:rPr>
                <w:sz w:val="22"/>
                <w:szCs w:val="24"/>
                <w:lang w:val="en-US"/>
              </w:rPr>
              <w:t>Boatmen</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702</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42"/>
                <w:tab w:val="left" w:leader="dot" w:pos="6800"/>
              </w:tabs>
              <w:rPr>
                <w:sz w:val="22"/>
                <w:szCs w:val="24"/>
                <w:lang w:val="en-US"/>
              </w:rPr>
            </w:pPr>
            <w:proofErr w:type="spellStart"/>
            <w:r w:rsidRPr="00920EBA">
              <w:rPr>
                <w:sz w:val="22"/>
                <w:szCs w:val="24"/>
                <w:lang w:val="en-US"/>
              </w:rPr>
              <w:t>Storeman</w:t>
            </w:r>
            <w:proofErr w:type="spellEnd"/>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138</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3"/>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6</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42"/>
                <w:tab w:val="left" w:leader="dot" w:pos="6800"/>
              </w:tabs>
              <w:rPr>
                <w:sz w:val="22"/>
                <w:szCs w:val="24"/>
                <w:lang w:val="en-US"/>
              </w:rPr>
            </w:pPr>
            <w:r w:rsidRPr="00920EBA">
              <w:rPr>
                <w:sz w:val="22"/>
                <w:szCs w:val="24"/>
                <w:lang w:val="en-US"/>
              </w:rPr>
              <w:t>Searchers and Watchmen</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885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9</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42"/>
                <w:tab w:val="left" w:leader="dot" w:pos="6800"/>
              </w:tabs>
              <w:rPr>
                <w:sz w:val="22"/>
                <w:szCs w:val="24"/>
                <w:lang w:val="en-US"/>
              </w:rPr>
            </w:pPr>
            <w:r w:rsidRPr="00920EBA">
              <w:rPr>
                <w:sz w:val="22"/>
                <w:szCs w:val="24"/>
                <w:lang w:val="en-US"/>
              </w:rPr>
              <w:t>Watchmen</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1,134</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42"/>
                <w:tab w:val="left" w:leader="dot" w:pos="6800"/>
              </w:tabs>
              <w:rPr>
                <w:sz w:val="22"/>
                <w:szCs w:val="24"/>
                <w:lang w:val="en-US"/>
              </w:rPr>
            </w:pPr>
            <w:r w:rsidRPr="00920EBA">
              <w:rPr>
                <w:sz w:val="22"/>
                <w:szCs w:val="24"/>
                <w:lang w:val="en-US"/>
              </w:rPr>
              <w:t>Senior Messenger</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137</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5</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42"/>
                <w:tab w:val="left" w:leader="dot" w:pos="6800"/>
              </w:tabs>
              <w:rPr>
                <w:sz w:val="22"/>
                <w:szCs w:val="24"/>
                <w:lang w:val="en-US"/>
              </w:rPr>
            </w:pPr>
            <w:r w:rsidRPr="00920EBA">
              <w:rPr>
                <w:sz w:val="22"/>
                <w:szCs w:val="24"/>
                <w:lang w:val="en-US"/>
              </w:rPr>
              <w:t>Messengers</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451</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42"/>
                <w:tab w:val="left" w:leader="dot" w:pos="6800"/>
              </w:tabs>
              <w:rPr>
                <w:sz w:val="22"/>
                <w:szCs w:val="24"/>
                <w:lang w:val="en-US"/>
              </w:rPr>
            </w:pPr>
            <w:r w:rsidRPr="00920EBA">
              <w:rPr>
                <w:sz w:val="22"/>
                <w:szCs w:val="24"/>
                <w:lang w:val="en-US"/>
              </w:rPr>
              <w:t>Typist</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126</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4"/>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51"/>
              </w:tabs>
              <w:rPr>
                <w:sz w:val="22"/>
                <w:szCs w:val="24"/>
                <w:lang w:val="en-US"/>
              </w:rPr>
            </w:pPr>
            <w:r w:rsidRPr="00920EBA">
              <w:rPr>
                <w:sz w:val="22"/>
                <w:szCs w:val="24"/>
                <w:lang w:val="en-US"/>
              </w:rPr>
              <w:t>Assistant</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126</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7"/>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w:t>
            </w: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4627DC" w:rsidP="00B67974">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B67974">
            <w:pPr>
              <w:shd w:val="clear" w:color="auto" w:fill="FFFFFF"/>
              <w:tabs>
                <w:tab w:val="left" w:leader="dot" w:pos="6251"/>
              </w:tabs>
              <w:rPr>
                <w:sz w:val="22"/>
                <w:szCs w:val="24"/>
                <w:lang w:val="en-US"/>
              </w:rPr>
            </w:pPr>
            <w:proofErr w:type="spellStart"/>
            <w:r w:rsidRPr="00920EBA">
              <w:rPr>
                <w:sz w:val="22"/>
                <w:szCs w:val="24"/>
                <w:lang w:val="en-US"/>
              </w:rPr>
              <w:t>Labourer</w:t>
            </w:r>
            <w:proofErr w:type="spellEnd"/>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126</w:t>
            </w:r>
          </w:p>
        </w:tc>
      </w:tr>
      <w:tr w:rsidR="0093695B" w:rsidRPr="00800137" w:rsidTr="00F46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053" w:type="dxa"/>
            <w:tcBorders>
              <w:top w:val="nil"/>
              <w:left w:val="nil"/>
              <w:bottom w:val="nil"/>
              <w:right w:val="single" w:sz="6" w:space="0" w:color="auto"/>
            </w:tcBorders>
            <w:shd w:val="clear" w:color="auto" w:fill="FFFFFF"/>
          </w:tcPr>
          <w:p w:rsidR="0093695B" w:rsidRPr="00A658DD" w:rsidRDefault="0093695B" w:rsidP="00F46FC9">
            <w:pPr>
              <w:shd w:val="clear" w:color="auto" w:fill="FFFFFF"/>
              <w:ind w:right="144"/>
              <w:jc w:val="right"/>
              <w:rPr>
                <w:sz w:val="22"/>
                <w:szCs w:val="22"/>
              </w:rPr>
            </w:pPr>
            <w:r w:rsidRPr="00A658DD">
              <w:rPr>
                <w:sz w:val="22"/>
                <w:szCs w:val="22"/>
                <w:lang w:val="en-US"/>
              </w:rPr>
              <w:t>...</w:t>
            </w:r>
          </w:p>
        </w:tc>
        <w:tc>
          <w:tcPr>
            <w:tcW w:w="387" w:type="dxa"/>
            <w:tcBorders>
              <w:top w:val="nil"/>
              <w:left w:val="single" w:sz="6" w:space="0" w:color="auto"/>
              <w:bottom w:val="nil"/>
              <w:right w:val="single" w:sz="6" w:space="0" w:color="auto"/>
            </w:tcBorders>
            <w:shd w:val="clear" w:color="auto" w:fill="FFFFFF"/>
          </w:tcPr>
          <w:p w:rsidR="0093695B" w:rsidRPr="00A658DD" w:rsidRDefault="004627DC" w:rsidP="00F46FC9">
            <w:pPr>
              <w:jc w:val="center"/>
              <w:rPr>
                <w:sz w:val="22"/>
                <w:szCs w:val="22"/>
              </w:rPr>
            </w:pPr>
            <w:r>
              <w:rPr>
                <w:sz w:val="22"/>
                <w:szCs w:val="22"/>
              </w:rPr>
              <w:t>...</w:t>
            </w:r>
          </w:p>
        </w:tc>
        <w:tc>
          <w:tcPr>
            <w:tcW w:w="6372" w:type="dxa"/>
            <w:tcBorders>
              <w:top w:val="nil"/>
              <w:left w:val="single" w:sz="6" w:space="0" w:color="auto"/>
              <w:bottom w:val="nil"/>
              <w:right w:val="single" w:sz="6" w:space="0" w:color="auto"/>
            </w:tcBorders>
            <w:shd w:val="clear" w:color="auto" w:fill="FFFFFF"/>
            <w:vAlign w:val="bottom"/>
          </w:tcPr>
          <w:p w:rsidR="0093695B" w:rsidRPr="00A501C2" w:rsidRDefault="0093695B" w:rsidP="00F46FC9">
            <w:pPr>
              <w:shd w:val="clear" w:color="auto" w:fill="FFFFFF"/>
              <w:tabs>
                <w:tab w:val="left" w:leader="dot" w:pos="6251"/>
              </w:tabs>
              <w:ind w:left="266" w:hanging="266"/>
              <w:rPr>
                <w:sz w:val="22"/>
                <w:szCs w:val="24"/>
                <w:lang w:val="en-US"/>
              </w:rPr>
            </w:pPr>
            <w:r w:rsidRPr="00920EBA">
              <w:rPr>
                <w:sz w:val="22"/>
                <w:szCs w:val="24"/>
                <w:lang w:val="en-US"/>
              </w:rPr>
              <w:t>Salaries of officers granted leave of absence or furlough prior to retirement</w:t>
            </w:r>
            <w:r>
              <w:rPr>
                <w:sz w:val="22"/>
                <w:szCs w:val="24"/>
                <w:lang w:val="en-US"/>
              </w:rPr>
              <w:tab/>
            </w:r>
          </w:p>
        </w:tc>
        <w:tc>
          <w:tcPr>
            <w:tcW w:w="1305" w:type="dxa"/>
            <w:tcBorders>
              <w:top w:val="nil"/>
              <w:left w:val="single" w:sz="6" w:space="0" w:color="auto"/>
              <w:bottom w:val="single" w:sz="6" w:space="0" w:color="auto"/>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63</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6372" w:type="dxa"/>
            <w:tcBorders>
              <w:top w:val="nil"/>
              <w:left w:val="single" w:sz="6" w:space="0" w:color="auto"/>
              <w:bottom w:val="nil"/>
              <w:right w:val="single" w:sz="6" w:space="0" w:color="auto"/>
            </w:tcBorders>
            <w:shd w:val="clear" w:color="auto" w:fill="FFFFFF"/>
            <w:vAlign w:val="bottom"/>
          </w:tcPr>
          <w:p w:rsidR="0093695B" w:rsidRPr="00920EBA" w:rsidRDefault="0093695B" w:rsidP="00B67974">
            <w:pPr>
              <w:shd w:val="clear" w:color="auto" w:fill="FFFFFF"/>
              <w:tabs>
                <w:tab w:val="left" w:leader="dot" w:pos="6251"/>
              </w:tabs>
              <w:rPr>
                <w:sz w:val="22"/>
                <w:szCs w:val="24"/>
              </w:rPr>
            </w:pPr>
            <w:r w:rsidRPr="00920EBA">
              <w:rPr>
                <w:i/>
                <w:iCs/>
                <w:sz w:val="22"/>
                <w:szCs w:val="24"/>
                <w:lang w:val="en-US"/>
              </w:rPr>
              <w:t>Deduct</w:t>
            </w:r>
            <w:r w:rsidRPr="00920EBA">
              <w:rPr>
                <w:rFonts w:eastAsia="Times New Roman"/>
                <w:sz w:val="22"/>
                <w:szCs w:val="24"/>
                <w:lang w:val="en-US"/>
              </w:rPr>
              <w:t>—</w:t>
            </w:r>
          </w:p>
        </w:tc>
        <w:tc>
          <w:tcPr>
            <w:tcW w:w="1305" w:type="dxa"/>
            <w:tcBorders>
              <w:top w:val="single" w:sz="6" w:space="0" w:color="auto"/>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59,275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6372" w:type="dxa"/>
            <w:tcBorders>
              <w:top w:val="nil"/>
              <w:left w:val="single" w:sz="6" w:space="0" w:color="auto"/>
              <w:bottom w:val="nil"/>
              <w:right w:val="single" w:sz="6" w:space="0" w:color="auto"/>
            </w:tcBorders>
            <w:shd w:val="clear" w:color="auto" w:fill="FFFFFF"/>
            <w:vAlign w:val="bottom"/>
          </w:tcPr>
          <w:p w:rsidR="0093695B" w:rsidRPr="00920EBA" w:rsidRDefault="0093695B" w:rsidP="00B67974">
            <w:pPr>
              <w:shd w:val="clear" w:color="auto" w:fill="FFFFFF"/>
              <w:tabs>
                <w:tab w:val="left" w:leader="dot" w:pos="6251"/>
              </w:tabs>
              <w:rPr>
                <w:sz w:val="22"/>
                <w:szCs w:val="24"/>
              </w:rPr>
            </w:pPr>
            <w:r w:rsidRPr="00920EBA">
              <w:rPr>
                <w:sz w:val="22"/>
                <w:szCs w:val="24"/>
                <w:lang w:val="en-US"/>
              </w:rPr>
              <w:t>Probable savings in salaries</w:t>
            </w:r>
            <w:r>
              <w:rPr>
                <w:sz w:val="22"/>
                <w:szCs w:val="24"/>
                <w:lang w:val="en-US"/>
              </w:rPr>
              <w:tab/>
            </w:r>
          </w:p>
        </w:tc>
        <w:tc>
          <w:tcPr>
            <w:tcW w:w="1305" w:type="dxa"/>
            <w:tcBorders>
              <w:top w:val="nil"/>
              <w:left w:val="single" w:sz="6" w:space="0" w:color="auto"/>
              <w:bottom w:val="single" w:sz="6" w:space="0" w:color="auto"/>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200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5"/>
        </w:trPr>
        <w:tc>
          <w:tcPr>
            <w:tcW w:w="1053" w:type="dxa"/>
            <w:tcBorders>
              <w:top w:val="nil"/>
              <w:left w:val="nil"/>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6372" w:type="dxa"/>
            <w:tcBorders>
              <w:top w:val="nil"/>
              <w:left w:val="single" w:sz="6" w:space="0" w:color="auto"/>
              <w:bottom w:val="nil"/>
              <w:right w:val="single" w:sz="6" w:space="0" w:color="auto"/>
            </w:tcBorders>
            <w:shd w:val="clear" w:color="auto" w:fill="FFFFFF"/>
            <w:vAlign w:val="bottom"/>
          </w:tcPr>
          <w:p w:rsidR="0093695B" w:rsidRPr="00920EBA" w:rsidRDefault="0093695B" w:rsidP="00B67974">
            <w:pPr>
              <w:shd w:val="clear" w:color="auto" w:fill="FFFFFF"/>
              <w:tabs>
                <w:tab w:val="left" w:leader="dot" w:pos="6251"/>
              </w:tabs>
              <w:rPr>
                <w:sz w:val="22"/>
                <w:szCs w:val="24"/>
              </w:rPr>
            </w:pPr>
            <w:r w:rsidRPr="00920EBA">
              <w:rPr>
                <w:i/>
                <w:iCs/>
                <w:sz w:val="22"/>
                <w:szCs w:val="24"/>
                <w:lang w:val="en-US"/>
              </w:rPr>
              <w:t>Deduct</w:t>
            </w:r>
            <w:r w:rsidRPr="00920EBA">
              <w:rPr>
                <w:rFonts w:eastAsia="Times New Roman"/>
                <w:sz w:val="22"/>
                <w:szCs w:val="24"/>
                <w:lang w:val="en-US"/>
              </w:rPr>
              <w:t>—</w:t>
            </w:r>
          </w:p>
        </w:tc>
        <w:tc>
          <w:tcPr>
            <w:tcW w:w="1305" w:type="dxa"/>
            <w:tcBorders>
              <w:top w:val="single" w:sz="6" w:space="0" w:color="auto"/>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59,075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3"/>
        </w:trPr>
        <w:tc>
          <w:tcPr>
            <w:tcW w:w="1053" w:type="dxa"/>
            <w:tcBorders>
              <w:top w:val="nil"/>
              <w:left w:val="nil"/>
              <w:bottom w:val="single" w:sz="6" w:space="0" w:color="auto"/>
              <w:right w:val="single" w:sz="6" w:space="0" w:color="auto"/>
            </w:tcBorders>
            <w:shd w:val="clear" w:color="auto" w:fill="FFFFFF"/>
            <w:vAlign w:val="bottom"/>
          </w:tcPr>
          <w:p w:rsidR="0093695B" w:rsidRPr="00A658DD" w:rsidRDefault="0093695B" w:rsidP="00B67974">
            <w:pPr>
              <w:jc w:val="center"/>
              <w:rPr>
                <w:sz w:val="22"/>
                <w:szCs w:val="22"/>
              </w:rPr>
            </w:pPr>
          </w:p>
        </w:tc>
        <w:tc>
          <w:tcPr>
            <w:tcW w:w="387" w:type="dxa"/>
            <w:tcBorders>
              <w:top w:val="nil"/>
              <w:left w:val="single" w:sz="6" w:space="0" w:color="auto"/>
              <w:bottom w:val="nil"/>
              <w:right w:val="single" w:sz="6" w:space="0" w:color="auto"/>
            </w:tcBorders>
            <w:shd w:val="clear" w:color="auto" w:fill="FFFFFF"/>
            <w:vAlign w:val="bottom"/>
          </w:tcPr>
          <w:p w:rsidR="0093695B" w:rsidRPr="00A658DD" w:rsidRDefault="0093695B" w:rsidP="00B67974">
            <w:pPr>
              <w:jc w:val="center"/>
              <w:rPr>
                <w:sz w:val="22"/>
                <w:szCs w:val="22"/>
              </w:rPr>
            </w:pPr>
          </w:p>
        </w:tc>
        <w:tc>
          <w:tcPr>
            <w:tcW w:w="6372" w:type="dxa"/>
            <w:tcBorders>
              <w:top w:val="nil"/>
              <w:left w:val="single" w:sz="6" w:space="0" w:color="auto"/>
              <w:bottom w:val="nil"/>
              <w:right w:val="single" w:sz="6" w:space="0" w:color="auto"/>
            </w:tcBorders>
            <w:shd w:val="clear" w:color="auto" w:fill="FFFFFF"/>
            <w:vAlign w:val="bottom"/>
          </w:tcPr>
          <w:p w:rsidR="0093695B" w:rsidRPr="00920EBA" w:rsidRDefault="0093695B" w:rsidP="00B67974">
            <w:pPr>
              <w:shd w:val="clear" w:color="auto" w:fill="FFFFFF"/>
              <w:tabs>
                <w:tab w:val="left" w:leader="dot" w:pos="6251"/>
              </w:tabs>
              <w:ind w:left="248" w:hanging="248"/>
              <w:rPr>
                <w:sz w:val="22"/>
                <w:szCs w:val="24"/>
              </w:rPr>
            </w:pPr>
            <w:r w:rsidRPr="00920EBA">
              <w:rPr>
                <w:sz w:val="22"/>
                <w:szCs w:val="24"/>
                <w:lang w:val="en-US"/>
              </w:rPr>
              <w:t xml:space="preserve">Allowance to be made by Department of External Affairs for services rendered in </w:t>
            </w:r>
            <w:proofErr w:type="spellStart"/>
            <w:r w:rsidRPr="00920EBA">
              <w:rPr>
                <w:sz w:val="22"/>
                <w:szCs w:val="24"/>
                <w:lang w:val="en-US"/>
              </w:rPr>
              <w:t>connexion</w:t>
            </w:r>
            <w:proofErr w:type="spellEnd"/>
            <w:r w:rsidRPr="00920EBA">
              <w:rPr>
                <w:sz w:val="22"/>
                <w:szCs w:val="24"/>
                <w:lang w:val="en-US"/>
              </w:rPr>
              <w:t xml:space="preserve"> with the Immigration Restriction Act</w:t>
            </w:r>
            <w:r>
              <w:rPr>
                <w:sz w:val="22"/>
                <w:szCs w:val="24"/>
                <w:lang w:val="en-US"/>
              </w:rPr>
              <w:tab/>
            </w:r>
          </w:p>
        </w:tc>
        <w:tc>
          <w:tcPr>
            <w:tcW w:w="1305" w:type="dxa"/>
            <w:tcBorders>
              <w:top w:val="nil"/>
              <w:left w:val="single" w:sz="6" w:space="0" w:color="auto"/>
              <w:bottom w:val="single" w:sz="6" w:space="0" w:color="auto"/>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200</w:t>
            </w:r>
          </w:p>
        </w:tc>
      </w:tr>
      <w:tr w:rsidR="0093695B" w:rsidRPr="00800137" w:rsidTr="005A7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6"/>
        </w:trPr>
        <w:tc>
          <w:tcPr>
            <w:tcW w:w="1053" w:type="dxa"/>
            <w:tcBorders>
              <w:top w:val="single" w:sz="6" w:space="0" w:color="auto"/>
              <w:left w:val="nil"/>
              <w:bottom w:val="single" w:sz="4" w:space="0" w:color="auto"/>
              <w:right w:val="single" w:sz="6" w:space="0" w:color="auto"/>
            </w:tcBorders>
            <w:shd w:val="clear" w:color="auto" w:fill="FFFFFF"/>
            <w:vAlign w:val="center"/>
          </w:tcPr>
          <w:p w:rsidR="0093695B" w:rsidRPr="00A658DD" w:rsidRDefault="0093695B" w:rsidP="005A7145">
            <w:pPr>
              <w:shd w:val="clear" w:color="auto" w:fill="FFFFFF"/>
              <w:ind w:right="144"/>
              <w:jc w:val="right"/>
              <w:rPr>
                <w:sz w:val="22"/>
                <w:szCs w:val="22"/>
              </w:rPr>
            </w:pPr>
            <w:r w:rsidRPr="00A658DD">
              <w:rPr>
                <w:sz w:val="22"/>
                <w:szCs w:val="22"/>
                <w:lang w:val="en-US"/>
              </w:rPr>
              <w:t>276</w:t>
            </w:r>
          </w:p>
        </w:tc>
        <w:tc>
          <w:tcPr>
            <w:tcW w:w="387" w:type="dxa"/>
            <w:tcBorders>
              <w:top w:val="nil"/>
              <w:left w:val="single" w:sz="6" w:space="0" w:color="auto"/>
              <w:right w:val="single" w:sz="6" w:space="0" w:color="auto"/>
            </w:tcBorders>
            <w:shd w:val="clear" w:color="auto" w:fill="FFFFFF"/>
            <w:vAlign w:val="bottom"/>
          </w:tcPr>
          <w:p w:rsidR="0093695B" w:rsidRPr="00A658DD" w:rsidRDefault="0093695B" w:rsidP="00B67974">
            <w:pPr>
              <w:jc w:val="center"/>
              <w:rPr>
                <w:sz w:val="22"/>
                <w:szCs w:val="22"/>
              </w:rPr>
            </w:pPr>
          </w:p>
        </w:tc>
        <w:tc>
          <w:tcPr>
            <w:tcW w:w="6372" w:type="dxa"/>
            <w:tcBorders>
              <w:top w:val="nil"/>
              <w:left w:val="single" w:sz="6" w:space="0" w:color="auto"/>
              <w:right w:val="single" w:sz="6" w:space="0" w:color="auto"/>
            </w:tcBorders>
            <w:shd w:val="clear" w:color="auto" w:fill="FFFFFF"/>
            <w:vAlign w:val="bottom"/>
          </w:tcPr>
          <w:p w:rsidR="0093695B" w:rsidRPr="00920EBA" w:rsidRDefault="0093695B" w:rsidP="00B67974">
            <w:pPr>
              <w:shd w:val="clear" w:color="auto" w:fill="FFFFFF"/>
              <w:rPr>
                <w:sz w:val="22"/>
                <w:szCs w:val="24"/>
              </w:rPr>
            </w:pPr>
          </w:p>
        </w:tc>
        <w:tc>
          <w:tcPr>
            <w:tcW w:w="1305" w:type="dxa"/>
            <w:tcBorders>
              <w:top w:val="single" w:sz="6" w:space="0" w:color="auto"/>
              <w:left w:val="single" w:sz="6" w:space="0" w:color="auto"/>
              <w:bottom w:val="single" w:sz="4" w:space="0" w:color="auto"/>
              <w:right w:val="nil"/>
            </w:tcBorders>
            <w:shd w:val="clear" w:color="auto" w:fill="FFFFFF"/>
            <w:vAlign w:val="center"/>
          </w:tcPr>
          <w:p w:rsidR="0093695B" w:rsidRPr="00A658DD" w:rsidRDefault="0093695B" w:rsidP="005A7145">
            <w:pPr>
              <w:shd w:val="clear" w:color="auto" w:fill="FFFFFF"/>
              <w:ind w:right="144"/>
              <w:jc w:val="right"/>
              <w:rPr>
                <w:sz w:val="22"/>
                <w:szCs w:val="22"/>
              </w:rPr>
            </w:pPr>
            <w:r w:rsidRPr="00A658DD">
              <w:rPr>
                <w:sz w:val="22"/>
                <w:szCs w:val="22"/>
                <w:lang w:val="en-US"/>
              </w:rPr>
              <w:t>58,875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20"/>
        </w:trPr>
        <w:tc>
          <w:tcPr>
            <w:tcW w:w="7812" w:type="dxa"/>
            <w:gridSpan w:val="3"/>
            <w:tcBorders>
              <w:left w:val="nil"/>
              <w:right w:val="single" w:sz="6" w:space="0" w:color="auto"/>
            </w:tcBorders>
            <w:shd w:val="clear" w:color="auto" w:fill="FFFFFF"/>
            <w:vAlign w:val="bottom"/>
          </w:tcPr>
          <w:p w:rsidR="0093695B" w:rsidRPr="00920EBA" w:rsidRDefault="0093695B" w:rsidP="00B67974">
            <w:pPr>
              <w:shd w:val="clear" w:color="auto" w:fill="FFFFFF"/>
              <w:jc w:val="center"/>
              <w:rPr>
                <w:sz w:val="22"/>
                <w:szCs w:val="24"/>
                <w:lang w:val="en-US"/>
              </w:rPr>
            </w:pPr>
            <w:r w:rsidRPr="00920EBA">
              <w:rPr>
                <w:sz w:val="22"/>
                <w:szCs w:val="24"/>
                <w:lang w:val="en-US"/>
              </w:rPr>
              <w:t>Subdivision No. 2.</w:t>
            </w:r>
            <w:r w:rsidRPr="00920EBA">
              <w:rPr>
                <w:rFonts w:eastAsia="Times New Roman"/>
                <w:sz w:val="22"/>
                <w:szCs w:val="24"/>
                <w:lang w:val="en-US"/>
              </w:rPr>
              <w:t>—</w:t>
            </w:r>
            <w:r w:rsidRPr="00920EBA">
              <w:rPr>
                <w:rFonts w:eastAsia="Times New Roman"/>
                <w:smallCaps/>
                <w:sz w:val="22"/>
                <w:szCs w:val="24"/>
                <w:lang w:val="en-US"/>
              </w:rPr>
              <w:t>Contingencies.</w:t>
            </w:r>
          </w:p>
        </w:tc>
        <w:tc>
          <w:tcPr>
            <w:tcW w:w="1305" w:type="dxa"/>
            <w:tcBorders>
              <w:top w:val="single" w:sz="4" w:space="0" w:color="auto"/>
              <w:left w:val="single" w:sz="6" w:space="0" w:color="auto"/>
              <w:right w:val="nil"/>
            </w:tcBorders>
            <w:shd w:val="clear" w:color="auto" w:fill="FFFFFF"/>
            <w:vAlign w:val="bottom"/>
          </w:tcPr>
          <w:p w:rsidR="0093695B" w:rsidRPr="00A658DD" w:rsidRDefault="0093695B" w:rsidP="00B67974">
            <w:pPr>
              <w:shd w:val="clear" w:color="auto" w:fill="FFFFFF"/>
              <w:ind w:right="144"/>
              <w:jc w:val="right"/>
              <w:rPr>
                <w:sz w:val="22"/>
                <w:szCs w:val="22"/>
                <w:lang w:val="en-US"/>
              </w:rPr>
            </w:pP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3"/>
        </w:trPr>
        <w:tc>
          <w:tcPr>
            <w:tcW w:w="7812" w:type="dxa"/>
            <w:gridSpan w:val="3"/>
            <w:tcBorders>
              <w:left w:val="nil"/>
              <w:bottom w:val="nil"/>
              <w:right w:val="single" w:sz="6" w:space="0" w:color="auto"/>
            </w:tcBorders>
            <w:shd w:val="clear" w:color="auto" w:fill="FFFFFF"/>
            <w:vAlign w:val="bottom"/>
          </w:tcPr>
          <w:p w:rsidR="0093695B" w:rsidRPr="00920EBA" w:rsidRDefault="0093695B" w:rsidP="00B67974">
            <w:pPr>
              <w:shd w:val="clear" w:color="auto" w:fill="FFFFFF"/>
              <w:tabs>
                <w:tab w:val="left" w:leader="dot" w:pos="7682"/>
              </w:tabs>
              <w:rPr>
                <w:sz w:val="22"/>
                <w:szCs w:val="24"/>
              </w:rPr>
            </w:pPr>
            <w:r w:rsidRPr="00920EBA">
              <w:rPr>
                <w:sz w:val="22"/>
                <w:szCs w:val="24"/>
                <w:lang w:val="en-US"/>
              </w:rPr>
              <w:t>No. 1. Postage and telegrams</w:t>
            </w:r>
            <w:r>
              <w:rPr>
                <w:sz w:val="22"/>
                <w:szCs w:val="24"/>
                <w:lang w:val="en-US"/>
              </w:rPr>
              <w:tab/>
            </w:r>
          </w:p>
        </w:tc>
        <w:tc>
          <w:tcPr>
            <w:tcW w:w="1305" w:type="dxa"/>
            <w:tcBorders>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550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B67974">
            <w:pPr>
              <w:shd w:val="clear" w:color="auto" w:fill="FFFFFF"/>
              <w:tabs>
                <w:tab w:val="left" w:leader="dot" w:pos="7682"/>
              </w:tabs>
              <w:ind w:left="409"/>
              <w:rPr>
                <w:sz w:val="22"/>
                <w:szCs w:val="24"/>
                <w:lang w:val="en-US"/>
              </w:rPr>
            </w:pPr>
            <w:r w:rsidRPr="00920EBA">
              <w:rPr>
                <w:sz w:val="22"/>
                <w:szCs w:val="24"/>
                <w:lang w:val="en-US"/>
              </w:rPr>
              <w:t>2. Office requisites, exclusive of writing-paper and envelopes</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B67974">
            <w:pPr>
              <w:shd w:val="clear" w:color="auto" w:fill="FFFFFF"/>
              <w:tabs>
                <w:tab w:val="left" w:leader="dot" w:pos="7682"/>
              </w:tabs>
              <w:ind w:left="409"/>
              <w:rPr>
                <w:sz w:val="22"/>
                <w:szCs w:val="24"/>
                <w:lang w:val="en-US"/>
              </w:rPr>
            </w:pPr>
            <w:r w:rsidRPr="00920EBA">
              <w:rPr>
                <w:sz w:val="22"/>
                <w:szCs w:val="24"/>
                <w:lang w:val="en-US"/>
              </w:rPr>
              <w:t>3. Writing-paper and envelopes, including cost of printing and embossing thereon</w:t>
            </w:r>
            <w:r w:rsidR="003D6D46">
              <w:rPr>
                <w:sz w:val="22"/>
                <w:szCs w:val="24"/>
                <w:lang w:val="en-US"/>
              </w:rPr>
              <w:t>..</w:t>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5A7145">
            <w:pPr>
              <w:shd w:val="clear" w:color="auto" w:fill="FFFFFF"/>
              <w:tabs>
                <w:tab w:val="left" w:leader="dot" w:pos="7682"/>
              </w:tabs>
              <w:ind w:left="856" w:hanging="445"/>
              <w:rPr>
                <w:sz w:val="22"/>
                <w:szCs w:val="24"/>
                <w:lang w:val="en-US"/>
              </w:rPr>
            </w:pPr>
            <w:r w:rsidRPr="00920EBA">
              <w:rPr>
                <w:sz w:val="22"/>
                <w:szCs w:val="24"/>
                <w:lang w:val="en-US"/>
              </w:rPr>
              <w:t>4. Account, record, and other books, including cost of material, printing, and binding</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300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B67974">
            <w:pPr>
              <w:shd w:val="clear" w:color="auto" w:fill="FFFFFF"/>
              <w:tabs>
                <w:tab w:val="left" w:leader="dot" w:pos="7682"/>
              </w:tabs>
              <w:ind w:left="409"/>
              <w:rPr>
                <w:sz w:val="22"/>
                <w:szCs w:val="24"/>
                <w:lang w:val="en-US"/>
              </w:rPr>
            </w:pPr>
            <w:r w:rsidRPr="00920EBA">
              <w:rPr>
                <w:sz w:val="22"/>
                <w:szCs w:val="24"/>
                <w:lang w:val="en-US"/>
              </w:rPr>
              <w:t>5. Other printing</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480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B67974">
            <w:pPr>
              <w:shd w:val="clear" w:color="auto" w:fill="FFFFFF"/>
              <w:tabs>
                <w:tab w:val="left" w:leader="dot" w:pos="7682"/>
              </w:tabs>
              <w:ind w:left="409"/>
              <w:rPr>
                <w:sz w:val="22"/>
                <w:szCs w:val="24"/>
                <w:lang w:val="en-US"/>
              </w:rPr>
            </w:pPr>
            <w:r w:rsidRPr="00920EBA">
              <w:rPr>
                <w:sz w:val="22"/>
                <w:szCs w:val="24"/>
                <w:lang w:val="en-US"/>
              </w:rPr>
              <w:t>6. Bank exchange</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5</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B67974">
            <w:pPr>
              <w:shd w:val="clear" w:color="auto" w:fill="FFFFFF"/>
              <w:tabs>
                <w:tab w:val="left" w:leader="dot" w:pos="7682"/>
              </w:tabs>
              <w:ind w:left="409"/>
              <w:rPr>
                <w:sz w:val="22"/>
                <w:szCs w:val="24"/>
                <w:lang w:val="en-US"/>
              </w:rPr>
            </w:pPr>
            <w:r w:rsidRPr="00920EBA">
              <w:rPr>
                <w:sz w:val="22"/>
                <w:szCs w:val="24"/>
                <w:lang w:val="en-US"/>
              </w:rPr>
              <w:t>7. Travelling expenses</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1,000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6"/>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B67974">
            <w:pPr>
              <w:shd w:val="clear" w:color="auto" w:fill="FFFFFF"/>
              <w:tabs>
                <w:tab w:val="left" w:leader="dot" w:pos="7682"/>
              </w:tabs>
              <w:ind w:left="409"/>
              <w:rPr>
                <w:sz w:val="22"/>
                <w:szCs w:val="24"/>
                <w:lang w:val="en-US"/>
              </w:rPr>
            </w:pPr>
            <w:r w:rsidRPr="00920EBA">
              <w:rPr>
                <w:sz w:val="22"/>
                <w:szCs w:val="24"/>
                <w:lang w:val="en-US"/>
              </w:rPr>
              <w:t>8. Other stores, fuel, light, and water</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550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B67974">
            <w:pPr>
              <w:shd w:val="clear" w:color="auto" w:fill="FFFFFF"/>
              <w:tabs>
                <w:tab w:val="left" w:leader="dot" w:pos="7682"/>
              </w:tabs>
              <w:ind w:left="409"/>
              <w:rPr>
                <w:sz w:val="22"/>
                <w:szCs w:val="24"/>
                <w:lang w:val="en-US"/>
              </w:rPr>
            </w:pPr>
            <w:r w:rsidRPr="00920EBA">
              <w:rPr>
                <w:sz w:val="22"/>
                <w:szCs w:val="24"/>
                <w:lang w:val="en-US"/>
              </w:rPr>
              <w:t>9. Forage, sustenance, quarters, and other allowances</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1,100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6"/>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49652D">
            <w:pPr>
              <w:shd w:val="clear" w:color="auto" w:fill="FFFFFF"/>
              <w:tabs>
                <w:tab w:val="left" w:leader="dot" w:pos="7682"/>
              </w:tabs>
              <w:ind w:left="315"/>
              <w:rPr>
                <w:sz w:val="22"/>
                <w:szCs w:val="24"/>
                <w:lang w:val="en-US"/>
              </w:rPr>
            </w:pPr>
            <w:r w:rsidRPr="00920EBA">
              <w:rPr>
                <w:sz w:val="22"/>
                <w:szCs w:val="24"/>
                <w:lang w:val="en-US"/>
              </w:rPr>
              <w:t>10. Temporary assistance</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700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49652D">
            <w:pPr>
              <w:shd w:val="clear" w:color="auto" w:fill="FFFFFF"/>
              <w:tabs>
                <w:tab w:val="left" w:leader="dot" w:pos="7682"/>
              </w:tabs>
              <w:ind w:left="315"/>
              <w:rPr>
                <w:sz w:val="22"/>
                <w:szCs w:val="24"/>
                <w:lang w:val="en-US"/>
              </w:rPr>
            </w:pPr>
            <w:r w:rsidRPr="00920EBA">
              <w:rPr>
                <w:sz w:val="22"/>
                <w:szCs w:val="24"/>
                <w:lang w:val="en-US"/>
              </w:rPr>
              <w:t>11. Law costs and preparation of cases</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500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49652D">
            <w:pPr>
              <w:shd w:val="clear" w:color="auto" w:fill="FFFFFF"/>
              <w:tabs>
                <w:tab w:val="left" w:leader="dot" w:pos="7682"/>
              </w:tabs>
              <w:ind w:left="315"/>
              <w:rPr>
                <w:sz w:val="22"/>
                <w:szCs w:val="24"/>
                <w:lang w:val="en-US"/>
              </w:rPr>
            </w:pPr>
            <w:r w:rsidRPr="00920EBA">
              <w:rPr>
                <w:sz w:val="22"/>
                <w:szCs w:val="24"/>
                <w:lang w:val="en-US"/>
              </w:rPr>
              <w:t>12. Miscellaneous and incidental expenditure</w:t>
            </w:r>
            <w:r>
              <w:rPr>
                <w:sz w:val="22"/>
                <w:szCs w:val="24"/>
                <w:lang w:val="en-US"/>
              </w:rPr>
              <w:tab/>
            </w:r>
          </w:p>
        </w:tc>
        <w:tc>
          <w:tcPr>
            <w:tcW w:w="1305" w:type="dxa"/>
            <w:tcBorders>
              <w:top w:val="nil"/>
              <w:left w:val="single" w:sz="6" w:space="0" w:color="auto"/>
              <w:bottom w:val="nil"/>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360</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7812" w:type="dxa"/>
            <w:gridSpan w:val="3"/>
            <w:tcBorders>
              <w:top w:val="nil"/>
              <w:left w:val="nil"/>
              <w:bottom w:val="nil"/>
              <w:right w:val="single" w:sz="6" w:space="0" w:color="auto"/>
            </w:tcBorders>
            <w:shd w:val="clear" w:color="auto" w:fill="FFFFFF"/>
            <w:vAlign w:val="bottom"/>
          </w:tcPr>
          <w:p w:rsidR="0093695B" w:rsidRPr="005709AF" w:rsidRDefault="0093695B" w:rsidP="0049652D">
            <w:pPr>
              <w:shd w:val="clear" w:color="auto" w:fill="FFFFFF"/>
              <w:tabs>
                <w:tab w:val="left" w:leader="dot" w:pos="7682"/>
              </w:tabs>
              <w:ind w:left="315"/>
              <w:rPr>
                <w:sz w:val="22"/>
                <w:szCs w:val="24"/>
                <w:lang w:val="en-US"/>
              </w:rPr>
            </w:pPr>
            <w:r w:rsidRPr="00920EBA">
              <w:rPr>
                <w:sz w:val="22"/>
                <w:szCs w:val="24"/>
                <w:lang w:val="en-US"/>
              </w:rPr>
              <w:t>13. Hire and maintenance of launches</w:t>
            </w:r>
            <w:r>
              <w:rPr>
                <w:sz w:val="22"/>
                <w:szCs w:val="24"/>
                <w:lang w:val="en-US"/>
              </w:rPr>
              <w:tab/>
            </w:r>
          </w:p>
        </w:tc>
        <w:tc>
          <w:tcPr>
            <w:tcW w:w="1305" w:type="dxa"/>
            <w:tcBorders>
              <w:top w:val="nil"/>
              <w:left w:val="single" w:sz="6" w:space="0" w:color="auto"/>
              <w:bottom w:val="single" w:sz="6" w:space="0" w:color="auto"/>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1,164</w:t>
            </w:r>
          </w:p>
        </w:tc>
      </w:tr>
      <w:tr w:rsidR="0093695B" w:rsidRPr="00800137" w:rsidTr="003D6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8"/>
        </w:trPr>
        <w:tc>
          <w:tcPr>
            <w:tcW w:w="7812" w:type="dxa"/>
            <w:gridSpan w:val="3"/>
            <w:tcBorders>
              <w:top w:val="nil"/>
              <w:left w:val="nil"/>
              <w:bottom w:val="nil"/>
              <w:right w:val="single" w:sz="6" w:space="0" w:color="auto"/>
            </w:tcBorders>
            <w:shd w:val="clear" w:color="auto" w:fill="FFFFFF"/>
            <w:vAlign w:val="bottom"/>
          </w:tcPr>
          <w:p w:rsidR="0093695B" w:rsidRPr="00920EBA" w:rsidRDefault="0093695B" w:rsidP="00B67974">
            <w:pPr>
              <w:shd w:val="clear" w:color="auto" w:fill="FFFFFF"/>
              <w:tabs>
                <w:tab w:val="left" w:leader="dot" w:pos="7682"/>
              </w:tabs>
              <w:ind w:left="1445"/>
              <w:rPr>
                <w:sz w:val="22"/>
                <w:szCs w:val="24"/>
              </w:rPr>
            </w:pPr>
            <w:r w:rsidRPr="00920EBA">
              <w:rPr>
                <w:sz w:val="22"/>
                <w:szCs w:val="24"/>
                <w:lang w:val="en-US"/>
              </w:rPr>
              <w:t>Subdivision No. 3.</w:t>
            </w:r>
            <w:r w:rsidRPr="00920EBA">
              <w:rPr>
                <w:rFonts w:eastAsia="Times New Roman"/>
                <w:sz w:val="22"/>
                <w:szCs w:val="24"/>
                <w:lang w:val="en-US"/>
              </w:rPr>
              <w:t>—</w:t>
            </w:r>
            <w:r w:rsidRPr="00920EBA">
              <w:rPr>
                <w:rFonts w:eastAsia="Times New Roman"/>
                <w:smallCaps/>
                <w:sz w:val="22"/>
                <w:szCs w:val="24"/>
                <w:lang w:val="en-US"/>
              </w:rPr>
              <w:t>Miscellaneous.</w:t>
            </w:r>
          </w:p>
        </w:tc>
        <w:tc>
          <w:tcPr>
            <w:tcW w:w="1305" w:type="dxa"/>
            <w:tcBorders>
              <w:top w:val="single" w:sz="6" w:space="0" w:color="auto"/>
              <w:left w:val="single" w:sz="6" w:space="0" w:color="auto"/>
              <w:bottom w:val="single" w:sz="6" w:space="0" w:color="auto"/>
              <w:right w:val="nil"/>
            </w:tcBorders>
            <w:shd w:val="clear" w:color="auto" w:fill="FFFFFF"/>
            <w:vAlign w:val="center"/>
          </w:tcPr>
          <w:p w:rsidR="0093695B" w:rsidRPr="00A658DD" w:rsidRDefault="0093695B" w:rsidP="003D6D46">
            <w:pPr>
              <w:shd w:val="clear" w:color="auto" w:fill="FFFFFF"/>
              <w:ind w:right="144"/>
              <w:jc w:val="right"/>
              <w:rPr>
                <w:sz w:val="22"/>
                <w:szCs w:val="22"/>
              </w:rPr>
            </w:pPr>
            <w:r w:rsidRPr="00A658DD">
              <w:rPr>
                <w:sz w:val="22"/>
                <w:szCs w:val="22"/>
                <w:lang w:val="en-US"/>
              </w:rPr>
              <w:t>7,039</w:t>
            </w:r>
          </w:p>
        </w:tc>
      </w:tr>
      <w:tr w:rsidR="0093695B"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5"/>
        </w:trPr>
        <w:tc>
          <w:tcPr>
            <w:tcW w:w="7812" w:type="dxa"/>
            <w:gridSpan w:val="3"/>
            <w:tcBorders>
              <w:top w:val="nil"/>
              <w:left w:val="nil"/>
              <w:bottom w:val="nil"/>
              <w:right w:val="single" w:sz="6" w:space="0" w:color="auto"/>
            </w:tcBorders>
            <w:shd w:val="clear" w:color="auto" w:fill="FFFFFF"/>
            <w:vAlign w:val="bottom"/>
          </w:tcPr>
          <w:p w:rsidR="0093695B" w:rsidRPr="00920EBA" w:rsidRDefault="0093695B" w:rsidP="00B67974">
            <w:pPr>
              <w:shd w:val="clear" w:color="auto" w:fill="FFFFFF"/>
              <w:tabs>
                <w:tab w:val="left" w:leader="dot" w:pos="7682"/>
              </w:tabs>
              <w:rPr>
                <w:sz w:val="22"/>
                <w:szCs w:val="24"/>
              </w:rPr>
            </w:pPr>
            <w:r w:rsidRPr="00920EBA">
              <w:rPr>
                <w:sz w:val="22"/>
                <w:szCs w:val="24"/>
                <w:lang w:val="en-US"/>
              </w:rPr>
              <w:t>No. 1. Refund of duty paid on Brickmaking Machine.</w:t>
            </w:r>
            <w:r w:rsidRPr="00920EBA">
              <w:rPr>
                <w:rFonts w:eastAsia="Times New Roman"/>
                <w:sz w:val="22"/>
                <w:szCs w:val="24"/>
                <w:lang w:val="en-US"/>
              </w:rPr>
              <w:t>—J. H. Craven</w:t>
            </w:r>
            <w:r w:rsidR="003D6D46">
              <w:rPr>
                <w:rFonts w:eastAsia="Times New Roman"/>
                <w:sz w:val="22"/>
                <w:szCs w:val="24"/>
                <w:lang w:val="en-US"/>
              </w:rPr>
              <w:tab/>
            </w:r>
          </w:p>
        </w:tc>
        <w:tc>
          <w:tcPr>
            <w:tcW w:w="1305" w:type="dxa"/>
            <w:tcBorders>
              <w:top w:val="single" w:sz="6" w:space="0" w:color="auto"/>
              <w:left w:val="single" w:sz="6" w:space="0" w:color="auto"/>
              <w:bottom w:val="single" w:sz="6" w:space="0" w:color="auto"/>
              <w:right w:val="nil"/>
            </w:tcBorders>
            <w:shd w:val="clear" w:color="auto" w:fill="FFFFFF"/>
            <w:vAlign w:val="bottom"/>
          </w:tcPr>
          <w:p w:rsidR="0093695B" w:rsidRPr="00A658DD" w:rsidRDefault="0093695B" w:rsidP="00B67974">
            <w:pPr>
              <w:shd w:val="clear" w:color="auto" w:fill="FFFFFF"/>
              <w:ind w:right="144"/>
              <w:jc w:val="right"/>
              <w:rPr>
                <w:sz w:val="22"/>
                <w:szCs w:val="22"/>
              </w:rPr>
            </w:pPr>
            <w:r w:rsidRPr="00A658DD">
              <w:rPr>
                <w:sz w:val="22"/>
                <w:szCs w:val="22"/>
                <w:lang w:val="en-US"/>
              </w:rPr>
              <w:t>81</w:t>
            </w:r>
          </w:p>
        </w:tc>
      </w:tr>
      <w:tr w:rsidR="0093695B" w:rsidRPr="00800137" w:rsidTr="00816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7812" w:type="dxa"/>
            <w:gridSpan w:val="3"/>
            <w:tcBorders>
              <w:top w:val="nil"/>
              <w:left w:val="nil"/>
              <w:bottom w:val="nil"/>
              <w:right w:val="single" w:sz="6" w:space="0" w:color="auto"/>
            </w:tcBorders>
            <w:shd w:val="clear" w:color="auto" w:fill="FFFFFF"/>
            <w:vAlign w:val="center"/>
          </w:tcPr>
          <w:p w:rsidR="0093695B" w:rsidRPr="00920EBA" w:rsidRDefault="0093695B" w:rsidP="0081653E">
            <w:pPr>
              <w:shd w:val="clear" w:color="auto" w:fill="FFFFFF"/>
              <w:tabs>
                <w:tab w:val="left" w:leader="dot" w:pos="7682"/>
                <w:tab w:val="left" w:leader="dot" w:pos="8168"/>
              </w:tabs>
              <w:ind w:left="2678"/>
              <w:rPr>
                <w:sz w:val="22"/>
                <w:szCs w:val="24"/>
              </w:rPr>
            </w:pPr>
            <w:r w:rsidRPr="00920EBA">
              <w:rPr>
                <w:sz w:val="22"/>
                <w:szCs w:val="24"/>
                <w:lang w:val="en-US"/>
              </w:rPr>
              <w:t xml:space="preserve">Total </w:t>
            </w:r>
            <w:r w:rsidRPr="00920EBA">
              <w:rPr>
                <w:smallCaps/>
                <w:sz w:val="22"/>
                <w:szCs w:val="24"/>
                <w:lang w:val="en-US"/>
              </w:rPr>
              <w:t xml:space="preserve">Division </w:t>
            </w:r>
            <w:r w:rsidR="003D6D46" w:rsidRPr="00C03FDA">
              <w:rPr>
                <w:smallCaps/>
                <w:sz w:val="22"/>
                <w:szCs w:val="22"/>
                <w:lang w:val="en-US"/>
              </w:rPr>
              <w:t>No.</w:t>
            </w:r>
            <w:r w:rsidRPr="00920EBA">
              <w:rPr>
                <w:sz w:val="22"/>
                <w:szCs w:val="24"/>
                <w:lang w:val="en-US"/>
              </w:rPr>
              <w:t xml:space="preserve"> 89</w:t>
            </w:r>
            <w:r>
              <w:rPr>
                <w:sz w:val="22"/>
                <w:szCs w:val="24"/>
                <w:lang w:val="en-US"/>
              </w:rPr>
              <w:tab/>
            </w:r>
          </w:p>
        </w:tc>
        <w:tc>
          <w:tcPr>
            <w:tcW w:w="1305" w:type="dxa"/>
            <w:tcBorders>
              <w:top w:val="single" w:sz="6" w:space="0" w:color="auto"/>
              <w:left w:val="single" w:sz="6" w:space="0" w:color="auto"/>
              <w:bottom w:val="single" w:sz="6" w:space="0" w:color="auto"/>
              <w:right w:val="nil"/>
            </w:tcBorders>
            <w:shd w:val="clear" w:color="auto" w:fill="FFFFFF"/>
            <w:vAlign w:val="center"/>
          </w:tcPr>
          <w:p w:rsidR="0093695B" w:rsidRPr="0081653E" w:rsidRDefault="0093695B" w:rsidP="0081653E">
            <w:pPr>
              <w:shd w:val="clear" w:color="auto" w:fill="FFFFFF"/>
              <w:ind w:right="144"/>
              <w:jc w:val="right"/>
              <w:rPr>
                <w:sz w:val="26"/>
                <w:szCs w:val="26"/>
              </w:rPr>
            </w:pPr>
            <w:r w:rsidRPr="0081653E">
              <w:rPr>
                <w:sz w:val="26"/>
                <w:szCs w:val="26"/>
                <w:lang w:val="en-US"/>
              </w:rPr>
              <w:t>65,995</w:t>
            </w:r>
          </w:p>
        </w:tc>
      </w:tr>
    </w:tbl>
    <w:p w:rsidR="0093695B" w:rsidRDefault="0093695B" w:rsidP="0093695B">
      <w:pPr>
        <w:widowControl/>
        <w:autoSpaceDE/>
        <w:autoSpaceDN/>
        <w:adjustRightInd/>
        <w:spacing w:after="200" w:line="276" w:lineRule="auto"/>
        <w:rPr>
          <w:sz w:val="24"/>
          <w:szCs w:val="24"/>
        </w:rPr>
      </w:pPr>
      <w:r>
        <w:rPr>
          <w:sz w:val="24"/>
          <w:szCs w:val="24"/>
        </w:rPr>
        <w:br w:type="page"/>
      </w:r>
    </w:p>
    <w:tbl>
      <w:tblPr>
        <w:tblW w:w="912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360"/>
        <w:gridCol w:w="6381"/>
        <w:gridCol w:w="1314"/>
      </w:tblGrid>
      <w:tr w:rsidR="0093695B" w:rsidRPr="00155B32" w:rsidTr="00B67974">
        <w:trPr>
          <w:trHeight w:val="548"/>
        </w:trPr>
        <w:tc>
          <w:tcPr>
            <w:tcW w:w="9126" w:type="dxa"/>
            <w:gridSpan w:val="4"/>
            <w:tcBorders>
              <w:top w:val="single" w:sz="4" w:space="0" w:color="auto"/>
              <w:left w:val="nil"/>
              <w:bottom w:val="single" w:sz="4" w:space="0" w:color="auto"/>
              <w:right w:val="nil"/>
            </w:tcBorders>
            <w:vAlign w:val="center"/>
          </w:tcPr>
          <w:p w:rsidR="0093695B" w:rsidRPr="003D6D46" w:rsidRDefault="0093695B" w:rsidP="00B67974">
            <w:pPr>
              <w:shd w:val="clear" w:color="auto" w:fill="FFFFFF"/>
              <w:ind w:left="45"/>
              <w:jc w:val="center"/>
              <w:rPr>
                <w:sz w:val="28"/>
                <w:szCs w:val="28"/>
                <w:lang w:val="it-IT"/>
              </w:rPr>
            </w:pPr>
            <w:r w:rsidRPr="003D6D46">
              <w:rPr>
                <w:sz w:val="28"/>
                <w:szCs w:val="28"/>
                <w:lang w:val="it-IT"/>
              </w:rPr>
              <w:lastRenderedPageBreak/>
              <w:t>VII.</w:t>
            </w:r>
            <w:r w:rsidRPr="003D6D46">
              <w:rPr>
                <w:rFonts w:eastAsia="Times New Roman"/>
                <w:sz w:val="28"/>
                <w:szCs w:val="28"/>
                <w:lang w:val="en-US"/>
              </w:rPr>
              <w:t>—</w:t>
            </w:r>
            <w:r w:rsidRPr="003D6D46">
              <w:rPr>
                <w:rFonts w:eastAsia="Times New Roman"/>
                <w:smallCaps/>
                <w:sz w:val="28"/>
                <w:szCs w:val="28"/>
                <w:lang w:val="en-US"/>
              </w:rPr>
              <w:t>The Department of Trade and Customs.</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12"/>
        </w:trPr>
        <w:tc>
          <w:tcPr>
            <w:tcW w:w="1071" w:type="dxa"/>
            <w:tcBorders>
              <w:top w:val="single" w:sz="4" w:space="0" w:color="auto"/>
              <w:left w:val="nil"/>
              <w:right w:val="single" w:sz="6" w:space="0" w:color="auto"/>
            </w:tcBorders>
            <w:shd w:val="clear" w:color="auto" w:fill="FFFFFF"/>
            <w:vAlign w:val="center"/>
          </w:tcPr>
          <w:p w:rsidR="0093695B" w:rsidRPr="003D6D46" w:rsidRDefault="0093695B" w:rsidP="00B67974">
            <w:pPr>
              <w:shd w:val="clear" w:color="auto" w:fill="FFFFFF"/>
              <w:jc w:val="center"/>
              <w:rPr>
                <w:sz w:val="18"/>
                <w:szCs w:val="18"/>
              </w:rPr>
            </w:pPr>
            <w:r w:rsidRPr="003D6D46">
              <w:rPr>
                <w:sz w:val="18"/>
                <w:szCs w:val="18"/>
                <w:lang w:val="en-US"/>
              </w:rPr>
              <w:t>Number of Persons.</w:t>
            </w:r>
          </w:p>
        </w:tc>
        <w:tc>
          <w:tcPr>
            <w:tcW w:w="360" w:type="dxa"/>
            <w:tcBorders>
              <w:top w:val="single" w:sz="4" w:space="0" w:color="auto"/>
              <w:left w:val="single" w:sz="6" w:space="0" w:color="auto"/>
              <w:right w:val="single" w:sz="6" w:space="0" w:color="auto"/>
            </w:tcBorders>
            <w:shd w:val="clear" w:color="auto" w:fill="FFFFFF"/>
            <w:textDirection w:val="btLr"/>
            <w:vAlign w:val="center"/>
          </w:tcPr>
          <w:p w:rsidR="0093695B" w:rsidRPr="003D6D46" w:rsidRDefault="0093695B" w:rsidP="00B67974">
            <w:pPr>
              <w:shd w:val="clear" w:color="auto" w:fill="FFFFFF"/>
              <w:jc w:val="center"/>
              <w:rPr>
                <w:sz w:val="18"/>
                <w:szCs w:val="18"/>
              </w:rPr>
            </w:pPr>
            <w:r w:rsidRPr="003D6D46">
              <w:rPr>
                <w:sz w:val="18"/>
                <w:szCs w:val="18"/>
                <w:lang w:val="en-US"/>
              </w:rPr>
              <w:t>Class or Grade.</w:t>
            </w:r>
          </w:p>
        </w:tc>
        <w:tc>
          <w:tcPr>
            <w:tcW w:w="6381" w:type="dxa"/>
            <w:tcBorders>
              <w:top w:val="single" w:sz="4" w:space="0" w:color="auto"/>
              <w:left w:val="single" w:sz="6" w:space="0" w:color="auto"/>
              <w:right w:val="single" w:sz="6" w:space="0" w:color="auto"/>
            </w:tcBorders>
            <w:shd w:val="clear" w:color="auto" w:fill="FFFFFF"/>
            <w:vAlign w:val="center"/>
          </w:tcPr>
          <w:p w:rsidR="0093695B" w:rsidRPr="002E7B50" w:rsidRDefault="0093695B" w:rsidP="00B67974">
            <w:pPr>
              <w:shd w:val="clear" w:color="auto" w:fill="FFFFFF"/>
              <w:ind w:left="176"/>
              <w:rPr>
                <w:sz w:val="22"/>
                <w:szCs w:val="22"/>
              </w:rPr>
            </w:pPr>
            <w:r w:rsidRPr="002E7B50">
              <w:rPr>
                <w:smallCaps/>
                <w:sz w:val="22"/>
                <w:szCs w:val="22"/>
                <w:lang w:val="en-US"/>
              </w:rPr>
              <w:t xml:space="preserve">Division No. </w:t>
            </w:r>
            <w:r w:rsidRPr="002E7B50">
              <w:rPr>
                <w:sz w:val="22"/>
                <w:szCs w:val="22"/>
                <w:lang w:val="en-US"/>
              </w:rPr>
              <w:t>90.</w:t>
            </w:r>
          </w:p>
        </w:tc>
        <w:tc>
          <w:tcPr>
            <w:tcW w:w="1314" w:type="dxa"/>
            <w:tcBorders>
              <w:top w:val="single" w:sz="4" w:space="0" w:color="auto"/>
              <w:left w:val="single" w:sz="6" w:space="0" w:color="auto"/>
              <w:right w:val="nil"/>
            </w:tcBorders>
            <w:shd w:val="clear" w:color="auto" w:fill="FFFFFF"/>
            <w:vAlign w:val="center"/>
          </w:tcPr>
          <w:p w:rsidR="0093695B" w:rsidRPr="002E7B50" w:rsidRDefault="0093695B" w:rsidP="00B67974">
            <w:pPr>
              <w:shd w:val="clear" w:color="auto" w:fill="FFFFFF"/>
              <w:jc w:val="center"/>
              <w:rPr>
                <w:sz w:val="22"/>
                <w:szCs w:val="22"/>
              </w:rPr>
            </w:pPr>
          </w:p>
        </w:tc>
      </w:tr>
      <w:tr w:rsidR="0093695B" w:rsidRPr="002E7B50" w:rsidTr="00F62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0"/>
        </w:trPr>
        <w:tc>
          <w:tcPr>
            <w:tcW w:w="1071" w:type="dxa"/>
            <w:tcBorders>
              <w:top w:val="single" w:sz="6" w:space="0" w:color="auto"/>
              <w:left w:val="nil"/>
              <w:bottom w:val="nil"/>
              <w:right w:val="single" w:sz="6" w:space="0" w:color="auto"/>
            </w:tcBorders>
            <w:shd w:val="clear" w:color="auto" w:fill="FFFFFF"/>
            <w:vAlign w:val="bottom"/>
          </w:tcPr>
          <w:p w:rsidR="0093695B" w:rsidRPr="00BE77C6" w:rsidRDefault="0093695B" w:rsidP="00B67974">
            <w:pPr>
              <w:shd w:val="clear" w:color="auto" w:fill="FFFFFF"/>
              <w:jc w:val="center"/>
              <w:rPr>
                <w:sz w:val="22"/>
                <w:szCs w:val="22"/>
              </w:rPr>
            </w:pPr>
          </w:p>
        </w:tc>
        <w:tc>
          <w:tcPr>
            <w:tcW w:w="360" w:type="dxa"/>
            <w:tcBorders>
              <w:top w:val="single" w:sz="6" w:space="0" w:color="auto"/>
              <w:left w:val="single" w:sz="6" w:space="0" w:color="auto"/>
              <w:bottom w:val="nil"/>
              <w:right w:val="single" w:sz="6" w:space="0" w:color="auto"/>
            </w:tcBorders>
            <w:shd w:val="clear" w:color="auto" w:fill="FFFFFF"/>
            <w:vAlign w:val="bottom"/>
          </w:tcPr>
          <w:p w:rsidR="0093695B" w:rsidRPr="00BE77C6" w:rsidRDefault="0093695B" w:rsidP="00B67974">
            <w:pPr>
              <w:shd w:val="clear" w:color="auto" w:fill="FFFFFF"/>
              <w:jc w:val="center"/>
              <w:rPr>
                <w:sz w:val="22"/>
                <w:szCs w:val="22"/>
              </w:rPr>
            </w:pPr>
          </w:p>
        </w:tc>
        <w:tc>
          <w:tcPr>
            <w:tcW w:w="6381"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QUEENSLAND.</w:t>
            </w:r>
          </w:p>
        </w:tc>
        <w:tc>
          <w:tcPr>
            <w:tcW w:w="1314" w:type="dxa"/>
            <w:tcBorders>
              <w:top w:val="nil"/>
              <w:left w:val="single" w:sz="6" w:space="0" w:color="auto"/>
              <w:bottom w:val="nil"/>
              <w:right w:val="nil"/>
            </w:tcBorders>
            <w:shd w:val="clear" w:color="auto" w:fill="FFFFFF"/>
          </w:tcPr>
          <w:p w:rsidR="0093695B" w:rsidRPr="002E7B50" w:rsidRDefault="0093695B" w:rsidP="00F62795">
            <w:pPr>
              <w:shd w:val="clear" w:color="auto" w:fill="FFFFFF"/>
              <w:jc w:val="center"/>
              <w:rPr>
                <w:sz w:val="22"/>
                <w:szCs w:val="22"/>
              </w:rPr>
            </w:pPr>
            <w:r w:rsidRPr="00CE3BD8">
              <w:rPr>
                <w:rFonts w:eastAsia="Times New Roman"/>
                <w:sz w:val="22"/>
                <w:szCs w:val="22"/>
                <w:lang w:val="en-US"/>
              </w:rPr>
              <w:t>£</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3"/>
        </w:trPr>
        <w:tc>
          <w:tcPr>
            <w:tcW w:w="1071" w:type="dxa"/>
            <w:tcBorders>
              <w:top w:val="nil"/>
              <w:left w:val="nil"/>
              <w:bottom w:val="nil"/>
              <w:right w:val="single" w:sz="6" w:space="0" w:color="auto"/>
            </w:tcBorders>
            <w:shd w:val="clear" w:color="auto" w:fill="FFFFFF"/>
            <w:vAlign w:val="bottom"/>
          </w:tcPr>
          <w:p w:rsidR="0093695B" w:rsidRPr="00BE77C6" w:rsidRDefault="0093695B" w:rsidP="00B67974">
            <w:pPr>
              <w:shd w:val="clear" w:color="auto" w:fill="FFFFFF"/>
              <w:jc w:val="center"/>
              <w:rPr>
                <w:sz w:val="22"/>
                <w:szCs w:val="22"/>
              </w:rPr>
            </w:pPr>
          </w:p>
        </w:tc>
        <w:tc>
          <w:tcPr>
            <w:tcW w:w="360" w:type="dxa"/>
            <w:tcBorders>
              <w:top w:val="nil"/>
              <w:left w:val="single" w:sz="6" w:space="0" w:color="auto"/>
              <w:bottom w:val="nil"/>
              <w:right w:val="single" w:sz="6" w:space="0" w:color="auto"/>
            </w:tcBorders>
            <w:shd w:val="clear" w:color="auto" w:fill="FFFFFF"/>
            <w:vAlign w:val="bottom"/>
          </w:tcPr>
          <w:p w:rsidR="0093695B" w:rsidRPr="00BE77C6" w:rsidRDefault="0093695B" w:rsidP="00B67974">
            <w:pPr>
              <w:shd w:val="clear" w:color="auto" w:fill="FFFFFF"/>
              <w:jc w:val="center"/>
              <w:rPr>
                <w:sz w:val="22"/>
                <w:szCs w:val="22"/>
              </w:rPr>
            </w:pPr>
          </w:p>
        </w:tc>
        <w:tc>
          <w:tcPr>
            <w:tcW w:w="6381"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Subdivision No. 1.</w:t>
            </w:r>
            <w:r w:rsidRPr="002E7B50">
              <w:rPr>
                <w:rFonts w:eastAsia="Times New Roman"/>
                <w:sz w:val="22"/>
                <w:szCs w:val="22"/>
                <w:lang w:val="en-US"/>
              </w:rPr>
              <w:t>—</w:t>
            </w:r>
            <w:r w:rsidRPr="002E7B50">
              <w:rPr>
                <w:rFonts w:eastAsia="Times New Roman"/>
                <w:smallCaps/>
                <w:sz w:val="22"/>
                <w:szCs w:val="22"/>
                <w:lang w:val="en-US"/>
              </w:rPr>
              <w:t>Salaries.</w:t>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75"/>
        </w:trPr>
        <w:tc>
          <w:tcPr>
            <w:tcW w:w="1071" w:type="dxa"/>
            <w:tcBorders>
              <w:top w:val="nil"/>
              <w:left w:val="nil"/>
              <w:bottom w:val="nil"/>
              <w:right w:val="single" w:sz="6" w:space="0" w:color="auto"/>
            </w:tcBorders>
            <w:shd w:val="clear" w:color="auto" w:fill="FFFFFF"/>
            <w:vAlign w:val="bottom"/>
          </w:tcPr>
          <w:p w:rsidR="0093695B" w:rsidRPr="00BE77C6" w:rsidRDefault="0093695B" w:rsidP="00B67974">
            <w:pPr>
              <w:shd w:val="clear" w:color="auto" w:fill="FFFFFF"/>
              <w:jc w:val="center"/>
              <w:rPr>
                <w:sz w:val="22"/>
                <w:szCs w:val="22"/>
              </w:rPr>
            </w:pPr>
          </w:p>
        </w:tc>
        <w:tc>
          <w:tcPr>
            <w:tcW w:w="360" w:type="dxa"/>
            <w:tcBorders>
              <w:top w:val="nil"/>
              <w:left w:val="single" w:sz="6" w:space="0" w:color="auto"/>
              <w:bottom w:val="nil"/>
              <w:right w:val="single" w:sz="6" w:space="0" w:color="auto"/>
            </w:tcBorders>
            <w:shd w:val="clear" w:color="auto" w:fill="FFFFFF"/>
            <w:vAlign w:val="bottom"/>
          </w:tcPr>
          <w:p w:rsidR="0093695B" w:rsidRPr="00BE77C6" w:rsidRDefault="0093695B" w:rsidP="00B67974">
            <w:pPr>
              <w:shd w:val="clear" w:color="auto" w:fill="FFFFFF"/>
              <w:jc w:val="center"/>
              <w:rPr>
                <w:sz w:val="22"/>
                <w:szCs w:val="22"/>
              </w:rPr>
            </w:pPr>
          </w:p>
        </w:tc>
        <w:tc>
          <w:tcPr>
            <w:tcW w:w="6381"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i/>
                <w:iCs/>
                <w:sz w:val="22"/>
                <w:szCs w:val="22"/>
                <w:lang w:val="en-US"/>
              </w:rPr>
              <w:t>Administrative Division.</w:t>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82"/>
        </w:trPr>
        <w:tc>
          <w:tcPr>
            <w:tcW w:w="1071" w:type="dxa"/>
            <w:tcBorders>
              <w:top w:val="nil"/>
              <w:left w:val="nil"/>
              <w:bottom w:val="nil"/>
              <w:right w:val="single" w:sz="6" w:space="0" w:color="auto"/>
            </w:tcBorders>
            <w:shd w:val="clear" w:color="auto" w:fill="FFFFFF"/>
            <w:vAlign w:val="bottom"/>
          </w:tcPr>
          <w:p w:rsidR="0093695B" w:rsidRPr="004E7430" w:rsidRDefault="0093695B" w:rsidP="00B67974">
            <w:pPr>
              <w:shd w:val="clear" w:color="auto" w:fill="FFFFFF"/>
              <w:ind w:right="144"/>
              <w:jc w:val="right"/>
              <w:rPr>
                <w:sz w:val="22"/>
                <w:szCs w:val="22"/>
                <w:lang w:val="en-US"/>
              </w:rPr>
            </w:pPr>
            <w:r w:rsidRPr="004E7430">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93695B" w:rsidRPr="004E7430" w:rsidRDefault="004E7430" w:rsidP="004E7430">
            <w:pPr>
              <w:shd w:val="clear" w:color="auto" w:fill="FFFFFF"/>
              <w:jc w:val="center"/>
              <w:rPr>
                <w:sz w:val="22"/>
                <w:szCs w:val="22"/>
                <w:lang w:val="en-US"/>
              </w:rPr>
            </w:pPr>
            <w:r w:rsidRPr="004E7430">
              <w:rPr>
                <w:sz w:val="22"/>
                <w:szCs w:val="22"/>
                <w:lang w:val="en-US"/>
              </w:rPr>
              <w:t>...</w:t>
            </w:r>
          </w:p>
        </w:tc>
        <w:tc>
          <w:tcPr>
            <w:tcW w:w="6381"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260"/>
              </w:tabs>
              <w:rPr>
                <w:sz w:val="22"/>
                <w:szCs w:val="22"/>
              </w:rPr>
            </w:pPr>
            <w:r w:rsidRPr="00751149">
              <w:rPr>
                <w:sz w:val="22"/>
                <w:szCs w:val="24"/>
                <w:lang w:val="en-US"/>
              </w:rPr>
              <w:t>Collector</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700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03"/>
        </w:trPr>
        <w:tc>
          <w:tcPr>
            <w:tcW w:w="1071" w:type="dxa"/>
            <w:tcBorders>
              <w:top w:val="nil"/>
              <w:left w:val="nil"/>
              <w:bottom w:val="nil"/>
              <w:right w:val="single" w:sz="6" w:space="0" w:color="auto"/>
            </w:tcBorders>
            <w:shd w:val="clear" w:color="auto" w:fill="FFFFFF"/>
            <w:vAlign w:val="bottom"/>
          </w:tcPr>
          <w:p w:rsidR="0093695B" w:rsidRPr="00BE77C6" w:rsidRDefault="0093695B" w:rsidP="00B67974">
            <w:pPr>
              <w:shd w:val="clear" w:color="auto" w:fill="FFFFFF"/>
              <w:jc w:val="right"/>
              <w:rPr>
                <w:sz w:val="22"/>
                <w:szCs w:val="22"/>
              </w:rPr>
            </w:pPr>
          </w:p>
        </w:tc>
        <w:tc>
          <w:tcPr>
            <w:tcW w:w="360" w:type="dxa"/>
            <w:tcBorders>
              <w:top w:val="nil"/>
              <w:left w:val="single" w:sz="6" w:space="0" w:color="auto"/>
              <w:bottom w:val="nil"/>
              <w:right w:val="single" w:sz="6" w:space="0" w:color="auto"/>
            </w:tcBorders>
            <w:shd w:val="clear" w:color="auto" w:fill="FFFFFF"/>
            <w:vAlign w:val="bottom"/>
          </w:tcPr>
          <w:p w:rsidR="0093695B" w:rsidRPr="00BE77C6" w:rsidRDefault="0093695B" w:rsidP="00B67974">
            <w:pPr>
              <w:shd w:val="clear" w:color="auto" w:fill="FFFFFF"/>
              <w:jc w:val="center"/>
              <w:rPr>
                <w:sz w:val="22"/>
                <w:szCs w:val="22"/>
              </w:rPr>
            </w:pPr>
          </w:p>
        </w:tc>
        <w:tc>
          <w:tcPr>
            <w:tcW w:w="6381"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260"/>
              </w:tabs>
              <w:jc w:val="center"/>
              <w:rPr>
                <w:sz w:val="22"/>
                <w:szCs w:val="22"/>
              </w:rPr>
            </w:pPr>
            <w:r w:rsidRPr="002E7B50">
              <w:rPr>
                <w:i/>
                <w:iCs/>
                <w:sz w:val="22"/>
                <w:szCs w:val="22"/>
                <w:lang w:val="en-US"/>
              </w:rPr>
              <w:t>Clerical Division.</w:t>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2"/>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2</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Inspector of Excise and Sub-collector</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7"/>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2</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Inspector</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475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2</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2</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Sub-collectors</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920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7"/>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2</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Accountant</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420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8"/>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3</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Chief Clerk</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8</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3</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Examining Officers</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2,605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3</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Supervisor</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360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1</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3</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Cashier</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360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5</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3</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Clerks</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1,600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6</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3</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Sub-collectors</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2,092</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2"/>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25</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4</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Clerks</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5,900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5</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4</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Sub-collectors</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1,106</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15</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4</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Examining Officers</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3,450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16</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4</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Inspectors of Excise</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3,410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2</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4</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Boarding Inspectors</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495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0"/>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7</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4</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Lockers</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1,420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7</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5</w:t>
            </w:r>
          </w:p>
        </w:tc>
        <w:tc>
          <w:tcPr>
            <w:tcW w:w="6381" w:type="dxa"/>
            <w:tcBorders>
              <w:top w:val="nil"/>
              <w:left w:val="single" w:sz="6" w:space="0" w:color="auto"/>
              <w:bottom w:val="nil"/>
              <w:right w:val="single" w:sz="6" w:space="0" w:color="auto"/>
            </w:tcBorders>
            <w:shd w:val="clear" w:color="auto" w:fill="FFFFFF"/>
            <w:vAlign w:val="bottom"/>
          </w:tcPr>
          <w:p w:rsidR="0093695B" w:rsidRPr="00751149" w:rsidRDefault="0093695B" w:rsidP="00B67974">
            <w:pPr>
              <w:shd w:val="clear" w:color="auto" w:fill="FFFFFF"/>
              <w:tabs>
                <w:tab w:val="left" w:leader="dot" w:pos="6260"/>
              </w:tabs>
              <w:rPr>
                <w:sz w:val="22"/>
                <w:szCs w:val="24"/>
                <w:lang w:val="en-US"/>
              </w:rPr>
            </w:pPr>
            <w:r w:rsidRPr="00751149">
              <w:rPr>
                <w:sz w:val="22"/>
                <w:szCs w:val="24"/>
                <w:lang w:val="en-US"/>
              </w:rPr>
              <w:t>Lockers</w:t>
            </w:r>
            <w:r>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1,240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35</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5</w:t>
            </w:r>
          </w:p>
        </w:tc>
        <w:tc>
          <w:tcPr>
            <w:tcW w:w="6381" w:type="dxa"/>
            <w:tcBorders>
              <w:top w:val="nil"/>
              <w:left w:val="single" w:sz="6" w:space="0" w:color="auto"/>
              <w:bottom w:val="nil"/>
              <w:right w:val="single" w:sz="6" w:space="0" w:color="auto"/>
            </w:tcBorders>
            <w:shd w:val="clear" w:color="auto" w:fill="FFFFFF"/>
            <w:vAlign w:val="bottom"/>
          </w:tcPr>
          <w:p w:rsidR="0093695B" w:rsidRPr="004E7430" w:rsidRDefault="0093695B" w:rsidP="00B67974">
            <w:pPr>
              <w:shd w:val="clear" w:color="auto" w:fill="FFFFFF"/>
              <w:tabs>
                <w:tab w:val="left" w:leader="dot" w:pos="6260"/>
              </w:tabs>
              <w:rPr>
                <w:sz w:val="22"/>
                <w:szCs w:val="24"/>
                <w:lang w:val="en-US"/>
              </w:rPr>
            </w:pPr>
            <w:r w:rsidRPr="004E7430">
              <w:rPr>
                <w:sz w:val="22"/>
                <w:szCs w:val="24"/>
                <w:lang w:val="en-US"/>
              </w:rPr>
              <w:t>Assistants</w:t>
            </w:r>
            <w:r w:rsidRPr="004E7430">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5,822</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1071" w:type="dxa"/>
            <w:tcBorders>
              <w:top w:val="nil"/>
              <w:left w:val="nil"/>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47</w:t>
            </w:r>
          </w:p>
        </w:tc>
        <w:tc>
          <w:tcPr>
            <w:tcW w:w="360" w:type="dxa"/>
            <w:tcBorders>
              <w:top w:val="nil"/>
              <w:left w:val="single" w:sz="6" w:space="0" w:color="auto"/>
              <w:bottom w:val="nil"/>
              <w:right w:val="single" w:sz="6"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5</w:t>
            </w:r>
          </w:p>
        </w:tc>
        <w:tc>
          <w:tcPr>
            <w:tcW w:w="6381" w:type="dxa"/>
            <w:tcBorders>
              <w:top w:val="nil"/>
              <w:left w:val="single" w:sz="6" w:space="0" w:color="auto"/>
              <w:bottom w:val="nil"/>
              <w:right w:val="single" w:sz="6" w:space="0" w:color="auto"/>
            </w:tcBorders>
            <w:shd w:val="clear" w:color="auto" w:fill="FFFFFF"/>
            <w:vAlign w:val="bottom"/>
          </w:tcPr>
          <w:p w:rsidR="0093695B" w:rsidRPr="004E7430" w:rsidRDefault="0093695B" w:rsidP="00B67974">
            <w:pPr>
              <w:shd w:val="clear" w:color="auto" w:fill="FFFFFF"/>
              <w:tabs>
                <w:tab w:val="left" w:leader="dot" w:pos="6260"/>
              </w:tabs>
              <w:rPr>
                <w:sz w:val="22"/>
                <w:szCs w:val="24"/>
                <w:lang w:val="en-US"/>
              </w:rPr>
            </w:pPr>
            <w:r w:rsidRPr="004E7430">
              <w:rPr>
                <w:sz w:val="22"/>
                <w:szCs w:val="24"/>
                <w:lang w:val="en-US"/>
              </w:rPr>
              <w:t>Clerks</w:t>
            </w:r>
            <w:r w:rsidRPr="004E7430">
              <w:rPr>
                <w:sz w:val="22"/>
                <w:szCs w:val="24"/>
                <w:lang w:val="en-US"/>
              </w:rPr>
              <w:tab/>
            </w:r>
          </w:p>
        </w:tc>
        <w:tc>
          <w:tcPr>
            <w:tcW w:w="131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5,838</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71" w:type="dxa"/>
            <w:tcBorders>
              <w:top w:val="nil"/>
              <w:left w:val="nil"/>
              <w:bottom w:val="single" w:sz="6" w:space="0" w:color="auto"/>
              <w:right w:val="single" w:sz="6" w:space="0" w:color="auto"/>
            </w:tcBorders>
            <w:shd w:val="clear" w:color="auto" w:fill="FFFFFF"/>
            <w:vAlign w:val="bottom"/>
          </w:tcPr>
          <w:p w:rsidR="0093695B" w:rsidRPr="00BE77C6" w:rsidRDefault="0093695B" w:rsidP="00B67974">
            <w:pPr>
              <w:shd w:val="clear" w:color="auto" w:fill="FFFFFF"/>
              <w:jc w:val="center"/>
              <w:rPr>
                <w:sz w:val="22"/>
                <w:szCs w:val="22"/>
              </w:rPr>
            </w:pPr>
          </w:p>
        </w:tc>
        <w:tc>
          <w:tcPr>
            <w:tcW w:w="360" w:type="dxa"/>
            <w:tcBorders>
              <w:top w:val="nil"/>
              <w:left w:val="single" w:sz="6" w:space="0" w:color="auto"/>
              <w:bottom w:val="nil"/>
              <w:right w:val="single" w:sz="4" w:space="0" w:color="auto"/>
            </w:tcBorders>
            <w:shd w:val="clear" w:color="auto" w:fill="FFFFFF"/>
            <w:vAlign w:val="bottom"/>
          </w:tcPr>
          <w:p w:rsidR="0093695B" w:rsidRPr="00BE77C6" w:rsidRDefault="0093695B" w:rsidP="00B67974">
            <w:pPr>
              <w:shd w:val="clear" w:color="auto" w:fill="FFFFFF"/>
              <w:jc w:val="center"/>
              <w:rPr>
                <w:sz w:val="22"/>
                <w:szCs w:val="22"/>
              </w:rPr>
            </w:pPr>
          </w:p>
        </w:tc>
        <w:tc>
          <w:tcPr>
            <w:tcW w:w="6381" w:type="dxa"/>
            <w:tcBorders>
              <w:top w:val="nil"/>
              <w:left w:val="single" w:sz="4" w:space="0" w:color="auto"/>
              <w:bottom w:val="nil"/>
              <w:right w:val="single" w:sz="6" w:space="0" w:color="auto"/>
            </w:tcBorders>
            <w:shd w:val="clear" w:color="auto" w:fill="FFFFFF"/>
            <w:vAlign w:val="bottom"/>
          </w:tcPr>
          <w:p w:rsidR="0093695B" w:rsidRPr="004E7430" w:rsidRDefault="0093695B" w:rsidP="00B67974">
            <w:pPr>
              <w:shd w:val="clear" w:color="auto" w:fill="FFFFFF"/>
              <w:tabs>
                <w:tab w:val="left" w:leader="dot" w:pos="6260"/>
              </w:tabs>
              <w:ind w:left="302" w:hanging="302"/>
              <w:rPr>
                <w:sz w:val="22"/>
                <w:szCs w:val="24"/>
                <w:lang w:val="en-US"/>
              </w:rPr>
            </w:pPr>
            <w:r w:rsidRPr="004E7430">
              <w:rPr>
                <w:sz w:val="22"/>
                <w:szCs w:val="24"/>
                <w:lang w:val="en-US"/>
              </w:rPr>
              <w:t>To provide for amendments in rates of pay to Officers of the Clerical Division</w:t>
            </w:r>
            <w:r w:rsidR="004E7430" w:rsidRPr="004E7430">
              <w:rPr>
                <w:sz w:val="22"/>
                <w:szCs w:val="24"/>
                <w:lang w:val="en-US"/>
              </w:rPr>
              <w:tab/>
            </w:r>
          </w:p>
        </w:tc>
        <w:tc>
          <w:tcPr>
            <w:tcW w:w="1314" w:type="dxa"/>
            <w:tcBorders>
              <w:top w:val="nil"/>
              <w:left w:val="single" w:sz="6"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650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2"/>
        </w:trPr>
        <w:tc>
          <w:tcPr>
            <w:tcW w:w="1071" w:type="dxa"/>
            <w:tcBorders>
              <w:top w:val="single" w:sz="6" w:space="0" w:color="auto"/>
              <w:left w:val="nil"/>
              <w:bottom w:val="nil"/>
              <w:right w:val="single" w:sz="4" w:space="0" w:color="auto"/>
            </w:tcBorders>
            <w:shd w:val="clear" w:color="auto" w:fill="FFFFFF"/>
            <w:vAlign w:val="bottom"/>
          </w:tcPr>
          <w:p w:rsidR="0093695B" w:rsidRPr="00B93CF0" w:rsidRDefault="0093695B" w:rsidP="00B67974">
            <w:pPr>
              <w:shd w:val="clear" w:color="auto" w:fill="FFFFFF"/>
              <w:ind w:right="144"/>
              <w:jc w:val="right"/>
              <w:rPr>
                <w:sz w:val="22"/>
                <w:szCs w:val="22"/>
                <w:lang w:val="en-US"/>
              </w:rPr>
            </w:pPr>
            <w:r w:rsidRPr="002E7B50">
              <w:rPr>
                <w:sz w:val="22"/>
                <w:szCs w:val="22"/>
                <w:lang w:val="en-US"/>
              </w:rPr>
              <w:t>187</w:t>
            </w:r>
          </w:p>
        </w:tc>
        <w:tc>
          <w:tcPr>
            <w:tcW w:w="360" w:type="dxa"/>
            <w:tcBorders>
              <w:top w:val="nil"/>
              <w:left w:val="single" w:sz="4" w:space="0" w:color="auto"/>
              <w:bottom w:val="nil"/>
              <w:right w:val="single" w:sz="4" w:space="0" w:color="auto"/>
            </w:tcBorders>
            <w:shd w:val="clear" w:color="auto" w:fill="FFFFFF"/>
            <w:vAlign w:val="bottom"/>
          </w:tcPr>
          <w:p w:rsidR="0093695B" w:rsidRPr="00B93CF0" w:rsidRDefault="0093695B" w:rsidP="00B67974">
            <w:pPr>
              <w:shd w:val="clear" w:color="auto" w:fill="FFFFFF"/>
              <w:jc w:val="center"/>
              <w:rPr>
                <w:sz w:val="22"/>
                <w:szCs w:val="22"/>
                <w:lang w:val="en-US"/>
              </w:rPr>
            </w:pPr>
          </w:p>
        </w:tc>
        <w:tc>
          <w:tcPr>
            <w:tcW w:w="6381" w:type="dxa"/>
            <w:tcBorders>
              <w:top w:val="nil"/>
              <w:left w:val="single" w:sz="4"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260"/>
                <w:tab w:val="left" w:leader="dot" w:pos="8168"/>
              </w:tabs>
              <w:ind w:left="2093"/>
              <w:rPr>
                <w:sz w:val="22"/>
                <w:szCs w:val="22"/>
              </w:rPr>
            </w:pPr>
            <w:r w:rsidRPr="002E7B50">
              <w:rPr>
                <w:sz w:val="22"/>
                <w:szCs w:val="22"/>
                <w:lang w:val="en-US"/>
              </w:rPr>
              <w:t xml:space="preserve">Carried </w:t>
            </w:r>
            <w:r w:rsidRPr="00220E4E">
              <w:rPr>
                <w:sz w:val="22"/>
                <w:szCs w:val="24"/>
                <w:lang w:val="en-US"/>
              </w:rPr>
              <w:t>forward</w:t>
            </w:r>
            <w:r>
              <w:rPr>
                <w:smallCaps/>
                <w:sz w:val="22"/>
                <w:szCs w:val="24"/>
                <w:lang w:val="en-US"/>
              </w:rPr>
              <w:tab/>
            </w:r>
          </w:p>
        </w:tc>
        <w:tc>
          <w:tcPr>
            <w:tcW w:w="1314" w:type="dxa"/>
            <w:tcBorders>
              <w:top w:val="single" w:sz="6" w:space="0" w:color="auto"/>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39,763</w:t>
            </w:r>
          </w:p>
        </w:tc>
      </w:tr>
    </w:tbl>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9135" w:type="dxa"/>
        <w:tblInd w:w="-5" w:type="dxa"/>
        <w:tblLayout w:type="fixed"/>
        <w:tblCellMar>
          <w:left w:w="40" w:type="dxa"/>
          <w:right w:w="40" w:type="dxa"/>
        </w:tblCellMar>
        <w:tblLook w:val="0000" w:firstRow="0" w:lastRow="0" w:firstColumn="0" w:lastColumn="0" w:noHBand="0" w:noVBand="0"/>
      </w:tblPr>
      <w:tblGrid>
        <w:gridCol w:w="1035"/>
        <w:gridCol w:w="396"/>
        <w:gridCol w:w="6381"/>
        <w:gridCol w:w="1323"/>
      </w:tblGrid>
      <w:tr w:rsidR="0093695B" w:rsidRPr="002E7B50" w:rsidTr="00B67974">
        <w:trPr>
          <w:trHeight w:val="503"/>
        </w:trPr>
        <w:tc>
          <w:tcPr>
            <w:tcW w:w="9135" w:type="dxa"/>
            <w:gridSpan w:val="4"/>
            <w:tcBorders>
              <w:top w:val="single" w:sz="4" w:space="0" w:color="auto"/>
              <w:left w:val="nil"/>
            </w:tcBorders>
            <w:shd w:val="clear" w:color="auto" w:fill="FFFFFF"/>
            <w:vAlign w:val="center"/>
          </w:tcPr>
          <w:p w:rsidR="0093695B" w:rsidRPr="00F62795" w:rsidRDefault="0093695B" w:rsidP="00B67974">
            <w:pPr>
              <w:shd w:val="clear" w:color="auto" w:fill="FFFFFF"/>
              <w:jc w:val="center"/>
              <w:rPr>
                <w:rFonts w:eastAsia="Times New Roman"/>
                <w:sz w:val="28"/>
                <w:szCs w:val="28"/>
                <w:lang w:val="en-US"/>
              </w:rPr>
            </w:pPr>
            <w:r w:rsidRPr="00F62795">
              <w:rPr>
                <w:sz w:val="28"/>
                <w:szCs w:val="28"/>
                <w:lang w:val="it-IT"/>
              </w:rPr>
              <w:lastRenderedPageBreak/>
              <w:t>VII.</w:t>
            </w:r>
            <w:r w:rsidRPr="00F62795">
              <w:rPr>
                <w:rFonts w:eastAsia="Times New Roman"/>
                <w:sz w:val="28"/>
                <w:szCs w:val="28"/>
                <w:lang w:val="en-US"/>
              </w:rPr>
              <w:t>—</w:t>
            </w:r>
            <w:r w:rsidRPr="00F62795">
              <w:rPr>
                <w:rFonts w:eastAsia="Times New Roman"/>
                <w:smallCaps/>
                <w:sz w:val="28"/>
                <w:szCs w:val="28"/>
                <w:lang w:val="en-US"/>
              </w:rPr>
              <w:t>The Department of Trade and Customs.</w:t>
            </w:r>
          </w:p>
        </w:tc>
      </w:tr>
      <w:tr w:rsidR="0093695B" w:rsidRPr="002E7B50" w:rsidTr="00B67974">
        <w:trPr>
          <w:trHeight w:val="503"/>
        </w:trPr>
        <w:tc>
          <w:tcPr>
            <w:tcW w:w="1035" w:type="dxa"/>
            <w:vMerge w:val="restart"/>
            <w:tcBorders>
              <w:top w:val="single" w:sz="6" w:space="0" w:color="auto"/>
              <w:left w:val="nil"/>
              <w:bottom w:val="single" w:sz="4" w:space="0" w:color="auto"/>
              <w:right w:val="single" w:sz="6" w:space="0" w:color="auto"/>
            </w:tcBorders>
            <w:shd w:val="clear" w:color="auto" w:fill="FFFFFF"/>
            <w:vAlign w:val="center"/>
          </w:tcPr>
          <w:p w:rsidR="0093695B" w:rsidRPr="00F62795" w:rsidRDefault="0093695B" w:rsidP="00B67974">
            <w:pPr>
              <w:jc w:val="center"/>
              <w:rPr>
                <w:sz w:val="18"/>
                <w:szCs w:val="18"/>
              </w:rPr>
            </w:pPr>
            <w:r w:rsidRPr="00F62795">
              <w:rPr>
                <w:sz w:val="18"/>
                <w:szCs w:val="18"/>
              </w:rPr>
              <w:t>Number of</w:t>
            </w:r>
            <w:r w:rsidR="004375A4">
              <w:rPr>
                <w:sz w:val="18"/>
                <w:szCs w:val="18"/>
              </w:rPr>
              <w:t xml:space="preserve"> </w:t>
            </w:r>
            <w:r w:rsidRPr="00F62795">
              <w:rPr>
                <w:sz w:val="18"/>
                <w:szCs w:val="18"/>
              </w:rPr>
              <w:t>Persons.</w:t>
            </w:r>
          </w:p>
        </w:tc>
        <w:tc>
          <w:tcPr>
            <w:tcW w:w="396" w:type="dxa"/>
            <w:vMerge w:val="restart"/>
            <w:tcBorders>
              <w:top w:val="single" w:sz="6" w:space="0" w:color="auto"/>
              <w:left w:val="single" w:sz="6" w:space="0" w:color="auto"/>
              <w:bottom w:val="single" w:sz="4" w:space="0" w:color="auto"/>
              <w:right w:val="single" w:sz="4" w:space="0" w:color="auto"/>
            </w:tcBorders>
            <w:shd w:val="clear" w:color="auto" w:fill="FFFFFF"/>
            <w:textDirection w:val="btLr"/>
            <w:vAlign w:val="center"/>
          </w:tcPr>
          <w:p w:rsidR="0093695B" w:rsidRPr="00F62795" w:rsidRDefault="0093695B" w:rsidP="00B67974">
            <w:pPr>
              <w:jc w:val="center"/>
              <w:rPr>
                <w:sz w:val="18"/>
                <w:szCs w:val="18"/>
              </w:rPr>
            </w:pPr>
            <w:r w:rsidRPr="00F62795">
              <w:rPr>
                <w:sz w:val="18"/>
                <w:szCs w:val="18"/>
              </w:rPr>
              <w:t>Class or Grade.</w:t>
            </w:r>
          </w:p>
        </w:tc>
        <w:tc>
          <w:tcPr>
            <w:tcW w:w="6381" w:type="dxa"/>
            <w:tcBorders>
              <w:top w:val="single" w:sz="6" w:space="0" w:color="auto"/>
              <w:left w:val="single" w:sz="4" w:space="0" w:color="auto"/>
              <w:bottom w:val="nil"/>
              <w:right w:val="single" w:sz="4" w:space="0" w:color="auto"/>
            </w:tcBorders>
            <w:shd w:val="clear" w:color="auto" w:fill="FFFFFF"/>
            <w:vAlign w:val="bottom"/>
          </w:tcPr>
          <w:p w:rsidR="0093695B" w:rsidRPr="002E7B50" w:rsidRDefault="0093695B" w:rsidP="00B67974">
            <w:pPr>
              <w:shd w:val="clear" w:color="auto" w:fill="FFFFFF"/>
              <w:ind w:left="176"/>
              <w:rPr>
                <w:sz w:val="22"/>
                <w:szCs w:val="22"/>
              </w:rPr>
            </w:pPr>
            <w:r w:rsidRPr="002E7B50">
              <w:rPr>
                <w:smallCaps/>
                <w:sz w:val="22"/>
                <w:szCs w:val="22"/>
                <w:lang w:val="en-US"/>
              </w:rPr>
              <w:t xml:space="preserve">Division No. </w:t>
            </w:r>
            <w:r w:rsidRPr="002E7B50">
              <w:rPr>
                <w:sz w:val="22"/>
                <w:szCs w:val="22"/>
                <w:lang w:val="en-US"/>
              </w:rPr>
              <w:t>90.</w:t>
            </w:r>
          </w:p>
        </w:tc>
        <w:tc>
          <w:tcPr>
            <w:tcW w:w="1323" w:type="dxa"/>
            <w:tcBorders>
              <w:top w:val="single" w:sz="6" w:space="0" w:color="auto"/>
              <w:left w:val="single" w:sz="4"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r w:rsidRPr="002E7B50">
              <w:rPr>
                <w:rFonts w:eastAsia="Times New Roman"/>
                <w:sz w:val="22"/>
                <w:szCs w:val="22"/>
                <w:lang w:val="en-US"/>
              </w:rPr>
              <w:t>£</w:t>
            </w:r>
          </w:p>
        </w:tc>
      </w:tr>
      <w:tr w:rsidR="0093695B" w:rsidRPr="002E7B50" w:rsidTr="00B67974">
        <w:trPr>
          <w:trHeight w:val="603"/>
        </w:trPr>
        <w:tc>
          <w:tcPr>
            <w:tcW w:w="1035" w:type="dxa"/>
            <w:vMerge/>
            <w:tcBorders>
              <w:top w:val="single" w:sz="6" w:space="0" w:color="auto"/>
              <w:left w:val="nil"/>
              <w:bottom w:val="single" w:sz="4" w:space="0" w:color="auto"/>
              <w:right w:val="single" w:sz="6" w:space="0" w:color="auto"/>
            </w:tcBorders>
            <w:shd w:val="clear" w:color="auto" w:fill="FFFFFF"/>
          </w:tcPr>
          <w:p w:rsidR="0093695B" w:rsidRPr="002E7B50" w:rsidRDefault="0093695B" w:rsidP="00B67974">
            <w:pPr>
              <w:rPr>
                <w:sz w:val="22"/>
                <w:szCs w:val="22"/>
              </w:rPr>
            </w:pPr>
          </w:p>
        </w:tc>
        <w:tc>
          <w:tcPr>
            <w:tcW w:w="396" w:type="dxa"/>
            <w:vMerge/>
            <w:tcBorders>
              <w:top w:val="single" w:sz="6" w:space="0" w:color="auto"/>
              <w:left w:val="single" w:sz="6" w:space="0" w:color="auto"/>
              <w:bottom w:val="single" w:sz="4" w:space="0" w:color="auto"/>
              <w:right w:val="single" w:sz="4" w:space="0" w:color="auto"/>
            </w:tcBorders>
            <w:shd w:val="clear" w:color="auto" w:fill="FFFFFF"/>
          </w:tcPr>
          <w:p w:rsidR="0093695B" w:rsidRPr="002E7B50" w:rsidRDefault="0093695B" w:rsidP="00B67974">
            <w:pPr>
              <w:rPr>
                <w:sz w:val="22"/>
                <w:szCs w:val="22"/>
              </w:rPr>
            </w:pPr>
          </w:p>
        </w:tc>
        <w:tc>
          <w:tcPr>
            <w:tcW w:w="6381" w:type="dxa"/>
            <w:tcBorders>
              <w:top w:val="nil"/>
              <w:left w:val="single" w:sz="4" w:space="0" w:color="auto"/>
              <w:bottom w:val="nil"/>
              <w:right w:val="single" w:sz="4"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QUEENSLAND.</w:t>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p>
        </w:tc>
      </w:tr>
      <w:tr w:rsidR="0093695B" w:rsidRPr="002E7B50" w:rsidTr="00B67974">
        <w:trPr>
          <w:trHeight w:val="432"/>
        </w:trPr>
        <w:tc>
          <w:tcPr>
            <w:tcW w:w="1035" w:type="dxa"/>
            <w:vMerge/>
            <w:tcBorders>
              <w:top w:val="single" w:sz="6" w:space="0" w:color="auto"/>
              <w:left w:val="nil"/>
              <w:bottom w:val="single" w:sz="4" w:space="0" w:color="auto"/>
              <w:right w:val="single" w:sz="6" w:space="0" w:color="auto"/>
            </w:tcBorders>
            <w:shd w:val="clear" w:color="auto" w:fill="FFFFFF"/>
            <w:vAlign w:val="bottom"/>
          </w:tcPr>
          <w:p w:rsidR="0093695B" w:rsidRPr="002E7B50" w:rsidRDefault="0093695B" w:rsidP="00B67974">
            <w:pPr>
              <w:jc w:val="right"/>
              <w:rPr>
                <w:sz w:val="22"/>
                <w:szCs w:val="22"/>
              </w:rPr>
            </w:pPr>
          </w:p>
        </w:tc>
        <w:tc>
          <w:tcPr>
            <w:tcW w:w="396" w:type="dxa"/>
            <w:vMerge/>
            <w:tcBorders>
              <w:top w:val="single" w:sz="6" w:space="0" w:color="auto"/>
              <w:left w:val="single" w:sz="6" w:space="0" w:color="auto"/>
              <w:bottom w:val="single" w:sz="4" w:space="0" w:color="auto"/>
              <w:right w:val="single" w:sz="4" w:space="0" w:color="auto"/>
            </w:tcBorders>
            <w:shd w:val="clear" w:color="auto" w:fill="FFFFFF"/>
            <w:vAlign w:val="bottom"/>
          </w:tcPr>
          <w:p w:rsidR="0093695B" w:rsidRPr="002E7B50" w:rsidRDefault="0093695B" w:rsidP="00B67974">
            <w:pPr>
              <w:jc w:val="right"/>
              <w:rPr>
                <w:sz w:val="22"/>
                <w:szCs w:val="22"/>
              </w:rPr>
            </w:pPr>
          </w:p>
        </w:tc>
        <w:tc>
          <w:tcPr>
            <w:tcW w:w="6381" w:type="dxa"/>
            <w:tcBorders>
              <w:top w:val="nil"/>
              <w:left w:val="single" w:sz="4" w:space="0" w:color="auto"/>
              <w:bottom w:val="nil"/>
              <w:right w:val="single" w:sz="4"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Subdivision No. 1.</w:t>
            </w:r>
            <w:r w:rsidRPr="002E7B50">
              <w:rPr>
                <w:rFonts w:eastAsia="Times New Roman"/>
                <w:sz w:val="22"/>
                <w:szCs w:val="22"/>
                <w:lang w:val="en-US"/>
              </w:rPr>
              <w:t>—</w:t>
            </w:r>
            <w:r w:rsidRPr="002E7B50">
              <w:rPr>
                <w:rFonts w:eastAsia="Times New Roman"/>
                <w:smallCaps/>
                <w:sz w:val="22"/>
                <w:szCs w:val="22"/>
                <w:lang w:val="en-US"/>
              </w:rPr>
              <w:t>Salaries.</w:t>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p>
        </w:tc>
      </w:tr>
      <w:tr w:rsidR="0093695B" w:rsidRPr="002E7B50" w:rsidTr="00B67974">
        <w:trPr>
          <w:trHeight w:val="488"/>
        </w:trPr>
        <w:tc>
          <w:tcPr>
            <w:tcW w:w="1035" w:type="dxa"/>
            <w:tcBorders>
              <w:top w:val="single" w:sz="4" w:space="0" w:color="auto"/>
              <w:left w:val="nil"/>
              <w:bottom w:val="nil"/>
              <w:right w:val="single" w:sz="6"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187</w:t>
            </w:r>
          </w:p>
        </w:tc>
        <w:tc>
          <w:tcPr>
            <w:tcW w:w="396" w:type="dxa"/>
            <w:tcBorders>
              <w:top w:val="single" w:sz="4" w:space="0" w:color="auto"/>
              <w:left w:val="single" w:sz="6" w:space="0" w:color="auto"/>
              <w:bottom w:val="nil"/>
              <w:right w:val="single" w:sz="4" w:space="0" w:color="auto"/>
            </w:tcBorders>
            <w:shd w:val="clear" w:color="auto" w:fill="FFFFFF"/>
            <w:vAlign w:val="bottom"/>
          </w:tcPr>
          <w:p w:rsidR="0093695B" w:rsidRPr="004A5CAA" w:rsidRDefault="0093695B" w:rsidP="00B67974">
            <w:pPr>
              <w:shd w:val="clear" w:color="auto" w:fill="FFFFFF"/>
              <w:jc w:val="center"/>
              <w:rPr>
                <w:sz w:val="22"/>
                <w:szCs w:val="22"/>
              </w:rPr>
            </w:pPr>
          </w:p>
        </w:tc>
        <w:tc>
          <w:tcPr>
            <w:tcW w:w="6381" w:type="dxa"/>
            <w:tcBorders>
              <w:top w:val="nil"/>
              <w:left w:val="single" w:sz="4" w:space="0" w:color="auto"/>
              <w:bottom w:val="nil"/>
              <w:right w:val="single" w:sz="4" w:space="0" w:color="auto"/>
            </w:tcBorders>
            <w:shd w:val="clear" w:color="auto" w:fill="FFFFFF"/>
            <w:vAlign w:val="bottom"/>
          </w:tcPr>
          <w:p w:rsidR="0093695B" w:rsidRPr="002E7B50" w:rsidRDefault="0093695B" w:rsidP="00B67974">
            <w:pPr>
              <w:shd w:val="clear" w:color="auto" w:fill="FFFFFF"/>
              <w:tabs>
                <w:tab w:val="left" w:leader="dot" w:pos="6287"/>
              </w:tabs>
              <w:ind w:left="2210"/>
              <w:rPr>
                <w:sz w:val="22"/>
                <w:szCs w:val="22"/>
              </w:rPr>
            </w:pPr>
            <w:r w:rsidRPr="002E7B50">
              <w:rPr>
                <w:sz w:val="22"/>
                <w:szCs w:val="22"/>
                <w:lang w:val="en-US"/>
              </w:rPr>
              <w:t xml:space="preserve">Brought </w:t>
            </w:r>
            <w:r w:rsidRPr="00183D3E">
              <w:rPr>
                <w:sz w:val="22"/>
                <w:szCs w:val="24"/>
                <w:lang w:val="en-US"/>
              </w:rPr>
              <w:t>forward</w:t>
            </w:r>
            <w:r>
              <w:rPr>
                <w:smallCaps/>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39,763</w:t>
            </w:r>
          </w:p>
        </w:tc>
      </w:tr>
      <w:tr w:rsidR="0093695B" w:rsidRPr="002E7B50" w:rsidTr="00B67974">
        <w:trPr>
          <w:trHeight w:val="468"/>
        </w:trPr>
        <w:tc>
          <w:tcPr>
            <w:tcW w:w="1035" w:type="dxa"/>
            <w:tcBorders>
              <w:top w:val="nil"/>
              <w:left w:val="nil"/>
              <w:bottom w:val="nil"/>
              <w:right w:val="single" w:sz="6" w:space="0" w:color="auto"/>
            </w:tcBorders>
            <w:shd w:val="clear" w:color="auto" w:fill="FFFFFF"/>
            <w:vAlign w:val="bottom"/>
          </w:tcPr>
          <w:p w:rsidR="0093695B" w:rsidRPr="008C142E" w:rsidRDefault="0093695B" w:rsidP="00B67974">
            <w:pPr>
              <w:shd w:val="clear" w:color="auto" w:fill="FFFFFF"/>
              <w:jc w:val="center"/>
              <w:rPr>
                <w:sz w:val="22"/>
                <w:szCs w:val="22"/>
                <w:lang w:val="en-US"/>
              </w:rPr>
            </w:pPr>
          </w:p>
        </w:tc>
        <w:tc>
          <w:tcPr>
            <w:tcW w:w="396" w:type="dxa"/>
            <w:tcBorders>
              <w:top w:val="nil"/>
              <w:left w:val="single" w:sz="6" w:space="0" w:color="auto"/>
              <w:bottom w:val="nil"/>
              <w:right w:val="single" w:sz="4" w:space="0" w:color="auto"/>
            </w:tcBorders>
            <w:shd w:val="clear" w:color="auto" w:fill="FFFFFF"/>
            <w:vAlign w:val="bottom"/>
          </w:tcPr>
          <w:p w:rsidR="0093695B" w:rsidRPr="004A5CAA" w:rsidRDefault="0093695B" w:rsidP="00B67974">
            <w:pPr>
              <w:shd w:val="clear" w:color="auto" w:fill="FFFFFF"/>
              <w:jc w:val="center"/>
              <w:rPr>
                <w:sz w:val="22"/>
                <w:szCs w:val="22"/>
              </w:rPr>
            </w:pPr>
          </w:p>
        </w:tc>
        <w:tc>
          <w:tcPr>
            <w:tcW w:w="6381" w:type="dxa"/>
            <w:tcBorders>
              <w:top w:val="nil"/>
              <w:left w:val="single" w:sz="4" w:space="0" w:color="auto"/>
              <w:bottom w:val="nil"/>
              <w:right w:val="single" w:sz="4" w:space="0" w:color="auto"/>
            </w:tcBorders>
            <w:shd w:val="clear" w:color="auto" w:fill="FFFFFF"/>
            <w:vAlign w:val="bottom"/>
          </w:tcPr>
          <w:p w:rsidR="0093695B" w:rsidRPr="002E7B50" w:rsidRDefault="0093695B" w:rsidP="00B67974">
            <w:pPr>
              <w:shd w:val="clear" w:color="auto" w:fill="FFFFFF"/>
              <w:tabs>
                <w:tab w:val="left" w:leader="dot" w:pos="6287"/>
              </w:tabs>
              <w:jc w:val="center"/>
              <w:rPr>
                <w:sz w:val="22"/>
                <w:szCs w:val="22"/>
              </w:rPr>
            </w:pPr>
            <w:r w:rsidRPr="002E7B50">
              <w:rPr>
                <w:i/>
                <w:iCs/>
                <w:sz w:val="22"/>
                <w:szCs w:val="22"/>
                <w:lang w:val="en-US"/>
              </w:rPr>
              <w:t>General Division.</w:t>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p>
        </w:tc>
      </w:tr>
      <w:tr w:rsidR="0093695B" w:rsidRPr="002E7B50" w:rsidTr="00B67974">
        <w:trPr>
          <w:trHeight w:val="226"/>
        </w:trPr>
        <w:tc>
          <w:tcPr>
            <w:tcW w:w="1035" w:type="dxa"/>
            <w:tcBorders>
              <w:top w:val="nil"/>
              <w:left w:val="nil"/>
              <w:bottom w:val="nil"/>
              <w:right w:val="single" w:sz="6"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1</w:t>
            </w:r>
          </w:p>
        </w:tc>
        <w:tc>
          <w:tcPr>
            <w:tcW w:w="396" w:type="dxa"/>
            <w:tcBorders>
              <w:top w:val="nil"/>
              <w:left w:val="single" w:sz="6" w:space="0" w:color="auto"/>
              <w:bottom w:val="nil"/>
              <w:right w:val="single" w:sz="4"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w:t>
            </w:r>
          </w:p>
        </w:tc>
        <w:tc>
          <w:tcPr>
            <w:tcW w:w="6381" w:type="dxa"/>
            <w:tcBorders>
              <w:top w:val="nil"/>
              <w:left w:val="single" w:sz="4" w:space="0" w:color="auto"/>
              <w:right w:val="single" w:sz="4" w:space="0" w:color="auto"/>
            </w:tcBorders>
            <w:shd w:val="clear" w:color="auto" w:fill="FFFFFF"/>
            <w:vAlign w:val="bottom"/>
          </w:tcPr>
          <w:p w:rsidR="0093695B" w:rsidRPr="00C41B9F" w:rsidRDefault="0093695B" w:rsidP="00B67974">
            <w:pPr>
              <w:shd w:val="clear" w:color="auto" w:fill="FFFFFF"/>
              <w:tabs>
                <w:tab w:val="left" w:leader="dot" w:pos="6287"/>
              </w:tabs>
              <w:rPr>
                <w:sz w:val="22"/>
                <w:szCs w:val="24"/>
                <w:lang w:val="en-US"/>
              </w:rPr>
            </w:pPr>
            <w:r w:rsidRPr="00C41B9F">
              <w:rPr>
                <w:sz w:val="22"/>
                <w:szCs w:val="24"/>
                <w:lang w:val="en-US"/>
              </w:rPr>
              <w:t>Typist</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126</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1</w:t>
            </w:r>
          </w:p>
        </w:tc>
        <w:tc>
          <w:tcPr>
            <w:tcW w:w="396" w:type="dxa"/>
            <w:tcBorders>
              <w:top w:val="nil"/>
              <w:left w:val="single" w:sz="6" w:space="0" w:color="auto"/>
              <w:bottom w:val="nil"/>
              <w:right w:val="single" w:sz="4"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w:t>
            </w:r>
          </w:p>
        </w:tc>
        <w:tc>
          <w:tcPr>
            <w:tcW w:w="6381" w:type="dxa"/>
            <w:tcBorders>
              <w:top w:val="nil"/>
              <w:left w:val="single" w:sz="4" w:space="0" w:color="auto"/>
              <w:right w:val="single" w:sz="4" w:space="0" w:color="auto"/>
            </w:tcBorders>
            <w:shd w:val="clear" w:color="auto" w:fill="FFFFFF"/>
            <w:vAlign w:val="bottom"/>
          </w:tcPr>
          <w:p w:rsidR="0093695B" w:rsidRPr="00C41B9F" w:rsidRDefault="0093695B" w:rsidP="00B67974">
            <w:pPr>
              <w:shd w:val="clear" w:color="auto" w:fill="FFFFFF"/>
              <w:tabs>
                <w:tab w:val="left" w:leader="dot" w:pos="6287"/>
              </w:tabs>
              <w:rPr>
                <w:sz w:val="22"/>
                <w:szCs w:val="24"/>
                <w:lang w:val="en-US"/>
              </w:rPr>
            </w:pPr>
            <w:r w:rsidRPr="00C41B9F">
              <w:rPr>
                <w:sz w:val="22"/>
                <w:szCs w:val="24"/>
                <w:lang w:val="en-US"/>
              </w:rPr>
              <w:t>Engine-driver</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156</w:t>
            </w:r>
          </w:p>
        </w:tc>
      </w:tr>
      <w:tr w:rsidR="0093695B" w:rsidRPr="002E7B50" w:rsidTr="00B67974">
        <w:trPr>
          <w:trHeight w:val="215"/>
        </w:trPr>
        <w:tc>
          <w:tcPr>
            <w:tcW w:w="1035" w:type="dxa"/>
            <w:tcBorders>
              <w:top w:val="nil"/>
              <w:left w:val="nil"/>
              <w:bottom w:val="nil"/>
              <w:right w:val="single" w:sz="6"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1</w:t>
            </w:r>
          </w:p>
        </w:tc>
        <w:tc>
          <w:tcPr>
            <w:tcW w:w="396" w:type="dxa"/>
            <w:tcBorders>
              <w:top w:val="nil"/>
              <w:left w:val="single" w:sz="6" w:space="0" w:color="auto"/>
              <w:bottom w:val="nil"/>
              <w:right w:val="single" w:sz="4"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w:t>
            </w:r>
          </w:p>
        </w:tc>
        <w:tc>
          <w:tcPr>
            <w:tcW w:w="6381" w:type="dxa"/>
            <w:tcBorders>
              <w:left w:val="single" w:sz="4" w:space="0" w:color="auto"/>
              <w:bottom w:val="nil"/>
              <w:right w:val="single" w:sz="4" w:space="0" w:color="auto"/>
            </w:tcBorders>
            <w:shd w:val="clear" w:color="auto" w:fill="FFFFFF"/>
            <w:vAlign w:val="bottom"/>
          </w:tcPr>
          <w:p w:rsidR="0093695B" w:rsidRPr="00C41B9F" w:rsidRDefault="0093695B" w:rsidP="00B67974">
            <w:pPr>
              <w:shd w:val="clear" w:color="auto" w:fill="FFFFFF"/>
              <w:tabs>
                <w:tab w:val="left" w:leader="dot" w:pos="6287"/>
              </w:tabs>
              <w:rPr>
                <w:sz w:val="22"/>
                <w:szCs w:val="24"/>
                <w:lang w:val="en-US"/>
              </w:rPr>
            </w:pPr>
            <w:r w:rsidRPr="00C41B9F">
              <w:rPr>
                <w:sz w:val="22"/>
                <w:szCs w:val="24"/>
                <w:lang w:val="en-US"/>
              </w:rPr>
              <w:t>Coxswain</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156</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2</w:t>
            </w:r>
          </w:p>
        </w:tc>
        <w:tc>
          <w:tcPr>
            <w:tcW w:w="396" w:type="dxa"/>
            <w:tcBorders>
              <w:top w:val="nil"/>
              <w:left w:val="single" w:sz="6" w:space="0" w:color="auto"/>
              <w:bottom w:val="nil"/>
              <w:right w:val="single" w:sz="4"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w:t>
            </w:r>
          </w:p>
        </w:tc>
        <w:tc>
          <w:tcPr>
            <w:tcW w:w="6381" w:type="dxa"/>
            <w:tcBorders>
              <w:top w:val="nil"/>
              <w:left w:val="single" w:sz="4" w:space="0" w:color="auto"/>
              <w:bottom w:val="nil"/>
              <w:right w:val="single" w:sz="4" w:space="0" w:color="auto"/>
            </w:tcBorders>
            <w:shd w:val="clear" w:color="auto" w:fill="FFFFFF"/>
            <w:vAlign w:val="bottom"/>
          </w:tcPr>
          <w:p w:rsidR="0093695B" w:rsidRPr="00C41B9F" w:rsidRDefault="0093695B" w:rsidP="00B67974">
            <w:pPr>
              <w:shd w:val="clear" w:color="auto" w:fill="FFFFFF"/>
              <w:tabs>
                <w:tab w:val="left" w:leader="dot" w:pos="6287"/>
              </w:tabs>
              <w:rPr>
                <w:sz w:val="22"/>
                <w:szCs w:val="24"/>
                <w:lang w:val="en-US"/>
              </w:rPr>
            </w:pPr>
            <w:r w:rsidRPr="00C41B9F">
              <w:rPr>
                <w:sz w:val="22"/>
                <w:szCs w:val="24"/>
                <w:lang w:val="en-US"/>
              </w:rPr>
              <w:t>Boatmen</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288</w:t>
            </w:r>
          </w:p>
        </w:tc>
      </w:tr>
      <w:tr w:rsidR="0093695B" w:rsidRPr="002E7B50" w:rsidTr="00B67974">
        <w:trPr>
          <w:trHeight w:val="205"/>
        </w:trPr>
        <w:tc>
          <w:tcPr>
            <w:tcW w:w="1035" w:type="dxa"/>
            <w:tcBorders>
              <w:top w:val="nil"/>
              <w:left w:val="nil"/>
              <w:bottom w:val="nil"/>
              <w:right w:val="single" w:sz="6"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5</w:t>
            </w:r>
          </w:p>
        </w:tc>
        <w:tc>
          <w:tcPr>
            <w:tcW w:w="396" w:type="dxa"/>
            <w:tcBorders>
              <w:top w:val="nil"/>
              <w:left w:val="single" w:sz="6" w:space="0" w:color="auto"/>
              <w:bottom w:val="nil"/>
              <w:right w:val="single" w:sz="4"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w:t>
            </w:r>
          </w:p>
        </w:tc>
        <w:tc>
          <w:tcPr>
            <w:tcW w:w="6381" w:type="dxa"/>
            <w:tcBorders>
              <w:top w:val="nil"/>
              <w:left w:val="single" w:sz="4" w:space="0" w:color="auto"/>
              <w:bottom w:val="nil"/>
              <w:right w:val="single" w:sz="4" w:space="0" w:color="auto"/>
            </w:tcBorders>
            <w:shd w:val="clear" w:color="auto" w:fill="FFFFFF"/>
            <w:vAlign w:val="bottom"/>
          </w:tcPr>
          <w:p w:rsidR="0093695B" w:rsidRPr="00C41B9F" w:rsidRDefault="0093695B" w:rsidP="00B67974">
            <w:pPr>
              <w:shd w:val="clear" w:color="auto" w:fill="FFFFFF"/>
              <w:tabs>
                <w:tab w:val="left" w:leader="dot" w:pos="6287"/>
              </w:tabs>
              <w:rPr>
                <w:sz w:val="22"/>
                <w:szCs w:val="24"/>
                <w:lang w:val="en-US"/>
              </w:rPr>
            </w:pPr>
            <w:proofErr w:type="spellStart"/>
            <w:r w:rsidRPr="00C41B9F">
              <w:rPr>
                <w:sz w:val="22"/>
                <w:szCs w:val="24"/>
                <w:lang w:val="en-US"/>
              </w:rPr>
              <w:t>Storemen</w:t>
            </w:r>
            <w:proofErr w:type="spellEnd"/>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702</w:t>
            </w:r>
          </w:p>
        </w:tc>
      </w:tr>
      <w:tr w:rsidR="0093695B" w:rsidRPr="002E7B50" w:rsidTr="00B67974">
        <w:trPr>
          <w:trHeight w:val="226"/>
        </w:trPr>
        <w:tc>
          <w:tcPr>
            <w:tcW w:w="1035" w:type="dxa"/>
            <w:tcBorders>
              <w:top w:val="nil"/>
              <w:left w:val="nil"/>
              <w:bottom w:val="nil"/>
              <w:right w:val="single" w:sz="6"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5</w:t>
            </w:r>
          </w:p>
        </w:tc>
        <w:tc>
          <w:tcPr>
            <w:tcW w:w="396" w:type="dxa"/>
            <w:tcBorders>
              <w:top w:val="nil"/>
              <w:left w:val="single" w:sz="6" w:space="0" w:color="auto"/>
              <w:bottom w:val="nil"/>
              <w:right w:val="single" w:sz="4"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w:t>
            </w:r>
          </w:p>
        </w:tc>
        <w:tc>
          <w:tcPr>
            <w:tcW w:w="6381" w:type="dxa"/>
            <w:tcBorders>
              <w:top w:val="nil"/>
              <w:left w:val="single" w:sz="4" w:space="0" w:color="auto"/>
              <w:bottom w:val="nil"/>
              <w:right w:val="single" w:sz="4" w:space="0" w:color="auto"/>
            </w:tcBorders>
            <w:shd w:val="clear" w:color="auto" w:fill="FFFFFF"/>
            <w:vAlign w:val="bottom"/>
          </w:tcPr>
          <w:p w:rsidR="0093695B" w:rsidRPr="00C41B9F" w:rsidRDefault="0093695B" w:rsidP="00B67974">
            <w:pPr>
              <w:shd w:val="clear" w:color="auto" w:fill="FFFFFF"/>
              <w:tabs>
                <w:tab w:val="left" w:leader="dot" w:pos="6287"/>
              </w:tabs>
              <w:rPr>
                <w:sz w:val="22"/>
                <w:szCs w:val="24"/>
                <w:lang w:val="en-US"/>
              </w:rPr>
            </w:pPr>
            <w:r w:rsidRPr="00C41B9F">
              <w:rPr>
                <w:sz w:val="22"/>
                <w:szCs w:val="24"/>
                <w:lang w:val="en-US"/>
              </w:rPr>
              <w:t>Searchers and Watchmen</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660</w:t>
            </w:r>
          </w:p>
        </w:tc>
      </w:tr>
      <w:tr w:rsidR="0093695B" w:rsidRPr="002E7B50" w:rsidTr="00B67974">
        <w:trPr>
          <w:trHeight w:val="226"/>
        </w:trPr>
        <w:tc>
          <w:tcPr>
            <w:tcW w:w="1035" w:type="dxa"/>
            <w:tcBorders>
              <w:top w:val="nil"/>
              <w:left w:val="nil"/>
              <w:bottom w:val="nil"/>
              <w:right w:val="single" w:sz="6"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8</w:t>
            </w:r>
          </w:p>
        </w:tc>
        <w:tc>
          <w:tcPr>
            <w:tcW w:w="396" w:type="dxa"/>
            <w:tcBorders>
              <w:top w:val="nil"/>
              <w:left w:val="single" w:sz="6" w:space="0" w:color="auto"/>
              <w:bottom w:val="nil"/>
              <w:right w:val="single" w:sz="4" w:space="0" w:color="auto"/>
            </w:tcBorders>
            <w:shd w:val="clear" w:color="auto" w:fill="FFFFFF"/>
            <w:vAlign w:val="bottom"/>
          </w:tcPr>
          <w:p w:rsidR="0093695B" w:rsidRPr="008C142E" w:rsidRDefault="0093695B" w:rsidP="00B67974">
            <w:pPr>
              <w:shd w:val="clear" w:color="auto" w:fill="FFFFFF"/>
              <w:ind w:right="144"/>
              <w:jc w:val="right"/>
              <w:rPr>
                <w:sz w:val="22"/>
                <w:szCs w:val="22"/>
                <w:lang w:val="en-US"/>
              </w:rPr>
            </w:pPr>
            <w:r w:rsidRPr="002E7B50">
              <w:rPr>
                <w:sz w:val="22"/>
                <w:szCs w:val="22"/>
                <w:lang w:val="en-US"/>
              </w:rPr>
              <w:t>...</w:t>
            </w:r>
          </w:p>
        </w:tc>
        <w:tc>
          <w:tcPr>
            <w:tcW w:w="6381" w:type="dxa"/>
            <w:tcBorders>
              <w:top w:val="nil"/>
              <w:left w:val="single" w:sz="4" w:space="0" w:color="auto"/>
              <w:bottom w:val="nil"/>
              <w:right w:val="single" w:sz="4" w:space="0" w:color="auto"/>
            </w:tcBorders>
            <w:shd w:val="clear" w:color="auto" w:fill="FFFFFF"/>
            <w:vAlign w:val="bottom"/>
          </w:tcPr>
          <w:p w:rsidR="0093695B" w:rsidRPr="00C41B9F" w:rsidRDefault="0093695B" w:rsidP="00B67974">
            <w:pPr>
              <w:shd w:val="clear" w:color="auto" w:fill="FFFFFF"/>
              <w:tabs>
                <w:tab w:val="left" w:leader="dot" w:pos="6287"/>
              </w:tabs>
              <w:rPr>
                <w:sz w:val="22"/>
                <w:szCs w:val="24"/>
                <w:lang w:val="en-US"/>
              </w:rPr>
            </w:pPr>
            <w:r w:rsidRPr="00C41B9F">
              <w:rPr>
                <w:sz w:val="22"/>
                <w:szCs w:val="24"/>
                <w:lang w:val="en-US"/>
              </w:rPr>
              <w:t>Messengers</w:t>
            </w:r>
            <w:r>
              <w:rPr>
                <w:sz w:val="22"/>
                <w:szCs w:val="24"/>
                <w:lang w:val="en-US"/>
              </w:rPr>
              <w:tab/>
            </w:r>
          </w:p>
        </w:tc>
        <w:tc>
          <w:tcPr>
            <w:tcW w:w="1323" w:type="dxa"/>
            <w:tcBorders>
              <w:top w:val="nil"/>
              <w:left w:val="single" w:sz="4"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713</w:t>
            </w:r>
          </w:p>
        </w:tc>
      </w:tr>
      <w:tr w:rsidR="0093695B" w:rsidRPr="002E7B50" w:rsidTr="00B67974">
        <w:trPr>
          <w:trHeight w:val="302"/>
        </w:trPr>
        <w:tc>
          <w:tcPr>
            <w:tcW w:w="1035" w:type="dxa"/>
            <w:tcBorders>
              <w:top w:val="nil"/>
              <w:left w:val="nil"/>
              <w:bottom w:val="nil"/>
              <w:right w:val="single" w:sz="6" w:space="0" w:color="auto"/>
            </w:tcBorders>
            <w:shd w:val="clear" w:color="auto" w:fill="FFFFFF"/>
            <w:vAlign w:val="bottom"/>
          </w:tcPr>
          <w:p w:rsidR="0093695B" w:rsidRPr="004A5CAA" w:rsidRDefault="0093695B" w:rsidP="00B67974">
            <w:pPr>
              <w:shd w:val="clear" w:color="auto" w:fill="FFFFFF"/>
              <w:jc w:val="center"/>
              <w:rPr>
                <w:sz w:val="22"/>
                <w:szCs w:val="22"/>
              </w:rPr>
            </w:pPr>
          </w:p>
        </w:tc>
        <w:tc>
          <w:tcPr>
            <w:tcW w:w="396" w:type="dxa"/>
            <w:tcBorders>
              <w:top w:val="nil"/>
              <w:left w:val="single" w:sz="6" w:space="0" w:color="auto"/>
              <w:bottom w:val="nil"/>
              <w:right w:val="single" w:sz="4" w:space="0" w:color="auto"/>
            </w:tcBorders>
            <w:shd w:val="clear" w:color="auto" w:fill="FFFFFF"/>
            <w:vAlign w:val="bottom"/>
          </w:tcPr>
          <w:p w:rsidR="0093695B" w:rsidRPr="004A5CAA" w:rsidRDefault="0093695B" w:rsidP="00B67974">
            <w:pPr>
              <w:shd w:val="clear" w:color="auto" w:fill="FFFFFF"/>
              <w:jc w:val="center"/>
              <w:rPr>
                <w:sz w:val="22"/>
                <w:szCs w:val="22"/>
              </w:rPr>
            </w:pPr>
          </w:p>
        </w:tc>
        <w:tc>
          <w:tcPr>
            <w:tcW w:w="6381" w:type="dxa"/>
            <w:tcBorders>
              <w:top w:val="nil"/>
              <w:left w:val="single" w:sz="4" w:space="0" w:color="auto"/>
              <w:bottom w:val="nil"/>
              <w:right w:val="single" w:sz="4" w:space="0" w:color="auto"/>
            </w:tcBorders>
            <w:shd w:val="clear" w:color="auto" w:fill="FFFFFF"/>
            <w:vAlign w:val="bottom"/>
          </w:tcPr>
          <w:p w:rsidR="0093695B" w:rsidRPr="002E7B50" w:rsidRDefault="0093695B" w:rsidP="00B67974">
            <w:pPr>
              <w:shd w:val="clear" w:color="auto" w:fill="FFFFFF"/>
              <w:tabs>
                <w:tab w:val="left" w:leader="dot" w:pos="6287"/>
              </w:tabs>
              <w:rPr>
                <w:sz w:val="22"/>
                <w:szCs w:val="22"/>
              </w:rPr>
            </w:pPr>
            <w:r w:rsidRPr="002E7B50">
              <w:rPr>
                <w:i/>
                <w:iCs/>
                <w:sz w:val="22"/>
                <w:szCs w:val="22"/>
                <w:lang w:val="en-US"/>
              </w:rPr>
              <w:t>Deduct</w:t>
            </w:r>
            <w:r w:rsidRPr="002E7B50">
              <w:rPr>
                <w:rFonts w:eastAsia="Times New Roman"/>
                <w:sz w:val="22"/>
                <w:szCs w:val="22"/>
                <w:lang w:val="en-US"/>
              </w:rPr>
              <w:t>—</w:t>
            </w:r>
          </w:p>
        </w:tc>
        <w:tc>
          <w:tcPr>
            <w:tcW w:w="1323" w:type="dxa"/>
            <w:tcBorders>
              <w:top w:val="single" w:sz="6" w:space="0" w:color="auto"/>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42,564</w:t>
            </w:r>
          </w:p>
        </w:tc>
      </w:tr>
      <w:tr w:rsidR="0093695B" w:rsidRPr="002E7B50" w:rsidTr="00B67974">
        <w:trPr>
          <w:trHeight w:val="287"/>
        </w:trPr>
        <w:tc>
          <w:tcPr>
            <w:tcW w:w="1035" w:type="dxa"/>
            <w:tcBorders>
              <w:top w:val="nil"/>
              <w:left w:val="nil"/>
              <w:bottom w:val="nil"/>
              <w:right w:val="single" w:sz="6" w:space="0" w:color="auto"/>
            </w:tcBorders>
            <w:shd w:val="clear" w:color="auto" w:fill="FFFFFF"/>
            <w:vAlign w:val="bottom"/>
          </w:tcPr>
          <w:p w:rsidR="0093695B" w:rsidRPr="004A5CAA" w:rsidRDefault="0093695B" w:rsidP="00B67974">
            <w:pPr>
              <w:shd w:val="clear" w:color="auto" w:fill="FFFFFF"/>
              <w:jc w:val="center"/>
              <w:rPr>
                <w:sz w:val="22"/>
                <w:szCs w:val="22"/>
              </w:rPr>
            </w:pPr>
          </w:p>
        </w:tc>
        <w:tc>
          <w:tcPr>
            <w:tcW w:w="396" w:type="dxa"/>
            <w:tcBorders>
              <w:top w:val="nil"/>
              <w:left w:val="single" w:sz="6" w:space="0" w:color="auto"/>
              <w:bottom w:val="nil"/>
              <w:right w:val="single" w:sz="4" w:space="0" w:color="auto"/>
            </w:tcBorders>
            <w:shd w:val="clear" w:color="auto" w:fill="FFFFFF"/>
            <w:vAlign w:val="bottom"/>
          </w:tcPr>
          <w:p w:rsidR="0093695B" w:rsidRPr="004A5CAA" w:rsidRDefault="0093695B" w:rsidP="00B67974">
            <w:pPr>
              <w:shd w:val="clear" w:color="auto" w:fill="FFFFFF"/>
              <w:jc w:val="center"/>
              <w:rPr>
                <w:sz w:val="22"/>
                <w:szCs w:val="22"/>
              </w:rPr>
            </w:pPr>
          </w:p>
        </w:tc>
        <w:tc>
          <w:tcPr>
            <w:tcW w:w="6381" w:type="dxa"/>
            <w:tcBorders>
              <w:top w:val="nil"/>
              <w:left w:val="single" w:sz="4" w:space="0" w:color="auto"/>
              <w:bottom w:val="nil"/>
              <w:right w:val="single" w:sz="4" w:space="0" w:color="auto"/>
            </w:tcBorders>
            <w:shd w:val="clear" w:color="auto" w:fill="FFFFFF"/>
            <w:vAlign w:val="bottom"/>
          </w:tcPr>
          <w:p w:rsidR="0093695B" w:rsidRPr="002E7B50" w:rsidRDefault="0093695B" w:rsidP="00B67974">
            <w:pPr>
              <w:shd w:val="clear" w:color="auto" w:fill="FFFFFF"/>
              <w:tabs>
                <w:tab w:val="left" w:leader="dot" w:pos="6287"/>
              </w:tabs>
              <w:rPr>
                <w:sz w:val="22"/>
                <w:szCs w:val="22"/>
              </w:rPr>
            </w:pPr>
            <w:r w:rsidRPr="002E7B50">
              <w:rPr>
                <w:sz w:val="22"/>
                <w:szCs w:val="22"/>
                <w:lang w:val="en-US"/>
              </w:rPr>
              <w:t xml:space="preserve">Probable </w:t>
            </w:r>
            <w:r w:rsidRPr="00C41B9F">
              <w:rPr>
                <w:sz w:val="22"/>
                <w:szCs w:val="24"/>
                <w:lang w:val="en-US"/>
              </w:rPr>
              <w:t>savings</w:t>
            </w:r>
            <w:r w:rsidRPr="002E7B50">
              <w:rPr>
                <w:sz w:val="22"/>
                <w:szCs w:val="22"/>
                <w:lang w:val="en-US"/>
              </w:rPr>
              <w:t xml:space="preserve"> in salaries</w:t>
            </w:r>
            <w:r>
              <w:rPr>
                <w:sz w:val="22"/>
                <w:szCs w:val="22"/>
                <w:lang w:val="en-US"/>
              </w:rPr>
              <w:tab/>
            </w:r>
          </w:p>
        </w:tc>
        <w:tc>
          <w:tcPr>
            <w:tcW w:w="1323" w:type="dxa"/>
            <w:tcBorders>
              <w:top w:val="nil"/>
              <w:left w:val="single" w:sz="4"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50</w:t>
            </w:r>
          </w:p>
        </w:tc>
      </w:tr>
      <w:tr w:rsidR="0093695B" w:rsidRPr="002E7B50" w:rsidTr="00B67974">
        <w:trPr>
          <w:trHeight w:val="345"/>
        </w:trPr>
        <w:tc>
          <w:tcPr>
            <w:tcW w:w="1035" w:type="dxa"/>
            <w:tcBorders>
              <w:top w:val="nil"/>
              <w:left w:val="nil"/>
              <w:bottom w:val="nil"/>
              <w:right w:val="single" w:sz="6" w:space="0" w:color="auto"/>
            </w:tcBorders>
            <w:shd w:val="clear" w:color="auto" w:fill="FFFFFF"/>
            <w:vAlign w:val="bottom"/>
          </w:tcPr>
          <w:p w:rsidR="0093695B" w:rsidRPr="004A5CAA" w:rsidRDefault="0093695B" w:rsidP="00B67974">
            <w:pPr>
              <w:shd w:val="clear" w:color="auto" w:fill="FFFFFF"/>
              <w:jc w:val="center"/>
              <w:rPr>
                <w:sz w:val="22"/>
                <w:szCs w:val="22"/>
              </w:rPr>
            </w:pPr>
          </w:p>
        </w:tc>
        <w:tc>
          <w:tcPr>
            <w:tcW w:w="396" w:type="dxa"/>
            <w:tcBorders>
              <w:top w:val="nil"/>
              <w:left w:val="single" w:sz="6" w:space="0" w:color="auto"/>
              <w:bottom w:val="nil"/>
              <w:right w:val="single" w:sz="4" w:space="0" w:color="auto"/>
            </w:tcBorders>
            <w:shd w:val="clear" w:color="auto" w:fill="FFFFFF"/>
            <w:vAlign w:val="bottom"/>
          </w:tcPr>
          <w:p w:rsidR="0093695B" w:rsidRPr="004A5CAA" w:rsidRDefault="0093695B" w:rsidP="00B67974">
            <w:pPr>
              <w:shd w:val="clear" w:color="auto" w:fill="FFFFFF"/>
              <w:jc w:val="center"/>
              <w:rPr>
                <w:sz w:val="22"/>
                <w:szCs w:val="22"/>
              </w:rPr>
            </w:pPr>
          </w:p>
        </w:tc>
        <w:tc>
          <w:tcPr>
            <w:tcW w:w="6381" w:type="dxa"/>
            <w:tcBorders>
              <w:top w:val="nil"/>
              <w:left w:val="single" w:sz="4" w:space="0" w:color="auto"/>
              <w:bottom w:val="nil"/>
              <w:right w:val="single" w:sz="4" w:space="0" w:color="auto"/>
            </w:tcBorders>
            <w:shd w:val="clear" w:color="auto" w:fill="FFFFFF"/>
            <w:vAlign w:val="bottom"/>
          </w:tcPr>
          <w:p w:rsidR="0093695B" w:rsidRPr="002E7B50" w:rsidRDefault="0093695B" w:rsidP="00B67974">
            <w:pPr>
              <w:shd w:val="clear" w:color="auto" w:fill="FFFFFF"/>
              <w:tabs>
                <w:tab w:val="left" w:leader="dot" w:pos="6287"/>
              </w:tabs>
              <w:rPr>
                <w:sz w:val="22"/>
                <w:szCs w:val="22"/>
              </w:rPr>
            </w:pPr>
            <w:r w:rsidRPr="002E7B50">
              <w:rPr>
                <w:i/>
                <w:iCs/>
                <w:sz w:val="22"/>
                <w:szCs w:val="22"/>
                <w:lang w:val="en-US"/>
              </w:rPr>
              <w:t>Deduct</w:t>
            </w:r>
            <w:r w:rsidRPr="002E7B50">
              <w:rPr>
                <w:rFonts w:eastAsia="Times New Roman"/>
                <w:sz w:val="22"/>
                <w:szCs w:val="22"/>
                <w:lang w:val="en-US"/>
              </w:rPr>
              <w:t>—</w:t>
            </w:r>
          </w:p>
        </w:tc>
        <w:tc>
          <w:tcPr>
            <w:tcW w:w="1323" w:type="dxa"/>
            <w:tcBorders>
              <w:top w:val="single" w:sz="6" w:space="0" w:color="auto"/>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42,514</w:t>
            </w:r>
          </w:p>
        </w:tc>
      </w:tr>
      <w:tr w:rsidR="0093695B" w:rsidRPr="002E7B50" w:rsidTr="00F62795">
        <w:trPr>
          <w:trHeight w:val="167"/>
        </w:trPr>
        <w:tc>
          <w:tcPr>
            <w:tcW w:w="1035" w:type="dxa"/>
            <w:tcBorders>
              <w:top w:val="nil"/>
              <w:left w:val="nil"/>
              <w:bottom w:val="single" w:sz="6" w:space="0" w:color="auto"/>
              <w:right w:val="single" w:sz="6" w:space="0" w:color="auto"/>
            </w:tcBorders>
            <w:shd w:val="clear" w:color="auto" w:fill="FFFFFF"/>
            <w:vAlign w:val="bottom"/>
          </w:tcPr>
          <w:p w:rsidR="0093695B" w:rsidRPr="004A5CAA" w:rsidRDefault="0093695B" w:rsidP="00B67974">
            <w:pPr>
              <w:shd w:val="clear" w:color="auto" w:fill="FFFFFF"/>
              <w:jc w:val="center"/>
              <w:rPr>
                <w:sz w:val="22"/>
                <w:szCs w:val="22"/>
              </w:rPr>
            </w:pPr>
          </w:p>
        </w:tc>
        <w:tc>
          <w:tcPr>
            <w:tcW w:w="396" w:type="dxa"/>
            <w:tcBorders>
              <w:top w:val="nil"/>
              <w:left w:val="single" w:sz="6" w:space="0" w:color="auto"/>
              <w:bottom w:val="nil"/>
              <w:right w:val="single" w:sz="4" w:space="0" w:color="auto"/>
            </w:tcBorders>
            <w:shd w:val="clear" w:color="auto" w:fill="FFFFFF"/>
            <w:vAlign w:val="bottom"/>
          </w:tcPr>
          <w:p w:rsidR="0093695B" w:rsidRPr="004A5CAA" w:rsidRDefault="0093695B" w:rsidP="00B67974">
            <w:pPr>
              <w:shd w:val="clear" w:color="auto" w:fill="FFFFFF"/>
              <w:jc w:val="center"/>
              <w:rPr>
                <w:sz w:val="22"/>
                <w:szCs w:val="22"/>
              </w:rPr>
            </w:pPr>
          </w:p>
        </w:tc>
        <w:tc>
          <w:tcPr>
            <w:tcW w:w="6381" w:type="dxa"/>
            <w:tcBorders>
              <w:top w:val="nil"/>
              <w:left w:val="single" w:sz="4" w:space="0" w:color="auto"/>
              <w:bottom w:val="nil"/>
              <w:right w:val="single" w:sz="4" w:space="0" w:color="auto"/>
            </w:tcBorders>
            <w:shd w:val="clear" w:color="auto" w:fill="FFFFFF"/>
            <w:vAlign w:val="bottom"/>
          </w:tcPr>
          <w:p w:rsidR="0093695B" w:rsidRPr="002E7B50" w:rsidRDefault="0093695B" w:rsidP="00B67974">
            <w:pPr>
              <w:shd w:val="clear" w:color="auto" w:fill="FFFFFF"/>
              <w:tabs>
                <w:tab w:val="left" w:leader="dot" w:pos="6287"/>
              </w:tabs>
              <w:rPr>
                <w:sz w:val="22"/>
                <w:szCs w:val="22"/>
              </w:rPr>
            </w:pPr>
            <w:r w:rsidRPr="002E7B50">
              <w:rPr>
                <w:sz w:val="22"/>
                <w:szCs w:val="22"/>
                <w:lang w:val="en-US"/>
              </w:rPr>
              <w:t>Allowance by Department of External Affairs</w:t>
            </w:r>
            <w:r>
              <w:rPr>
                <w:sz w:val="22"/>
                <w:szCs w:val="22"/>
                <w:lang w:val="en-US"/>
              </w:rPr>
              <w:tab/>
            </w:r>
          </w:p>
        </w:tc>
        <w:tc>
          <w:tcPr>
            <w:tcW w:w="1323" w:type="dxa"/>
            <w:tcBorders>
              <w:top w:val="nil"/>
              <w:left w:val="single" w:sz="4"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200</w:t>
            </w:r>
          </w:p>
        </w:tc>
      </w:tr>
      <w:tr w:rsidR="0093695B" w:rsidRPr="002E7B50" w:rsidTr="004375A4">
        <w:trPr>
          <w:trHeight w:val="431"/>
        </w:trPr>
        <w:tc>
          <w:tcPr>
            <w:tcW w:w="1035" w:type="dxa"/>
            <w:tcBorders>
              <w:top w:val="single" w:sz="6" w:space="0" w:color="auto"/>
              <w:left w:val="nil"/>
              <w:bottom w:val="single" w:sz="4" w:space="0" w:color="auto"/>
              <w:right w:val="single" w:sz="6" w:space="0" w:color="auto"/>
            </w:tcBorders>
            <w:shd w:val="clear" w:color="auto" w:fill="FFFFFF"/>
            <w:vAlign w:val="center"/>
          </w:tcPr>
          <w:p w:rsidR="0093695B" w:rsidRPr="008C142E" w:rsidRDefault="0093695B" w:rsidP="004375A4">
            <w:pPr>
              <w:shd w:val="clear" w:color="auto" w:fill="FFFFFF"/>
              <w:ind w:right="144"/>
              <w:jc w:val="right"/>
              <w:rPr>
                <w:sz w:val="22"/>
                <w:szCs w:val="22"/>
                <w:lang w:val="en-US"/>
              </w:rPr>
            </w:pPr>
            <w:r w:rsidRPr="002E7B50">
              <w:rPr>
                <w:sz w:val="22"/>
                <w:szCs w:val="22"/>
                <w:lang w:val="en-US"/>
              </w:rPr>
              <w:t>210</w:t>
            </w:r>
          </w:p>
        </w:tc>
        <w:tc>
          <w:tcPr>
            <w:tcW w:w="396" w:type="dxa"/>
            <w:tcBorders>
              <w:top w:val="nil"/>
              <w:left w:val="single" w:sz="6" w:space="0" w:color="auto"/>
              <w:right w:val="single" w:sz="4" w:space="0" w:color="auto"/>
            </w:tcBorders>
            <w:shd w:val="clear" w:color="auto" w:fill="FFFFFF"/>
            <w:vAlign w:val="bottom"/>
          </w:tcPr>
          <w:p w:rsidR="0093695B" w:rsidRPr="008C142E" w:rsidRDefault="0093695B" w:rsidP="00B67974">
            <w:pPr>
              <w:shd w:val="clear" w:color="auto" w:fill="FFFFFF"/>
              <w:jc w:val="center"/>
              <w:rPr>
                <w:sz w:val="22"/>
                <w:szCs w:val="22"/>
                <w:lang w:val="en-US"/>
              </w:rPr>
            </w:pPr>
          </w:p>
        </w:tc>
        <w:tc>
          <w:tcPr>
            <w:tcW w:w="6381" w:type="dxa"/>
            <w:tcBorders>
              <w:top w:val="nil"/>
              <w:left w:val="single" w:sz="4" w:space="0" w:color="auto"/>
              <w:right w:val="single" w:sz="4" w:space="0" w:color="auto"/>
            </w:tcBorders>
            <w:shd w:val="clear" w:color="auto" w:fill="FFFFFF"/>
            <w:vAlign w:val="bottom"/>
          </w:tcPr>
          <w:p w:rsidR="0093695B" w:rsidRPr="002E7B50" w:rsidRDefault="0093695B" w:rsidP="00B67974">
            <w:pPr>
              <w:shd w:val="clear" w:color="auto" w:fill="FFFFFF"/>
              <w:rPr>
                <w:sz w:val="22"/>
                <w:szCs w:val="22"/>
              </w:rPr>
            </w:pPr>
          </w:p>
        </w:tc>
        <w:tc>
          <w:tcPr>
            <w:tcW w:w="1323" w:type="dxa"/>
            <w:tcBorders>
              <w:top w:val="single" w:sz="6" w:space="0" w:color="auto"/>
              <w:left w:val="single" w:sz="4" w:space="0" w:color="auto"/>
              <w:bottom w:val="single" w:sz="6" w:space="0" w:color="auto"/>
              <w:right w:val="nil"/>
            </w:tcBorders>
            <w:shd w:val="clear" w:color="auto" w:fill="FFFFFF"/>
            <w:vAlign w:val="center"/>
          </w:tcPr>
          <w:p w:rsidR="0093695B" w:rsidRPr="002E7B50" w:rsidRDefault="0093695B" w:rsidP="004375A4">
            <w:pPr>
              <w:shd w:val="clear" w:color="auto" w:fill="FFFFFF"/>
              <w:ind w:right="144"/>
              <w:jc w:val="right"/>
              <w:rPr>
                <w:sz w:val="22"/>
                <w:szCs w:val="22"/>
              </w:rPr>
            </w:pPr>
            <w:r w:rsidRPr="002E7B50">
              <w:rPr>
                <w:sz w:val="22"/>
                <w:szCs w:val="22"/>
                <w:lang w:val="en-US"/>
              </w:rPr>
              <w:t>42,314</w:t>
            </w:r>
          </w:p>
        </w:tc>
      </w:tr>
      <w:tr w:rsidR="0093695B" w:rsidRPr="002E7B50" w:rsidTr="00B67974">
        <w:trPr>
          <w:trHeight w:val="241"/>
        </w:trPr>
        <w:tc>
          <w:tcPr>
            <w:tcW w:w="7812" w:type="dxa"/>
            <w:gridSpan w:val="3"/>
            <w:tcBorders>
              <w:left w:val="nil"/>
              <w:bottom w:val="nil"/>
              <w:right w:val="single" w:sz="4"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Subdivision No. 2.</w:t>
            </w:r>
            <w:r w:rsidRPr="002E7B50">
              <w:rPr>
                <w:rFonts w:eastAsia="Times New Roman"/>
                <w:sz w:val="22"/>
                <w:szCs w:val="22"/>
                <w:lang w:val="en-US"/>
              </w:rPr>
              <w:t>—</w:t>
            </w:r>
            <w:r w:rsidRPr="002E7B50">
              <w:rPr>
                <w:rFonts w:eastAsia="Times New Roman"/>
                <w:smallCaps/>
                <w:sz w:val="22"/>
                <w:szCs w:val="22"/>
                <w:lang w:val="en-US"/>
              </w:rPr>
              <w:t>Contingencies.</w:t>
            </w:r>
          </w:p>
        </w:tc>
        <w:tc>
          <w:tcPr>
            <w:tcW w:w="1323" w:type="dxa"/>
            <w:tcBorders>
              <w:top w:val="single" w:sz="6" w:space="0" w:color="auto"/>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p>
        </w:tc>
      </w:tr>
      <w:tr w:rsidR="0093695B" w:rsidRPr="002E7B50" w:rsidTr="00B67974">
        <w:trPr>
          <w:trHeight w:val="237"/>
        </w:trPr>
        <w:tc>
          <w:tcPr>
            <w:tcW w:w="7812" w:type="dxa"/>
            <w:gridSpan w:val="3"/>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7700"/>
              </w:tabs>
              <w:rPr>
                <w:sz w:val="22"/>
                <w:szCs w:val="22"/>
              </w:rPr>
            </w:pPr>
            <w:r w:rsidRPr="002E7B50">
              <w:rPr>
                <w:sz w:val="22"/>
                <w:szCs w:val="22"/>
                <w:lang w:val="en-US"/>
              </w:rPr>
              <w:t>No. 1. Postage and telegrams</w:t>
            </w:r>
            <w:r>
              <w:rPr>
                <w:sz w:val="22"/>
                <w:szCs w:val="22"/>
                <w:lang w:val="en-US"/>
              </w:rPr>
              <w:tab/>
            </w:r>
          </w:p>
        </w:tc>
        <w:tc>
          <w:tcPr>
            <w:tcW w:w="1323"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1,000</w:t>
            </w:r>
          </w:p>
        </w:tc>
      </w:tr>
      <w:tr w:rsidR="0093695B" w:rsidRPr="002E7B50" w:rsidTr="00B67974">
        <w:trPr>
          <w:trHeight w:val="180"/>
        </w:trPr>
        <w:tc>
          <w:tcPr>
            <w:tcW w:w="7812" w:type="dxa"/>
            <w:gridSpan w:val="3"/>
            <w:tcBorders>
              <w:top w:val="nil"/>
              <w:left w:val="nil"/>
              <w:right w:val="single" w:sz="6" w:space="0" w:color="auto"/>
            </w:tcBorders>
            <w:shd w:val="clear" w:color="auto" w:fill="FFFFFF"/>
            <w:vAlign w:val="bottom"/>
          </w:tcPr>
          <w:p w:rsidR="0093695B" w:rsidRPr="00C41B9F" w:rsidRDefault="0093695B" w:rsidP="00B67974">
            <w:pPr>
              <w:shd w:val="clear" w:color="auto" w:fill="FFFFFF"/>
              <w:tabs>
                <w:tab w:val="left" w:leader="dot" w:pos="7700"/>
              </w:tabs>
              <w:ind w:left="409"/>
              <w:rPr>
                <w:sz w:val="22"/>
                <w:szCs w:val="24"/>
                <w:lang w:val="en-US"/>
              </w:rPr>
            </w:pPr>
            <w:r w:rsidRPr="00C41B9F">
              <w:rPr>
                <w:sz w:val="22"/>
                <w:szCs w:val="24"/>
                <w:lang w:val="en-US"/>
              </w:rPr>
              <w:t>2. Office requisites, exclusive of writing-paper and envelopes</w:t>
            </w:r>
            <w:r>
              <w:rPr>
                <w:sz w:val="22"/>
                <w:szCs w:val="24"/>
                <w:lang w:val="en-US"/>
              </w:rPr>
              <w:tab/>
            </w:r>
          </w:p>
        </w:tc>
        <w:tc>
          <w:tcPr>
            <w:tcW w:w="1323"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200</w:t>
            </w:r>
          </w:p>
        </w:tc>
      </w:tr>
      <w:tr w:rsidR="0093695B" w:rsidRPr="002E7B50" w:rsidTr="00B67974">
        <w:trPr>
          <w:trHeight w:val="225"/>
        </w:trPr>
        <w:tc>
          <w:tcPr>
            <w:tcW w:w="7812" w:type="dxa"/>
            <w:gridSpan w:val="3"/>
            <w:tcBorders>
              <w:top w:val="nil"/>
              <w:left w:val="nil"/>
              <w:bottom w:val="nil"/>
              <w:right w:val="single" w:sz="4" w:space="0" w:color="auto"/>
            </w:tcBorders>
            <w:shd w:val="clear" w:color="auto" w:fill="FFFFFF"/>
            <w:vAlign w:val="bottom"/>
          </w:tcPr>
          <w:p w:rsidR="0093695B" w:rsidRPr="00C41B9F" w:rsidRDefault="0093695B" w:rsidP="00B67974">
            <w:pPr>
              <w:shd w:val="clear" w:color="auto" w:fill="FFFFFF"/>
              <w:tabs>
                <w:tab w:val="left" w:leader="dot" w:pos="7700"/>
              </w:tabs>
              <w:ind w:left="878" w:hanging="469"/>
              <w:rPr>
                <w:sz w:val="22"/>
                <w:szCs w:val="24"/>
                <w:lang w:val="en-US"/>
              </w:rPr>
            </w:pPr>
            <w:r w:rsidRPr="00C41B9F">
              <w:rPr>
                <w:sz w:val="22"/>
                <w:szCs w:val="24"/>
                <w:lang w:val="en-US"/>
              </w:rPr>
              <w:t>3. Writing-paper and envelopes, including cost of printing and embossing thereon</w:t>
            </w:r>
            <w:r w:rsidR="00980D5F">
              <w:rPr>
                <w:sz w:val="22"/>
                <w:szCs w:val="24"/>
                <w:lang w:val="en-US"/>
              </w:rPr>
              <w:t>..</w:t>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120</w:t>
            </w:r>
          </w:p>
        </w:tc>
      </w:tr>
      <w:tr w:rsidR="0093695B" w:rsidRPr="002E7B50" w:rsidTr="00B67974">
        <w:trPr>
          <w:trHeight w:val="297"/>
        </w:trPr>
        <w:tc>
          <w:tcPr>
            <w:tcW w:w="7812" w:type="dxa"/>
            <w:gridSpan w:val="3"/>
            <w:tcBorders>
              <w:top w:val="nil"/>
              <w:left w:val="nil"/>
              <w:right w:val="single" w:sz="4" w:space="0" w:color="auto"/>
            </w:tcBorders>
            <w:shd w:val="clear" w:color="auto" w:fill="FFFFFF"/>
            <w:vAlign w:val="bottom"/>
          </w:tcPr>
          <w:p w:rsidR="0093695B" w:rsidRPr="00C41B9F" w:rsidRDefault="0093695B" w:rsidP="00B67974">
            <w:pPr>
              <w:shd w:val="clear" w:color="auto" w:fill="FFFFFF"/>
              <w:tabs>
                <w:tab w:val="left" w:leader="dot" w:pos="7700"/>
              </w:tabs>
              <w:ind w:left="878" w:hanging="469"/>
              <w:rPr>
                <w:sz w:val="22"/>
                <w:szCs w:val="24"/>
                <w:lang w:val="en-US"/>
              </w:rPr>
            </w:pPr>
            <w:r w:rsidRPr="00C41B9F">
              <w:rPr>
                <w:sz w:val="22"/>
                <w:szCs w:val="24"/>
                <w:lang w:val="en-US"/>
              </w:rPr>
              <w:t>4. Account, record, and other books, including cost of material, printing, and binding</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420</w:t>
            </w:r>
          </w:p>
        </w:tc>
      </w:tr>
      <w:tr w:rsidR="0093695B" w:rsidRPr="002E7B50" w:rsidTr="00B67974">
        <w:trPr>
          <w:trHeight w:val="230"/>
        </w:trPr>
        <w:tc>
          <w:tcPr>
            <w:tcW w:w="7812" w:type="dxa"/>
            <w:gridSpan w:val="3"/>
            <w:tcBorders>
              <w:top w:val="nil"/>
              <w:left w:val="nil"/>
              <w:bottom w:val="nil"/>
              <w:right w:val="single" w:sz="4" w:space="0" w:color="auto"/>
            </w:tcBorders>
            <w:shd w:val="clear" w:color="auto" w:fill="FFFFFF"/>
            <w:vAlign w:val="bottom"/>
          </w:tcPr>
          <w:p w:rsidR="0093695B" w:rsidRPr="00C41B9F" w:rsidRDefault="0093695B" w:rsidP="00B67974">
            <w:pPr>
              <w:shd w:val="clear" w:color="auto" w:fill="FFFFFF"/>
              <w:tabs>
                <w:tab w:val="left" w:leader="dot" w:pos="7700"/>
              </w:tabs>
              <w:ind w:left="409"/>
              <w:rPr>
                <w:sz w:val="22"/>
                <w:szCs w:val="24"/>
                <w:lang w:val="en-US"/>
              </w:rPr>
            </w:pPr>
            <w:r w:rsidRPr="00C41B9F">
              <w:rPr>
                <w:sz w:val="22"/>
                <w:szCs w:val="24"/>
                <w:lang w:val="en-US"/>
              </w:rPr>
              <w:t>5. Other printing.</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300</w:t>
            </w:r>
          </w:p>
        </w:tc>
      </w:tr>
      <w:tr w:rsidR="0093695B" w:rsidRPr="002E7B50" w:rsidTr="00B67974">
        <w:trPr>
          <w:trHeight w:val="190"/>
        </w:trPr>
        <w:tc>
          <w:tcPr>
            <w:tcW w:w="7812" w:type="dxa"/>
            <w:gridSpan w:val="3"/>
            <w:tcBorders>
              <w:top w:val="nil"/>
              <w:left w:val="nil"/>
              <w:right w:val="single" w:sz="4" w:space="0" w:color="auto"/>
            </w:tcBorders>
            <w:shd w:val="clear" w:color="auto" w:fill="FFFFFF"/>
            <w:vAlign w:val="bottom"/>
          </w:tcPr>
          <w:p w:rsidR="0093695B" w:rsidRPr="00C41B9F" w:rsidRDefault="0093695B" w:rsidP="00B67974">
            <w:pPr>
              <w:shd w:val="clear" w:color="auto" w:fill="FFFFFF"/>
              <w:tabs>
                <w:tab w:val="left" w:leader="dot" w:pos="7700"/>
              </w:tabs>
              <w:ind w:left="409"/>
              <w:rPr>
                <w:sz w:val="22"/>
                <w:szCs w:val="24"/>
                <w:lang w:val="en-US"/>
              </w:rPr>
            </w:pPr>
            <w:r w:rsidRPr="00C41B9F">
              <w:rPr>
                <w:sz w:val="22"/>
                <w:szCs w:val="24"/>
                <w:lang w:val="en-US"/>
              </w:rPr>
              <w:t>6. Bank exchange</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160</w:t>
            </w:r>
          </w:p>
        </w:tc>
      </w:tr>
      <w:tr w:rsidR="0093695B" w:rsidRPr="002E7B50" w:rsidTr="00B67974">
        <w:trPr>
          <w:trHeight w:val="144"/>
        </w:trPr>
        <w:tc>
          <w:tcPr>
            <w:tcW w:w="7812" w:type="dxa"/>
            <w:gridSpan w:val="3"/>
            <w:tcBorders>
              <w:left w:val="nil"/>
              <w:right w:val="single" w:sz="4" w:space="0" w:color="auto"/>
            </w:tcBorders>
            <w:shd w:val="clear" w:color="auto" w:fill="FFFFFF"/>
            <w:vAlign w:val="bottom"/>
          </w:tcPr>
          <w:p w:rsidR="0093695B" w:rsidRPr="00C41B9F" w:rsidRDefault="0093695B" w:rsidP="00B67974">
            <w:pPr>
              <w:shd w:val="clear" w:color="auto" w:fill="FFFFFF"/>
              <w:tabs>
                <w:tab w:val="left" w:leader="dot" w:pos="7700"/>
              </w:tabs>
              <w:ind w:left="409"/>
              <w:rPr>
                <w:sz w:val="22"/>
                <w:szCs w:val="24"/>
                <w:lang w:val="en-US"/>
              </w:rPr>
            </w:pPr>
            <w:r w:rsidRPr="00C41B9F">
              <w:rPr>
                <w:sz w:val="22"/>
                <w:szCs w:val="24"/>
                <w:lang w:val="en-US"/>
              </w:rPr>
              <w:t>7. Travelling expenses</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1,700</w:t>
            </w:r>
          </w:p>
        </w:tc>
      </w:tr>
      <w:tr w:rsidR="0093695B" w:rsidRPr="002E7B50" w:rsidTr="00B67974">
        <w:trPr>
          <w:trHeight w:val="241"/>
        </w:trPr>
        <w:tc>
          <w:tcPr>
            <w:tcW w:w="7812" w:type="dxa"/>
            <w:gridSpan w:val="3"/>
            <w:tcBorders>
              <w:left w:val="nil"/>
              <w:bottom w:val="nil"/>
              <w:right w:val="single" w:sz="4" w:space="0" w:color="auto"/>
            </w:tcBorders>
            <w:shd w:val="clear" w:color="auto" w:fill="FFFFFF"/>
            <w:vAlign w:val="bottom"/>
          </w:tcPr>
          <w:p w:rsidR="0093695B" w:rsidRPr="00C41B9F" w:rsidRDefault="0093695B" w:rsidP="00B67974">
            <w:pPr>
              <w:shd w:val="clear" w:color="auto" w:fill="FFFFFF"/>
              <w:tabs>
                <w:tab w:val="left" w:leader="dot" w:pos="7700"/>
              </w:tabs>
              <w:ind w:left="409"/>
              <w:rPr>
                <w:sz w:val="22"/>
                <w:szCs w:val="24"/>
                <w:lang w:val="en-US"/>
              </w:rPr>
            </w:pPr>
            <w:r w:rsidRPr="00C41B9F">
              <w:rPr>
                <w:sz w:val="22"/>
                <w:szCs w:val="24"/>
                <w:lang w:val="en-US"/>
              </w:rPr>
              <w:t>8. Other stores, fuel, and light</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4E7430" w:rsidRDefault="004E7430" w:rsidP="00B67974">
            <w:pPr>
              <w:shd w:val="clear" w:color="auto" w:fill="FFFFFF"/>
              <w:ind w:right="144"/>
              <w:jc w:val="right"/>
              <w:rPr>
                <w:sz w:val="22"/>
                <w:szCs w:val="22"/>
              </w:rPr>
            </w:pPr>
            <w:r w:rsidRPr="004E7430">
              <w:rPr>
                <w:sz w:val="22"/>
                <w:szCs w:val="22"/>
                <w:lang w:val="en-US"/>
              </w:rPr>
              <w:t>200</w:t>
            </w:r>
          </w:p>
        </w:tc>
      </w:tr>
      <w:tr w:rsidR="0093695B" w:rsidRPr="002E7B50" w:rsidTr="00B67974">
        <w:trPr>
          <w:trHeight w:val="190"/>
        </w:trPr>
        <w:tc>
          <w:tcPr>
            <w:tcW w:w="7812" w:type="dxa"/>
            <w:gridSpan w:val="3"/>
            <w:tcBorders>
              <w:top w:val="nil"/>
              <w:left w:val="nil"/>
              <w:bottom w:val="nil"/>
              <w:right w:val="single" w:sz="4" w:space="0" w:color="auto"/>
            </w:tcBorders>
            <w:shd w:val="clear" w:color="auto" w:fill="FFFFFF"/>
            <w:vAlign w:val="bottom"/>
          </w:tcPr>
          <w:p w:rsidR="0093695B" w:rsidRPr="00C41B9F" w:rsidRDefault="0093695B" w:rsidP="00B67974">
            <w:pPr>
              <w:shd w:val="clear" w:color="auto" w:fill="FFFFFF"/>
              <w:tabs>
                <w:tab w:val="left" w:leader="dot" w:pos="7700"/>
              </w:tabs>
              <w:ind w:left="409"/>
              <w:rPr>
                <w:sz w:val="22"/>
                <w:szCs w:val="24"/>
                <w:lang w:val="en-US"/>
              </w:rPr>
            </w:pPr>
            <w:r w:rsidRPr="00C41B9F">
              <w:rPr>
                <w:sz w:val="22"/>
                <w:szCs w:val="24"/>
                <w:lang w:val="en-US"/>
              </w:rPr>
              <w:t>9. Forage, sustenance, quarters, and other allowances</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3,200</w:t>
            </w:r>
          </w:p>
        </w:tc>
      </w:tr>
      <w:tr w:rsidR="0093695B" w:rsidRPr="002E7B50" w:rsidTr="00B67974">
        <w:trPr>
          <w:trHeight w:val="241"/>
        </w:trPr>
        <w:tc>
          <w:tcPr>
            <w:tcW w:w="7812" w:type="dxa"/>
            <w:gridSpan w:val="3"/>
            <w:tcBorders>
              <w:top w:val="nil"/>
              <w:left w:val="nil"/>
              <w:bottom w:val="nil"/>
              <w:right w:val="single" w:sz="4" w:space="0" w:color="auto"/>
            </w:tcBorders>
            <w:shd w:val="clear" w:color="auto" w:fill="FFFFFF"/>
            <w:vAlign w:val="bottom"/>
          </w:tcPr>
          <w:p w:rsidR="0093695B" w:rsidRPr="00C41B9F" w:rsidRDefault="0093695B" w:rsidP="0049652D">
            <w:pPr>
              <w:shd w:val="clear" w:color="auto" w:fill="FFFFFF"/>
              <w:tabs>
                <w:tab w:val="left" w:leader="dot" w:pos="7700"/>
              </w:tabs>
              <w:ind w:left="320"/>
              <w:rPr>
                <w:sz w:val="22"/>
                <w:szCs w:val="24"/>
                <w:lang w:val="en-US"/>
              </w:rPr>
            </w:pPr>
            <w:r w:rsidRPr="00C41B9F">
              <w:rPr>
                <w:sz w:val="22"/>
                <w:szCs w:val="24"/>
                <w:lang w:val="en-US"/>
              </w:rPr>
              <w:t>10. Temporary assistance</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4,900</w:t>
            </w:r>
          </w:p>
        </w:tc>
      </w:tr>
      <w:tr w:rsidR="0093695B" w:rsidRPr="002E7B50" w:rsidTr="00B67974">
        <w:trPr>
          <w:trHeight w:val="190"/>
        </w:trPr>
        <w:tc>
          <w:tcPr>
            <w:tcW w:w="7812" w:type="dxa"/>
            <w:gridSpan w:val="3"/>
            <w:tcBorders>
              <w:top w:val="nil"/>
              <w:left w:val="nil"/>
              <w:bottom w:val="nil"/>
              <w:right w:val="single" w:sz="4" w:space="0" w:color="auto"/>
            </w:tcBorders>
            <w:shd w:val="clear" w:color="auto" w:fill="FFFFFF"/>
            <w:vAlign w:val="bottom"/>
          </w:tcPr>
          <w:p w:rsidR="0093695B" w:rsidRPr="00C41B9F" w:rsidRDefault="0093695B" w:rsidP="0049652D">
            <w:pPr>
              <w:shd w:val="clear" w:color="auto" w:fill="FFFFFF"/>
              <w:tabs>
                <w:tab w:val="left" w:leader="dot" w:pos="7700"/>
              </w:tabs>
              <w:ind w:left="320"/>
              <w:rPr>
                <w:sz w:val="22"/>
                <w:szCs w:val="24"/>
                <w:lang w:val="en-US"/>
              </w:rPr>
            </w:pPr>
            <w:r w:rsidRPr="00C41B9F">
              <w:rPr>
                <w:sz w:val="22"/>
                <w:szCs w:val="24"/>
                <w:lang w:val="en-US"/>
              </w:rPr>
              <w:t>11. Law costs and preparation of cases</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250</w:t>
            </w:r>
          </w:p>
        </w:tc>
      </w:tr>
      <w:tr w:rsidR="0093695B" w:rsidRPr="002E7B50" w:rsidTr="00B67974">
        <w:trPr>
          <w:trHeight w:val="180"/>
        </w:trPr>
        <w:tc>
          <w:tcPr>
            <w:tcW w:w="7812" w:type="dxa"/>
            <w:gridSpan w:val="3"/>
            <w:tcBorders>
              <w:top w:val="nil"/>
              <w:left w:val="nil"/>
              <w:bottom w:val="nil"/>
              <w:right w:val="single" w:sz="4" w:space="0" w:color="auto"/>
            </w:tcBorders>
            <w:shd w:val="clear" w:color="auto" w:fill="FFFFFF"/>
            <w:vAlign w:val="bottom"/>
          </w:tcPr>
          <w:p w:rsidR="0093695B" w:rsidRPr="00C41B9F" w:rsidRDefault="0093695B" w:rsidP="0049652D">
            <w:pPr>
              <w:shd w:val="clear" w:color="auto" w:fill="FFFFFF"/>
              <w:tabs>
                <w:tab w:val="left" w:leader="dot" w:pos="7700"/>
              </w:tabs>
              <w:ind w:left="320"/>
              <w:rPr>
                <w:sz w:val="22"/>
                <w:szCs w:val="24"/>
                <w:lang w:val="en-US"/>
              </w:rPr>
            </w:pPr>
            <w:r w:rsidRPr="00C41B9F">
              <w:rPr>
                <w:sz w:val="22"/>
                <w:szCs w:val="24"/>
                <w:lang w:val="en-US"/>
              </w:rPr>
              <w:t>12. Miscellaneous and incidental expenditure</w:t>
            </w:r>
            <w:r>
              <w:rPr>
                <w:sz w:val="22"/>
                <w:szCs w:val="24"/>
                <w:lang w:val="en-US"/>
              </w:rPr>
              <w:tab/>
            </w:r>
          </w:p>
        </w:tc>
        <w:tc>
          <w:tcPr>
            <w:tcW w:w="1323" w:type="dxa"/>
            <w:tcBorders>
              <w:top w:val="nil"/>
              <w:left w:val="single" w:sz="4"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460</w:t>
            </w:r>
          </w:p>
        </w:tc>
      </w:tr>
      <w:tr w:rsidR="0093695B" w:rsidRPr="002E7B50" w:rsidTr="00B67974">
        <w:trPr>
          <w:trHeight w:val="108"/>
        </w:trPr>
        <w:tc>
          <w:tcPr>
            <w:tcW w:w="7812" w:type="dxa"/>
            <w:gridSpan w:val="3"/>
            <w:tcBorders>
              <w:top w:val="nil"/>
              <w:left w:val="nil"/>
              <w:bottom w:val="nil"/>
              <w:right w:val="single" w:sz="4" w:space="0" w:color="auto"/>
            </w:tcBorders>
            <w:shd w:val="clear" w:color="auto" w:fill="FFFFFF"/>
            <w:vAlign w:val="bottom"/>
          </w:tcPr>
          <w:p w:rsidR="0093695B" w:rsidRPr="00C41B9F" w:rsidRDefault="0093695B" w:rsidP="0049652D">
            <w:pPr>
              <w:shd w:val="clear" w:color="auto" w:fill="FFFFFF"/>
              <w:tabs>
                <w:tab w:val="left" w:leader="dot" w:pos="7700"/>
              </w:tabs>
              <w:ind w:left="320"/>
              <w:rPr>
                <w:sz w:val="22"/>
                <w:szCs w:val="24"/>
                <w:lang w:val="en-US"/>
              </w:rPr>
            </w:pPr>
            <w:r w:rsidRPr="00C41B9F">
              <w:rPr>
                <w:sz w:val="22"/>
                <w:szCs w:val="24"/>
                <w:lang w:val="en-US"/>
              </w:rPr>
              <w:t>13. Hire and maintenance of launches</w:t>
            </w:r>
            <w:r>
              <w:rPr>
                <w:sz w:val="22"/>
                <w:szCs w:val="24"/>
                <w:lang w:val="en-US"/>
              </w:rPr>
              <w:tab/>
            </w:r>
          </w:p>
        </w:tc>
        <w:tc>
          <w:tcPr>
            <w:tcW w:w="1323" w:type="dxa"/>
            <w:tcBorders>
              <w:top w:val="nil"/>
              <w:left w:val="single" w:sz="4"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507</w:t>
            </w:r>
          </w:p>
        </w:tc>
      </w:tr>
      <w:tr w:rsidR="0093695B" w:rsidRPr="002E7B50" w:rsidTr="00980D5F">
        <w:trPr>
          <w:trHeight w:val="408"/>
        </w:trPr>
        <w:tc>
          <w:tcPr>
            <w:tcW w:w="7812" w:type="dxa"/>
            <w:gridSpan w:val="3"/>
            <w:tcBorders>
              <w:top w:val="nil"/>
              <w:left w:val="nil"/>
              <w:bottom w:val="nil"/>
              <w:right w:val="single" w:sz="4" w:space="0" w:color="auto"/>
            </w:tcBorders>
            <w:shd w:val="clear" w:color="auto" w:fill="FFFFFF"/>
            <w:vAlign w:val="bottom"/>
          </w:tcPr>
          <w:p w:rsidR="0093695B" w:rsidRPr="002E7B50" w:rsidRDefault="0093695B" w:rsidP="00B67974">
            <w:pPr>
              <w:shd w:val="clear" w:color="auto" w:fill="FFFFFF"/>
              <w:tabs>
                <w:tab w:val="left" w:leader="dot" w:pos="7700"/>
              </w:tabs>
              <w:rPr>
                <w:sz w:val="22"/>
                <w:szCs w:val="22"/>
              </w:rPr>
            </w:pPr>
          </w:p>
        </w:tc>
        <w:tc>
          <w:tcPr>
            <w:tcW w:w="1323" w:type="dxa"/>
            <w:tcBorders>
              <w:top w:val="single" w:sz="6" w:space="0" w:color="auto"/>
              <w:left w:val="single" w:sz="4" w:space="0" w:color="auto"/>
              <w:bottom w:val="single" w:sz="6" w:space="0" w:color="auto"/>
              <w:right w:val="nil"/>
            </w:tcBorders>
            <w:shd w:val="clear" w:color="auto" w:fill="FFFFFF"/>
            <w:vAlign w:val="center"/>
          </w:tcPr>
          <w:p w:rsidR="0093695B" w:rsidRPr="002E7B50" w:rsidRDefault="0093695B" w:rsidP="00980D5F">
            <w:pPr>
              <w:shd w:val="clear" w:color="auto" w:fill="FFFFFF"/>
              <w:ind w:right="144"/>
              <w:jc w:val="right"/>
              <w:rPr>
                <w:sz w:val="22"/>
                <w:szCs w:val="22"/>
              </w:rPr>
            </w:pPr>
            <w:r w:rsidRPr="002E7B50">
              <w:rPr>
                <w:sz w:val="22"/>
                <w:szCs w:val="22"/>
                <w:lang w:val="en-US"/>
              </w:rPr>
              <w:t>13,417</w:t>
            </w:r>
          </w:p>
        </w:tc>
      </w:tr>
      <w:tr w:rsidR="0093695B" w:rsidRPr="002E7B50" w:rsidTr="00B67974">
        <w:trPr>
          <w:trHeight w:val="65"/>
        </w:trPr>
        <w:tc>
          <w:tcPr>
            <w:tcW w:w="7812" w:type="dxa"/>
            <w:gridSpan w:val="3"/>
            <w:tcBorders>
              <w:top w:val="nil"/>
              <w:left w:val="nil"/>
              <w:bottom w:val="nil"/>
              <w:right w:val="single" w:sz="4"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Subdivision No. 3.</w:t>
            </w:r>
            <w:r w:rsidRPr="002E7B50">
              <w:rPr>
                <w:rFonts w:eastAsia="Times New Roman"/>
                <w:sz w:val="22"/>
                <w:szCs w:val="22"/>
                <w:lang w:val="en-US"/>
              </w:rPr>
              <w:t>—</w:t>
            </w:r>
            <w:r w:rsidRPr="002E7B50">
              <w:rPr>
                <w:rFonts w:eastAsia="Times New Roman"/>
                <w:smallCaps/>
                <w:sz w:val="22"/>
                <w:szCs w:val="22"/>
                <w:lang w:val="en-US"/>
              </w:rPr>
              <w:t>Miscellaneous.</w:t>
            </w:r>
          </w:p>
        </w:tc>
        <w:tc>
          <w:tcPr>
            <w:tcW w:w="1323" w:type="dxa"/>
            <w:vMerge w:val="restart"/>
            <w:tcBorders>
              <w:top w:val="single" w:sz="6" w:space="0" w:color="auto"/>
              <w:left w:val="single" w:sz="4"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4,500</w:t>
            </w:r>
          </w:p>
        </w:tc>
      </w:tr>
      <w:tr w:rsidR="0093695B" w:rsidRPr="002E7B50" w:rsidTr="00980D5F">
        <w:trPr>
          <w:trHeight w:val="293"/>
        </w:trPr>
        <w:tc>
          <w:tcPr>
            <w:tcW w:w="7812" w:type="dxa"/>
            <w:gridSpan w:val="3"/>
            <w:tcBorders>
              <w:top w:val="nil"/>
              <w:left w:val="nil"/>
              <w:bottom w:val="nil"/>
              <w:right w:val="single" w:sz="4" w:space="0" w:color="auto"/>
            </w:tcBorders>
            <w:shd w:val="clear" w:color="auto" w:fill="FFFFFF"/>
            <w:vAlign w:val="center"/>
          </w:tcPr>
          <w:p w:rsidR="0093695B" w:rsidRPr="002E7B50" w:rsidRDefault="0093695B" w:rsidP="00980D5F">
            <w:pPr>
              <w:shd w:val="clear" w:color="auto" w:fill="FFFFFF"/>
              <w:tabs>
                <w:tab w:val="left" w:leader="dot" w:pos="7700"/>
              </w:tabs>
              <w:rPr>
                <w:sz w:val="22"/>
                <w:szCs w:val="22"/>
              </w:rPr>
            </w:pPr>
            <w:r w:rsidRPr="002E7B50">
              <w:rPr>
                <w:sz w:val="22"/>
                <w:szCs w:val="22"/>
                <w:lang w:val="en-US"/>
              </w:rPr>
              <w:t>No. 1. Commerce Act expenses</w:t>
            </w:r>
            <w:r>
              <w:rPr>
                <w:sz w:val="22"/>
                <w:szCs w:val="22"/>
                <w:lang w:val="en-US"/>
              </w:rPr>
              <w:tab/>
            </w:r>
          </w:p>
        </w:tc>
        <w:tc>
          <w:tcPr>
            <w:tcW w:w="1323" w:type="dxa"/>
            <w:vMerge/>
            <w:tcBorders>
              <w:left w:val="single" w:sz="4"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p>
        </w:tc>
      </w:tr>
      <w:tr w:rsidR="0093695B" w:rsidRPr="002E7B50" w:rsidTr="00B67974">
        <w:trPr>
          <w:trHeight w:val="75"/>
        </w:trPr>
        <w:tc>
          <w:tcPr>
            <w:tcW w:w="7812" w:type="dxa"/>
            <w:gridSpan w:val="3"/>
            <w:tcBorders>
              <w:top w:val="nil"/>
              <w:left w:val="nil"/>
              <w:bottom w:val="nil"/>
              <w:right w:val="single" w:sz="4" w:space="0" w:color="auto"/>
            </w:tcBorders>
            <w:shd w:val="clear" w:color="auto" w:fill="FFFFFF"/>
            <w:vAlign w:val="bottom"/>
          </w:tcPr>
          <w:p w:rsidR="0093695B" w:rsidRPr="002E7B50" w:rsidRDefault="0093695B" w:rsidP="00B67974">
            <w:pPr>
              <w:shd w:val="clear" w:color="auto" w:fill="FFFFFF"/>
              <w:tabs>
                <w:tab w:val="left" w:leader="dot" w:pos="7700"/>
              </w:tabs>
              <w:ind w:left="2885"/>
              <w:rPr>
                <w:sz w:val="22"/>
                <w:szCs w:val="22"/>
              </w:rPr>
            </w:pPr>
            <w:r w:rsidRPr="002E7B50">
              <w:rPr>
                <w:sz w:val="22"/>
                <w:szCs w:val="22"/>
                <w:lang w:val="en-US"/>
              </w:rPr>
              <w:t xml:space="preserve">Total </w:t>
            </w:r>
            <w:r w:rsidRPr="002E7B50">
              <w:rPr>
                <w:smallCaps/>
                <w:sz w:val="22"/>
                <w:szCs w:val="22"/>
                <w:lang w:val="en-US"/>
              </w:rPr>
              <w:t xml:space="preserve">Division </w:t>
            </w:r>
            <w:r w:rsidR="00980D5F" w:rsidRPr="00C03FDA">
              <w:rPr>
                <w:smallCaps/>
                <w:sz w:val="22"/>
                <w:szCs w:val="22"/>
                <w:lang w:val="en-US"/>
              </w:rPr>
              <w:t>No.</w:t>
            </w:r>
            <w:r w:rsidRPr="002E7B50">
              <w:rPr>
                <w:sz w:val="22"/>
                <w:szCs w:val="22"/>
                <w:lang w:val="en-US"/>
              </w:rPr>
              <w:t xml:space="preserve"> 90</w:t>
            </w:r>
            <w:r>
              <w:rPr>
                <w:sz w:val="22"/>
                <w:szCs w:val="22"/>
                <w:lang w:val="en-US"/>
              </w:rPr>
              <w:tab/>
            </w:r>
          </w:p>
        </w:tc>
        <w:tc>
          <w:tcPr>
            <w:tcW w:w="1323" w:type="dxa"/>
            <w:tcBorders>
              <w:top w:val="single" w:sz="6" w:space="0" w:color="auto"/>
              <w:left w:val="single" w:sz="4" w:space="0" w:color="auto"/>
              <w:bottom w:val="single" w:sz="6" w:space="0" w:color="auto"/>
              <w:right w:val="nil"/>
            </w:tcBorders>
            <w:shd w:val="clear" w:color="auto" w:fill="FFFFFF"/>
            <w:vAlign w:val="bottom"/>
          </w:tcPr>
          <w:p w:rsidR="0093695B" w:rsidRPr="004E7430" w:rsidRDefault="0093695B" w:rsidP="00B67974">
            <w:pPr>
              <w:shd w:val="clear" w:color="auto" w:fill="FFFFFF"/>
              <w:ind w:right="144"/>
              <w:jc w:val="right"/>
              <w:rPr>
                <w:sz w:val="26"/>
                <w:szCs w:val="26"/>
              </w:rPr>
            </w:pPr>
            <w:r w:rsidRPr="004E7430">
              <w:rPr>
                <w:sz w:val="26"/>
                <w:szCs w:val="26"/>
                <w:lang w:val="en-US"/>
              </w:rPr>
              <w:t>60,231</w:t>
            </w:r>
          </w:p>
        </w:tc>
      </w:tr>
    </w:tbl>
    <w:p w:rsidR="0093695B" w:rsidRPr="002E7B50" w:rsidRDefault="0093695B" w:rsidP="0093695B">
      <w:pPr>
        <w:widowControl/>
        <w:autoSpaceDE/>
        <w:autoSpaceDN/>
        <w:adjustRightInd/>
        <w:spacing w:after="200" w:line="276" w:lineRule="auto"/>
        <w:rPr>
          <w:sz w:val="22"/>
          <w:szCs w:val="22"/>
          <w:lang w:val="en-US"/>
        </w:rPr>
      </w:pPr>
      <w:r w:rsidRPr="002E7B50">
        <w:rPr>
          <w:sz w:val="22"/>
          <w:szCs w:val="22"/>
          <w:lang w:val="en-US"/>
        </w:rPr>
        <w:br w:type="page"/>
      </w:r>
    </w:p>
    <w:tbl>
      <w:tblPr>
        <w:tblW w:w="9117" w:type="dxa"/>
        <w:tblInd w:w="-5" w:type="dxa"/>
        <w:tblLayout w:type="fixed"/>
        <w:tblCellMar>
          <w:left w:w="40" w:type="dxa"/>
          <w:right w:w="40" w:type="dxa"/>
        </w:tblCellMar>
        <w:tblLook w:val="0000" w:firstRow="0" w:lastRow="0" w:firstColumn="0" w:lastColumn="0" w:noHBand="0" w:noVBand="0"/>
      </w:tblPr>
      <w:tblGrid>
        <w:gridCol w:w="1035"/>
        <w:gridCol w:w="405"/>
        <w:gridCol w:w="6435"/>
        <w:gridCol w:w="1242"/>
      </w:tblGrid>
      <w:tr w:rsidR="0093695B" w:rsidRPr="002E7B50" w:rsidTr="00B67974">
        <w:trPr>
          <w:trHeight w:val="548"/>
        </w:trPr>
        <w:tc>
          <w:tcPr>
            <w:tcW w:w="9117" w:type="dxa"/>
            <w:gridSpan w:val="4"/>
            <w:tcBorders>
              <w:top w:val="single" w:sz="4" w:space="0" w:color="auto"/>
              <w:left w:val="nil"/>
              <w:bottom w:val="nil"/>
            </w:tcBorders>
            <w:shd w:val="clear" w:color="auto" w:fill="FFFFFF"/>
            <w:vAlign w:val="center"/>
          </w:tcPr>
          <w:p w:rsidR="0093695B" w:rsidRPr="00980D5F" w:rsidRDefault="0093695B" w:rsidP="00B67974">
            <w:pPr>
              <w:shd w:val="clear" w:color="auto" w:fill="FFFFFF"/>
              <w:jc w:val="center"/>
              <w:rPr>
                <w:rFonts w:eastAsia="Times New Roman"/>
                <w:sz w:val="28"/>
                <w:szCs w:val="28"/>
                <w:lang w:val="en-US"/>
              </w:rPr>
            </w:pPr>
            <w:r w:rsidRPr="00980D5F">
              <w:rPr>
                <w:sz w:val="28"/>
                <w:szCs w:val="28"/>
                <w:lang w:val="it-IT"/>
              </w:rPr>
              <w:lastRenderedPageBreak/>
              <w:t>VII.</w:t>
            </w:r>
            <w:r w:rsidRPr="00980D5F">
              <w:rPr>
                <w:rFonts w:eastAsia="Times New Roman"/>
                <w:sz w:val="28"/>
                <w:szCs w:val="28"/>
                <w:lang w:val="en-US"/>
              </w:rPr>
              <w:t>—</w:t>
            </w:r>
            <w:r w:rsidRPr="00980D5F">
              <w:rPr>
                <w:rFonts w:eastAsia="Times New Roman"/>
                <w:smallCaps/>
                <w:sz w:val="28"/>
                <w:szCs w:val="28"/>
                <w:lang w:val="en-US"/>
              </w:rPr>
              <w:t>The Department of Trade and Customs.</w:t>
            </w:r>
          </w:p>
        </w:tc>
      </w:tr>
      <w:tr w:rsidR="0093695B" w:rsidRPr="002E7B50" w:rsidTr="00B67974">
        <w:trPr>
          <w:trHeight w:val="1335"/>
        </w:trPr>
        <w:tc>
          <w:tcPr>
            <w:tcW w:w="1035" w:type="dxa"/>
            <w:vMerge w:val="restart"/>
            <w:tcBorders>
              <w:top w:val="single" w:sz="6" w:space="0" w:color="auto"/>
              <w:left w:val="nil"/>
              <w:bottom w:val="single" w:sz="4" w:space="0" w:color="auto"/>
              <w:right w:val="single" w:sz="6" w:space="0" w:color="auto"/>
            </w:tcBorders>
            <w:shd w:val="clear" w:color="auto" w:fill="FFFFFF"/>
            <w:vAlign w:val="center"/>
          </w:tcPr>
          <w:p w:rsidR="0093695B" w:rsidRPr="00980D5F" w:rsidRDefault="0093695B" w:rsidP="00B67974">
            <w:pPr>
              <w:jc w:val="center"/>
              <w:rPr>
                <w:sz w:val="18"/>
                <w:szCs w:val="18"/>
              </w:rPr>
            </w:pPr>
            <w:r w:rsidRPr="00980D5F">
              <w:rPr>
                <w:sz w:val="18"/>
                <w:szCs w:val="18"/>
              </w:rPr>
              <w:t>Number of Persons.</w:t>
            </w:r>
          </w:p>
        </w:tc>
        <w:tc>
          <w:tcPr>
            <w:tcW w:w="405"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93695B" w:rsidRPr="00980D5F" w:rsidRDefault="0093695B" w:rsidP="00B67974">
            <w:pPr>
              <w:jc w:val="center"/>
              <w:rPr>
                <w:sz w:val="18"/>
                <w:szCs w:val="18"/>
              </w:rPr>
            </w:pPr>
            <w:r w:rsidRPr="00980D5F">
              <w:rPr>
                <w:sz w:val="18"/>
                <w:szCs w:val="18"/>
              </w:rPr>
              <w:t>Class or Grade.</w:t>
            </w:r>
          </w:p>
        </w:tc>
        <w:tc>
          <w:tcPr>
            <w:tcW w:w="6435" w:type="dxa"/>
            <w:tcBorders>
              <w:top w:val="single" w:sz="6" w:space="0" w:color="auto"/>
              <w:left w:val="single" w:sz="6" w:space="0" w:color="auto"/>
              <w:bottom w:val="nil"/>
              <w:right w:val="single" w:sz="6" w:space="0" w:color="auto"/>
            </w:tcBorders>
            <w:shd w:val="clear" w:color="auto" w:fill="FFFFFF"/>
            <w:vAlign w:val="center"/>
          </w:tcPr>
          <w:p w:rsidR="0093695B" w:rsidRPr="002E7B50" w:rsidRDefault="0093695B" w:rsidP="00B67974">
            <w:pPr>
              <w:shd w:val="clear" w:color="auto" w:fill="FFFFFF"/>
              <w:ind w:left="176"/>
              <w:rPr>
                <w:sz w:val="22"/>
                <w:szCs w:val="22"/>
              </w:rPr>
            </w:pPr>
            <w:r w:rsidRPr="002E7B50">
              <w:rPr>
                <w:smallCaps/>
                <w:sz w:val="22"/>
                <w:szCs w:val="22"/>
                <w:lang w:val="en-US"/>
              </w:rPr>
              <w:t xml:space="preserve">Division No. </w:t>
            </w:r>
            <w:r w:rsidRPr="002E7B50">
              <w:rPr>
                <w:sz w:val="22"/>
                <w:szCs w:val="22"/>
                <w:lang w:val="en-US"/>
              </w:rPr>
              <w:t>91.</w:t>
            </w:r>
          </w:p>
        </w:tc>
        <w:tc>
          <w:tcPr>
            <w:tcW w:w="1242" w:type="dxa"/>
            <w:tcBorders>
              <w:top w:val="single" w:sz="6" w:space="0" w:color="auto"/>
              <w:left w:val="single" w:sz="6" w:space="0" w:color="auto"/>
              <w:bottom w:val="nil"/>
              <w:right w:val="nil"/>
            </w:tcBorders>
            <w:shd w:val="clear" w:color="auto" w:fill="FFFFFF"/>
            <w:vAlign w:val="center"/>
          </w:tcPr>
          <w:p w:rsidR="0093695B" w:rsidRPr="002E7B50" w:rsidRDefault="0093695B" w:rsidP="00B67974">
            <w:pPr>
              <w:shd w:val="clear" w:color="auto" w:fill="FFFFFF"/>
              <w:jc w:val="center"/>
              <w:rPr>
                <w:sz w:val="22"/>
                <w:szCs w:val="22"/>
              </w:rPr>
            </w:pPr>
            <w:r w:rsidRPr="002E7B50">
              <w:rPr>
                <w:rFonts w:eastAsia="Times New Roman"/>
                <w:sz w:val="22"/>
                <w:szCs w:val="22"/>
                <w:lang w:val="en-US"/>
              </w:rPr>
              <w:t>£</w:t>
            </w:r>
          </w:p>
        </w:tc>
      </w:tr>
      <w:tr w:rsidR="0093695B" w:rsidRPr="002E7B50" w:rsidTr="00B67974">
        <w:trPr>
          <w:trHeight w:val="270"/>
        </w:trPr>
        <w:tc>
          <w:tcPr>
            <w:tcW w:w="1035" w:type="dxa"/>
            <w:vMerge/>
            <w:tcBorders>
              <w:top w:val="single" w:sz="6" w:space="0" w:color="auto"/>
              <w:left w:val="nil"/>
              <w:bottom w:val="single" w:sz="4" w:space="0" w:color="auto"/>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p>
        </w:tc>
        <w:tc>
          <w:tcPr>
            <w:tcW w:w="405" w:type="dxa"/>
            <w:vMerge/>
            <w:tcBorders>
              <w:top w:val="single" w:sz="6" w:space="0" w:color="auto"/>
              <w:left w:val="single" w:sz="6" w:space="0" w:color="auto"/>
              <w:bottom w:val="single" w:sz="4" w:space="0" w:color="auto"/>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SOUTH AUSTRALIA.</w:t>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jc w:val="center"/>
              <w:rPr>
                <w:sz w:val="22"/>
                <w:szCs w:val="22"/>
                <w:lang w:val="en-US"/>
              </w:rPr>
            </w:pPr>
          </w:p>
        </w:tc>
      </w:tr>
      <w:tr w:rsidR="0093695B" w:rsidRPr="002E7B50" w:rsidTr="00B67974">
        <w:trPr>
          <w:trHeight w:val="450"/>
        </w:trPr>
        <w:tc>
          <w:tcPr>
            <w:tcW w:w="1035" w:type="dxa"/>
            <w:tcBorders>
              <w:top w:val="single" w:sz="4" w:space="0" w:color="auto"/>
              <w:left w:val="nil"/>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405" w:type="dxa"/>
            <w:tcBorders>
              <w:top w:val="single" w:sz="4" w:space="0" w:color="auto"/>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Subdivision No. 1.</w:t>
            </w:r>
            <w:r w:rsidRPr="002E7B50">
              <w:rPr>
                <w:rFonts w:eastAsia="Times New Roman"/>
                <w:sz w:val="22"/>
                <w:szCs w:val="22"/>
                <w:lang w:val="en-US"/>
              </w:rPr>
              <w:t>—</w:t>
            </w:r>
            <w:r w:rsidRPr="002E7B50">
              <w:rPr>
                <w:rFonts w:eastAsia="Times New Roman"/>
                <w:smallCaps/>
                <w:sz w:val="22"/>
                <w:szCs w:val="22"/>
                <w:lang w:val="en-US"/>
              </w:rPr>
              <w:t>Salaries.</w:t>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jc w:val="center"/>
              <w:rPr>
                <w:sz w:val="22"/>
                <w:szCs w:val="22"/>
                <w:lang w:val="en-US"/>
              </w:rPr>
            </w:pPr>
          </w:p>
        </w:tc>
      </w:tr>
      <w:tr w:rsidR="0093695B" w:rsidRPr="002E7B50" w:rsidTr="00B67974">
        <w:trPr>
          <w:trHeight w:val="495"/>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i/>
                <w:iCs/>
                <w:sz w:val="22"/>
                <w:szCs w:val="22"/>
                <w:lang w:val="en-US"/>
              </w:rPr>
              <w:t>Administrative Division.</w:t>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jc w:val="center"/>
              <w:rPr>
                <w:sz w:val="22"/>
                <w:szCs w:val="22"/>
                <w:lang w:val="en-US"/>
              </w:rPr>
            </w:pPr>
          </w:p>
        </w:tc>
      </w:tr>
      <w:tr w:rsidR="0093695B" w:rsidRPr="002E7B50" w:rsidTr="00B67974">
        <w:trPr>
          <w:trHeight w:val="396"/>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rPr>
                <w:sz w:val="22"/>
                <w:szCs w:val="22"/>
              </w:rPr>
            </w:pPr>
            <w:r w:rsidRPr="000D4BC4">
              <w:rPr>
                <w:sz w:val="22"/>
                <w:szCs w:val="24"/>
                <w:lang w:val="en-US"/>
              </w:rPr>
              <w:t>Collector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650</w:t>
            </w:r>
          </w:p>
        </w:tc>
      </w:tr>
      <w:tr w:rsidR="0093695B" w:rsidRPr="002E7B50" w:rsidTr="00B67974">
        <w:trPr>
          <w:trHeight w:val="423"/>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jc w:val="center"/>
              <w:rPr>
                <w:sz w:val="22"/>
                <w:szCs w:val="22"/>
              </w:rPr>
            </w:pPr>
            <w:r w:rsidRPr="002E7B50">
              <w:rPr>
                <w:i/>
                <w:iCs/>
                <w:sz w:val="22"/>
                <w:szCs w:val="22"/>
                <w:lang w:val="en-US"/>
              </w:rPr>
              <w:t>Clerical Division.</w:t>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jc w:val="center"/>
              <w:rPr>
                <w:sz w:val="22"/>
                <w:szCs w:val="22"/>
                <w:lang w:val="en-US"/>
              </w:rPr>
            </w:pPr>
          </w:p>
        </w:tc>
      </w:tr>
      <w:tr w:rsidR="0093695B" w:rsidRPr="002E7B50" w:rsidTr="00B67974">
        <w:trPr>
          <w:trHeight w:val="155"/>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Inspector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460</w:t>
            </w:r>
          </w:p>
        </w:tc>
      </w:tr>
      <w:tr w:rsidR="0093695B" w:rsidRPr="002E7B50" w:rsidTr="00B67974">
        <w:trPr>
          <w:trHeight w:val="252"/>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4</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Examining Officers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1,380</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Inspector of Excise</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360</w:t>
            </w:r>
          </w:p>
        </w:tc>
      </w:tr>
      <w:tr w:rsidR="0093695B" w:rsidRPr="002E7B50" w:rsidTr="00B67974">
        <w:trPr>
          <w:trHeight w:val="191"/>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Supervisor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380</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Sub-collectors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710</w:t>
            </w:r>
          </w:p>
        </w:tc>
      </w:tr>
      <w:tr w:rsidR="0093695B" w:rsidRPr="002E7B50" w:rsidTr="00B67974">
        <w:trPr>
          <w:trHeight w:val="205"/>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Cashier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335</w:t>
            </w:r>
          </w:p>
        </w:tc>
      </w:tr>
      <w:tr w:rsidR="0093695B" w:rsidRPr="002E7B50" w:rsidTr="00B67974">
        <w:trPr>
          <w:trHeight w:val="241"/>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Boarding Inspector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335</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Chief Clerk and Accountant</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377</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22</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Examining Officers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5,095</w:t>
            </w:r>
          </w:p>
        </w:tc>
      </w:tr>
      <w:tr w:rsidR="0093695B" w:rsidRPr="002E7B50" w:rsidTr="00B67974">
        <w:trPr>
          <w:trHeight w:val="238"/>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Revenue Detective</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210</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10</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Clerks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2,500</w:t>
            </w:r>
          </w:p>
        </w:tc>
      </w:tr>
      <w:tr w:rsidR="0093695B" w:rsidRPr="002E7B50" w:rsidTr="00B67974">
        <w:trPr>
          <w:trHeight w:val="216"/>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7</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Lockers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1,395</w:t>
            </w:r>
          </w:p>
        </w:tc>
      </w:tr>
      <w:tr w:rsidR="0093695B" w:rsidRPr="002E7B50" w:rsidTr="00B67974">
        <w:trPr>
          <w:trHeight w:val="169"/>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19</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Inspectors of Excise</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4,140</w:t>
            </w:r>
          </w:p>
        </w:tc>
      </w:tr>
      <w:tr w:rsidR="0093695B" w:rsidRPr="002E7B50" w:rsidTr="00B67974">
        <w:trPr>
          <w:trHeight w:val="227"/>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Boarding Inspectors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395</w:t>
            </w:r>
          </w:p>
        </w:tc>
      </w:tr>
      <w:tr w:rsidR="0093695B" w:rsidRPr="002E7B50" w:rsidTr="00B67974">
        <w:trPr>
          <w:trHeight w:val="194"/>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23</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5</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Clerks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2,790</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5</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Locker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160</w:t>
            </w:r>
          </w:p>
        </w:tc>
      </w:tr>
      <w:tr w:rsidR="0093695B" w:rsidRPr="002E7B50" w:rsidTr="00B67974">
        <w:trPr>
          <w:trHeight w:val="227"/>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16</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5</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Customs Assistants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2,418</w:t>
            </w:r>
          </w:p>
        </w:tc>
      </w:tr>
      <w:tr w:rsidR="0093695B" w:rsidRPr="002E7B50" w:rsidTr="00B67974">
        <w:trPr>
          <w:trHeight w:val="407"/>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EC19A1">
            <w:pPr>
              <w:shd w:val="clear" w:color="auto" w:fill="FFFFFF"/>
              <w:tabs>
                <w:tab w:val="left" w:leader="dot" w:pos="6305"/>
              </w:tabs>
              <w:ind w:left="266" w:hanging="266"/>
              <w:rPr>
                <w:sz w:val="22"/>
                <w:szCs w:val="24"/>
                <w:lang w:val="en-US"/>
              </w:rPr>
            </w:pPr>
            <w:r w:rsidRPr="000D4BC4">
              <w:rPr>
                <w:sz w:val="22"/>
                <w:szCs w:val="24"/>
                <w:lang w:val="en-US"/>
              </w:rPr>
              <w:t>To provide for amendments in rates of pay to Officers of Clerical Division</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330</w:t>
            </w:r>
          </w:p>
        </w:tc>
      </w:tr>
      <w:tr w:rsidR="0093695B" w:rsidRPr="002E7B50" w:rsidTr="00B67974">
        <w:trPr>
          <w:trHeight w:val="396"/>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jc w:val="center"/>
              <w:rPr>
                <w:sz w:val="22"/>
                <w:szCs w:val="22"/>
              </w:rPr>
            </w:pPr>
            <w:r w:rsidRPr="002E7B50">
              <w:rPr>
                <w:i/>
                <w:iCs/>
                <w:sz w:val="22"/>
                <w:szCs w:val="22"/>
                <w:lang w:val="en-US"/>
              </w:rPr>
              <w:t>General Division.</w:t>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p>
        </w:tc>
      </w:tr>
      <w:tr w:rsidR="0093695B" w:rsidRPr="002E7B50" w:rsidTr="00B67974">
        <w:trPr>
          <w:trHeight w:val="108"/>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Searcher and Watchman</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132</w:t>
            </w:r>
          </w:p>
        </w:tc>
      </w:tr>
      <w:tr w:rsidR="0093695B" w:rsidRPr="002E7B50" w:rsidTr="00B67974">
        <w:trPr>
          <w:trHeight w:val="227"/>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Watchman</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126</w:t>
            </w:r>
          </w:p>
        </w:tc>
      </w:tr>
      <w:tr w:rsidR="0093695B" w:rsidRPr="002E7B50" w:rsidTr="00B67974">
        <w:trPr>
          <w:trHeight w:val="205"/>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4</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Messengers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235</w:t>
            </w:r>
          </w:p>
        </w:tc>
      </w:tr>
      <w:tr w:rsidR="0093695B" w:rsidRPr="002E7B50" w:rsidTr="00B67974">
        <w:trPr>
          <w:trHeight w:val="191"/>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0D4BC4">
              <w:rPr>
                <w:sz w:val="22"/>
                <w:szCs w:val="24"/>
                <w:lang w:val="en-US"/>
              </w:rPr>
              <w:t>Caretaker</w:t>
            </w:r>
            <w:r>
              <w:rPr>
                <w:sz w:val="22"/>
                <w:szCs w:val="24"/>
                <w:lang w:val="en-US"/>
              </w:rPr>
              <w:tab/>
            </w:r>
          </w:p>
        </w:tc>
        <w:tc>
          <w:tcPr>
            <w:tcW w:w="1242" w:type="dxa"/>
            <w:tcBorders>
              <w:top w:val="nil"/>
              <w:left w:val="single" w:sz="6" w:space="0" w:color="auto"/>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132</w:t>
            </w:r>
          </w:p>
        </w:tc>
      </w:tr>
      <w:tr w:rsidR="0093695B" w:rsidRPr="002E7B50" w:rsidTr="00B67974">
        <w:trPr>
          <w:trHeight w:val="385"/>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EC19A1">
            <w:pPr>
              <w:shd w:val="clear" w:color="auto" w:fill="FFFFFF"/>
              <w:tabs>
                <w:tab w:val="left" w:leader="dot" w:pos="6305"/>
              </w:tabs>
              <w:ind w:left="266" w:hanging="266"/>
              <w:rPr>
                <w:sz w:val="22"/>
                <w:szCs w:val="24"/>
                <w:lang w:val="en-US"/>
              </w:rPr>
            </w:pPr>
            <w:r w:rsidRPr="000D4BC4">
              <w:rPr>
                <w:sz w:val="22"/>
                <w:szCs w:val="24"/>
                <w:lang w:val="en-US"/>
              </w:rPr>
              <w:t>Salaries of officers granted leave of absence or furlough prior to retirement</w:t>
            </w:r>
            <w:r>
              <w:rPr>
                <w:sz w:val="22"/>
                <w:szCs w:val="24"/>
                <w:lang w:val="en-US"/>
              </w:rPr>
              <w:tab/>
            </w:r>
          </w:p>
        </w:tc>
        <w:tc>
          <w:tcPr>
            <w:tcW w:w="1242" w:type="dxa"/>
            <w:tcBorders>
              <w:top w:val="nil"/>
              <w:left w:val="single" w:sz="6" w:space="0" w:color="auto"/>
              <w:bottom w:val="single" w:sz="4" w:space="0" w:color="auto"/>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55</w:t>
            </w:r>
          </w:p>
        </w:tc>
      </w:tr>
      <w:tr w:rsidR="0093695B" w:rsidRPr="002E7B50" w:rsidTr="00B67974">
        <w:trPr>
          <w:trHeight w:val="287"/>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rPr>
                <w:sz w:val="22"/>
                <w:szCs w:val="22"/>
              </w:rPr>
            </w:pPr>
          </w:p>
        </w:tc>
        <w:tc>
          <w:tcPr>
            <w:tcW w:w="1242" w:type="dxa"/>
            <w:tcBorders>
              <w:top w:val="single" w:sz="4" w:space="0" w:color="auto"/>
              <w:left w:val="single" w:sz="6" w:space="0" w:color="auto"/>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25,100</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0D4BC4" w:rsidRDefault="0093695B" w:rsidP="00B67974">
            <w:pPr>
              <w:shd w:val="clear" w:color="auto" w:fill="FFFFFF"/>
              <w:tabs>
                <w:tab w:val="left" w:leader="dot" w:pos="6305"/>
              </w:tabs>
              <w:rPr>
                <w:sz w:val="22"/>
                <w:szCs w:val="24"/>
                <w:lang w:val="en-US"/>
              </w:rPr>
            </w:pPr>
            <w:r w:rsidRPr="002E7B50">
              <w:rPr>
                <w:i/>
                <w:iCs/>
                <w:sz w:val="22"/>
                <w:szCs w:val="22"/>
                <w:lang w:val="en-US"/>
              </w:rPr>
              <w:t>Deduct</w:t>
            </w:r>
            <w:r w:rsidRPr="002E7B50">
              <w:rPr>
                <w:rFonts w:eastAsia="Times New Roman"/>
                <w:sz w:val="22"/>
                <w:szCs w:val="22"/>
                <w:lang w:val="en-US"/>
              </w:rPr>
              <w:t>—</w:t>
            </w:r>
          </w:p>
        </w:tc>
        <w:tc>
          <w:tcPr>
            <w:tcW w:w="1242" w:type="dxa"/>
            <w:tcBorders>
              <w:top w:val="nil"/>
              <w:left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lang w:val="en-US"/>
              </w:rPr>
            </w:pPr>
          </w:p>
        </w:tc>
      </w:tr>
      <w:tr w:rsidR="0093695B" w:rsidRPr="002E7B50" w:rsidTr="00B67974">
        <w:trPr>
          <w:trHeight w:val="93"/>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rPr>
                <w:sz w:val="22"/>
                <w:szCs w:val="22"/>
              </w:rPr>
            </w:pPr>
            <w:r w:rsidRPr="000D4BC4">
              <w:rPr>
                <w:sz w:val="22"/>
                <w:szCs w:val="24"/>
                <w:lang w:val="en-US"/>
              </w:rPr>
              <w:t>Savings</w:t>
            </w:r>
            <w:r w:rsidRPr="002E7B50">
              <w:rPr>
                <w:sz w:val="22"/>
                <w:szCs w:val="22"/>
                <w:lang w:val="en-US"/>
              </w:rPr>
              <w:t xml:space="preserve"> in Salary</w:t>
            </w:r>
            <w:r>
              <w:rPr>
                <w:sz w:val="22"/>
                <w:szCs w:val="22"/>
                <w:lang w:val="en-US"/>
              </w:rPr>
              <w:tab/>
            </w:r>
          </w:p>
        </w:tc>
        <w:tc>
          <w:tcPr>
            <w:tcW w:w="1242" w:type="dxa"/>
            <w:tcBorders>
              <w:left w:val="single" w:sz="6" w:space="0" w:color="auto"/>
              <w:bottom w:val="single" w:sz="6" w:space="0" w:color="auto"/>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100</w:t>
            </w:r>
          </w:p>
        </w:tc>
      </w:tr>
      <w:tr w:rsidR="0093695B" w:rsidRPr="002E7B50" w:rsidTr="00B67974">
        <w:trPr>
          <w:trHeight w:val="417"/>
        </w:trPr>
        <w:tc>
          <w:tcPr>
            <w:tcW w:w="1035" w:type="dxa"/>
            <w:tcBorders>
              <w:top w:val="nil"/>
              <w:left w:val="nil"/>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rPr>
                <w:sz w:val="22"/>
                <w:szCs w:val="22"/>
              </w:rPr>
            </w:pPr>
            <w:r w:rsidRPr="002E7B50">
              <w:rPr>
                <w:i/>
                <w:iCs/>
                <w:sz w:val="22"/>
                <w:szCs w:val="22"/>
                <w:lang w:val="en-US"/>
              </w:rPr>
              <w:t>Deduct</w:t>
            </w:r>
            <w:r w:rsidRPr="002E7B50">
              <w:rPr>
                <w:rFonts w:eastAsia="Times New Roman"/>
                <w:sz w:val="22"/>
                <w:szCs w:val="22"/>
                <w:lang w:val="en-US"/>
              </w:rPr>
              <w:t>—</w:t>
            </w:r>
          </w:p>
        </w:tc>
        <w:tc>
          <w:tcPr>
            <w:tcW w:w="1242" w:type="dxa"/>
            <w:tcBorders>
              <w:top w:val="single" w:sz="6" w:space="0" w:color="auto"/>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25,000</w:t>
            </w:r>
          </w:p>
        </w:tc>
      </w:tr>
      <w:tr w:rsidR="0093695B" w:rsidRPr="002E7B50" w:rsidTr="00B67974">
        <w:trPr>
          <w:trHeight w:val="540"/>
        </w:trPr>
        <w:tc>
          <w:tcPr>
            <w:tcW w:w="1035" w:type="dxa"/>
            <w:tcBorders>
              <w:top w:val="nil"/>
              <w:left w:val="nil"/>
              <w:bottom w:val="single" w:sz="6" w:space="0" w:color="auto"/>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ind w:left="205" w:hanging="205"/>
              <w:rPr>
                <w:sz w:val="22"/>
                <w:szCs w:val="22"/>
              </w:rPr>
            </w:pPr>
            <w:r w:rsidRPr="002E7B50">
              <w:rPr>
                <w:sz w:val="22"/>
                <w:szCs w:val="22"/>
                <w:lang w:val="en-US"/>
              </w:rPr>
              <w:t xml:space="preserve">Allowance to be made by Department of External Affairs for services rendered in </w:t>
            </w:r>
            <w:proofErr w:type="spellStart"/>
            <w:r w:rsidRPr="002E7B50">
              <w:rPr>
                <w:sz w:val="22"/>
                <w:szCs w:val="22"/>
                <w:lang w:val="en-US"/>
              </w:rPr>
              <w:t>connexion</w:t>
            </w:r>
            <w:proofErr w:type="spellEnd"/>
            <w:r w:rsidRPr="002E7B50">
              <w:rPr>
                <w:sz w:val="22"/>
                <w:szCs w:val="22"/>
                <w:lang w:val="en-US"/>
              </w:rPr>
              <w:t xml:space="preserve"> with the Immigration Restriction Act</w:t>
            </w:r>
            <w:r>
              <w:rPr>
                <w:sz w:val="22"/>
                <w:szCs w:val="22"/>
                <w:lang w:val="en-US"/>
              </w:rPr>
              <w:tab/>
            </w:r>
          </w:p>
        </w:tc>
        <w:tc>
          <w:tcPr>
            <w:tcW w:w="1242" w:type="dxa"/>
            <w:tcBorders>
              <w:top w:val="nil"/>
              <w:left w:val="single" w:sz="6" w:space="0" w:color="auto"/>
              <w:bottom w:val="single" w:sz="6" w:space="0" w:color="auto"/>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50</w:t>
            </w:r>
          </w:p>
        </w:tc>
      </w:tr>
      <w:tr w:rsidR="0093695B" w:rsidRPr="002E7B50" w:rsidTr="00B67974">
        <w:trPr>
          <w:trHeight w:val="300"/>
        </w:trPr>
        <w:tc>
          <w:tcPr>
            <w:tcW w:w="1035" w:type="dxa"/>
            <w:tcBorders>
              <w:top w:val="single" w:sz="6" w:space="0" w:color="auto"/>
              <w:left w:val="nil"/>
              <w:bottom w:val="nil"/>
              <w:right w:val="single" w:sz="6" w:space="0" w:color="auto"/>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121</w:t>
            </w:r>
          </w:p>
        </w:tc>
        <w:tc>
          <w:tcPr>
            <w:tcW w:w="405" w:type="dxa"/>
            <w:tcBorders>
              <w:top w:val="nil"/>
              <w:left w:val="single" w:sz="6" w:space="0" w:color="auto"/>
              <w:bottom w:val="nil"/>
              <w:right w:val="single" w:sz="6" w:space="0" w:color="auto"/>
            </w:tcBorders>
            <w:shd w:val="clear" w:color="auto" w:fill="FFFFFF"/>
            <w:vAlign w:val="bottom"/>
          </w:tcPr>
          <w:p w:rsidR="0093695B" w:rsidRPr="00444D7F" w:rsidRDefault="0093695B" w:rsidP="00B67974">
            <w:pPr>
              <w:shd w:val="clear" w:color="auto" w:fill="FFFFFF"/>
              <w:jc w:val="center"/>
              <w:rPr>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 w:val="left" w:leader="dot" w:pos="6433"/>
              </w:tabs>
              <w:ind w:left="1231" w:firstLine="9"/>
              <w:rPr>
                <w:sz w:val="22"/>
                <w:szCs w:val="22"/>
              </w:rPr>
            </w:pPr>
            <w:r w:rsidRPr="002E7B50">
              <w:rPr>
                <w:sz w:val="22"/>
                <w:szCs w:val="22"/>
                <w:lang w:val="en-US"/>
              </w:rPr>
              <w:t xml:space="preserve">Total </w:t>
            </w:r>
            <w:r w:rsidRPr="002E7B50">
              <w:rPr>
                <w:smallCaps/>
                <w:sz w:val="22"/>
                <w:szCs w:val="22"/>
                <w:lang w:val="en-US"/>
              </w:rPr>
              <w:t>Salari</w:t>
            </w:r>
            <w:r w:rsidRPr="00532FB5">
              <w:rPr>
                <w:smallCaps/>
                <w:sz w:val="22"/>
                <w:szCs w:val="22"/>
                <w:lang w:val="en-US"/>
              </w:rPr>
              <w:t xml:space="preserve">es </w:t>
            </w:r>
            <w:r w:rsidRPr="00532FB5">
              <w:rPr>
                <w:sz w:val="22"/>
                <w:szCs w:val="22"/>
                <w:lang w:val="en-US"/>
              </w:rPr>
              <w:t>(carried for</w:t>
            </w:r>
            <w:r w:rsidRPr="002E7B50">
              <w:rPr>
                <w:sz w:val="22"/>
                <w:szCs w:val="22"/>
                <w:lang w:val="en-US"/>
              </w:rPr>
              <w:t>ward)</w:t>
            </w:r>
            <w:r>
              <w:rPr>
                <w:sz w:val="22"/>
                <w:szCs w:val="22"/>
                <w:lang w:val="en-US"/>
              </w:rPr>
              <w:tab/>
            </w:r>
          </w:p>
        </w:tc>
        <w:tc>
          <w:tcPr>
            <w:tcW w:w="1242" w:type="dxa"/>
            <w:tcBorders>
              <w:top w:val="single" w:sz="6" w:space="0" w:color="auto"/>
              <w:left w:val="single" w:sz="6" w:space="0" w:color="auto"/>
              <w:bottom w:val="nil"/>
              <w:right w:val="nil"/>
            </w:tcBorders>
            <w:shd w:val="clear" w:color="auto" w:fill="FFFFFF"/>
            <w:vAlign w:val="bottom"/>
          </w:tcPr>
          <w:p w:rsidR="0093695B" w:rsidRPr="00444D7F" w:rsidRDefault="0093695B" w:rsidP="00B67974">
            <w:pPr>
              <w:shd w:val="clear" w:color="auto" w:fill="FFFFFF"/>
              <w:ind w:right="144"/>
              <w:jc w:val="right"/>
              <w:rPr>
                <w:sz w:val="22"/>
                <w:szCs w:val="22"/>
                <w:lang w:val="en-US"/>
              </w:rPr>
            </w:pPr>
            <w:r w:rsidRPr="002E7B50">
              <w:rPr>
                <w:sz w:val="22"/>
                <w:szCs w:val="22"/>
                <w:lang w:val="en-US"/>
              </w:rPr>
              <w:t>24,950</w:t>
            </w:r>
          </w:p>
        </w:tc>
      </w:tr>
    </w:tbl>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3"/>
        <w:gridCol w:w="1224"/>
      </w:tblGrid>
      <w:tr w:rsidR="0093695B" w:rsidTr="00B67974">
        <w:trPr>
          <w:trHeight w:val="665"/>
        </w:trPr>
        <w:tc>
          <w:tcPr>
            <w:tcW w:w="9117" w:type="dxa"/>
            <w:gridSpan w:val="2"/>
            <w:tcBorders>
              <w:top w:val="single" w:sz="4" w:space="0" w:color="auto"/>
              <w:left w:val="nil"/>
              <w:bottom w:val="single" w:sz="4" w:space="0" w:color="auto"/>
              <w:right w:val="nil"/>
            </w:tcBorders>
            <w:vAlign w:val="center"/>
          </w:tcPr>
          <w:p w:rsidR="0093695B" w:rsidRPr="00F15DB4" w:rsidRDefault="0093695B" w:rsidP="00B67974">
            <w:pPr>
              <w:shd w:val="clear" w:color="auto" w:fill="FFFFFF"/>
              <w:ind w:left="45"/>
              <w:jc w:val="center"/>
              <w:rPr>
                <w:sz w:val="28"/>
                <w:szCs w:val="28"/>
                <w:lang w:val="fr-FR"/>
              </w:rPr>
            </w:pPr>
            <w:r w:rsidRPr="00F15DB4">
              <w:rPr>
                <w:sz w:val="28"/>
                <w:szCs w:val="28"/>
                <w:lang w:val="fr-FR"/>
              </w:rPr>
              <w:lastRenderedPageBreak/>
              <w:t>VII.</w:t>
            </w:r>
            <w:r w:rsidRPr="00F15DB4">
              <w:rPr>
                <w:rFonts w:eastAsia="Times New Roman"/>
                <w:sz w:val="28"/>
                <w:szCs w:val="28"/>
                <w:lang w:val="en-US"/>
              </w:rPr>
              <w:t>—</w:t>
            </w:r>
            <w:r w:rsidRPr="00F15DB4">
              <w:rPr>
                <w:rFonts w:eastAsia="Times New Roman"/>
                <w:smallCaps/>
                <w:sz w:val="28"/>
                <w:szCs w:val="28"/>
                <w:lang w:val="en-US"/>
              </w:rPr>
              <w:t>The Department of Trade and Customs.</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6"/>
        </w:trPr>
        <w:tc>
          <w:tcPr>
            <w:tcW w:w="7893" w:type="dxa"/>
            <w:tcBorders>
              <w:top w:val="single" w:sz="4" w:space="0" w:color="auto"/>
              <w:left w:val="nil"/>
              <w:bottom w:val="nil"/>
              <w:right w:val="single" w:sz="6" w:space="0" w:color="auto"/>
            </w:tcBorders>
            <w:shd w:val="clear" w:color="auto" w:fill="FFFFFF"/>
            <w:vAlign w:val="bottom"/>
          </w:tcPr>
          <w:p w:rsidR="0093695B" w:rsidRPr="002E7B50" w:rsidRDefault="0093695B" w:rsidP="00B67974">
            <w:pPr>
              <w:shd w:val="clear" w:color="auto" w:fill="FFFFFF"/>
              <w:rPr>
                <w:sz w:val="22"/>
                <w:szCs w:val="22"/>
              </w:rPr>
            </w:pPr>
          </w:p>
        </w:tc>
        <w:tc>
          <w:tcPr>
            <w:tcW w:w="1224" w:type="dxa"/>
            <w:tcBorders>
              <w:top w:val="single" w:sz="4" w:space="0" w:color="auto"/>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r w:rsidRPr="002E7B50">
              <w:rPr>
                <w:rFonts w:eastAsia="Times New Roman"/>
                <w:sz w:val="22"/>
                <w:szCs w:val="22"/>
                <w:lang w:val="en-US"/>
              </w:rPr>
              <w:t>£</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89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left="176"/>
              <w:rPr>
                <w:smallCaps/>
                <w:sz w:val="22"/>
                <w:szCs w:val="22"/>
                <w:lang w:val="en-US"/>
              </w:rPr>
            </w:pPr>
            <w:r w:rsidRPr="002E7B50">
              <w:rPr>
                <w:smallCaps/>
                <w:sz w:val="22"/>
                <w:szCs w:val="22"/>
                <w:lang w:val="en-US"/>
              </w:rPr>
              <w:t xml:space="preserve">Division No. </w:t>
            </w:r>
            <w:r w:rsidRPr="002E7B50">
              <w:rPr>
                <w:sz w:val="22"/>
                <w:szCs w:val="22"/>
                <w:lang w:val="en-US"/>
              </w:rPr>
              <w:t>91.</w:t>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rFonts w:eastAsia="Times New Roman"/>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8"/>
        </w:trPr>
        <w:tc>
          <w:tcPr>
            <w:tcW w:w="789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SOUTH AUSTRALIA.</w:t>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789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7745"/>
              </w:tabs>
              <w:ind w:left="2885"/>
              <w:rPr>
                <w:sz w:val="22"/>
                <w:szCs w:val="22"/>
              </w:rPr>
            </w:pPr>
            <w:r w:rsidRPr="002E7B50">
              <w:rPr>
                <w:sz w:val="22"/>
                <w:szCs w:val="22"/>
                <w:lang w:val="en-US"/>
              </w:rPr>
              <w:t>Brought forward</w:t>
            </w:r>
            <w:r>
              <w:rPr>
                <w:sz w:val="22"/>
                <w:szCs w:val="22"/>
                <w:lang w:val="en-US"/>
              </w:rPr>
              <w:tab/>
            </w:r>
          </w:p>
        </w:tc>
        <w:tc>
          <w:tcPr>
            <w:tcW w:w="1224" w:type="dxa"/>
            <w:tcBorders>
              <w:top w:val="nil"/>
              <w:left w:val="single" w:sz="6" w:space="0" w:color="auto"/>
              <w:bottom w:val="single" w:sz="6" w:space="0" w:color="auto"/>
              <w:right w:val="nil"/>
            </w:tcBorders>
            <w:shd w:val="clear" w:color="auto" w:fill="FFFFFF"/>
            <w:vAlign w:val="bottom"/>
          </w:tcPr>
          <w:p w:rsidR="0093695B" w:rsidRPr="003563B4" w:rsidRDefault="003563B4" w:rsidP="00B67974">
            <w:pPr>
              <w:shd w:val="clear" w:color="auto" w:fill="FFFFFF"/>
              <w:ind w:right="144"/>
              <w:jc w:val="right"/>
              <w:rPr>
                <w:sz w:val="22"/>
                <w:szCs w:val="22"/>
              </w:rPr>
            </w:pPr>
            <w:r w:rsidRPr="003563B4">
              <w:rPr>
                <w:sz w:val="22"/>
                <w:szCs w:val="22"/>
                <w:lang w:val="en-US"/>
              </w:rPr>
              <w:t>24,9</w:t>
            </w:r>
            <w:r w:rsidR="0093695B" w:rsidRPr="003563B4">
              <w:rPr>
                <w:sz w:val="22"/>
                <w:szCs w:val="22"/>
                <w:lang w:val="en-US"/>
              </w:rPr>
              <w:t>50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08"/>
        </w:trPr>
        <w:tc>
          <w:tcPr>
            <w:tcW w:w="789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7745"/>
              </w:tabs>
              <w:jc w:val="center"/>
              <w:rPr>
                <w:sz w:val="22"/>
                <w:szCs w:val="22"/>
              </w:rPr>
            </w:pPr>
            <w:r w:rsidRPr="002E7B50">
              <w:rPr>
                <w:sz w:val="22"/>
                <w:szCs w:val="22"/>
                <w:lang w:val="en-US"/>
              </w:rPr>
              <w:t>Subdivision No. 2.</w:t>
            </w:r>
            <w:r w:rsidRPr="002E7B50">
              <w:rPr>
                <w:rFonts w:eastAsia="Times New Roman"/>
                <w:sz w:val="22"/>
                <w:szCs w:val="22"/>
                <w:lang w:val="en-US"/>
              </w:rPr>
              <w:t>—</w:t>
            </w:r>
            <w:r w:rsidRPr="002E7B50">
              <w:rPr>
                <w:rFonts w:eastAsia="Times New Roman"/>
                <w:smallCaps/>
                <w:sz w:val="22"/>
                <w:szCs w:val="22"/>
                <w:lang w:val="en-US"/>
              </w:rPr>
              <w:t>Contingencies.</w:t>
            </w:r>
          </w:p>
        </w:tc>
        <w:tc>
          <w:tcPr>
            <w:tcW w:w="1224" w:type="dxa"/>
            <w:tcBorders>
              <w:top w:val="single" w:sz="6" w:space="0" w:color="auto"/>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5"/>
        </w:trPr>
        <w:tc>
          <w:tcPr>
            <w:tcW w:w="789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7745"/>
              </w:tabs>
              <w:rPr>
                <w:sz w:val="22"/>
                <w:szCs w:val="22"/>
              </w:rPr>
            </w:pPr>
            <w:r w:rsidRPr="002E7B50">
              <w:rPr>
                <w:sz w:val="22"/>
                <w:szCs w:val="22"/>
                <w:lang w:val="en-US"/>
              </w:rPr>
              <w:t>No. 1. Postage and telegrams</w:t>
            </w:r>
            <w:r>
              <w:rPr>
                <w:sz w:val="22"/>
                <w:szCs w:val="22"/>
                <w:lang w:val="en-US"/>
              </w:rPr>
              <w:tab/>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250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893" w:type="dxa"/>
            <w:tcBorders>
              <w:top w:val="nil"/>
              <w:left w:val="nil"/>
              <w:bottom w:val="nil"/>
              <w:right w:val="single" w:sz="6" w:space="0" w:color="auto"/>
            </w:tcBorders>
            <w:shd w:val="clear" w:color="auto" w:fill="FFFFFF"/>
            <w:vAlign w:val="bottom"/>
          </w:tcPr>
          <w:p w:rsidR="0093695B" w:rsidRPr="005B4D93" w:rsidRDefault="0093695B" w:rsidP="00B67974">
            <w:pPr>
              <w:shd w:val="clear" w:color="auto" w:fill="FFFFFF"/>
              <w:tabs>
                <w:tab w:val="left" w:leader="dot" w:pos="7745"/>
              </w:tabs>
              <w:ind w:left="409"/>
              <w:rPr>
                <w:sz w:val="22"/>
                <w:szCs w:val="24"/>
                <w:lang w:val="en-US"/>
              </w:rPr>
            </w:pPr>
            <w:r w:rsidRPr="005B4D93">
              <w:rPr>
                <w:sz w:val="22"/>
                <w:szCs w:val="24"/>
                <w:lang w:val="en-US"/>
              </w:rPr>
              <w:t>2. Office requisites, exclusive of writing-paper and envelopes</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130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3"/>
        </w:trPr>
        <w:tc>
          <w:tcPr>
            <w:tcW w:w="7893" w:type="dxa"/>
            <w:tcBorders>
              <w:top w:val="nil"/>
              <w:left w:val="nil"/>
              <w:bottom w:val="nil"/>
              <w:right w:val="single" w:sz="6" w:space="0" w:color="auto"/>
            </w:tcBorders>
            <w:shd w:val="clear" w:color="auto" w:fill="FFFFFF"/>
            <w:vAlign w:val="bottom"/>
          </w:tcPr>
          <w:p w:rsidR="0093695B" w:rsidRPr="005B4D93" w:rsidRDefault="0093695B" w:rsidP="00F15DB4">
            <w:pPr>
              <w:shd w:val="clear" w:color="auto" w:fill="FFFFFF"/>
              <w:tabs>
                <w:tab w:val="left" w:leader="dot" w:pos="7776"/>
              </w:tabs>
              <w:ind w:left="409"/>
              <w:rPr>
                <w:sz w:val="22"/>
                <w:szCs w:val="24"/>
                <w:lang w:val="en-US"/>
              </w:rPr>
            </w:pPr>
            <w:r w:rsidRPr="005B4D93">
              <w:rPr>
                <w:sz w:val="22"/>
                <w:szCs w:val="24"/>
                <w:lang w:val="en-US"/>
              </w:rPr>
              <w:t>3. Writing-paper and envelopes, including cost of printing and embossing thereon</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120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7"/>
        </w:trPr>
        <w:tc>
          <w:tcPr>
            <w:tcW w:w="7893" w:type="dxa"/>
            <w:tcBorders>
              <w:top w:val="nil"/>
              <w:left w:val="nil"/>
              <w:bottom w:val="nil"/>
              <w:right w:val="single" w:sz="6" w:space="0" w:color="auto"/>
            </w:tcBorders>
            <w:shd w:val="clear" w:color="auto" w:fill="FFFFFF"/>
            <w:vAlign w:val="bottom"/>
          </w:tcPr>
          <w:p w:rsidR="0093695B" w:rsidRPr="005B4D93" w:rsidRDefault="0093695B" w:rsidP="00F15DB4">
            <w:pPr>
              <w:shd w:val="clear" w:color="auto" w:fill="FFFFFF"/>
              <w:tabs>
                <w:tab w:val="left" w:leader="dot" w:pos="7776"/>
              </w:tabs>
              <w:ind w:left="905" w:hanging="496"/>
              <w:rPr>
                <w:sz w:val="22"/>
                <w:szCs w:val="24"/>
                <w:lang w:val="en-US"/>
              </w:rPr>
            </w:pPr>
            <w:r w:rsidRPr="005B4D93">
              <w:rPr>
                <w:sz w:val="22"/>
                <w:szCs w:val="24"/>
                <w:lang w:val="en-US"/>
              </w:rPr>
              <w:t>4. Account, record, and other books, including cost of material, printing, and binding</w:t>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225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893" w:type="dxa"/>
            <w:tcBorders>
              <w:top w:val="nil"/>
              <w:left w:val="nil"/>
              <w:bottom w:val="nil"/>
              <w:right w:val="single" w:sz="6" w:space="0" w:color="auto"/>
            </w:tcBorders>
            <w:shd w:val="clear" w:color="auto" w:fill="FFFFFF"/>
            <w:vAlign w:val="bottom"/>
          </w:tcPr>
          <w:p w:rsidR="0093695B" w:rsidRPr="005B4D93" w:rsidRDefault="0093695B" w:rsidP="00B67974">
            <w:pPr>
              <w:shd w:val="clear" w:color="auto" w:fill="FFFFFF"/>
              <w:tabs>
                <w:tab w:val="left" w:leader="dot" w:pos="7776"/>
              </w:tabs>
              <w:ind w:left="409"/>
              <w:rPr>
                <w:sz w:val="22"/>
                <w:szCs w:val="24"/>
                <w:lang w:val="en-US"/>
              </w:rPr>
            </w:pPr>
            <w:r w:rsidRPr="005B4D93">
              <w:rPr>
                <w:sz w:val="22"/>
                <w:szCs w:val="24"/>
                <w:lang w:val="en-US"/>
              </w:rPr>
              <w:t>5. Other printing</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250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893" w:type="dxa"/>
            <w:tcBorders>
              <w:top w:val="nil"/>
              <w:left w:val="nil"/>
              <w:bottom w:val="nil"/>
              <w:right w:val="single" w:sz="6" w:space="0" w:color="auto"/>
            </w:tcBorders>
            <w:shd w:val="clear" w:color="auto" w:fill="FFFFFF"/>
            <w:vAlign w:val="bottom"/>
          </w:tcPr>
          <w:p w:rsidR="0093695B" w:rsidRPr="005B4D93" w:rsidRDefault="0093695B" w:rsidP="00B67974">
            <w:pPr>
              <w:shd w:val="clear" w:color="auto" w:fill="FFFFFF"/>
              <w:tabs>
                <w:tab w:val="left" w:leader="dot" w:pos="7776"/>
              </w:tabs>
              <w:ind w:left="409"/>
              <w:rPr>
                <w:sz w:val="22"/>
                <w:szCs w:val="24"/>
                <w:lang w:val="en-US"/>
              </w:rPr>
            </w:pPr>
            <w:r w:rsidRPr="005B4D93">
              <w:rPr>
                <w:sz w:val="22"/>
                <w:szCs w:val="24"/>
                <w:lang w:val="en-US"/>
              </w:rPr>
              <w:t>6. Bank exchange</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893" w:type="dxa"/>
            <w:tcBorders>
              <w:top w:val="nil"/>
              <w:left w:val="nil"/>
              <w:bottom w:val="nil"/>
              <w:right w:val="single" w:sz="6" w:space="0" w:color="auto"/>
            </w:tcBorders>
            <w:shd w:val="clear" w:color="auto" w:fill="FFFFFF"/>
            <w:vAlign w:val="bottom"/>
          </w:tcPr>
          <w:p w:rsidR="0093695B" w:rsidRPr="005B4D93" w:rsidRDefault="0093695B" w:rsidP="00B67974">
            <w:pPr>
              <w:shd w:val="clear" w:color="auto" w:fill="FFFFFF"/>
              <w:tabs>
                <w:tab w:val="left" w:leader="dot" w:pos="7776"/>
              </w:tabs>
              <w:ind w:left="409"/>
              <w:rPr>
                <w:sz w:val="22"/>
                <w:szCs w:val="24"/>
                <w:lang w:val="en-US"/>
              </w:rPr>
            </w:pPr>
            <w:r w:rsidRPr="005B4D93">
              <w:rPr>
                <w:sz w:val="22"/>
                <w:szCs w:val="24"/>
                <w:lang w:val="en-US"/>
              </w:rPr>
              <w:t>7. Travelling expenses</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800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893" w:type="dxa"/>
            <w:tcBorders>
              <w:top w:val="nil"/>
              <w:left w:val="nil"/>
              <w:bottom w:val="nil"/>
              <w:right w:val="single" w:sz="6" w:space="0" w:color="auto"/>
            </w:tcBorders>
            <w:shd w:val="clear" w:color="auto" w:fill="FFFFFF"/>
            <w:vAlign w:val="bottom"/>
          </w:tcPr>
          <w:p w:rsidR="0093695B" w:rsidRPr="005B4D93" w:rsidRDefault="0093695B" w:rsidP="00B67974">
            <w:pPr>
              <w:shd w:val="clear" w:color="auto" w:fill="FFFFFF"/>
              <w:tabs>
                <w:tab w:val="left" w:leader="dot" w:pos="7776"/>
              </w:tabs>
              <w:ind w:left="409"/>
              <w:rPr>
                <w:sz w:val="22"/>
                <w:szCs w:val="24"/>
                <w:lang w:val="en-US"/>
              </w:rPr>
            </w:pPr>
            <w:r w:rsidRPr="005B4D93">
              <w:rPr>
                <w:sz w:val="22"/>
                <w:szCs w:val="24"/>
                <w:lang w:val="en-US"/>
              </w:rPr>
              <w:t>8. Other stores, fuel, and light</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130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9"/>
        </w:trPr>
        <w:tc>
          <w:tcPr>
            <w:tcW w:w="7893" w:type="dxa"/>
            <w:tcBorders>
              <w:top w:val="nil"/>
              <w:left w:val="nil"/>
              <w:bottom w:val="nil"/>
              <w:right w:val="single" w:sz="6" w:space="0" w:color="auto"/>
            </w:tcBorders>
            <w:shd w:val="clear" w:color="auto" w:fill="FFFFFF"/>
            <w:vAlign w:val="bottom"/>
          </w:tcPr>
          <w:p w:rsidR="0093695B" w:rsidRPr="005B4D93" w:rsidRDefault="0093695B" w:rsidP="00B67974">
            <w:pPr>
              <w:shd w:val="clear" w:color="auto" w:fill="FFFFFF"/>
              <w:tabs>
                <w:tab w:val="left" w:leader="dot" w:pos="7776"/>
              </w:tabs>
              <w:ind w:left="409"/>
              <w:rPr>
                <w:sz w:val="22"/>
                <w:szCs w:val="24"/>
                <w:lang w:val="en-US"/>
              </w:rPr>
            </w:pPr>
            <w:r w:rsidRPr="005B4D93">
              <w:rPr>
                <w:sz w:val="22"/>
                <w:szCs w:val="24"/>
                <w:lang w:val="en-US"/>
              </w:rPr>
              <w:t>9. Forage, sustenance, quarters, and other allowances</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1,000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2"/>
        </w:trPr>
        <w:tc>
          <w:tcPr>
            <w:tcW w:w="7893" w:type="dxa"/>
            <w:tcBorders>
              <w:top w:val="nil"/>
              <w:left w:val="nil"/>
              <w:bottom w:val="nil"/>
              <w:right w:val="single" w:sz="6" w:space="0" w:color="auto"/>
            </w:tcBorders>
            <w:shd w:val="clear" w:color="auto" w:fill="FFFFFF"/>
            <w:vAlign w:val="bottom"/>
          </w:tcPr>
          <w:p w:rsidR="0093695B" w:rsidRPr="005B4D93" w:rsidRDefault="0093695B" w:rsidP="0049652D">
            <w:pPr>
              <w:shd w:val="clear" w:color="auto" w:fill="FFFFFF"/>
              <w:tabs>
                <w:tab w:val="left" w:leader="dot" w:pos="7776"/>
              </w:tabs>
              <w:ind w:left="297"/>
              <w:rPr>
                <w:sz w:val="22"/>
                <w:szCs w:val="24"/>
                <w:lang w:val="en-US"/>
              </w:rPr>
            </w:pPr>
            <w:r w:rsidRPr="005B4D93">
              <w:rPr>
                <w:sz w:val="22"/>
                <w:szCs w:val="24"/>
                <w:lang w:val="en-US"/>
              </w:rPr>
              <w:t>10. Temporary assistance</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893" w:type="dxa"/>
            <w:tcBorders>
              <w:top w:val="nil"/>
              <w:left w:val="nil"/>
              <w:bottom w:val="nil"/>
              <w:right w:val="single" w:sz="6" w:space="0" w:color="auto"/>
            </w:tcBorders>
            <w:shd w:val="clear" w:color="auto" w:fill="FFFFFF"/>
            <w:vAlign w:val="bottom"/>
          </w:tcPr>
          <w:p w:rsidR="0093695B" w:rsidRPr="005B4D93" w:rsidRDefault="0093695B" w:rsidP="0049652D">
            <w:pPr>
              <w:shd w:val="clear" w:color="auto" w:fill="FFFFFF"/>
              <w:tabs>
                <w:tab w:val="left" w:leader="dot" w:pos="7776"/>
              </w:tabs>
              <w:ind w:left="297"/>
              <w:rPr>
                <w:sz w:val="22"/>
                <w:szCs w:val="24"/>
                <w:lang w:val="en-US"/>
              </w:rPr>
            </w:pPr>
            <w:r w:rsidRPr="005B4D93">
              <w:rPr>
                <w:sz w:val="22"/>
                <w:szCs w:val="24"/>
                <w:lang w:val="en-US"/>
              </w:rPr>
              <w:t>11. Law costs and preparation of cases</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700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4"/>
        </w:trPr>
        <w:tc>
          <w:tcPr>
            <w:tcW w:w="7893" w:type="dxa"/>
            <w:tcBorders>
              <w:top w:val="nil"/>
              <w:left w:val="nil"/>
              <w:bottom w:val="nil"/>
              <w:right w:val="single" w:sz="6" w:space="0" w:color="auto"/>
            </w:tcBorders>
            <w:shd w:val="clear" w:color="auto" w:fill="FFFFFF"/>
            <w:vAlign w:val="bottom"/>
          </w:tcPr>
          <w:p w:rsidR="0093695B" w:rsidRPr="005B4D93" w:rsidRDefault="0093695B" w:rsidP="0049652D">
            <w:pPr>
              <w:shd w:val="clear" w:color="auto" w:fill="FFFFFF"/>
              <w:tabs>
                <w:tab w:val="left" w:leader="dot" w:pos="7776"/>
              </w:tabs>
              <w:ind w:left="297"/>
              <w:rPr>
                <w:sz w:val="22"/>
                <w:szCs w:val="24"/>
                <w:lang w:val="en-US"/>
              </w:rPr>
            </w:pPr>
            <w:r w:rsidRPr="005B4D93">
              <w:rPr>
                <w:sz w:val="22"/>
                <w:szCs w:val="24"/>
                <w:lang w:val="en-US"/>
              </w:rPr>
              <w:t>12. Miscellaneous and incidental expenditure</w:t>
            </w:r>
            <w:r>
              <w:rPr>
                <w:sz w:val="22"/>
                <w:szCs w:val="24"/>
                <w:lang w:val="en-US"/>
              </w:rPr>
              <w:tab/>
            </w:r>
          </w:p>
        </w:tc>
        <w:tc>
          <w:tcPr>
            <w:tcW w:w="122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150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7893" w:type="dxa"/>
            <w:tcBorders>
              <w:top w:val="nil"/>
              <w:left w:val="nil"/>
              <w:bottom w:val="nil"/>
              <w:right w:val="single" w:sz="6" w:space="0" w:color="auto"/>
            </w:tcBorders>
            <w:shd w:val="clear" w:color="auto" w:fill="FFFFFF"/>
            <w:vAlign w:val="bottom"/>
          </w:tcPr>
          <w:p w:rsidR="0093695B" w:rsidRPr="005B4D93" w:rsidRDefault="0093695B" w:rsidP="0049652D">
            <w:pPr>
              <w:shd w:val="clear" w:color="auto" w:fill="FFFFFF"/>
              <w:tabs>
                <w:tab w:val="left" w:leader="dot" w:pos="7776"/>
              </w:tabs>
              <w:ind w:left="297"/>
              <w:rPr>
                <w:sz w:val="22"/>
                <w:szCs w:val="24"/>
                <w:lang w:val="en-US"/>
              </w:rPr>
            </w:pPr>
            <w:r w:rsidRPr="005B4D93">
              <w:rPr>
                <w:sz w:val="22"/>
                <w:szCs w:val="24"/>
                <w:lang w:val="en-US"/>
              </w:rPr>
              <w:t>13. Hire and maintenance of launches</w:t>
            </w:r>
            <w:r>
              <w:rPr>
                <w:sz w:val="22"/>
                <w:szCs w:val="24"/>
                <w:lang w:val="en-US"/>
              </w:rPr>
              <w:tab/>
            </w:r>
          </w:p>
        </w:tc>
        <w:tc>
          <w:tcPr>
            <w:tcW w:w="1224" w:type="dxa"/>
            <w:tcBorders>
              <w:top w:val="nil"/>
              <w:left w:val="single" w:sz="6"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1,100</w:t>
            </w:r>
          </w:p>
        </w:tc>
      </w:tr>
      <w:tr w:rsidR="0093695B" w:rsidRPr="002E7B50" w:rsidTr="00422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8"/>
        </w:trPr>
        <w:tc>
          <w:tcPr>
            <w:tcW w:w="789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7745"/>
              </w:tabs>
              <w:rPr>
                <w:sz w:val="22"/>
                <w:szCs w:val="22"/>
              </w:rPr>
            </w:pPr>
          </w:p>
        </w:tc>
        <w:tc>
          <w:tcPr>
            <w:tcW w:w="1224" w:type="dxa"/>
            <w:tcBorders>
              <w:top w:val="single" w:sz="6" w:space="0" w:color="auto"/>
              <w:left w:val="single" w:sz="6" w:space="0" w:color="auto"/>
              <w:bottom w:val="single" w:sz="4" w:space="0" w:color="auto"/>
              <w:right w:val="nil"/>
            </w:tcBorders>
            <w:shd w:val="clear" w:color="auto" w:fill="FFFFFF"/>
            <w:vAlign w:val="center"/>
          </w:tcPr>
          <w:p w:rsidR="0093695B" w:rsidRPr="002E7B50" w:rsidRDefault="0093695B" w:rsidP="00422CE0">
            <w:pPr>
              <w:shd w:val="clear" w:color="auto" w:fill="FFFFFF"/>
              <w:ind w:right="144"/>
              <w:jc w:val="right"/>
              <w:rPr>
                <w:sz w:val="22"/>
                <w:szCs w:val="22"/>
              </w:rPr>
            </w:pPr>
            <w:r w:rsidRPr="002E7B50">
              <w:rPr>
                <w:sz w:val="22"/>
                <w:szCs w:val="22"/>
                <w:lang w:val="en-US"/>
              </w:rPr>
              <w:t>5,260</w:t>
            </w:r>
          </w:p>
        </w:tc>
      </w:tr>
      <w:tr w:rsidR="0093695B" w:rsidRPr="002E7B50" w:rsidTr="00356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5"/>
        </w:trPr>
        <w:tc>
          <w:tcPr>
            <w:tcW w:w="7893" w:type="dxa"/>
            <w:tcBorders>
              <w:top w:val="nil"/>
              <w:left w:val="nil"/>
              <w:bottom w:val="nil"/>
              <w:right w:val="single" w:sz="6" w:space="0" w:color="auto"/>
            </w:tcBorders>
            <w:shd w:val="clear" w:color="auto" w:fill="FFFFFF"/>
            <w:vAlign w:val="center"/>
          </w:tcPr>
          <w:p w:rsidR="0093695B" w:rsidRPr="002E7B50" w:rsidRDefault="0093695B" w:rsidP="003563B4">
            <w:pPr>
              <w:shd w:val="clear" w:color="auto" w:fill="FFFFFF"/>
              <w:tabs>
                <w:tab w:val="left" w:leader="dot" w:pos="7745"/>
              </w:tabs>
              <w:ind w:left="2885"/>
              <w:rPr>
                <w:sz w:val="22"/>
                <w:szCs w:val="22"/>
              </w:rPr>
            </w:pPr>
            <w:r w:rsidRPr="002E7B50">
              <w:rPr>
                <w:sz w:val="22"/>
                <w:szCs w:val="22"/>
                <w:lang w:val="en-US"/>
              </w:rPr>
              <w:t xml:space="preserve">Total </w:t>
            </w:r>
            <w:r w:rsidR="003563B4">
              <w:rPr>
                <w:smallCaps/>
                <w:sz w:val="22"/>
                <w:szCs w:val="22"/>
                <w:lang w:val="en-US"/>
              </w:rPr>
              <w:t>Division No.</w:t>
            </w:r>
            <w:r w:rsidRPr="002E7B50">
              <w:rPr>
                <w:sz w:val="22"/>
                <w:szCs w:val="22"/>
                <w:lang w:val="en-US"/>
              </w:rPr>
              <w:t xml:space="preserve"> 91</w:t>
            </w:r>
            <w:r>
              <w:rPr>
                <w:sz w:val="22"/>
                <w:szCs w:val="22"/>
                <w:lang w:val="en-US"/>
              </w:rPr>
              <w:tab/>
            </w:r>
          </w:p>
        </w:tc>
        <w:tc>
          <w:tcPr>
            <w:tcW w:w="1224" w:type="dxa"/>
            <w:tcBorders>
              <w:top w:val="single" w:sz="4" w:space="0" w:color="auto"/>
              <w:left w:val="single" w:sz="6" w:space="0" w:color="auto"/>
              <w:bottom w:val="single" w:sz="6" w:space="0" w:color="auto"/>
              <w:right w:val="nil"/>
            </w:tcBorders>
            <w:shd w:val="clear" w:color="auto" w:fill="FFFFFF"/>
            <w:vAlign w:val="center"/>
          </w:tcPr>
          <w:p w:rsidR="0093695B" w:rsidRPr="003563B4" w:rsidRDefault="0093695B" w:rsidP="003563B4">
            <w:pPr>
              <w:shd w:val="clear" w:color="auto" w:fill="FFFFFF"/>
              <w:ind w:right="144"/>
              <w:jc w:val="right"/>
              <w:rPr>
                <w:sz w:val="26"/>
                <w:szCs w:val="26"/>
              </w:rPr>
            </w:pPr>
            <w:r w:rsidRPr="003563B4">
              <w:rPr>
                <w:sz w:val="26"/>
                <w:szCs w:val="26"/>
                <w:lang w:val="en-US"/>
              </w:rPr>
              <w:t>30,210</w:t>
            </w:r>
          </w:p>
        </w:tc>
      </w:tr>
    </w:tbl>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9117" w:type="dxa"/>
        <w:tblInd w:w="-5" w:type="dxa"/>
        <w:tblLayout w:type="fixed"/>
        <w:tblCellMar>
          <w:left w:w="40" w:type="dxa"/>
          <w:right w:w="40" w:type="dxa"/>
        </w:tblCellMar>
        <w:tblLook w:val="0000" w:firstRow="0" w:lastRow="0" w:firstColumn="0" w:lastColumn="0" w:noHBand="0" w:noVBand="0"/>
      </w:tblPr>
      <w:tblGrid>
        <w:gridCol w:w="1035"/>
        <w:gridCol w:w="405"/>
        <w:gridCol w:w="6435"/>
        <w:gridCol w:w="1242"/>
      </w:tblGrid>
      <w:tr w:rsidR="0093695B" w:rsidRPr="002E7B50" w:rsidTr="00B67974">
        <w:trPr>
          <w:trHeight w:val="710"/>
        </w:trPr>
        <w:tc>
          <w:tcPr>
            <w:tcW w:w="9117" w:type="dxa"/>
            <w:gridSpan w:val="4"/>
            <w:tcBorders>
              <w:top w:val="single" w:sz="4" w:space="0" w:color="auto"/>
              <w:left w:val="nil"/>
              <w:bottom w:val="nil"/>
            </w:tcBorders>
            <w:shd w:val="clear" w:color="auto" w:fill="FFFFFF"/>
            <w:vAlign w:val="center"/>
          </w:tcPr>
          <w:p w:rsidR="0093695B" w:rsidRPr="002E7B50" w:rsidRDefault="0093695B" w:rsidP="00B67974">
            <w:pPr>
              <w:shd w:val="clear" w:color="auto" w:fill="FFFFFF"/>
              <w:jc w:val="center"/>
              <w:rPr>
                <w:rFonts w:eastAsia="Times New Roman"/>
                <w:sz w:val="22"/>
                <w:szCs w:val="22"/>
                <w:lang w:val="en-US"/>
              </w:rPr>
            </w:pPr>
            <w:r w:rsidRPr="00422CE0">
              <w:rPr>
                <w:sz w:val="28"/>
                <w:szCs w:val="28"/>
                <w:lang w:val="it-IT"/>
              </w:rPr>
              <w:lastRenderedPageBreak/>
              <w:t>VII.</w:t>
            </w:r>
            <w:r w:rsidRPr="00422CE0">
              <w:rPr>
                <w:rFonts w:eastAsia="Times New Roman"/>
                <w:sz w:val="28"/>
                <w:szCs w:val="28"/>
                <w:lang w:val="en-US"/>
              </w:rPr>
              <w:t>—</w:t>
            </w:r>
            <w:r w:rsidRPr="00422CE0">
              <w:rPr>
                <w:rFonts w:eastAsia="Times New Roman"/>
                <w:smallCaps/>
                <w:sz w:val="28"/>
                <w:szCs w:val="28"/>
                <w:lang w:val="en-US"/>
              </w:rPr>
              <w:t>The Department of Trade and Customs</w:t>
            </w:r>
            <w:r w:rsidRPr="00A34AC2">
              <w:rPr>
                <w:rFonts w:eastAsia="Times New Roman"/>
                <w:smallCaps/>
                <w:sz w:val="24"/>
                <w:szCs w:val="22"/>
                <w:lang w:val="en-US"/>
              </w:rPr>
              <w:t>.</w:t>
            </w:r>
          </w:p>
        </w:tc>
      </w:tr>
      <w:tr w:rsidR="0093695B" w:rsidRPr="002E7B50" w:rsidTr="00B67974">
        <w:trPr>
          <w:trHeight w:val="525"/>
        </w:trPr>
        <w:tc>
          <w:tcPr>
            <w:tcW w:w="1035" w:type="dxa"/>
            <w:vMerge w:val="restart"/>
            <w:tcBorders>
              <w:top w:val="single" w:sz="6" w:space="0" w:color="auto"/>
              <w:left w:val="nil"/>
              <w:bottom w:val="single" w:sz="4" w:space="0" w:color="auto"/>
              <w:right w:val="single" w:sz="6" w:space="0" w:color="auto"/>
            </w:tcBorders>
            <w:shd w:val="clear" w:color="auto" w:fill="FFFFFF"/>
            <w:vAlign w:val="center"/>
          </w:tcPr>
          <w:p w:rsidR="0093695B" w:rsidRPr="00422CE0" w:rsidRDefault="0093695B" w:rsidP="00B67974">
            <w:pPr>
              <w:jc w:val="center"/>
              <w:rPr>
                <w:sz w:val="18"/>
                <w:szCs w:val="18"/>
              </w:rPr>
            </w:pPr>
            <w:r w:rsidRPr="00422CE0">
              <w:rPr>
                <w:sz w:val="18"/>
                <w:szCs w:val="18"/>
              </w:rPr>
              <w:t>Number of Persons.</w:t>
            </w:r>
          </w:p>
        </w:tc>
        <w:tc>
          <w:tcPr>
            <w:tcW w:w="405"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93695B" w:rsidRPr="00422CE0" w:rsidRDefault="0093695B" w:rsidP="00B67974">
            <w:pPr>
              <w:jc w:val="center"/>
              <w:rPr>
                <w:sz w:val="18"/>
                <w:szCs w:val="18"/>
              </w:rPr>
            </w:pPr>
            <w:r w:rsidRPr="00422CE0">
              <w:rPr>
                <w:sz w:val="18"/>
                <w:szCs w:val="18"/>
              </w:rPr>
              <w:t>Class or Grade.</w:t>
            </w:r>
          </w:p>
        </w:tc>
        <w:tc>
          <w:tcPr>
            <w:tcW w:w="6435" w:type="dxa"/>
            <w:tcBorders>
              <w:top w:val="single" w:sz="6" w:space="0" w:color="auto"/>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rPr>
                <w:sz w:val="22"/>
                <w:szCs w:val="22"/>
              </w:rPr>
            </w:pPr>
          </w:p>
        </w:tc>
        <w:tc>
          <w:tcPr>
            <w:tcW w:w="1242" w:type="dxa"/>
            <w:tcBorders>
              <w:top w:val="single" w:sz="6" w:space="0" w:color="auto"/>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r w:rsidRPr="002E7B50">
              <w:rPr>
                <w:rFonts w:eastAsia="Times New Roman"/>
                <w:sz w:val="22"/>
                <w:szCs w:val="22"/>
                <w:lang w:val="en-US"/>
              </w:rPr>
              <w:t>£</w:t>
            </w:r>
          </w:p>
        </w:tc>
      </w:tr>
      <w:tr w:rsidR="0093695B" w:rsidRPr="002E7B50" w:rsidTr="00B67974">
        <w:trPr>
          <w:trHeight w:val="75"/>
        </w:trPr>
        <w:tc>
          <w:tcPr>
            <w:tcW w:w="1035" w:type="dxa"/>
            <w:vMerge/>
            <w:tcBorders>
              <w:top w:val="single" w:sz="6" w:space="0" w:color="auto"/>
              <w:left w:val="nil"/>
              <w:bottom w:val="single" w:sz="4" w:space="0" w:color="auto"/>
              <w:right w:val="single" w:sz="6" w:space="0" w:color="auto"/>
            </w:tcBorders>
            <w:shd w:val="clear" w:color="auto" w:fill="FFFFFF"/>
            <w:vAlign w:val="center"/>
          </w:tcPr>
          <w:p w:rsidR="0093695B" w:rsidRPr="00472F28" w:rsidRDefault="0093695B" w:rsidP="00B67974">
            <w:pPr>
              <w:jc w:val="center"/>
            </w:pPr>
          </w:p>
        </w:tc>
        <w:tc>
          <w:tcPr>
            <w:tcW w:w="405"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93695B" w:rsidRPr="00472F28" w:rsidRDefault="0093695B" w:rsidP="00B67974">
            <w:pPr>
              <w:jc w:val="cente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left="176"/>
              <w:rPr>
                <w:smallCaps/>
                <w:sz w:val="22"/>
                <w:szCs w:val="22"/>
                <w:lang w:val="en-US"/>
              </w:rPr>
            </w:pPr>
            <w:r w:rsidRPr="002E7B50">
              <w:rPr>
                <w:smallCaps/>
                <w:sz w:val="22"/>
                <w:szCs w:val="22"/>
                <w:lang w:val="en-US"/>
              </w:rPr>
              <w:t xml:space="preserve">Division No. </w:t>
            </w:r>
            <w:r w:rsidRPr="002E7B50">
              <w:rPr>
                <w:sz w:val="22"/>
                <w:szCs w:val="22"/>
                <w:lang w:val="en-US"/>
              </w:rPr>
              <w:t>92.</w:t>
            </w:r>
          </w:p>
        </w:tc>
        <w:tc>
          <w:tcPr>
            <w:tcW w:w="1242"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rFonts w:eastAsia="Times New Roman"/>
                <w:sz w:val="22"/>
                <w:szCs w:val="22"/>
                <w:lang w:val="en-US"/>
              </w:rPr>
            </w:pPr>
          </w:p>
        </w:tc>
      </w:tr>
      <w:tr w:rsidR="0093695B" w:rsidRPr="002E7B50" w:rsidTr="00B67974">
        <w:trPr>
          <w:trHeight w:val="324"/>
        </w:trPr>
        <w:tc>
          <w:tcPr>
            <w:tcW w:w="1035" w:type="dxa"/>
            <w:vMerge/>
            <w:tcBorders>
              <w:top w:val="single" w:sz="6" w:space="0" w:color="auto"/>
              <w:left w:val="nil"/>
              <w:bottom w:val="single" w:sz="4" w:space="0" w:color="auto"/>
              <w:right w:val="single" w:sz="6" w:space="0" w:color="auto"/>
            </w:tcBorders>
            <w:shd w:val="clear" w:color="auto" w:fill="FFFFFF"/>
          </w:tcPr>
          <w:p w:rsidR="0093695B" w:rsidRPr="002E7B50" w:rsidRDefault="0093695B" w:rsidP="00B67974">
            <w:pPr>
              <w:rPr>
                <w:sz w:val="22"/>
                <w:szCs w:val="22"/>
              </w:rPr>
            </w:pPr>
          </w:p>
        </w:tc>
        <w:tc>
          <w:tcPr>
            <w:tcW w:w="405"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93695B" w:rsidRPr="002E7B50" w:rsidRDefault="0093695B" w:rsidP="00B67974">
            <w:pPr>
              <w:rPr>
                <w:sz w:val="22"/>
                <w:szCs w:val="22"/>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WESTERN AUSTRALIA.</w:t>
            </w:r>
          </w:p>
        </w:tc>
        <w:tc>
          <w:tcPr>
            <w:tcW w:w="1242" w:type="dxa"/>
            <w:tcBorders>
              <w:top w:val="nil"/>
              <w:left w:val="single" w:sz="6" w:space="0" w:color="auto"/>
              <w:bottom w:val="nil"/>
              <w:right w:val="nil"/>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r>
      <w:tr w:rsidR="0093695B" w:rsidRPr="002E7B50" w:rsidTr="00B67974">
        <w:trPr>
          <w:trHeight w:val="372"/>
        </w:trPr>
        <w:tc>
          <w:tcPr>
            <w:tcW w:w="1035" w:type="dxa"/>
            <w:vMerge/>
            <w:tcBorders>
              <w:top w:val="single" w:sz="6" w:space="0" w:color="auto"/>
              <w:left w:val="nil"/>
              <w:bottom w:val="single" w:sz="4" w:space="0" w:color="auto"/>
              <w:right w:val="single" w:sz="6" w:space="0" w:color="auto"/>
            </w:tcBorders>
            <w:shd w:val="clear" w:color="auto" w:fill="FFFFFF"/>
          </w:tcPr>
          <w:p w:rsidR="0093695B" w:rsidRPr="002E7B50" w:rsidRDefault="0093695B" w:rsidP="00B67974">
            <w:pPr>
              <w:rPr>
                <w:sz w:val="22"/>
                <w:szCs w:val="22"/>
              </w:rPr>
            </w:pPr>
          </w:p>
        </w:tc>
        <w:tc>
          <w:tcPr>
            <w:tcW w:w="405"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93695B" w:rsidRPr="002E7B50" w:rsidRDefault="0093695B" w:rsidP="00B67974">
            <w:pPr>
              <w:rPr>
                <w:sz w:val="22"/>
                <w:szCs w:val="22"/>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Subdivision No. 1.</w:t>
            </w:r>
            <w:r w:rsidRPr="002E7B50">
              <w:rPr>
                <w:rFonts w:eastAsia="Times New Roman"/>
                <w:sz w:val="22"/>
                <w:szCs w:val="22"/>
                <w:lang w:val="en-US"/>
              </w:rPr>
              <w:t>—</w:t>
            </w:r>
            <w:r w:rsidRPr="002E7B50">
              <w:rPr>
                <w:rFonts w:eastAsia="Times New Roman"/>
                <w:smallCaps/>
                <w:sz w:val="22"/>
                <w:szCs w:val="22"/>
                <w:lang w:val="en-US"/>
              </w:rPr>
              <w:t>Salaries.</w:t>
            </w:r>
          </w:p>
        </w:tc>
        <w:tc>
          <w:tcPr>
            <w:tcW w:w="1242" w:type="dxa"/>
            <w:tcBorders>
              <w:top w:val="nil"/>
              <w:left w:val="single" w:sz="6" w:space="0" w:color="auto"/>
              <w:bottom w:val="nil"/>
              <w:right w:val="nil"/>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r>
      <w:tr w:rsidR="0093695B" w:rsidRPr="002E7B50" w:rsidTr="00B67974">
        <w:trPr>
          <w:trHeight w:val="450"/>
        </w:trPr>
        <w:tc>
          <w:tcPr>
            <w:tcW w:w="1035" w:type="dxa"/>
            <w:tcBorders>
              <w:top w:val="single" w:sz="4" w:space="0" w:color="auto"/>
              <w:left w:val="nil"/>
              <w:bottom w:val="nil"/>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405" w:type="dxa"/>
            <w:tcBorders>
              <w:top w:val="single" w:sz="4" w:space="0" w:color="auto"/>
              <w:left w:val="single" w:sz="6" w:space="0" w:color="auto"/>
              <w:bottom w:val="nil"/>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i/>
                <w:iCs/>
                <w:sz w:val="22"/>
                <w:szCs w:val="22"/>
                <w:lang w:val="en-US"/>
              </w:rPr>
              <w:t>Administrative Division.</w:t>
            </w:r>
          </w:p>
        </w:tc>
        <w:tc>
          <w:tcPr>
            <w:tcW w:w="1242" w:type="dxa"/>
            <w:tcBorders>
              <w:top w:val="nil"/>
              <w:left w:val="single" w:sz="6" w:space="0" w:color="auto"/>
              <w:bottom w:val="nil"/>
              <w:right w:val="nil"/>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r>
      <w:tr w:rsidR="0093695B" w:rsidRPr="002E7B50" w:rsidTr="00B67974">
        <w:trPr>
          <w:trHeight w:val="313"/>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rPr>
                <w:sz w:val="22"/>
                <w:szCs w:val="22"/>
              </w:rPr>
            </w:pPr>
            <w:r w:rsidRPr="00073312">
              <w:rPr>
                <w:sz w:val="22"/>
                <w:szCs w:val="24"/>
                <w:lang w:val="en-US"/>
              </w:rPr>
              <w:t>Collector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700</w:t>
            </w:r>
          </w:p>
        </w:tc>
      </w:tr>
      <w:tr w:rsidR="0093695B" w:rsidRPr="002E7B50" w:rsidTr="00B67974">
        <w:trPr>
          <w:trHeight w:val="423"/>
        </w:trPr>
        <w:tc>
          <w:tcPr>
            <w:tcW w:w="1035" w:type="dxa"/>
            <w:tcBorders>
              <w:top w:val="nil"/>
              <w:left w:val="nil"/>
              <w:bottom w:val="nil"/>
              <w:right w:val="single" w:sz="6" w:space="0" w:color="auto"/>
            </w:tcBorders>
            <w:shd w:val="clear" w:color="auto" w:fill="FFFFFF"/>
            <w:vAlign w:val="bottom"/>
          </w:tcPr>
          <w:p w:rsidR="0093695B" w:rsidRPr="00A43912" w:rsidRDefault="0093695B" w:rsidP="00B67974">
            <w:pPr>
              <w:shd w:val="clear" w:color="auto" w:fill="FFFFFF"/>
              <w:jc w:val="center"/>
              <w:rPr>
                <w:rFonts w:eastAsia="Times New Roman"/>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A43912" w:rsidRDefault="0093695B" w:rsidP="00B67974">
            <w:pPr>
              <w:shd w:val="clear" w:color="auto" w:fill="FFFFFF"/>
              <w:jc w:val="center"/>
              <w:rPr>
                <w:rFonts w:eastAsia="Times New Roman"/>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jc w:val="center"/>
              <w:rPr>
                <w:sz w:val="22"/>
                <w:szCs w:val="22"/>
              </w:rPr>
            </w:pPr>
            <w:r w:rsidRPr="002E7B50">
              <w:rPr>
                <w:i/>
                <w:iCs/>
                <w:sz w:val="22"/>
                <w:szCs w:val="22"/>
                <w:lang w:val="en-US"/>
              </w:rPr>
              <w:t>Clerical Division.</w:t>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jc w:val="center"/>
              <w:rPr>
                <w:sz w:val="22"/>
                <w:szCs w:val="22"/>
                <w:lang w:val="en-US"/>
              </w:rPr>
            </w:pPr>
          </w:p>
        </w:tc>
      </w:tr>
      <w:tr w:rsidR="0093695B" w:rsidRPr="002E7B50" w:rsidTr="00B67974">
        <w:trPr>
          <w:trHeight w:val="342"/>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Inspector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520</w:t>
            </w:r>
          </w:p>
        </w:tc>
      </w:tr>
      <w:tr w:rsidR="0093695B" w:rsidRPr="002E7B50" w:rsidTr="00B67974">
        <w:trPr>
          <w:trHeight w:val="227"/>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Sub-collector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440</w:t>
            </w:r>
          </w:p>
        </w:tc>
      </w:tr>
      <w:tr w:rsidR="0093695B" w:rsidRPr="002E7B50" w:rsidTr="00B67974">
        <w:trPr>
          <w:trHeight w:val="194"/>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9</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Examining Officers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3,245</w:t>
            </w:r>
          </w:p>
        </w:tc>
      </w:tr>
      <w:tr w:rsidR="0093695B" w:rsidRPr="002E7B50" w:rsidTr="00B67974">
        <w:trPr>
          <w:trHeight w:val="191"/>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Chief Clerk</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400</w:t>
            </w:r>
          </w:p>
        </w:tc>
      </w:tr>
      <w:tr w:rsidR="0093695B" w:rsidRPr="002E7B50" w:rsidTr="00B67974">
        <w:trPr>
          <w:trHeight w:val="227"/>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Accountant</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335</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Supervisor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400</w:t>
            </w:r>
          </w:p>
        </w:tc>
      </w:tr>
      <w:tr w:rsidR="0093695B" w:rsidRPr="002E7B50" w:rsidTr="00B67974">
        <w:trPr>
          <w:trHeight w:val="230"/>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Cashier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310</w:t>
            </w:r>
          </w:p>
        </w:tc>
      </w:tr>
      <w:tr w:rsidR="0093695B" w:rsidRPr="002E7B50" w:rsidTr="00B67974">
        <w:trPr>
          <w:trHeight w:val="155"/>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Inspector of Excise</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360</w:t>
            </w:r>
          </w:p>
        </w:tc>
      </w:tr>
      <w:tr w:rsidR="0093695B" w:rsidRPr="002E7B50" w:rsidTr="00B67974">
        <w:trPr>
          <w:trHeight w:val="216"/>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Boarding Inspector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335</w:t>
            </w:r>
          </w:p>
        </w:tc>
      </w:tr>
      <w:tr w:rsidR="0093695B" w:rsidRPr="002E7B50" w:rsidTr="00B67974">
        <w:trPr>
          <w:trHeight w:val="169"/>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Sub-collectors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955</w:t>
            </w:r>
          </w:p>
        </w:tc>
      </w:tr>
      <w:tr w:rsidR="0093695B" w:rsidRPr="002E7B50" w:rsidTr="00B67974">
        <w:trPr>
          <w:trHeight w:val="238"/>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Clerks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670</w:t>
            </w:r>
          </w:p>
        </w:tc>
      </w:tr>
      <w:tr w:rsidR="0093695B" w:rsidRPr="002E7B50" w:rsidTr="00B67974">
        <w:trPr>
          <w:trHeight w:val="194"/>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16</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Examining Officers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3,735</w:t>
            </w:r>
          </w:p>
        </w:tc>
      </w:tr>
      <w:tr w:rsidR="0093695B" w:rsidRPr="002E7B50" w:rsidTr="00B67974">
        <w:trPr>
          <w:trHeight w:val="191"/>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Boarding Inspectors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655</w:t>
            </w:r>
          </w:p>
        </w:tc>
      </w:tr>
      <w:tr w:rsidR="0093695B" w:rsidRPr="002E7B50" w:rsidTr="00B67974">
        <w:trPr>
          <w:trHeight w:val="205"/>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Sub-collectors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1,157</w:t>
            </w:r>
          </w:p>
        </w:tc>
      </w:tr>
      <w:tr w:rsidR="0093695B" w:rsidRPr="002E7B50" w:rsidTr="00B67974">
        <w:trPr>
          <w:trHeight w:val="191"/>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Inspectors of Excise</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1,200</w:t>
            </w:r>
          </w:p>
        </w:tc>
      </w:tr>
      <w:tr w:rsidR="0093695B" w:rsidRPr="002E7B50" w:rsidTr="00B67974">
        <w:trPr>
          <w:trHeight w:val="216"/>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15</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Clerks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3,725</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Lockers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765</w:t>
            </w:r>
          </w:p>
        </w:tc>
      </w:tr>
      <w:tr w:rsidR="0093695B" w:rsidRPr="002E7B50" w:rsidTr="00B67974">
        <w:trPr>
          <w:trHeight w:val="216"/>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14</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Clerks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1,930</w:t>
            </w:r>
          </w:p>
        </w:tc>
      </w:tr>
      <w:tr w:rsidR="0093695B" w:rsidRPr="002E7B50" w:rsidTr="00B67974">
        <w:trPr>
          <w:trHeight w:val="169"/>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16</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Customs Assistants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2,097</w:t>
            </w:r>
          </w:p>
        </w:tc>
      </w:tr>
      <w:tr w:rsidR="0093695B" w:rsidRPr="002E7B50" w:rsidTr="00B67974">
        <w:trPr>
          <w:trHeight w:val="227"/>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Lockers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360</w:t>
            </w:r>
          </w:p>
        </w:tc>
      </w:tr>
      <w:tr w:rsidR="0093695B" w:rsidRPr="002E7B50" w:rsidTr="00B67974">
        <w:trPr>
          <w:trHeight w:val="493"/>
        </w:trPr>
        <w:tc>
          <w:tcPr>
            <w:tcW w:w="1035" w:type="dxa"/>
            <w:tcBorders>
              <w:top w:val="nil"/>
              <w:left w:val="nil"/>
              <w:bottom w:val="nil"/>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797FD6">
            <w:pPr>
              <w:shd w:val="clear" w:color="auto" w:fill="FFFFFF"/>
              <w:tabs>
                <w:tab w:val="left" w:leader="dot" w:pos="6305"/>
              </w:tabs>
              <w:ind w:left="266" w:hanging="266"/>
              <w:rPr>
                <w:sz w:val="22"/>
                <w:szCs w:val="24"/>
                <w:lang w:val="en-US"/>
              </w:rPr>
            </w:pPr>
            <w:r w:rsidRPr="00073312">
              <w:rPr>
                <w:sz w:val="22"/>
                <w:szCs w:val="24"/>
                <w:lang w:val="en-US"/>
              </w:rPr>
              <w:t>To provide for amendments in rates of pay to Officers of Clerical Division</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330</w:t>
            </w:r>
          </w:p>
        </w:tc>
      </w:tr>
      <w:tr w:rsidR="0093695B" w:rsidRPr="002E7B50" w:rsidTr="00B67974">
        <w:trPr>
          <w:trHeight w:val="202"/>
        </w:trPr>
        <w:tc>
          <w:tcPr>
            <w:tcW w:w="1035" w:type="dxa"/>
            <w:tcBorders>
              <w:top w:val="nil"/>
              <w:left w:val="nil"/>
              <w:bottom w:val="nil"/>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jc w:val="center"/>
              <w:rPr>
                <w:sz w:val="22"/>
                <w:szCs w:val="22"/>
              </w:rPr>
            </w:pPr>
            <w:r w:rsidRPr="002E7B50">
              <w:rPr>
                <w:i/>
                <w:iCs/>
                <w:sz w:val="22"/>
                <w:szCs w:val="22"/>
                <w:lang w:val="en-US"/>
              </w:rPr>
              <w:t>General Division.</w:t>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jc w:val="center"/>
              <w:rPr>
                <w:sz w:val="22"/>
                <w:szCs w:val="22"/>
                <w:lang w:val="en-US"/>
              </w:rPr>
            </w:pPr>
          </w:p>
        </w:tc>
      </w:tr>
      <w:tr w:rsidR="0093695B" w:rsidRPr="002E7B50" w:rsidTr="00B67974">
        <w:trPr>
          <w:trHeight w:val="205"/>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Shipping Patrol Officer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174</w:t>
            </w:r>
          </w:p>
        </w:tc>
      </w:tr>
      <w:tr w:rsidR="0093695B" w:rsidRPr="002E7B50" w:rsidTr="00B67974">
        <w:trPr>
          <w:trHeight w:val="191"/>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Caretaker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130</w:t>
            </w:r>
          </w:p>
        </w:tc>
      </w:tr>
      <w:tr w:rsidR="0093695B" w:rsidRPr="002E7B50" w:rsidTr="00B67974">
        <w:trPr>
          <w:trHeight w:val="205"/>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 xml:space="preserve">Caretaker and </w:t>
            </w:r>
            <w:proofErr w:type="spellStart"/>
            <w:r w:rsidRPr="00073312">
              <w:rPr>
                <w:sz w:val="22"/>
                <w:szCs w:val="24"/>
                <w:lang w:val="en-US"/>
              </w:rPr>
              <w:t>Labourer</w:t>
            </w:r>
            <w:proofErr w:type="spellEnd"/>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130</w:t>
            </w:r>
          </w:p>
        </w:tc>
      </w:tr>
      <w:tr w:rsidR="0093695B" w:rsidRPr="002E7B50" w:rsidTr="00B67974">
        <w:trPr>
          <w:trHeight w:val="227"/>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Searchers and Watchman</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504</w:t>
            </w:r>
          </w:p>
        </w:tc>
      </w:tr>
      <w:tr w:rsidR="0093695B" w:rsidRPr="002E7B50" w:rsidTr="00B67974">
        <w:trPr>
          <w:trHeight w:val="194"/>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Watchmen</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252</w:t>
            </w:r>
          </w:p>
        </w:tc>
      </w:tr>
      <w:tr w:rsidR="0093695B" w:rsidRPr="002E7B50" w:rsidTr="00B67974">
        <w:trPr>
          <w:trHeight w:val="191"/>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Messenger</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41</w:t>
            </w:r>
          </w:p>
        </w:tc>
      </w:tr>
      <w:tr w:rsidR="0093695B" w:rsidRPr="002E7B50" w:rsidTr="00B67974">
        <w:trPr>
          <w:trHeight w:val="180"/>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proofErr w:type="spellStart"/>
            <w:r w:rsidRPr="00073312">
              <w:rPr>
                <w:sz w:val="22"/>
                <w:szCs w:val="24"/>
                <w:lang w:val="en-US"/>
              </w:rPr>
              <w:t>Labourers</w:t>
            </w:r>
            <w:proofErr w:type="spellEnd"/>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256</w:t>
            </w:r>
          </w:p>
        </w:tc>
      </w:tr>
      <w:tr w:rsidR="0093695B" w:rsidRPr="002E7B50" w:rsidTr="00B67974">
        <w:trPr>
          <w:trHeight w:val="205"/>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Typists</w:t>
            </w:r>
            <w:r>
              <w:rPr>
                <w:sz w:val="22"/>
                <w:szCs w:val="24"/>
                <w:lang w:val="en-US"/>
              </w:rPr>
              <w:tab/>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236</w:t>
            </w:r>
          </w:p>
        </w:tc>
      </w:tr>
      <w:tr w:rsidR="0093695B" w:rsidRPr="002E7B50" w:rsidTr="00BD322F">
        <w:trPr>
          <w:trHeight w:val="247"/>
        </w:trPr>
        <w:tc>
          <w:tcPr>
            <w:tcW w:w="1035"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w:t>
            </w:r>
          </w:p>
        </w:tc>
        <w:tc>
          <w:tcPr>
            <w:tcW w:w="6435" w:type="dxa"/>
            <w:tcBorders>
              <w:top w:val="nil"/>
              <w:left w:val="single" w:sz="6" w:space="0" w:color="auto"/>
              <w:bottom w:val="nil"/>
              <w:right w:val="single" w:sz="6" w:space="0" w:color="auto"/>
            </w:tcBorders>
            <w:shd w:val="clear" w:color="auto" w:fill="FFFFFF"/>
            <w:vAlign w:val="bottom"/>
          </w:tcPr>
          <w:p w:rsidR="0093695B" w:rsidRPr="00073312" w:rsidRDefault="0093695B" w:rsidP="00B67974">
            <w:pPr>
              <w:shd w:val="clear" w:color="auto" w:fill="FFFFFF"/>
              <w:tabs>
                <w:tab w:val="left" w:leader="dot" w:pos="6305"/>
              </w:tabs>
              <w:rPr>
                <w:sz w:val="22"/>
                <w:szCs w:val="24"/>
                <w:lang w:val="en-US"/>
              </w:rPr>
            </w:pPr>
            <w:r w:rsidRPr="00073312">
              <w:rPr>
                <w:sz w:val="22"/>
                <w:szCs w:val="24"/>
                <w:lang w:val="en-US"/>
              </w:rPr>
              <w:t>Officers (unattached)</w:t>
            </w:r>
            <w:r>
              <w:rPr>
                <w:sz w:val="22"/>
                <w:szCs w:val="24"/>
                <w:lang w:val="en-US"/>
              </w:rPr>
              <w:tab/>
            </w:r>
          </w:p>
        </w:tc>
        <w:tc>
          <w:tcPr>
            <w:tcW w:w="1242" w:type="dxa"/>
            <w:tcBorders>
              <w:top w:val="nil"/>
              <w:left w:val="single" w:sz="6" w:space="0" w:color="auto"/>
              <w:bottom w:val="single" w:sz="6" w:space="0" w:color="auto"/>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485</w:t>
            </w:r>
          </w:p>
        </w:tc>
      </w:tr>
      <w:tr w:rsidR="0093695B" w:rsidRPr="002E7B50" w:rsidTr="00B67974">
        <w:trPr>
          <w:trHeight w:val="241"/>
        </w:trPr>
        <w:tc>
          <w:tcPr>
            <w:tcW w:w="1035" w:type="dxa"/>
            <w:tcBorders>
              <w:top w:val="nil"/>
              <w:left w:val="nil"/>
              <w:bottom w:val="nil"/>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rPr>
                <w:sz w:val="22"/>
                <w:szCs w:val="22"/>
              </w:rPr>
            </w:pPr>
          </w:p>
        </w:tc>
        <w:tc>
          <w:tcPr>
            <w:tcW w:w="1242" w:type="dxa"/>
            <w:tcBorders>
              <w:top w:val="single" w:sz="6" w:space="0" w:color="auto"/>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26,832</w:t>
            </w:r>
          </w:p>
        </w:tc>
      </w:tr>
      <w:tr w:rsidR="0093695B" w:rsidRPr="002E7B50" w:rsidTr="00B67974">
        <w:trPr>
          <w:trHeight w:val="252"/>
        </w:trPr>
        <w:tc>
          <w:tcPr>
            <w:tcW w:w="1035" w:type="dxa"/>
            <w:tcBorders>
              <w:top w:val="nil"/>
              <w:left w:val="nil"/>
              <w:bottom w:val="nil"/>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ind w:left="365"/>
              <w:rPr>
                <w:sz w:val="22"/>
                <w:szCs w:val="22"/>
              </w:rPr>
            </w:pPr>
            <w:r w:rsidRPr="002E7B50">
              <w:rPr>
                <w:i/>
                <w:iCs/>
                <w:sz w:val="22"/>
                <w:szCs w:val="22"/>
                <w:lang w:val="en-US"/>
              </w:rPr>
              <w:t>Deduct</w:t>
            </w:r>
            <w:r w:rsidRPr="002E7B50">
              <w:rPr>
                <w:rFonts w:eastAsia="Times New Roman"/>
                <w:sz w:val="22"/>
                <w:szCs w:val="22"/>
                <w:lang w:val="en-US"/>
              </w:rPr>
              <w:t>—</w:t>
            </w:r>
          </w:p>
        </w:tc>
        <w:tc>
          <w:tcPr>
            <w:tcW w:w="1242" w:type="dxa"/>
            <w:tcBorders>
              <w:top w:val="nil"/>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center"/>
              <w:rPr>
                <w:sz w:val="22"/>
                <w:szCs w:val="22"/>
                <w:lang w:val="en-US"/>
              </w:rPr>
            </w:pPr>
          </w:p>
        </w:tc>
      </w:tr>
      <w:tr w:rsidR="0093695B" w:rsidRPr="002E7B50" w:rsidTr="00B67974">
        <w:trPr>
          <w:trHeight w:val="432"/>
        </w:trPr>
        <w:tc>
          <w:tcPr>
            <w:tcW w:w="1035" w:type="dxa"/>
            <w:tcBorders>
              <w:top w:val="nil"/>
              <w:left w:val="nil"/>
              <w:bottom w:val="single" w:sz="6" w:space="0" w:color="auto"/>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405" w:type="dxa"/>
            <w:tcBorders>
              <w:top w:val="nil"/>
              <w:left w:val="single" w:sz="6" w:space="0" w:color="auto"/>
              <w:bottom w:val="nil"/>
              <w:right w:val="single" w:sz="6" w:space="0" w:color="auto"/>
            </w:tcBorders>
            <w:shd w:val="clear" w:color="auto" w:fill="FFFFFF"/>
            <w:vAlign w:val="bottom"/>
          </w:tcPr>
          <w:p w:rsidR="0093695B" w:rsidRPr="00155538" w:rsidRDefault="0093695B" w:rsidP="00B67974">
            <w:pPr>
              <w:shd w:val="clear" w:color="auto" w:fill="FFFFFF"/>
              <w:jc w:val="center"/>
              <w:rPr>
                <w:rFonts w:eastAsia="Times New Roman"/>
                <w:sz w:val="22"/>
                <w:szCs w:val="22"/>
                <w:lang w:val="en-US"/>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ind w:left="230" w:hanging="230"/>
              <w:rPr>
                <w:sz w:val="22"/>
                <w:szCs w:val="22"/>
              </w:rPr>
            </w:pPr>
            <w:r w:rsidRPr="002E7B50">
              <w:rPr>
                <w:sz w:val="22"/>
                <w:szCs w:val="22"/>
                <w:lang w:val="en-US"/>
              </w:rPr>
              <w:t xml:space="preserve">Allowance to be made by Department of External Affairs for services rendered in </w:t>
            </w:r>
            <w:proofErr w:type="spellStart"/>
            <w:r w:rsidRPr="002E7B50">
              <w:rPr>
                <w:sz w:val="22"/>
                <w:szCs w:val="22"/>
                <w:lang w:val="en-US"/>
              </w:rPr>
              <w:t>connexion</w:t>
            </w:r>
            <w:proofErr w:type="spellEnd"/>
            <w:r w:rsidRPr="002E7B50">
              <w:rPr>
                <w:sz w:val="22"/>
                <w:szCs w:val="22"/>
                <w:lang w:val="en-US"/>
              </w:rPr>
              <w:t xml:space="preserve"> with the Immigration Restriction Act</w:t>
            </w:r>
            <w:r>
              <w:rPr>
                <w:sz w:val="22"/>
                <w:szCs w:val="22"/>
                <w:lang w:val="en-US"/>
              </w:rPr>
              <w:tab/>
            </w:r>
          </w:p>
        </w:tc>
        <w:tc>
          <w:tcPr>
            <w:tcW w:w="1242" w:type="dxa"/>
            <w:tcBorders>
              <w:top w:val="nil"/>
              <w:left w:val="single" w:sz="6" w:space="0" w:color="auto"/>
              <w:bottom w:val="single" w:sz="6" w:space="0" w:color="auto"/>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250</w:t>
            </w:r>
          </w:p>
        </w:tc>
      </w:tr>
      <w:tr w:rsidR="0093695B" w:rsidRPr="002E7B50" w:rsidTr="00B67974">
        <w:trPr>
          <w:trHeight w:val="468"/>
        </w:trPr>
        <w:tc>
          <w:tcPr>
            <w:tcW w:w="1035" w:type="dxa"/>
            <w:tcBorders>
              <w:top w:val="single" w:sz="6" w:space="0" w:color="auto"/>
              <w:left w:val="nil"/>
              <w:bottom w:val="nil"/>
              <w:right w:val="single" w:sz="6" w:space="0" w:color="auto"/>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120</w:t>
            </w:r>
          </w:p>
        </w:tc>
        <w:tc>
          <w:tcPr>
            <w:tcW w:w="40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p>
        </w:tc>
        <w:tc>
          <w:tcPr>
            <w:tcW w:w="6435"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05"/>
              </w:tabs>
              <w:ind w:left="1445"/>
              <w:rPr>
                <w:sz w:val="22"/>
                <w:szCs w:val="22"/>
              </w:rPr>
            </w:pPr>
            <w:r w:rsidRPr="002E7B50">
              <w:rPr>
                <w:sz w:val="22"/>
                <w:szCs w:val="22"/>
                <w:lang w:val="en-US"/>
              </w:rPr>
              <w:t xml:space="preserve">Total </w:t>
            </w:r>
            <w:r w:rsidRPr="002E7B50">
              <w:rPr>
                <w:smallCaps/>
                <w:sz w:val="22"/>
                <w:szCs w:val="22"/>
                <w:lang w:val="en-US"/>
              </w:rPr>
              <w:t xml:space="preserve">Salaries </w:t>
            </w:r>
            <w:r w:rsidRPr="002E7B50">
              <w:rPr>
                <w:sz w:val="22"/>
                <w:szCs w:val="22"/>
                <w:lang w:val="en-US"/>
              </w:rPr>
              <w:t>(carried forward)</w:t>
            </w:r>
            <w:r>
              <w:rPr>
                <w:sz w:val="22"/>
                <w:szCs w:val="22"/>
                <w:lang w:val="en-US"/>
              </w:rPr>
              <w:tab/>
            </w:r>
          </w:p>
        </w:tc>
        <w:tc>
          <w:tcPr>
            <w:tcW w:w="1242" w:type="dxa"/>
            <w:tcBorders>
              <w:top w:val="single" w:sz="6" w:space="0" w:color="auto"/>
              <w:left w:val="single" w:sz="6" w:space="0" w:color="auto"/>
              <w:bottom w:val="nil"/>
              <w:right w:val="nil"/>
            </w:tcBorders>
            <w:shd w:val="clear" w:color="auto" w:fill="FFFFFF"/>
            <w:vAlign w:val="bottom"/>
          </w:tcPr>
          <w:p w:rsidR="0093695B" w:rsidRPr="00D50599" w:rsidRDefault="0093695B" w:rsidP="00B67974">
            <w:pPr>
              <w:shd w:val="clear" w:color="auto" w:fill="FFFFFF"/>
              <w:ind w:right="144"/>
              <w:jc w:val="right"/>
              <w:rPr>
                <w:sz w:val="22"/>
                <w:szCs w:val="22"/>
                <w:lang w:val="en-US"/>
              </w:rPr>
            </w:pPr>
            <w:r w:rsidRPr="002E7B50">
              <w:rPr>
                <w:sz w:val="22"/>
                <w:szCs w:val="22"/>
                <w:lang w:val="en-US"/>
              </w:rPr>
              <w:t>26,582</w:t>
            </w:r>
          </w:p>
        </w:tc>
      </w:tr>
    </w:tbl>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3"/>
        <w:gridCol w:w="1019"/>
      </w:tblGrid>
      <w:tr w:rsidR="0093695B" w:rsidRPr="00D67D4B" w:rsidTr="00B67974">
        <w:trPr>
          <w:trHeight w:val="620"/>
        </w:trPr>
        <w:tc>
          <w:tcPr>
            <w:tcW w:w="9182" w:type="dxa"/>
            <w:gridSpan w:val="2"/>
            <w:tcBorders>
              <w:top w:val="single" w:sz="4" w:space="0" w:color="auto"/>
              <w:left w:val="nil"/>
              <w:bottom w:val="single" w:sz="4" w:space="0" w:color="auto"/>
              <w:right w:val="nil"/>
            </w:tcBorders>
            <w:vAlign w:val="center"/>
          </w:tcPr>
          <w:p w:rsidR="0093695B" w:rsidRPr="00BD322F" w:rsidRDefault="0093695B" w:rsidP="00B67974">
            <w:pPr>
              <w:shd w:val="clear" w:color="auto" w:fill="FFFFFF"/>
              <w:ind w:left="45"/>
              <w:jc w:val="center"/>
              <w:rPr>
                <w:sz w:val="28"/>
                <w:szCs w:val="28"/>
                <w:lang w:val="it-IT"/>
              </w:rPr>
            </w:pPr>
            <w:r w:rsidRPr="00BD322F">
              <w:rPr>
                <w:sz w:val="28"/>
                <w:szCs w:val="28"/>
                <w:lang w:val="it-IT"/>
              </w:rPr>
              <w:lastRenderedPageBreak/>
              <w:t>VII.</w:t>
            </w:r>
            <w:r w:rsidRPr="00BD322F">
              <w:rPr>
                <w:rFonts w:eastAsia="Times New Roman"/>
                <w:sz w:val="28"/>
                <w:szCs w:val="28"/>
                <w:lang w:val="it-IT"/>
              </w:rPr>
              <w:t>—</w:t>
            </w:r>
            <w:r w:rsidRPr="00BD322F">
              <w:rPr>
                <w:rFonts w:eastAsia="Times New Roman"/>
                <w:smallCaps/>
                <w:sz w:val="28"/>
                <w:szCs w:val="28"/>
                <w:lang w:val="en-US"/>
              </w:rPr>
              <w:t>The Department of Trade and Customs.</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8163" w:type="dxa"/>
            <w:tcBorders>
              <w:top w:val="single" w:sz="4" w:space="0" w:color="auto"/>
              <w:left w:val="nil"/>
              <w:bottom w:val="nil"/>
              <w:right w:val="single" w:sz="6" w:space="0" w:color="auto"/>
            </w:tcBorders>
            <w:shd w:val="clear" w:color="auto" w:fill="FFFFFF"/>
            <w:vAlign w:val="bottom"/>
          </w:tcPr>
          <w:p w:rsidR="0093695B" w:rsidRPr="002E7B50" w:rsidRDefault="0093695B" w:rsidP="00B67974">
            <w:pPr>
              <w:shd w:val="clear" w:color="auto" w:fill="FFFFFF"/>
              <w:rPr>
                <w:sz w:val="22"/>
                <w:szCs w:val="22"/>
              </w:rPr>
            </w:pPr>
          </w:p>
        </w:tc>
        <w:tc>
          <w:tcPr>
            <w:tcW w:w="1019" w:type="dxa"/>
            <w:tcBorders>
              <w:top w:val="single" w:sz="4" w:space="0" w:color="auto"/>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r w:rsidRPr="002E7B50">
              <w:rPr>
                <w:rFonts w:eastAsia="Times New Roman"/>
                <w:sz w:val="22"/>
                <w:szCs w:val="22"/>
                <w:lang w:val="en-US"/>
              </w:rPr>
              <w:t>£</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5"/>
        </w:trPr>
        <w:tc>
          <w:tcPr>
            <w:tcW w:w="816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left="176"/>
              <w:rPr>
                <w:smallCaps/>
                <w:sz w:val="22"/>
                <w:szCs w:val="22"/>
                <w:lang w:val="en-US"/>
              </w:rPr>
            </w:pPr>
            <w:r w:rsidRPr="002E7B50">
              <w:rPr>
                <w:smallCaps/>
                <w:sz w:val="22"/>
                <w:szCs w:val="22"/>
                <w:lang w:val="en-US"/>
              </w:rPr>
              <w:t xml:space="preserve">Division </w:t>
            </w:r>
            <w:r w:rsidR="00BD322F" w:rsidRPr="00C03FDA">
              <w:rPr>
                <w:smallCaps/>
                <w:sz w:val="22"/>
                <w:szCs w:val="22"/>
                <w:lang w:val="en-US"/>
              </w:rPr>
              <w:t>No.</w:t>
            </w:r>
            <w:r w:rsidRPr="002E7B50">
              <w:rPr>
                <w:sz w:val="22"/>
                <w:szCs w:val="22"/>
                <w:lang w:val="en-US"/>
              </w:rPr>
              <w:t xml:space="preserve"> 92.</w:t>
            </w:r>
          </w:p>
        </w:tc>
        <w:tc>
          <w:tcPr>
            <w:tcW w:w="1019" w:type="dxa"/>
            <w:tcBorders>
              <w:top w:val="nil"/>
              <w:left w:val="single" w:sz="6" w:space="0" w:color="auto"/>
              <w:bottom w:val="nil"/>
              <w:right w:val="nil"/>
            </w:tcBorders>
            <w:shd w:val="clear" w:color="auto" w:fill="FFFFFF"/>
            <w:vAlign w:val="bottom"/>
          </w:tcPr>
          <w:p w:rsidR="0093695B" w:rsidRPr="003B493B" w:rsidRDefault="0093695B" w:rsidP="00B67974">
            <w:pPr>
              <w:shd w:val="clear" w:color="auto" w:fill="FFFFFF"/>
              <w:jc w:val="center"/>
              <w:rPr>
                <w:sz w:val="22"/>
                <w:szCs w:val="22"/>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6"/>
        </w:trPr>
        <w:tc>
          <w:tcPr>
            <w:tcW w:w="816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WESTERN AUSTRALIA.</w:t>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1"/>
        </w:trPr>
        <w:tc>
          <w:tcPr>
            <w:tcW w:w="816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8033"/>
              </w:tabs>
              <w:ind w:left="2885"/>
              <w:rPr>
                <w:sz w:val="22"/>
                <w:szCs w:val="22"/>
              </w:rPr>
            </w:pPr>
            <w:r w:rsidRPr="002E7B50">
              <w:rPr>
                <w:sz w:val="22"/>
                <w:szCs w:val="22"/>
                <w:lang w:val="en-US"/>
              </w:rPr>
              <w:t>Brought forward</w:t>
            </w:r>
            <w:r>
              <w:rPr>
                <w:sz w:val="22"/>
                <w:szCs w:val="22"/>
                <w:lang w:val="en-US"/>
              </w:rPr>
              <w:tab/>
            </w:r>
          </w:p>
        </w:tc>
        <w:tc>
          <w:tcPr>
            <w:tcW w:w="1019" w:type="dxa"/>
            <w:tcBorders>
              <w:top w:val="nil"/>
              <w:left w:val="single" w:sz="6"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26,582</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816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8033"/>
              </w:tabs>
              <w:jc w:val="center"/>
              <w:rPr>
                <w:sz w:val="22"/>
                <w:szCs w:val="22"/>
              </w:rPr>
            </w:pPr>
            <w:r w:rsidRPr="002E7B50">
              <w:rPr>
                <w:sz w:val="22"/>
                <w:szCs w:val="22"/>
                <w:lang w:val="en-US"/>
              </w:rPr>
              <w:t>Subdivision No. 2.</w:t>
            </w:r>
            <w:r w:rsidRPr="002E7B50">
              <w:rPr>
                <w:rFonts w:eastAsia="Times New Roman"/>
                <w:sz w:val="22"/>
                <w:szCs w:val="22"/>
                <w:lang w:val="en-US"/>
              </w:rPr>
              <w:t>—</w:t>
            </w:r>
            <w:r w:rsidRPr="002E7B50">
              <w:rPr>
                <w:rFonts w:eastAsia="Times New Roman"/>
                <w:smallCaps/>
                <w:sz w:val="22"/>
                <w:szCs w:val="22"/>
                <w:lang w:val="en-US"/>
              </w:rPr>
              <w:t>Contingencies.</w:t>
            </w:r>
          </w:p>
        </w:tc>
        <w:tc>
          <w:tcPr>
            <w:tcW w:w="1019" w:type="dxa"/>
            <w:tcBorders>
              <w:top w:val="single" w:sz="6" w:space="0" w:color="auto"/>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816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8033"/>
              </w:tabs>
              <w:rPr>
                <w:sz w:val="22"/>
                <w:szCs w:val="22"/>
              </w:rPr>
            </w:pPr>
            <w:r w:rsidRPr="002E7B50">
              <w:rPr>
                <w:sz w:val="22"/>
                <w:szCs w:val="22"/>
                <w:lang w:val="en-US"/>
              </w:rPr>
              <w:t>No. 1. Postage and telegrams</w:t>
            </w:r>
            <w:r>
              <w:rPr>
                <w:sz w:val="22"/>
                <w:szCs w:val="22"/>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8163" w:type="dxa"/>
            <w:tcBorders>
              <w:top w:val="nil"/>
              <w:left w:val="nil"/>
              <w:bottom w:val="nil"/>
              <w:right w:val="single" w:sz="6" w:space="0" w:color="auto"/>
            </w:tcBorders>
            <w:shd w:val="clear" w:color="auto" w:fill="FFFFFF"/>
            <w:vAlign w:val="bottom"/>
          </w:tcPr>
          <w:p w:rsidR="0093695B" w:rsidRPr="00D3524F" w:rsidRDefault="0093695B" w:rsidP="00B67974">
            <w:pPr>
              <w:shd w:val="clear" w:color="auto" w:fill="FFFFFF"/>
              <w:tabs>
                <w:tab w:val="left" w:leader="dot" w:pos="8033"/>
              </w:tabs>
              <w:ind w:left="409"/>
              <w:rPr>
                <w:sz w:val="22"/>
                <w:szCs w:val="24"/>
                <w:lang w:val="en-US"/>
              </w:rPr>
            </w:pPr>
            <w:r w:rsidRPr="00D3524F">
              <w:rPr>
                <w:sz w:val="22"/>
                <w:szCs w:val="24"/>
                <w:lang w:val="en-US"/>
              </w:rPr>
              <w:t>2. Office requisites, exclusive of writing-paper and envelopes</w:t>
            </w:r>
            <w:r>
              <w:rPr>
                <w:sz w:val="22"/>
                <w:szCs w:val="24"/>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120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8163" w:type="dxa"/>
            <w:tcBorders>
              <w:top w:val="nil"/>
              <w:left w:val="nil"/>
              <w:bottom w:val="nil"/>
              <w:right w:val="single" w:sz="6" w:space="0" w:color="auto"/>
            </w:tcBorders>
            <w:shd w:val="clear" w:color="auto" w:fill="FFFFFF"/>
            <w:vAlign w:val="bottom"/>
          </w:tcPr>
          <w:p w:rsidR="0093695B" w:rsidRPr="00D3524F" w:rsidRDefault="0093695B" w:rsidP="00B67974">
            <w:pPr>
              <w:shd w:val="clear" w:color="auto" w:fill="FFFFFF"/>
              <w:tabs>
                <w:tab w:val="left" w:leader="dot" w:pos="8033"/>
              </w:tabs>
              <w:ind w:left="409"/>
              <w:rPr>
                <w:sz w:val="22"/>
                <w:szCs w:val="24"/>
                <w:lang w:val="en-US"/>
              </w:rPr>
            </w:pPr>
            <w:r w:rsidRPr="00D3524F">
              <w:rPr>
                <w:sz w:val="22"/>
                <w:szCs w:val="24"/>
                <w:lang w:val="en-US"/>
              </w:rPr>
              <w:t>3. Writing-paper and envelopes, including cost of printing and embossing thereon</w:t>
            </w:r>
            <w:r>
              <w:rPr>
                <w:sz w:val="22"/>
                <w:szCs w:val="24"/>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80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3"/>
        </w:trPr>
        <w:tc>
          <w:tcPr>
            <w:tcW w:w="8163" w:type="dxa"/>
            <w:tcBorders>
              <w:top w:val="nil"/>
              <w:left w:val="nil"/>
              <w:bottom w:val="nil"/>
              <w:right w:val="single" w:sz="6" w:space="0" w:color="auto"/>
            </w:tcBorders>
            <w:shd w:val="clear" w:color="auto" w:fill="FFFFFF"/>
            <w:vAlign w:val="bottom"/>
          </w:tcPr>
          <w:p w:rsidR="0093695B" w:rsidRPr="00D3524F" w:rsidRDefault="0093695B" w:rsidP="00B67974">
            <w:pPr>
              <w:shd w:val="clear" w:color="auto" w:fill="FFFFFF"/>
              <w:tabs>
                <w:tab w:val="left" w:leader="dot" w:pos="8033"/>
              </w:tabs>
              <w:ind w:left="409"/>
              <w:rPr>
                <w:sz w:val="22"/>
                <w:szCs w:val="24"/>
                <w:lang w:val="en-US"/>
              </w:rPr>
            </w:pPr>
            <w:r w:rsidRPr="00D3524F">
              <w:rPr>
                <w:sz w:val="22"/>
                <w:szCs w:val="24"/>
                <w:lang w:val="en-US"/>
              </w:rPr>
              <w:t>4. Account, record, and other books, including cost of material, printing, and binding</w:t>
            </w:r>
            <w:r>
              <w:rPr>
                <w:sz w:val="22"/>
                <w:szCs w:val="24"/>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8163" w:type="dxa"/>
            <w:tcBorders>
              <w:top w:val="nil"/>
              <w:left w:val="nil"/>
              <w:bottom w:val="nil"/>
              <w:right w:val="single" w:sz="6" w:space="0" w:color="auto"/>
            </w:tcBorders>
            <w:shd w:val="clear" w:color="auto" w:fill="FFFFFF"/>
            <w:vAlign w:val="bottom"/>
          </w:tcPr>
          <w:p w:rsidR="0093695B" w:rsidRPr="00D3524F" w:rsidRDefault="0093695B" w:rsidP="00B67974">
            <w:pPr>
              <w:shd w:val="clear" w:color="auto" w:fill="FFFFFF"/>
              <w:tabs>
                <w:tab w:val="left" w:leader="dot" w:pos="8033"/>
              </w:tabs>
              <w:ind w:left="409"/>
              <w:rPr>
                <w:sz w:val="22"/>
                <w:szCs w:val="24"/>
                <w:lang w:val="en-US"/>
              </w:rPr>
            </w:pPr>
            <w:r w:rsidRPr="00D3524F">
              <w:rPr>
                <w:sz w:val="22"/>
                <w:szCs w:val="24"/>
                <w:lang w:val="en-US"/>
              </w:rPr>
              <w:t>5. Other printing</w:t>
            </w:r>
            <w:r>
              <w:rPr>
                <w:sz w:val="22"/>
                <w:szCs w:val="24"/>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170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8163" w:type="dxa"/>
            <w:tcBorders>
              <w:top w:val="nil"/>
              <w:left w:val="nil"/>
              <w:bottom w:val="nil"/>
              <w:right w:val="single" w:sz="6" w:space="0" w:color="auto"/>
            </w:tcBorders>
            <w:shd w:val="clear" w:color="auto" w:fill="FFFFFF"/>
            <w:vAlign w:val="bottom"/>
          </w:tcPr>
          <w:p w:rsidR="0093695B" w:rsidRPr="00D3524F" w:rsidRDefault="0093695B" w:rsidP="00B67974">
            <w:pPr>
              <w:shd w:val="clear" w:color="auto" w:fill="FFFFFF"/>
              <w:tabs>
                <w:tab w:val="left" w:leader="dot" w:pos="8033"/>
              </w:tabs>
              <w:ind w:left="409"/>
              <w:rPr>
                <w:sz w:val="22"/>
                <w:szCs w:val="24"/>
                <w:lang w:val="en-US"/>
              </w:rPr>
            </w:pPr>
            <w:r w:rsidRPr="00D3524F">
              <w:rPr>
                <w:sz w:val="22"/>
                <w:szCs w:val="24"/>
                <w:lang w:val="en-US"/>
              </w:rPr>
              <w:t>6. Bank exchange</w:t>
            </w:r>
            <w:r>
              <w:rPr>
                <w:sz w:val="22"/>
                <w:szCs w:val="24"/>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90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4"/>
        </w:trPr>
        <w:tc>
          <w:tcPr>
            <w:tcW w:w="8163" w:type="dxa"/>
            <w:tcBorders>
              <w:top w:val="nil"/>
              <w:left w:val="nil"/>
              <w:bottom w:val="nil"/>
              <w:right w:val="single" w:sz="6" w:space="0" w:color="auto"/>
            </w:tcBorders>
            <w:shd w:val="clear" w:color="auto" w:fill="FFFFFF"/>
            <w:vAlign w:val="bottom"/>
          </w:tcPr>
          <w:p w:rsidR="0093695B" w:rsidRPr="00D3524F" w:rsidRDefault="0093695B" w:rsidP="00B67974">
            <w:pPr>
              <w:shd w:val="clear" w:color="auto" w:fill="FFFFFF"/>
              <w:tabs>
                <w:tab w:val="left" w:leader="dot" w:pos="8033"/>
              </w:tabs>
              <w:ind w:left="409"/>
              <w:rPr>
                <w:sz w:val="22"/>
                <w:szCs w:val="24"/>
                <w:lang w:val="en-US"/>
              </w:rPr>
            </w:pPr>
            <w:r w:rsidRPr="00D3524F">
              <w:rPr>
                <w:sz w:val="22"/>
                <w:szCs w:val="24"/>
                <w:lang w:val="en-US"/>
              </w:rPr>
              <w:t>7. Travelling expenses</w:t>
            </w:r>
            <w:r>
              <w:rPr>
                <w:sz w:val="22"/>
                <w:szCs w:val="24"/>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1,100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8163" w:type="dxa"/>
            <w:tcBorders>
              <w:top w:val="nil"/>
              <w:left w:val="nil"/>
              <w:bottom w:val="nil"/>
              <w:right w:val="single" w:sz="6" w:space="0" w:color="auto"/>
            </w:tcBorders>
            <w:shd w:val="clear" w:color="auto" w:fill="FFFFFF"/>
            <w:vAlign w:val="bottom"/>
          </w:tcPr>
          <w:p w:rsidR="0093695B" w:rsidRPr="00D3524F" w:rsidRDefault="0093695B" w:rsidP="00B67974">
            <w:pPr>
              <w:shd w:val="clear" w:color="auto" w:fill="FFFFFF"/>
              <w:tabs>
                <w:tab w:val="left" w:leader="dot" w:pos="8033"/>
              </w:tabs>
              <w:ind w:left="409"/>
              <w:rPr>
                <w:sz w:val="22"/>
                <w:szCs w:val="24"/>
                <w:lang w:val="en-US"/>
              </w:rPr>
            </w:pPr>
            <w:r w:rsidRPr="00D3524F">
              <w:rPr>
                <w:sz w:val="22"/>
                <w:szCs w:val="24"/>
                <w:lang w:val="en-US"/>
              </w:rPr>
              <w:t>8. Other stores, fuel, light, and water</w:t>
            </w:r>
            <w:r>
              <w:rPr>
                <w:sz w:val="22"/>
                <w:szCs w:val="24"/>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60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8163" w:type="dxa"/>
            <w:tcBorders>
              <w:top w:val="nil"/>
              <w:left w:val="nil"/>
              <w:bottom w:val="nil"/>
              <w:right w:val="single" w:sz="6" w:space="0" w:color="auto"/>
            </w:tcBorders>
            <w:shd w:val="clear" w:color="auto" w:fill="FFFFFF"/>
            <w:vAlign w:val="bottom"/>
          </w:tcPr>
          <w:p w:rsidR="0093695B" w:rsidRPr="00D3524F" w:rsidRDefault="0093695B" w:rsidP="00B67974">
            <w:pPr>
              <w:shd w:val="clear" w:color="auto" w:fill="FFFFFF"/>
              <w:tabs>
                <w:tab w:val="left" w:leader="dot" w:pos="8033"/>
              </w:tabs>
              <w:ind w:left="409"/>
              <w:rPr>
                <w:sz w:val="22"/>
                <w:szCs w:val="24"/>
                <w:lang w:val="en-US"/>
              </w:rPr>
            </w:pPr>
            <w:r w:rsidRPr="00D3524F">
              <w:rPr>
                <w:sz w:val="22"/>
                <w:szCs w:val="24"/>
                <w:lang w:val="en-US"/>
              </w:rPr>
              <w:t>9. Forage, sustenance, quarters, and other allowances</w:t>
            </w:r>
            <w:r>
              <w:rPr>
                <w:sz w:val="22"/>
                <w:szCs w:val="24"/>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2,770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8163" w:type="dxa"/>
            <w:tcBorders>
              <w:top w:val="nil"/>
              <w:left w:val="nil"/>
              <w:bottom w:val="nil"/>
              <w:right w:val="single" w:sz="6" w:space="0" w:color="auto"/>
            </w:tcBorders>
            <w:shd w:val="clear" w:color="auto" w:fill="FFFFFF"/>
            <w:vAlign w:val="bottom"/>
          </w:tcPr>
          <w:p w:rsidR="0093695B" w:rsidRPr="00D3524F" w:rsidRDefault="0093695B" w:rsidP="0049652D">
            <w:pPr>
              <w:shd w:val="clear" w:color="auto" w:fill="FFFFFF"/>
              <w:tabs>
                <w:tab w:val="left" w:leader="dot" w:pos="8033"/>
              </w:tabs>
              <w:ind w:left="324"/>
              <w:rPr>
                <w:sz w:val="22"/>
                <w:szCs w:val="24"/>
                <w:lang w:val="en-US"/>
              </w:rPr>
            </w:pPr>
            <w:r w:rsidRPr="00D3524F">
              <w:rPr>
                <w:sz w:val="22"/>
                <w:szCs w:val="24"/>
                <w:lang w:val="en-US"/>
              </w:rPr>
              <w:t>10. Temporary assistance</w:t>
            </w:r>
            <w:r>
              <w:rPr>
                <w:sz w:val="22"/>
                <w:szCs w:val="24"/>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450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8163" w:type="dxa"/>
            <w:tcBorders>
              <w:top w:val="nil"/>
              <w:left w:val="nil"/>
              <w:bottom w:val="nil"/>
              <w:right w:val="single" w:sz="6" w:space="0" w:color="auto"/>
            </w:tcBorders>
            <w:shd w:val="clear" w:color="auto" w:fill="FFFFFF"/>
            <w:vAlign w:val="bottom"/>
          </w:tcPr>
          <w:p w:rsidR="0093695B" w:rsidRPr="00D3524F" w:rsidRDefault="0093695B" w:rsidP="0049652D">
            <w:pPr>
              <w:shd w:val="clear" w:color="auto" w:fill="FFFFFF"/>
              <w:tabs>
                <w:tab w:val="left" w:leader="dot" w:pos="8033"/>
              </w:tabs>
              <w:ind w:left="324"/>
              <w:rPr>
                <w:sz w:val="22"/>
                <w:szCs w:val="24"/>
                <w:lang w:val="en-US"/>
              </w:rPr>
            </w:pPr>
            <w:r w:rsidRPr="00D3524F">
              <w:rPr>
                <w:sz w:val="22"/>
                <w:szCs w:val="24"/>
                <w:lang w:val="en-US"/>
              </w:rPr>
              <w:t>11. Law costs and preparation of cases</w:t>
            </w:r>
            <w:r>
              <w:rPr>
                <w:sz w:val="22"/>
                <w:szCs w:val="24"/>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225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8163" w:type="dxa"/>
            <w:tcBorders>
              <w:top w:val="nil"/>
              <w:left w:val="nil"/>
              <w:bottom w:val="nil"/>
              <w:right w:val="single" w:sz="6" w:space="0" w:color="auto"/>
            </w:tcBorders>
            <w:shd w:val="clear" w:color="auto" w:fill="FFFFFF"/>
            <w:vAlign w:val="bottom"/>
          </w:tcPr>
          <w:p w:rsidR="0093695B" w:rsidRPr="00D3524F" w:rsidRDefault="0093695B" w:rsidP="0049652D">
            <w:pPr>
              <w:shd w:val="clear" w:color="auto" w:fill="FFFFFF"/>
              <w:tabs>
                <w:tab w:val="left" w:leader="dot" w:pos="8033"/>
              </w:tabs>
              <w:ind w:left="324"/>
              <w:rPr>
                <w:sz w:val="22"/>
                <w:szCs w:val="24"/>
                <w:lang w:val="en-US"/>
              </w:rPr>
            </w:pPr>
            <w:r w:rsidRPr="00D3524F">
              <w:rPr>
                <w:sz w:val="22"/>
                <w:szCs w:val="24"/>
                <w:lang w:val="en-US"/>
              </w:rPr>
              <w:t>12. Miscellaneous and incidental expenditure</w:t>
            </w:r>
            <w:r>
              <w:rPr>
                <w:sz w:val="22"/>
                <w:szCs w:val="24"/>
                <w:lang w:val="en-US"/>
              </w:rPr>
              <w:tab/>
            </w:r>
          </w:p>
        </w:tc>
        <w:tc>
          <w:tcPr>
            <w:tcW w:w="1019"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2"/>
        </w:trPr>
        <w:tc>
          <w:tcPr>
            <w:tcW w:w="8163" w:type="dxa"/>
            <w:tcBorders>
              <w:top w:val="nil"/>
              <w:left w:val="nil"/>
              <w:bottom w:val="nil"/>
              <w:right w:val="single" w:sz="6" w:space="0" w:color="auto"/>
            </w:tcBorders>
            <w:shd w:val="clear" w:color="auto" w:fill="FFFFFF"/>
            <w:vAlign w:val="bottom"/>
          </w:tcPr>
          <w:p w:rsidR="0093695B" w:rsidRPr="00D3524F" w:rsidRDefault="0093695B" w:rsidP="0049652D">
            <w:pPr>
              <w:shd w:val="clear" w:color="auto" w:fill="FFFFFF"/>
              <w:tabs>
                <w:tab w:val="left" w:leader="dot" w:pos="8033"/>
              </w:tabs>
              <w:ind w:left="324"/>
              <w:rPr>
                <w:sz w:val="22"/>
                <w:szCs w:val="24"/>
                <w:lang w:val="en-US"/>
              </w:rPr>
            </w:pPr>
            <w:r w:rsidRPr="00D3524F">
              <w:rPr>
                <w:sz w:val="22"/>
                <w:szCs w:val="24"/>
                <w:lang w:val="en-US"/>
              </w:rPr>
              <w:t>13. Hire and maintenance of launches</w:t>
            </w:r>
            <w:r>
              <w:rPr>
                <w:sz w:val="22"/>
                <w:szCs w:val="24"/>
                <w:lang w:val="en-US"/>
              </w:rPr>
              <w:tab/>
            </w:r>
          </w:p>
        </w:tc>
        <w:tc>
          <w:tcPr>
            <w:tcW w:w="1019" w:type="dxa"/>
            <w:tcBorders>
              <w:top w:val="nil"/>
              <w:left w:val="single" w:sz="6"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375</w:t>
            </w:r>
          </w:p>
        </w:tc>
      </w:tr>
      <w:tr w:rsidR="0093695B" w:rsidRPr="002E7B50" w:rsidTr="001F2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816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8033"/>
              </w:tabs>
              <w:jc w:val="center"/>
              <w:rPr>
                <w:sz w:val="22"/>
                <w:szCs w:val="22"/>
              </w:rPr>
            </w:pPr>
            <w:r w:rsidRPr="002E7B50">
              <w:rPr>
                <w:sz w:val="22"/>
                <w:szCs w:val="22"/>
                <w:lang w:val="en-US"/>
              </w:rPr>
              <w:t>Subdivision No. 3.</w:t>
            </w:r>
            <w:r w:rsidRPr="002E7B50">
              <w:rPr>
                <w:rFonts w:eastAsia="Times New Roman"/>
                <w:sz w:val="22"/>
                <w:szCs w:val="22"/>
                <w:lang w:val="en-US"/>
              </w:rPr>
              <w:t>—</w:t>
            </w:r>
            <w:r w:rsidRPr="002E7B50">
              <w:rPr>
                <w:rFonts w:eastAsia="Times New Roman"/>
                <w:smallCaps/>
                <w:sz w:val="22"/>
                <w:szCs w:val="22"/>
                <w:lang w:val="en-US"/>
              </w:rPr>
              <w:t>Miscellaneous.</w:t>
            </w:r>
          </w:p>
        </w:tc>
        <w:tc>
          <w:tcPr>
            <w:tcW w:w="1019" w:type="dxa"/>
            <w:tcBorders>
              <w:top w:val="single" w:sz="6" w:space="0" w:color="auto"/>
              <w:left w:val="single" w:sz="6" w:space="0" w:color="auto"/>
              <w:bottom w:val="single" w:sz="4" w:space="0" w:color="auto"/>
              <w:right w:val="nil"/>
            </w:tcBorders>
            <w:shd w:val="clear" w:color="auto" w:fill="FFFFFF"/>
            <w:vAlign w:val="center"/>
          </w:tcPr>
          <w:p w:rsidR="0093695B" w:rsidRPr="002E7B50" w:rsidRDefault="0093695B" w:rsidP="001F20A4">
            <w:pPr>
              <w:shd w:val="clear" w:color="auto" w:fill="FFFFFF"/>
              <w:ind w:right="144"/>
              <w:jc w:val="right"/>
              <w:rPr>
                <w:sz w:val="22"/>
                <w:szCs w:val="22"/>
              </w:rPr>
            </w:pPr>
            <w:r w:rsidRPr="002E7B50">
              <w:rPr>
                <w:sz w:val="22"/>
                <w:szCs w:val="22"/>
                <w:lang w:val="en-US"/>
              </w:rPr>
              <w:t>6,240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54"/>
        </w:trPr>
        <w:tc>
          <w:tcPr>
            <w:tcW w:w="8163"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8033"/>
              </w:tabs>
              <w:ind w:left="833" w:hanging="833"/>
              <w:rPr>
                <w:sz w:val="22"/>
                <w:szCs w:val="22"/>
              </w:rPr>
            </w:pPr>
            <w:r w:rsidRPr="002E7B50">
              <w:rPr>
                <w:sz w:val="22"/>
                <w:szCs w:val="22"/>
                <w:lang w:val="en-US"/>
              </w:rPr>
              <w:t xml:space="preserve">No. 1. Proportion of expenses in </w:t>
            </w:r>
            <w:proofErr w:type="spellStart"/>
            <w:r w:rsidRPr="002E7B50">
              <w:rPr>
                <w:sz w:val="22"/>
                <w:szCs w:val="22"/>
                <w:lang w:val="en-US"/>
              </w:rPr>
              <w:t>connexion</w:t>
            </w:r>
            <w:proofErr w:type="spellEnd"/>
            <w:r w:rsidRPr="002E7B50">
              <w:rPr>
                <w:sz w:val="22"/>
                <w:szCs w:val="22"/>
                <w:lang w:val="en-US"/>
              </w:rPr>
              <w:t xml:space="preserve"> with Public Service Inquiry into wrongful admissions into Western Australia under the Immigration Restriction Act.</w:t>
            </w:r>
            <w:r>
              <w:rPr>
                <w:sz w:val="22"/>
                <w:szCs w:val="22"/>
                <w:lang w:val="en-US"/>
              </w:rPr>
              <w:tab/>
            </w:r>
          </w:p>
        </w:tc>
        <w:tc>
          <w:tcPr>
            <w:tcW w:w="1019" w:type="dxa"/>
            <w:tcBorders>
              <w:top w:val="single" w:sz="4" w:space="0" w:color="auto"/>
              <w:left w:val="single" w:sz="6"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77</w:t>
            </w:r>
          </w:p>
        </w:tc>
      </w:tr>
      <w:tr w:rsidR="0093695B" w:rsidRPr="002E7B50" w:rsidTr="00356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2"/>
        </w:trPr>
        <w:tc>
          <w:tcPr>
            <w:tcW w:w="8163" w:type="dxa"/>
            <w:tcBorders>
              <w:top w:val="nil"/>
              <w:left w:val="nil"/>
              <w:bottom w:val="nil"/>
              <w:right w:val="single" w:sz="6" w:space="0" w:color="auto"/>
            </w:tcBorders>
            <w:shd w:val="clear" w:color="auto" w:fill="FFFFFF"/>
            <w:vAlign w:val="center"/>
          </w:tcPr>
          <w:p w:rsidR="0093695B" w:rsidRPr="002E7B50" w:rsidRDefault="0093695B" w:rsidP="003563B4">
            <w:pPr>
              <w:shd w:val="clear" w:color="auto" w:fill="FFFFFF"/>
              <w:tabs>
                <w:tab w:val="left" w:leader="dot" w:pos="8033"/>
              </w:tabs>
              <w:ind w:left="3452"/>
              <w:rPr>
                <w:sz w:val="22"/>
                <w:szCs w:val="22"/>
              </w:rPr>
            </w:pPr>
            <w:r w:rsidRPr="002E7B50">
              <w:rPr>
                <w:sz w:val="22"/>
                <w:szCs w:val="22"/>
                <w:lang w:val="en-US"/>
              </w:rPr>
              <w:t xml:space="preserve">Total </w:t>
            </w:r>
            <w:r w:rsidR="003563B4" w:rsidRPr="002E7B50">
              <w:rPr>
                <w:smallCaps/>
                <w:sz w:val="22"/>
                <w:szCs w:val="22"/>
                <w:lang w:val="en-US"/>
              </w:rPr>
              <w:t>Division</w:t>
            </w:r>
            <w:r w:rsidRPr="002E7B50">
              <w:rPr>
                <w:smallCaps/>
                <w:sz w:val="22"/>
                <w:szCs w:val="22"/>
                <w:lang w:val="en-US"/>
              </w:rPr>
              <w:t xml:space="preserve"> </w:t>
            </w:r>
            <w:r w:rsidR="001F20A4" w:rsidRPr="00C03FDA">
              <w:rPr>
                <w:smallCaps/>
                <w:sz w:val="22"/>
                <w:szCs w:val="22"/>
                <w:lang w:val="en-US"/>
              </w:rPr>
              <w:t>No.</w:t>
            </w:r>
            <w:r w:rsidRPr="002E7B50">
              <w:rPr>
                <w:sz w:val="22"/>
                <w:szCs w:val="22"/>
                <w:lang w:val="en-US"/>
              </w:rPr>
              <w:t xml:space="preserve"> 92</w:t>
            </w:r>
            <w:r>
              <w:rPr>
                <w:sz w:val="22"/>
                <w:szCs w:val="22"/>
                <w:lang w:val="en-US"/>
              </w:rPr>
              <w:tab/>
            </w:r>
          </w:p>
        </w:tc>
        <w:tc>
          <w:tcPr>
            <w:tcW w:w="1019" w:type="dxa"/>
            <w:tcBorders>
              <w:top w:val="single" w:sz="6" w:space="0" w:color="auto"/>
              <w:left w:val="single" w:sz="6" w:space="0" w:color="auto"/>
              <w:bottom w:val="single" w:sz="6" w:space="0" w:color="auto"/>
              <w:right w:val="nil"/>
            </w:tcBorders>
            <w:shd w:val="clear" w:color="auto" w:fill="FFFFFF"/>
            <w:vAlign w:val="center"/>
          </w:tcPr>
          <w:p w:rsidR="0093695B" w:rsidRPr="003563B4" w:rsidRDefault="0093695B" w:rsidP="003563B4">
            <w:pPr>
              <w:shd w:val="clear" w:color="auto" w:fill="FFFFFF"/>
              <w:ind w:right="144"/>
              <w:jc w:val="right"/>
              <w:rPr>
                <w:sz w:val="26"/>
                <w:szCs w:val="26"/>
              </w:rPr>
            </w:pPr>
            <w:r w:rsidRPr="003563B4">
              <w:rPr>
                <w:sz w:val="26"/>
                <w:szCs w:val="26"/>
                <w:lang w:val="en-US"/>
              </w:rPr>
              <w:t>32,899</w:t>
            </w:r>
          </w:p>
        </w:tc>
      </w:tr>
    </w:tbl>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416"/>
        <w:gridCol w:w="6543"/>
        <w:gridCol w:w="1134"/>
      </w:tblGrid>
      <w:tr w:rsidR="0093695B" w:rsidTr="00B67974">
        <w:trPr>
          <w:trHeight w:val="548"/>
        </w:trPr>
        <w:tc>
          <w:tcPr>
            <w:tcW w:w="9117" w:type="dxa"/>
            <w:gridSpan w:val="4"/>
            <w:tcBorders>
              <w:top w:val="single" w:sz="4" w:space="0" w:color="auto"/>
              <w:left w:val="nil"/>
              <w:bottom w:val="single" w:sz="4" w:space="0" w:color="auto"/>
              <w:right w:val="nil"/>
            </w:tcBorders>
            <w:vAlign w:val="center"/>
          </w:tcPr>
          <w:p w:rsidR="0093695B" w:rsidRPr="001F20A4" w:rsidRDefault="0093695B" w:rsidP="00B67974">
            <w:pPr>
              <w:shd w:val="clear" w:color="auto" w:fill="FFFFFF"/>
              <w:ind w:left="45"/>
              <w:jc w:val="center"/>
              <w:rPr>
                <w:sz w:val="28"/>
                <w:szCs w:val="28"/>
                <w:lang w:val="it-IT"/>
              </w:rPr>
            </w:pPr>
            <w:r w:rsidRPr="001F20A4">
              <w:rPr>
                <w:sz w:val="28"/>
                <w:szCs w:val="28"/>
                <w:lang w:val="it-IT"/>
              </w:rPr>
              <w:lastRenderedPageBreak/>
              <w:t>VII.</w:t>
            </w:r>
            <w:r w:rsidRPr="001F20A4">
              <w:rPr>
                <w:rFonts w:eastAsia="Times New Roman"/>
                <w:sz w:val="28"/>
                <w:szCs w:val="28"/>
                <w:lang w:val="en-US"/>
              </w:rPr>
              <w:t>—</w:t>
            </w:r>
            <w:r w:rsidRPr="001F20A4">
              <w:rPr>
                <w:rFonts w:eastAsia="Times New Roman"/>
                <w:smallCaps/>
                <w:sz w:val="28"/>
                <w:szCs w:val="28"/>
                <w:lang w:val="en-US"/>
              </w:rPr>
              <w:t>The Department of Trade and Customs.</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12"/>
        </w:trPr>
        <w:tc>
          <w:tcPr>
            <w:tcW w:w="1024" w:type="dxa"/>
            <w:tcBorders>
              <w:top w:val="single" w:sz="4" w:space="0" w:color="auto"/>
              <w:left w:val="nil"/>
              <w:bottom w:val="single" w:sz="6" w:space="0" w:color="auto"/>
              <w:right w:val="single" w:sz="6" w:space="0" w:color="auto"/>
            </w:tcBorders>
            <w:shd w:val="clear" w:color="auto" w:fill="FFFFFF"/>
            <w:vAlign w:val="center"/>
          </w:tcPr>
          <w:p w:rsidR="0093695B" w:rsidRPr="001F20A4" w:rsidRDefault="0093695B" w:rsidP="00B67974">
            <w:pPr>
              <w:jc w:val="center"/>
              <w:rPr>
                <w:sz w:val="18"/>
                <w:szCs w:val="18"/>
              </w:rPr>
            </w:pPr>
            <w:r w:rsidRPr="001F20A4">
              <w:rPr>
                <w:sz w:val="18"/>
                <w:szCs w:val="18"/>
              </w:rPr>
              <w:t>Number of Persons.</w:t>
            </w:r>
          </w:p>
        </w:tc>
        <w:tc>
          <w:tcPr>
            <w:tcW w:w="416"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3695B" w:rsidRPr="001F20A4" w:rsidRDefault="0093695B" w:rsidP="00B67974">
            <w:pPr>
              <w:jc w:val="center"/>
              <w:rPr>
                <w:sz w:val="18"/>
                <w:szCs w:val="18"/>
              </w:rPr>
            </w:pPr>
            <w:r w:rsidRPr="001F20A4">
              <w:rPr>
                <w:sz w:val="18"/>
                <w:szCs w:val="18"/>
              </w:rPr>
              <w:t>Class or Grade.</w:t>
            </w:r>
          </w:p>
        </w:tc>
        <w:tc>
          <w:tcPr>
            <w:tcW w:w="6543" w:type="dxa"/>
            <w:tcBorders>
              <w:top w:val="single" w:sz="4" w:space="0" w:color="auto"/>
              <w:left w:val="single" w:sz="6" w:space="0" w:color="auto"/>
              <w:bottom w:val="nil"/>
              <w:right w:val="single" w:sz="6" w:space="0" w:color="auto"/>
            </w:tcBorders>
            <w:shd w:val="clear" w:color="auto" w:fill="FFFFFF"/>
            <w:vAlign w:val="center"/>
          </w:tcPr>
          <w:p w:rsidR="0093695B" w:rsidRPr="002E7B50" w:rsidRDefault="0093695B" w:rsidP="00B67974">
            <w:pPr>
              <w:shd w:val="clear" w:color="auto" w:fill="FFFFFF"/>
              <w:rPr>
                <w:sz w:val="22"/>
                <w:szCs w:val="22"/>
              </w:rPr>
            </w:pPr>
          </w:p>
        </w:tc>
        <w:tc>
          <w:tcPr>
            <w:tcW w:w="1134" w:type="dxa"/>
            <w:tcBorders>
              <w:top w:val="single" w:sz="4" w:space="0" w:color="auto"/>
              <w:left w:val="single" w:sz="6" w:space="0" w:color="auto"/>
              <w:bottom w:val="nil"/>
              <w:right w:val="nil"/>
            </w:tcBorders>
            <w:shd w:val="clear" w:color="auto" w:fill="FFFFFF"/>
            <w:vAlign w:val="center"/>
          </w:tcPr>
          <w:p w:rsidR="0093695B" w:rsidRPr="002E7B50" w:rsidRDefault="0093695B" w:rsidP="00B67974">
            <w:pPr>
              <w:shd w:val="clear" w:color="auto" w:fill="FFFFFF"/>
              <w:jc w:val="center"/>
              <w:rPr>
                <w:sz w:val="22"/>
                <w:szCs w:val="22"/>
              </w:rPr>
            </w:pPr>
            <w:r w:rsidRPr="002E7B50">
              <w:rPr>
                <w:rFonts w:eastAsia="Times New Roman"/>
                <w:sz w:val="22"/>
                <w:szCs w:val="22"/>
                <w:lang w:val="en-US"/>
              </w:rPr>
              <w:t>£</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2"/>
        </w:trPr>
        <w:tc>
          <w:tcPr>
            <w:tcW w:w="1024" w:type="dxa"/>
            <w:tcBorders>
              <w:top w:val="single" w:sz="6" w:space="0" w:color="auto"/>
              <w:left w:val="nil"/>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416" w:type="dxa"/>
            <w:tcBorders>
              <w:top w:val="single" w:sz="6" w:space="0" w:color="auto"/>
              <w:left w:val="single" w:sz="6" w:space="0" w:color="auto"/>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6543"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left="176"/>
              <w:rPr>
                <w:sz w:val="22"/>
                <w:szCs w:val="22"/>
              </w:rPr>
            </w:pPr>
            <w:r w:rsidRPr="00E2184C">
              <w:rPr>
                <w:smallCaps/>
                <w:sz w:val="22"/>
                <w:szCs w:val="22"/>
                <w:lang w:val="en-US"/>
              </w:rPr>
              <w:t>Division</w:t>
            </w:r>
            <w:r w:rsidRPr="002E7B50">
              <w:rPr>
                <w:smallCaps/>
                <w:sz w:val="22"/>
                <w:szCs w:val="22"/>
                <w:lang w:val="fr-FR"/>
              </w:rPr>
              <w:t xml:space="preserve"> </w:t>
            </w:r>
            <w:r w:rsidRPr="002E7B50">
              <w:rPr>
                <w:sz w:val="22"/>
                <w:szCs w:val="22"/>
                <w:lang w:val="fr-FR"/>
              </w:rPr>
              <w:t xml:space="preserve">No. </w:t>
            </w:r>
            <w:r w:rsidRPr="002E7B50">
              <w:rPr>
                <w:sz w:val="22"/>
                <w:szCs w:val="22"/>
                <w:lang w:val="en-US"/>
              </w:rPr>
              <w:t>93.</w:t>
            </w:r>
          </w:p>
        </w:tc>
        <w:tc>
          <w:tcPr>
            <w:tcW w:w="1134" w:type="dxa"/>
            <w:tcBorders>
              <w:top w:val="nil"/>
              <w:left w:val="single" w:sz="6" w:space="0" w:color="auto"/>
              <w:bottom w:val="nil"/>
              <w:right w:val="nil"/>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1024" w:type="dxa"/>
            <w:tcBorders>
              <w:top w:val="nil"/>
              <w:left w:val="nil"/>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416" w:type="dxa"/>
            <w:tcBorders>
              <w:top w:val="nil"/>
              <w:left w:val="single" w:sz="6" w:space="0" w:color="auto"/>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6543"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it-IT"/>
              </w:rPr>
              <w:t>TASMANIA.</w:t>
            </w:r>
          </w:p>
        </w:tc>
        <w:tc>
          <w:tcPr>
            <w:tcW w:w="1134" w:type="dxa"/>
            <w:tcBorders>
              <w:top w:val="nil"/>
              <w:left w:val="single" w:sz="6" w:space="0" w:color="auto"/>
              <w:bottom w:val="nil"/>
              <w:right w:val="nil"/>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30"/>
        </w:trPr>
        <w:tc>
          <w:tcPr>
            <w:tcW w:w="1024" w:type="dxa"/>
            <w:tcBorders>
              <w:top w:val="nil"/>
              <w:left w:val="nil"/>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416" w:type="dxa"/>
            <w:tcBorders>
              <w:top w:val="nil"/>
              <w:left w:val="single" w:sz="6" w:space="0" w:color="auto"/>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6543"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C02A62">
              <w:rPr>
                <w:sz w:val="22"/>
                <w:szCs w:val="22"/>
                <w:lang w:val="it-IT"/>
              </w:rPr>
              <w:t>Subdivision</w:t>
            </w:r>
            <w:r w:rsidRPr="002E7B50">
              <w:rPr>
                <w:sz w:val="22"/>
                <w:szCs w:val="22"/>
                <w:lang w:val="fr-FR"/>
              </w:rPr>
              <w:t xml:space="preserve"> No. </w:t>
            </w:r>
            <w:r w:rsidRPr="002E7B50">
              <w:rPr>
                <w:sz w:val="22"/>
                <w:szCs w:val="22"/>
                <w:lang w:val="en-US"/>
              </w:rPr>
              <w:t>1.</w:t>
            </w:r>
            <w:r w:rsidRPr="002E7B50">
              <w:rPr>
                <w:rFonts w:eastAsia="Times New Roman"/>
                <w:sz w:val="22"/>
                <w:szCs w:val="22"/>
                <w:lang w:val="en-US"/>
              </w:rPr>
              <w:t>—</w:t>
            </w:r>
            <w:r w:rsidRPr="002E7B50">
              <w:rPr>
                <w:rFonts w:eastAsia="Times New Roman"/>
                <w:smallCaps/>
                <w:sz w:val="22"/>
                <w:szCs w:val="22"/>
                <w:lang w:val="fr-FR"/>
              </w:rPr>
              <w:t>Salaries.</w:t>
            </w:r>
          </w:p>
        </w:tc>
        <w:tc>
          <w:tcPr>
            <w:tcW w:w="1134" w:type="dxa"/>
            <w:tcBorders>
              <w:top w:val="nil"/>
              <w:left w:val="single" w:sz="6" w:space="0" w:color="auto"/>
              <w:bottom w:val="nil"/>
              <w:right w:val="nil"/>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30"/>
        </w:trPr>
        <w:tc>
          <w:tcPr>
            <w:tcW w:w="1024" w:type="dxa"/>
            <w:tcBorders>
              <w:top w:val="nil"/>
              <w:left w:val="nil"/>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416" w:type="dxa"/>
            <w:tcBorders>
              <w:top w:val="nil"/>
              <w:left w:val="single" w:sz="6" w:space="0" w:color="auto"/>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6543"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i/>
                <w:iCs/>
                <w:sz w:val="22"/>
                <w:szCs w:val="22"/>
                <w:lang w:val="fr-FR"/>
              </w:rPr>
              <w:t>Administrative Division.</w:t>
            </w:r>
          </w:p>
        </w:tc>
        <w:tc>
          <w:tcPr>
            <w:tcW w:w="1134" w:type="dxa"/>
            <w:tcBorders>
              <w:top w:val="nil"/>
              <w:left w:val="single" w:sz="6" w:space="0" w:color="auto"/>
              <w:bottom w:val="nil"/>
              <w:right w:val="nil"/>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w:t>
            </w:r>
          </w:p>
        </w:tc>
        <w:tc>
          <w:tcPr>
            <w:tcW w:w="6543"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440"/>
              </w:tabs>
              <w:rPr>
                <w:sz w:val="22"/>
                <w:szCs w:val="22"/>
              </w:rPr>
            </w:pPr>
            <w:r w:rsidRPr="009D3B7B">
              <w:rPr>
                <w:sz w:val="22"/>
                <w:szCs w:val="24"/>
                <w:lang w:val="en-US"/>
              </w:rPr>
              <w:t>Collector</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600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1024" w:type="dxa"/>
            <w:tcBorders>
              <w:top w:val="nil"/>
              <w:left w:val="nil"/>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416" w:type="dxa"/>
            <w:tcBorders>
              <w:top w:val="nil"/>
              <w:left w:val="single" w:sz="6" w:space="0" w:color="auto"/>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6543"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440"/>
              </w:tabs>
              <w:jc w:val="center"/>
              <w:rPr>
                <w:sz w:val="22"/>
                <w:szCs w:val="22"/>
              </w:rPr>
            </w:pPr>
            <w:r w:rsidRPr="002E7B50">
              <w:rPr>
                <w:i/>
                <w:iCs/>
                <w:sz w:val="22"/>
                <w:szCs w:val="22"/>
                <w:lang w:val="en-US"/>
              </w:rPr>
              <w:t xml:space="preserve">Clerical </w:t>
            </w:r>
            <w:r w:rsidRPr="002E7B50">
              <w:rPr>
                <w:i/>
                <w:iCs/>
                <w:sz w:val="22"/>
                <w:szCs w:val="22"/>
                <w:lang w:val="fr-FR"/>
              </w:rPr>
              <w:t>Division.</w:t>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jc w:val="center"/>
              <w:rPr>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9"/>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2</w:t>
            </w:r>
          </w:p>
        </w:tc>
        <w:tc>
          <w:tcPr>
            <w:tcW w:w="6543"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440"/>
              </w:tabs>
              <w:rPr>
                <w:sz w:val="22"/>
                <w:szCs w:val="22"/>
              </w:rPr>
            </w:pPr>
            <w:r w:rsidRPr="002E7B50">
              <w:rPr>
                <w:sz w:val="22"/>
                <w:szCs w:val="22"/>
                <w:lang w:val="en-US"/>
              </w:rPr>
              <w:t>Sub-</w:t>
            </w:r>
            <w:r w:rsidRPr="0098622F">
              <w:rPr>
                <w:sz w:val="22"/>
                <w:szCs w:val="24"/>
                <w:lang w:val="en-US"/>
              </w:rPr>
              <w:t>collector</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440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3</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r w:rsidRPr="0098622F">
              <w:rPr>
                <w:sz w:val="22"/>
                <w:szCs w:val="24"/>
                <w:lang w:val="en-US"/>
              </w:rPr>
              <w:t>Chief Clerk</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400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3"/>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3</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r w:rsidRPr="0098622F">
              <w:rPr>
                <w:sz w:val="22"/>
                <w:szCs w:val="24"/>
                <w:lang w:val="en-US"/>
              </w:rPr>
              <w:t>Clerk in Charge</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360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3</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3</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r w:rsidRPr="0098622F">
              <w:rPr>
                <w:sz w:val="22"/>
                <w:szCs w:val="24"/>
                <w:lang w:val="en-US"/>
              </w:rPr>
              <w:t>Examining Officers</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1,070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2</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4</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r w:rsidRPr="0098622F">
              <w:rPr>
                <w:sz w:val="22"/>
                <w:szCs w:val="24"/>
                <w:lang w:val="en-US"/>
              </w:rPr>
              <w:t>Examining Officers</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520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4"/>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5</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4</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r w:rsidRPr="0098622F">
              <w:rPr>
                <w:sz w:val="22"/>
                <w:szCs w:val="24"/>
                <w:lang w:val="en-US"/>
              </w:rPr>
              <w:t>Clerks</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1,175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4</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5</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r w:rsidRPr="0098622F">
              <w:rPr>
                <w:sz w:val="22"/>
                <w:szCs w:val="24"/>
                <w:lang w:val="en-US"/>
              </w:rPr>
              <w:t>Clerks</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645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4</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5</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r w:rsidRPr="0098622F">
              <w:rPr>
                <w:sz w:val="22"/>
                <w:szCs w:val="24"/>
                <w:lang w:val="en-US"/>
              </w:rPr>
              <w:t>Customs Assistants</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720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2</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5</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r w:rsidRPr="0098622F">
              <w:rPr>
                <w:sz w:val="22"/>
                <w:szCs w:val="24"/>
                <w:lang w:val="en-US"/>
              </w:rPr>
              <w:t>Lockers</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360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5</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r w:rsidRPr="0098622F">
              <w:rPr>
                <w:sz w:val="22"/>
                <w:szCs w:val="24"/>
                <w:lang w:val="en-US"/>
              </w:rPr>
              <w:t>Unattached</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180</w:t>
            </w:r>
          </w:p>
        </w:tc>
      </w:tr>
      <w:tr w:rsidR="0093695B" w:rsidRPr="002E7B50" w:rsidTr="00496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0"/>
        </w:trPr>
        <w:tc>
          <w:tcPr>
            <w:tcW w:w="1024" w:type="dxa"/>
            <w:tcBorders>
              <w:top w:val="nil"/>
              <w:left w:val="nil"/>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416" w:type="dxa"/>
            <w:tcBorders>
              <w:top w:val="nil"/>
              <w:left w:val="single" w:sz="6" w:space="0" w:color="auto"/>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6543" w:type="dxa"/>
            <w:tcBorders>
              <w:top w:val="nil"/>
              <w:left w:val="single" w:sz="6" w:space="0" w:color="auto"/>
              <w:bottom w:val="nil"/>
              <w:right w:val="single" w:sz="6" w:space="0" w:color="auto"/>
            </w:tcBorders>
            <w:shd w:val="clear" w:color="auto" w:fill="FFFFFF"/>
            <w:vAlign w:val="bottom"/>
          </w:tcPr>
          <w:p w:rsidR="0093695B" w:rsidRPr="002E7B50" w:rsidRDefault="0093695B" w:rsidP="0049652D">
            <w:pPr>
              <w:shd w:val="clear" w:color="auto" w:fill="FFFFFF"/>
              <w:tabs>
                <w:tab w:val="left" w:leader="dot" w:pos="6440"/>
              </w:tabs>
              <w:ind w:left="461" w:hanging="461"/>
              <w:rPr>
                <w:sz w:val="22"/>
                <w:szCs w:val="22"/>
              </w:rPr>
            </w:pPr>
            <w:r w:rsidRPr="002E7B50">
              <w:rPr>
                <w:sz w:val="22"/>
                <w:szCs w:val="22"/>
                <w:lang w:val="en-US"/>
              </w:rPr>
              <w:t>To provide for amendments in rates of pay to Officers of Clerical Division</w:t>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100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5"/>
        </w:trPr>
        <w:tc>
          <w:tcPr>
            <w:tcW w:w="1024" w:type="dxa"/>
            <w:tcBorders>
              <w:top w:val="nil"/>
              <w:left w:val="nil"/>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416" w:type="dxa"/>
            <w:tcBorders>
              <w:top w:val="nil"/>
              <w:left w:val="single" w:sz="6" w:space="0" w:color="auto"/>
              <w:bottom w:val="nil"/>
              <w:right w:val="single" w:sz="6" w:space="0" w:color="auto"/>
            </w:tcBorders>
            <w:shd w:val="clear" w:color="auto" w:fill="FFFFFF"/>
            <w:vAlign w:val="bottom"/>
          </w:tcPr>
          <w:p w:rsidR="0093695B" w:rsidRPr="0069008D" w:rsidRDefault="0093695B" w:rsidP="00B67974">
            <w:pPr>
              <w:shd w:val="clear" w:color="auto" w:fill="FFFFFF"/>
              <w:jc w:val="center"/>
              <w:rPr>
                <w:rFonts w:eastAsia="Times New Roman"/>
                <w:sz w:val="22"/>
                <w:szCs w:val="22"/>
                <w:lang w:val="en-US"/>
              </w:rPr>
            </w:pPr>
          </w:p>
        </w:tc>
        <w:tc>
          <w:tcPr>
            <w:tcW w:w="6543"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440"/>
              </w:tabs>
              <w:jc w:val="center"/>
              <w:rPr>
                <w:sz w:val="22"/>
                <w:szCs w:val="22"/>
              </w:rPr>
            </w:pPr>
            <w:r w:rsidRPr="002E7B50">
              <w:rPr>
                <w:i/>
                <w:iCs/>
                <w:sz w:val="22"/>
                <w:szCs w:val="22"/>
                <w:lang w:val="en-US"/>
              </w:rPr>
              <w:t>General Division.</w:t>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jc w:val="center"/>
              <w:rPr>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3"/>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2</w:t>
            </w:r>
          </w:p>
        </w:tc>
        <w:tc>
          <w:tcPr>
            <w:tcW w:w="416" w:type="dxa"/>
            <w:tcBorders>
              <w:top w:val="nil"/>
              <w:left w:val="single" w:sz="6" w:space="0" w:color="auto"/>
              <w:bottom w:val="nil"/>
              <w:right w:val="single" w:sz="6" w:space="0" w:color="auto"/>
            </w:tcBorders>
            <w:shd w:val="clear" w:color="auto" w:fill="FFFFFF"/>
            <w:vAlign w:val="bottom"/>
          </w:tcPr>
          <w:p w:rsidR="0093695B" w:rsidRPr="006E7624" w:rsidRDefault="0093695B" w:rsidP="00B67974">
            <w:pPr>
              <w:shd w:val="clear" w:color="auto" w:fill="FFFFFF"/>
              <w:jc w:val="center"/>
              <w:rPr>
                <w:rFonts w:eastAsia="Times New Roman"/>
                <w:sz w:val="22"/>
                <w:szCs w:val="22"/>
                <w:lang w:val="en-US"/>
              </w:rPr>
            </w:pPr>
            <w:r w:rsidRPr="006E7624">
              <w:rPr>
                <w:rFonts w:eastAsia="Times New Roman"/>
                <w:sz w:val="22"/>
                <w:szCs w:val="22"/>
                <w:lang w:val="en-US"/>
              </w:rPr>
              <w:t>...</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r w:rsidRPr="0098622F">
              <w:rPr>
                <w:sz w:val="22"/>
                <w:szCs w:val="24"/>
                <w:lang w:val="en-US"/>
              </w:rPr>
              <w:t>Caretakers and Messengers</w:t>
            </w:r>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266</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24" w:type="dxa"/>
            <w:tcBorders>
              <w:top w:val="nil"/>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w:t>
            </w:r>
          </w:p>
        </w:tc>
        <w:tc>
          <w:tcPr>
            <w:tcW w:w="416" w:type="dxa"/>
            <w:tcBorders>
              <w:top w:val="nil"/>
              <w:left w:val="single" w:sz="6" w:space="0" w:color="auto"/>
              <w:bottom w:val="nil"/>
              <w:right w:val="single" w:sz="6" w:space="0" w:color="auto"/>
            </w:tcBorders>
            <w:shd w:val="clear" w:color="auto" w:fill="FFFFFF"/>
            <w:vAlign w:val="bottom"/>
          </w:tcPr>
          <w:p w:rsidR="0093695B" w:rsidRPr="006E7624" w:rsidRDefault="0093695B" w:rsidP="00B67974">
            <w:pPr>
              <w:shd w:val="clear" w:color="auto" w:fill="FFFFFF"/>
              <w:jc w:val="center"/>
              <w:rPr>
                <w:rFonts w:eastAsia="Times New Roman"/>
                <w:sz w:val="22"/>
                <w:szCs w:val="22"/>
                <w:lang w:val="en-US"/>
              </w:rPr>
            </w:pPr>
            <w:r w:rsidRPr="006E7624">
              <w:rPr>
                <w:rFonts w:eastAsia="Times New Roman"/>
                <w:sz w:val="22"/>
                <w:szCs w:val="22"/>
                <w:lang w:val="en-US"/>
              </w:rPr>
              <w:t>...</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proofErr w:type="spellStart"/>
            <w:r w:rsidRPr="0098622F">
              <w:rPr>
                <w:sz w:val="22"/>
                <w:szCs w:val="24"/>
                <w:lang w:val="en-US"/>
              </w:rPr>
              <w:t>Storeman</w:t>
            </w:r>
            <w:proofErr w:type="spellEnd"/>
            <w:r>
              <w:rPr>
                <w:sz w:val="22"/>
                <w:szCs w:val="24"/>
                <w:lang w:val="en-US"/>
              </w:rPr>
              <w:tab/>
            </w:r>
          </w:p>
        </w:tc>
        <w:tc>
          <w:tcPr>
            <w:tcW w:w="1134" w:type="dxa"/>
            <w:tcBorders>
              <w:top w:val="nil"/>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138</w:t>
            </w:r>
          </w:p>
        </w:tc>
      </w:tr>
      <w:tr w:rsidR="0093695B" w:rsidRPr="002E7B50" w:rsidTr="00C60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7"/>
        </w:trPr>
        <w:tc>
          <w:tcPr>
            <w:tcW w:w="1024" w:type="dxa"/>
            <w:tcBorders>
              <w:top w:val="nil"/>
              <w:left w:val="nil"/>
              <w:bottom w:val="single" w:sz="6" w:space="0" w:color="auto"/>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1</w:t>
            </w:r>
          </w:p>
        </w:tc>
        <w:tc>
          <w:tcPr>
            <w:tcW w:w="416" w:type="dxa"/>
            <w:tcBorders>
              <w:top w:val="nil"/>
              <w:left w:val="single" w:sz="6" w:space="0" w:color="auto"/>
              <w:bottom w:val="nil"/>
              <w:right w:val="single" w:sz="6" w:space="0" w:color="auto"/>
            </w:tcBorders>
            <w:shd w:val="clear" w:color="auto" w:fill="FFFFFF"/>
            <w:vAlign w:val="bottom"/>
          </w:tcPr>
          <w:p w:rsidR="0093695B" w:rsidRPr="006E7624" w:rsidRDefault="0093695B" w:rsidP="00B67974">
            <w:pPr>
              <w:shd w:val="clear" w:color="auto" w:fill="FFFFFF"/>
              <w:jc w:val="center"/>
              <w:rPr>
                <w:rFonts w:eastAsia="Times New Roman"/>
                <w:sz w:val="22"/>
                <w:szCs w:val="22"/>
                <w:lang w:val="en-US"/>
              </w:rPr>
            </w:pPr>
            <w:r w:rsidRPr="006E7624">
              <w:rPr>
                <w:rFonts w:eastAsia="Times New Roman"/>
                <w:sz w:val="22"/>
                <w:szCs w:val="22"/>
                <w:lang w:val="en-US"/>
              </w:rPr>
              <w:t>...</w:t>
            </w:r>
          </w:p>
        </w:tc>
        <w:tc>
          <w:tcPr>
            <w:tcW w:w="6543" w:type="dxa"/>
            <w:tcBorders>
              <w:top w:val="nil"/>
              <w:left w:val="single" w:sz="6" w:space="0" w:color="auto"/>
              <w:bottom w:val="nil"/>
              <w:right w:val="single" w:sz="6" w:space="0" w:color="auto"/>
            </w:tcBorders>
            <w:shd w:val="clear" w:color="auto" w:fill="FFFFFF"/>
            <w:vAlign w:val="bottom"/>
          </w:tcPr>
          <w:p w:rsidR="0093695B" w:rsidRPr="0098622F" w:rsidRDefault="0093695B" w:rsidP="00B67974">
            <w:pPr>
              <w:shd w:val="clear" w:color="auto" w:fill="FFFFFF"/>
              <w:tabs>
                <w:tab w:val="left" w:leader="dot" w:pos="6440"/>
              </w:tabs>
              <w:rPr>
                <w:sz w:val="22"/>
                <w:szCs w:val="24"/>
                <w:lang w:val="en-US"/>
              </w:rPr>
            </w:pPr>
            <w:r w:rsidRPr="0098622F">
              <w:rPr>
                <w:sz w:val="22"/>
                <w:szCs w:val="24"/>
                <w:lang w:val="en-US"/>
              </w:rPr>
              <w:t>Messenger</w:t>
            </w:r>
            <w:r>
              <w:rPr>
                <w:sz w:val="22"/>
                <w:szCs w:val="24"/>
                <w:lang w:val="en-US"/>
              </w:rPr>
              <w:tab/>
            </w:r>
          </w:p>
        </w:tc>
        <w:tc>
          <w:tcPr>
            <w:tcW w:w="1134" w:type="dxa"/>
            <w:tcBorders>
              <w:top w:val="nil"/>
              <w:left w:val="single" w:sz="6" w:space="0" w:color="auto"/>
              <w:bottom w:val="single" w:sz="6" w:space="0" w:color="auto"/>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76</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8"/>
        </w:trPr>
        <w:tc>
          <w:tcPr>
            <w:tcW w:w="1024" w:type="dxa"/>
            <w:tcBorders>
              <w:top w:val="single" w:sz="6" w:space="0" w:color="auto"/>
              <w:left w:val="nil"/>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29</w:t>
            </w:r>
          </w:p>
        </w:tc>
        <w:tc>
          <w:tcPr>
            <w:tcW w:w="416" w:type="dxa"/>
            <w:tcBorders>
              <w:top w:val="nil"/>
              <w:left w:val="single" w:sz="6" w:space="0" w:color="auto"/>
              <w:bottom w:val="nil"/>
              <w:right w:val="single" w:sz="6" w:space="0" w:color="auto"/>
            </w:tcBorders>
            <w:shd w:val="clear" w:color="auto" w:fill="FFFFFF"/>
            <w:vAlign w:val="bottom"/>
          </w:tcPr>
          <w:p w:rsidR="0093695B" w:rsidRPr="00B614AD" w:rsidRDefault="0093695B" w:rsidP="00B67974">
            <w:pPr>
              <w:shd w:val="clear" w:color="auto" w:fill="FFFFFF"/>
              <w:ind w:right="144"/>
              <w:jc w:val="right"/>
              <w:rPr>
                <w:sz w:val="22"/>
                <w:szCs w:val="22"/>
                <w:lang w:val="en-US"/>
              </w:rPr>
            </w:pPr>
          </w:p>
        </w:tc>
        <w:tc>
          <w:tcPr>
            <w:tcW w:w="6543"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440"/>
              </w:tabs>
              <w:ind w:left="1265"/>
              <w:rPr>
                <w:sz w:val="22"/>
                <w:szCs w:val="22"/>
              </w:rPr>
            </w:pPr>
            <w:r w:rsidRPr="002E7B50">
              <w:rPr>
                <w:sz w:val="22"/>
                <w:szCs w:val="22"/>
                <w:lang w:val="en-US"/>
              </w:rPr>
              <w:t xml:space="preserve">Total </w:t>
            </w:r>
            <w:r w:rsidRPr="002E7B50">
              <w:rPr>
                <w:smallCaps/>
                <w:sz w:val="22"/>
                <w:szCs w:val="22"/>
                <w:lang w:val="en-US"/>
              </w:rPr>
              <w:t xml:space="preserve">Salaries </w:t>
            </w:r>
            <w:r w:rsidRPr="002E7B50">
              <w:rPr>
                <w:sz w:val="22"/>
                <w:szCs w:val="22"/>
                <w:lang w:val="en-US"/>
              </w:rPr>
              <w:t>(carried forward)</w:t>
            </w:r>
            <w:r>
              <w:rPr>
                <w:sz w:val="22"/>
                <w:szCs w:val="22"/>
                <w:lang w:val="en-US"/>
              </w:rPr>
              <w:tab/>
            </w:r>
          </w:p>
        </w:tc>
        <w:tc>
          <w:tcPr>
            <w:tcW w:w="1134" w:type="dxa"/>
            <w:tcBorders>
              <w:top w:val="single" w:sz="6" w:space="0" w:color="auto"/>
              <w:left w:val="single" w:sz="6" w:space="0" w:color="auto"/>
              <w:bottom w:val="nil"/>
              <w:right w:val="nil"/>
            </w:tcBorders>
            <w:shd w:val="clear" w:color="auto" w:fill="FFFFFF"/>
            <w:vAlign w:val="bottom"/>
          </w:tcPr>
          <w:p w:rsidR="0093695B" w:rsidRPr="00B614AD" w:rsidRDefault="0093695B" w:rsidP="00B67974">
            <w:pPr>
              <w:shd w:val="clear" w:color="auto" w:fill="FFFFFF"/>
              <w:ind w:right="144"/>
              <w:jc w:val="right"/>
              <w:rPr>
                <w:sz w:val="22"/>
                <w:szCs w:val="22"/>
                <w:lang w:val="en-US"/>
              </w:rPr>
            </w:pPr>
            <w:r w:rsidRPr="002E7B50">
              <w:rPr>
                <w:sz w:val="22"/>
                <w:szCs w:val="22"/>
                <w:lang w:val="en-US"/>
              </w:rPr>
              <w:t>7,050</w:t>
            </w:r>
          </w:p>
        </w:tc>
      </w:tr>
    </w:tbl>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2"/>
        <w:gridCol w:w="1190"/>
      </w:tblGrid>
      <w:tr w:rsidR="0093695B" w:rsidTr="00B67974">
        <w:trPr>
          <w:trHeight w:val="530"/>
        </w:trPr>
        <w:tc>
          <w:tcPr>
            <w:tcW w:w="9182" w:type="dxa"/>
            <w:gridSpan w:val="2"/>
            <w:tcBorders>
              <w:left w:val="nil"/>
              <w:right w:val="nil"/>
            </w:tcBorders>
            <w:vAlign w:val="center"/>
          </w:tcPr>
          <w:p w:rsidR="0093695B" w:rsidRPr="00C60F7A" w:rsidRDefault="0093695B" w:rsidP="00B67974">
            <w:pPr>
              <w:shd w:val="clear" w:color="auto" w:fill="FFFFFF"/>
              <w:ind w:left="45"/>
              <w:jc w:val="center"/>
              <w:rPr>
                <w:sz w:val="28"/>
                <w:szCs w:val="28"/>
                <w:lang w:val="it-IT"/>
              </w:rPr>
            </w:pPr>
            <w:r w:rsidRPr="00C60F7A">
              <w:rPr>
                <w:sz w:val="28"/>
                <w:szCs w:val="28"/>
                <w:lang w:val="it-IT"/>
              </w:rPr>
              <w:lastRenderedPageBreak/>
              <w:t>VII.</w:t>
            </w:r>
            <w:r w:rsidRPr="00C60F7A">
              <w:rPr>
                <w:rFonts w:eastAsia="Times New Roman"/>
                <w:sz w:val="28"/>
                <w:szCs w:val="28"/>
                <w:lang w:val="en-US"/>
              </w:rPr>
              <w:t>—</w:t>
            </w:r>
            <w:r w:rsidRPr="00C60F7A">
              <w:rPr>
                <w:rFonts w:eastAsia="Times New Roman"/>
                <w:smallCaps/>
                <w:sz w:val="28"/>
                <w:szCs w:val="28"/>
                <w:lang w:val="en-US"/>
              </w:rPr>
              <w:t>The Department of Trade and Customs.</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7"/>
        </w:trPr>
        <w:tc>
          <w:tcPr>
            <w:tcW w:w="7992"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ind w:left="176"/>
              <w:rPr>
                <w:sz w:val="22"/>
                <w:szCs w:val="22"/>
              </w:rPr>
            </w:pPr>
            <w:r w:rsidRPr="002E7B50">
              <w:rPr>
                <w:smallCaps/>
                <w:sz w:val="22"/>
                <w:szCs w:val="22"/>
                <w:lang w:val="en-US"/>
              </w:rPr>
              <w:t xml:space="preserve">Division No. </w:t>
            </w:r>
            <w:r w:rsidRPr="002E7B50">
              <w:rPr>
                <w:sz w:val="22"/>
                <w:szCs w:val="22"/>
                <w:lang w:val="en-US"/>
              </w:rPr>
              <w:t>93.</w:t>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r w:rsidRPr="002E7B50">
              <w:rPr>
                <w:rFonts w:eastAsia="Times New Roman"/>
                <w:sz w:val="22"/>
                <w:szCs w:val="22"/>
                <w:lang w:val="en-US"/>
              </w:rPr>
              <w:t>£</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75"/>
        </w:trPr>
        <w:tc>
          <w:tcPr>
            <w:tcW w:w="7992"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TASMANIA.</w:t>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jc w:val="center"/>
              <w:rPr>
                <w:sz w:val="22"/>
                <w:szCs w:val="22"/>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7"/>
        </w:trPr>
        <w:tc>
          <w:tcPr>
            <w:tcW w:w="7992"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7880"/>
              </w:tabs>
              <w:ind w:left="3452"/>
              <w:rPr>
                <w:sz w:val="22"/>
                <w:szCs w:val="22"/>
              </w:rPr>
            </w:pPr>
            <w:r w:rsidRPr="002E7B50">
              <w:rPr>
                <w:sz w:val="22"/>
                <w:szCs w:val="22"/>
                <w:lang w:val="en-US"/>
              </w:rPr>
              <w:t>Brought forward</w:t>
            </w:r>
            <w:r>
              <w:rPr>
                <w:sz w:val="22"/>
                <w:szCs w:val="22"/>
                <w:lang w:val="en-US"/>
              </w:rPr>
              <w:tab/>
            </w:r>
          </w:p>
        </w:tc>
        <w:tc>
          <w:tcPr>
            <w:tcW w:w="1190" w:type="dxa"/>
            <w:tcBorders>
              <w:top w:val="nil"/>
              <w:left w:val="single" w:sz="6"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7,050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3"/>
        </w:trPr>
        <w:tc>
          <w:tcPr>
            <w:tcW w:w="7992"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Subdivision No. 2.</w:t>
            </w:r>
            <w:r w:rsidRPr="002E7B50">
              <w:rPr>
                <w:rFonts w:eastAsia="Times New Roman"/>
                <w:sz w:val="22"/>
                <w:szCs w:val="22"/>
                <w:lang w:val="en-US"/>
              </w:rPr>
              <w:t>—</w:t>
            </w:r>
            <w:r w:rsidRPr="002E7B50">
              <w:rPr>
                <w:rFonts w:eastAsia="Times New Roman"/>
                <w:smallCaps/>
                <w:sz w:val="22"/>
                <w:szCs w:val="22"/>
                <w:lang w:val="en-US"/>
              </w:rPr>
              <w:t>Contingencies.</w:t>
            </w:r>
          </w:p>
        </w:tc>
        <w:tc>
          <w:tcPr>
            <w:tcW w:w="1190" w:type="dxa"/>
            <w:tcBorders>
              <w:top w:val="single" w:sz="6" w:space="0" w:color="auto"/>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7992"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7862"/>
              </w:tabs>
              <w:rPr>
                <w:sz w:val="22"/>
                <w:szCs w:val="22"/>
              </w:rPr>
            </w:pPr>
            <w:r w:rsidRPr="002E7B50">
              <w:rPr>
                <w:sz w:val="22"/>
                <w:szCs w:val="22"/>
                <w:lang w:val="en-US"/>
              </w:rPr>
              <w:t>No. 1. Postage and telegrams</w:t>
            </w:r>
            <w:r>
              <w:rPr>
                <w:sz w:val="22"/>
                <w:szCs w:val="22"/>
                <w:lang w:val="en-US"/>
              </w:rPr>
              <w:tab/>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220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992" w:type="dxa"/>
            <w:tcBorders>
              <w:top w:val="nil"/>
              <w:left w:val="nil"/>
              <w:bottom w:val="nil"/>
              <w:right w:val="single" w:sz="6" w:space="0" w:color="auto"/>
            </w:tcBorders>
            <w:shd w:val="clear" w:color="auto" w:fill="FFFFFF"/>
            <w:vAlign w:val="bottom"/>
          </w:tcPr>
          <w:p w:rsidR="0093695B" w:rsidRPr="00971A7B" w:rsidRDefault="0093695B" w:rsidP="00B67974">
            <w:pPr>
              <w:shd w:val="clear" w:color="auto" w:fill="FFFFFF"/>
              <w:tabs>
                <w:tab w:val="left" w:leader="dot" w:pos="7862"/>
              </w:tabs>
              <w:ind w:left="409"/>
              <w:rPr>
                <w:sz w:val="22"/>
                <w:szCs w:val="24"/>
                <w:lang w:val="en-US"/>
              </w:rPr>
            </w:pPr>
            <w:r w:rsidRPr="00971A7B">
              <w:rPr>
                <w:sz w:val="22"/>
                <w:szCs w:val="24"/>
                <w:lang w:val="en-US"/>
              </w:rPr>
              <w:t>2. Office requisites, exclusive of writing-paper and envelopes</w:t>
            </w:r>
            <w:r>
              <w:rPr>
                <w:sz w:val="22"/>
                <w:szCs w:val="24"/>
                <w:lang w:val="en-US"/>
              </w:rPr>
              <w:tab/>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
        </w:trPr>
        <w:tc>
          <w:tcPr>
            <w:tcW w:w="7992" w:type="dxa"/>
            <w:tcBorders>
              <w:top w:val="nil"/>
              <w:left w:val="nil"/>
              <w:bottom w:val="nil"/>
              <w:right w:val="single" w:sz="6" w:space="0" w:color="auto"/>
            </w:tcBorders>
            <w:shd w:val="clear" w:color="auto" w:fill="FFFFFF"/>
            <w:vAlign w:val="bottom"/>
          </w:tcPr>
          <w:p w:rsidR="0093695B" w:rsidRPr="00971A7B" w:rsidRDefault="0093695B" w:rsidP="00B67974">
            <w:pPr>
              <w:shd w:val="clear" w:color="auto" w:fill="FFFFFF"/>
              <w:tabs>
                <w:tab w:val="left" w:leader="dot" w:pos="7862"/>
              </w:tabs>
              <w:ind w:left="409"/>
              <w:rPr>
                <w:sz w:val="22"/>
                <w:szCs w:val="24"/>
                <w:lang w:val="en-US"/>
              </w:rPr>
            </w:pPr>
            <w:r w:rsidRPr="00971A7B">
              <w:rPr>
                <w:sz w:val="22"/>
                <w:szCs w:val="24"/>
                <w:lang w:val="en-US"/>
              </w:rPr>
              <w:t>3. Writing-paper and envelopes, including cost of printing and embossing thereon</w:t>
            </w:r>
            <w:r>
              <w:rPr>
                <w:sz w:val="22"/>
                <w:szCs w:val="24"/>
                <w:lang w:val="en-US"/>
              </w:rPr>
              <w:tab/>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20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5"/>
        </w:trPr>
        <w:tc>
          <w:tcPr>
            <w:tcW w:w="7992" w:type="dxa"/>
            <w:tcBorders>
              <w:top w:val="nil"/>
              <w:left w:val="nil"/>
              <w:bottom w:val="nil"/>
              <w:right w:val="single" w:sz="6" w:space="0" w:color="auto"/>
            </w:tcBorders>
            <w:shd w:val="clear" w:color="auto" w:fill="FFFFFF"/>
            <w:vAlign w:val="bottom"/>
          </w:tcPr>
          <w:p w:rsidR="0093695B" w:rsidRPr="00971A7B" w:rsidRDefault="0093695B" w:rsidP="00B67974">
            <w:pPr>
              <w:shd w:val="clear" w:color="auto" w:fill="FFFFFF"/>
              <w:tabs>
                <w:tab w:val="left" w:leader="dot" w:pos="7862"/>
              </w:tabs>
              <w:ind w:left="409"/>
              <w:rPr>
                <w:sz w:val="22"/>
                <w:szCs w:val="24"/>
                <w:lang w:val="en-US"/>
              </w:rPr>
            </w:pPr>
            <w:r w:rsidRPr="00971A7B">
              <w:rPr>
                <w:sz w:val="22"/>
                <w:szCs w:val="24"/>
                <w:lang w:val="en-US"/>
              </w:rPr>
              <w:t>4. Account, record, and other books, including cost of material, printing, and binding</w:t>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70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7992" w:type="dxa"/>
            <w:tcBorders>
              <w:top w:val="nil"/>
              <w:left w:val="nil"/>
              <w:bottom w:val="nil"/>
              <w:right w:val="single" w:sz="6" w:space="0" w:color="auto"/>
            </w:tcBorders>
            <w:shd w:val="clear" w:color="auto" w:fill="FFFFFF"/>
            <w:vAlign w:val="bottom"/>
          </w:tcPr>
          <w:p w:rsidR="0093695B" w:rsidRPr="00971A7B" w:rsidRDefault="0093695B" w:rsidP="00B67974">
            <w:pPr>
              <w:shd w:val="clear" w:color="auto" w:fill="FFFFFF"/>
              <w:tabs>
                <w:tab w:val="left" w:leader="dot" w:pos="7862"/>
              </w:tabs>
              <w:ind w:left="409"/>
              <w:rPr>
                <w:sz w:val="22"/>
                <w:szCs w:val="24"/>
                <w:lang w:val="en-US"/>
              </w:rPr>
            </w:pPr>
            <w:r w:rsidRPr="00971A7B">
              <w:rPr>
                <w:sz w:val="22"/>
                <w:szCs w:val="24"/>
                <w:lang w:val="en-US"/>
              </w:rPr>
              <w:t>5. Other printing</w:t>
            </w:r>
            <w:r>
              <w:rPr>
                <w:sz w:val="22"/>
                <w:szCs w:val="24"/>
                <w:lang w:val="en-US"/>
              </w:rPr>
              <w:tab/>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85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4"/>
        </w:trPr>
        <w:tc>
          <w:tcPr>
            <w:tcW w:w="7992" w:type="dxa"/>
            <w:tcBorders>
              <w:top w:val="nil"/>
              <w:left w:val="nil"/>
              <w:bottom w:val="nil"/>
              <w:right w:val="single" w:sz="6" w:space="0" w:color="auto"/>
            </w:tcBorders>
            <w:shd w:val="clear" w:color="auto" w:fill="FFFFFF"/>
            <w:vAlign w:val="bottom"/>
          </w:tcPr>
          <w:p w:rsidR="0093695B" w:rsidRPr="00971A7B" w:rsidRDefault="0093695B" w:rsidP="00B67974">
            <w:pPr>
              <w:shd w:val="clear" w:color="auto" w:fill="FFFFFF"/>
              <w:tabs>
                <w:tab w:val="left" w:leader="dot" w:pos="7862"/>
              </w:tabs>
              <w:ind w:left="409"/>
              <w:rPr>
                <w:sz w:val="22"/>
                <w:szCs w:val="24"/>
                <w:lang w:val="en-US"/>
              </w:rPr>
            </w:pPr>
            <w:r w:rsidRPr="00971A7B">
              <w:rPr>
                <w:sz w:val="22"/>
                <w:szCs w:val="24"/>
                <w:lang w:val="en-US"/>
              </w:rPr>
              <w:t>6. Bank exchange</w:t>
            </w:r>
            <w:r>
              <w:rPr>
                <w:sz w:val="22"/>
                <w:szCs w:val="24"/>
                <w:lang w:val="en-US"/>
              </w:rPr>
              <w:tab/>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992" w:type="dxa"/>
            <w:tcBorders>
              <w:top w:val="nil"/>
              <w:left w:val="nil"/>
              <w:bottom w:val="nil"/>
              <w:right w:val="single" w:sz="6" w:space="0" w:color="auto"/>
            </w:tcBorders>
            <w:shd w:val="clear" w:color="auto" w:fill="FFFFFF"/>
            <w:vAlign w:val="bottom"/>
          </w:tcPr>
          <w:p w:rsidR="0093695B" w:rsidRPr="00971A7B" w:rsidRDefault="0093695B" w:rsidP="00B67974">
            <w:pPr>
              <w:shd w:val="clear" w:color="auto" w:fill="FFFFFF"/>
              <w:tabs>
                <w:tab w:val="left" w:leader="dot" w:pos="7862"/>
              </w:tabs>
              <w:ind w:left="409"/>
              <w:rPr>
                <w:sz w:val="22"/>
                <w:szCs w:val="24"/>
                <w:lang w:val="en-US"/>
              </w:rPr>
            </w:pPr>
            <w:r w:rsidRPr="00971A7B">
              <w:rPr>
                <w:sz w:val="22"/>
                <w:szCs w:val="24"/>
                <w:lang w:val="en-US"/>
              </w:rPr>
              <w:t>7. Travelling expenses</w:t>
            </w:r>
            <w:r>
              <w:rPr>
                <w:sz w:val="22"/>
                <w:szCs w:val="24"/>
                <w:lang w:val="en-US"/>
              </w:rPr>
              <w:tab/>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60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7992" w:type="dxa"/>
            <w:tcBorders>
              <w:top w:val="nil"/>
              <w:left w:val="nil"/>
              <w:bottom w:val="nil"/>
              <w:right w:val="single" w:sz="6" w:space="0" w:color="auto"/>
            </w:tcBorders>
            <w:shd w:val="clear" w:color="auto" w:fill="FFFFFF"/>
            <w:vAlign w:val="bottom"/>
          </w:tcPr>
          <w:p w:rsidR="0093695B" w:rsidRPr="00971A7B" w:rsidRDefault="0093695B" w:rsidP="00B67974">
            <w:pPr>
              <w:shd w:val="clear" w:color="auto" w:fill="FFFFFF"/>
              <w:tabs>
                <w:tab w:val="left" w:leader="dot" w:pos="7862"/>
              </w:tabs>
              <w:ind w:left="409"/>
              <w:rPr>
                <w:sz w:val="22"/>
                <w:szCs w:val="24"/>
                <w:lang w:val="en-US"/>
              </w:rPr>
            </w:pPr>
            <w:r w:rsidRPr="00971A7B">
              <w:rPr>
                <w:sz w:val="22"/>
                <w:szCs w:val="24"/>
                <w:lang w:val="en-US"/>
              </w:rPr>
              <w:t>8. Other stores, fuel, and light</w:t>
            </w:r>
            <w:r>
              <w:rPr>
                <w:sz w:val="22"/>
                <w:szCs w:val="24"/>
                <w:lang w:val="en-US"/>
              </w:rPr>
              <w:tab/>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70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992" w:type="dxa"/>
            <w:tcBorders>
              <w:top w:val="nil"/>
              <w:left w:val="nil"/>
              <w:bottom w:val="nil"/>
              <w:right w:val="single" w:sz="6" w:space="0" w:color="auto"/>
            </w:tcBorders>
            <w:shd w:val="clear" w:color="auto" w:fill="FFFFFF"/>
            <w:vAlign w:val="bottom"/>
          </w:tcPr>
          <w:p w:rsidR="0093695B" w:rsidRPr="00971A7B" w:rsidRDefault="0093695B" w:rsidP="00B67974">
            <w:pPr>
              <w:shd w:val="clear" w:color="auto" w:fill="FFFFFF"/>
              <w:tabs>
                <w:tab w:val="left" w:leader="dot" w:pos="7862"/>
              </w:tabs>
              <w:ind w:left="409"/>
              <w:rPr>
                <w:sz w:val="22"/>
                <w:szCs w:val="24"/>
                <w:lang w:val="en-US"/>
              </w:rPr>
            </w:pPr>
            <w:r w:rsidRPr="00971A7B">
              <w:rPr>
                <w:sz w:val="22"/>
                <w:szCs w:val="24"/>
                <w:lang w:val="en-US"/>
              </w:rPr>
              <w:t>9. Forage, sustenance, quarters, and other allowances</w:t>
            </w:r>
            <w:r>
              <w:rPr>
                <w:sz w:val="22"/>
                <w:szCs w:val="24"/>
                <w:lang w:val="en-US"/>
              </w:rPr>
              <w:tab/>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730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7992" w:type="dxa"/>
            <w:tcBorders>
              <w:top w:val="nil"/>
              <w:left w:val="nil"/>
              <w:bottom w:val="nil"/>
              <w:right w:val="single" w:sz="6" w:space="0" w:color="auto"/>
            </w:tcBorders>
            <w:shd w:val="clear" w:color="auto" w:fill="FFFFFF"/>
            <w:vAlign w:val="bottom"/>
          </w:tcPr>
          <w:p w:rsidR="0093695B" w:rsidRPr="00971A7B" w:rsidRDefault="0093695B" w:rsidP="0049652D">
            <w:pPr>
              <w:shd w:val="clear" w:color="auto" w:fill="FFFFFF"/>
              <w:tabs>
                <w:tab w:val="left" w:leader="dot" w:pos="7862"/>
              </w:tabs>
              <w:ind w:left="297"/>
              <w:rPr>
                <w:sz w:val="22"/>
                <w:szCs w:val="24"/>
                <w:lang w:val="en-US"/>
              </w:rPr>
            </w:pPr>
            <w:r w:rsidRPr="00971A7B">
              <w:rPr>
                <w:sz w:val="22"/>
                <w:szCs w:val="24"/>
                <w:lang w:val="en-US"/>
              </w:rPr>
              <w:t>10. Temporary assistance</w:t>
            </w:r>
            <w:r>
              <w:rPr>
                <w:sz w:val="22"/>
                <w:szCs w:val="24"/>
                <w:lang w:val="en-US"/>
              </w:rPr>
              <w:tab/>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140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92" w:type="dxa"/>
            <w:tcBorders>
              <w:top w:val="nil"/>
              <w:left w:val="nil"/>
              <w:bottom w:val="nil"/>
              <w:right w:val="single" w:sz="6" w:space="0" w:color="auto"/>
            </w:tcBorders>
            <w:shd w:val="clear" w:color="auto" w:fill="FFFFFF"/>
            <w:vAlign w:val="bottom"/>
          </w:tcPr>
          <w:p w:rsidR="0093695B" w:rsidRPr="00971A7B" w:rsidRDefault="0093695B" w:rsidP="0049652D">
            <w:pPr>
              <w:shd w:val="clear" w:color="auto" w:fill="FFFFFF"/>
              <w:tabs>
                <w:tab w:val="left" w:leader="dot" w:pos="7862"/>
              </w:tabs>
              <w:ind w:left="297"/>
              <w:rPr>
                <w:sz w:val="22"/>
                <w:szCs w:val="24"/>
                <w:lang w:val="en-US"/>
              </w:rPr>
            </w:pPr>
            <w:r w:rsidRPr="00971A7B">
              <w:rPr>
                <w:sz w:val="22"/>
                <w:szCs w:val="24"/>
                <w:lang w:val="en-US"/>
              </w:rPr>
              <w:t>11. Law costs and preparation of cases</w:t>
            </w:r>
            <w:r>
              <w:rPr>
                <w:sz w:val="22"/>
                <w:szCs w:val="24"/>
                <w:lang w:val="en-US"/>
              </w:rPr>
              <w:tab/>
            </w:r>
          </w:p>
        </w:tc>
        <w:tc>
          <w:tcPr>
            <w:tcW w:w="1190"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992" w:type="dxa"/>
            <w:tcBorders>
              <w:top w:val="nil"/>
              <w:left w:val="nil"/>
              <w:bottom w:val="nil"/>
              <w:right w:val="single" w:sz="6" w:space="0" w:color="auto"/>
            </w:tcBorders>
            <w:shd w:val="clear" w:color="auto" w:fill="FFFFFF"/>
            <w:vAlign w:val="bottom"/>
          </w:tcPr>
          <w:p w:rsidR="0093695B" w:rsidRPr="00971A7B" w:rsidRDefault="0093695B" w:rsidP="0049652D">
            <w:pPr>
              <w:shd w:val="clear" w:color="auto" w:fill="FFFFFF"/>
              <w:tabs>
                <w:tab w:val="left" w:leader="dot" w:pos="7862"/>
              </w:tabs>
              <w:ind w:left="297"/>
              <w:rPr>
                <w:sz w:val="22"/>
                <w:szCs w:val="24"/>
                <w:lang w:val="en-US"/>
              </w:rPr>
            </w:pPr>
            <w:r w:rsidRPr="00971A7B">
              <w:rPr>
                <w:sz w:val="22"/>
                <w:szCs w:val="24"/>
                <w:lang w:val="en-US"/>
              </w:rPr>
              <w:t>12. Miscellaneous and incidental expenditure</w:t>
            </w:r>
            <w:r>
              <w:rPr>
                <w:sz w:val="22"/>
                <w:szCs w:val="24"/>
                <w:lang w:val="en-US"/>
              </w:rPr>
              <w:tab/>
            </w:r>
          </w:p>
        </w:tc>
        <w:tc>
          <w:tcPr>
            <w:tcW w:w="1190" w:type="dxa"/>
            <w:tcBorders>
              <w:top w:val="nil"/>
              <w:left w:val="single" w:sz="6" w:space="0" w:color="auto"/>
              <w:bottom w:val="single" w:sz="6" w:space="0" w:color="auto"/>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85</w:t>
            </w:r>
          </w:p>
        </w:tc>
      </w:tr>
      <w:tr w:rsidR="0093695B" w:rsidRPr="002E7B50" w:rsidTr="00C60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0"/>
        </w:trPr>
        <w:tc>
          <w:tcPr>
            <w:tcW w:w="7992" w:type="dxa"/>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rPr>
                <w:sz w:val="22"/>
                <w:szCs w:val="22"/>
              </w:rPr>
            </w:pPr>
          </w:p>
        </w:tc>
        <w:tc>
          <w:tcPr>
            <w:tcW w:w="1190" w:type="dxa"/>
            <w:tcBorders>
              <w:top w:val="single" w:sz="6" w:space="0" w:color="auto"/>
              <w:left w:val="single" w:sz="6" w:space="0" w:color="auto"/>
              <w:bottom w:val="single" w:sz="6" w:space="0" w:color="auto"/>
              <w:right w:val="nil"/>
            </w:tcBorders>
            <w:shd w:val="clear" w:color="auto" w:fill="FFFFFF"/>
            <w:vAlign w:val="center"/>
          </w:tcPr>
          <w:p w:rsidR="0093695B" w:rsidRPr="002E7B50" w:rsidRDefault="0093695B" w:rsidP="00C60F7A">
            <w:pPr>
              <w:shd w:val="clear" w:color="auto" w:fill="FFFFFF"/>
              <w:ind w:right="144"/>
              <w:jc w:val="right"/>
              <w:rPr>
                <w:sz w:val="22"/>
                <w:szCs w:val="22"/>
              </w:rPr>
            </w:pPr>
            <w:r w:rsidRPr="002E7B50">
              <w:rPr>
                <w:sz w:val="22"/>
                <w:szCs w:val="22"/>
                <w:lang w:val="en-US"/>
              </w:rPr>
              <w:t>1,540</w:t>
            </w:r>
          </w:p>
        </w:tc>
      </w:tr>
      <w:tr w:rsidR="0093695B" w:rsidRPr="002E7B50" w:rsidTr="00BF1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8"/>
        </w:trPr>
        <w:tc>
          <w:tcPr>
            <w:tcW w:w="7992" w:type="dxa"/>
            <w:tcBorders>
              <w:top w:val="nil"/>
              <w:left w:val="nil"/>
              <w:bottom w:val="nil"/>
              <w:right w:val="single" w:sz="6" w:space="0" w:color="auto"/>
            </w:tcBorders>
            <w:shd w:val="clear" w:color="auto" w:fill="FFFFFF"/>
            <w:vAlign w:val="center"/>
          </w:tcPr>
          <w:p w:rsidR="0093695B" w:rsidRPr="002E7B50" w:rsidRDefault="0093695B" w:rsidP="00BF1C02">
            <w:pPr>
              <w:shd w:val="clear" w:color="auto" w:fill="FFFFFF"/>
              <w:tabs>
                <w:tab w:val="left" w:leader="dot" w:pos="7880"/>
              </w:tabs>
              <w:ind w:left="3398"/>
              <w:rPr>
                <w:sz w:val="22"/>
                <w:szCs w:val="22"/>
              </w:rPr>
            </w:pPr>
            <w:r w:rsidRPr="002E7B50">
              <w:rPr>
                <w:sz w:val="22"/>
                <w:szCs w:val="22"/>
                <w:lang w:val="en-US"/>
              </w:rPr>
              <w:t xml:space="preserve">Total </w:t>
            </w:r>
            <w:r w:rsidRPr="002E7B50">
              <w:rPr>
                <w:smallCaps/>
                <w:sz w:val="22"/>
                <w:szCs w:val="22"/>
                <w:lang w:val="en-US"/>
              </w:rPr>
              <w:t xml:space="preserve">Division </w:t>
            </w:r>
            <w:r w:rsidR="00C60F7A" w:rsidRPr="002E7B50">
              <w:rPr>
                <w:smallCaps/>
                <w:sz w:val="22"/>
                <w:szCs w:val="22"/>
                <w:lang w:val="en-US"/>
              </w:rPr>
              <w:t>No.</w:t>
            </w:r>
            <w:r w:rsidRPr="002E7B50">
              <w:rPr>
                <w:sz w:val="22"/>
                <w:szCs w:val="22"/>
                <w:lang w:val="en-US"/>
              </w:rPr>
              <w:t xml:space="preserve"> 93</w:t>
            </w:r>
            <w:r>
              <w:rPr>
                <w:sz w:val="22"/>
                <w:szCs w:val="22"/>
                <w:lang w:val="en-US"/>
              </w:rPr>
              <w:tab/>
            </w:r>
          </w:p>
        </w:tc>
        <w:tc>
          <w:tcPr>
            <w:tcW w:w="1190" w:type="dxa"/>
            <w:tcBorders>
              <w:top w:val="single" w:sz="6" w:space="0" w:color="auto"/>
              <w:left w:val="single" w:sz="6" w:space="0" w:color="auto"/>
              <w:bottom w:val="single" w:sz="4" w:space="0" w:color="auto"/>
              <w:right w:val="nil"/>
            </w:tcBorders>
            <w:shd w:val="clear" w:color="auto" w:fill="FFFFFF"/>
            <w:vAlign w:val="center"/>
          </w:tcPr>
          <w:p w:rsidR="0093695B" w:rsidRPr="00BF1C02" w:rsidRDefault="0093695B" w:rsidP="00BF1C02">
            <w:pPr>
              <w:shd w:val="clear" w:color="auto" w:fill="FFFFFF"/>
              <w:ind w:right="144"/>
              <w:jc w:val="right"/>
              <w:rPr>
                <w:sz w:val="26"/>
                <w:szCs w:val="26"/>
              </w:rPr>
            </w:pPr>
            <w:r w:rsidRPr="00BF1C02">
              <w:rPr>
                <w:sz w:val="26"/>
                <w:szCs w:val="26"/>
                <w:lang w:val="en-US"/>
              </w:rPr>
              <w:t>8,590</w:t>
            </w:r>
          </w:p>
        </w:tc>
      </w:tr>
    </w:tbl>
    <w:p w:rsidR="0093695B" w:rsidRDefault="0093695B" w:rsidP="0093695B">
      <w:pPr>
        <w:widowControl/>
        <w:autoSpaceDE/>
        <w:autoSpaceDN/>
        <w:adjustRightInd/>
        <w:spacing w:after="200" w:line="276" w:lineRule="auto"/>
        <w:rPr>
          <w:sz w:val="22"/>
          <w:szCs w:val="22"/>
          <w:lang w:val="en-US"/>
        </w:rPr>
      </w:pPr>
      <w:r>
        <w:rPr>
          <w:sz w:val="22"/>
          <w:szCs w:val="22"/>
          <w:lang w:val="en-US"/>
        </w:rP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450"/>
        <w:gridCol w:w="6498"/>
        <w:gridCol w:w="1217"/>
      </w:tblGrid>
      <w:tr w:rsidR="0093695B" w:rsidTr="00B67974">
        <w:trPr>
          <w:trHeight w:val="620"/>
        </w:trPr>
        <w:tc>
          <w:tcPr>
            <w:tcW w:w="9182" w:type="dxa"/>
            <w:gridSpan w:val="4"/>
            <w:tcBorders>
              <w:left w:val="nil"/>
              <w:right w:val="nil"/>
            </w:tcBorders>
            <w:vAlign w:val="center"/>
          </w:tcPr>
          <w:p w:rsidR="0093695B" w:rsidRPr="00C60F7A" w:rsidRDefault="0093695B" w:rsidP="00B67974">
            <w:pPr>
              <w:shd w:val="clear" w:color="auto" w:fill="FFFFFF"/>
              <w:ind w:left="45"/>
              <w:jc w:val="center"/>
              <w:rPr>
                <w:sz w:val="28"/>
                <w:szCs w:val="28"/>
                <w:lang w:val="it-IT"/>
              </w:rPr>
            </w:pPr>
            <w:r w:rsidRPr="00C60F7A">
              <w:rPr>
                <w:sz w:val="28"/>
                <w:szCs w:val="28"/>
                <w:lang w:val="it-IT"/>
              </w:rPr>
              <w:lastRenderedPageBreak/>
              <w:t>VII.</w:t>
            </w:r>
            <w:r w:rsidRPr="00C60F7A">
              <w:rPr>
                <w:rFonts w:eastAsia="Times New Roman"/>
                <w:sz w:val="28"/>
                <w:szCs w:val="28"/>
                <w:lang w:val="en-US"/>
              </w:rPr>
              <w:t>—</w:t>
            </w:r>
            <w:r w:rsidRPr="00C60F7A">
              <w:rPr>
                <w:rFonts w:eastAsia="Times New Roman"/>
                <w:smallCaps/>
                <w:sz w:val="28"/>
                <w:szCs w:val="28"/>
                <w:lang w:val="en-US"/>
              </w:rPr>
              <w:t>The Department of Trade and Customs.</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5"/>
        </w:trPr>
        <w:tc>
          <w:tcPr>
            <w:tcW w:w="1017" w:type="dxa"/>
            <w:vMerge w:val="restart"/>
            <w:tcBorders>
              <w:top w:val="single" w:sz="6" w:space="0" w:color="auto"/>
              <w:left w:val="nil"/>
              <w:bottom w:val="single" w:sz="4" w:space="0" w:color="auto"/>
              <w:right w:val="single" w:sz="6" w:space="0" w:color="auto"/>
            </w:tcBorders>
            <w:shd w:val="clear" w:color="auto" w:fill="FFFFFF"/>
            <w:vAlign w:val="center"/>
          </w:tcPr>
          <w:p w:rsidR="0093695B" w:rsidRPr="00C60F7A" w:rsidRDefault="0093695B" w:rsidP="00B67974">
            <w:pPr>
              <w:jc w:val="center"/>
              <w:rPr>
                <w:sz w:val="18"/>
                <w:szCs w:val="18"/>
              </w:rPr>
            </w:pPr>
            <w:r w:rsidRPr="00C60F7A">
              <w:rPr>
                <w:sz w:val="18"/>
                <w:szCs w:val="18"/>
              </w:rPr>
              <w:t>Number of Persons.</w:t>
            </w:r>
          </w:p>
        </w:tc>
        <w:tc>
          <w:tcPr>
            <w:tcW w:w="450"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93695B" w:rsidRPr="00C60F7A" w:rsidRDefault="0093695B" w:rsidP="00B67974">
            <w:pPr>
              <w:jc w:val="center"/>
              <w:rPr>
                <w:sz w:val="18"/>
                <w:szCs w:val="18"/>
              </w:rPr>
            </w:pPr>
            <w:r w:rsidRPr="00C60F7A">
              <w:rPr>
                <w:sz w:val="18"/>
                <w:szCs w:val="18"/>
              </w:rPr>
              <w:t>Class or Grade.</w:t>
            </w:r>
          </w:p>
        </w:tc>
        <w:tc>
          <w:tcPr>
            <w:tcW w:w="6498" w:type="dxa"/>
            <w:tcBorders>
              <w:top w:val="single" w:sz="6" w:space="0" w:color="auto"/>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rPr>
                <w:sz w:val="22"/>
                <w:szCs w:val="22"/>
              </w:rPr>
            </w:pPr>
          </w:p>
        </w:tc>
        <w:tc>
          <w:tcPr>
            <w:tcW w:w="1217" w:type="dxa"/>
            <w:tcBorders>
              <w:top w:val="single" w:sz="6" w:space="0" w:color="auto"/>
              <w:left w:val="single" w:sz="6" w:space="0" w:color="auto"/>
              <w:bottom w:val="nil"/>
              <w:right w:val="nil"/>
            </w:tcBorders>
            <w:shd w:val="clear" w:color="auto" w:fill="FFFFFF"/>
            <w:vAlign w:val="bottom"/>
          </w:tcPr>
          <w:p w:rsidR="0093695B" w:rsidRPr="00782BB2" w:rsidRDefault="0093695B" w:rsidP="00B67974">
            <w:pPr>
              <w:shd w:val="clear" w:color="auto" w:fill="FFFFFF"/>
              <w:jc w:val="center"/>
              <w:rPr>
                <w:sz w:val="22"/>
                <w:szCs w:val="22"/>
                <w:lang w:val="en-US"/>
              </w:rPr>
            </w:pPr>
            <w:r w:rsidRPr="00782BB2">
              <w:rPr>
                <w:sz w:val="22"/>
                <w:szCs w:val="22"/>
                <w:lang w:val="en-US"/>
              </w:rPr>
              <w:t>£</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1017" w:type="dxa"/>
            <w:vMerge/>
            <w:tcBorders>
              <w:top w:val="single" w:sz="6" w:space="0" w:color="auto"/>
              <w:left w:val="nil"/>
              <w:bottom w:val="single" w:sz="4" w:space="0" w:color="auto"/>
              <w:right w:val="single" w:sz="6" w:space="0" w:color="auto"/>
            </w:tcBorders>
            <w:shd w:val="clear" w:color="auto" w:fill="FFFFFF"/>
            <w:vAlign w:val="center"/>
          </w:tcPr>
          <w:p w:rsidR="0093695B" w:rsidRPr="00472F28" w:rsidRDefault="0093695B" w:rsidP="00B67974">
            <w:pPr>
              <w:jc w:val="center"/>
            </w:pPr>
          </w:p>
        </w:tc>
        <w:tc>
          <w:tcPr>
            <w:tcW w:w="450"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93695B" w:rsidRPr="00472F28" w:rsidRDefault="0093695B" w:rsidP="00B67974">
            <w:pPr>
              <w:jc w:val="center"/>
            </w:pPr>
          </w:p>
        </w:tc>
        <w:tc>
          <w:tcPr>
            <w:tcW w:w="6498"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ind w:left="144"/>
              <w:rPr>
                <w:smallCaps/>
                <w:sz w:val="22"/>
                <w:szCs w:val="22"/>
                <w:lang w:val="en-US"/>
              </w:rPr>
            </w:pPr>
            <w:r w:rsidRPr="002E7B50">
              <w:rPr>
                <w:smallCaps/>
                <w:sz w:val="22"/>
                <w:szCs w:val="22"/>
                <w:lang w:val="en-US"/>
              </w:rPr>
              <w:t xml:space="preserve">Division No. </w:t>
            </w:r>
            <w:r w:rsidRPr="002E7B50">
              <w:rPr>
                <w:sz w:val="22"/>
                <w:szCs w:val="22"/>
                <w:lang w:val="en-US"/>
              </w:rPr>
              <w:t>94.</w:t>
            </w:r>
          </w:p>
        </w:tc>
        <w:tc>
          <w:tcPr>
            <w:tcW w:w="1217" w:type="dxa"/>
            <w:tcBorders>
              <w:top w:val="nil"/>
              <w:left w:val="single" w:sz="6" w:space="0" w:color="auto"/>
              <w:bottom w:val="nil"/>
              <w:right w:val="nil"/>
            </w:tcBorders>
            <w:shd w:val="clear" w:color="auto" w:fill="FFFFFF"/>
            <w:vAlign w:val="bottom"/>
          </w:tcPr>
          <w:p w:rsidR="0093695B" w:rsidRPr="00782BB2" w:rsidRDefault="0093695B" w:rsidP="00B67974">
            <w:pPr>
              <w:shd w:val="clear" w:color="auto" w:fill="FFFFFF"/>
              <w:jc w:val="center"/>
              <w:rPr>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5"/>
        </w:trPr>
        <w:tc>
          <w:tcPr>
            <w:tcW w:w="1017" w:type="dxa"/>
            <w:vMerge/>
            <w:tcBorders>
              <w:top w:val="single" w:sz="6" w:space="0" w:color="auto"/>
              <w:left w:val="nil"/>
              <w:bottom w:val="single" w:sz="4" w:space="0" w:color="auto"/>
              <w:right w:val="single" w:sz="6" w:space="0" w:color="auto"/>
            </w:tcBorders>
            <w:shd w:val="clear" w:color="auto" w:fill="FFFFFF"/>
          </w:tcPr>
          <w:p w:rsidR="0093695B" w:rsidRPr="00991DA2" w:rsidRDefault="0093695B" w:rsidP="00B67974">
            <w:pPr>
              <w:shd w:val="clear" w:color="auto" w:fill="FFFFFF"/>
              <w:ind w:right="144"/>
              <w:jc w:val="right"/>
              <w:rPr>
                <w:sz w:val="22"/>
                <w:szCs w:val="22"/>
                <w:lang w:val="en-US"/>
              </w:rPr>
            </w:pPr>
          </w:p>
        </w:tc>
        <w:tc>
          <w:tcPr>
            <w:tcW w:w="450" w:type="dxa"/>
            <w:vMerge/>
            <w:tcBorders>
              <w:top w:val="single" w:sz="6" w:space="0" w:color="auto"/>
              <w:left w:val="single" w:sz="6" w:space="0" w:color="auto"/>
              <w:bottom w:val="single" w:sz="4" w:space="0" w:color="auto"/>
              <w:right w:val="single" w:sz="6" w:space="0" w:color="auto"/>
            </w:tcBorders>
            <w:shd w:val="clear" w:color="auto" w:fill="FFFFFF"/>
          </w:tcPr>
          <w:p w:rsidR="0093695B" w:rsidRPr="00991DA2" w:rsidRDefault="0093695B" w:rsidP="00B67974">
            <w:pPr>
              <w:shd w:val="clear" w:color="auto" w:fill="FFFFFF"/>
              <w:ind w:right="144"/>
              <w:jc w:val="right"/>
              <w:rPr>
                <w:sz w:val="22"/>
                <w:szCs w:val="22"/>
                <w:lang w:val="en-US"/>
              </w:rPr>
            </w:pPr>
          </w:p>
        </w:tc>
        <w:tc>
          <w:tcPr>
            <w:tcW w:w="6498"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NORTHERN TERRITORY.</w:t>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jc w:val="center"/>
              <w:rPr>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0"/>
        </w:trPr>
        <w:tc>
          <w:tcPr>
            <w:tcW w:w="1017" w:type="dxa"/>
            <w:tcBorders>
              <w:top w:val="single" w:sz="4" w:space="0" w:color="auto"/>
              <w:left w:val="nil"/>
              <w:bottom w:val="nil"/>
              <w:right w:val="single" w:sz="6" w:space="0" w:color="auto"/>
            </w:tcBorders>
            <w:shd w:val="clear" w:color="auto" w:fill="FFFFFF"/>
            <w:vAlign w:val="bottom"/>
          </w:tcPr>
          <w:p w:rsidR="0093695B" w:rsidRPr="00991DA2" w:rsidRDefault="0093695B" w:rsidP="00B67974">
            <w:pPr>
              <w:shd w:val="clear" w:color="auto" w:fill="FFFFFF"/>
              <w:jc w:val="center"/>
              <w:rPr>
                <w:sz w:val="22"/>
                <w:szCs w:val="22"/>
                <w:lang w:val="en-US"/>
              </w:rPr>
            </w:pPr>
          </w:p>
        </w:tc>
        <w:tc>
          <w:tcPr>
            <w:tcW w:w="450" w:type="dxa"/>
            <w:tcBorders>
              <w:top w:val="single" w:sz="4" w:space="0" w:color="auto"/>
              <w:left w:val="single" w:sz="6" w:space="0" w:color="auto"/>
              <w:bottom w:val="nil"/>
              <w:right w:val="single" w:sz="6" w:space="0" w:color="auto"/>
            </w:tcBorders>
            <w:shd w:val="clear" w:color="auto" w:fill="FFFFFF"/>
            <w:vAlign w:val="bottom"/>
          </w:tcPr>
          <w:p w:rsidR="0093695B" w:rsidRPr="00991DA2" w:rsidRDefault="0093695B" w:rsidP="00B67974">
            <w:pPr>
              <w:shd w:val="clear" w:color="auto" w:fill="FFFFFF"/>
              <w:jc w:val="center"/>
              <w:rPr>
                <w:sz w:val="22"/>
                <w:szCs w:val="22"/>
                <w:lang w:val="en-US"/>
              </w:rPr>
            </w:pPr>
          </w:p>
        </w:tc>
        <w:tc>
          <w:tcPr>
            <w:tcW w:w="6498"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Subdivision No. 1.</w:t>
            </w:r>
            <w:r w:rsidRPr="002E7B50">
              <w:rPr>
                <w:rFonts w:eastAsia="Times New Roman"/>
                <w:sz w:val="22"/>
                <w:szCs w:val="22"/>
                <w:lang w:val="en-US"/>
              </w:rPr>
              <w:t>—</w:t>
            </w:r>
            <w:r w:rsidRPr="002E7B50">
              <w:rPr>
                <w:rFonts w:eastAsia="Times New Roman"/>
                <w:smallCaps/>
                <w:sz w:val="22"/>
                <w:szCs w:val="22"/>
                <w:lang w:val="en-US"/>
              </w:rPr>
              <w:t>Salaries.</w:t>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jc w:val="center"/>
              <w:rPr>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1017" w:type="dxa"/>
            <w:tcBorders>
              <w:top w:val="nil"/>
              <w:left w:val="nil"/>
              <w:bottom w:val="nil"/>
              <w:right w:val="single" w:sz="6" w:space="0" w:color="auto"/>
            </w:tcBorders>
            <w:shd w:val="clear" w:color="auto" w:fill="FFFFFF"/>
            <w:vAlign w:val="bottom"/>
          </w:tcPr>
          <w:p w:rsidR="0093695B" w:rsidRPr="00991DA2" w:rsidRDefault="0093695B" w:rsidP="00B67974">
            <w:pPr>
              <w:shd w:val="clear" w:color="auto" w:fill="FFFFFF"/>
              <w:jc w:val="center"/>
              <w:rPr>
                <w:sz w:val="22"/>
                <w:szCs w:val="22"/>
                <w:lang w:val="en-US"/>
              </w:rPr>
            </w:pPr>
          </w:p>
        </w:tc>
        <w:tc>
          <w:tcPr>
            <w:tcW w:w="450" w:type="dxa"/>
            <w:tcBorders>
              <w:top w:val="nil"/>
              <w:left w:val="single" w:sz="6" w:space="0" w:color="auto"/>
              <w:bottom w:val="nil"/>
              <w:right w:val="single" w:sz="6" w:space="0" w:color="auto"/>
            </w:tcBorders>
            <w:shd w:val="clear" w:color="auto" w:fill="FFFFFF"/>
            <w:vAlign w:val="bottom"/>
          </w:tcPr>
          <w:p w:rsidR="0093695B" w:rsidRPr="00991DA2" w:rsidRDefault="0093695B" w:rsidP="00B67974">
            <w:pPr>
              <w:shd w:val="clear" w:color="auto" w:fill="FFFFFF"/>
              <w:jc w:val="center"/>
              <w:rPr>
                <w:sz w:val="22"/>
                <w:szCs w:val="22"/>
                <w:lang w:val="en-US"/>
              </w:rPr>
            </w:pPr>
          </w:p>
        </w:tc>
        <w:tc>
          <w:tcPr>
            <w:tcW w:w="6498"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BF1C02">
              <w:rPr>
                <w:i/>
                <w:iCs/>
                <w:sz w:val="22"/>
                <w:szCs w:val="22"/>
                <w:lang w:val="en-US"/>
              </w:rPr>
              <w:t>Clerica</w:t>
            </w:r>
            <w:r w:rsidRPr="002E7B50">
              <w:rPr>
                <w:i/>
                <w:iCs/>
                <w:sz w:val="22"/>
                <w:szCs w:val="22"/>
                <w:lang w:val="en-US"/>
              </w:rPr>
              <w:t>l Division.</w:t>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jc w:val="center"/>
              <w:rPr>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3"/>
        </w:trPr>
        <w:tc>
          <w:tcPr>
            <w:tcW w:w="1017" w:type="dxa"/>
            <w:tcBorders>
              <w:top w:val="nil"/>
              <w:left w:val="nil"/>
              <w:bottom w:val="nil"/>
              <w:right w:val="single" w:sz="6" w:space="0" w:color="auto"/>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2</w:t>
            </w:r>
          </w:p>
        </w:tc>
        <w:tc>
          <w:tcPr>
            <w:tcW w:w="6498"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36"/>
              </w:tabs>
              <w:rPr>
                <w:sz w:val="22"/>
                <w:szCs w:val="22"/>
              </w:rPr>
            </w:pPr>
            <w:r w:rsidRPr="002E7B50">
              <w:rPr>
                <w:sz w:val="22"/>
                <w:szCs w:val="22"/>
                <w:lang w:val="en-US"/>
              </w:rPr>
              <w:t>Sub-collector</w:t>
            </w:r>
            <w:r>
              <w:rPr>
                <w:sz w:val="22"/>
                <w:szCs w:val="22"/>
                <w:lang w:val="en-US"/>
              </w:rPr>
              <w:tab/>
            </w:r>
          </w:p>
        </w:tc>
        <w:tc>
          <w:tcPr>
            <w:tcW w:w="1217" w:type="dxa"/>
            <w:tcBorders>
              <w:top w:val="nil"/>
              <w:left w:val="single" w:sz="6" w:space="0" w:color="auto"/>
              <w:bottom w:val="nil"/>
              <w:right w:val="nil"/>
            </w:tcBorders>
            <w:shd w:val="clear" w:color="auto" w:fill="FFFFFF"/>
            <w:vAlign w:val="bottom"/>
          </w:tcPr>
          <w:p w:rsidR="0093695B" w:rsidRPr="002E7B50" w:rsidRDefault="0093695B" w:rsidP="00B67974">
            <w:pPr>
              <w:shd w:val="clear" w:color="auto" w:fill="FFFFFF"/>
              <w:ind w:right="144"/>
              <w:jc w:val="right"/>
              <w:rPr>
                <w:sz w:val="22"/>
                <w:szCs w:val="22"/>
              </w:rPr>
            </w:pPr>
            <w:r w:rsidRPr="002E7B50">
              <w:rPr>
                <w:sz w:val="22"/>
                <w:szCs w:val="22"/>
                <w:lang w:val="en-US"/>
              </w:rPr>
              <w:t>415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1017" w:type="dxa"/>
            <w:tcBorders>
              <w:top w:val="nil"/>
              <w:left w:val="nil"/>
              <w:bottom w:val="nil"/>
              <w:right w:val="single" w:sz="6" w:space="0" w:color="auto"/>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4</w:t>
            </w:r>
          </w:p>
        </w:tc>
        <w:tc>
          <w:tcPr>
            <w:tcW w:w="6498"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36"/>
              </w:tabs>
              <w:rPr>
                <w:sz w:val="22"/>
                <w:szCs w:val="22"/>
              </w:rPr>
            </w:pPr>
            <w:r w:rsidRPr="002E7B50">
              <w:rPr>
                <w:sz w:val="22"/>
                <w:szCs w:val="22"/>
                <w:lang w:val="en-US"/>
              </w:rPr>
              <w:t>Examining Officers</w:t>
            </w:r>
            <w:r>
              <w:rPr>
                <w:sz w:val="22"/>
                <w:szCs w:val="22"/>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520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17" w:type="dxa"/>
            <w:tcBorders>
              <w:top w:val="nil"/>
              <w:left w:val="nil"/>
              <w:bottom w:val="nil"/>
              <w:right w:val="single" w:sz="6" w:space="0" w:color="auto"/>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5</w:t>
            </w:r>
          </w:p>
        </w:tc>
        <w:tc>
          <w:tcPr>
            <w:tcW w:w="6498"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36"/>
              </w:tabs>
              <w:rPr>
                <w:sz w:val="22"/>
                <w:szCs w:val="22"/>
              </w:rPr>
            </w:pPr>
            <w:r w:rsidRPr="002E7B50">
              <w:rPr>
                <w:sz w:val="22"/>
                <w:szCs w:val="22"/>
                <w:lang w:val="en-US"/>
              </w:rPr>
              <w:t>Customs assistant</w:t>
            </w:r>
            <w:r>
              <w:rPr>
                <w:sz w:val="22"/>
                <w:szCs w:val="22"/>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170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17" w:type="dxa"/>
            <w:tcBorders>
              <w:top w:val="nil"/>
              <w:left w:val="nil"/>
              <w:bottom w:val="nil"/>
              <w:right w:val="single" w:sz="6" w:space="0" w:color="auto"/>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5</w:t>
            </w:r>
          </w:p>
        </w:tc>
        <w:tc>
          <w:tcPr>
            <w:tcW w:w="6498"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36"/>
              </w:tabs>
              <w:rPr>
                <w:sz w:val="22"/>
                <w:szCs w:val="22"/>
              </w:rPr>
            </w:pPr>
            <w:r w:rsidRPr="002E7B50">
              <w:rPr>
                <w:sz w:val="22"/>
                <w:szCs w:val="22"/>
                <w:lang w:val="en-US"/>
              </w:rPr>
              <w:t>Clerk</w:t>
            </w:r>
            <w:r>
              <w:rPr>
                <w:sz w:val="22"/>
                <w:szCs w:val="22"/>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139</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6"/>
        </w:trPr>
        <w:tc>
          <w:tcPr>
            <w:tcW w:w="1017" w:type="dxa"/>
            <w:tcBorders>
              <w:top w:val="nil"/>
              <w:left w:val="nil"/>
              <w:bottom w:val="nil"/>
              <w:right w:val="single" w:sz="6" w:space="0" w:color="auto"/>
            </w:tcBorders>
            <w:shd w:val="clear" w:color="auto" w:fill="FFFFFF"/>
            <w:vAlign w:val="bottom"/>
          </w:tcPr>
          <w:p w:rsidR="0093695B" w:rsidRPr="00991DA2" w:rsidRDefault="0093695B" w:rsidP="00B67974">
            <w:pPr>
              <w:shd w:val="clear" w:color="auto" w:fill="FFFFFF"/>
              <w:jc w:val="center"/>
              <w:rPr>
                <w:sz w:val="22"/>
                <w:szCs w:val="22"/>
                <w:lang w:val="en-US"/>
              </w:rPr>
            </w:pPr>
          </w:p>
        </w:tc>
        <w:tc>
          <w:tcPr>
            <w:tcW w:w="450" w:type="dxa"/>
            <w:tcBorders>
              <w:top w:val="nil"/>
              <w:left w:val="single" w:sz="6" w:space="0" w:color="auto"/>
              <w:bottom w:val="nil"/>
              <w:right w:val="single" w:sz="6" w:space="0" w:color="auto"/>
            </w:tcBorders>
            <w:shd w:val="clear" w:color="auto" w:fill="FFFFFF"/>
            <w:vAlign w:val="bottom"/>
          </w:tcPr>
          <w:p w:rsidR="0093695B" w:rsidRPr="00991DA2" w:rsidRDefault="0093695B" w:rsidP="00B67974">
            <w:pPr>
              <w:shd w:val="clear" w:color="auto" w:fill="FFFFFF"/>
              <w:jc w:val="center"/>
              <w:rPr>
                <w:sz w:val="22"/>
                <w:szCs w:val="22"/>
                <w:lang w:val="en-US"/>
              </w:rPr>
            </w:pPr>
          </w:p>
        </w:tc>
        <w:tc>
          <w:tcPr>
            <w:tcW w:w="6498"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36"/>
              </w:tabs>
              <w:ind w:left="383" w:hanging="383"/>
              <w:rPr>
                <w:sz w:val="22"/>
                <w:szCs w:val="22"/>
              </w:rPr>
            </w:pPr>
            <w:r w:rsidRPr="002E7B50">
              <w:rPr>
                <w:sz w:val="22"/>
                <w:szCs w:val="22"/>
                <w:lang w:val="en-US"/>
              </w:rPr>
              <w:t>Salaries of Officers granted leave of absence or furlough prior to retirement</w:t>
            </w:r>
            <w:r>
              <w:rPr>
                <w:sz w:val="22"/>
                <w:szCs w:val="22"/>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213</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1"/>
        </w:trPr>
        <w:tc>
          <w:tcPr>
            <w:tcW w:w="1017" w:type="dxa"/>
            <w:tcBorders>
              <w:top w:val="nil"/>
              <w:left w:val="nil"/>
              <w:bottom w:val="single" w:sz="6" w:space="0" w:color="auto"/>
              <w:right w:val="single" w:sz="6" w:space="0" w:color="auto"/>
            </w:tcBorders>
            <w:shd w:val="clear" w:color="auto" w:fill="FFFFFF"/>
            <w:vAlign w:val="bottom"/>
          </w:tcPr>
          <w:p w:rsidR="0093695B" w:rsidRPr="00991DA2" w:rsidRDefault="0093695B" w:rsidP="00B67974">
            <w:pPr>
              <w:shd w:val="clear" w:color="auto" w:fill="FFFFFF"/>
              <w:jc w:val="center"/>
              <w:rPr>
                <w:sz w:val="22"/>
                <w:szCs w:val="22"/>
                <w:lang w:val="en-US"/>
              </w:rPr>
            </w:pPr>
          </w:p>
        </w:tc>
        <w:tc>
          <w:tcPr>
            <w:tcW w:w="450" w:type="dxa"/>
            <w:tcBorders>
              <w:top w:val="nil"/>
              <w:left w:val="single" w:sz="6" w:space="0" w:color="auto"/>
              <w:bottom w:val="nil"/>
              <w:right w:val="single" w:sz="6" w:space="0" w:color="auto"/>
            </w:tcBorders>
            <w:shd w:val="clear" w:color="auto" w:fill="FFFFFF"/>
            <w:vAlign w:val="bottom"/>
          </w:tcPr>
          <w:p w:rsidR="0093695B" w:rsidRPr="00991DA2" w:rsidRDefault="0093695B" w:rsidP="00B67974">
            <w:pPr>
              <w:shd w:val="clear" w:color="auto" w:fill="FFFFFF"/>
              <w:jc w:val="center"/>
              <w:rPr>
                <w:sz w:val="22"/>
                <w:szCs w:val="22"/>
                <w:lang w:val="en-US"/>
              </w:rPr>
            </w:pPr>
          </w:p>
        </w:tc>
        <w:tc>
          <w:tcPr>
            <w:tcW w:w="6498" w:type="dxa"/>
            <w:tcBorders>
              <w:top w:val="nil"/>
              <w:left w:val="single" w:sz="6" w:space="0" w:color="auto"/>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6336"/>
              </w:tabs>
              <w:ind w:left="383" w:hanging="383"/>
              <w:rPr>
                <w:sz w:val="22"/>
                <w:szCs w:val="22"/>
              </w:rPr>
            </w:pPr>
            <w:r w:rsidRPr="002E7B50">
              <w:rPr>
                <w:sz w:val="22"/>
                <w:szCs w:val="22"/>
                <w:lang w:val="en-US"/>
              </w:rPr>
              <w:t>To provide for amendments in rates of pay to Officers of the Clerical Division</w:t>
            </w:r>
            <w:r>
              <w:rPr>
                <w:sz w:val="22"/>
                <w:szCs w:val="22"/>
                <w:lang w:val="en-US"/>
              </w:rPr>
              <w:tab/>
            </w:r>
          </w:p>
        </w:tc>
        <w:tc>
          <w:tcPr>
            <w:tcW w:w="1217" w:type="dxa"/>
            <w:tcBorders>
              <w:top w:val="nil"/>
              <w:left w:val="single" w:sz="6" w:space="0" w:color="auto"/>
              <w:bottom w:val="single" w:sz="6" w:space="0" w:color="auto"/>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10</w:t>
            </w:r>
          </w:p>
        </w:tc>
      </w:tr>
      <w:tr w:rsidR="0093695B" w:rsidRPr="002E7B50" w:rsidTr="00DC6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8"/>
        </w:trPr>
        <w:tc>
          <w:tcPr>
            <w:tcW w:w="1017" w:type="dxa"/>
            <w:tcBorders>
              <w:top w:val="single" w:sz="6" w:space="0" w:color="auto"/>
              <w:left w:val="nil"/>
              <w:bottom w:val="single" w:sz="4" w:space="0" w:color="auto"/>
              <w:right w:val="single" w:sz="6" w:space="0" w:color="auto"/>
            </w:tcBorders>
            <w:shd w:val="clear" w:color="auto" w:fill="FFFFFF"/>
            <w:vAlign w:val="center"/>
          </w:tcPr>
          <w:p w:rsidR="0093695B" w:rsidRPr="00991DA2" w:rsidRDefault="0093695B" w:rsidP="00DC6252">
            <w:pPr>
              <w:shd w:val="clear" w:color="auto" w:fill="FFFFFF"/>
              <w:ind w:right="144"/>
              <w:jc w:val="right"/>
              <w:rPr>
                <w:sz w:val="22"/>
                <w:szCs w:val="22"/>
                <w:lang w:val="en-US"/>
              </w:rPr>
            </w:pPr>
            <w:r w:rsidRPr="002E7B50">
              <w:rPr>
                <w:sz w:val="22"/>
                <w:szCs w:val="22"/>
                <w:lang w:val="en-US"/>
              </w:rPr>
              <w:t>5</w:t>
            </w:r>
          </w:p>
        </w:tc>
        <w:tc>
          <w:tcPr>
            <w:tcW w:w="450" w:type="dxa"/>
            <w:tcBorders>
              <w:top w:val="nil"/>
              <w:left w:val="single" w:sz="6" w:space="0" w:color="auto"/>
              <w:right w:val="single" w:sz="6" w:space="0" w:color="auto"/>
            </w:tcBorders>
            <w:shd w:val="clear" w:color="auto" w:fill="FFFFFF"/>
            <w:vAlign w:val="bottom"/>
          </w:tcPr>
          <w:p w:rsidR="0093695B" w:rsidRPr="00991DA2" w:rsidRDefault="0093695B" w:rsidP="00B67974">
            <w:pPr>
              <w:shd w:val="clear" w:color="auto" w:fill="FFFFFF"/>
              <w:jc w:val="center"/>
              <w:rPr>
                <w:sz w:val="22"/>
                <w:szCs w:val="22"/>
                <w:lang w:val="en-US"/>
              </w:rPr>
            </w:pPr>
          </w:p>
        </w:tc>
        <w:tc>
          <w:tcPr>
            <w:tcW w:w="6498" w:type="dxa"/>
            <w:tcBorders>
              <w:top w:val="nil"/>
              <w:left w:val="single" w:sz="6" w:space="0" w:color="auto"/>
              <w:right w:val="single" w:sz="6" w:space="0" w:color="auto"/>
            </w:tcBorders>
            <w:shd w:val="clear" w:color="auto" w:fill="FFFFFF"/>
            <w:vAlign w:val="center"/>
          </w:tcPr>
          <w:p w:rsidR="0093695B" w:rsidRPr="002E7B50" w:rsidRDefault="0093695B" w:rsidP="00DC6252">
            <w:pPr>
              <w:shd w:val="clear" w:color="auto" w:fill="FFFFFF"/>
              <w:tabs>
                <w:tab w:val="left" w:leader="dot" w:pos="6368"/>
              </w:tabs>
              <w:ind w:left="1778" w:firstLine="729"/>
              <w:rPr>
                <w:sz w:val="22"/>
                <w:szCs w:val="22"/>
              </w:rPr>
            </w:pPr>
            <w:r w:rsidRPr="002E7B50">
              <w:rPr>
                <w:sz w:val="22"/>
                <w:szCs w:val="22"/>
                <w:lang w:val="en-US"/>
              </w:rPr>
              <w:t xml:space="preserve">Total </w:t>
            </w:r>
            <w:r w:rsidRPr="002E7B50">
              <w:rPr>
                <w:smallCaps/>
                <w:sz w:val="22"/>
                <w:szCs w:val="22"/>
                <w:lang w:val="en-US"/>
              </w:rPr>
              <w:t>Salaries</w:t>
            </w:r>
            <w:r>
              <w:rPr>
                <w:smallCaps/>
                <w:sz w:val="22"/>
                <w:szCs w:val="22"/>
                <w:lang w:val="en-US"/>
              </w:rPr>
              <w:tab/>
            </w:r>
          </w:p>
        </w:tc>
        <w:tc>
          <w:tcPr>
            <w:tcW w:w="1217" w:type="dxa"/>
            <w:tcBorders>
              <w:top w:val="single" w:sz="6" w:space="0" w:color="auto"/>
              <w:left w:val="single" w:sz="6" w:space="0" w:color="auto"/>
              <w:bottom w:val="single" w:sz="4" w:space="0" w:color="auto"/>
              <w:right w:val="nil"/>
            </w:tcBorders>
            <w:shd w:val="clear" w:color="auto" w:fill="FFFFFF"/>
            <w:vAlign w:val="center"/>
          </w:tcPr>
          <w:p w:rsidR="0093695B" w:rsidRPr="00991DA2" w:rsidRDefault="0093695B" w:rsidP="00DC6252">
            <w:pPr>
              <w:shd w:val="clear" w:color="auto" w:fill="FFFFFF"/>
              <w:ind w:right="144"/>
              <w:jc w:val="right"/>
              <w:rPr>
                <w:sz w:val="22"/>
                <w:szCs w:val="22"/>
                <w:lang w:val="en-US"/>
              </w:rPr>
            </w:pPr>
            <w:r w:rsidRPr="002E7B50">
              <w:rPr>
                <w:sz w:val="22"/>
                <w:szCs w:val="22"/>
                <w:lang w:val="en-US"/>
              </w:rPr>
              <w:t>1,467</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65"/>
        </w:trPr>
        <w:tc>
          <w:tcPr>
            <w:tcW w:w="7965" w:type="dxa"/>
            <w:gridSpan w:val="3"/>
            <w:tcBorders>
              <w:left w:val="nil"/>
              <w:bottom w:val="nil"/>
              <w:right w:val="single" w:sz="6" w:space="0" w:color="auto"/>
            </w:tcBorders>
            <w:shd w:val="clear" w:color="auto" w:fill="FFFFFF"/>
            <w:vAlign w:val="bottom"/>
          </w:tcPr>
          <w:p w:rsidR="0093695B" w:rsidRPr="002E7B50" w:rsidRDefault="0093695B" w:rsidP="00B67974">
            <w:pPr>
              <w:shd w:val="clear" w:color="auto" w:fill="FFFFFF"/>
              <w:jc w:val="center"/>
              <w:rPr>
                <w:sz w:val="22"/>
                <w:szCs w:val="22"/>
              </w:rPr>
            </w:pPr>
            <w:r w:rsidRPr="002E7B50">
              <w:rPr>
                <w:sz w:val="22"/>
                <w:szCs w:val="22"/>
                <w:lang w:val="en-US"/>
              </w:rPr>
              <w:t>Subdivision No. 2.</w:t>
            </w:r>
            <w:r w:rsidRPr="002E7B50">
              <w:rPr>
                <w:rFonts w:eastAsia="Times New Roman"/>
                <w:sz w:val="22"/>
                <w:szCs w:val="22"/>
                <w:lang w:val="en-US"/>
              </w:rPr>
              <w:t>—</w:t>
            </w:r>
            <w:r w:rsidRPr="002E7B50">
              <w:rPr>
                <w:rFonts w:eastAsia="Times New Roman"/>
                <w:smallCaps/>
                <w:sz w:val="22"/>
                <w:szCs w:val="22"/>
                <w:lang w:val="en-US"/>
              </w:rPr>
              <w:t>Contingencies.</w:t>
            </w:r>
          </w:p>
        </w:tc>
        <w:tc>
          <w:tcPr>
            <w:tcW w:w="1217" w:type="dxa"/>
            <w:tcBorders>
              <w:top w:val="single" w:sz="4" w:space="0" w:color="auto"/>
              <w:left w:val="single" w:sz="6" w:space="0" w:color="auto"/>
              <w:bottom w:val="nil"/>
              <w:right w:val="nil"/>
            </w:tcBorders>
            <w:shd w:val="clear" w:color="auto" w:fill="FFFFFF"/>
            <w:vAlign w:val="bottom"/>
          </w:tcPr>
          <w:p w:rsidR="0093695B" w:rsidRPr="00991DA2" w:rsidRDefault="0093695B" w:rsidP="00B67974">
            <w:pPr>
              <w:shd w:val="clear" w:color="auto" w:fill="FFFFFF"/>
              <w:jc w:val="center"/>
              <w:rPr>
                <w:sz w:val="22"/>
                <w:szCs w:val="22"/>
                <w:lang w:val="en-US"/>
              </w:rPr>
            </w:pP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7965" w:type="dxa"/>
            <w:gridSpan w:val="3"/>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7835"/>
              </w:tabs>
              <w:rPr>
                <w:sz w:val="22"/>
                <w:szCs w:val="22"/>
              </w:rPr>
            </w:pPr>
            <w:r w:rsidRPr="002E7B50">
              <w:rPr>
                <w:sz w:val="22"/>
                <w:szCs w:val="22"/>
                <w:lang w:val="en-US"/>
              </w:rPr>
              <w:t>No. 1. Postage and telegrams</w:t>
            </w:r>
            <w:r>
              <w:rPr>
                <w:sz w:val="22"/>
                <w:szCs w:val="22"/>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30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965" w:type="dxa"/>
            <w:gridSpan w:val="3"/>
            <w:tcBorders>
              <w:top w:val="nil"/>
              <w:left w:val="nil"/>
              <w:bottom w:val="nil"/>
              <w:right w:val="single" w:sz="6" w:space="0" w:color="auto"/>
            </w:tcBorders>
            <w:shd w:val="clear" w:color="auto" w:fill="FFFFFF"/>
            <w:vAlign w:val="bottom"/>
          </w:tcPr>
          <w:p w:rsidR="0093695B" w:rsidRPr="00D95CC8" w:rsidRDefault="0093695B" w:rsidP="00B67974">
            <w:pPr>
              <w:shd w:val="clear" w:color="auto" w:fill="FFFFFF"/>
              <w:tabs>
                <w:tab w:val="left" w:leader="dot" w:pos="7835"/>
                <w:tab w:val="left" w:leader="dot" w:pos="8042"/>
              </w:tabs>
              <w:ind w:left="409"/>
              <w:rPr>
                <w:sz w:val="22"/>
                <w:szCs w:val="24"/>
                <w:lang w:val="en-US"/>
              </w:rPr>
            </w:pPr>
            <w:r w:rsidRPr="00D95CC8">
              <w:rPr>
                <w:sz w:val="22"/>
                <w:szCs w:val="24"/>
                <w:lang w:val="en-US"/>
              </w:rPr>
              <w:t>2. Office requisites, exclusive of writing-paper and envelopes</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7965" w:type="dxa"/>
            <w:gridSpan w:val="3"/>
            <w:tcBorders>
              <w:top w:val="nil"/>
              <w:left w:val="nil"/>
              <w:bottom w:val="nil"/>
              <w:right w:val="single" w:sz="6" w:space="0" w:color="auto"/>
            </w:tcBorders>
            <w:shd w:val="clear" w:color="auto" w:fill="FFFFFF"/>
            <w:vAlign w:val="bottom"/>
          </w:tcPr>
          <w:p w:rsidR="0093695B" w:rsidRPr="00D95CC8" w:rsidRDefault="0093695B" w:rsidP="00B67974">
            <w:pPr>
              <w:shd w:val="clear" w:color="auto" w:fill="FFFFFF"/>
              <w:tabs>
                <w:tab w:val="left" w:leader="dot" w:pos="7835"/>
                <w:tab w:val="left" w:leader="dot" w:pos="8042"/>
              </w:tabs>
              <w:ind w:left="409"/>
              <w:rPr>
                <w:sz w:val="22"/>
                <w:szCs w:val="24"/>
                <w:lang w:val="en-US"/>
              </w:rPr>
            </w:pPr>
            <w:r w:rsidRPr="00D95CC8">
              <w:rPr>
                <w:sz w:val="22"/>
                <w:szCs w:val="24"/>
                <w:lang w:val="en-US"/>
              </w:rPr>
              <w:t>3. Writing-paper and envelopes, including cost of printing and embossing thereon</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5</w:t>
            </w:r>
          </w:p>
        </w:tc>
      </w:tr>
      <w:tr w:rsidR="0093695B" w:rsidRPr="002E7B50" w:rsidTr="0029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9"/>
        </w:trPr>
        <w:tc>
          <w:tcPr>
            <w:tcW w:w="7965" w:type="dxa"/>
            <w:gridSpan w:val="3"/>
            <w:tcBorders>
              <w:top w:val="nil"/>
              <w:left w:val="nil"/>
              <w:bottom w:val="nil"/>
              <w:right w:val="single" w:sz="6" w:space="0" w:color="auto"/>
            </w:tcBorders>
            <w:shd w:val="clear" w:color="auto" w:fill="FFFFFF"/>
            <w:vAlign w:val="bottom"/>
          </w:tcPr>
          <w:p w:rsidR="0093695B" w:rsidRPr="00D95CC8" w:rsidRDefault="0093695B" w:rsidP="00291B4F">
            <w:pPr>
              <w:shd w:val="clear" w:color="auto" w:fill="FFFFFF"/>
              <w:tabs>
                <w:tab w:val="left" w:leader="dot" w:pos="7835"/>
                <w:tab w:val="left" w:leader="dot" w:pos="8042"/>
              </w:tabs>
              <w:ind w:left="905" w:hanging="496"/>
              <w:rPr>
                <w:sz w:val="22"/>
                <w:szCs w:val="24"/>
                <w:lang w:val="en-US"/>
              </w:rPr>
            </w:pPr>
            <w:r w:rsidRPr="00D95CC8">
              <w:rPr>
                <w:sz w:val="22"/>
                <w:szCs w:val="24"/>
                <w:lang w:val="en-US"/>
              </w:rPr>
              <w:t>4. Account, record, and other books, including cost of material, printing, and binding</w:t>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10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8"/>
        </w:trPr>
        <w:tc>
          <w:tcPr>
            <w:tcW w:w="7965" w:type="dxa"/>
            <w:gridSpan w:val="3"/>
            <w:tcBorders>
              <w:top w:val="nil"/>
              <w:left w:val="nil"/>
              <w:bottom w:val="nil"/>
              <w:right w:val="single" w:sz="6" w:space="0" w:color="auto"/>
            </w:tcBorders>
            <w:shd w:val="clear" w:color="auto" w:fill="FFFFFF"/>
            <w:vAlign w:val="bottom"/>
          </w:tcPr>
          <w:p w:rsidR="0093695B" w:rsidRPr="00D95CC8" w:rsidRDefault="0093695B" w:rsidP="00B67974">
            <w:pPr>
              <w:shd w:val="clear" w:color="auto" w:fill="FFFFFF"/>
              <w:tabs>
                <w:tab w:val="left" w:leader="dot" w:pos="7835"/>
                <w:tab w:val="left" w:leader="dot" w:pos="8042"/>
              </w:tabs>
              <w:ind w:left="409"/>
              <w:rPr>
                <w:sz w:val="22"/>
                <w:szCs w:val="24"/>
                <w:lang w:val="en-US"/>
              </w:rPr>
            </w:pPr>
            <w:r w:rsidRPr="00D95CC8">
              <w:rPr>
                <w:sz w:val="22"/>
                <w:szCs w:val="24"/>
                <w:lang w:val="en-US"/>
              </w:rPr>
              <w:t>5. Other printing</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7965" w:type="dxa"/>
            <w:gridSpan w:val="3"/>
            <w:tcBorders>
              <w:top w:val="nil"/>
              <w:left w:val="nil"/>
              <w:bottom w:val="nil"/>
              <w:right w:val="single" w:sz="6" w:space="0" w:color="auto"/>
            </w:tcBorders>
            <w:shd w:val="clear" w:color="auto" w:fill="FFFFFF"/>
            <w:vAlign w:val="bottom"/>
          </w:tcPr>
          <w:p w:rsidR="0093695B" w:rsidRPr="00D95CC8" w:rsidRDefault="0093695B" w:rsidP="00B67974">
            <w:pPr>
              <w:shd w:val="clear" w:color="auto" w:fill="FFFFFF"/>
              <w:tabs>
                <w:tab w:val="left" w:leader="dot" w:pos="7835"/>
                <w:tab w:val="left" w:leader="dot" w:pos="8042"/>
              </w:tabs>
              <w:ind w:left="409"/>
              <w:rPr>
                <w:sz w:val="22"/>
                <w:szCs w:val="24"/>
                <w:lang w:val="en-US"/>
              </w:rPr>
            </w:pPr>
            <w:r w:rsidRPr="00D95CC8">
              <w:rPr>
                <w:sz w:val="22"/>
                <w:szCs w:val="24"/>
                <w:lang w:val="en-US"/>
              </w:rPr>
              <w:t>6. Bank exchange</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7965" w:type="dxa"/>
            <w:gridSpan w:val="3"/>
            <w:tcBorders>
              <w:top w:val="nil"/>
              <w:left w:val="nil"/>
              <w:bottom w:val="nil"/>
              <w:right w:val="single" w:sz="6" w:space="0" w:color="auto"/>
            </w:tcBorders>
            <w:shd w:val="clear" w:color="auto" w:fill="FFFFFF"/>
            <w:vAlign w:val="bottom"/>
          </w:tcPr>
          <w:p w:rsidR="0093695B" w:rsidRPr="00D95CC8" w:rsidRDefault="0093695B" w:rsidP="00B67974">
            <w:pPr>
              <w:shd w:val="clear" w:color="auto" w:fill="FFFFFF"/>
              <w:tabs>
                <w:tab w:val="left" w:leader="dot" w:pos="7835"/>
                <w:tab w:val="left" w:leader="dot" w:pos="8042"/>
              </w:tabs>
              <w:ind w:left="409"/>
              <w:rPr>
                <w:sz w:val="22"/>
                <w:szCs w:val="24"/>
                <w:lang w:val="en-US"/>
              </w:rPr>
            </w:pPr>
            <w:r w:rsidRPr="00D95CC8">
              <w:rPr>
                <w:sz w:val="22"/>
                <w:szCs w:val="24"/>
                <w:lang w:val="en-US"/>
              </w:rPr>
              <w:t>7. Travelling expenses</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10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965" w:type="dxa"/>
            <w:gridSpan w:val="3"/>
            <w:tcBorders>
              <w:top w:val="nil"/>
              <w:left w:val="nil"/>
              <w:bottom w:val="nil"/>
              <w:right w:val="single" w:sz="6" w:space="0" w:color="auto"/>
            </w:tcBorders>
            <w:shd w:val="clear" w:color="auto" w:fill="FFFFFF"/>
            <w:vAlign w:val="bottom"/>
          </w:tcPr>
          <w:p w:rsidR="0093695B" w:rsidRPr="00D95CC8" w:rsidRDefault="0093695B" w:rsidP="00B67974">
            <w:pPr>
              <w:shd w:val="clear" w:color="auto" w:fill="FFFFFF"/>
              <w:tabs>
                <w:tab w:val="left" w:leader="dot" w:pos="7835"/>
                <w:tab w:val="left" w:leader="dot" w:pos="8042"/>
              </w:tabs>
              <w:ind w:left="409"/>
              <w:rPr>
                <w:sz w:val="22"/>
                <w:szCs w:val="24"/>
                <w:lang w:val="en-US"/>
              </w:rPr>
            </w:pPr>
            <w:r w:rsidRPr="00D95CC8">
              <w:rPr>
                <w:sz w:val="22"/>
                <w:szCs w:val="24"/>
                <w:lang w:val="en-US"/>
              </w:rPr>
              <w:t>8. Other stores, fuel, light, and water</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7965" w:type="dxa"/>
            <w:gridSpan w:val="3"/>
            <w:tcBorders>
              <w:top w:val="nil"/>
              <w:left w:val="nil"/>
              <w:bottom w:val="nil"/>
              <w:right w:val="single" w:sz="6" w:space="0" w:color="auto"/>
            </w:tcBorders>
            <w:shd w:val="clear" w:color="auto" w:fill="FFFFFF"/>
            <w:vAlign w:val="bottom"/>
          </w:tcPr>
          <w:p w:rsidR="0093695B" w:rsidRPr="00D95CC8" w:rsidRDefault="0093695B" w:rsidP="00B67974">
            <w:pPr>
              <w:shd w:val="clear" w:color="auto" w:fill="FFFFFF"/>
              <w:tabs>
                <w:tab w:val="left" w:leader="dot" w:pos="7835"/>
                <w:tab w:val="left" w:leader="dot" w:pos="8042"/>
              </w:tabs>
              <w:ind w:left="409"/>
              <w:rPr>
                <w:sz w:val="22"/>
                <w:szCs w:val="24"/>
                <w:lang w:val="en-US"/>
              </w:rPr>
            </w:pPr>
            <w:r w:rsidRPr="00D95CC8">
              <w:rPr>
                <w:sz w:val="22"/>
                <w:szCs w:val="24"/>
                <w:lang w:val="en-US"/>
              </w:rPr>
              <w:t>9. Forage, sustenance, quarters, and other allowances</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390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965" w:type="dxa"/>
            <w:gridSpan w:val="3"/>
            <w:tcBorders>
              <w:top w:val="nil"/>
              <w:left w:val="nil"/>
              <w:bottom w:val="nil"/>
              <w:right w:val="single" w:sz="6" w:space="0" w:color="auto"/>
            </w:tcBorders>
            <w:shd w:val="clear" w:color="auto" w:fill="FFFFFF"/>
            <w:vAlign w:val="bottom"/>
          </w:tcPr>
          <w:p w:rsidR="0093695B" w:rsidRPr="00D95CC8" w:rsidRDefault="0093695B" w:rsidP="0049652D">
            <w:pPr>
              <w:shd w:val="clear" w:color="auto" w:fill="FFFFFF"/>
              <w:tabs>
                <w:tab w:val="left" w:leader="dot" w:pos="7835"/>
                <w:tab w:val="left" w:leader="dot" w:pos="8042"/>
              </w:tabs>
              <w:ind w:left="315"/>
              <w:rPr>
                <w:sz w:val="22"/>
                <w:szCs w:val="24"/>
                <w:lang w:val="en-US"/>
              </w:rPr>
            </w:pPr>
            <w:r w:rsidRPr="00D95CC8">
              <w:rPr>
                <w:sz w:val="22"/>
                <w:szCs w:val="24"/>
                <w:lang w:val="en-US"/>
              </w:rPr>
              <w:t>10. Temporary assistance</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25</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965" w:type="dxa"/>
            <w:gridSpan w:val="3"/>
            <w:tcBorders>
              <w:top w:val="nil"/>
              <w:left w:val="nil"/>
              <w:bottom w:val="nil"/>
              <w:right w:val="single" w:sz="6" w:space="0" w:color="auto"/>
            </w:tcBorders>
            <w:shd w:val="clear" w:color="auto" w:fill="FFFFFF"/>
            <w:vAlign w:val="bottom"/>
          </w:tcPr>
          <w:p w:rsidR="0093695B" w:rsidRPr="00D95CC8" w:rsidRDefault="0093695B" w:rsidP="0049652D">
            <w:pPr>
              <w:shd w:val="clear" w:color="auto" w:fill="FFFFFF"/>
              <w:tabs>
                <w:tab w:val="left" w:leader="dot" w:pos="7835"/>
                <w:tab w:val="left" w:leader="dot" w:pos="8042"/>
              </w:tabs>
              <w:ind w:left="315"/>
              <w:rPr>
                <w:sz w:val="22"/>
                <w:szCs w:val="24"/>
                <w:lang w:val="en-US"/>
              </w:rPr>
            </w:pPr>
            <w:r w:rsidRPr="00D95CC8">
              <w:rPr>
                <w:sz w:val="22"/>
                <w:szCs w:val="24"/>
                <w:lang w:val="en-US"/>
              </w:rPr>
              <w:t>11. Law costs and preparation of cases</w:t>
            </w:r>
            <w:r>
              <w:rPr>
                <w:sz w:val="22"/>
                <w:szCs w:val="24"/>
                <w:lang w:val="en-US"/>
              </w:rPr>
              <w:tab/>
            </w:r>
          </w:p>
        </w:tc>
        <w:tc>
          <w:tcPr>
            <w:tcW w:w="1217" w:type="dxa"/>
            <w:tcBorders>
              <w:top w:val="nil"/>
              <w:left w:val="single" w:sz="6" w:space="0" w:color="auto"/>
              <w:bottom w:val="nil"/>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10</w:t>
            </w:r>
          </w:p>
        </w:tc>
      </w:tr>
      <w:tr w:rsidR="0093695B" w:rsidRPr="002E7B50"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8"/>
        </w:trPr>
        <w:tc>
          <w:tcPr>
            <w:tcW w:w="7965" w:type="dxa"/>
            <w:gridSpan w:val="3"/>
            <w:tcBorders>
              <w:top w:val="nil"/>
              <w:left w:val="nil"/>
              <w:bottom w:val="nil"/>
              <w:right w:val="single" w:sz="6" w:space="0" w:color="auto"/>
            </w:tcBorders>
            <w:shd w:val="clear" w:color="auto" w:fill="FFFFFF"/>
            <w:vAlign w:val="bottom"/>
          </w:tcPr>
          <w:p w:rsidR="0093695B" w:rsidRPr="00D95CC8" w:rsidRDefault="0093695B" w:rsidP="0049652D">
            <w:pPr>
              <w:shd w:val="clear" w:color="auto" w:fill="FFFFFF"/>
              <w:tabs>
                <w:tab w:val="left" w:leader="dot" w:pos="7835"/>
                <w:tab w:val="left" w:leader="dot" w:pos="8042"/>
              </w:tabs>
              <w:ind w:left="315"/>
              <w:rPr>
                <w:sz w:val="22"/>
                <w:szCs w:val="24"/>
                <w:lang w:val="en-US"/>
              </w:rPr>
            </w:pPr>
            <w:r w:rsidRPr="00D95CC8">
              <w:rPr>
                <w:sz w:val="22"/>
                <w:szCs w:val="24"/>
                <w:lang w:val="en-US"/>
              </w:rPr>
              <w:t>12. Miscellaneous and incidental expenditure</w:t>
            </w:r>
            <w:r>
              <w:rPr>
                <w:sz w:val="22"/>
                <w:szCs w:val="24"/>
                <w:lang w:val="en-US"/>
              </w:rPr>
              <w:tab/>
            </w:r>
          </w:p>
        </w:tc>
        <w:tc>
          <w:tcPr>
            <w:tcW w:w="1217" w:type="dxa"/>
            <w:tcBorders>
              <w:top w:val="nil"/>
              <w:left w:val="single" w:sz="6" w:space="0" w:color="auto"/>
              <w:bottom w:val="single" w:sz="6" w:space="0" w:color="auto"/>
              <w:right w:val="nil"/>
            </w:tcBorders>
            <w:shd w:val="clear" w:color="auto" w:fill="FFFFFF"/>
            <w:vAlign w:val="bottom"/>
          </w:tcPr>
          <w:p w:rsidR="0093695B" w:rsidRPr="00991DA2" w:rsidRDefault="0093695B" w:rsidP="00B67974">
            <w:pPr>
              <w:shd w:val="clear" w:color="auto" w:fill="FFFFFF"/>
              <w:ind w:right="144"/>
              <w:jc w:val="right"/>
              <w:rPr>
                <w:sz w:val="22"/>
                <w:szCs w:val="22"/>
                <w:lang w:val="en-US"/>
              </w:rPr>
            </w:pPr>
            <w:r w:rsidRPr="002E7B50">
              <w:rPr>
                <w:sz w:val="22"/>
                <w:szCs w:val="22"/>
                <w:lang w:val="en-US"/>
              </w:rPr>
              <w:t>10</w:t>
            </w:r>
          </w:p>
        </w:tc>
      </w:tr>
      <w:tr w:rsidR="0093695B" w:rsidRPr="002E7B50" w:rsidTr="00962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2"/>
        </w:trPr>
        <w:tc>
          <w:tcPr>
            <w:tcW w:w="7965" w:type="dxa"/>
            <w:gridSpan w:val="3"/>
            <w:tcBorders>
              <w:top w:val="nil"/>
              <w:left w:val="nil"/>
              <w:bottom w:val="nil"/>
              <w:right w:val="single" w:sz="6" w:space="0" w:color="auto"/>
            </w:tcBorders>
            <w:shd w:val="clear" w:color="auto" w:fill="FFFFFF"/>
            <w:vAlign w:val="bottom"/>
          </w:tcPr>
          <w:p w:rsidR="0093695B" w:rsidRPr="002E7B50" w:rsidRDefault="0093695B" w:rsidP="00B67974">
            <w:pPr>
              <w:shd w:val="clear" w:color="auto" w:fill="FFFFFF"/>
              <w:tabs>
                <w:tab w:val="left" w:leader="dot" w:pos="7835"/>
              </w:tabs>
              <w:rPr>
                <w:sz w:val="22"/>
                <w:szCs w:val="22"/>
              </w:rPr>
            </w:pPr>
          </w:p>
        </w:tc>
        <w:tc>
          <w:tcPr>
            <w:tcW w:w="1217" w:type="dxa"/>
            <w:tcBorders>
              <w:top w:val="single" w:sz="6" w:space="0" w:color="auto"/>
              <w:left w:val="single" w:sz="6" w:space="0" w:color="auto"/>
              <w:bottom w:val="single" w:sz="6" w:space="0" w:color="auto"/>
              <w:right w:val="nil"/>
            </w:tcBorders>
            <w:shd w:val="clear" w:color="auto" w:fill="FFFFFF"/>
            <w:vAlign w:val="center"/>
          </w:tcPr>
          <w:p w:rsidR="0093695B" w:rsidRPr="00991DA2" w:rsidRDefault="0093695B" w:rsidP="00962FEE">
            <w:pPr>
              <w:shd w:val="clear" w:color="auto" w:fill="FFFFFF"/>
              <w:ind w:right="144"/>
              <w:jc w:val="right"/>
              <w:rPr>
                <w:sz w:val="22"/>
                <w:szCs w:val="22"/>
                <w:lang w:val="en-US"/>
              </w:rPr>
            </w:pPr>
            <w:r w:rsidRPr="002E7B50">
              <w:rPr>
                <w:sz w:val="22"/>
                <w:szCs w:val="22"/>
                <w:lang w:val="en-US"/>
              </w:rPr>
              <w:t>505</w:t>
            </w:r>
          </w:p>
        </w:tc>
      </w:tr>
      <w:tr w:rsidR="0093695B" w:rsidRPr="002E7B50" w:rsidTr="00BF1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7965" w:type="dxa"/>
            <w:gridSpan w:val="3"/>
            <w:tcBorders>
              <w:top w:val="nil"/>
              <w:left w:val="nil"/>
              <w:bottom w:val="nil"/>
              <w:right w:val="single" w:sz="6" w:space="0" w:color="auto"/>
            </w:tcBorders>
            <w:shd w:val="clear" w:color="auto" w:fill="FFFFFF"/>
            <w:vAlign w:val="center"/>
          </w:tcPr>
          <w:p w:rsidR="0093695B" w:rsidRPr="002E7B50" w:rsidRDefault="0093695B" w:rsidP="00BF1C02">
            <w:pPr>
              <w:shd w:val="clear" w:color="auto" w:fill="FFFFFF"/>
              <w:tabs>
                <w:tab w:val="left" w:leader="dot" w:pos="7835"/>
              </w:tabs>
              <w:ind w:left="3398"/>
              <w:rPr>
                <w:sz w:val="22"/>
                <w:szCs w:val="22"/>
              </w:rPr>
            </w:pPr>
            <w:r w:rsidRPr="002E7B50">
              <w:rPr>
                <w:sz w:val="22"/>
                <w:szCs w:val="22"/>
                <w:lang w:val="en-US"/>
              </w:rPr>
              <w:t xml:space="preserve">Total </w:t>
            </w:r>
            <w:r w:rsidRPr="002E7B50">
              <w:rPr>
                <w:smallCaps/>
                <w:sz w:val="22"/>
                <w:szCs w:val="22"/>
                <w:lang w:val="en-US"/>
              </w:rPr>
              <w:t xml:space="preserve">Division No. </w:t>
            </w:r>
            <w:r w:rsidRPr="002E7B50">
              <w:rPr>
                <w:sz w:val="22"/>
                <w:szCs w:val="22"/>
                <w:lang w:val="en-US"/>
              </w:rPr>
              <w:t>94</w:t>
            </w:r>
            <w:r>
              <w:rPr>
                <w:sz w:val="22"/>
                <w:szCs w:val="22"/>
                <w:lang w:val="en-US"/>
              </w:rPr>
              <w:tab/>
            </w:r>
          </w:p>
        </w:tc>
        <w:tc>
          <w:tcPr>
            <w:tcW w:w="1217" w:type="dxa"/>
            <w:tcBorders>
              <w:top w:val="single" w:sz="6" w:space="0" w:color="auto"/>
              <w:left w:val="single" w:sz="6" w:space="0" w:color="auto"/>
              <w:bottom w:val="single" w:sz="6" w:space="0" w:color="auto"/>
              <w:right w:val="nil"/>
            </w:tcBorders>
            <w:shd w:val="clear" w:color="auto" w:fill="FFFFFF"/>
            <w:vAlign w:val="center"/>
          </w:tcPr>
          <w:p w:rsidR="0093695B" w:rsidRPr="00BF1C02" w:rsidRDefault="0093695B" w:rsidP="00BF1C02">
            <w:pPr>
              <w:shd w:val="clear" w:color="auto" w:fill="FFFFFF"/>
              <w:ind w:right="144"/>
              <w:jc w:val="right"/>
              <w:rPr>
                <w:sz w:val="26"/>
                <w:szCs w:val="26"/>
                <w:lang w:val="en-US"/>
              </w:rPr>
            </w:pPr>
            <w:r w:rsidRPr="00BF1C02">
              <w:rPr>
                <w:sz w:val="26"/>
                <w:szCs w:val="26"/>
                <w:lang w:val="en-US"/>
              </w:rPr>
              <w:t>1,972</w:t>
            </w:r>
          </w:p>
        </w:tc>
      </w:tr>
      <w:tr w:rsidR="0093695B" w:rsidRPr="0049652D" w:rsidTr="00BF1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9"/>
        </w:trPr>
        <w:tc>
          <w:tcPr>
            <w:tcW w:w="7965" w:type="dxa"/>
            <w:gridSpan w:val="3"/>
            <w:tcBorders>
              <w:top w:val="nil"/>
              <w:left w:val="nil"/>
              <w:bottom w:val="nil"/>
              <w:right w:val="single" w:sz="6" w:space="0" w:color="auto"/>
            </w:tcBorders>
            <w:shd w:val="clear" w:color="auto" w:fill="FFFFFF"/>
            <w:vAlign w:val="center"/>
          </w:tcPr>
          <w:p w:rsidR="0093695B" w:rsidRPr="00BF1C02" w:rsidRDefault="0093695B" w:rsidP="00BF1C02">
            <w:pPr>
              <w:shd w:val="clear" w:color="auto" w:fill="FFFFFF"/>
              <w:tabs>
                <w:tab w:val="left" w:leader="dot" w:pos="7835"/>
              </w:tabs>
              <w:ind w:left="1265"/>
              <w:rPr>
                <w:b/>
                <w:sz w:val="26"/>
                <w:szCs w:val="26"/>
              </w:rPr>
            </w:pPr>
            <w:r w:rsidRPr="00BF1C02">
              <w:rPr>
                <w:b/>
                <w:bCs/>
                <w:sz w:val="26"/>
                <w:szCs w:val="26"/>
                <w:lang w:val="en-US"/>
              </w:rPr>
              <w:t>Total Department of Trade and Customs</w:t>
            </w:r>
            <w:r w:rsidRPr="00BF1C02">
              <w:rPr>
                <w:b/>
                <w:smallCaps/>
                <w:sz w:val="26"/>
                <w:szCs w:val="26"/>
                <w:lang w:val="en-US"/>
              </w:rPr>
              <w:tab/>
            </w:r>
          </w:p>
        </w:tc>
        <w:tc>
          <w:tcPr>
            <w:tcW w:w="1217" w:type="dxa"/>
            <w:tcBorders>
              <w:top w:val="single" w:sz="6" w:space="0" w:color="auto"/>
              <w:left w:val="single" w:sz="6" w:space="0" w:color="auto"/>
              <w:bottom w:val="thickThinSmallGap" w:sz="18" w:space="0" w:color="auto"/>
              <w:right w:val="nil"/>
            </w:tcBorders>
            <w:shd w:val="clear" w:color="auto" w:fill="FFFFFF"/>
            <w:vAlign w:val="center"/>
          </w:tcPr>
          <w:p w:rsidR="0093695B" w:rsidRPr="00BF1C02" w:rsidRDefault="0093695B" w:rsidP="00BF1C02">
            <w:pPr>
              <w:shd w:val="clear" w:color="auto" w:fill="FFFFFF"/>
              <w:ind w:right="144"/>
              <w:jc w:val="right"/>
              <w:rPr>
                <w:b/>
                <w:sz w:val="26"/>
                <w:szCs w:val="26"/>
                <w:lang w:val="en-US"/>
              </w:rPr>
            </w:pPr>
            <w:r w:rsidRPr="00BF1C02">
              <w:rPr>
                <w:b/>
                <w:sz w:val="26"/>
                <w:szCs w:val="26"/>
                <w:lang w:val="en-US"/>
              </w:rPr>
              <w:t>355,881</w:t>
            </w:r>
          </w:p>
        </w:tc>
      </w:tr>
    </w:tbl>
    <w:p w:rsidR="005F022B" w:rsidRDefault="005F022B">
      <w:pPr>
        <w:widowControl/>
        <w:autoSpaceDE/>
        <w:autoSpaceDN/>
        <w:adjustRightInd/>
        <w:spacing w:after="200" w:line="276" w:lineRule="auto"/>
        <w:rPr>
          <w:sz w:val="22"/>
          <w:szCs w:val="22"/>
        </w:rPr>
      </w:pPr>
      <w:r>
        <w:rPr>
          <w:sz w:val="22"/>
          <w:szCs w:val="22"/>
        </w:rPr>
        <w:br w:type="page"/>
      </w:r>
    </w:p>
    <w:tbl>
      <w:tblPr>
        <w:tblW w:w="9090" w:type="dxa"/>
        <w:tblInd w:w="40" w:type="dxa"/>
        <w:tblLayout w:type="fixed"/>
        <w:tblCellMar>
          <w:left w:w="40" w:type="dxa"/>
          <w:right w:w="40" w:type="dxa"/>
        </w:tblCellMar>
        <w:tblLook w:val="0000" w:firstRow="0" w:lastRow="0" w:firstColumn="0" w:lastColumn="0" w:noHBand="0" w:noVBand="0"/>
      </w:tblPr>
      <w:tblGrid>
        <w:gridCol w:w="7920"/>
        <w:gridCol w:w="1170"/>
      </w:tblGrid>
      <w:tr w:rsidR="005F022B" w:rsidRPr="00800137" w:rsidTr="004D19E1">
        <w:trPr>
          <w:trHeight w:val="3251"/>
        </w:trPr>
        <w:tc>
          <w:tcPr>
            <w:tcW w:w="9090" w:type="dxa"/>
            <w:gridSpan w:val="2"/>
            <w:tcBorders>
              <w:top w:val="single" w:sz="4" w:space="0" w:color="auto"/>
              <w:left w:val="nil"/>
              <w:bottom w:val="single" w:sz="4" w:space="0" w:color="auto"/>
            </w:tcBorders>
            <w:shd w:val="clear" w:color="auto" w:fill="FFFFFF"/>
            <w:vAlign w:val="bottom"/>
          </w:tcPr>
          <w:p w:rsidR="005F022B" w:rsidRPr="004D19E1" w:rsidRDefault="005F022B" w:rsidP="004D19E1">
            <w:pPr>
              <w:shd w:val="clear" w:color="auto" w:fill="FFFFFF"/>
              <w:ind w:right="144"/>
              <w:jc w:val="center"/>
              <w:rPr>
                <w:sz w:val="28"/>
                <w:szCs w:val="28"/>
              </w:rPr>
            </w:pPr>
            <w:r w:rsidRPr="004D19E1">
              <w:rPr>
                <w:sz w:val="28"/>
                <w:szCs w:val="28"/>
                <w:lang w:val="it-IT"/>
              </w:rPr>
              <w:lastRenderedPageBreak/>
              <w:t>VIII.</w:t>
            </w:r>
            <w:r w:rsidRPr="004D19E1">
              <w:rPr>
                <w:rFonts w:eastAsia="Times New Roman"/>
                <w:sz w:val="28"/>
                <w:szCs w:val="28"/>
                <w:lang w:val="it-IT"/>
              </w:rPr>
              <w:t xml:space="preserve">—THE DEPARTMENT </w:t>
            </w:r>
            <w:r w:rsidRPr="004D19E1">
              <w:rPr>
                <w:rFonts w:eastAsia="Times New Roman"/>
                <w:sz w:val="28"/>
                <w:szCs w:val="28"/>
                <w:lang w:val="en-US"/>
              </w:rPr>
              <w:t>OF HOME AFFAIRS.</w:t>
            </w:r>
          </w:p>
        </w:tc>
      </w:tr>
      <w:tr w:rsidR="005F022B" w:rsidRPr="00800137" w:rsidTr="004D19E1">
        <w:trPr>
          <w:trHeight w:val="844"/>
        </w:trPr>
        <w:tc>
          <w:tcPr>
            <w:tcW w:w="7920" w:type="dxa"/>
            <w:tcBorders>
              <w:top w:val="single" w:sz="4" w:space="0" w:color="auto"/>
              <w:left w:val="nil"/>
              <w:bottom w:val="nil"/>
              <w:right w:val="single" w:sz="6" w:space="0" w:color="auto"/>
            </w:tcBorders>
            <w:shd w:val="clear" w:color="auto" w:fill="FFFFFF"/>
          </w:tcPr>
          <w:p w:rsidR="005F022B" w:rsidRPr="00800137" w:rsidRDefault="005F022B" w:rsidP="00B67974">
            <w:pPr>
              <w:shd w:val="clear" w:color="auto" w:fill="FFFFFF"/>
              <w:rPr>
                <w:sz w:val="24"/>
                <w:szCs w:val="24"/>
              </w:rPr>
            </w:pPr>
          </w:p>
        </w:tc>
        <w:tc>
          <w:tcPr>
            <w:tcW w:w="1170" w:type="dxa"/>
            <w:tcBorders>
              <w:top w:val="single" w:sz="4" w:space="0" w:color="auto"/>
              <w:left w:val="single" w:sz="6" w:space="0" w:color="auto"/>
              <w:bottom w:val="nil"/>
              <w:right w:val="nil"/>
            </w:tcBorders>
            <w:shd w:val="clear" w:color="auto" w:fill="FFFFFF"/>
            <w:vAlign w:val="bottom"/>
          </w:tcPr>
          <w:p w:rsidR="005F022B" w:rsidRPr="00C268EE" w:rsidRDefault="005F022B" w:rsidP="00B67974">
            <w:pPr>
              <w:shd w:val="clear" w:color="auto" w:fill="FFFFFF"/>
              <w:ind w:right="50"/>
              <w:jc w:val="center"/>
              <w:rPr>
                <w:sz w:val="22"/>
                <w:szCs w:val="22"/>
              </w:rPr>
            </w:pPr>
            <w:r w:rsidRPr="00C268EE">
              <w:rPr>
                <w:rFonts w:eastAsia="Times New Roman"/>
                <w:sz w:val="22"/>
                <w:szCs w:val="22"/>
                <w:lang w:val="en-US"/>
              </w:rPr>
              <w:t>£</w:t>
            </w:r>
          </w:p>
        </w:tc>
      </w:tr>
      <w:tr w:rsidR="005F022B" w:rsidRPr="00800137" w:rsidTr="00B67974">
        <w:trPr>
          <w:trHeight w:val="432"/>
        </w:trPr>
        <w:tc>
          <w:tcPr>
            <w:tcW w:w="7920" w:type="dxa"/>
            <w:tcBorders>
              <w:top w:val="nil"/>
              <w:left w:val="nil"/>
              <w:bottom w:val="nil"/>
              <w:right w:val="single" w:sz="6" w:space="0" w:color="auto"/>
            </w:tcBorders>
            <w:shd w:val="clear" w:color="auto" w:fill="FFFFFF"/>
            <w:vAlign w:val="bottom"/>
          </w:tcPr>
          <w:p w:rsidR="005F022B" w:rsidRPr="008E2EE2" w:rsidRDefault="005F022B" w:rsidP="008E2EE2">
            <w:pPr>
              <w:shd w:val="clear" w:color="auto" w:fill="FFFFFF"/>
              <w:rPr>
                <w:sz w:val="22"/>
                <w:szCs w:val="22"/>
              </w:rPr>
            </w:pPr>
            <w:r w:rsidRPr="008E2EE2">
              <w:rPr>
                <w:sz w:val="22"/>
                <w:szCs w:val="22"/>
                <w:lang w:val="en-US"/>
              </w:rPr>
              <w:t>ADMINISTRATIVE STAFF</w:t>
            </w:r>
            <w:r w:rsidR="008E2EE2" w:rsidRPr="008E2EE2">
              <w:rPr>
                <w:sz w:val="22"/>
                <w:szCs w:val="22"/>
                <w:lang w:val="en-US"/>
              </w:rPr>
              <w:t>..............................................................................................</w:t>
            </w:r>
          </w:p>
        </w:tc>
        <w:tc>
          <w:tcPr>
            <w:tcW w:w="1170" w:type="dxa"/>
            <w:tcBorders>
              <w:top w:val="nil"/>
              <w:left w:val="single" w:sz="6" w:space="0" w:color="auto"/>
              <w:bottom w:val="nil"/>
              <w:right w:val="nil"/>
            </w:tcBorders>
            <w:shd w:val="clear" w:color="auto" w:fill="FFFFFF"/>
            <w:vAlign w:val="bottom"/>
          </w:tcPr>
          <w:p w:rsidR="005F022B" w:rsidRPr="002C5072" w:rsidRDefault="005F022B" w:rsidP="00B67974">
            <w:pPr>
              <w:shd w:val="clear" w:color="auto" w:fill="FFFFFF"/>
              <w:ind w:right="144"/>
              <w:jc w:val="right"/>
              <w:rPr>
                <w:sz w:val="22"/>
                <w:szCs w:val="22"/>
              </w:rPr>
            </w:pPr>
            <w:r w:rsidRPr="002C5072">
              <w:rPr>
                <w:sz w:val="22"/>
                <w:szCs w:val="22"/>
                <w:lang w:val="en-US"/>
              </w:rPr>
              <w:t>15,959</w:t>
            </w:r>
          </w:p>
        </w:tc>
      </w:tr>
      <w:tr w:rsidR="005F022B" w:rsidRPr="00800137" w:rsidTr="00B67974">
        <w:trPr>
          <w:trHeight w:val="432"/>
        </w:trPr>
        <w:tc>
          <w:tcPr>
            <w:tcW w:w="7920" w:type="dxa"/>
            <w:tcBorders>
              <w:top w:val="nil"/>
              <w:left w:val="nil"/>
              <w:bottom w:val="nil"/>
              <w:right w:val="single" w:sz="6" w:space="0" w:color="auto"/>
            </w:tcBorders>
            <w:shd w:val="clear" w:color="auto" w:fill="FFFFFF"/>
            <w:vAlign w:val="bottom"/>
          </w:tcPr>
          <w:p w:rsidR="005F022B" w:rsidRPr="008E2EE2" w:rsidRDefault="005F022B" w:rsidP="00B67974">
            <w:pPr>
              <w:shd w:val="clear" w:color="auto" w:fill="FFFFFF"/>
              <w:rPr>
                <w:sz w:val="22"/>
                <w:szCs w:val="22"/>
              </w:rPr>
            </w:pPr>
            <w:r w:rsidRPr="008E2EE2">
              <w:rPr>
                <w:sz w:val="22"/>
                <w:szCs w:val="22"/>
                <w:lang w:val="fr-FR"/>
              </w:rPr>
              <w:t>ELECTORAL OFFICE</w:t>
            </w:r>
            <w:r w:rsidR="008E2EE2" w:rsidRPr="008E2EE2">
              <w:rPr>
                <w:sz w:val="22"/>
                <w:szCs w:val="22"/>
                <w:lang w:val="fr-FR"/>
              </w:rPr>
              <w:t>.......................................................................................................</w:t>
            </w:r>
          </w:p>
        </w:tc>
        <w:tc>
          <w:tcPr>
            <w:tcW w:w="1170" w:type="dxa"/>
            <w:tcBorders>
              <w:top w:val="nil"/>
              <w:left w:val="single" w:sz="6" w:space="0" w:color="auto"/>
              <w:bottom w:val="nil"/>
              <w:right w:val="nil"/>
            </w:tcBorders>
            <w:shd w:val="clear" w:color="auto" w:fill="FFFFFF"/>
            <w:vAlign w:val="bottom"/>
          </w:tcPr>
          <w:p w:rsidR="005F022B" w:rsidRPr="002C5072" w:rsidRDefault="005F022B" w:rsidP="00B67974">
            <w:pPr>
              <w:shd w:val="clear" w:color="auto" w:fill="FFFFFF"/>
              <w:ind w:right="144"/>
              <w:jc w:val="right"/>
              <w:rPr>
                <w:sz w:val="22"/>
                <w:szCs w:val="22"/>
              </w:rPr>
            </w:pPr>
            <w:r w:rsidRPr="002C5072">
              <w:rPr>
                <w:sz w:val="22"/>
                <w:szCs w:val="22"/>
                <w:lang w:val="en-US"/>
              </w:rPr>
              <w:t>6,741</w:t>
            </w:r>
          </w:p>
        </w:tc>
      </w:tr>
      <w:tr w:rsidR="005F022B" w:rsidRPr="00800137" w:rsidTr="00B67974">
        <w:trPr>
          <w:trHeight w:val="432"/>
        </w:trPr>
        <w:tc>
          <w:tcPr>
            <w:tcW w:w="7920" w:type="dxa"/>
            <w:tcBorders>
              <w:top w:val="nil"/>
              <w:left w:val="nil"/>
              <w:bottom w:val="nil"/>
              <w:right w:val="single" w:sz="6" w:space="0" w:color="auto"/>
            </w:tcBorders>
            <w:shd w:val="clear" w:color="auto" w:fill="FFFFFF"/>
            <w:vAlign w:val="bottom"/>
          </w:tcPr>
          <w:p w:rsidR="005F022B" w:rsidRPr="008E2EE2" w:rsidRDefault="005F022B" w:rsidP="00B67974">
            <w:pPr>
              <w:shd w:val="clear" w:color="auto" w:fill="FFFFFF"/>
              <w:rPr>
                <w:sz w:val="22"/>
                <w:szCs w:val="22"/>
              </w:rPr>
            </w:pPr>
            <w:r w:rsidRPr="008E2EE2">
              <w:rPr>
                <w:sz w:val="22"/>
                <w:szCs w:val="22"/>
                <w:lang w:val="fr-FR"/>
              </w:rPr>
              <w:t xml:space="preserve">PUBLIC SERVICE </w:t>
            </w:r>
            <w:r w:rsidRPr="008E2EE2">
              <w:rPr>
                <w:sz w:val="22"/>
                <w:szCs w:val="22"/>
                <w:lang w:val="en-US"/>
              </w:rPr>
              <w:t>COMMISSIONER</w:t>
            </w:r>
            <w:r w:rsidR="008E2EE2" w:rsidRPr="008E2EE2">
              <w:rPr>
                <w:sz w:val="22"/>
                <w:szCs w:val="22"/>
                <w:lang w:val="en-US"/>
              </w:rPr>
              <w:t>..............................................................................</w:t>
            </w:r>
          </w:p>
        </w:tc>
        <w:tc>
          <w:tcPr>
            <w:tcW w:w="1170" w:type="dxa"/>
            <w:tcBorders>
              <w:top w:val="nil"/>
              <w:left w:val="single" w:sz="6" w:space="0" w:color="auto"/>
              <w:bottom w:val="nil"/>
              <w:right w:val="nil"/>
            </w:tcBorders>
            <w:shd w:val="clear" w:color="auto" w:fill="FFFFFF"/>
            <w:vAlign w:val="bottom"/>
          </w:tcPr>
          <w:p w:rsidR="005F022B" w:rsidRPr="002C5072" w:rsidRDefault="005F022B" w:rsidP="00B67974">
            <w:pPr>
              <w:shd w:val="clear" w:color="auto" w:fill="FFFFFF"/>
              <w:ind w:right="144"/>
              <w:jc w:val="right"/>
              <w:rPr>
                <w:sz w:val="22"/>
                <w:szCs w:val="22"/>
              </w:rPr>
            </w:pPr>
            <w:r w:rsidRPr="002C5072">
              <w:rPr>
                <w:sz w:val="22"/>
                <w:szCs w:val="22"/>
                <w:lang w:val="en-US"/>
              </w:rPr>
              <w:t>13,555</w:t>
            </w:r>
          </w:p>
        </w:tc>
      </w:tr>
      <w:tr w:rsidR="005F022B" w:rsidRPr="00800137" w:rsidTr="00B67974">
        <w:trPr>
          <w:trHeight w:val="432"/>
        </w:trPr>
        <w:tc>
          <w:tcPr>
            <w:tcW w:w="7920" w:type="dxa"/>
            <w:tcBorders>
              <w:top w:val="nil"/>
              <w:left w:val="nil"/>
              <w:bottom w:val="nil"/>
              <w:right w:val="single" w:sz="6" w:space="0" w:color="auto"/>
            </w:tcBorders>
            <w:shd w:val="clear" w:color="auto" w:fill="FFFFFF"/>
            <w:vAlign w:val="bottom"/>
          </w:tcPr>
          <w:p w:rsidR="005F022B" w:rsidRPr="008E2EE2" w:rsidRDefault="005F022B" w:rsidP="00B67974">
            <w:pPr>
              <w:shd w:val="clear" w:color="auto" w:fill="FFFFFF"/>
              <w:rPr>
                <w:sz w:val="22"/>
                <w:szCs w:val="22"/>
              </w:rPr>
            </w:pPr>
            <w:r w:rsidRPr="008E2EE2">
              <w:rPr>
                <w:sz w:val="22"/>
                <w:szCs w:val="22"/>
                <w:lang w:val="fr-FR"/>
              </w:rPr>
              <w:t>PUBLIC WORKS STAFF</w:t>
            </w:r>
            <w:r w:rsidR="008E2EE2" w:rsidRPr="008E2EE2">
              <w:rPr>
                <w:sz w:val="22"/>
                <w:szCs w:val="22"/>
                <w:lang w:val="fr-FR"/>
              </w:rPr>
              <w:t>...................................................................................................</w:t>
            </w:r>
          </w:p>
        </w:tc>
        <w:tc>
          <w:tcPr>
            <w:tcW w:w="1170" w:type="dxa"/>
            <w:tcBorders>
              <w:top w:val="nil"/>
              <w:left w:val="single" w:sz="6" w:space="0" w:color="auto"/>
              <w:bottom w:val="nil"/>
              <w:right w:val="nil"/>
            </w:tcBorders>
            <w:shd w:val="clear" w:color="auto" w:fill="FFFFFF"/>
            <w:vAlign w:val="bottom"/>
          </w:tcPr>
          <w:p w:rsidR="005F022B" w:rsidRPr="002C5072" w:rsidRDefault="005F022B" w:rsidP="00B67974">
            <w:pPr>
              <w:shd w:val="clear" w:color="auto" w:fill="FFFFFF"/>
              <w:ind w:right="144"/>
              <w:jc w:val="right"/>
              <w:rPr>
                <w:sz w:val="22"/>
                <w:szCs w:val="22"/>
              </w:rPr>
            </w:pPr>
            <w:r w:rsidRPr="002C5072">
              <w:rPr>
                <w:sz w:val="22"/>
                <w:szCs w:val="22"/>
                <w:lang w:val="en-US"/>
              </w:rPr>
              <w:t>27,723</w:t>
            </w:r>
          </w:p>
        </w:tc>
      </w:tr>
      <w:tr w:rsidR="005F022B" w:rsidRPr="00800137" w:rsidTr="00B67974">
        <w:trPr>
          <w:trHeight w:val="432"/>
        </w:trPr>
        <w:tc>
          <w:tcPr>
            <w:tcW w:w="7920" w:type="dxa"/>
            <w:tcBorders>
              <w:top w:val="nil"/>
              <w:left w:val="nil"/>
              <w:bottom w:val="nil"/>
              <w:right w:val="single" w:sz="6" w:space="0" w:color="auto"/>
            </w:tcBorders>
            <w:shd w:val="clear" w:color="auto" w:fill="FFFFFF"/>
            <w:vAlign w:val="bottom"/>
          </w:tcPr>
          <w:p w:rsidR="005F022B" w:rsidRPr="008E2EE2" w:rsidRDefault="005F022B" w:rsidP="00B67974">
            <w:pPr>
              <w:shd w:val="clear" w:color="auto" w:fill="FFFFFF"/>
              <w:rPr>
                <w:sz w:val="22"/>
                <w:szCs w:val="22"/>
              </w:rPr>
            </w:pPr>
            <w:r w:rsidRPr="008E2EE2">
              <w:rPr>
                <w:sz w:val="22"/>
                <w:szCs w:val="22"/>
                <w:lang w:val="en-US"/>
              </w:rPr>
              <w:t>CENSUS AND STATISTICS</w:t>
            </w:r>
            <w:r w:rsidR="008E2EE2" w:rsidRPr="008E2EE2">
              <w:rPr>
                <w:sz w:val="22"/>
                <w:szCs w:val="22"/>
                <w:lang w:val="en-US"/>
              </w:rPr>
              <w:t>.............................................................................................</w:t>
            </w:r>
          </w:p>
        </w:tc>
        <w:tc>
          <w:tcPr>
            <w:tcW w:w="1170" w:type="dxa"/>
            <w:tcBorders>
              <w:top w:val="nil"/>
              <w:left w:val="single" w:sz="6" w:space="0" w:color="auto"/>
              <w:bottom w:val="nil"/>
              <w:right w:val="nil"/>
            </w:tcBorders>
            <w:shd w:val="clear" w:color="auto" w:fill="FFFFFF"/>
            <w:vAlign w:val="bottom"/>
          </w:tcPr>
          <w:p w:rsidR="005F022B" w:rsidRPr="002C5072" w:rsidRDefault="005F022B" w:rsidP="00B67974">
            <w:pPr>
              <w:shd w:val="clear" w:color="auto" w:fill="FFFFFF"/>
              <w:ind w:right="144"/>
              <w:jc w:val="right"/>
              <w:rPr>
                <w:sz w:val="22"/>
                <w:szCs w:val="22"/>
              </w:rPr>
            </w:pPr>
            <w:r w:rsidRPr="002C5072">
              <w:rPr>
                <w:sz w:val="22"/>
                <w:szCs w:val="22"/>
                <w:lang w:val="en-US"/>
              </w:rPr>
              <w:t>14,895</w:t>
            </w:r>
          </w:p>
        </w:tc>
      </w:tr>
      <w:tr w:rsidR="005F022B" w:rsidRPr="00800137" w:rsidTr="00B67974">
        <w:trPr>
          <w:trHeight w:val="432"/>
        </w:trPr>
        <w:tc>
          <w:tcPr>
            <w:tcW w:w="7920" w:type="dxa"/>
            <w:tcBorders>
              <w:top w:val="nil"/>
              <w:left w:val="nil"/>
              <w:bottom w:val="nil"/>
              <w:right w:val="single" w:sz="6" w:space="0" w:color="auto"/>
            </w:tcBorders>
            <w:shd w:val="clear" w:color="auto" w:fill="FFFFFF"/>
            <w:vAlign w:val="bottom"/>
          </w:tcPr>
          <w:p w:rsidR="005F022B" w:rsidRPr="008E2EE2" w:rsidRDefault="005F022B" w:rsidP="00B67974">
            <w:pPr>
              <w:shd w:val="clear" w:color="auto" w:fill="FFFFFF"/>
              <w:rPr>
                <w:sz w:val="22"/>
                <w:szCs w:val="22"/>
              </w:rPr>
            </w:pPr>
            <w:r w:rsidRPr="008E2EE2">
              <w:rPr>
                <w:sz w:val="22"/>
                <w:szCs w:val="22"/>
                <w:lang w:val="en-US"/>
              </w:rPr>
              <w:t>METEOROLOGICAL BRANCH</w:t>
            </w:r>
            <w:r w:rsidR="008E2EE2" w:rsidRPr="008E2EE2">
              <w:rPr>
                <w:sz w:val="22"/>
                <w:szCs w:val="22"/>
                <w:lang w:val="en-US"/>
              </w:rPr>
              <w:t>.......................................................................................</w:t>
            </w:r>
          </w:p>
        </w:tc>
        <w:tc>
          <w:tcPr>
            <w:tcW w:w="1170" w:type="dxa"/>
            <w:tcBorders>
              <w:top w:val="nil"/>
              <w:left w:val="single" w:sz="6" w:space="0" w:color="auto"/>
              <w:bottom w:val="nil"/>
              <w:right w:val="nil"/>
            </w:tcBorders>
            <w:shd w:val="clear" w:color="auto" w:fill="FFFFFF"/>
            <w:vAlign w:val="bottom"/>
          </w:tcPr>
          <w:p w:rsidR="005F022B" w:rsidRPr="002C5072" w:rsidRDefault="005F022B" w:rsidP="00B67974">
            <w:pPr>
              <w:shd w:val="clear" w:color="auto" w:fill="FFFFFF"/>
              <w:ind w:right="144"/>
              <w:jc w:val="right"/>
              <w:rPr>
                <w:sz w:val="22"/>
                <w:szCs w:val="22"/>
              </w:rPr>
            </w:pPr>
            <w:r w:rsidRPr="002C5072">
              <w:rPr>
                <w:sz w:val="22"/>
                <w:szCs w:val="22"/>
                <w:lang w:val="en-US"/>
              </w:rPr>
              <w:t>25,737</w:t>
            </w:r>
          </w:p>
        </w:tc>
      </w:tr>
      <w:tr w:rsidR="005F022B" w:rsidRPr="00800137" w:rsidTr="00B67974">
        <w:trPr>
          <w:trHeight w:val="432"/>
        </w:trPr>
        <w:tc>
          <w:tcPr>
            <w:tcW w:w="7920" w:type="dxa"/>
            <w:tcBorders>
              <w:top w:val="nil"/>
              <w:left w:val="nil"/>
              <w:bottom w:val="nil"/>
              <w:right w:val="single" w:sz="6" w:space="0" w:color="auto"/>
            </w:tcBorders>
            <w:shd w:val="clear" w:color="auto" w:fill="FFFFFF"/>
            <w:vAlign w:val="bottom"/>
          </w:tcPr>
          <w:p w:rsidR="005F022B" w:rsidRPr="008E2EE2" w:rsidRDefault="005F022B" w:rsidP="00B67974">
            <w:pPr>
              <w:shd w:val="clear" w:color="auto" w:fill="FFFFFF"/>
              <w:rPr>
                <w:sz w:val="22"/>
                <w:szCs w:val="22"/>
              </w:rPr>
            </w:pPr>
            <w:r w:rsidRPr="008E2EE2">
              <w:rPr>
                <w:sz w:val="22"/>
                <w:szCs w:val="22"/>
                <w:lang w:val="en-US"/>
              </w:rPr>
              <w:t>LANDS AND SURVEYS</w:t>
            </w:r>
            <w:r w:rsidR="008E2EE2" w:rsidRPr="008E2EE2">
              <w:rPr>
                <w:sz w:val="22"/>
                <w:szCs w:val="22"/>
                <w:lang w:val="en-US"/>
              </w:rPr>
              <w:t>...................................................................................................</w:t>
            </w:r>
          </w:p>
        </w:tc>
        <w:tc>
          <w:tcPr>
            <w:tcW w:w="1170" w:type="dxa"/>
            <w:tcBorders>
              <w:top w:val="nil"/>
              <w:left w:val="single" w:sz="6" w:space="0" w:color="auto"/>
              <w:bottom w:val="nil"/>
              <w:right w:val="nil"/>
            </w:tcBorders>
            <w:shd w:val="clear" w:color="auto" w:fill="FFFFFF"/>
            <w:vAlign w:val="bottom"/>
          </w:tcPr>
          <w:p w:rsidR="005F022B" w:rsidRPr="002C5072" w:rsidRDefault="005F022B" w:rsidP="00B67974">
            <w:pPr>
              <w:shd w:val="clear" w:color="auto" w:fill="FFFFFF"/>
              <w:ind w:right="144"/>
              <w:jc w:val="right"/>
              <w:rPr>
                <w:sz w:val="22"/>
                <w:szCs w:val="22"/>
              </w:rPr>
            </w:pPr>
            <w:r w:rsidRPr="002C5072">
              <w:rPr>
                <w:sz w:val="22"/>
                <w:szCs w:val="22"/>
                <w:lang w:val="en-US"/>
              </w:rPr>
              <w:t>5,422</w:t>
            </w:r>
          </w:p>
        </w:tc>
      </w:tr>
      <w:tr w:rsidR="005F022B" w:rsidRPr="00800137" w:rsidTr="00B67974">
        <w:trPr>
          <w:trHeight w:val="432"/>
        </w:trPr>
        <w:tc>
          <w:tcPr>
            <w:tcW w:w="7920" w:type="dxa"/>
            <w:tcBorders>
              <w:top w:val="nil"/>
              <w:left w:val="nil"/>
              <w:bottom w:val="nil"/>
              <w:right w:val="single" w:sz="6" w:space="0" w:color="auto"/>
            </w:tcBorders>
            <w:shd w:val="clear" w:color="auto" w:fill="FFFFFF"/>
            <w:vAlign w:val="bottom"/>
          </w:tcPr>
          <w:p w:rsidR="005F022B" w:rsidRPr="008E2EE2" w:rsidRDefault="005F022B" w:rsidP="00B67974">
            <w:pPr>
              <w:shd w:val="clear" w:color="auto" w:fill="FFFFFF"/>
              <w:rPr>
                <w:sz w:val="22"/>
                <w:szCs w:val="22"/>
              </w:rPr>
            </w:pPr>
            <w:r w:rsidRPr="008E2EE2">
              <w:rPr>
                <w:sz w:val="22"/>
                <w:szCs w:val="22"/>
                <w:lang w:val="en-US"/>
              </w:rPr>
              <w:t>WORKS AND BUILDINGS</w:t>
            </w:r>
            <w:r w:rsidR="008E2EE2" w:rsidRPr="008E2EE2">
              <w:rPr>
                <w:sz w:val="22"/>
                <w:szCs w:val="22"/>
                <w:lang w:val="en-US"/>
              </w:rPr>
              <w:t>...............................................................................................</w:t>
            </w:r>
          </w:p>
        </w:tc>
        <w:tc>
          <w:tcPr>
            <w:tcW w:w="1170" w:type="dxa"/>
            <w:tcBorders>
              <w:top w:val="nil"/>
              <w:left w:val="single" w:sz="6" w:space="0" w:color="auto"/>
              <w:bottom w:val="nil"/>
              <w:right w:val="nil"/>
            </w:tcBorders>
            <w:shd w:val="clear" w:color="auto" w:fill="FFFFFF"/>
            <w:vAlign w:val="bottom"/>
          </w:tcPr>
          <w:p w:rsidR="005F022B" w:rsidRPr="002C5072" w:rsidRDefault="005F022B" w:rsidP="00B67974">
            <w:pPr>
              <w:shd w:val="clear" w:color="auto" w:fill="FFFFFF"/>
              <w:ind w:right="144"/>
              <w:jc w:val="right"/>
              <w:rPr>
                <w:sz w:val="22"/>
                <w:szCs w:val="22"/>
              </w:rPr>
            </w:pPr>
            <w:r w:rsidRPr="002C5072">
              <w:rPr>
                <w:sz w:val="22"/>
                <w:szCs w:val="22"/>
                <w:lang w:val="en-US"/>
              </w:rPr>
              <w:t>141,935</w:t>
            </w:r>
          </w:p>
        </w:tc>
      </w:tr>
      <w:tr w:rsidR="005F022B" w:rsidRPr="00800137" w:rsidTr="00B67974">
        <w:trPr>
          <w:trHeight w:val="432"/>
        </w:trPr>
        <w:tc>
          <w:tcPr>
            <w:tcW w:w="7920" w:type="dxa"/>
            <w:tcBorders>
              <w:top w:val="nil"/>
              <w:left w:val="nil"/>
              <w:bottom w:val="nil"/>
              <w:right w:val="single" w:sz="6" w:space="0" w:color="auto"/>
            </w:tcBorders>
            <w:shd w:val="clear" w:color="auto" w:fill="FFFFFF"/>
            <w:vAlign w:val="bottom"/>
          </w:tcPr>
          <w:p w:rsidR="005F022B" w:rsidRPr="008E2EE2" w:rsidRDefault="008E2EE2" w:rsidP="00B67974">
            <w:pPr>
              <w:shd w:val="clear" w:color="auto" w:fill="FFFFFF"/>
              <w:rPr>
                <w:sz w:val="22"/>
                <w:szCs w:val="22"/>
              </w:rPr>
            </w:pPr>
            <w:r w:rsidRPr="008E2EE2">
              <w:rPr>
                <w:sz w:val="22"/>
                <w:szCs w:val="22"/>
                <w:lang w:val="en-US"/>
              </w:rPr>
              <w:t>GOVERNOR-</w:t>
            </w:r>
            <w:r w:rsidR="001E65BD" w:rsidRPr="008E2EE2">
              <w:rPr>
                <w:sz w:val="22"/>
                <w:szCs w:val="22"/>
                <w:lang w:val="en-US"/>
              </w:rPr>
              <w:t>GENERAL’</w:t>
            </w:r>
            <w:r w:rsidR="005F022B" w:rsidRPr="008E2EE2">
              <w:rPr>
                <w:sz w:val="22"/>
                <w:szCs w:val="22"/>
                <w:lang w:val="en-US"/>
              </w:rPr>
              <w:t>S ESTABLISHMENT</w:t>
            </w:r>
            <w:r w:rsidRPr="008E2EE2">
              <w:rPr>
                <w:sz w:val="22"/>
                <w:szCs w:val="22"/>
                <w:lang w:val="en-US"/>
              </w:rPr>
              <w:t>..............................................................</w:t>
            </w:r>
          </w:p>
        </w:tc>
        <w:tc>
          <w:tcPr>
            <w:tcW w:w="1170" w:type="dxa"/>
            <w:tcBorders>
              <w:top w:val="nil"/>
              <w:left w:val="single" w:sz="6" w:space="0" w:color="auto"/>
              <w:bottom w:val="nil"/>
              <w:right w:val="nil"/>
            </w:tcBorders>
            <w:shd w:val="clear" w:color="auto" w:fill="FFFFFF"/>
            <w:vAlign w:val="bottom"/>
          </w:tcPr>
          <w:p w:rsidR="005F022B" w:rsidRPr="002C5072" w:rsidRDefault="005F022B" w:rsidP="00B67974">
            <w:pPr>
              <w:shd w:val="clear" w:color="auto" w:fill="FFFFFF"/>
              <w:ind w:right="144"/>
              <w:jc w:val="right"/>
              <w:rPr>
                <w:sz w:val="22"/>
                <w:szCs w:val="22"/>
              </w:rPr>
            </w:pPr>
            <w:r w:rsidRPr="002C5072">
              <w:rPr>
                <w:sz w:val="22"/>
                <w:szCs w:val="22"/>
                <w:lang w:val="en-US"/>
              </w:rPr>
              <w:t>12,078</w:t>
            </w:r>
          </w:p>
        </w:tc>
      </w:tr>
      <w:tr w:rsidR="005F022B" w:rsidRPr="00800137" w:rsidTr="00B67974">
        <w:trPr>
          <w:trHeight w:val="432"/>
        </w:trPr>
        <w:tc>
          <w:tcPr>
            <w:tcW w:w="7920" w:type="dxa"/>
            <w:tcBorders>
              <w:top w:val="nil"/>
              <w:left w:val="nil"/>
              <w:bottom w:val="nil"/>
              <w:right w:val="single" w:sz="6" w:space="0" w:color="auto"/>
            </w:tcBorders>
            <w:shd w:val="clear" w:color="auto" w:fill="FFFFFF"/>
            <w:vAlign w:val="bottom"/>
          </w:tcPr>
          <w:p w:rsidR="005F022B" w:rsidRPr="008E2EE2" w:rsidRDefault="005F022B" w:rsidP="00B67974">
            <w:pPr>
              <w:shd w:val="clear" w:color="auto" w:fill="FFFFFF"/>
              <w:rPr>
                <w:sz w:val="22"/>
                <w:szCs w:val="22"/>
              </w:rPr>
            </w:pPr>
            <w:r w:rsidRPr="008E2EE2">
              <w:rPr>
                <w:sz w:val="22"/>
                <w:szCs w:val="22"/>
                <w:lang w:val="en-US"/>
              </w:rPr>
              <w:t>MISCELLANEOUS</w:t>
            </w:r>
            <w:r w:rsidR="008E2EE2" w:rsidRPr="008E2EE2">
              <w:rPr>
                <w:sz w:val="22"/>
                <w:szCs w:val="22"/>
                <w:lang w:val="en-US"/>
              </w:rPr>
              <w:t>............................................................................................................</w:t>
            </w:r>
          </w:p>
        </w:tc>
        <w:tc>
          <w:tcPr>
            <w:tcW w:w="1170" w:type="dxa"/>
            <w:tcBorders>
              <w:top w:val="nil"/>
              <w:left w:val="single" w:sz="6" w:space="0" w:color="auto"/>
              <w:bottom w:val="single" w:sz="6" w:space="0" w:color="auto"/>
              <w:right w:val="nil"/>
            </w:tcBorders>
            <w:shd w:val="clear" w:color="auto" w:fill="FFFFFF"/>
            <w:vAlign w:val="bottom"/>
          </w:tcPr>
          <w:p w:rsidR="005F022B" w:rsidRPr="002C5072" w:rsidRDefault="005F022B" w:rsidP="00B67974">
            <w:pPr>
              <w:shd w:val="clear" w:color="auto" w:fill="FFFFFF"/>
              <w:ind w:right="144"/>
              <w:jc w:val="right"/>
              <w:rPr>
                <w:sz w:val="22"/>
                <w:szCs w:val="22"/>
              </w:rPr>
            </w:pPr>
            <w:r w:rsidRPr="002C5072">
              <w:rPr>
                <w:sz w:val="22"/>
                <w:szCs w:val="22"/>
                <w:lang w:val="en-US"/>
              </w:rPr>
              <w:t>122,412</w:t>
            </w:r>
          </w:p>
        </w:tc>
      </w:tr>
      <w:tr w:rsidR="005F022B" w:rsidRPr="002C5072" w:rsidTr="00FF720E">
        <w:trPr>
          <w:trHeight w:val="432"/>
        </w:trPr>
        <w:tc>
          <w:tcPr>
            <w:tcW w:w="7920" w:type="dxa"/>
            <w:tcBorders>
              <w:top w:val="nil"/>
              <w:left w:val="nil"/>
              <w:bottom w:val="single" w:sz="4" w:space="0" w:color="auto"/>
              <w:right w:val="single" w:sz="6" w:space="0" w:color="auto"/>
            </w:tcBorders>
            <w:shd w:val="clear" w:color="auto" w:fill="FFFFFF"/>
            <w:vAlign w:val="bottom"/>
          </w:tcPr>
          <w:p w:rsidR="005F022B" w:rsidRPr="00800137" w:rsidRDefault="005F022B" w:rsidP="00B67974">
            <w:pPr>
              <w:shd w:val="clear" w:color="auto" w:fill="FFFFFF"/>
              <w:rPr>
                <w:sz w:val="24"/>
                <w:szCs w:val="24"/>
              </w:rPr>
            </w:pPr>
          </w:p>
        </w:tc>
        <w:tc>
          <w:tcPr>
            <w:tcW w:w="1170" w:type="dxa"/>
            <w:tcBorders>
              <w:top w:val="single" w:sz="6" w:space="0" w:color="auto"/>
              <w:left w:val="single" w:sz="6" w:space="0" w:color="auto"/>
              <w:bottom w:val="single" w:sz="4" w:space="0" w:color="auto"/>
              <w:right w:val="nil"/>
            </w:tcBorders>
            <w:shd w:val="clear" w:color="auto" w:fill="FFFFFF"/>
            <w:vAlign w:val="center"/>
          </w:tcPr>
          <w:p w:rsidR="005F022B" w:rsidRPr="008E2EE2" w:rsidRDefault="005F022B" w:rsidP="00FF720E">
            <w:pPr>
              <w:shd w:val="clear" w:color="auto" w:fill="FFFFFF"/>
              <w:ind w:right="144"/>
              <w:jc w:val="right"/>
              <w:rPr>
                <w:sz w:val="26"/>
                <w:szCs w:val="26"/>
              </w:rPr>
            </w:pPr>
            <w:r w:rsidRPr="008E2EE2">
              <w:rPr>
                <w:sz w:val="26"/>
                <w:szCs w:val="26"/>
                <w:lang w:val="en-US"/>
              </w:rPr>
              <w:t>386,457</w:t>
            </w:r>
          </w:p>
        </w:tc>
      </w:tr>
    </w:tbl>
    <w:p w:rsidR="005F022B" w:rsidRDefault="005F022B" w:rsidP="005F022B">
      <w:pPr>
        <w:widowControl/>
        <w:autoSpaceDE/>
        <w:autoSpaceDN/>
        <w:adjustRightInd/>
        <w:spacing w:after="200" w:line="276" w:lineRule="auto"/>
        <w:rPr>
          <w:sz w:val="24"/>
          <w:szCs w:val="24"/>
          <w:lang w:val="en-US"/>
        </w:rPr>
      </w:pPr>
      <w:r>
        <w:rPr>
          <w:sz w:val="24"/>
          <w:szCs w:val="24"/>
          <w:lang w:val="en-US"/>
        </w:rPr>
        <w:br w:type="page"/>
      </w:r>
    </w:p>
    <w:tbl>
      <w:tblPr>
        <w:tblW w:w="9090" w:type="dxa"/>
        <w:tblInd w:w="40" w:type="dxa"/>
        <w:tblLayout w:type="fixed"/>
        <w:tblCellMar>
          <w:left w:w="40" w:type="dxa"/>
          <w:right w:w="40" w:type="dxa"/>
        </w:tblCellMar>
        <w:tblLook w:val="0000" w:firstRow="0" w:lastRow="0" w:firstColumn="0" w:lastColumn="0" w:noHBand="0" w:noVBand="0"/>
      </w:tblPr>
      <w:tblGrid>
        <w:gridCol w:w="1080"/>
        <w:gridCol w:w="630"/>
        <w:gridCol w:w="6201"/>
        <w:gridCol w:w="1179"/>
      </w:tblGrid>
      <w:tr w:rsidR="005F022B" w:rsidRPr="00800137" w:rsidTr="00B67974">
        <w:trPr>
          <w:trHeight w:val="696"/>
        </w:trPr>
        <w:tc>
          <w:tcPr>
            <w:tcW w:w="9090" w:type="dxa"/>
            <w:gridSpan w:val="4"/>
            <w:tcBorders>
              <w:top w:val="single" w:sz="6" w:space="0" w:color="auto"/>
              <w:left w:val="nil"/>
              <w:bottom w:val="single" w:sz="4" w:space="0" w:color="auto"/>
            </w:tcBorders>
            <w:shd w:val="clear" w:color="auto" w:fill="FFFFFF"/>
            <w:vAlign w:val="center"/>
          </w:tcPr>
          <w:p w:rsidR="005F022B" w:rsidRPr="00976225" w:rsidRDefault="005F022B" w:rsidP="00B67974">
            <w:pPr>
              <w:shd w:val="clear" w:color="auto" w:fill="FFFFFF"/>
              <w:jc w:val="center"/>
              <w:rPr>
                <w:sz w:val="28"/>
                <w:szCs w:val="28"/>
              </w:rPr>
            </w:pPr>
            <w:r w:rsidRPr="00976225">
              <w:rPr>
                <w:sz w:val="28"/>
                <w:szCs w:val="28"/>
                <w:lang w:val="it-IT"/>
              </w:rPr>
              <w:lastRenderedPageBreak/>
              <w:t>VIII.</w:t>
            </w:r>
            <w:r w:rsidRPr="00976225">
              <w:rPr>
                <w:rFonts w:eastAsia="Times New Roman"/>
                <w:sz w:val="28"/>
                <w:szCs w:val="28"/>
                <w:lang w:val="it-IT"/>
              </w:rPr>
              <w:t xml:space="preserve">—THE DEPARTMENT </w:t>
            </w:r>
            <w:r w:rsidRPr="00976225">
              <w:rPr>
                <w:rFonts w:eastAsia="Times New Roman"/>
                <w:sz w:val="28"/>
                <w:szCs w:val="28"/>
                <w:lang w:val="en-US"/>
              </w:rPr>
              <w:t>OF HOME AFFAIRS.</w:t>
            </w:r>
          </w:p>
        </w:tc>
      </w:tr>
      <w:tr w:rsidR="005F022B" w:rsidRPr="00800137" w:rsidTr="00976225">
        <w:trPr>
          <w:cantSplit/>
          <w:trHeight w:val="1439"/>
        </w:trPr>
        <w:tc>
          <w:tcPr>
            <w:tcW w:w="1080" w:type="dxa"/>
            <w:tcBorders>
              <w:top w:val="single" w:sz="4" w:space="0" w:color="auto"/>
              <w:left w:val="nil"/>
              <w:bottom w:val="single" w:sz="4" w:space="0" w:color="auto"/>
              <w:right w:val="single" w:sz="6" w:space="0" w:color="auto"/>
            </w:tcBorders>
            <w:shd w:val="clear" w:color="auto" w:fill="FFFFFF"/>
            <w:vAlign w:val="center"/>
          </w:tcPr>
          <w:p w:rsidR="005F022B" w:rsidRPr="00D73F93" w:rsidRDefault="005F022B" w:rsidP="00B67974">
            <w:pPr>
              <w:shd w:val="clear" w:color="auto" w:fill="FFFFFF"/>
              <w:jc w:val="center"/>
              <w:rPr>
                <w:sz w:val="18"/>
                <w:szCs w:val="18"/>
                <w:lang w:val="en-US"/>
              </w:rPr>
            </w:pPr>
            <w:r w:rsidRPr="00D73F93">
              <w:rPr>
                <w:sz w:val="18"/>
                <w:szCs w:val="18"/>
                <w:lang w:val="en-US"/>
              </w:rPr>
              <w:t>Number of Persons.</w:t>
            </w:r>
          </w:p>
        </w:tc>
        <w:tc>
          <w:tcPr>
            <w:tcW w:w="630" w:type="dxa"/>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5F022B" w:rsidRPr="00D73F93" w:rsidRDefault="005F022B" w:rsidP="00B67974">
            <w:pPr>
              <w:shd w:val="clear" w:color="auto" w:fill="FFFFFF"/>
              <w:jc w:val="center"/>
              <w:rPr>
                <w:rFonts w:eastAsia="Times New Roman"/>
                <w:noProof/>
                <w:sz w:val="18"/>
                <w:szCs w:val="18"/>
              </w:rPr>
            </w:pPr>
            <w:r w:rsidRPr="00D73F93">
              <w:rPr>
                <w:rFonts w:eastAsia="Times New Roman"/>
                <w:noProof/>
                <w:sz w:val="18"/>
                <w:szCs w:val="18"/>
              </w:rPr>
              <w:t xml:space="preserve">Class or </w:t>
            </w:r>
            <w:r w:rsidR="00D73F93" w:rsidRPr="00D73F93">
              <w:rPr>
                <w:rFonts w:eastAsia="Times New Roman"/>
                <w:noProof/>
                <w:sz w:val="18"/>
                <w:szCs w:val="18"/>
              </w:rPr>
              <w:t>G</w:t>
            </w:r>
            <w:r w:rsidRPr="00D73F93">
              <w:rPr>
                <w:rFonts w:eastAsia="Times New Roman"/>
                <w:noProof/>
                <w:sz w:val="18"/>
                <w:szCs w:val="18"/>
              </w:rPr>
              <w:t>rade.</w:t>
            </w:r>
          </w:p>
        </w:tc>
        <w:tc>
          <w:tcPr>
            <w:tcW w:w="6201" w:type="dxa"/>
            <w:tcBorders>
              <w:top w:val="single" w:sz="4" w:space="0" w:color="auto"/>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ind w:left="144"/>
              <w:rPr>
                <w:smallCaps/>
                <w:sz w:val="22"/>
                <w:szCs w:val="22"/>
                <w:lang w:val="en-US"/>
              </w:rPr>
            </w:pPr>
            <w:r w:rsidRPr="007D177E">
              <w:rPr>
                <w:smallCaps/>
                <w:sz w:val="22"/>
                <w:szCs w:val="22"/>
                <w:lang w:val="en-US"/>
              </w:rPr>
              <w:t xml:space="preserve">Division No. </w:t>
            </w:r>
            <w:r w:rsidRPr="007D177E">
              <w:rPr>
                <w:sz w:val="22"/>
                <w:szCs w:val="22"/>
                <w:lang w:val="en-US"/>
              </w:rPr>
              <w:t>95.</w:t>
            </w:r>
          </w:p>
        </w:tc>
        <w:tc>
          <w:tcPr>
            <w:tcW w:w="1179" w:type="dxa"/>
            <w:tcBorders>
              <w:top w:val="single" w:sz="4" w:space="0" w:color="auto"/>
              <w:left w:val="single" w:sz="6" w:space="0" w:color="auto"/>
              <w:bottom w:val="nil"/>
              <w:right w:val="nil"/>
            </w:tcBorders>
            <w:shd w:val="clear" w:color="auto" w:fill="FFFFFF"/>
            <w:vAlign w:val="center"/>
          </w:tcPr>
          <w:p w:rsidR="005F022B" w:rsidRPr="00B31F88" w:rsidRDefault="005F022B" w:rsidP="00976225">
            <w:pPr>
              <w:shd w:val="clear" w:color="auto" w:fill="FFFFFF"/>
              <w:ind w:right="50"/>
              <w:jc w:val="center"/>
              <w:rPr>
                <w:sz w:val="22"/>
                <w:szCs w:val="22"/>
                <w:lang w:val="en-US"/>
              </w:rPr>
            </w:pPr>
            <w:r w:rsidRPr="00B31F88">
              <w:rPr>
                <w:sz w:val="22"/>
                <w:szCs w:val="22"/>
                <w:lang w:val="en-US"/>
              </w:rPr>
              <w:t>£</w:t>
            </w:r>
          </w:p>
        </w:tc>
      </w:tr>
      <w:tr w:rsidR="005F022B" w:rsidRPr="00800137" w:rsidTr="00B67974">
        <w:trPr>
          <w:trHeight w:val="625"/>
        </w:trPr>
        <w:tc>
          <w:tcPr>
            <w:tcW w:w="1080" w:type="dxa"/>
            <w:tcBorders>
              <w:top w:val="single" w:sz="4" w:space="0" w:color="auto"/>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30" w:type="dxa"/>
            <w:tcBorders>
              <w:top w:val="single" w:sz="4" w:space="0" w:color="auto"/>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jc w:val="center"/>
              <w:rPr>
                <w:sz w:val="22"/>
                <w:szCs w:val="22"/>
              </w:rPr>
            </w:pPr>
            <w:r w:rsidRPr="007D177E">
              <w:rPr>
                <w:sz w:val="22"/>
                <w:szCs w:val="22"/>
                <w:lang w:val="en-US"/>
              </w:rPr>
              <w:t>ADMINISTRATIVE STAFF.</w:t>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r>
      <w:tr w:rsidR="005F022B" w:rsidRPr="00800137" w:rsidTr="00B67974">
        <w:trPr>
          <w:trHeight w:val="381"/>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ind w:left="288"/>
              <w:rPr>
                <w:sz w:val="22"/>
                <w:szCs w:val="22"/>
              </w:rPr>
            </w:pPr>
            <w:r w:rsidRPr="007D177E">
              <w:rPr>
                <w:sz w:val="22"/>
                <w:szCs w:val="22"/>
                <w:lang w:val="en-US"/>
              </w:rPr>
              <w:t>Subdivision No. 1.</w:t>
            </w:r>
            <w:r w:rsidRPr="007D177E">
              <w:rPr>
                <w:rFonts w:eastAsia="Times New Roman"/>
                <w:sz w:val="22"/>
                <w:szCs w:val="22"/>
                <w:lang w:val="en-US"/>
              </w:rPr>
              <w:t>—</w:t>
            </w:r>
            <w:r w:rsidRPr="007D177E">
              <w:rPr>
                <w:rFonts w:eastAsia="Times New Roman"/>
                <w:smallCaps/>
                <w:sz w:val="22"/>
                <w:szCs w:val="22"/>
                <w:lang w:val="en-US"/>
              </w:rPr>
              <w:t>Salaries.</w:t>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r>
      <w:tr w:rsidR="005F022B" w:rsidRPr="00800137" w:rsidTr="00B67974">
        <w:trPr>
          <w:trHeight w:val="420"/>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jc w:val="center"/>
              <w:rPr>
                <w:sz w:val="22"/>
                <w:szCs w:val="22"/>
              </w:rPr>
            </w:pPr>
            <w:r w:rsidRPr="007D177E">
              <w:rPr>
                <w:i/>
                <w:iCs/>
                <w:sz w:val="22"/>
                <w:szCs w:val="22"/>
                <w:lang w:val="en-US"/>
              </w:rPr>
              <w:t>Administrative Division.</w:t>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r>
      <w:tr w:rsidR="005F022B" w:rsidRPr="00800137" w:rsidTr="00B67974">
        <w:trPr>
          <w:trHeight w:val="312"/>
        </w:trPr>
        <w:tc>
          <w:tcPr>
            <w:tcW w:w="1080" w:type="dxa"/>
            <w:tcBorders>
              <w:top w:val="nil"/>
              <w:left w:val="nil"/>
              <w:bottom w:val="nil"/>
              <w:right w:val="single" w:sz="6" w:space="0" w:color="auto"/>
            </w:tcBorders>
            <w:shd w:val="clear" w:color="auto" w:fill="FFFFFF"/>
            <w:vAlign w:val="bottom"/>
          </w:tcPr>
          <w:p w:rsidR="005F022B" w:rsidRPr="00D73F93" w:rsidRDefault="005F022B" w:rsidP="00B67974">
            <w:pPr>
              <w:shd w:val="clear" w:color="auto" w:fill="FFFFFF"/>
              <w:ind w:right="144"/>
              <w:jc w:val="right"/>
              <w:rPr>
                <w:sz w:val="22"/>
                <w:szCs w:val="22"/>
                <w:lang w:val="en-US"/>
              </w:rPr>
            </w:pPr>
            <w:r w:rsidRPr="00D73F93">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D73F93" w:rsidRDefault="00D73F93" w:rsidP="00B67974">
            <w:pPr>
              <w:shd w:val="clear" w:color="auto" w:fill="FFFFFF"/>
              <w:ind w:right="144"/>
              <w:jc w:val="right"/>
              <w:rPr>
                <w:sz w:val="22"/>
                <w:szCs w:val="22"/>
                <w:lang w:val="en-US"/>
              </w:rPr>
            </w:pPr>
            <w:r w:rsidRPr="00D73F93">
              <w:rPr>
                <w:sz w:val="22"/>
                <w:szCs w:val="22"/>
                <w:lang w:val="en-US"/>
              </w:rPr>
              <w:t>...</w:t>
            </w: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tabs>
                <w:tab w:val="left" w:leader="dot" w:pos="6080"/>
              </w:tabs>
              <w:rPr>
                <w:sz w:val="22"/>
                <w:szCs w:val="22"/>
              </w:rPr>
            </w:pPr>
            <w:r w:rsidRPr="007D177E">
              <w:rPr>
                <w:sz w:val="22"/>
                <w:szCs w:val="22"/>
                <w:lang w:val="en-US"/>
              </w:rPr>
              <w:t>Secretary</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900</w:t>
            </w:r>
          </w:p>
        </w:tc>
      </w:tr>
      <w:tr w:rsidR="005F022B" w:rsidRPr="00800137" w:rsidTr="00B67974">
        <w:trPr>
          <w:trHeight w:val="442"/>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tabs>
                <w:tab w:val="left" w:leader="dot" w:pos="6080"/>
              </w:tabs>
              <w:jc w:val="center"/>
              <w:rPr>
                <w:sz w:val="22"/>
                <w:szCs w:val="22"/>
              </w:rPr>
            </w:pPr>
            <w:r w:rsidRPr="007D177E">
              <w:rPr>
                <w:smallCaps/>
                <w:sz w:val="22"/>
                <w:szCs w:val="22"/>
                <w:lang w:val="en-US"/>
              </w:rPr>
              <w:t>Correspondence Branch.</w:t>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r>
      <w:tr w:rsidR="005F022B" w:rsidRPr="00800137" w:rsidTr="00B67974">
        <w:trPr>
          <w:trHeight w:val="298"/>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tabs>
                <w:tab w:val="left" w:leader="dot" w:pos="6080"/>
              </w:tabs>
              <w:jc w:val="center"/>
              <w:rPr>
                <w:sz w:val="22"/>
                <w:szCs w:val="22"/>
              </w:rPr>
            </w:pPr>
            <w:r w:rsidRPr="007D177E">
              <w:rPr>
                <w:i/>
                <w:iCs/>
                <w:sz w:val="22"/>
                <w:szCs w:val="22"/>
                <w:lang w:val="en-US"/>
              </w:rPr>
              <w:t>Clerical Division.</w:t>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Chief Clerk</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600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2</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Clerks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375</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2</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3</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Clerks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695</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4</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4</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Clerks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753</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12</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5</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Clerks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1,406</w:t>
            </w:r>
          </w:p>
        </w:tc>
      </w:tr>
      <w:tr w:rsidR="005F022B" w:rsidRPr="00800137" w:rsidTr="00B67974">
        <w:trPr>
          <w:trHeight w:val="226"/>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tabs>
                <w:tab w:val="left" w:leader="dot" w:pos="6080"/>
              </w:tabs>
              <w:jc w:val="center"/>
              <w:rPr>
                <w:sz w:val="22"/>
                <w:szCs w:val="22"/>
              </w:rPr>
            </w:pPr>
            <w:r w:rsidRPr="007D177E">
              <w:rPr>
                <w:i/>
                <w:iCs/>
                <w:sz w:val="22"/>
                <w:szCs w:val="22"/>
                <w:lang w:val="en-US"/>
              </w:rPr>
              <w:t>General Division.</w:t>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Ministerial Messenger</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144</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5</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Messengers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344</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Messenger (Sydney)</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110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Caretaker (Melbourne)</w:t>
            </w:r>
            <w:r w:rsidRPr="00FE39B3">
              <w:rPr>
                <w:sz w:val="22"/>
                <w:szCs w:val="22"/>
                <w:lang w:val="en-US"/>
              </w:rPr>
              <w:t>†</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130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Messenger (Perth)</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52</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3</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Cleaners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315</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3</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Typists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275</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Assistant</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126</w:t>
            </w:r>
          </w:p>
        </w:tc>
      </w:tr>
      <w:tr w:rsidR="005F022B" w:rsidRPr="00800137" w:rsidTr="00B67974">
        <w:trPr>
          <w:trHeight w:val="287"/>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tabs>
                <w:tab w:val="left" w:leader="dot" w:pos="6080"/>
              </w:tabs>
              <w:jc w:val="center"/>
              <w:rPr>
                <w:sz w:val="22"/>
                <w:szCs w:val="22"/>
              </w:rPr>
            </w:pPr>
            <w:r w:rsidRPr="007D177E">
              <w:rPr>
                <w:smallCaps/>
                <w:sz w:val="22"/>
                <w:szCs w:val="22"/>
                <w:lang w:val="en-US"/>
              </w:rPr>
              <w:t>Accounts Branch.</w:t>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r>
      <w:tr w:rsidR="005F022B" w:rsidRPr="00800137" w:rsidTr="00B67974">
        <w:trPr>
          <w:trHeight w:val="323"/>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tabs>
                <w:tab w:val="left" w:leader="dot" w:pos="6080"/>
              </w:tabs>
              <w:jc w:val="center"/>
              <w:rPr>
                <w:sz w:val="22"/>
                <w:szCs w:val="22"/>
              </w:rPr>
            </w:pPr>
            <w:r w:rsidRPr="007D177E">
              <w:rPr>
                <w:i/>
                <w:iCs/>
                <w:sz w:val="22"/>
                <w:szCs w:val="22"/>
                <w:lang w:val="en-US"/>
              </w:rPr>
              <w:t>Clerical Division.</w:t>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Accountant</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600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2</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Sub-Accountant</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480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2</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3</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Clerks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670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6</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4</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Clerks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1,255</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4</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5</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Clerks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487</w:t>
            </w:r>
          </w:p>
        </w:tc>
      </w:tr>
      <w:tr w:rsidR="005F022B" w:rsidRPr="00800137" w:rsidTr="00B67974">
        <w:trPr>
          <w:trHeight w:val="345"/>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tabs>
                <w:tab w:val="left" w:leader="dot" w:pos="6080"/>
              </w:tabs>
              <w:jc w:val="center"/>
              <w:rPr>
                <w:sz w:val="22"/>
                <w:szCs w:val="22"/>
              </w:rPr>
            </w:pPr>
            <w:r w:rsidRPr="007D177E">
              <w:rPr>
                <w:smallCaps/>
                <w:sz w:val="22"/>
                <w:szCs w:val="22"/>
                <w:lang w:val="en-US"/>
              </w:rPr>
              <w:t>Tasmania.</w:t>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r>
      <w:tr w:rsidR="005F022B" w:rsidRPr="00800137" w:rsidTr="00B1662A">
        <w:trPr>
          <w:trHeight w:val="331"/>
        </w:trPr>
        <w:tc>
          <w:tcPr>
            <w:tcW w:w="1080" w:type="dxa"/>
            <w:tcBorders>
              <w:top w:val="nil"/>
              <w:left w:val="nil"/>
              <w:bottom w:val="nil"/>
              <w:right w:val="single" w:sz="6" w:space="0" w:color="auto"/>
            </w:tcBorders>
            <w:shd w:val="clear" w:color="auto" w:fill="FFFFFF"/>
          </w:tcPr>
          <w:p w:rsidR="005F022B" w:rsidRPr="00B31F88" w:rsidRDefault="005F022B" w:rsidP="00B1662A">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tcPr>
          <w:p w:rsidR="005F022B" w:rsidRPr="00B31F88" w:rsidRDefault="005F022B" w:rsidP="00B1662A">
            <w:pPr>
              <w:shd w:val="clear" w:color="auto" w:fill="FFFFFF"/>
              <w:ind w:right="144"/>
              <w:jc w:val="right"/>
              <w:rPr>
                <w:sz w:val="22"/>
                <w:szCs w:val="22"/>
                <w:lang w:val="en-US"/>
              </w:rPr>
            </w:pPr>
            <w:r w:rsidRPr="00B31F88">
              <w:rPr>
                <w:sz w:val="22"/>
                <w:szCs w:val="22"/>
                <w:lang w:val="en-US"/>
              </w:rPr>
              <w:t>2</w:t>
            </w: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tabs>
                <w:tab w:val="left" w:leader="dot" w:pos="6080"/>
              </w:tabs>
              <w:ind w:left="428" w:hanging="428"/>
              <w:rPr>
                <w:sz w:val="22"/>
                <w:szCs w:val="22"/>
              </w:rPr>
            </w:pPr>
            <w:r w:rsidRPr="007D177E">
              <w:rPr>
                <w:sz w:val="22"/>
                <w:szCs w:val="22"/>
                <w:lang w:val="en-US"/>
              </w:rPr>
              <w:t>Commonwealth Electoral Officer, Deputy Public Service Inspector, &amp;c.</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500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4</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Clerk</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235</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5</w:t>
            </w:r>
          </w:p>
        </w:tc>
        <w:tc>
          <w:tcPr>
            <w:tcW w:w="6201" w:type="dxa"/>
            <w:tcBorders>
              <w:top w:val="nil"/>
              <w:left w:val="single" w:sz="6" w:space="0" w:color="auto"/>
              <w:bottom w:val="nil"/>
              <w:right w:val="single" w:sz="6" w:space="0" w:color="auto"/>
            </w:tcBorders>
            <w:shd w:val="clear" w:color="auto" w:fill="FFFFFF"/>
            <w:vAlign w:val="bottom"/>
          </w:tcPr>
          <w:p w:rsidR="005F022B" w:rsidRPr="00FE39B3" w:rsidRDefault="005F022B" w:rsidP="00B67974">
            <w:pPr>
              <w:tabs>
                <w:tab w:val="left" w:leader="dot" w:pos="6080"/>
              </w:tabs>
              <w:rPr>
                <w:sz w:val="22"/>
                <w:szCs w:val="22"/>
                <w:lang w:val="en-US"/>
              </w:rPr>
            </w:pPr>
            <w:r w:rsidRPr="007D177E">
              <w:rPr>
                <w:sz w:val="22"/>
                <w:szCs w:val="22"/>
                <w:lang w:val="en-US"/>
              </w:rPr>
              <w:t>Clerk</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124</w:t>
            </w:r>
          </w:p>
        </w:tc>
      </w:tr>
      <w:tr w:rsidR="005F022B" w:rsidRPr="00800137" w:rsidTr="00B67974">
        <w:trPr>
          <w:trHeight w:val="331"/>
        </w:trPr>
        <w:tc>
          <w:tcPr>
            <w:tcW w:w="1080" w:type="dxa"/>
            <w:tcBorders>
              <w:top w:val="nil"/>
              <w:left w:val="nil"/>
              <w:bottom w:val="single" w:sz="6" w:space="0" w:color="auto"/>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tabs>
                <w:tab w:val="left" w:leader="dot" w:pos="6080"/>
              </w:tabs>
              <w:ind w:left="428" w:hanging="428"/>
              <w:rPr>
                <w:sz w:val="22"/>
                <w:szCs w:val="22"/>
              </w:rPr>
            </w:pPr>
            <w:r w:rsidRPr="007D177E">
              <w:rPr>
                <w:sz w:val="22"/>
                <w:szCs w:val="22"/>
                <w:lang w:val="en-US"/>
              </w:rPr>
              <w:t>To provide for amendments in rates of pay to Officers of Clerical Division</w:t>
            </w:r>
            <w:r>
              <w:rPr>
                <w:sz w:val="22"/>
                <w:szCs w:val="22"/>
                <w:lang w:val="en-US"/>
              </w:rPr>
              <w:tab/>
            </w:r>
          </w:p>
        </w:tc>
        <w:tc>
          <w:tcPr>
            <w:tcW w:w="1179" w:type="dxa"/>
            <w:tcBorders>
              <w:top w:val="nil"/>
              <w:left w:val="single" w:sz="6" w:space="0" w:color="auto"/>
              <w:bottom w:val="single" w:sz="6" w:space="0" w:color="auto"/>
              <w:right w:val="nil"/>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80</w:t>
            </w:r>
          </w:p>
        </w:tc>
      </w:tr>
      <w:tr w:rsidR="005F022B" w:rsidRPr="00800137" w:rsidTr="00B67974">
        <w:trPr>
          <w:trHeight w:val="259"/>
        </w:trPr>
        <w:tc>
          <w:tcPr>
            <w:tcW w:w="1080" w:type="dxa"/>
            <w:tcBorders>
              <w:top w:val="single" w:sz="6" w:space="0" w:color="auto"/>
              <w:left w:val="nil"/>
              <w:bottom w:val="nil"/>
              <w:right w:val="single" w:sz="6" w:space="0" w:color="auto"/>
            </w:tcBorders>
            <w:shd w:val="clear" w:color="auto" w:fill="FFFFFF"/>
            <w:vAlign w:val="bottom"/>
          </w:tcPr>
          <w:p w:rsidR="005F022B" w:rsidRPr="00B31F88" w:rsidRDefault="005F022B" w:rsidP="00B67974">
            <w:pPr>
              <w:shd w:val="clear" w:color="auto" w:fill="FFFFFF"/>
              <w:ind w:right="144"/>
              <w:jc w:val="right"/>
              <w:rPr>
                <w:sz w:val="22"/>
                <w:szCs w:val="22"/>
                <w:lang w:val="en-US"/>
              </w:rPr>
            </w:pPr>
            <w:r w:rsidRPr="00B31F88">
              <w:rPr>
                <w:sz w:val="22"/>
                <w:szCs w:val="22"/>
                <w:lang w:val="en-US"/>
              </w:rPr>
              <w:t>54</w:t>
            </w:r>
          </w:p>
        </w:tc>
        <w:tc>
          <w:tcPr>
            <w:tcW w:w="630" w:type="dxa"/>
            <w:tcBorders>
              <w:top w:val="nil"/>
              <w:left w:val="single" w:sz="6" w:space="0" w:color="auto"/>
              <w:bottom w:val="nil"/>
              <w:right w:val="single" w:sz="6" w:space="0" w:color="auto"/>
            </w:tcBorders>
            <w:shd w:val="clear" w:color="auto" w:fill="FFFFFF"/>
            <w:vAlign w:val="bottom"/>
          </w:tcPr>
          <w:p w:rsidR="005F022B" w:rsidRPr="00B31F88" w:rsidRDefault="005F022B" w:rsidP="00B67974">
            <w:pPr>
              <w:shd w:val="clear" w:color="auto" w:fill="FFFFFF"/>
              <w:ind w:right="144"/>
              <w:jc w:val="center"/>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7D177E" w:rsidRDefault="005F022B" w:rsidP="00B67974">
            <w:pPr>
              <w:shd w:val="clear" w:color="auto" w:fill="FFFFFF"/>
              <w:tabs>
                <w:tab w:val="left" w:leader="dot" w:pos="6080"/>
              </w:tabs>
              <w:ind w:left="2678"/>
              <w:rPr>
                <w:sz w:val="22"/>
                <w:szCs w:val="22"/>
              </w:rPr>
            </w:pPr>
            <w:r w:rsidRPr="007D177E">
              <w:rPr>
                <w:sz w:val="22"/>
                <w:szCs w:val="22"/>
                <w:lang w:val="en-US"/>
              </w:rPr>
              <w:t>Carried forward</w:t>
            </w:r>
            <w:r>
              <w:rPr>
                <w:sz w:val="22"/>
                <w:szCs w:val="22"/>
                <w:lang w:val="en-US"/>
              </w:rPr>
              <w:tab/>
            </w:r>
          </w:p>
        </w:tc>
        <w:tc>
          <w:tcPr>
            <w:tcW w:w="1179" w:type="dxa"/>
            <w:tcBorders>
              <w:top w:val="single" w:sz="6" w:space="0" w:color="auto"/>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AE577C">
              <w:rPr>
                <w:sz w:val="22"/>
                <w:szCs w:val="22"/>
                <w:lang w:val="en-US"/>
              </w:rPr>
              <w:t>10,636</w:t>
            </w:r>
          </w:p>
        </w:tc>
      </w:tr>
    </w:tbl>
    <w:p w:rsidR="005F022B" w:rsidRPr="00B1662A" w:rsidRDefault="005F022B" w:rsidP="0049652D">
      <w:pPr>
        <w:widowControl/>
        <w:spacing w:before="120"/>
        <w:jc w:val="center"/>
        <w:rPr>
          <w:sz w:val="18"/>
          <w:szCs w:val="18"/>
        </w:rPr>
      </w:pPr>
      <w:r w:rsidRPr="00B1662A">
        <w:rPr>
          <w:sz w:val="18"/>
          <w:szCs w:val="18"/>
          <w:lang w:val="en-US"/>
        </w:rPr>
        <w:t>†</w:t>
      </w:r>
      <w:r w:rsidRPr="00B1662A">
        <w:rPr>
          <w:rFonts w:ascii="Franklin Gothic Medium Cond" w:hAnsi="Franklin Gothic Medium Cond" w:cs="Franklin Gothic Medium Cond"/>
          <w:sz w:val="18"/>
          <w:szCs w:val="18"/>
          <w:lang w:val="en-US"/>
        </w:rPr>
        <w:t xml:space="preserve"> </w:t>
      </w:r>
      <w:r w:rsidRPr="00B1662A">
        <w:rPr>
          <w:rFonts w:eastAsia="Times New Roman"/>
          <w:sz w:val="18"/>
          <w:szCs w:val="18"/>
          <w:lang w:val="en-US"/>
        </w:rPr>
        <w:t>And quarters.</w:t>
      </w:r>
    </w:p>
    <w:p w:rsidR="005F022B" w:rsidRDefault="005F022B" w:rsidP="005F022B">
      <w:pPr>
        <w:widowControl/>
        <w:autoSpaceDE/>
        <w:autoSpaceDN/>
        <w:adjustRightInd/>
        <w:spacing w:after="200" w:line="276" w:lineRule="auto"/>
        <w:rPr>
          <w:sz w:val="24"/>
          <w:szCs w:val="24"/>
          <w:lang w:val="en-US"/>
        </w:rPr>
      </w:pPr>
      <w:r>
        <w:rPr>
          <w:sz w:val="24"/>
          <w:szCs w:val="24"/>
          <w:lang w:val="en-US"/>
        </w:rPr>
        <w:br w:type="page"/>
      </w:r>
    </w:p>
    <w:tbl>
      <w:tblPr>
        <w:tblW w:w="9090" w:type="dxa"/>
        <w:tblInd w:w="40" w:type="dxa"/>
        <w:tblLayout w:type="fixed"/>
        <w:tblCellMar>
          <w:left w:w="40" w:type="dxa"/>
          <w:right w:w="40" w:type="dxa"/>
        </w:tblCellMar>
        <w:tblLook w:val="0000" w:firstRow="0" w:lastRow="0" w:firstColumn="0" w:lastColumn="0" w:noHBand="0" w:noVBand="0"/>
      </w:tblPr>
      <w:tblGrid>
        <w:gridCol w:w="1030"/>
        <w:gridCol w:w="680"/>
        <w:gridCol w:w="6201"/>
        <w:gridCol w:w="1179"/>
      </w:tblGrid>
      <w:tr w:rsidR="005F022B" w:rsidRPr="00800137" w:rsidTr="00B67974">
        <w:trPr>
          <w:trHeight w:val="720"/>
        </w:trPr>
        <w:tc>
          <w:tcPr>
            <w:tcW w:w="9090" w:type="dxa"/>
            <w:gridSpan w:val="4"/>
            <w:tcBorders>
              <w:top w:val="single" w:sz="6" w:space="0" w:color="auto"/>
              <w:left w:val="nil"/>
              <w:bottom w:val="single" w:sz="4" w:space="0" w:color="auto"/>
            </w:tcBorders>
            <w:shd w:val="clear" w:color="auto" w:fill="FFFFFF"/>
            <w:vAlign w:val="center"/>
          </w:tcPr>
          <w:p w:rsidR="005F022B" w:rsidRPr="00B1662A" w:rsidRDefault="005F022B" w:rsidP="00B67974">
            <w:pPr>
              <w:shd w:val="clear" w:color="auto" w:fill="FFFFFF"/>
              <w:ind w:right="50"/>
              <w:jc w:val="center"/>
              <w:rPr>
                <w:sz w:val="28"/>
                <w:szCs w:val="28"/>
              </w:rPr>
            </w:pPr>
            <w:r w:rsidRPr="00B1662A">
              <w:rPr>
                <w:sz w:val="28"/>
                <w:szCs w:val="28"/>
                <w:lang w:val="it-IT"/>
              </w:rPr>
              <w:lastRenderedPageBreak/>
              <w:t>VIII.</w:t>
            </w:r>
            <w:r w:rsidRPr="00B1662A">
              <w:rPr>
                <w:rFonts w:eastAsia="Times New Roman"/>
                <w:sz w:val="28"/>
                <w:szCs w:val="28"/>
                <w:lang w:val="en-US"/>
              </w:rPr>
              <w:t>—</w:t>
            </w:r>
            <w:r w:rsidRPr="00B1662A">
              <w:rPr>
                <w:rFonts w:eastAsia="Times New Roman"/>
                <w:smallCaps/>
                <w:sz w:val="28"/>
                <w:szCs w:val="28"/>
                <w:lang w:val="en-US"/>
              </w:rPr>
              <w:t>The Department of Home Affairs.</w:t>
            </w:r>
          </w:p>
        </w:tc>
      </w:tr>
      <w:tr w:rsidR="005F022B" w:rsidRPr="00800137" w:rsidTr="00B67974">
        <w:trPr>
          <w:trHeight w:val="410"/>
        </w:trPr>
        <w:tc>
          <w:tcPr>
            <w:tcW w:w="7911" w:type="dxa"/>
            <w:gridSpan w:val="3"/>
            <w:tcBorders>
              <w:top w:val="single" w:sz="4" w:space="0" w:color="auto"/>
              <w:left w:val="nil"/>
              <w:bottom w:val="nil"/>
              <w:right w:val="single" w:sz="6" w:space="0" w:color="auto"/>
            </w:tcBorders>
            <w:shd w:val="clear" w:color="auto" w:fill="FFFFFF"/>
            <w:vAlign w:val="bottom"/>
          </w:tcPr>
          <w:p w:rsidR="005F022B" w:rsidRPr="00174405" w:rsidRDefault="005F022B" w:rsidP="00B67974">
            <w:pPr>
              <w:shd w:val="clear" w:color="auto" w:fill="FFFFFF"/>
              <w:ind w:left="144"/>
              <w:rPr>
                <w:smallCaps/>
                <w:sz w:val="22"/>
                <w:szCs w:val="22"/>
                <w:lang w:val="en-US"/>
              </w:rPr>
            </w:pPr>
            <w:r w:rsidRPr="00174405">
              <w:rPr>
                <w:smallCaps/>
                <w:sz w:val="22"/>
                <w:szCs w:val="22"/>
                <w:lang w:val="en-US"/>
              </w:rPr>
              <w:t>Division No. 95</w:t>
            </w:r>
            <w:r w:rsidRPr="00174405">
              <w:rPr>
                <w:sz w:val="22"/>
                <w:szCs w:val="22"/>
                <w:lang w:val="en-US"/>
              </w:rPr>
              <w:t>.</w:t>
            </w:r>
          </w:p>
        </w:tc>
        <w:tc>
          <w:tcPr>
            <w:tcW w:w="1179" w:type="dxa"/>
            <w:tcBorders>
              <w:top w:val="single" w:sz="4" w:space="0" w:color="auto"/>
              <w:left w:val="single" w:sz="6" w:space="0" w:color="auto"/>
              <w:bottom w:val="nil"/>
              <w:right w:val="nil"/>
            </w:tcBorders>
            <w:shd w:val="clear" w:color="auto" w:fill="FFFFFF"/>
            <w:vAlign w:val="bottom"/>
          </w:tcPr>
          <w:p w:rsidR="005F022B" w:rsidRPr="00B1662A" w:rsidRDefault="005F022B" w:rsidP="00B67974">
            <w:pPr>
              <w:shd w:val="clear" w:color="auto" w:fill="FFFFFF"/>
              <w:ind w:right="50"/>
              <w:jc w:val="center"/>
              <w:rPr>
                <w:rFonts w:eastAsia="Times New Roman"/>
                <w:sz w:val="22"/>
                <w:szCs w:val="22"/>
                <w:lang w:val="en-US"/>
              </w:rPr>
            </w:pPr>
            <w:r w:rsidRPr="00B1662A">
              <w:rPr>
                <w:rFonts w:eastAsia="Times New Roman"/>
                <w:sz w:val="22"/>
                <w:szCs w:val="22"/>
                <w:lang w:val="en-US"/>
              </w:rPr>
              <w:t>£</w:t>
            </w:r>
          </w:p>
        </w:tc>
      </w:tr>
      <w:tr w:rsidR="005F022B" w:rsidRPr="00800137" w:rsidTr="00B67974">
        <w:trPr>
          <w:trHeight w:val="576"/>
        </w:trPr>
        <w:tc>
          <w:tcPr>
            <w:tcW w:w="7911" w:type="dxa"/>
            <w:gridSpan w:val="3"/>
            <w:tcBorders>
              <w:top w:val="nil"/>
              <w:left w:val="nil"/>
              <w:bottom w:val="nil"/>
              <w:right w:val="single" w:sz="6" w:space="0" w:color="auto"/>
            </w:tcBorders>
            <w:shd w:val="clear" w:color="auto" w:fill="FFFFFF"/>
            <w:vAlign w:val="bottom"/>
          </w:tcPr>
          <w:p w:rsidR="005F022B" w:rsidRPr="00174405" w:rsidRDefault="005F022B" w:rsidP="00B67974">
            <w:pPr>
              <w:shd w:val="clear" w:color="auto" w:fill="FFFFFF"/>
              <w:jc w:val="center"/>
              <w:rPr>
                <w:sz w:val="22"/>
                <w:szCs w:val="22"/>
              </w:rPr>
            </w:pPr>
            <w:r w:rsidRPr="00174405">
              <w:rPr>
                <w:sz w:val="22"/>
                <w:szCs w:val="22"/>
                <w:lang w:val="en-US"/>
              </w:rPr>
              <w:t>ADMINISTRATIVE STAFF.</w:t>
            </w:r>
          </w:p>
        </w:tc>
        <w:tc>
          <w:tcPr>
            <w:tcW w:w="1179" w:type="dxa"/>
            <w:tcBorders>
              <w:top w:val="nil"/>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center"/>
              <w:rPr>
                <w:sz w:val="22"/>
                <w:szCs w:val="22"/>
                <w:lang w:val="en-US"/>
              </w:rPr>
            </w:pPr>
          </w:p>
        </w:tc>
      </w:tr>
      <w:tr w:rsidR="005F022B" w:rsidRPr="00800137" w:rsidTr="00B67974">
        <w:trPr>
          <w:trHeight w:val="446"/>
        </w:trPr>
        <w:tc>
          <w:tcPr>
            <w:tcW w:w="7911" w:type="dxa"/>
            <w:gridSpan w:val="3"/>
            <w:tcBorders>
              <w:top w:val="nil"/>
              <w:left w:val="nil"/>
              <w:bottom w:val="nil"/>
              <w:right w:val="single" w:sz="6" w:space="0" w:color="auto"/>
            </w:tcBorders>
            <w:shd w:val="clear" w:color="auto" w:fill="FFFFFF"/>
            <w:vAlign w:val="bottom"/>
          </w:tcPr>
          <w:p w:rsidR="005F022B" w:rsidRPr="00174405" w:rsidRDefault="005F022B" w:rsidP="00B67974">
            <w:pPr>
              <w:shd w:val="clear" w:color="auto" w:fill="FFFFFF"/>
              <w:tabs>
                <w:tab w:val="left" w:leader="dot" w:pos="7790"/>
              </w:tabs>
              <w:ind w:left="3254"/>
              <w:rPr>
                <w:sz w:val="22"/>
                <w:szCs w:val="22"/>
              </w:rPr>
            </w:pPr>
            <w:r w:rsidRPr="00174405">
              <w:rPr>
                <w:sz w:val="22"/>
                <w:szCs w:val="22"/>
                <w:lang w:val="en-US"/>
              </w:rPr>
              <w:t>Brought forward</w:t>
            </w:r>
            <w:r>
              <w:rPr>
                <w:sz w:val="22"/>
                <w:szCs w:val="22"/>
                <w:lang w:val="en-US"/>
              </w:rPr>
              <w:tab/>
            </w:r>
          </w:p>
        </w:tc>
        <w:tc>
          <w:tcPr>
            <w:tcW w:w="1179" w:type="dxa"/>
            <w:tcBorders>
              <w:top w:val="nil"/>
              <w:left w:val="single" w:sz="6" w:space="0" w:color="auto"/>
              <w:bottom w:val="single" w:sz="6" w:space="0" w:color="auto"/>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AE577C">
              <w:rPr>
                <w:sz w:val="22"/>
                <w:szCs w:val="22"/>
                <w:lang w:val="en-US"/>
              </w:rPr>
              <w:t>10,636</w:t>
            </w:r>
          </w:p>
        </w:tc>
      </w:tr>
      <w:tr w:rsidR="005F022B" w:rsidRPr="00800137" w:rsidTr="00B67974">
        <w:trPr>
          <w:trHeight w:val="454"/>
        </w:trPr>
        <w:tc>
          <w:tcPr>
            <w:tcW w:w="7911" w:type="dxa"/>
            <w:gridSpan w:val="3"/>
            <w:tcBorders>
              <w:top w:val="nil"/>
              <w:left w:val="nil"/>
              <w:bottom w:val="nil"/>
              <w:right w:val="single" w:sz="6" w:space="0" w:color="auto"/>
            </w:tcBorders>
            <w:shd w:val="clear" w:color="auto" w:fill="FFFFFF"/>
            <w:vAlign w:val="bottom"/>
          </w:tcPr>
          <w:p w:rsidR="005F022B" w:rsidRPr="00174405" w:rsidRDefault="005F022B" w:rsidP="00B67974">
            <w:pPr>
              <w:shd w:val="clear" w:color="auto" w:fill="FFFFFF"/>
              <w:ind w:left="288"/>
              <w:rPr>
                <w:sz w:val="22"/>
                <w:szCs w:val="22"/>
              </w:rPr>
            </w:pPr>
            <w:r w:rsidRPr="00174405">
              <w:rPr>
                <w:sz w:val="22"/>
                <w:szCs w:val="22"/>
                <w:lang w:val="en-US"/>
              </w:rPr>
              <w:t>Subdivision No. 2.</w:t>
            </w:r>
            <w:r w:rsidRPr="00174405">
              <w:rPr>
                <w:rFonts w:eastAsia="Times New Roman"/>
                <w:sz w:val="22"/>
                <w:szCs w:val="22"/>
                <w:lang w:val="en-US"/>
              </w:rPr>
              <w:t>—</w:t>
            </w:r>
            <w:r w:rsidRPr="00174405">
              <w:rPr>
                <w:rFonts w:eastAsia="Times New Roman"/>
                <w:smallCaps/>
                <w:sz w:val="22"/>
                <w:szCs w:val="22"/>
                <w:lang w:val="en-US"/>
              </w:rPr>
              <w:t>Contingencies.</w:t>
            </w:r>
          </w:p>
        </w:tc>
        <w:tc>
          <w:tcPr>
            <w:tcW w:w="1179" w:type="dxa"/>
            <w:tcBorders>
              <w:top w:val="single" w:sz="6" w:space="0" w:color="auto"/>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p>
        </w:tc>
      </w:tr>
      <w:tr w:rsidR="005F022B" w:rsidRPr="00800137" w:rsidTr="00B67974">
        <w:trPr>
          <w:trHeight w:val="396"/>
        </w:trPr>
        <w:tc>
          <w:tcPr>
            <w:tcW w:w="7911" w:type="dxa"/>
            <w:gridSpan w:val="3"/>
            <w:tcBorders>
              <w:top w:val="nil"/>
              <w:left w:val="nil"/>
              <w:bottom w:val="nil"/>
              <w:right w:val="single" w:sz="6" w:space="0" w:color="auto"/>
            </w:tcBorders>
            <w:shd w:val="clear" w:color="auto" w:fill="FFFFFF"/>
            <w:vAlign w:val="bottom"/>
          </w:tcPr>
          <w:p w:rsidR="005F022B" w:rsidRPr="00174405" w:rsidRDefault="005F022B" w:rsidP="00B67974">
            <w:pPr>
              <w:shd w:val="clear" w:color="auto" w:fill="FFFFFF"/>
              <w:tabs>
                <w:tab w:val="left" w:leader="dot" w:pos="7790"/>
              </w:tabs>
              <w:rPr>
                <w:sz w:val="22"/>
                <w:szCs w:val="22"/>
              </w:rPr>
            </w:pPr>
            <w:r w:rsidRPr="00174405">
              <w:rPr>
                <w:sz w:val="22"/>
                <w:szCs w:val="22"/>
                <w:lang w:val="en-US"/>
              </w:rPr>
              <w:t>No. 1. Postage and telegrams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750</w:t>
            </w:r>
          </w:p>
        </w:tc>
      </w:tr>
      <w:tr w:rsidR="005F022B" w:rsidRPr="00800137" w:rsidTr="00B67974">
        <w:trPr>
          <w:trHeight w:val="259"/>
        </w:trPr>
        <w:tc>
          <w:tcPr>
            <w:tcW w:w="7911" w:type="dxa"/>
            <w:gridSpan w:val="3"/>
            <w:tcBorders>
              <w:top w:val="nil"/>
              <w:left w:val="nil"/>
              <w:bottom w:val="nil"/>
              <w:right w:val="single" w:sz="6" w:space="0" w:color="auto"/>
            </w:tcBorders>
            <w:shd w:val="clear" w:color="auto" w:fill="FFFFFF"/>
            <w:vAlign w:val="bottom"/>
          </w:tcPr>
          <w:p w:rsidR="005F022B" w:rsidRPr="00174405" w:rsidRDefault="005F022B" w:rsidP="00B67974">
            <w:pPr>
              <w:shd w:val="clear" w:color="auto" w:fill="FFFFFF"/>
              <w:tabs>
                <w:tab w:val="left" w:leader="dot" w:pos="7776"/>
              </w:tabs>
              <w:ind w:left="383"/>
              <w:rPr>
                <w:sz w:val="22"/>
                <w:szCs w:val="22"/>
              </w:rPr>
            </w:pPr>
            <w:r w:rsidRPr="00174405">
              <w:rPr>
                <w:sz w:val="22"/>
                <w:szCs w:val="22"/>
                <w:lang w:val="en-US"/>
              </w:rPr>
              <w:t>2. Office requisites, exclusive of writing-paper and envelopes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250</w:t>
            </w:r>
          </w:p>
        </w:tc>
      </w:tr>
      <w:tr w:rsidR="005F022B" w:rsidRPr="00800137" w:rsidTr="00B67974">
        <w:trPr>
          <w:trHeight w:val="259"/>
        </w:trPr>
        <w:tc>
          <w:tcPr>
            <w:tcW w:w="7911" w:type="dxa"/>
            <w:gridSpan w:val="3"/>
            <w:tcBorders>
              <w:top w:val="nil"/>
              <w:left w:val="nil"/>
              <w:right w:val="single" w:sz="6" w:space="0" w:color="auto"/>
            </w:tcBorders>
            <w:shd w:val="clear" w:color="auto" w:fill="FFFFFF"/>
            <w:vAlign w:val="bottom"/>
          </w:tcPr>
          <w:p w:rsidR="005F022B" w:rsidRPr="00FD2887" w:rsidRDefault="005F022B" w:rsidP="000E7C04">
            <w:pPr>
              <w:shd w:val="clear" w:color="auto" w:fill="FFFFFF"/>
              <w:tabs>
                <w:tab w:val="left" w:leader="dot" w:pos="7776"/>
              </w:tabs>
              <w:ind w:left="383"/>
              <w:rPr>
                <w:sz w:val="22"/>
                <w:szCs w:val="22"/>
                <w:lang w:val="en-US"/>
              </w:rPr>
            </w:pPr>
            <w:r w:rsidRPr="00174405">
              <w:rPr>
                <w:sz w:val="22"/>
                <w:szCs w:val="22"/>
                <w:lang w:val="en-US"/>
              </w:rPr>
              <w:t>3. Writing-paper and envelopes, including cost of printing and embossing thereon</w:t>
            </w:r>
            <w:r w:rsidR="000E7C04">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100</w:t>
            </w:r>
          </w:p>
        </w:tc>
      </w:tr>
      <w:tr w:rsidR="005F022B" w:rsidRPr="00800137" w:rsidTr="00B67974">
        <w:trPr>
          <w:trHeight w:val="259"/>
        </w:trPr>
        <w:tc>
          <w:tcPr>
            <w:tcW w:w="7911" w:type="dxa"/>
            <w:gridSpan w:val="3"/>
            <w:tcBorders>
              <w:top w:val="nil"/>
              <w:left w:val="nil"/>
              <w:bottom w:val="nil"/>
              <w:right w:val="single" w:sz="4" w:space="0" w:color="auto"/>
            </w:tcBorders>
            <w:shd w:val="clear" w:color="auto" w:fill="FFFFFF"/>
            <w:vAlign w:val="bottom"/>
          </w:tcPr>
          <w:p w:rsidR="005F022B" w:rsidRPr="00FD2887" w:rsidRDefault="005F022B" w:rsidP="00B67974">
            <w:pPr>
              <w:shd w:val="clear" w:color="auto" w:fill="FFFFFF"/>
              <w:tabs>
                <w:tab w:val="left" w:leader="dot" w:pos="7776"/>
              </w:tabs>
              <w:ind w:left="383"/>
              <w:rPr>
                <w:sz w:val="22"/>
                <w:szCs w:val="22"/>
                <w:lang w:val="en-US"/>
              </w:rPr>
            </w:pPr>
            <w:r w:rsidRPr="00174405">
              <w:rPr>
                <w:sz w:val="22"/>
                <w:szCs w:val="22"/>
                <w:lang w:val="en-US"/>
              </w:rPr>
              <w:t>4. Account, record, and other books, including cost of material, printing, and binding</w:t>
            </w:r>
          </w:p>
        </w:tc>
        <w:tc>
          <w:tcPr>
            <w:tcW w:w="1179" w:type="dxa"/>
            <w:tcBorders>
              <w:top w:val="nil"/>
              <w:left w:val="single" w:sz="4"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200</w:t>
            </w:r>
          </w:p>
        </w:tc>
      </w:tr>
      <w:tr w:rsidR="005F022B" w:rsidRPr="00800137" w:rsidTr="00B67974">
        <w:trPr>
          <w:trHeight w:val="259"/>
        </w:trPr>
        <w:tc>
          <w:tcPr>
            <w:tcW w:w="7911" w:type="dxa"/>
            <w:gridSpan w:val="3"/>
            <w:tcBorders>
              <w:top w:val="nil"/>
              <w:left w:val="nil"/>
              <w:bottom w:val="nil"/>
              <w:right w:val="single" w:sz="4" w:space="0" w:color="auto"/>
            </w:tcBorders>
            <w:shd w:val="clear" w:color="auto" w:fill="FFFFFF"/>
            <w:vAlign w:val="bottom"/>
          </w:tcPr>
          <w:p w:rsidR="005F022B" w:rsidRPr="00FD2887" w:rsidRDefault="005F022B" w:rsidP="00B67974">
            <w:pPr>
              <w:shd w:val="clear" w:color="auto" w:fill="FFFFFF"/>
              <w:tabs>
                <w:tab w:val="left" w:leader="dot" w:pos="7776"/>
              </w:tabs>
              <w:ind w:left="383"/>
              <w:rPr>
                <w:sz w:val="22"/>
                <w:szCs w:val="22"/>
                <w:lang w:val="en-US"/>
              </w:rPr>
            </w:pPr>
            <w:r w:rsidRPr="00174405">
              <w:rPr>
                <w:sz w:val="22"/>
                <w:szCs w:val="22"/>
                <w:lang w:val="en-US"/>
              </w:rPr>
              <w:t>5. Other printing</w:t>
            </w:r>
            <w:r>
              <w:rPr>
                <w:sz w:val="22"/>
                <w:szCs w:val="22"/>
                <w:lang w:val="en-US"/>
              </w:rPr>
              <w:tab/>
            </w:r>
          </w:p>
        </w:tc>
        <w:tc>
          <w:tcPr>
            <w:tcW w:w="1179" w:type="dxa"/>
            <w:tcBorders>
              <w:top w:val="nil"/>
              <w:left w:val="single" w:sz="4"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120</w:t>
            </w:r>
          </w:p>
        </w:tc>
      </w:tr>
      <w:tr w:rsidR="005F022B" w:rsidRPr="00800137" w:rsidTr="00B67974">
        <w:trPr>
          <w:trHeight w:val="259"/>
        </w:trPr>
        <w:tc>
          <w:tcPr>
            <w:tcW w:w="7911" w:type="dxa"/>
            <w:gridSpan w:val="3"/>
            <w:tcBorders>
              <w:top w:val="nil"/>
              <w:left w:val="nil"/>
              <w:bottom w:val="nil"/>
              <w:right w:val="single" w:sz="4" w:space="0" w:color="auto"/>
            </w:tcBorders>
            <w:shd w:val="clear" w:color="auto" w:fill="FFFFFF"/>
            <w:vAlign w:val="bottom"/>
          </w:tcPr>
          <w:p w:rsidR="005F022B" w:rsidRPr="00FD2887" w:rsidRDefault="005F022B" w:rsidP="00B67974">
            <w:pPr>
              <w:shd w:val="clear" w:color="auto" w:fill="FFFFFF"/>
              <w:tabs>
                <w:tab w:val="left" w:leader="dot" w:pos="7776"/>
              </w:tabs>
              <w:ind w:left="383"/>
              <w:rPr>
                <w:sz w:val="22"/>
                <w:szCs w:val="22"/>
                <w:lang w:val="en-US"/>
              </w:rPr>
            </w:pPr>
            <w:r w:rsidRPr="00174405">
              <w:rPr>
                <w:sz w:val="22"/>
                <w:szCs w:val="22"/>
                <w:lang w:val="en-US"/>
              </w:rPr>
              <w:t>6. Travelling expenses</w:t>
            </w:r>
            <w:r>
              <w:rPr>
                <w:sz w:val="22"/>
                <w:szCs w:val="22"/>
                <w:lang w:val="en-US"/>
              </w:rPr>
              <w:tab/>
            </w:r>
          </w:p>
        </w:tc>
        <w:tc>
          <w:tcPr>
            <w:tcW w:w="1179" w:type="dxa"/>
            <w:tcBorders>
              <w:top w:val="nil"/>
              <w:left w:val="single" w:sz="4"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350</w:t>
            </w:r>
          </w:p>
        </w:tc>
      </w:tr>
      <w:tr w:rsidR="005F022B" w:rsidRPr="00800137" w:rsidTr="00B67974">
        <w:trPr>
          <w:trHeight w:val="259"/>
        </w:trPr>
        <w:tc>
          <w:tcPr>
            <w:tcW w:w="7911" w:type="dxa"/>
            <w:gridSpan w:val="3"/>
            <w:tcBorders>
              <w:top w:val="nil"/>
              <w:left w:val="nil"/>
              <w:bottom w:val="nil"/>
              <w:right w:val="single" w:sz="4" w:space="0" w:color="auto"/>
            </w:tcBorders>
            <w:shd w:val="clear" w:color="auto" w:fill="FFFFFF"/>
            <w:vAlign w:val="bottom"/>
          </w:tcPr>
          <w:p w:rsidR="005F022B" w:rsidRPr="00FD2887" w:rsidRDefault="005F022B" w:rsidP="00B67974">
            <w:pPr>
              <w:shd w:val="clear" w:color="auto" w:fill="FFFFFF"/>
              <w:tabs>
                <w:tab w:val="left" w:leader="dot" w:pos="7776"/>
              </w:tabs>
              <w:ind w:left="383"/>
              <w:rPr>
                <w:sz w:val="22"/>
                <w:szCs w:val="22"/>
                <w:lang w:val="en-US"/>
              </w:rPr>
            </w:pPr>
            <w:r w:rsidRPr="00174405">
              <w:rPr>
                <w:sz w:val="22"/>
                <w:szCs w:val="22"/>
                <w:lang w:val="en-US"/>
              </w:rPr>
              <w:t>7. Temporary assistance</w:t>
            </w:r>
            <w:r>
              <w:rPr>
                <w:sz w:val="22"/>
                <w:szCs w:val="22"/>
                <w:lang w:val="en-US"/>
              </w:rPr>
              <w:tab/>
            </w:r>
          </w:p>
        </w:tc>
        <w:tc>
          <w:tcPr>
            <w:tcW w:w="1179" w:type="dxa"/>
            <w:tcBorders>
              <w:top w:val="nil"/>
              <w:left w:val="single" w:sz="4"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1,000</w:t>
            </w:r>
          </w:p>
        </w:tc>
      </w:tr>
      <w:tr w:rsidR="005F022B" w:rsidRPr="00800137" w:rsidTr="00B67974">
        <w:trPr>
          <w:trHeight w:val="259"/>
        </w:trPr>
        <w:tc>
          <w:tcPr>
            <w:tcW w:w="7911" w:type="dxa"/>
            <w:gridSpan w:val="3"/>
            <w:tcBorders>
              <w:top w:val="nil"/>
              <w:left w:val="nil"/>
              <w:bottom w:val="nil"/>
              <w:right w:val="single" w:sz="4" w:space="0" w:color="auto"/>
            </w:tcBorders>
            <w:shd w:val="clear" w:color="auto" w:fill="FFFFFF"/>
            <w:vAlign w:val="bottom"/>
          </w:tcPr>
          <w:p w:rsidR="005F022B" w:rsidRPr="00FD2887" w:rsidRDefault="005F022B" w:rsidP="00B67974">
            <w:pPr>
              <w:shd w:val="clear" w:color="auto" w:fill="FFFFFF"/>
              <w:tabs>
                <w:tab w:val="left" w:leader="dot" w:pos="7776"/>
              </w:tabs>
              <w:ind w:left="383"/>
              <w:rPr>
                <w:sz w:val="22"/>
                <w:szCs w:val="22"/>
                <w:lang w:val="en-US"/>
              </w:rPr>
            </w:pPr>
            <w:r w:rsidRPr="00174405">
              <w:rPr>
                <w:sz w:val="22"/>
                <w:szCs w:val="22"/>
                <w:lang w:val="en-US"/>
              </w:rPr>
              <w:t>8. Legal expenses</w:t>
            </w:r>
            <w:r>
              <w:rPr>
                <w:sz w:val="22"/>
                <w:szCs w:val="22"/>
                <w:lang w:val="en-US"/>
              </w:rPr>
              <w:tab/>
            </w:r>
          </w:p>
        </w:tc>
        <w:tc>
          <w:tcPr>
            <w:tcW w:w="1179" w:type="dxa"/>
            <w:tcBorders>
              <w:top w:val="nil"/>
              <w:left w:val="single" w:sz="4"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50</w:t>
            </w:r>
          </w:p>
        </w:tc>
      </w:tr>
      <w:tr w:rsidR="005F022B" w:rsidRPr="00800137" w:rsidTr="00B67974">
        <w:trPr>
          <w:trHeight w:val="259"/>
        </w:trPr>
        <w:tc>
          <w:tcPr>
            <w:tcW w:w="7911" w:type="dxa"/>
            <w:gridSpan w:val="3"/>
            <w:tcBorders>
              <w:top w:val="nil"/>
              <w:left w:val="nil"/>
              <w:bottom w:val="nil"/>
              <w:right w:val="single" w:sz="4" w:space="0" w:color="auto"/>
            </w:tcBorders>
            <w:shd w:val="clear" w:color="auto" w:fill="FFFFFF"/>
            <w:vAlign w:val="bottom"/>
          </w:tcPr>
          <w:p w:rsidR="005F022B" w:rsidRPr="0033626B" w:rsidRDefault="005F022B" w:rsidP="00B67974">
            <w:pPr>
              <w:shd w:val="clear" w:color="auto" w:fill="FFFFFF"/>
              <w:tabs>
                <w:tab w:val="left" w:leader="dot" w:pos="7776"/>
              </w:tabs>
              <w:ind w:left="383"/>
              <w:rPr>
                <w:sz w:val="22"/>
                <w:szCs w:val="22"/>
                <w:lang w:val="en-US"/>
              </w:rPr>
            </w:pPr>
            <w:r w:rsidRPr="00174405">
              <w:rPr>
                <w:sz w:val="22"/>
                <w:szCs w:val="22"/>
                <w:lang w:val="en-US"/>
              </w:rPr>
              <w:t>9. Fuel, light, and water (Commonwealth Offices, Spring and Russell streets)</w:t>
            </w:r>
            <w:r>
              <w:rPr>
                <w:sz w:val="22"/>
                <w:szCs w:val="22"/>
                <w:lang w:val="en-US"/>
              </w:rPr>
              <w:tab/>
            </w:r>
          </w:p>
        </w:tc>
        <w:tc>
          <w:tcPr>
            <w:tcW w:w="1179" w:type="dxa"/>
            <w:tcBorders>
              <w:top w:val="nil"/>
              <w:left w:val="single" w:sz="4"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450</w:t>
            </w:r>
          </w:p>
        </w:tc>
      </w:tr>
      <w:tr w:rsidR="005F022B" w:rsidRPr="00800137" w:rsidTr="00B67974">
        <w:trPr>
          <w:trHeight w:val="259"/>
        </w:trPr>
        <w:tc>
          <w:tcPr>
            <w:tcW w:w="7911" w:type="dxa"/>
            <w:gridSpan w:val="3"/>
            <w:tcBorders>
              <w:top w:val="nil"/>
              <w:left w:val="nil"/>
              <w:bottom w:val="nil"/>
              <w:right w:val="single" w:sz="4" w:space="0" w:color="auto"/>
            </w:tcBorders>
            <w:shd w:val="clear" w:color="auto" w:fill="FFFFFF"/>
            <w:vAlign w:val="bottom"/>
          </w:tcPr>
          <w:p w:rsidR="005F022B" w:rsidRPr="0033626B" w:rsidRDefault="005F022B" w:rsidP="0049652D">
            <w:pPr>
              <w:shd w:val="clear" w:color="auto" w:fill="FFFFFF"/>
              <w:tabs>
                <w:tab w:val="left" w:leader="dot" w:pos="7776"/>
              </w:tabs>
              <w:ind w:left="302"/>
              <w:rPr>
                <w:sz w:val="22"/>
                <w:szCs w:val="22"/>
                <w:lang w:val="en-US"/>
              </w:rPr>
            </w:pPr>
            <w:r w:rsidRPr="00174405">
              <w:rPr>
                <w:sz w:val="22"/>
                <w:szCs w:val="22"/>
                <w:lang w:val="en-US"/>
              </w:rPr>
              <w:t>10. Bank exchange</w:t>
            </w:r>
            <w:r>
              <w:rPr>
                <w:sz w:val="22"/>
                <w:szCs w:val="22"/>
                <w:lang w:val="en-US"/>
              </w:rPr>
              <w:tab/>
            </w:r>
          </w:p>
        </w:tc>
        <w:tc>
          <w:tcPr>
            <w:tcW w:w="1179" w:type="dxa"/>
            <w:tcBorders>
              <w:top w:val="nil"/>
              <w:left w:val="single" w:sz="4"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50</w:t>
            </w:r>
          </w:p>
        </w:tc>
      </w:tr>
      <w:tr w:rsidR="005F022B" w:rsidRPr="00800137" w:rsidTr="00B67974">
        <w:trPr>
          <w:trHeight w:val="259"/>
        </w:trPr>
        <w:tc>
          <w:tcPr>
            <w:tcW w:w="7911" w:type="dxa"/>
            <w:gridSpan w:val="3"/>
            <w:tcBorders>
              <w:top w:val="nil"/>
              <w:left w:val="nil"/>
              <w:bottom w:val="nil"/>
              <w:right w:val="single" w:sz="4" w:space="0" w:color="auto"/>
            </w:tcBorders>
            <w:shd w:val="clear" w:color="auto" w:fill="FFFFFF"/>
            <w:vAlign w:val="bottom"/>
          </w:tcPr>
          <w:p w:rsidR="005F022B" w:rsidRPr="0033626B" w:rsidRDefault="005F022B" w:rsidP="0049652D">
            <w:pPr>
              <w:shd w:val="clear" w:color="auto" w:fill="FFFFFF"/>
              <w:tabs>
                <w:tab w:val="left" w:leader="dot" w:pos="7776"/>
              </w:tabs>
              <w:ind w:left="797" w:hanging="504"/>
              <w:rPr>
                <w:sz w:val="22"/>
                <w:szCs w:val="22"/>
                <w:lang w:val="en-US"/>
              </w:rPr>
            </w:pPr>
            <w:r w:rsidRPr="00174405">
              <w:rPr>
                <w:sz w:val="22"/>
                <w:szCs w:val="22"/>
                <w:lang w:val="en-US"/>
              </w:rPr>
              <w:t>11. Office cleaners for External Affairs, Attorney-General, Home Affairs, Pensions Office, and Postmaster-General</w:t>
            </w:r>
            <w:r>
              <w:rPr>
                <w:sz w:val="22"/>
                <w:szCs w:val="22"/>
                <w:lang w:val="en-US"/>
              </w:rPr>
              <w:tab/>
            </w:r>
          </w:p>
        </w:tc>
        <w:tc>
          <w:tcPr>
            <w:tcW w:w="1179" w:type="dxa"/>
            <w:tcBorders>
              <w:top w:val="nil"/>
              <w:left w:val="single" w:sz="4"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1,300</w:t>
            </w:r>
          </w:p>
        </w:tc>
      </w:tr>
      <w:tr w:rsidR="005F022B" w:rsidRPr="00800137" w:rsidTr="00B67974">
        <w:trPr>
          <w:trHeight w:val="259"/>
        </w:trPr>
        <w:tc>
          <w:tcPr>
            <w:tcW w:w="7911" w:type="dxa"/>
            <w:gridSpan w:val="3"/>
            <w:tcBorders>
              <w:top w:val="nil"/>
              <w:left w:val="nil"/>
              <w:bottom w:val="nil"/>
              <w:right w:val="single" w:sz="4" w:space="0" w:color="auto"/>
            </w:tcBorders>
            <w:shd w:val="clear" w:color="auto" w:fill="FFFFFF"/>
            <w:vAlign w:val="bottom"/>
          </w:tcPr>
          <w:p w:rsidR="005F022B" w:rsidRPr="0033626B" w:rsidRDefault="005F022B" w:rsidP="0049652D">
            <w:pPr>
              <w:shd w:val="clear" w:color="auto" w:fill="FFFFFF"/>
              <w:tabs>
                <w:tab w:val="left" w:leader="dot" w:pos="7776"/>
              </w:tabs>
              <w:ind w:left="302"/>
              <w:rPr>
                <w:sz w:val="22"/>
                <w:szCs w:val="22"/>
                <w:lang w:val="en-US"/>
              </w:rPr>
            </w:pPr>
            <w:r w:rsidRPr="00174405">
              <w:rPr>
                <w:sz w:val="22"/>
                <w:szCs w:val="22"/>
                <w:lang w:val="en-US"/>
              </w:rPr>
              <w:t>12. Incidental and petty cash expenditure</w:t>
            </w:r>
            <w:r>
              <w:rPr>
                <w:sz w:val="22"/>
                <w:szCs w:val="22"/>
                <w:lang w:val="en-US"/>
              </w:rPr>
              <w:tab/>
            </w:r>
          </w:p>
        </w:tc>
        <w:tc>
          <w:tcPr>
            <w:tcW w:w="1179" w:type="dxa"/>
            <w:tcBorders>
              <w:top w:val="nil"/>
              <w:left w:val="single" w:sz="4"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700</w:t>
            </w:r>
          </w:p>
        </w:tc>
      </w:tr>
      <w:tr w:rsidR="005F022B" w:rsidRPr="00800137" w:rsidTr="00B67974">
        <w:trPr>
          <w:trHeight w:val="259"/>
        </w:trPr>
        <w:tc>
          <w:tcPr>
            <w:tcW w:w="7911" w:type="dxa"/>
            <w:gridSpan w:val="3"/>
            <w:tcBorders>
              <w:top w:val="nil"/>
              <w:left w:val="nil"/>
              <w:bottom w:val="nil"/>
              <w:right w:val="single" w:sz="4" w:space="0" w:color="auto"/>
            </w:tcBorders>
            <w:shd w:val="clear" w:color="auto" w:fill="FFFFFF"/>
            <w:vAlign w:val="bottom"/>
          </w:tcPr>
          <w:p w:rsidR="005F022B" w:rsidRPr="00D73F93" w:rsidRDefault="00D73F93" w:rsidP="0049652D">
            <w:pPr>
              <w:shd w:val="clear" w:color="auto" w:fill="FFFFFF"/>
              <w:tabs>
                <w:tab w:val="left" w:leader="dot" w:pos="7776"/>
              </w:tabs>
              <w:ind w:left="302"/>
              <w:rPr>
                <w:sz w:val="22"/>
                <w:szCs w:val="22"/>
                <w:lang w:val="en-US"/>
              </w:rPr>
            </w:pPr>
            <w:r w:rsidRPr="00D73F93">
              <w:rPr>
                <w:sz w:val="22"/>
                <w:szCs w:val="22"/>
                <w:lang w:val="en-US"/>
              </w:rPr>
              <w:t>13</w:t>
            </w:r>
            <w:r w:rsidR="005F022B" w:rsidRPr="00D73F93">
              <w:rPr>
                <w:sz w:val="22"/>
                <w:szCs w:val="22"/>
                <w:lang w:val="en-US"/>
              </w:rPr>
              <w:t>. Allowance of 5 per cent. to meet increased cost of living in Western Australia</w:t>
            </w:r>
            <w:r w:rsidR="005F022B" w:rsidRPr="00D73F93">
              <w:rPr>
                <w:sz w:val="22"/>
                <w:szCs w:val="22"/>
                <w:lang w:val="en-US"/>
              </w:rPr>
              <w:tab/>
            </w:r>
          </w:p>
        </w:tc>
        <w:tc>
          <w:tcPr>
            <w:tcW w:w="1179" w:type="dxa"/>
            <w:tcBorders>
              <w:top w:val="nil"/>
              <w:left w:val="single" w:sz="4" w:space="0" w:color="auto"/>
              <w:bottom w:val="single" w:sz="6" w:space="0" w:color="auto"/>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C25365">
              <w:rPr>
                <w:sz w:val="22"/>
                <w:szCs w:val="22"/>
                <w:lang w:val="en-US"/>
              </w:rPr>
              <w:t>3</w:t>
            </w:r>
          </w:p>
        </w:tc>
      </w:tr>
      <w:tr w:rsidR="005F022B" w:rsidRPr="00800137" w:rsidTr="000E7C04">
        <w:trPr>
          <w:trHeight w:val="387"/>
        </w:trPr>
        <w:tc>
          <w:tcPr>
            <w:tcW w:w="7911" w:type="dxa"/>
            <w:gridSpan w:val="3"/>
            <w:tcBorders>
              <w:top w:val="nil"/>
              <w:left w:val="nil"/>
              <w:right w:val="single" w:sz="4" w:space="0" w:color="auto"/>
            </w:tcBorders>
            <w:shd w:val="clear" w:color="auto" w:fill="FFFFFF"/>
            <w:vAlign w:val="bottom"/>
          </w:tcPr>
          <w:p w:rsidR="005F022B" w:rsidRPr="00174405" w:rsidRDefault="005F022B" w:rsidP="00B67974">
            <w:pPr>
              <w:shd w:val="clear" w:color="auto" w:fill="FFFFFF"/>
              <w:rPr>
                <w:sz w:val="22"/>
                <w:szCs w:val="22"/>
              </w:rPr>
            </w:pPr>
          </w:p>
        </w:tc>
        <w:tc>
          <w:tcPr>
            <w:tcW w:w="1179" w:type="dxa"/>
            <w:tcBorders>
              <w:top w:val="single" w:sz="6" w:space="0" w:color="auto"/>
              <w:left w:val="single" w:sz="4" w:space="0" w:color="auto"/>
              <w:bottom w:val="single" w:sz="4" w:space="0" w:color="auto"/>
              <w:right w:val="nil"/>
            </w:tcBorders>
            <w:shd w:val="clear" w:color="auto" w:fill="FFFFFF"/>
            <w:vAlign w:val="center"/>
          </w:tcPr>
          <w:p w:rsidR="005F022B" w:rsidRPr="00AE577C" w:rsidRDefault="005F022B" w:rsidP="000E7C04">
            <w:pPr>
              <w:shd w:val="clear" w:color="auto" w:fill="FFFFFF"/>
              <w:ind w:right="144"/>
              <w:jc w:val="right"/>
              <w:rPr>
                <w:sz w:val="22"/>
                <w:szCs w:val="22"/>
                <w:lang w:val="en-US"/>
              </w:rPr>
            </w:pPr>
            <w:r w:rsidRPr="00C25365">
              <w:rPr>
                <w:sz w:val="22"/>
                <w:szCs w:val="22"/>
                <w:lang w:val="en-US"/>
              </w:rPr>
              <w:t>5,323</w:t>
            </w:r>
          </w:p>
        </w:tc>
      </w:tr>
      <w:tr w:rsidR="005F022B" w:rsidRPr="00800137" w:rsidTr="00D73F93">
        <w:trPr>
          <w:trHeight w:val="484"/>
        </w:trPr>
        <w:tc>
          <w:tcPr>
            <w:tcW w:w="7911" w:type="dxa"/>
            <w:gridSpan w:val="3"/>
            <w:tcBorders>
              <w:top w:val="nil"/>
              <w:left w:val="nil"/>
              <w:right w:val="single" w:sz="4" w:space="0" w:color="auto"/>
            </w:tcBorders>
            <w:shd w:val="clear" w:color="auto" w:fill="FFFFFF"/>
            <w:vAlign w:val="center"/>
          </w:tcPr>
          <w:p w:rsidR="005F022B" w:rsidRPr="00174405" w:rsidRDefault="005F022B" w:rsidP="00D73F93">
            <w:pPr>
              <w:shd w:val="clear" w:color="auto" w:fill="FFFFFF"/>
              <w:tabs>
                <w:tab w:val="left" w:leader="dot" w:pos="7790"/>
              </w:tabs>
              <w:ind w:left="3650"/>
              <w:rPr>
                <w:sz w:val="22"/>
                <w:szCs w:val="22"/>
              </w:rPr>
            </w:pPr>
            <w:r w:rsidRPr="00174405">
              <w:rPr>
                <w:sz w:val="22"/>
                <w:szCs w:val="22"/>
                <w:lang w:val="en-US"/>
              </w:rPr>
              <w:t xml:space="preserve">Total </w:t>
            </w:r>
            <w:r w:rsidRPr="00174405">
              <w:rPr>
                <w:smallCaps/>
                <w:sz w:val="22"/>
                <w:szCs w:val="22"/>
                <w:lang w:val="en-US"/>
              </w:rPr>
              <w:t xml:space="preserve">Division No. </w:t>
            </w:r>
            <w:r w:rsidRPr="00174405">
              <w:rPr>
                <w:sz w:val="22"/>
                <w:szCs w:val="22"/>
                <w:lang w:val="en-US"/>
              </w:rPr>
              <w:t>95</w:t>
            </w:r>
            <w:r>
              <w:rPr>
                <w:sz w:val="22"/>
                <w:szCs w:val="22"/>
                <w:lang w:val="en-US"/>
              </w:rPr>
              <w:tab/>
            </w:r>
          </w:p>
        </w:tc>
        <w:tc>
          <w:tcPr>
            <w:tcW w:w="1179" w:type="dxa"/>
            <w:tcBorders>
              <w:top w:val="single" w:sz="4" w:space="0" w:color="auto"/>
              <w:left w:val="single" w:sz="4" w:space="0" w:color="auto"/>
              <w:bottom w:val="single" w:sz="4" w:space="0" w:color="auto"/>
              <w:right w:val="nil"/>
            </w:tcBorders>
            <w:shd w:val="clear" w:color="auto" w:fill="FFFFFF"/>
            <w:vAlign w:val="center"/>
          </w:tcPr>
          <w:p w:rsidR="005F022B" w:rsidRPr="00D73F93" w:rsidRDefault="005F022B" w:rsidP="00D73F93">
            <w:pPr>
              <w:shd w:val="clear" w:color="auto" w:fill="FFFFFF"/>
              <w:ind w:right="144"/>
              <w:jc w:val="right"/>
              <w:rPr>
                <w:sz w:val="26"/>
                <w:szCs w:val="26"/>
                <w:lang w:val="en-US"/>
              </w:rPr>
            </w:pPr>
            <w:r w:rsidRPr="00D73F93">
              <w:rPr>
                <w:sz w:val="26"/>
                <w:szCs w:val="26"/>
                <w:lang w:val="en-US"/>
              </w:rPr>
              <w:t>15,959</w:t>
            </w:r>
          </w:p>
        </w:tc>
      </w:tr>
      <w:tr w:rsidR="005F022B" w:rsidRPr="00800137" w:rsidTr="00B67974">
        <w:trPr>
          <w:trHeight w:val="315"/>
        </w:trPr>
        <w:tc>
          <w:tcPr>
            <w:tcW w:w="7911" w:type="dxa"/>
            <w:gridSpan w:val="3"/>
            <w:tcBorders>
              <w:left w:val="nil"/>
              <w:right w:val="single" w:sz="4" w:space="0" w:color="auto"/>
            </w:tcBorders>
            <w:shd w:val="clear" w:color="auto" w:fill="FFFFFF"/>
            <w:vAlign w:val="bottom"/>
          </w:tcPr>
          <w:p w:rsidR="005F022B" w:rsidRPr="000E7C04" w:rsidRDefault="005F022B" w:rsidP="00B67974">
            <w:pPr>
              <w:shd w:val="clear" w:color="auto" w:fill="FFFFFF"/>
              <w:tabs>
                <w:tab w:val="left" w:leader="dot" w:pos="7790"/>
              </w:tabs>
              <w:jc w:val="center"/>
              <w:rPr>
                <w:b/>
                <w:sz w:val="22"/>
                <w:szCs w:val="22"/>
                <w:lang w:val="en-US"/>
              </w:rPr>
            </w:pPr>
            <w:r w:rsidRPr="000E7C04">
              <w:rPr>
                <w:b/>
                <w:sz w:val="22"/>
                <w:szCs w:val="22"/>
                <w:lang w:val="en-US"/>
              </w:rPr>
              <w:t>__________</w:t>
            </w:r>
          </w:p>
        </w:tc>
        <w:tc>
          <w:tcPr>
            <w:tcW w:w="1179" w:type="dxa"/>
            <w:tcBorders>
              <w:top w:val="single" w:sz="4" w:space="0" w:color="auto"/>
              <w:left w:val="single" w:sz="4" w:space="0" w:color="auto"/>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p>
        </w:tc>
      </w:tr>
      <w:tr w:rsidR="005F022B" w:rsidRPr="00800137" w:rsidTr="00B67974">
        <w:trPr>
          <w:cantSplit/>
          <w:trHeight w:val="371"/>
        </w:trPr>
        <w:tc>
          <w:tcPr>
            <w:tcW w:w="1030" w:type="dxa"/>
            <w:vMerge w:val="restart"/>
            <w:tcBorders>
              <w:top w:val="single" w:sz="4" w:space="0" w:color="auto"/>
              <w:left w:val="nil"/>
              <w:right w:val="single" w:sz="6" w:space="0" w:color="auto"/>
            </w:tcBorders>
            <w:shd w:val="clear" w:color="auto" w:fill="FFFFFF"/>
            <w:vAlign w:val="center"/>
          </w:tcPr>
          <w:p w:rsidR="005F022B" w:rsidRPr="00D73F93" w:rsidRDefault="005F022B" w:rsidP="00B67974">
            <w:pPr>
              <w:shd w:val="clear" w:color="auto" w:fill="FFFFFF"/>
              <w:jc w:val="center"/>
              <w:rPr>
                <w:sz w:val="18"/>
                <w:szCs w:val="18"/>
              </w:rPr>
            </w:pPr>
            <w:r w:rsidRPr="00D73F93">
              <w:rPr>
                <w:sz w:val="18"/>
                <w:szCs w:val="18"/>
                <w:lang w:val="en-US"/>
              </w:rPr>
              <w:t>Number of Persons.</w:t>
            </w:r>
          </w:p>
        </w:tc>
        <w:tc>
          <w:tcPr>
            <w:tcW w:w="680" w:type="dxa"/>
            <w:vMerge w:val="restart"/>
            <w:tcBorders>
              <w:top w:val="single" w:sz="4" w:space="0" w:color="auto"/>
              <w:left w:val="single" w:sz="6" w:space="0" w:color="auto"/>
              <w:bottom w:val="single" w:sz="4" w:space="0" w:color="auto"/>
              <w:right w:val="single" w:sz="4" w:space="0" w:color="auto"/>
            </w:tcBorders>
            <w:shd w:val="clear" w:color="auto" w:fill="FFFFFF"/>
            <w:textDirection w:val="btLr"/>
            <w:vAlign w:val="center"/>
          </w:tcPr>
          <w:p w:rsidR="005F022B" w:rsidRPr="00D73F93" w:rsidRDefault="005F022B" w:rsidP="00B67974">
            <w:pPr>
              <w:shd w:val="clear" w:color="auto" w:fill="FFFFFF"/>
              <w:ind w:left="113" w:right="113"/>
              <w:rPr>
                <w:sz w:val="18"/>
                <w:szCs w:val="18"/>
              </w:rPr>
            </w:pPr>
            <w:r w:rsidRPr="00D73F93">
              <w:rPr>
                <w:rFonts w:eastAsia="Times New Roman"/>
                <w:noProof/>
                <w:sz w:val="18"/>
                <w:szCs w:val="18"/>
              </w:rPr>
              <w:t xml:space="preserve">Class or </w:t>
            </w:r>
            <w:r w:rsidR="00D73F93" w:rsidRPr="00D73F93">
              <w:rPr>
                <w:rFonts w:eastAsia="Times New Roman"/>
                <w:noProof/>
                <w:sz w:val="18"/>
                <w:szCs w:val="18"/>
              </w:rPr>
              <w:t>G</w:t>
            </w:r>
            <w:r w:rsidRPr="00D73F93">
              <w:rPr>
                <w:rFonts w:eastAsia="Times New Roman"/>
                <w:noProof/>
                <w:sz w:val="18"/>
                <w:szCs w:val="18"/>
              </w:rPr>
              <w:t>rade.</w:t>
            </w:r>
          </w:p>
        </w:tc>
        <w:tc>
          <w:tcPr>
            <w:tcW w:w="6201" w:type="dxa"/>
            <w:tcBorders>
              <w:left w:val="single" w:sz="4" w:space="0" w:color="auto"/>
              <w:right w:val="single" w:sz="4" w:space="0" w:color="auto"/>
            </w:tcBorders>
            <w:shd w:val="clear" w:color="auto" w:fill="FFFFFF"/>
            <w:vAlign w:val="bottom"/>
          </w:tcPr>
          <w:p w:rsidR="005F022B" w:rsidRPr="00C46626" w:rsidRDefault="005F022B" w:rsidP="00B67974">
            <w:pPr>
              <w:shd w:val="clear" w:color="auto" w:fill="FFFFFF"/>
              <w:ind w:left="144"/>
              <w:rPr>
                <w:sz w:val="22"/>
                <w:szCs w:val="22"/>
              </w:rPr>
            </w:pPr>
            <w:r w:rsidRPr="00C46626">
              <w:rPr>
                <w:smallCaps/>
                <w:sz w:val="22"/>
                <w:szCs w:val="22"/>
                <w:lang w:val="en-US"/>
              </w:rPr>
              <w:t xml:space="preserve">Division No. </w:t>
            </w:r>
            <w:r w:rsidRPr="00C46626">
              <w:rPr>
                <w:sz w:val="22"/>
                <w:szCs w:val="22"/>
                <w:lang w:val="en-US"/>
              </w:rPr>
              <w:t>96.</w:t>
            </w:r>
          </w:p>
        </w:tc>
        <w:tc>
          <w:tcPr>
            <w:tcW w:w="1179" w:type="dxa"/>
            <w:tcBorders>
              <w:left w:val="single" w:sz="4" w:space="0" w:color="auto"/>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p>
        </w:tc>
      </w:tr>
      <w:tr w:rsidR="005F022B" w:rsidRPr="00800137" w:rsidTr="00B67974">
        <w:trPr>
          <w:cantSplit/>
          <w:trHeight w:val="714"/>
        </w:trPr>
        <w:tc>
          <w:tcPr>
            <w:tcW w:w="1030" w:type="dxa"/>
            <w:vMerge/>
            <w:tcBorders>
              <w:top w:val="single" w:sz="6" w:space="0" w:color="auto"/>
              <w:left w:val="nil"/>
              <w:right w:val="single" w:sz="6" w:space="0" w:color="auto"/>
            </w:tcBorders>
            <w:shd w:val="clear" w:color="auto" w:fill="FFFFFF"/>
            <w:vAlign w:val="center"/>
          </w:tcPr>
          <w:p w:rsidR="005F022B" w:rsidRPr="00B535BF" w:rsidRDefault="005F022B" w:rsidP="00B67974">
            <w:pPr>
              <w:shd w:val="clear" w:color="auto" w:fill="FFFFFF"/>
              <w:jc w:val="center"/>
              <w:rPr>
                <w:lang w:val="en-US"/>
              </w:rPr>
            </w:pPr>
          </w:p>
        </w:tc>
        <w:tc>
          <w:tcPr>
            <w:tcW w:w="680" w:type="dxa"/>
            <w:vMerge/>
            <w:tcBorders>
              <w:top w:val="single" w:sz="6" w:space="0" w:color="auto"/>
              <w:left w:val="single" w:sz="6" w:space="0" w:color="auto"/>
              <w:bottom w:val="single" w:sz="4" w:space="0" w:color="auto"/>
              <w:right w:val="single" w:sz="4" w:space="0" w:color="auto"/>
            </w:tcBorders>
            <w:shd w:val="clear" w:color="auto" w:fill="FFFFFF"/>
            <w:textDirection w:val="btLr"/>
            <w:vAlign w:val="center"/>
          </w:tcPr>
          <w:p w:rsidR="005F022B" w:rsidRPr="00B535BF" w:rsidRDefault="005F022B" w:rsidP="00B67974">
            <w:pPr>
              <w:shd w:val="clear" w:color="auto" w:fill="FFFFFF"/>
              <w:ind w:left="113" w:right="113"/>
              <w:rPr>
                <w:rFonts w:eastAsia="Times New Roman"/>
                <w:noProof/>
              </w:rPr>
            </w:pPr>
          </w:p>
        </w:tc>
        <w:tc>
          <w:tcPr>
            <w:tcW w:w="6201" w:type="dxa"/>
            <w:tcBorders>
              <w:left w:val="single" w:sz="4" w:space="0" w:color="auto"/>
              <w:right w:val="single" w:sz="4" w:space="0" w:color="auto"/>
            </w:tcBorders>
            <w:shd w:val="clear" w:color="auto" w:fill="FFFFFF"/>
            <w:vAlign w:val="bottom"/>
          </w:tcPr>
          <w:p w:rsidR="005F022B" w:rsidRPr="00C46626" w:rsidRDefault="005F022B" w:rsidP="00B67974">
            <w:pPr>
              <w:shd w:val="clear" w:color="auto" w:fill="FFFFFF"/>
              <w:jc w:val="center"/>
              <w:rPr>
                <w:smallCaps/>
                <w:sz w:val="22"/>
                <w:szCs w:val="22"/>
                <w:lang w:val="en-US"/>
              </w:rPr>
            </w:pPr>
            <w:r w:rsidRPr="00C46626">
              <w:rPr>
                <w:sz w:val="22"/>
                <w:szCs w:val="22"/>
                <w:lang w:val="en-US"/>
              </w:rPr>
              <w:t>ELECTORAL OFFICE.</w:t>
            </w:r>
          </w:p>
        </w:tc>
        <w:tc>
          <w:tcPr>
            <w:tcW w:w="1179" w:type="dxa"/>
            <w:tcBorders>
              <w:left w:val="single" w:sz="4" w:space="0" w:color="auto"/>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p>
        </w:tc>
      </w:tr>
      <w:tr w:rsidR="005F022B" w:rsidRPr="00800137" w:rsidTr="00B67974">
        <w:trPr>
          <w:cantSplit/>
          <w:trHeight w:val="423"/>
        </w:trPr>
        <w:tc>
          <w:tcPr>
            <w:tcW w:w="1030" w:type="dxa"/>
            <w:vMerge/>
            <w:tcBorders>
              <w:top w:val="single" w:sz="6" w:space="0" w:color="auto"/>
              <w:left w:val="nil"/>
              <w:bottom w:val="single" w:sz="4" w:space="0" w:color="auto"/>
              <w:right w:val="single" w:sz="6" w:space="0" w:color="auto"/>
            </w:tcBorders>
            <w:shd w:val="clear" w:color="auto" w:fill="FFFFFF"/>
            <w:vAlign w:val="center"/>
          </w:tcPr>
          <w:p w:rsidR="005F022B" w:rsidRPr="00B535BF" w:rsidRDefault="005F022B" w:rsidP="00B67974">
            <w:pPr>
              <w:shd w:val="clear" w:color="auto" w:fill="FFFFFF"/>
              <w:jc w:val="center"/>
              <w:rPr>
                <w:lang w:val="en-US"/>
              </w:rPr>
            </w:pPr>
          </w:p>
        </w:tc>
        <w:tc>
          <w:tcPr>
            <w:tcW w:w="680" w:type="dxa"/>
            <w:vMerge/>
            <w:tcBorders>
              <w:top w:val="single" w:sz="6" w:space="0" w:color="auto"/>
              <w:left w:val="single" w:sz="6" w:space="0" w:color="auto"/>
              <w:bottom w:val="single" w:sz="4" w:space="0" w:color="auto"/>
              <w:right w:val="single" w:sz="4" w:space="0" w:color="auto"/>
            </w:tcBorders>
            <w:shd w:val="clear" w:color="auto" w:fill="FFFFFF"/>
            <w:textDirection w:val="btLr"/>
            <w:vAlign w:val="center"/>
          </w:tcPr>
          <w:p w:rsidR="005F022B" w:rsidRPr="00B535BF" w:rsidRDefault="005F022B" w:rsidP="00B67974">
            <w:pPr>
              <w:shd w:val="clear" w:color="auto" w:fill="FFFFFF"/>
              <w:ind w:left="113" w:right="113"/>
              <w:rPr>
                <w:rFonts w:eastAsia="Times New Roman"/>
                <w:noProof/>
              </w:rPr>
            </w:pPr>
          </w:p>
        </w:tc>
        <w:tc>
          <w:tcPr>
            <w:tcW w:w="6201" w:type="dxa"/>
            <w:tcBorders>
              <w:left w:val="single" w:sz="4" w:space="0" w:color="auto"/>
              <w:right w:val="single" w:sz="4" w:space="0" w:color="auto"/>
            </w:tcBorders>
            <w:shd w:val="clear" w:color="auto" w:fill="FFFFFF"/>
            <w:vAlign w:val="bottom"/>
          </w:tcPr>
          <w:p w:rsidR="005F022B" w:rsidRPr="00C46626" w:rsidRDefault="005F022B" w:rsidP="00B67974">
            <w:pPr>
              <w:shd w:val="clear" w:color="auto" w:fill="FFFFFF"/>
              <w:ind w:left="288"/>
              <w:rPr>
                <w:smallCaps/>
                <w:sz w:val="22"/>
                <w:szCs w:val="22"/>
                <w:lang w:val="en-US"/>
              </w:rPr>
            </w:pPr>
            <w:r w:rsidRPr="00C46626">
              <w:rPr>
                <w:sz w:val="22"/>
                <w:szCs w:val="22"/>
                <w:lang w:val="en-US"/>
              </w:rPr>
              <w:t>Subdivision No. 1.</w:t>
            </w:r>
            <w:r w:rsidRPr="00C46626">
              <w:rPr>
                <w:rFonts w:eastAsia="Times New Roman"/>
                <w:sz w:val="22"/>
                <w:szCs w:val="22"/>
                <w:lang w:val="en-US"/>
              </w:rPr>
              <w:t>—</w:t>
            </w:r>
            <w:r w:rsidRPr="00C46626">
              <w:rPr>
                <w:rFonts w:eastAsia="Times New Roman"/>
                <w:smallCaps/>
                <w:sz w:val="22"/>
                <w:szCs w:val="22"/>
                <w:lang w:val="en-US"/>
              </w:rPr>
              <w:t>Salaries.</w:t>
            </w:r>
          </w:p>
        </w:tc>
        <w:tc>
          <w:tcPr>
            <w:tcW w:w="1179" w:type="dxa"/>
            <w:tcBorders>
              <w:left w:val="single" w:sz="4" w:space="0" w:color="auto"/>
              <w:bottom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p>
        </w:tc>
      </w:tr>
      <w:tr w:rsidR="005F022B" w:rsidRPr="00800137" w:rsidTr="00B67974">
        <w:trPr>
          <w:trHeight w:val="302"/>
        </w:trPr>
        <w:tc>
          <w:tcPr>
            <w:tcW w:w="1030" w:type="dxa"/>
            <w:tcBorders>
              <w:top w:val="nil"/>
              <w:left w:val="nil"/>
              <w:bottom w:val="nil"/>
              <w:right w:val="single" w:sz="6" w:space="0" w:color="auto"/>
            </w:tcBorders>
            <w:shd w:val="clear" w:color="auto" w:fill="FFFFFF"/>
            <w:vAlign w:val="bottom"/>
          </w:tcPr>
          <w:p w:rsidR="005F022B" w:rsidRPr="00530B44" w:rsidRDefault="005F022B" w:rsidP="00B67974">
            <w:pPr>
              <w:shd w:val="clear" w:color="auto" w:fill="FFFFFF"/>
              <w:ind w:right="144"/>
              <w:jc w:val="right"/>
              <w:rPr>
                <w:sz w:val="24"/>
                <w:szCs w:val="24"/>
                <w:lang w:val="en-US"/>
              </w:rPr>
            </w:pPr>
          </w:p>
        </w:tc>
        <w:tc>
          <w:tcPr>
            <w:tcW w:w="680" w:type="dxa"/>
            <w:tcBorders>
              <w:top w:val="nil"/>
              <w:left w:val="single" w:sz="6" w:space="0" w:color="auto"/>
              <w:bottom w:val="nil"/>
              <w:right w:val="single" w:sz="6" w:space="0" w:color="auto"/>
            </w:tcBorders>
            <w:shd w:val="clear" w:color="auto" w:fill="FFFFFF"/>
            <w:vAlign w:val="bottom"/>
          </w:tcPr>
          <w:p w:rsidR="005F022B" w:rsidRPr="00530B44" w:rsidRDefault="005F022B" w:rsidP="00B67974">
            <w:pPr>
              <w:shd w:val="clear" w:color="auto" w:fill="FFFFFF"/>
              <w:ind w:right="144"/>
              <w:jc w:val="right"/>
              <w:rPr>
                <w:sz w:val="24"/>
                <w:szCs w:val="24"/>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C46626" w:rsidRDefault="005F022B" w:rsidP="00B67974">
            <w:pPr>
              <w:shd w:val="clear" w:color="auto" w:fill="FFFFFF"/>
              <w:jc w:val="center"/>
              <w:rPr>
                <w:sz w:val="22"/>
                <w:szCs w:val="22"/>
              </w:rPr>
            </w:pPr>
            <w:r w:rsidRPr="00C46626">
              <w:rPr>
                <w:smallCaps/>
                <w:sz w:val="22"/>
                <w:szCs w:val="22"/>
                <w:lang w:val="en-US"/>
              </w:rPr>
              <w:t>Central Staff.</w:t>
            </w:r>
          </w:p>
        </w:tc>
        <w:tc>
          <w:tcPr>
            <w:tcW w:w="1179" w:type="dxa"/>
            <w:tcBorders>
              <w:top w:val="nil"/>
              <w:left w:val="single" w:sz="6" w:space="0" w:color="auto"/>
              <w:bottom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p>
        </w:tc>
      </w:tr>
      <w:tr w:rsidR="005F022B" w:rsidRPr="00800137" w:rsidTr="00B67974">
        <w:trPr>
          <w:trHeight w:val="396"/>
        </w:trPr>
        <w:tc>
          <w:tcPr>
            <w:tcW w:w="1030" w:type="dxa"/>
            <w:tcBorders>
              <w:top w:val="nil"/>
              <w:left w:val="nil"/>
              <w:bottom w:val="nil"/>
              <w:right w:val="single" w:sz="6" w:space="0" w:color="auto"/>
            </w:tcBorders>
            <w:shd w:val="clear" w:color="auto" w:fill="FFFFFF"/>
            <w:vAlign w:val="bottom"/>
          </w:tcPr>
          <w:p w:rsidR="005F022B" w:rsidRPr="00530B44" w:rsidRDefault="005F022B" w:rsidP="00B67974">
            <w:pPr>
              <w:shd w:val="clear" w:color="auto" w:fill="FFFFFF"/>
              <w:ind w:right="144"/>
              <w:jc w:val="right"/>
              <w:rPr>
                <w:sz w:val="24"/>
                <w:szCs w:val="24"/>
                <w:lang w:val="en-US"/>
              </w:rPr>
            </w:pPr>
          </w:p>
        </w:tc>
        <w:tc>
          <w:tcPr>
            <w:tcW w:w="680" w:type="dxa"/>
            <w:tcBorders>
              <w:top w:val="nil"/>
              <w:left w:val="single" w:sz="6" w:space="0" w:color="auto"/>
              <w:bottom w:val="nil"/>
              <w:right w:val="single" w:sz="6" w:space="0" w:color="auto"/>
            </w:tcBorders>
            <w:shd w:val="clear" w:color="auto" w:fill="FFFFFF"/>
            <w:vAlign w:val="bottom"/>
          </w:tcPr>
          <w:p w:rsidR="005F022B" w:rsidRPr="00530B44" w:rsidRDefault="005F022B" w:rsidP="00B67974">
            <w:pPr>
              <w:shd w:val="clear" w:color="auto" w:fill="FFFFFF"/>
              <w:ind w:right="144"/>
              <w:jc w:val="right"/>
              <w:rPr>
                <w:sz w:val="24"/>
                <w:szCs w:val="24"/>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C46626" w:rsidRDefault="005F022B" w:rsidP="00B67974">
            <w:pPr>
              <w:shd w:val="clear" w:color="auto" w:fill="FFFFFF"/>
              <w:jc w:val="center"/>
              <w:rPr>
                <w:sz w:val="22"/>
                <w:szCs w:val="22"/>
              </w:rPr>
            </w:pPr>
            <w:r w:rsidRPr="00C46626">
              <w:rPr>
                <w:i/>
                <w:iCs/>
                <w:sz w:val="22"/>
                <w:szCs w:val="22"/>
                <w:lang w:val="en-US"/>
              </w:rPr>
              <w:t>Administrative</w:t>
            </w:r>
            <w:r w:rsidRPr="00C46626">
              <w:rPr>
                <w:i/>
                <w:iCs/>
                <w:sz w:val="22"/>
                <w:szCs w:val="22"/>
                <w:lang w:val="de-DE"/>
              </w:rPr>
              <w:t xml:space="preserve"> Division.</w:t>
            </w:r>
          </w:p>
        </w:tc>
        <w:tc>
          <w:tcPr>
            <w:tcW w:w="1179" w:type="dxa"/>
            <w:tcBorders>
              <w:top w:val="nil"/>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p>
        </w:tc>
      </w:tr>
      <w:tr w:rsidR="005F022B" w:rsidRPr="00800137" w:rsidTr="00B67974">
        <w:trPr>
          <w:trHeight w:val="238"/>
        </w:trPr>
        <w:tc>
          <w:tcPr>
            <w:tcW w:w="1030" w:type="dxa"/>
            <w:tcBorders>
              <w:top w:val="nil"/>
              <w:left w:val="nil"/>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r w:rsidRPr="000E7C04">
              <w:rPr>
                <w:sz w:val="22"/>
                <w:szCs w:val="22"/>
                <w:lang w:val="en-US"/>
              </w:rPr>
              <w:t>1</w:t>
            </w:r>
          </w:p>
        </w:tc>
        <w:tc>
          <w:tcPr>
            <w:tcW w:w="680" w:type="dxa"/>
            <w:tcBorders>
              <w:top w:val="nil"/>
              <w:left w:val="single" w:sz="6" w:space="0" w:color="auto"/>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r w:rsidRPr="000E7C04">
              <w:rPr>
                <w:sz w:val="22"/>
                <w:szCs w:val="22"/>
                <w:lang w:val="en-US"/>
              </w:rPr>
              <w:t>...</w:t>
            </w:r>
          </w:p>
        </w:tc>
        <w:tc>
          <w:tcPr>
            <w:tcW w:w="6201" w:type="dxa"/>
            <w:tcBorders>
              <w:top w:val="nil"/>
              <w:left w:val="single" w:sz="6" w:space="0" w:color="auto"/>
              <w:bottom w:val="nil"/>
              <w:right w:val="single" w:sz="6" w:space="0" w:color="auto"/>
            </w:tcBorders>
            <w:shd w:val="clear" w:color="auto" w:fill="FFFFFF"/>
            <w:vAlign w:val="bottom"/>
          </w:tcPr>
          <w:p w:rsidR="005F022B" w:rsidRPr="00C46626" w:rsidRDefault="005F022B" w:rsidP="00B67974">
            <w:pPr>
              <w:tabs>
                <w:tab w:val="left" w:leader="dot" w:pos="6080"/>
              </w:tabs>
              <w:rPr>
                <w:sz w:val="22"/>
                <w:szCs w:val="22"/>
              </w:rPr>
            </w:pPr>
            <w:r w:rsidRPr="00C46626">
              <w:rPr>
                <w:sz w:val="22"/>
                <w:szCs w:val="22"/>
                <w:lang w:val="en-US"/>
              </w:rPr>
              <w:t>Chief Electoral Officer</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AE577C">
              <w:rPr>
                <w:sz w:val="22"/>
                <w:szCs w:val="22"/>
                <w:lang w:val="en-US"/>
              </w:rPr>
              <w:t>700</w:t>
            </w:r>
          </w:p>
        </w:tc>
      </w:tr>
      <w:tr w:rsidR="005F022B" w:rsidRPr="00800137" w:rsidTr="00B67974">
        <w:trPr>
          <w:trHeight w:val="216"/>
        </w:trPr>
        <w:tc>
          <w:tcPr>
            <w:tcW w:w="1030" w:type="dxa"/>
            <w:tcBorders>
              <w:top w:val="nil"/>
              <w:left w:val="nil"/>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p>
        </w:tc>
        <w:tc>
          <w:tcPr>
            <w:tcW w:w="680" w:type="dxa"/>
            <w:tcBorders>
              <w:top w:val="nil"/>
              <w:left w:val="single" w:sz="6" w:space="0" w:color="auto"/>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C46626" w:rsidRDefault="005F022B" w:rsidP="00B67974">
            <w:pPr>
              <w:shd w:val="clear" w:color="auto" w:fill="FFFFFF"/>
              <w:tabs>
                <w:tab w:val="left" w:leader="dot" w:pos="6080"/>
              </w:tabs>
              <w:jc w:val="center"/>
              <w:rPr>
                <w:sz w:val="22"/>
                <w:szCs w:val="22"/>
              </w:rPr>
            </w:pPr>
            <w:r w:rsidRPr="00C46626">
              <w:rPr>
                <w:i/>
                <w:iCs/>
                <w:sz w:val="22"/>
                <w:szCs w:val="22"/>
                <w:lang w:val="en-US"/>
              </w:rPr>
              <w:t>Clerical Division.</w:t>
            </w:r>
          </w:p>
        </w:tc>
        <w:tc>
          <w:tcPr>
            <w:tcW w:w="1179" w:type="dxa"/>
            <w:tcBorders>
              <w:top w:val="nil"/>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p>
        </w:tc>
      </w:tr>
      <w:tr w:rsidR="005F022B" w:rsidRPr="00800137" w:rsidTr="00B67974">
        <w:trPr>
          <w:trHeight w:val="205"/>
        </w:trPr>
        <w:tc>
          <w:tcPr>
            <w:tcW w:w="1030" w:type="dxa"/>
            <w:tcBorders>
              <w:top w:val="nil"/>
              <w:left w:val="nil"/>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r w:rsidRPr="000E7C04">
              <w:rPr>
                <w:sz w:val="22"/>
                <w:szCs w:val="22"/>
                <w:lang w:val="en-US"/>
              </w:rPr>
              <w:t>1</w:t>
            </w:r>
          </w:p>
        </w:tc>
        <w:tc>
          <w:tcPr>
            <w:tcW w:w="680" w:type="dxa"/>
            <w:tcBorders>
              <w:top w:val="nil"/>
              <w:left w:val="single" w:sz="6" w:space="0" w:color="auto"/>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r w:rsidRPr="000E7C04">
              <w:rPr>
                <w:sz w:val="22"/>
                <w:szCs w:val="22"/>
                <w:lang w:val="en-US"/>
              </w:rPr>
              <w:t>2</w:t>
            </w:r>
          </w:p>
        </w:tc>
        <w:tc>
          <w:tcPr>
            <w:tcW w:w="6201" w:type="dxa"/>
            <w:tcBorders>
              <w:top w:val="nil"/>
              <w:left w:val="single" w:sz="6" w:space="0" w:color="auto"/>
              <w:bottom w:val="nil"/>
              <w:right w:val="single" w:sz="6" w:space="0" w:color="auto"/>
            </w:tcBorders>
            <w:shd w:val="clear" w:color="auto" w:fill="FFFFFF"/>
            <w:vAlign w:val="bottom"/>
          </w:tcPr>
          <w:p w:rsidR="005F022B" w:rsidRPr="0002030B" w:rsidRDefault="005F022B" w:rsidP="00B67974">
            <w:pPr>
              <w:tabs>
                <w:tab w:val="left" w:leader="dot" w:pos="6080"/>
              </w:tabs>
              <w:rPr>
                <w:sz w:val="22"/>
                <w:szCs w:val="22"/>
                <w:lang w:val="en-US"/>
              </w:rPr>
            </w:pPr>
            <w:r w:rsidRPr="00C46626">
              <w:rPr>
                <w:sz w:val="22"/>
                <w:szCs w:val="22"/>
                <w:lang w:val="en-US"/>
              </w:rPr>
              <w:t>Senior Clerk</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AE577C">
              <w:rPr>
                <w:sz w:val="22"/>
                <w:szCs w:val="22"/>
                <w:lang w:val="en-US"/>
              </w:rPr>
              <w:t>460</w:t>
            </w:r>
          </w:p>
        </w:tc>
      </w:tr>
      <w:tr w:rsidR="005F022B" w:rsidRPr="00800137" w:rsidTr="00B67974">
        <w:trPr>
          <w:trHeight w:val="180"/>
        </w:trPr>
        <w:tc>
          <w:tcPr>
            <w:tcW w:w="1030" w:type="dxa"/>
            <w:tcBorders>
              <w:top w:val="nil"/>
              <w:left w:val="nil"/>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r w:rsidRPr="000E7C04">
              <w:rPr>
                <w:sz w:val="22"/>
                <w:szCs w:val="22"/>
                <w:lang w:val="en-US"/>
              </w:rPr>
              <w:t>2</w:t>
            </w:r>
          </w:p>
        </w:tc>
        <w:tc>
          <w:tcPr>
            <w:tcW w:w="680" w:type="dxa"/>
            <w:tcBorders>
              <w:top w:val="nil"/>
              <w:left w:val="single" w:sz="6" w:space="0" w:color="auto"/>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r w:rsidRPr="000E7C04">
              <w:rPr>
                <w:sz w:val="22"/>
                <w:szCs w:val="22"/>
                <w:lang w:val="en-US"/>
              </w:rPr>
              <w:t>4</w:t>
            </w:r>
          </w:p>
        </w:tc>
        <w:tc>
          <w:tcPr>
            <w:tcW w:w="6201" w:type="dxa"/>
            <w:tcBorders>
              <w:top w:val="nil"/>
              <w:left w:val="single" w:sz="6" w:space="0" w:color="auto"/>
              <w:bottom w:val="nil"/>
              <w:right w:val="single" w:sz="6" w:space="0" w:color="auto"/>
            </w:tcBorders>
            <w:shd w:val="clear" w:color="auto" w:fill="FFFFFF"/>
            <w:vAlign w:val="bottom"/>
          </w:tcPr>
          <w:p w:rsidR="005F022B" w:rsidRPr="0002030B" w:rsidRDefault="005F022B" w:rsidP="00B67974">
            <w:pPr>
              <w:tabs>
                <w:tab w:val="left" w:leader="dot" w:pos="6080"/>
              </w:tabs>
              <w:rPr>
                <w:sz w:val="22"/>
                <w:szCs w:val="22"/>
                <w:lang w:val="en-US"/>
              </w:rPr>
            </w:pPr>
            <w:r w:rsidRPr="00C46626">
              <w:rPr>
                <w:sz w:val="22"/>
                <w:szCs w:val="22"/>
                <w:lang w:val="en-US"/>
              </w:rPr>
              <w:t>Clerks</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AE577C">
              <w:rPr>
                <w:sz w:val="22"/>
                <w:szCs w:val="22"/>
                <w:lang w:val="en-US"/>
              </w:rPr>
              <w:t>495</w:t>
            </w:r>
          </w:p>
        </w:tc>
      </w:tr>
      <w:tr w:rsidR="005F022B" w:rsidRPr="00800137" w:rsidTr="00B67974">
        <w:trPr>
          <w:trHeight w:val="227"/>
        </w:trPr>
        <w:tc>
          <w:tcPr>
            <w:tcW w:w="1030" w:type="dxa"/>
            <w:tcBorders>
              <w:top w:val="nil"/>
              <w:left w:val="nil"/>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r w:rsidRPr="000E7C04">
              <w:rPr>
                <w:sz w:val="22"/>
                <w:szCs w:val="22"/>
                <w:lang w:val="en-US"/>
              </w:rPr>
              <w:t>1</w:t>
            </w:r>
          </w:p>
        </w:tc>
        <w:tc>
          <w:tcPr>
            <w:tcW w:w="680" w:type="dxa"/>
            <w:tcBorders>
              <w:top w:val="nil"/>
              <w:left w:val="single" w:sz="6" w:space="0" w:color="auto"/>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r w:rsidRPr="000E7C04">
              <w:rPr>
                <w:sz w:val="22"/>
                <w:szCs w:val="22"/>
                <w:lang w:val="en-US"/>
              </w:rPr>
              <w:t>5</w:t>
            </w:r>
          </w:p>
        </w:tc>
        <w:tc>
          <w:tcPr>
            <w:tcW w:w="6201" w:type="dxa"/>
            <w:tcBorders>
              <w:top w:val="nil"/>
              <w:left w:val="single" w:sz="6" w:space="0" w:color="auto"/>
              <w:bottom w:val="nil"/>
              <w:right w:val="single" w:sz="6" w:space="0" w:color="auto"/>
            </w:tcBorders>
            <w:shd w:val="clear" w:color="auto" w:fill="FFFFFF"/>
            <w:vAlign w:val="bottom"/>
          </w:tcPr>
          <w:p w:rsidR="005F022B" w:rsidRPr="0002030B" w:rsidRDefault="005F022B" w:rsidP="00B67974">
            <w:pPr>
              <w:tabs>
                <w:tab w:val="left" w:leader="dot" w:pos="6080"/>
              </w:tabs>
              <w:rPr>
                <w:sz w:val="22"/>
                <w:szCs w:val="22"/>
                <w:lang w:val="en-US"/>
              </w:rPr>
            </w:pPr>
            <w:r w:rsidRPr="00C46626">
              <w:rPr>
                <w:sz w:val="22"/>
                <w:szCs w:val="22"/>
                <w:lang w:val="en-US"/>
              </w:rPr>
              <w:t>Clerk</w:t>
            </w:r>
            <w:r>
              <w:rPr>
                <w:sz w:val="22"/>
                <w:szCs w:val="22"/>
                <w:lang w:val="en-US"/>
              </w:rPr>
              <w:tab/>
            </w:r>
          </w:p>
        </w:tc>
        <w:tc>
          <w:tcPr>
            <w:tcW w:w="1179" w:type="dxa"/>
            <w:tcBorders>
              <w:top w:val="nil"/>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AE577C">
              <w:rPr>
                <w:sz w:val="22"/>
                <w:szCs w:val="22"/>
                <w:lang w:val="en-US"/>
              </w:rPr>
              <w:t>170</w:t>
            </w:r>
          </w:p>
        </w:tc>
      </w:tr>
      <w:tr w:rsidR="005F022B" w:rsidRPr="00800137" w:rsidTr="00B67974">
        <w:trPr>
          <w:trHeight w:val="230"/>
        </w:trPr>
        <w:tc>
          <w:tcPr>
            <w:tcW w:w="1030" w:type="dxa"/>
            <w:tcBorders>
              <w:top w:val="nil"/>
              <w:left w:val="nil"/>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p>
        </w:tc>
        <w:tc>
          <w:tcPr>
            <w:tcW w:w="680" w:type="dxa"/>
            <w:tcBorders>
              <w:top w:val="nil"/>
              <w:left w:val="single" w:sz="6" w:space="0" w:color="auto"/>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tcPr>
          <w:p w:rsidR="005F022B" w:rsidRPr="00C46626" w:rsidRDefault="005F022B" w:rsidP="00B67974">
            <w:pPr>
              <w:shd w:val="clear" w:color="auto" w:fill="FFFFFF"/>
              <w:tabs>
                <w:tab w:val="left" w:leader="dot" w:pos="6080"/>
              </w:tabs>
              <w:jc w:val="center"/>
              <w:rPr>
                <w:sz w:val="22"/>
                <w:szCs w:val="22"/>
              </w:rPr>
            </w:pPr>
            <w:r w:rsidRPr="00C46626">
              <w:rPr>
                <w:i/>
                <w:iCs/>
                <w:sz w:val="22"/>
                <w:szCs w:val="22"/>
                <w:lang w:val="en-US"/>
              </w:rPr>
              <w:t>General Division.</w:t>
            </w:r>
          </w:p>
        </w:tc>
        <w:tc>
          <w:tcPr>
            <w:tcW w:w="1179" w:type="dxa"/>
            <w:tcBorders>
              <w:top w:val="nil"/>
              <w:left w:val="single" w:sz="6" w:space="0" w:color="auto"/>
              <w:bottom w:val="nil"/>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p>
        </w:tc>
      </w:tr>
      <w:tr w:rsidR="005F022B" w:rsidRPr="00800137" w:rsidTr="00B67974">
        <w:trPr>
          <w:trHeight w:val="263"/>
        </w:trPr>
        <w:tc>
          <w:tcPr>
            <w:tcW w:w="1030" w:type="dxa"/>
            <w:tcBorders>
              <w:top w:val="nil"/>
              <w:left w:val="nil"/>
              <w:bottom w:val="single" w:sz="6" w:space="0" w:color="auto"/>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r w:rsidRPr="000E7C04">
              <w:rPr>
                <w:sz w:val="22"/>
                <w:szCs w:val="22"/>
                <w:lang w:val="en-US"/>
              </w:rPr>
              <w:t>1</w:t>
            </w:r>
          </w:p>
        </w:tc>
        <w:tc>
          <w:tcPr>
            <w:tcW w:w="680" w:type="dxa"/>
            <w:tcBorders>
              <w:top w:val="nil"/>
              <w:left w:val="single" w:sz="6" w:space="0" w:color="auto"/>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r w:rsidRPr="000E7C04">
              <w:rPr>
                <w:sz w:val="22"/>
                <w:szCs w:val="22"/>
                <w:lang w:val="en-US"/>
              </w:rPr>
              <w:t>...</w:t>
            </w:r>
          </w:p>
        </w:tc>
        <w:tc>
          <w:tcPr>
            <w:tcW w:w="6201" w:type="dxa"/>
            <w:tcBorders>
              <w:top w:val="nil"/>
              <w:left w:val="single" w:sz="6" w:space="0" w:color="auto"/>
              <w:bottom w:val="nil"/>
              <w:right w:val="single" w:sz="6" w:space="0" w:color="auto"/>
            </w:tcBorders>
            <w:shd w:val="clear" w:color="auto" w:fill="FFFFFF"/>
          </w:tcPr>
          <w:p w:rsidR="005F022B" w:rsidRPr="00C46626" w:rsidRDefault="005F022B" w:rsidP="00B67974">
            <w:pPr>
              <w:tabs>
                <w:tab w:val="left" w:leader="dot" w:pos="6080"/>
              </w:tabs>
              <w:rPr>
                <w:sz w:val="22"/>
                <w:szCs w:val="22"/>
              </w:rPr>
            </w:pPr>
            <w:r w:rsidRPr="00C46626">
              <w:rPr>
                <w:sz w:val="22"/>
                <w:szCs w:val="22"/>
                <w:lang w:val="en-US"/>
              </w:rPr>
              <w:t>Assistant</w:t>
            </w:r>
            <w:r>
              <w:rPr>
                <w:sz w:val="22"/>
                <w:szCs w:val="22"/>
                <w:lang w:val="en-US"/>
              </w:rPr>
              <w:tab/>
            </w:r>
          </w:p>
        </w:tc>
        <w:tc>
          <w:tcPr>
            <w:tcW w:w="1179" w:type="dxa"/>
            <w:tcBorders>
              <w:top w:val="nil"/>
              <w:left w:val="single" w:sz="6" w:space="0" w:color="auto"/>
              <w:bottom w:val="single" w:sz="6" w:space="0" w:color="auto"/>
              <w:right w:val="nil"/>
            </w:tcBorders>
            <w:shd w:val="clear" w:color="auto" w:fill="FFFFFF"/>
            <w:vAlign w:val="bottom"/>
          </w:tcPr>
          <w:p w:rsidR="005F022B" w:rsidRPr="00AE577C" w:rsidRDefault="005F022B" w:rsidP="00B67974">
            <w:pPr>
              <w:shd w:val="clear" w:color="auto" w:fill="FFFFFF"/>
              <w:ind w:right="144"/>
              <w:jc w:val="right"/>
              <w:rPr>
                <w:sz w:val="22"/>
                <w:szCs w:val="22"/>
                <w:lang w:val="en-US"/>
              </w:rPr>
            </w:pPr>
            <w:r w:rsidRPr="00AE577C">
              <w:rPr>
                <w:sz w:val="22"/>
                <w:szCs w:val="22"/>
                <w:lang w:val="en-US"/>
              </w:rPr>
              <w:t>126</w:t>
            </w:r>
          </w:p>
        </w:tc>
      </w:tr>
      <w:tr w:rsidR="005F022B" w:rsidRPr="00800137" w:rsidTr="00B67974">
        <w:trPr>
          <w:trHeight w:val="327"/>
        </w:trPr>
        <w:tc>
          <w:tcPr>
            <w:tcW w:w="1030" w:type="dxa"/>
            <w:tcBorders>
              <w:top w:val="single" w:sz="6" w:space="0" w:color="auto"/>
              <w:left w:val="nil"/>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r w:rsidRPr="000E7C04">
              <w:rPr>
                <w:sz w:val="22"/>
                <w:szCs w:val="22"/>
                <w:lang w:val="en-US"/>
              </w:rPr>
              <w:t>6</w:t>
            </w:r>
          </w:p>
        </w:tc>
        <w:tc>
          <w:tcPr>
            <w:tcW w:w="680" w:type="dxa"/>
            <w:tcBorders>
              <w:top w:val="nil"/>
              <w:left w:val="single" w:sz="6" w:space="0" w:color="auto"/>
              <w:bottom w:val="nil"/>
              <w:right w:val="single" w:sz="6" w:space="0" w:color="auto"/>
            </w:tcBorders>
            <w:shd w:val="clear" w:color="auto" w:fill="FFFFFF"/>
            <w:vAlign w:val="bottom"/>
          </w:tcPr>
          <w:p w:rsidR="005F022B" w:rsidRPr="000E7C04" w:rsidRDefault="005F022B" w:rsidP="00B67974">
            <w:pPr>
              <w:shd w:val="clear" w:color="auto" w:fill="FFFFFF"/>
              <w:ind w:right="144"/>
              <w:jc w:val="right"/>
              <w:rPr>
                <w:sz w:val="22"/>
                <w:szCs w:val="22"/>
                <w:lang w:val="en-US"/>
              </w:rPr>
            </w:pPr>
          </w:p>
        </w:tc>
        <w:tc>
          <w:tcPr>
            <w:tcW w:w="6201" w:type="dxa"/>
            <w:tcBorders>
              <w:top w:val="nil"/>
              <w:left w:val="single" w:sz="6" w:space="0" w:color="auto"/>
              <w:bottom w:val="nil"/>
              <w:right w:val="single" w:sz="6" w:space="0" w:color="auto"/>
            </w:tcBorders>
            <w:shd w:val="clear" w:color="auto" w:fill="FFFFFF"/>
            <w:vAlign w:val="bottom"/>
          </w:tcPr>
          <w:p w:rsidR="005F022B" w:rsidRPr="00C46626" w:rsidRDefault="005F022B" w:rsidP="00B67974">
            <w:pPr>
              <w:shd w:val="clear" w:color="auto" w:fill="FFFFFF"/>
              <w:tabs>
                <w:tab w:val="left" w:leader="dot" w:pos="6080"/>
              </w:tabs>
              <w:ind w:left="2678"/>
              <w:rPr>
                <w:sz w:val="22"/>
                <w:szCs w:val="22"/>
              </w:rPr>
            </w:pPr>
            <w:r w:rsidRPr="00C46626">
              <w:rPr>
                <w:sz w:val="22"/>
                <w:szCs w:val="22"/>
                <w:lang w:val="en-US"/>
              </w:rPr>
              <w:t>Carried forward</w:t>
            </w:r>
            <w:r>
              <w:rPr>
                <w:sz w:val="22"/>
                <w:szCs w:val="22"/>
                <w:lang w:val="en-US"/>
              </w:rPr>
              <w:tab/>
            </w:r>
          </w:p>
        </w:tc>
        <w:tc>
          <w:tcPr>
            <w:tcW w:w="1179" w:type="dxa"/>
            <w:tcBorders>
              <w:top w:val="single" w:sz="6" w:space="0" w:color="auto"/>
              <w:left w:val="single" w:sz="6" w:space="0" w:color="auto"/>
              <w:bottom w:val="nil"/>
              <w:right w:val="nil"/>
            </w:tcBorders>
            <w:shd w:val="clear" w:color="auto" w:fill="FFFFFF"/>
            <w:vAlign w:val="bottom"/>
          </w:tcPr>
          <w:p w:rsidR="005F022B" w:rsidRPr="00D73F93" w:rsidRDefault="005F022B" w:rsidP="00B67974">
            <w:pPr>
              <w:shd w:val="clear" w:color="auto" w:fill="FFFFFF"/>
              <w:ind w:right="144"/>
              <w:jc w:val="right"/>
              <w:rPr>
                <w:sz w:val="22"/>
                <w:szCs w:val="22"/>
                <w:lang w:val="en-US"/>
              </w:rPr>
            </w:pPr>
            <w:r w:rsidRPr="00D73F93">
              <w:rPr>
                <w:sz w:val="22"/>
                <w:szCs w:val="22"/>
                <w:lang w:val="en-US"/>
              </w:rPr>
              <w:t>1,951</w:t>
            </w:r>
          </w:p>
        </w:tc>
      </w:tr>
    </w:tbl>
    <w:p w:rsidR="005F022B" w:rsidRDefault="005F022B" w:rsidP="005F022B">
      <w:pPr>
        <w:widowControl/>
        <w:autoSpaceDE/>
        <w:autoSpaceDN/>
        <w:adjustRightInd/>
        <w:spacing w:after="200" w:line="276" w:lineRule="auto"/>
        <w:rPr>
          <w:sz w:val="24"/>
          <w:szCs w:val="24"/>
          <w:lang w:val="en-US"/>
        </w:rPr>
      </w:pPr>
      <w:r>
        <w:rPr>
          <w:sz w:val="24"/>
          <w:szCs w:val="24"/>
          <w:lang w:val="en-US"/>
        </w:rPr>
        <w:br w:type="page"/>
      </w:r>
    </w:p>
    <w:tbl>
      <w:tblPr>
        <w:tblW w:w="9090" w:type="dxa"/>
        <w:tblInd w:w="40" w:type="dxa"/>
        <w:tblLayout w:type="fixed"/>
        <w:tblCellMar>
          <w:left w:w="40" w:type="dxa"/>
          <w:right w:w="40" w:type="dxa"/>
        </w:tblCellMar>
        <w:tblLook w:val="0000" w:firstRow="0" w:lastRow="0" w:firstColumn="0" w:lastColumn="0" w:noHBand="0" w:noVBand="0"/>
      </w:tblPr>
      <w:tblGrid>
        <w:gridCol w:w="1016"/>
        <w:gridCol w:w="694"/>
        <w:gridCol w:w="6210"/>
        <w:gridCol w:w="1170"/>
      </w:tblGrid>
      <w:tr w:rsidR="005F022B" w:rsidRPr="00800137" w:rsidTr="000E7C04">
        <w:trPr>
          <w:trHeight w:val="274"/>
        </w:trPr>
        <w:tc>
          <w:tcPr>
            <w:tcW w:w="9090" w:type="dxa"/>
            <w:gridSpan w:val="4"/>
            <w:tcBorders>
              <w:top w:val="single" w:sz="4" w:space="0" w:color="auto"/>
              <w:left w:val="nil"/>
              <w:bottom w:val="single" w:sz="4" w:space="0" w:color="auto"/>
            </w:tcBorders>
            <w:shd w:val="clear" w:color="auto" w:fill="FFFFFF"/>
            <w:vAlign w:val="center"/>
          </w:tcPr>
          <w:p w:rsidR="005F022B" w:rsidRPr="000E7C04" w:rsidRDefault="005F022B" w:rsidP="00B67974">
            <w:pPr>
              <w:shd w:val="clear" w:color="auto" w:fill="FFFFFF"/>
              <w:jc w:val="center"/>
              <w:rPr>
                <w:sz w:val="28"/>
                <w:szCs w:val="28"/>
              </w:rPr>
            </w:pPr>
            <w:r w:rsidRPr="000E7C04">
              <w:rPr>
                <w:sz w:val="28"/>
                <w:szCs w:val="28"/>
                <w:lang w:val="it-IT"/>
              </w:rPr>
              <w:lastRenderedPageBreak/>
              <w:t>VIII.</w:t>
            </w:r>
            <w:r w:rsidRPr="000E7C04">
              <w:rPr>
                <w:rFonts w:eastAsia="Times New Roman"/>
                <w:sz w:val="28"/>
                <w:szCs w:val="28"/>
                <w:lang w:val="en-US"/>
              </w:rPr>
              <w:t>—</w:t>
            </w:r>
            <w:r w:rsidRPr="000E7C04">
              <w:rPr>
                <w:rFonts w:eastAsia="Times New Roman"/>
                <w:smallCaps/>
                <w:sz w:val="28"/>
                <w:szCs w:val="28"/>
                <w:lang w:val="en-US"/>
              </w:rPr>
              <w:t xml:space="preserve">The Department of </w:t>
            </w:r>
            <w:r w:rsidRPr="00D73F93">
              <w:rPr>
                <w:rFonts w:eastAsia="Times New Roman"/>
                <w:smallCaps/>
                <w:sz w:val="28"/>
                <w:szCs w:val="28"/>
                <w:lang w:val="en-US"/>
              </w:rPr>
              <w:t>Home Affairs</w:t>
            </w:r>
            <w:r w:rsidR="00D73F93" w:rsidRPr="00D73F93">
              <w:rPr>
                <w:rFonts w:eastAsia="Times New Roman"/>
                <w:smallCaps/>
                <w:sz w:val="28"/>
                <w:szCs w:val="28"/>
                <w:lang w:val="en-US"/>
              </w:rPr>
              <w:t>.</w:t>
            </w:r>
          </w:p>
        </w:tc>
      </w:tr>
      <w:tr w:rsidR="005F022B" w:rsidRPr="00800137" w:rsidTr="00B67974">
        <w:trPr>
          <w:cantSplit/>
          <w:trHeight w:val="269"/>
        </w:trPr>
        <w:tc>
          <w:tcPr>
            <w:tcW w:w="1016" w:type="dxa"/>
            <w:vMerge w:val="restart"/>
            <w:tcBorders>
              <w:top w:val="single" w:sz="4" w:space="0" w:color="auto"/>
              <w:left w:val="nil"/>
              <w:right w:val="single" w:sz="4" w:space="0" w:color="auto"/>
            </w:tcBorders>
            <w:shd w:val="clear" w:color="auto" w:fill="FFFFFF"/>
            <w:vAlign w:val="center"/>
          </w:tcPr>
          <w:p w:rsidR="005F022B" w:rsidRPr="0016101A" w:rsidRDefault="005F022B" w:rsidP="00B67974">
            <w:pPr>
              <w:shd w:val="clear" w:color="auto" w:fill="FFFFFF"/>
              <w:jc w:val="center"/>
              <w:rPr>
                <w:sz w:val="18"/>
                <w:szCs w:val="18"/>
              </w:rPr>
            </w:pPr>
            <w:r w:rsidRPr="007833CA">
              <w:rPr>
                <w:sz w:val="18"/>
                <w:szCs w:val="18"/>
                <w:lang w:val="en-US"/>
              </w:rPr>
              <w:t>Number of Persons</w:t>
            </w:r>
            <w:r w:rsidRPr="0016101A">
              <w:rPr>
                <w:sz w:val="18"/>
                <w:szCs w:val="18"/>
                <w:lang w:val="en-US"/>
              </w:rPr>
              <w:t>.</w:t>
            </w:r>
          </w:p>
        </w:tc>
        <w:tc>
          <w:tcPr>
            <w:tcW w:w="694" w:type="dxa"/>
            <w:vMerge w:val="restart"/>
            <w:tcBorders>
              <w:top w:val="single" w:sz="4" w:space="0" w:color="auto"/>
              <w:left w:val="single" w:sz="4" w:space="0" w:color="auto"/>
              <w:right w:val="single" w:sz="6" w:space="0" w:color="auto"/>
            </w:tcBorders>
            <w:shd w:val="clear" w:color="auto" w:fill="FFFFFF"/>
            <w:textDirection w:val="btLr"/>
            <w:vAlign w:val="center"/>
          </w:tcPr>
          <w:p w:rsidR="005F022B" w:rsidRPr="007833CA" w:rsidRDefault="005F022B" w:rsidP="00B67974">
            <w:pPr>
              <w:shd w:val="clear" w:color="auto" w:fill="FFFFFF"/>
              <w:jc w:val="center"/>
              <w:rPr>
                <w:sz w:val="18"/>
                <w:szCs w:val="18"/>
              </w:rPr>
            </w:pPr>
            <w:r w:rsidRPr="007833CA">
              <w:rPr>
                <w:rFonts w:eastAsia="Times New Roman"/>
                <w:noProof/>
                <w:sz w:val="18"/>
                <w:szCs w:val="18"/>
              </w:rPr>
              <w:t>Class or Grade.</w:t>
            </w:r>
          </w:p>
        </w:tc>
        <w:tc>
          <w:tcPr>
            <w:tcW w:w="6210" w:type="dxa"/>
            <w:tcBorders>
              <w:top w:val="single" w:sz="4" w:space="0" w:color="auto"/>
              <w:left w:val="single" w:sz="6" w:space="0" w:color="auto"/>
              <w:bottom w:val="nil"/>
              <w:right w:val="single" w:sz="4" w:space="0" w:color="auto"/>
            </w:tcBorders>
            <w:shd w:val="clear" w:color="auto" w:fill="FFFFFF"/>
            <w:vAlign w:val="bottom"/>
          </w:tcPr>
          <w:p w:rsidR="005F022B" w:rsidRPr="008C1FFF" w:rsidRDefault="005F022B" w:rsidP="00B67974">
            <w:pPr>
              <w:shd w:val="clear" w:color="auto" w:fill="FFFFFF"/>
              <w:ind w:left="144"/>
              <w:rPr>
                <w:sz w:val="22"/>
                <w:szCs w:val="22"/>
              </w:rPr>
            </w:pPr>
          </w:p>
        </w:tc>
        <w:tc>
          <w:tcPr>
            <w:tcW w:w="1170" w:type="dxa"/>
            <w:tcBorders>
              <w:top w:val="single" w:sz="4" w:space="0" w:color="auto"/>
              <w:left w:val="single" w:sz="4" w:space="0" w:color="auto"/>
              <w:bottom w:val="nil"/>
              <w:right w:val="nil"/>
            </w:tcBorders>
            <w:shd w:val="clear" w:color="auto" w:fill="FFFFFF"/>
            <w:vAlign w:val="bottom"/>
          </w:tcPr>
          <w:p w:rsidR="005F022B" w:rsidRPr="00D73F93" w:rsidRDefault="005F022B" w:rsidP="00B67974">
            <w:pPr>
              <w:shd w:val="clear" w:color="auto" w:fill="FFFFFF"/>
              <w:ind w:right="50"/>
              <w:jc w:val="center"/>
              <w:rPr>
                <w:rFonts w:eastAsia="Times New Roman"/>
                <w:sz w:val="22"/>
                <w:szCs w:val="22"/>
                <w:lang w:val="en-US"/>
              </w:rPr>
            </w:pPr>
          </w:p>
        </w:tc>
      </w:tr>
      <w:tr w:rsidR="005F022B" w:rsidRPr="00800137" w:rsidTr="00B67974">
        <w:trPr>
          <w:trHeight w:val="259"/>
        </w:trPr>
        <w:tc>
          <w:tcPr>
            <w:tcW w:w="1016" w:type="dxa"/>
            <w:vMerge/>
            <w:tcBorders>
              <w:left w:val="nil"/>
              <w:right w:val="single" w:sz="4" w:space="0" w:color="auto"/>
            </w:tcBorders>
            <w:shd w:val="clear" w:color="auto" w:fill="FFFFFF"/>
          </w:tcPr>
          <w:p w:rsidR="005F022B" w:rsidRPr="00800137" w:rsidRDefault="005F022B" w:rsidP="00B67974">
            <w:pPr>
              <w:shd w:val="clear" w:color="auto" w:fill="FFFFFF"/>
              <w:rPr>
                <w:sz w:val="24"/>
                <w:szCs w:val="24"/>
                <w:lang w:val="en-US"/>
              </w:rPr>
            </w:pPr>
          </w:p>
        </w:tc>
        <w:tc>
          <w:tcPr>
            <w:tcW w:w="694" w:type="dxa"/>
            <w:vMerge/>
            <w:tcBorders>
              <w:left w:val="single" w:sz="4" w:space="0" w:color="auto"/>
              <w:right w:val="single" w:sz="6" w:space="0" w:color="auto"/>
            </w:tcBorders>
            <w:shd w:val="clear" w:color="auto" w:fill="FFFFFF"/>
          </w:tcPr>
          <w:p w:rsidR="005F022B" w:rsidRPr="00800137" w:rsidRDefault="005F022B" w:rsidP="00B67974">
            <w:pPr>
              <w:shd w:val="clear" w:color="auto" w:fill="FFFFFF"/>
              <w:rPr>
                <w:rFonts w:eastAsia="Times New Roman"/>
                <w:noProof/>
                <w:sz w:val="24"/>
                <w:szCs w:val="24"/>
              </w:rPr>
            </w:pPr>
          </w:p>
        </w:tc>
        <w:tc>
          <w:tcPr>
            <w:tcW w:w="6210" w:type="dxa"/>
            <w:tcBorders>
              <w:top w:val="nil"/>
              <w:left w:val="single" w:sz="6" w:space="0" w:color="auto"/>
              <w:right w:val="single" w:sz="4" w:space="0" w:color="auto"/>
            </w:tcBorders>
            <w:shd w:val="clear" w:color="auto" w:fill="FFFFFF"/>
            <w:vAlign w:val="bottom"/>
          </w:tcPr>
          <w:p w:rsidR="005F022B" w:rsidRPr="00D73F93" w:rsidRDefault="005F022B" w:rsidP="00B67974">
            <w:pPr>
              <w:shd w:val="clear" w:color="auto" w:fill="FFFFFF"/>
              <w:ind w:left="144"/>
              <w:rPr>
                <w:sz w:val="22"/>
                <w:szCs w:val="22"/>
              </w:rPr>
            </w:pPr>
            <w:r w:rsidRPr="00D73F93">
              <w:rPr>
                <w:smallCaps/>
                <w:sz w:val="22"/>
                <w:szCs w:val="22"/>
                <w:lang w:val="en-US"/>
              </w:rPr>
              <w:t xml:space="preserve">Division No. </w:t>
            </w:r>
            <w:r w:rsidR="00D73F93" w:rsidRPr="00D73F93">
              <w:rPr>
                <w:sz w:val="22"/>
                <w:szCs w:val="22"/>
                <w:lang w:val="en-US"/>
              </w:rPr>
              <w:t>96.</w:t>
            </w:r>
          </w:p>
        </w:tc>
        <w:tc>
          <w:tcPr>
            <w:tcW w:w="1170" w:type="dxa"/>
            <w:tcBorders>
              <w:top w:val="nil"/>
              <w:left w:val="single" w:sz="4" w:space="0" w:color="auto"/>
              <w:right w:val="nil"/>
            </w:tcBorders>
            <w:shd w:val="clear" w:color="auto" w:fill="FFFFFF"/>
            <w:vAlign w:val="bottom"/>
          </w:tcPr>
          <w:p w:rsidR="005F022B" w:rsidRPr="00D73F93" w:rsidRDefault="00D73F93" w:rsidP="00D73F93">
            <w:pPr>
              <w:shd w:val="clear" w:color="auto" w:fill="FFFFFF"/>
              <w:ind w:right="144"/>
              <w:jc w:val="center"/>
              <w:rPr>
                <w:sz w:val="22"/>
                <w:szCs w:val="22"/>
                <w:lang w:val="en-US"/>
              </w:rPr>
            </w:pPr>
            <w:r w:rsidRPr="00D73F93">
              <w:rPr>
                <w:rFonts w:eastAsia="Times New Roman"/>
                <w:sz w:val="22"/>
                <w:szCs w:val="22"/>
                <w:lang w:val="en-US"/>
              </w:rPr>
              <w:t>£</w:t>
            </w:r>
          </w:p>
        </w:tc>
      </w:tr>
      <w:tr w:rsidR="005F022B" w:rsidRPr="00800137" w:rsidTr="00B67974">
        <w:trPr>
          <w:trHeight w:val="259"/>
        </w:trPr>
        <w:tc>
          <w:tcPr>
            <w:tcW w:w="1016" w:type="dxa"/>
            <w:vMerge/>
            <w:tcBorders>
              <w:left w:val="nil"/>
              <w:right w:val="single" w:sz="4" w:space="0" w:color="auto"/>
            </w:tcBorders>
            <w:shd w:val="clear" w:color="auto" w:fill="FFFFFF"/>
          </w:tcPr>
          <w:p w:rsidR="005F022B" w:rsidRPr="00800137" w:rsidRDefault="005F022B" w:rsidP="00B67974">
            <w:pPr>
              <w:rPr>
                <w:sz w:val="24"/>
                <w:szCs w:val="24"/>
              </w:rPr>
            </w:pPr>
          </w:p>
        </w:tc>
        <w:tc>
          <w:tcPr>
            <w:tcW w:w="694" w:type="dxa"/>
            <w:vMerge/>
            <w:tcBorders>
              <w:left w:val="single" w:sz="4" w:space="0" w:color="auto"/>
              <w:right w:val="single" w:sz="4" w:space="0" w:color="auto"/>
            </w:tcBorders>
            <w:shd w:val="clear" w:color="auto" w:fill="FFFFFF"/>
          </w:tcPr>
          <w:p w:rsidR="005F022B" w:rsidRPr="00800137" w:rsidRDefault="005F022B" w:rsidP="00B67974">
            <w:pPr>
              <w:rPr>
                <w:sz w:val="24"/>
                <w:szCs w:val="24"/>
              </w:rPr>
            </w:pPr>
          </w:p>
        </w:tc>
        <w:tc>
          <w:tcPr>
            <w:tcW w:w="6210" w:type="dxa"/>
            <w:tcBorders>
              <w:top w:val="nil"/>
              <w:left w:val="single" w:sz="4" w:space="0" w:color="auto"/>
              <w:right w:val="single" w:sz="4" w:space="0" w:color="auto"/>
            </w:tcBorders>
            <w:shd w:val="clear" w:color="auto" w:fill="FFFFFF"/>
            <w:vAlign w:val="bottom"/>
          </w:tcPr>
          <w:p w:rsidR="005F022B" w:rsidRPr="00D73F93" w:rsidRDefault="005F022B" w:rsidP="00B67974">
            <w:pPr>
              <w:shd w:val="clear" w:color="auto" w:fill="FFFFFF"/>
              <w:ind w:left="288"/>
              <w:jc w:val="center"/>
              <w:rPr>
                <w:sz w:val="22"/>
                <w:szCs w:val="22"/>
              </w:rPr>
            </w:pPr>
            <w:r w:rsidRPr="00D73F93">
              <w:rPr>
                <w:sz w:val="22"/>
                <w:szCs w:val="22"/>
                <w:lang w:val="en-US"/>
              </w:rPr>
              <w:t>ELECTORAL OFFICE</w:t>
            </w:r>
            <w:r w:rsidR="00D73F93" w:rsidRPr="00D73F93">
              <w:rPr>
                <w:sz w:val="22"/>
                <w:szCs w:val="22"/>
                <w:lang w:val="en-US"/>
              </w:rPr>
              <w:t>.</w:t>
            </w:r>
          </w:p>
        </w:tc>
        <w:tc>
          <w:tcPr>
            <w:tcW w:w="1170" w:type="dxa"/>
            <w:tcBorders>
              <w:top w:val="nil"/>
              <w:left w:val="single" w:sz="4" w:space="0" w:color="auto"/>
              <w:right w:val="nil"/>
            </w:tcBorders>
            <w:shd w:val="clear" w:color="auto" w:fill="FFFFFF"/>
            <w:vAlign w:val="bottom"/>
          </w:tcPr>
          <w:p w:rsidR="005F022B" w:rsidRPr="00546624" w:rsidRDefault="005F022B" w:rsidP="00B67974">
            <w:pPr>
              <w:shd w:val="clear" w:color="auto" w:fill="FFFFFF"/>
              <w:ind w:right="144"/>
              <w:jc w:val="right"/>
              <w:rPr>
                <w:sz w:val="22"/>
                <w:szCs w:val="22"/>
                <w:lang w:val="en-US"/>
              </w:rPr>
            </w:pPr>
          </w:p>
        </w:tc>
      </w:tr>
      <w:tr w:rsidR="005F022B" w:rsidRPr="00800137" w:rsidTr="00B67974">
        <w:trPr>
          <w:trHeight w:val="432"/>
        </w:trPr>
        <w:tc>
          <w:tcPr>
            <w:tcW w:w="1016" w:type="dxa"/>
            <w:vMerge/>
            <w:tcBorders>
              <w:left w:val="nil"/>
              <w:bottom w:val="single" w:sz="6" w:space="0" w:color="auto"/>
              <w:right w:val="single" w:sz="4" w:space="0" w:color="auto"/>
            </w:tcBorders>
            <w:shd w:val="clear" w:color="auto" w:fill="FFFFFF"/>
          </w:tcPr>
          <w:p w:rsidR="005F022B" w:rsidRPr="00800137" w:rsidRDefault="005F022B" w:rsidP="00B67974">
            <w:pPr>
              <w:rPr>
                <w:sz w:val="24"/>
                <w:szCs w:val="24"/>
              </w:rPr>
            </w:pPr>
          </w:p>
        </w:tc>
        <w:tc>
          <w:tcPr>
            <w:tcW w:w="694" w:type="dxa"/>
            <w:vMerge/>
            <w:tcBorders>
              <w:left w:val="single" w:sz="4" w:space="0" w:color="auto"/>
              <w:bottom w:val="single" w:sz="6" w:space="0" w:color="auto"/>
              <w:right w:val="single" w:sz="6" w:space="0" w:color="auto"/>
            </w:tcBorders>
            <w:shd w:val="clear" w:color="auto" w:fill="FFFFFF"/>
          </w:tcPr>
          <w:p w:rsidR="005F022B" w:rsidRPr="00800137" w:rsidRDefault="005F022B" w:rsidP="00B67974">
            <w:pPr>
              <w:rPr>
                <w:sz w:val="24"/>
                <w:szCs w:val="24"/>
              </w:rPr>
            </w:pPr>
          </w:p>
        </w:tc>
        <w:tc>
          <w:tcPr>
            <w:tcW w:w="6210" w:type="dxa"/>
            <w:tcBorders>
              <w:left w:val="single" w:sz="6" w:space="0" w:color="auto"/>
              <w:bottom w:val="nil"/>
              <w:right w:val="single" w:sz="4" w:space="0" w:color="auto"/>
            </w:tcBorders>
            <w:shd w:val="clear" w:color="auto" w:fill="FFFFFF"/>
            <w:vAlign w:val="bottom"/>
          </w:tcPr>
          <w:p w:rsidR="005F022B" w:rsidRPr="008C1FFF" w:rsidRDefault="005F022B" w:rsidP="00B67974">
            <w:pPr>
              <w:shd w:val="clear" w:color="auto" w:fill="FFFFFF"/>
              <w:ind w:left="288"/>
              <w:rPr>
                <w:sz w:val="22"/>
                <w:szCs w:val="22"/>
              </w:rPr>
            </w:pPr>
            <w:r w:rsidRPr="008C1FFF">
              <w:rPr>
                <w:sz w:val="22"/>
                <w:szCs w:val="22"/>
                <w:lang w:val="en-US"/>
              </w:rPr>
              <w:t>Subdivision No. 1.</w:t>
            </w:r>
            <w:r w:rsidRPr="008C1FFF">
              <w:rPr>
                <w:rFonts w:eastAsia="Times New Roman"/>
                <w:sz w:val="22"/>
                <w:szCs w:val="22"/>
                <w:lang w:val="en-US"/>
              </w:rPr>
              <w:t>—</w:t>
            </w:r>
            <w:r w:rsidRPr="008C1FFF">
              <w:rPr>
                <w:rFonts w:eastAsia="Times New Roman"/>
                <w:smallCaps/>
                <w:sz w:val="22"/>
                <w:szCs w:val="22"/>
                <w:lang w:val="en-US"/>
              </w:rPr>
              <w:t>Salaries.</w:t>
            </w:r>
          </w:p>
        </w:tc>
        <w:tc>
          <w:tcPr>
            <w:tcW w:w="1170" w:type="dxa"/>
            <w:tcBorders>
              <w:left w:val="single" w:sz="4" w:space="0" w:color="auto"/>
              <w:bottom w:val="nil"/>
              <w:right w:val="nil"/>
            </w:tcBorders>
            <w:shd w:val="clear" w:color="auto" w:fill="FFFFFF"/>
            <w:vAlign w:val="bottom"/>
          </w:tcPr>
          <w:p w:rsidR="005F022B" w:rsidRPr="00546624" w:rsidRDefault="005F022B" w:rsidP="00B67974">
            <w:pPr>
              <w:shd w:val="clear" w:color="auto" w:fill="FFFFFF"/>
              <w:ind w:right="144"/>
              <w:jc w:val="right"/>
              <w:rPr>
                <w:sz w:val="22"/>
                <w:szCs w:val="22"/>
                <w:lang w:val="en-US"/>
              </w:rPr>
            </w:pPr>
          </w:p>
        </w:tc>
      </w:tr>
      <w:tr w:rsidR="005F022B" w:rsidRPr="00800137" w:rsidTr="00B67974">
        <w:trPr>
          <w:trHeight w:val="245"/>
        </w:trPr>
        <w:tc>
          <w:tcPr>
            <w:tcW w:w="1016" w:type="dxa"/>
            <w:tcBorders>
              <w:top w:val="single" w:sz="6" w:space="0" w:color="auto"/>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6</w:t>
            </w:r>
          </w:p>
        </w:tc>
        <w:tc>
          <w:tcPr>
            <w:tcW w:w="694" w:type="dxa"/>
            <w:tcBorders>
              <w:top w:val="single" w:sz="6" w:space="0" w:color="auto"/>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w:t>
            </w:r>
          </w:p>
        </w:tc>
        <w:tc>
          <w:tcPr>
            <w:tcW w:w="6210" w:type="dxa"/>
            <w:tcBorders>
              <w:top w:val="nil"/>
              <w:left w:val="single" w:sz="6" w:space="0" w:color="auto"/>
              <w:bottom w:val="nil"/>
              <w:right w:val="single" w:sz="4" w:space="0" w:color="auto"/>
            </w:tcBorders>
            <w:shd w:val="clear" w:color="auto" w:fill="FFFFFF"/>
          </w:tcPr>
          <w:p w:rsidR="005F022B" w:rsidRPr="00843E36" w:rsidRDefault="005F022B" w:rsidP="000E7C04">
            <w:pPr>
              <w:shd w:val="clear" w:color="auto" w:fill="FFFFFF"/>
              <w:tabs>
                <w:tab w:val="left" w:leader="dot" w:pos="6080"/>
              </w:tabs>
              <w:ind w:left="1580" w:firstLine="1490"/>
              <w:rPr>
                <w:sz w:val="22"/>
                <w:szCs w:val="22"/>
              </w:rPr>
            </w:pPr>
            <w:r w:rsidRPr="00843E36">
              <w:rPr>
                <w:sz w:val="22"/>
                <w:szCs w:val="22"/>
                <w:lang w:val="en-US"/>
              </w:rPr>
              <w:t>Brought forward</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1,951</w:t>
            </w:r>
          </w:p>
        </w:tc>
      </w:tr>
      <w:tr w:rsidR="005F022B" w:rsidRPr="00800137" w:rsidTr="00B67974">
        <w:trPr>
          <w:trHeight w:val="180"/>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smallCaps/>
                <w:sz w:val="22"/>
                <w:szCs w:val="22"/>
                <w:lang w:val="en-US"/>
              </w:rPr>
              <w:t>New South Wales.</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i/>
                <w:iCs/>
                <w:sz w:val="22"/>
                <w:szCs w:val="22"/>
                <w:lang w:val="en-US"/>
              </w:rPr>
              <w:t>Clerical Division.</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2</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rPr>
            </w:pPr>
            <w:r w:rsidRPr="00843E36">
              <w:rPr>
                <w:sz w:val="22"/>
                <w:szCs w:val="22"/>
                <w:lang w:val="en-US"/>
              </w:rPr>
              <w:t>Clerk in charge</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420</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4</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843E36">
              <w:rPr>
                <w:sz w:val="22"/>
                <w:szCs w:val="22"/>
                <w:lang w:val="en-US"/>
              </w:rPr>
              <w:t>Clerk</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235</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5</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843E36">
              <w:rPr>
                <w:sz w:val="22"/>
                <w:szCs w:val="22"/>
                <w:lang w:val="en-US"/>
              </w:rPr>
              <w:t>Clerk</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125</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i/>
                <w:iCs/>
                <w:sz w:val="22"/>
                <w:szCs w:val="22"/>
                <w:lang w:val="en-US"/>
              </w:rPr>
              <w:t>General Division.</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rPr>
            </w:pPr>
            <w:r w:rsidRPr="00843E36">
              <w:rPr>
                <w:sz w:val="22"/>
                <w:szCs w:val="22"/>
                <w:lang w:val="en-US"/>
              </w:rPr>
              <w:t>Messenger</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76</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smallCaps/>
                <w:sz w:val="22"/>
                <w:szCs w:val="22"/>
                <w:lang w:val="en-US"/>
              </w:rPr>
              <w:t>Victoria.</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i/>
                <w:iCs/>
                <w:sz w:val="22"/>
                <w:szCs w:val="22"/>
                <w:lang w:val="en-US"/>
              </w:rPr>
              <w:t>Clerical Division.</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3</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843E36">
              <w:rPr>
                <w:sz w:val="22"/>
                <w:szCs w:val="22"/>
                <w:lang w:val="en-US"/>
              </w:rPr>
              <w:t>Clerk in charge</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380</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4</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843E36">
              <w:rPr>
                <w:sz w:val="22"/>
                <w:szCs w:val="22"/>
                <w:lang w:val="en-US"/>
              </w:rPr>
              <w:t>Clerk</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285</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5</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843E36">
              <w:rPr>
                <w:sz w:val="22"/>
                <w:szCs w:val="22"/>
                <w:lang w:val="en-US"/>
              </w:rPr>
              <w:t>Clerk</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120</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i/>
                <w:iCs/>
                <w:sz w:val="22"/>
                <w:szCs w:val="22"/>
                <w:lang w:val="en-US"/>
              </w:rPr>
              <w:t>General Division.</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rPr>
            </w:pPr>
            <w:r w:rsidRPr="00843E36">
              <w:rPr>
                <w:sz w:val="22"/>
                <w:szCs w:val="22"/>
                <w:lang w:val="en-US"/>
              </w:rPr>
              <w:t>Messenger</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39</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smallCaps/>
                <w:sz w:val="22"/>
                <w:szCs w:val="22"/>
                <w:lang w:val="en-US"/>
              </w:rPr>
              <w:t>Queensland.</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i/>
                <w:iCs/>
                <w:sz w:val="22"/>
                <w:szCs w:val="22"/>
                <w:lang w:val="en-US"/>
              </w:rPr>
              <w:t>Clerical Division.</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3</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843E36">
              <w:rPr>
                <w:sz w:val="22"/>
                <w:szCs w:val="22"/>
                <w:lang w:val="en-US"/>
              </w:rPr>
              <w:t>Clerk in charge</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310</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4</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843E36">
              <w:rPr>
                <w:sz w:val="22"/>
                <w:szCs w:val="22"/>
                <w:lang w:val="en-US"/>
              </w:rPr>
              <w:t>Clerk</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210</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i/>
                <w:iCs/>
                <w:sz w:val="22"/>
                <w:szCs w:val="22"/>
                <w:lang w:val="en-US"/>
              </w:rPr>
              <w:t>General Division.</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rPr>
            </w:pPr>
            <w:r w:rsidRPr="00843E36">
              <w:rPr>
                <w:sz w:val="22"/>
                <w:szCs w:val="22"/>
                <w:lang w:val="en-US"/>
              </w:rPr>
              <w:t>Messenger</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44</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smallCaps/>
                <w:sz w:val="22"/>
                <w:szCs w:val="22"/>
                <w:lang w:val="en-US"/>
              </w:rPr>
              <w:t>South Australia.</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i/>
                <w:iCs/>
                <w:sz w:val="22"/>
                <w:szCs w:val="22"/>
                <w:lang w:val="en-US"/>
              </w:rPr>
              <w:t>Clerical Division.</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3</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843E36">
              <w:rPr>
                <w:sz w:val="22"/>
                <w:szCs w:val="22"/>
                <w:lang w:val="en-US"/>
              </w:rPr>
              <w:t>Clerk in charge</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310</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4</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843E36">
              <w:rPr>
                <w:sz w:val="22"/>
                <w:szCs w:val="22"/>
                <w:lang w:val="en-US"/>
              </w:rPr>
              <w:t>Clerk</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235</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i/>
                <w:iCs/>
                <w:sz w:val="22"/>
                <w:szCs w:val="22"/>
                <w:lang w:val="en-US"/>
              </w:rPr>
              <w:t>General Division.</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rPr>
            </w:pPr>
            <w:r w:rsidRPr="00843E36">
              <w:rPr>
                <w:sz w:val="22"/>
                <w:szCs w:val="22"/>
                <w:lang w:val="en-US"/>
              </w:rPr>
              <w:t>Messenger</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39</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smallCaps/>
                <w:sz w:val="22"/>
                <w:szCs w:val="22"/>
                <w:lang w:val="en-US"/>
              </w:rPr>
              <w:t>Western Australia.</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i/>
                <w:iCs/>
                <w:sz w:val="22"/>
                <w:szCs w:val="22"/>
                <w:lang w:val="en-US"/>
              </w:rPr>
              <w:t>Clerical Division.</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3</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843E36">
              <w:rPr>
                <w:sz w:val="22"/>
                <w:szCs w:val="22"/>
                <w:lang w:val="en-US"/>
              </w:rPr>
              <w:t>Clerk in charge</w:t>
            </w:r>
            <w:r w:rsidRPr="00843E36">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310</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4</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843E36">
              <w:rPr>
                <w:sz w:val="22"/>
                <w:szCs w:val="22"/>
                <w:lang w:val="en-US"/>
              </w:rPr>
              <w:t>Clerk</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260</w:t>
            </w:r>
          </w:p>
        </w:tc>
      </w:tr>
      <w:tr w:rsidR="005F022B" w:rsidRPr="00800137" w:rsidTr="00B67974">
        <w:trPr>
          <w:trHeight w:val="245"/>
        </w:trPr>
        <w:tc>
          <w:tcPr>
            <w:tcW w:w="1016" w:type="dxa"/>
            <w:tcBorders>
              <w:top w:val="nil"/>
              <w:left w:val="nil"/>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shd w:val="clear" w:color="auto" w:fill="FFFFFF"/>
              <w:tabs>
                <w:tab w:val="left" w:leader="dot" w:pos="6080"/>
              </w:tabs>
              <w:jc w:val="center"/>
              <w:rPr>
                <w:sz w:val="22"/>
                <w:szCs w:val="22"/>
              </w:rPr>
            </w:pPr>
            <w:r w:rsidRPr="00843E36">
              <w:rPr>
                <w:i/>
                <w:iCs/>
                <w:sz w:val="22"/>
                <w:szCs w:val="22"/>
                <w:lang w:val="en-US"/>
              </w:rPr>
              <w:t>General Division.</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p>
        </w:tc>
      </w:tr>
      <w:tr w:rsidR="005F022B" w:rsidRPr="00800137" w:rsidTr="00B67974">
        <w:trPr>
          <w:trHeight w:val="245"/>
        </w:trPr>
        <w:tc>
          <w:tcPr>
            <w:tcW w:w="1016" w:type="dxa"/>
            <w:tcBorders>
              <w:top w:val="nil"/>
              <w:left w:val="nil"/>
              <w:bottom w:val="single" w:sz="6" w:space="0" w:color="auto"/>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1</w:t>
            </w:r>
          </w:p>
        </w:tc>
        <w:tc>
          <w:tcPr>
            <w:tcW w:w="694" w:type="dxa"/>
            <w:tcBorders>
              <w:top w:val="nil"/>
              <w:left w:val="single" w:sz="6" w:space="0" w:color="auto"/>
              <w:bottom w:val="nil"/>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rPr>
            </w:pPr>
            <w:r w:rsidRPr="00843E36">
              <w:rPr>
                <w:sz w:val="22"/>
                <w:szCs w:val="22"/>
                <w:lang w:val="en-US"/>
              </w:rPr>
              <w:t>Messenger</w:t>
            </w:r>
            <w:r w:rsidRPr="00843E36">
              <w:rPr>
                <w:sz w:val="22"/>
                <w:szCs w:val="22"/>
                <w:lang w:val="en-US"/>
              </w:rPr>
              <w:tab/>
            </w:r>
          </w:p>
        </w:tc>
        <w:tc>
          <w:tcPr>
            <w:tcW w:w="1170" w:type="dxa"/>
            <w:tcBorders>
              <w:top w:val="nil"/>
              <w:left w:val="single" w:sz="4" w:space="0" w:color="auto"/>
              <w:bottom w:val="single" w:sz="6" w:space="0" w:color="auto"/>
              <w:right w:val="nil"/>
            </w:tcBorders>
            <w:shd w:val="clear" w:color="auto" w:fill="FFFFFF"/>
            <w:vAlign w:val="bottom"/>
          </w:tcPr>
          <w:p w:rsidR="005F022B" w:rsidRPr="00546624" w:rsidRDefault="005F022B" w:rsidP="00B67974">
            <w:pPr>
              <w:shd w:val="clear" w:color="auto" w:fill="FFFFFF"/>
              <w:tabs>
                <w:tab w:val="left" w:leader="dot" w:pos="6080"/>
              </w:tabs>
              <w:ind w:right="144"/>
              <w:jc w:val="right"/>
              <w:rPr>
                <w:sz w:val="22"/>
                <w:szCs w:val="22"/>
                <w:lang w:val="en-US"/>
              </w:rPr>
            </w:pPr>
            <w:r w:rsidRPr="00AE63BC">
              <w:rPr>
                <w:sz w:val="22"/>
                <w:szCs w:val="22"/>
                <w:lang w:val="en-US"/>
              </w:rPr>
              <w:t>39</w:t>
            </w:r>
          </w:p>
        </w:tc>
      </w:tr>
      <w:tr w:rsidR="005F022B" w:rsidRPr="00800137" w:rsidTr="00B67974">
        <w:trPr>
          <w:trHeight w:val="245"/>
        </w:trPr>
        <w:tc>
          <w:tcPr>
            <w:tcW w:w="1016" w:type="dxa"/>
            <w:tcBorders>
              <w:top w:val="single" w:sz="6" w:space="0" w:color="auto"/>
              <w:left w:val="nil"/>
              <w:bottom w:val="single" w:sz="4" w:space="0" w:color="auto"/>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r w:rsidRPr="007877F3">
              <w:rPr>
                <w:sz w:val="22"/>
                <w:szCs w:val="22"/>
                <w:lang w:val="en-US"/>
              </w:rPr>
              <w:t>23</w:t>
            </w:r>
          </w:p>
        </w:tc>
        <w:tc>
          <w:tcPr>
            <w:tcW w:w="694" w:type="dxa"/>
            <w:tcBorders>
              <w:top w:val="nil"/>
              <w:left w:val="single" w:sz="6" w:space="0" w:color="auto"/>
              <w:right w:val="single" w:sz="6" w:space="0" w:color="auto"/>
            </w:tcBorders>
            <w:shd w:val="clear" w:color="auto" w:fill="FFFFFF"/>
            <w:vAlign w:val="bottom"/>
          </w:tcPr>
          <w:p w:rsidR="005F022B" w:rsidRPr="007877F3" w:rsidRDefault="005F022B" w:rsidP="00B67974">
            <w:pPr>
              <w:shd w:val="clear" w:color="auto" w:fill="FFFFFF"/>
              <w:ind w:right="144"/>
              <w:jc w:val="right"/>
              <w:rPr>
                <w:sz w:val="22"/>
                <w:szCs w:val="22"/>
                <w:lang w:val="en-US"/>
              </w:rPr>
            </w:pPr>
          </w:p>
        </w:tc>
        <w:tc>
          <w:tcPr>
            <w:tcW w:w="6210" w:type="dxa"/>
            <w:tcBorders>
              <w:top w:val="nil"/>
              <w:left w:val="single" w:sz="6" w:space="0" w:color="auto"/>
              <w:right w:val="single" w:sz="4" w:space="0" w:color="auto"/>
            </w:tcBorders>
            <w:shd w:val="clear" w:color="auto" w:fill="FFFFFF"/>
          </w:tcPr>
          <w:p w:rsidR="005F022B" w:rsidRPr="00843E36" w:rsidRDefault="005F022B" w:rsidP="00B67974">
            <w:pPr>
              <w:shd w:val="clear" w:color="auto" w:fill="FFFFFF"/>
              <w:rPr>
                <w:sz w:val="22"/>
                <w:szCs w:val="22"/>
              </w:rPr>
            </w:pPr>
          </w:p>
        </w:tc>
        <w:tc>
          <w:tcPr>
            <w:tcW w:w="1170" w:type="dxa"/>
            <w:tcBorders>
              <w:top w:val="single" w:sz="6" w:space="0" w:color="auto"/>
              <w:left w:val="single" w:sz="4" w:space="0" w:color="auto"/>
              <w:bottom w:val="single" w:sz="6" w:space="0" w:color="auto"/>
              <w:right w:val="nil"/>
            </w:tcBorders>
            <w:shd w:val="clear" w:color="auto" w:fill="FFFFFF"/>
            <w:vAlign w:val="bottom"/>
          </w:tcPr>
          <w:p w:rsidR="005F022B" w:rsidRPr="00546624" w:rsidRDefault="005F022B" w:rsidP="00B67974">
            <w:pPr>
              <w:shd w:val="clear" w:color="auto" w:fill="FFFFFF"/>
              <w:ind w:right="144"/>
              <w:jc w:val="right"/>
              <w:rPr>
                <w:sz w:val="22"/>
                <w:szCs w:val="22"/>
                <w:lang w:val="en-US"/>
              </w:rPr>
            </w:pPr>
            <w:r w:rsidRPr="00AE63BC">
              <w:rPr>
                <w:sz w:val="22"/>
                <w:szCs w:val="22"/>
                <w:lang w:val="en-US"/>
              </w:rPr>
              <w:t>5,388</w:t>
            </w:r>
          </w:p>
        </w:tc>
      </w:tr>
      <w:tr w:rsidR="005F022B" w:rsidRPr="00800137" w:rsidTr="00B67974">
        <w:trPr>
          <w:trHeight w:val="259"/>
        </w:trPr>
        <w:tc>
          <w:tcPr>
            <w:tcW w:w="7920" w:type="dxa"/>
            <w:gridSpan w:val="3"/>
            <w:tcBorders>
              <w:left w:val="nil"/>
              <w:bottom w:val="nil"/>
              <w:right w:val="single" w:sz="4" w:space="0" w:color="auto"/>
            </w:tcBorders>
            <w:shd w:val="clear" w:color="auto" w:fill="FFFFFF"/>
            <w:vAlign w:val="bottom"/>
          </w:tcPr>
          <w:p w:rsidR="005F022B" w:rsidRPr="008C1FFF" w:rsidRDefault="005F022B" w:rsidP="00B67974">
            <w:pPr>
              <w:shd w:val="clear" w:color="auto" w:fill="FFFFFF"/>
              <w:ind w:left="288"/>
              <w:rPr>
                <w:sz w:val="22"/>
                <w:szCs w:val="22"/>
              </w:rPr>
            </w:pPr>
            <w:r w:rsidRPr="008C1FFF">
              <w:rPr>
                <w:sz w:val="22"/>
                <w:szCs w:val="22"/>
                <w:lang w:val="en-US"/>
              </w:rPr>
              <w:t>Subdivision No. 2.</w:t>
            </w:r>
            <w:r w:rsidRPr="008C1FFF">
              <w:rPr>
                <w:rFonts w:eastAsia="Times New Roman"/>
                <w:sz w:val="22"/>
                <w:szCs w:val="22"/>
                <w:lang w:val="en-US"/>
              </w:rPr>
              <w:t>—</w:t>
            </w:r>
            <w:r w:rsidRPr="008C1FFF">
              <w:rPr>
                <w:rFonts w:eastAsia="Times New Roman"/>
                <w:smallCaps/>
                <w:sz w:val="22"/>
                <w:szCs w:val="22"/>
                <w:lang w:val="en-US"/>
              </w:rPr>
              <w:t>Contingencies.</w:t>
            </w:r>
          </w:p>
        </w:tc>
        <w:tc>
          <w:tcPr>
            <w:tcW w:w="1170" w:type="dxa"/>
            <w:tcBorders>
              <w:top w:val="single" w:sz="6" w:space="0" w:color="auto"/>
              <w:left w:val="single" w:sz="4" w:space="0" w:color="auto"/>
              <w:bottom w:val="nil"/>
              <w:right w:val="nil"/>
            </w:tcBorders>
            <w:shd w:val="clear" w:color="auto" w:fill="FFFFFF"/>
            <w:vAlign w:val="bottom"/>
          </w:tcPr>
          <w:p w:rsidR="005F022B" w:rsidRPr="00546624" w:rsidRDefault="005F022B" w:rsidP="00B67974">
            <w:pPr>
              <w:shd w:val="clear" w:color="auto" w:fill="FFFFFF"/>
              <w:ind w:right="144"/>
              <w:jc w:val="right"/>
              <w:rPr>
                <w:sz w:val="22"/>
                <w:szCs w:val="22"/>
                <w:lang w:val="en-US"/>
              </w:rPr>
            </w:pPr>
          </w:p>
        </w:tc>
      </w:tr>
      <w:tr w:rsidR="005F022B" w:rsidRPr="00800137"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8C1FFF" w:rsidRDefault="005F022B" w:rsidP="00B67974">
            <w:pPr>
              <w:shd w:val="clear" w:color="auto" w:fill="FFFFFF"/>
              <w:tabs>
                <w:tab w:val="left" w:leader="dot" w:pos="7790"/>
              </w:tabs>
              <w:rPr>
                <w:sz w:val="22"/>
                <w:szCs w:val="22"/>
              </w:rPr>
            </w:pPr>
            <w:r w:rsidRPr="008C1FFF">
              <w:rPr>
                <w:sz w:val="22"/>
                <w:szCs w:val="22"/>
                <w:lang w:val="en-US"/>
              </w:rPr>
              <w:t>No. 1. Postage and telegrams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ind w:right="144"/>
              <w:jc w:val="right"/>
              <w:rPr>
                <w:sz w:val="22"/>
                <w:szCs w:val="22"/>
                <w:lang w:val="en-US"/>
              </w:rPr>
            </w:pPr>
            <w:r w:rsidRPr="00AE63BC">
              <w:rPr>
                <w:sz w:val="22"/>
                <w:szCs w:val="22"/>
                <w:lang w:val="en-US"/>
              </w:rPr>
              <w:t>300</w:t>
            </w:r>
          </w:p>
        </w:tc>
      </w:tr>
      <w:tr w:rsidR="005F022B" w:rsidRPr="00800137"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9F1F72" w:rsidRDefault="005F022B" w:rsidP="00B67974">
            <w:pPr>
              <w:shd w:val="clear" w:color="auto" w:fill="FFFFFF"/>
              <w:tabs>
                <w:tab w:val="left" w:leader="dot" w:pos="7776"/>
              </w:tabs>
              <w:ind w:left="383"/>
              <w:rPr>
                <w:sz w:val="22"/>
                <w:szCs w:val="22"/>
                <w:lang w:val="en-US"/>
              </w:rPr>
            </w:pPr>
            <w:r w:rsidRPr="008C1FFF">
              <w:rPr>
                <w:sz w:val="22"/>
                <w:szCs w:val="22"/>
                <w:lang w:val="en-US"/>
              </w:rPr>
              <w:t>2. Office requisites, exclusive of writing-paper, and envelopes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ind w:right="144"/>
              <w:jc w:val="right"/>
              <w:rPr>
                <w:sz w:val="22"/>
                <w:szCs w:val="22"/>
                <w:lang w:val="en-US"/>
              </w:rPr>
            </w:pPr>
            <w:r w:rsidRPr="00AE63BC">
              <w:rPr>
                <w:sz w:val="22"/>
                <w:szCs w:val="22"/>
                <w:lang w:val="en-US"/>
              </w:rPr>
              <w:t>200</w:t>
            </w:r>
          </w:p>
        </w:tc>
      </w:tr>
      <w:tr w:rsidR="005F022B" w:rsidRPr="00800137"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9F1F72" w:rsidRDefault="005F022B" w:rsidP="00B67974">
            <w:pPr>
              <w:shd w:val="clear" w:color="auto" w:fill="FFFFFF"/>
              <w:tabs>
                <w:tab w:val="left" w:leader="dot" w:pos="7776"/>
              </w:tabs>
              <w:ind w:left="383"/>
              <w:rPr>
                <w:sz w:val="22"/>
                <w:szCs w:val="22"/>
                <w:lang w:val="en-US"/>
              </w:rPr>
            </w:pPr>
            <w:r w:rsidRPr="008C1FFF">
              <w:rPr>
                <w:sz w:val="22"/>
                <w:szCs w:val="22"/>
                <w:lang w:val="en-US"/>
              </w:rPr>
              <w:t>3. Writing-paper and envelopes, including cost of printing and embossing thereon</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ind w:right="144"/>
              <w:jc w:val="right"/>
              <w:rPr>
                <w:sz w:val="22"/>
                <w:szCs w:val="22"/>
                <w:lang w:val="en-US"/>
              </w:rPr>
            </w:pPr>
            <w:r w:rsidRPr="00AE63BC">
              <w:rPr>
                <w:sz w:val="22"/>
                <w:szCs w:val="22"/>
                <w:lang w:val="en-US"/>
              </w:rPr>
              <w:t>80</w:t>
            </w:r>
          </w:p>
        </w:tc>
      </w:tr>
      <w:tr w:rsidR="005F022B" w:rsidRPr="00800137"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9F1F72" w:rsidRDefault="005F022B" w:rsidP="00B67974">
            <w:pPr>
              <w:shd w:val="clear" w:color="auto" w:fill="FFFFFF"/>
              <w:tabs>
                <w:tab w:val="left" w:leader="dot" w:pos="7776"/>
              </w:tabs>
              <w:ind w:left="383"/>
              <w:rPr>
                <w:sz w:val="22"/>
                <w:szCs w:val="22"/>
                <w:lang w:val="en-US"/>
              </w:rPr>
            </w:pPr>
            <w:r w:rsidRPr="008C1FFF">
              <w:rPr>
                <w:sz w:val="22"/>
                <w:szCs w:val="22"/>
                <w:lang w:val="en-US"/>
              </w:rPr>
              <w:t>4. Account, record, and other books, including cost of material, printing, and binding</w:t>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ind w:right="144"/>
              <w:jc w:val="right"/>
              <w:rPr>
                <w:sz w:val="22"/>
                <w:szCs w:val="22"/>
                <w:lang w:val="en-US"/>
              </w:rPr>
            </w:pPr>
            <w:r w:rsidRPr="00AE63BC">
              <w:rPr>
                <w:sz w:val="22"/>
                <w:szCs w:val="22"/>
                <w:lang w:val="en-US"/>
              </w:rPr>
              <w:t>50</w:t>
            </w:r>
          </w:p>
        </w:tc>
      </w:tr>
      <w:tr w:rsidR="005F022B" w:rsidRPr="00800137"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9F1F72" w:rsidRDefault="005F022B" w:rsidP="00B67974">
            <w:pPr>
              <w:shd w:val="clear" w:color="auto" w:fill="FFFFFF"/>
              <w:tabs>
                <w:tab w:val="left" w:leader="dot" w:pos="7776"/>
              </w:tabs>
              <w:ind w:left="383"/>
              <w:rPr>
                <w:sz w:val="22"/>
                <w:szCs w:val="22"/>
                <w:lang w:val="en-US"/>
              </w:rPr>
            </w:pPr>
            <w:r w:rsidRPr="009F1F72">
              <w:rPr>
                <w:sz w:val="22"/>
                <w:szCs w:val="22"/>
                <w:lang w:val="en-US"/>
              </w:rPr>
              <w:t>5. Other printing</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546624" w:rsidRDefault="005F022B" w:rsidP="00B67974">
            <w:pPr>
              <w:shd w:val="clear" w:color="auto" w:fill="FFFFFF"/>
              <w:ind w:right="144"/>
              <w:jc w:val="right"/>
              <w:rPr>
                <w:sz w:val="22"/>
                <w:szCs w:val="22"/>
                <w:lang w:val="en-US"/>
              </w:rPr>
            </w:pPr>
            <w:r w:rsidRPr="00AE63BC">
              <w:rPr>
                <w:sz w:val="22"/>
                <w:szCs w:val="22"/>
                <w:lang w:val="en-US"/>
              </w:rPr>
              <w:t>50</w:t>
            </w:r>
          </w:p>
        </w:tc>
      </w:tr>
      <w:tr w:rsidR="005F022B" w:rsidRPr="00800137"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800137" w:rsidRDefault="005F022B" w:rsidP="00B67974">
            <w:pPr>
              <w:shd w:val="clear" w:color="auto" w:fill="FFFFFF"/>
              <w:tabs>
                <w:tab w:val="left" w:leader="dot" w:pos="7776"/>
              </w:tabs>
              <w:ind w:left="383"/>
              <w:rPr>
                <w:sz w:val="24"/>
                <w:szCs w:val="24"/>
              </w:rPr>
            </w:pPr>
            <w:r w:rsidRPr="00800137">
              <w:rPr>
                <w:sz w:val="24"/>
                <w:szCs w:val="24"/>
                <w:lang w:val="en-US"/>
              </w:rPr>
              <w:t xml:space="preserve">6. </w:t>
            </w:r>
            <w:r w:rsidRPr="009F1F72">
              <w:rPr>
                <w:sz w:val="22"/>
                <w:szCs w:val="22"/>
                <w:lang w:val="en-US"/>
              </w:rPr>
              <w:t>Travelling</w:t>
            </w:r>
            <w:r w:rsidRPr="00800137">
              <w:rPr>
                <w:sz w:val="24"/>
                <w:szCs w:val="24"/>
                <w:lang w:val="en-US"/>
              </w:rPr>
              <w:t xml:space="preserve"> expenses</w:t>
            </w:r>
            <w:r>
              <w:rPr>
                <w:sz w:val="24"/>
                <w:szCs w:val="24"/>
                <w:lang w:val="en-US"/>
              </w:rPr>
              <w:tab/>
            </w:r>
          </w:p>
        </w:tc>
        <w:tc>
          <w:tcPr>
            <w:tcW w:w="1170" w:type="dxa"/>
            <w:tcBorders>
              <w:top w:val="nil"/>
              <w:left w:val="single" w:sz="4" w:space="0" w:color="auto"/>
              <w:bottom w:val="nil"/>
              <w:right w:val="nil"/>
            </w:tcBorders>
            <w:shd w:val="clear" w:color="auto" w:fill="FFFFFF"/>
          </w:tcPr>
          <w:p w:rsidR="005F022B" w:rsidRPr="00546624" w:rsidRDefault="005F022B" w:rsidP="00B67974">
            <w:pPr>
              <w:shd w:val="clear" w:color="auto" w:fill="FFFFFF"/>
              <w:ind w:right="144"/>
              <w:jc w:val="right"/>
              <w:rPr>
                <w:sz w:val="22"/>
                <w:szCs w:val="22"/>
                <w:lang w:val="en-US"/>
              </w:rPr>
            </w:pPr>
            <w:r w:rsidRPr="00AE63BC">
              <w:rPr>
                <w:sz w:val="22"/>
                <w:szCs w:val="22"/>
                <w:lang w:val="en-US"/>
              </w:rPr>
              <w:t>300</w:t>
            </w:r>
          </w:p>
        </w:tc>
      </w:tr>
      <w:tr w:rsidR="005F022B" w:rsidRPr="00800137"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800137" w:rsidRDefault="005F022B" w:rsidP="00B67974">
            <w:pPr>
              <w:shd w:val="clear" w:color="auto" w:fill="FFFFFF"/>
              <w:tabs>
                <w:tab w:val="left" w:leader="dot" w:pos="7776"/>
              </w:tabs>
              <w:ind w:left="383"/>
              <w:rPr>
                <w:sz w:val="24"/>
                <w:szCs w:val="24"/>
              </w:rPr>
            </w:pPr>
            <w:r w:rsidRPr="00800137">
              <w:rPr>
                <w:sz w:val="24"/>
                <w:szCs w:val="24"/>
                <w:lang w:val="en-US"/>
              </w:rPr>
              <w:t xml:space="preserve">7. </w:t>
            </w:r>
            <w:r w:rsidRPr="00AE63BC">
              <w:rPr>
                <w:sz w:val="22"/>
                <w:szCs w:val="22"/>
                <w:lang w:val="en-US"/>
              </w:rPr>
              <w:t>Temporary</w:t>
            </w:r>
            <w:r w:rsidRPr="00800137">
              <w:rPr>
                <w:sz w:val="24"/>
                <w:szCs w:val="24"/>
                <w:lang w:val="en-US"/>
              </w:rPr>
              <w:t xml:space="preserve"> assistance</w:t>
            </w:r>
            <w:r>
              <w:rPr>
                <w:sz w:val="24"/>
                <w:szCs w:val="24"/>
                <w:lang w:val="en-US"/>
              </w:rPr>
              <w:tab/>
            </w:r>
          </w:p>
        </w:tc>
        <w:tc>
          <w:tcPr>
            <w:tcW w:w="1170" w:type="dxa"/>
            <w:tcBorders>
              <w:top w:val="nil"/>
              <w:left w:val="single" w:sz="4" w:space="0" w:color="auto"/>
              <w:bottom w:val="nil"/>
              <w:right w:val="nil"/>
            </w:tcBorders>
            <w:shd w:val="clear" w:color="auto" w:fill="FFFFFF"/>
          </w:tcPr>
          <w:p w:rsidR="005F022B" w:rsidRPr="00546624" w:rsidRDefault="005F022B" w:rsidP="00B67974">
            <w:pPr>
              <w:shd w:val="clear" w:color="auto" w:fill="FFFFFF"/>
              <w:ind w:right="144"/>
              <w:jc w:val="right"/>
              <w:rPr>
                <w:sz w:val="22"/>
                <w:szCs w:val="22"/>
                <w:lang w:val="en-US"/>
              </w:rPr>
            </w:pPr>
            <w:r w:rsidRPr="00AE63BC">
              <w:rPr>
                <w:sz w:val="22"/>
                <w:szCs w:val="22"/>
                <w:lang w:val="en-US"/>
              </w:rPr>
              <w:t>150</w:t>
            </w:r>
          </w:p>
        </w:tc>
      </w:tr>
      <w:tr w:rsidR="005F022B" w:rsidRPr="00800137"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AE63BC" w:rsidRDefault="005F022B" w:rsidP="00B67974">
            <w:pPr>
              <w:shd w:val="clear" w:color="auto" w:fill="FFFFFF"/>
              <w:tabs>
                <w:tab w:val="left" w:leader="dot" w:pos="7776"/>
              </w:tabs>
              <w:ind w:left="383"/>
              <w:rPr>
                <w:sz w:val="22"/>
                <w:szCs w:val="22"/>
                <w:lang w:val="en-US"/>
              </w:rPr>
            </w:pPr>
            <w:r w:rsidRPr="00AE63BC">
              <w:rPr>
                <w:sz w:val="22"/>
                <w:szCs w:val="22"/>
                <w:lang w:val="en-US"/>
              </w:rPr>
              <w:t>8. Incidental and petty cash expenditure</w:t>
            </w:r>
            <w:r>
              <w:rPr>
                <w:sz w:val="22"/>
                <w:szCs w:val="22"/>
                <w:lang w:val="en-US"/>
              </w:rPr>
              <w:tab/>
            </w:r>
          </w:p>
        </w:tc>
        <w:tc>
          <w:tcPr>
            <w:tcW w:w="1170" w:type="dxa"/>
            <w:tcBorders>
              <w:top w:val="nil"/>
              <w:left w:val="single" w:sz="4" w:space="0" w:color="auto"/>
              <w:bottom w:val="nil"/>
              <w:right w:val="nil"/>
            </w:tcBorders>
            <w:shd w:val="clear" w:color="auto" w:fill="FFFFFF"/>
          </w:tcPr>
          <w:p w:rsidR="005F022B" w:rsidRPr="00AE63BC" w:rsidRDefault="005F022B" w:rsidP="00B67974">
            <w:pPr>
              <w:shd w:val="clear" w:color="auto" w:fill="FFFFFF"/>
              <w:ind w:right="144"/>
              <w:jc w:val="right"/>
              <w:rPr>
                <w:sz w:val="22"/>
                <w:szCs w:val="22"/>
                <w:lang w:val="en-US"/>
              </w:rPr>
            </w:pPr>
            <w:r w:rsidRPr="00AE63BC">
              <w:rPr>
                <w:sz w:val="22"/>
                <w:szCs w:val="22"/>
                <w:lang w:val="en-US"/>
              </w:rPr>
              <w:t>200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AE63BC" w:rsidRDefault="005F022B" w:rsidP="00B67974">
            <w:pPr>
              <w:shd w:val="clear" w:color="auto" w:fill="FFFFFF"/>
              <w:tabs>
                <w:tab w:val="left" w:leader="dot" w:pos="7776"/>
              </w:tabs>
              <w:ind w:left="383"/>
              <w:rPr>
                <w:sz w:val="22"/>
                <w:szCs w:val="22"/>
                <w:lang w:val="en-US"/>
              </w:rPr>
            </w:pPr>
            <w:r w:rsidRPr="00AE63BC">
              <w:rPr>
                <w:sz w:val="22"/>
                <w:szCs w:val="22"/>
                <w:lang w:val="en-US"/>
              </w:rPr>
              <w:t>9. Fuel, light, and water</w:t>
            </w:r>
            <w:r>
              <w:rPr>
                <w:sz w:val="22"/>
                <w:szCs w:val="22"/>
                <w:lang w:val="en-US"/>
              </w:rPr>
              <w:tab/>
            </w:r>
          </w:p>
        </w:tc>
        <w:tc>
          <w:tcPr>
            <w:tcW w:w="1170" w:type="dxa"/>
            <w:tcBorders>
              <w:top w:val="nil"/>
              <w:left w:val="single" w:sz="6" w:space="0" w:color="auto"/>
              <w:bottom w:val="nil"/>
              <w:right w:val="nil"/>
            </w:tcBorders>
            <w:shd w:val="clear" w:color="auto" w:fill="FFFFFF"/>
          </w:tcPr>
          <w:p w:rsidR="005F022B" w:rsidRPr="00AE63BC" w:rsidRDefault="005F022B" w:rsidP="00B67974">
            <w:pPr>
              <w:shd w:val="clear" w:color="auto" w:fill="FFFFFF"/>
              <w:ind w:right="144"/>
              <w:jc w:val="right"/>
              <w:rPr>
                <w:sz w:val="22"/>
                <w:szCs w:val="22"/>
                <w:lang w:val="en-US"/>
              </w:rPr>
            </w:pPr>
            <w:r w:rsidRPr="00AE63BC">
              <w:rPr>
                <w:sz w:val="22"/>
                <w:szCs w:val="22"/>
                <w:lang w:val="en-US"/>
              </w:rPr>
              <w:t>11</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AE63BC" w:rsidRDefault="005F022B" w:rsidP="00B67974">
            <w:pPr>
              <w:shd w:val="clear" w:color="auto" w:fill="FFFFFF"/>
              <w:tabs>
                <w:tab w:val="left" w:leader="dot" w:pos="7776"/>
              </w:tabs>
              <w:ind w:left="383"/>
              <w:rPr>
                <w:sz w:val="22"/>
                <w:szCs w:val="22"/>
                <w:lang w:val="en-US"/>
              </w:rPr>
            </w:pPr>
            <w:r w:rsidRPr="00AE63BC">
              <w:rPr>
                <w:sz w:val="22"/>
                <w:szCs w:val="22"/>
                <w:lang w:val="en-US"/>
              </w:rPr>
              <w:t>10. Allowance of 5 per cent. to meet increased cost of living in Western Australia.</w:t>
            </w:r>
            <w:r>
              <w:rPr>
                <w:sz w:val="22"/>
                <w:szCs w:val="22"/>
                <w:lang w:val="en-US"/>
              </w:rPr>
              <w:tab/>
            </w:r>
          </w:p>
        </w:tc>
        <w:tc>
          <w:tcPr>
            <w:tcW w:w="1170" w:type="dxa"/>
            <w:tcBorders>
              <w:top w:val="nil"/>
              <w:left w:val="single" w:sz="6" w:space="0" w:color="auto"/>
              <w:bottom w:val="single" w:sz="6" w:space="0" w:color="auto"/>
              <w:right w:val="nil"/>
            </w:tcBorders>
            <w:shd w:val="clear" w:color="auto" w:fill="FFFFFF"/>
          </w:tcPr>
          <w:p w:rsidR="005F022B" w:rsidRPr="00AE63BC" w:rsidRDefault="005F022B" w:rsidP="00B67974">
            <w:pPr>
              <w:shd w:val="clear" w:color="auto" w:fill="FFFFFF"/>
              <w:ind w:right="144"/>
              <w:jc w:val="right"/>
              <w:rPr>
                <w:sz w:val="22"/>
                <w:szCs w:val="22"/>
                <w:lang w:val="en-US"/>
              </w:rPr>
            </w:pPr>
            <w:r w:rsidRPr="00AE63BC">
              <w:rPr>
                <w:sz w:val="22"/>
                <w:szCs w:val="22"/>
                <w:lang w:val="en-US"/>
              </w:rPr>
              <w:t>12</w:t>
            </w:r>
          </w:p>
        </w:tc>
      </w:tr>
      <w:tr w:rsidR="005F022B" w:rsidRPr="00800137" w:rsidTr="00B67974">
        <w:trPr>
          <w:trHeight w:val="156"/>
        </w:trPr>
        <w:tc>
          <w:tcPr>
            <w:tcW w:w="7920" w:type="dxa"/>
            <w:gridSpan w:val="3"/>
            <w:tcBorders>
              <w:top w:val="nil"/>
              <w:left w:val="nil"/>
              <w:bottom w:val="nil"/>
              <w:right w:val="single" w:sz="6" w:space="0" w:color="auto"/>
            </w:tcBorders>
            <w:shd w:val="clear" w:color="auto" w:fill="FFFFFF"/>
            <w:vAlign w:val="bottom"/>
          </w:tcPr>
          <w:p w:rsidR="005F022B" w:rsidRPr="00AE63BC" w:rsidRDefault="005F022B" w:rsidP="00B67974">
            <w:pPr>
              <w:shd w:val="clear" w:color="auto" w:fill="FFFFFF"/>
              <w:tabs>
                <w:tab w:val="left" w:leader="dot" w:pos="7776"/>
              </w:tabs>
              <w:ind w:left="383"/>
              <w:rPr>
                <w:sz w:val="22"/>
                <w:szCs w:val="22"/>
                <w:lang w:val="en-US"/>
              </w:rPr>
            </w:pPr>
          </w:p>
        </w:tc>
        <w:tc>
          <w:tcPr>
            <w:tcW w:w="1170" w:type="dxa"/>
            <w:tcBorders>
              <w:top w:val="single" w:sz="6" w:space="0" w:color="auto"/>
              <w:left w:val="single" w:sz="6" w:space="0" w:color="auto"/>
              <w:bottom w:val="single" w:sz="6" w:space="0" w:color="auto"/>
              <w:right w:val="nil"/>
            </w:tcBorders>
            <w:shd w:val="clear" w:color="auto" w:fill="FFFFFF"/>
          </w:tcPr>
          <w:p w:rsidR="005F022B" w:rsidRPr="00E76692" w:rsidRDefault="005F022B" w:rsidP="00B67974">
            <w:pPr>
              <w:shd w:val="clear" w:color="auto" w:fill="FFFFFF"/>
              <w:ind w:right="144"/>
              <w:jc w:val="right"/>
              <w:rPr>
                <w:sz w:val="22"/>
                <w:szCs w:val="22"/>
                <w:lang w:val="en-US"/>
              </w:rPr>
            </w:pPr>
            <w:r w:rsidRPr="00E76692">
              <w:rPr>
                <w:sz w:val="22"/>
                <w:szCs w:val="22"/>
                <w:lang w:val="en-US"/>
              </w:rPr>
              <w:t>1,353</w:t>
            </w:r>
          </w:p>
        </w:tc>
      </w:tr>
      <w:tr w:rsidR="005F022B" w:rsidRPr="00800137" w:rsidTr="00B67974">
        <w:trPr>
          <w:trHeight w:val="156"/>
        </w:trPr>
        <w:tc>
          <w:tcPr>
            <w:tcW w:w="7920" w:type="dxa"/>
            <w:gridSpan w:val="3"/>
            <w:tcBorders>
              <w:top w:val="nil"/>
              <w:left w:val="nil"/>
              <w:bottom w:val="nil"/>
              <w:right w:val="single" w:sz="6" w:space="0" w:color="auto"/>
            </w:tcBorders>
            <w:shd w:val="clear" w:color="auto" w:fill="FFFFFF"/>
            <w:vAlign w:val="bottom"/>
          </w:tcPr>
          <w:p w:rsidR="005F022B" w:rsidRPr="00AE63BC" w:rsidRDefault="005F022B" w:rsidP="00B67974">
            <w:pPr>
              <w:shd w:val="clear" w:color="auto" w:fill="FFFFFF"/>
              <w:tabs>
                <w:tab w:val="left" w:leader="dot" w:pos="7776"/>
              </w:tabs>
              <w:ind w:left="3650"/>
              <w:rPr>
                <w:sz w:val="22"/>
                <w:szCs w:val="22"/>
                <w:lang w:val="en-US"/>
              </w:rPr>
            </w:pPr>
            <w:r w:rsidRPr="00AE63BC">
              <w:rPr>
                <w:sz w:val="22"/>
                <w:szCs w:val="22"/>
                <w:lang w:val="en-US"/>
              </w:rPr>
              <w:t xml:space="preserve">Total </w:t>
            </w:r>
            <w:r w:rsidR="00D73F93" w:rsidRPr="00D73F93">
              <w:rPr>
                <w:smallCaps/>
                <w:sz w:val="22"/>
                <w:szCs w:val="22"/>
                <w:lang w:val="en-US"/>
              </w:rPr>
              <w:t>Division No.</w:t>
            </w:r>
            <w:r w:rsidRPr="00AE63BC">
              <w:rPr>
                <w:sz w:val="22"/>
                <w:szCs w:val="22"/>
                <w:lang w:val="en-US"/>
              </w:rPr>
              <w:t xml:space="preserve"> </w:t>
            </w:r>
            <w:r w:rsidRPr="00AE63BC">
              <w:rPr>
                <w:smallCaps/>
                <w:sz w:val="22"/>
                <w:szCs w:val="22"/>
                <w:lang w:val="en-US"/>
              </w:rPr>
              <w:t>96</w:t>
            </w:r>
            <w:r>
              <w:rPr>
                <w:smallCaps/>
                <w:sz w:val="22"/>
                <w:szCs w:val="22"/>
                <w:lang w:val="en-US"/>
              </w:rPr>
              <w:tab/>
            </w:r>
          </w:p>
        </w:tc>
        <w:tc>
          <w:tcPr>
            <w:tcW w:w="1170" w:type="dxa"/>
            <w:tcBorders>
              <w:top w:val="single" w:sz="6" w:space="0" w:color="auto"/>
              <w:left w:val="single" w:sz="6" w:space="0" w:color="auto"/>
              <w:bottom w:val="single" w:sz="6" w:space="0" w:color="auto"/>
              <w:right w:val="nil"/>
            </w:tcBorders>
            <w:shd w:val="clear" w:color="auto" w:fill="FFFFFF"/>
          </w:tcPr>
          <w:p w:rsidR="005F022B" w:rsidRPr="00D73F93" w:rsidRDefault="005F022B" w:rsidP="00B67974">
            <w:pPr>
              <w:shd w:val="clear" w:color="auto" w:fill="FFFFFF"/>
              <w:ind w:right="144"/>
              <w:jc w:val="right"/>
              <w:rPr>
                <w:sz w:val="22"/>
                <w:szCs w:val="22"/>
                <w:lang w:val="en-US"/>
              </w:rPr>
            </w:pPr>
            <w:r w:rsidRPr="00D73F93">
              <w:rPr>
                <w:sz w:val="22"/>
                <w:szCs w:val="22"/>
                <w:lang w:val="en-US"/>
              </w:rPr>
              <w:t>6,741</w:t>
            </w:r>
          </w:p>
        </w:tc>
      </w:tr>
    </w:tbl>
    <w:p w:rsidR="005F022B" w:rsidRPr="00800137" w:rsidRDefault="005F022B" w:rsidP="005F022B">
      <w:pPr>
        <w:shd w:val="clear" w:color="auto" w:fill="FFFFFF"/>
        <w:rPr>
          <w:sz w:val="24"/>
          <w:szCs w:val="24"/>
        </w:rPr>
      </w:pPr>
      <w:r>
        <w:rPr>
          <w:sz w:val="24"/>
          <w:szCs w:val="24"/>
        </w:rPr>
        <w:br w:type="page"/>
      </w:r>
    </w:p>
    <w:tbl>
      <w:tblPr>
        <w:tblW w:w="9090" w:type="dxa"/>
        <w:tblInd w:w="40" w:type="dxa"/>
        <w:tblLayout w:type="fixed"/>
        <w:tblCellMar>
          <w:left w:w="40" w:type="dxa"/>
          <w:right w:w="40" w:type="dxa"/>
        </w:tblCellMar>
        <w:tblLook w:val="0000" w:firstRow="0" w:lastRow="0" w:firstColumn="0" w:lastColumn="0" w:noHBand="0" w:noVBand="0"/>
      </w:tblPr>
      <w:tblGrid>
        <w:gridCol w:w="990"/>
        <w:gridCol w:w="720"/>
        <w:gridCol w:w="6210"/>
        <w:gridCol w:w="1170"/>
      </w:tblGrid>
      <w:tr w:rsidR="005F022B" w:rsidRPr="00800137" w:rsidTr="00B67974">
        <w:trPr>
          <w:trHeight w:val="720"/>
        </w:trPr>
        <w:tc>
          <w:tcPr>
            <w:tcW w:w="9090" w:type="dxa"/>
            <w:gridSpan w:val="4"/>
            <w:tcBorders>
              <w:top w:val="single" w:sz="6" w:space="0" w:color="auto"/>
              <w:left w:val="nil"/>
              <w:bottom w:val="single" w:sz="6" w:space="0" w:color="auto"/>
              <w:right w:val="nil"/>
            </w:tcBorders>
            <w:shd w:val="clear" w:color="auto" w:fill="FFFFFF"/>
            <w:vAlign w:val="center"/>
          </w:tcPr>
          <w:p w:rsidR="005F022B" w:rsidRPr="004763FB" w:rsidRDefault="005F022B" w:rsidP="00B67974">
            <w:pPr>
              <w:shd w:val="clear" w:color="auto" w:fill="FFFFFF"/>
              <w:jc w:val="center"/>
              <w:rPr>
                <w:sz w:val="28"/>
                <w:szCs w:val="28"/>
              </w:rPr>
            </w:pPr>
            <w:r w:rsidRPr="004763FB">
              <w:rPr>
                <w:sz w:val="28"/>
                <w:szCs w:val="28"/>
                <w:lang w:val="en-US"/>
              </w:rPr>
              <w:lastRenderedPageBreak/>
              <w:t>VIII.</w:t>
            </w:r>
            <w:r w:rsidRPr="004763FB">
              <w:rPr>
                <w:rFonts w:eastAsia="Times New Roman"/>
                <w:sz w:val="28"/>
                <w:szCs w:val="28"/>
                <w:lang w:val="en-US"/>
              </w:rPr>
              <w:t>—</w:t>
            </w:r>
            <w:r w:rsidRPr="004763FB">
              <w:rPr>
                <w:rFonts w:eastAsia="Times New Roman"/>
                <w:smallCaps/>
                <w:sz w:val="28"/>
                <w:szCs w:val="28"/>
                <w:lang w:val="en-US"/>
              </w:rPr>
              <w:t>The Department of Home Affairs.</w:t>
            </w:r>
          </w:p>
        </w:tc>
      </w:tr>
      <w:tr w:rsidR="005F022B" w:rsidRPr="00800137" w:rsidTr="00B67974">
        <w:trPr>
          <w:trHeight w:val="702"/>
        </w:trPr>
        <w:tc>
          <w:tcPr>
            <w:tcW w:w="990" w:type="dxa"/>
            <w:vMerge w:val="restart"/>
            <w:tcBorders>
              <w:top w:val="single" w:sz="6" w:space="0" w:color="auto"/>
              <w:left w:val="nil"/>
              <w:right w:val="single" w:sz="6" w:space="0" w:color="auto"/>
            </w:tcBorders>
            <w:shd w:val="clear" w:color="auto" w:fill="FFFFFF"/>
            <w:vAlign w:val="center"/>
          </w:tcPr>
          <w:p w:rsidR="005F022B" w:rsidRPr="004763FB" w:rsidRDefault="005F022B" w:rsidP="00B67974">
            <w:pPr>
              <w:shd w:val="clear" w:color="auto" w:fill="FFFFFF"/>
              <w:jc w:val="center"/>
              <w:rPr>
                <w:sz w:val="18"/>
                <w:szCs w:val="18"/>
              </w:rPr>
            </w:pPr>
            <w:r w:rsidRPr="004763FB">
              <w:rPr>
                <w:sz w:val="18"/>
                <w:szCs w:val="18"/>
                <w:lang w:val="en-US"/>
              </w:rPr>
              <w:t>Number</w:t>
            </w:r>
            <w:r w:rsidRPr="004763FB">
              <w:rPr>
                <w:rFonts w:eastAsia="Times New Roman"/>
                <w:noProof/>
                <w:sz w:val="18"/>
                <w:szCs w:val="18"/>
              </w:rPr>
              <w:t xml:space="preserve"> of Persons.</w:t>
            </w:r>
          </w:p>
        </w:tc>
        <w:tc>
          <w:tcPr>
            <w:tcW w:w="720" w:type="dxa"/>
            <w:vMerge w:val="restart"/>
            <w:tcBorders>
              <w:top w:val="single" w:sz="6" w:space="0" w:color="auto"/>
              <w:left w:val="single" w:sz="6" w:space="0" w:color="auto"/>
              <w:right w:val="single" w:sz="4" w:space="0" w:color="auto"/>
            </w:tcBorders>
            <w:shd w:val="clear" w:color="auto" w:fill="FFFFFF"/>
            <w:textDirection w:val="btLr"/>
            <w:vAlign w:val="center"/>
          </w:tcPr>
          <w:p w:rsidR="005F022B" w:rsidRPr="004763FB" w:rsidRDefault="005F022B" w:rsidP="00B67974">
            <w:pPr>
              <w:shd w:val="clear" w:color="auto" w:fill="FFFFFF"/>
              <w:jc w:val="center"/>
              <w:rPr>
                <w:sz w:val="18"/>
                <w:szCs w:val="18"/>
              </w:rPr>
            </w:pPr>
            <w:r w:rsidRPr="004763FB">
              <w:rPr>
                <w:rFonts w:eastAsia="Times New Roman"/>
                <w:noProof/>
                <w:sz w:val="18"/>
                <w:szCs w:val="18"/>
              </w:rPr>
              <w:t>Class or Grade.</w:t>
            </w:r>
          </w:p>
        </w:tc>
        <w:tc>
          <w:tcPr>
            <w:tcW w:w="6210" w:type="dxa"/>
            <w:tcBorders>
              <w:left w:val="single" w:sz="4" w:space="0" w:color="auto"/>
              <w:right w:val="single" w:sz="4" w:space="0" w:color="auto"/>
            </w:tcBorders>
            <w:shd w:val="clear" w:color="auto" w:fill="FFFFFF"/>
            <w:vAlign w:val="bottom"/>
          </w:tcPr>
          <w:p w:rsidR="005F022B" w:rsidRPr="006E1133" w:rsidRDefault="005F022B" w:rsidP="00B67974">
            <w:pPr>
              <w:shd w:val="clear" w:color="auto" w:fill="FFFFFF"/>
              <w:ind w:left="144"/>
              <w:rPr>
                <w:sz w:val="22"/>
                <w:szCs w:val="22"/>
              </w:rPr>
            </w:pPr>
            <w:r w:rsidRPr="006E1133">
              <w:rPr>
                <w:smallCaps/>
                <w:sz w:val="22"/>
                <w:szCs w:val="22"/>
                <w:lang w:val="en-US"/>
              </w:rPr>
              <w:t xml:space="preserve">Division </w:t>
            </w:r>
            <w:r w:rsidRPr="00BC5839">
              <w:rPr>
                <w:smallCaps/>
                <w:sz w:val="22"/>
                <w:szCs w:val="22"/>
                <w:lang w:val="en-US"/>
              </w:rPr>
              <w:t>No</w:t>
            </w:r>
            <w:r w:rsidRPr="006E1133">
              <w:rPr>
                <w:sz w:val="22"/>
                <w:szCs w:val="22"/>
                <w:lang w:val="en-US"/>
              </w:rPr>
              <w:t>. 97.</w:t>
            </w:r>
          </w:p>
        </w:tc>
        <w:tc>
          <w:tcPr>
            <w:tcW w:w="1170" w:type="dxa"/>
            <w:tcBorders>
              <w:left w:val="single" w:sz="4" w:space="0" w:color="auto"/>
              <w:right w:val="nil"/>
            </w:tcBorders>
            <w:shd w:val="clear" w:color="auto" w:fill="FFFFFF"/>
            <w:vAlign w:val="bottom"/>
          </w:tcPr>
          <w:p w:rsidR="005F022B" w:rsidRPr="006E1133" w:rsidRDefault="005F022B" w:rsidP="00B67974">
            <w:pPr>
              <w:shd w:val="clear" w:color="auto" w:fill="FFFFFF"/>
              <w:ind w:right="50"/>
              <w:jc w:val="center"/>
              <w:rPr>
                <w:sz w:val="22"/>
                <w:szCs w:val="22"/>
              </w:rPr>
            </w:pPr>
            <w:r w:rsidRPr="006E1133">
              <w:rPr>
                <w:rFonts w:eastAsia="Times New Roman"/>
                <w:sz w:val="22"/>
                <w:szCs w:val="22"/>
                <w:lang w:val="en-US"/>
              </w:rPr>
              <w:t>£</w:t>
            </w:r>
          </w:p>
        </w:tc>
      </w:tr>
      <w:tr w:rsidR="005F022B" w:rsidRPr="00800137" w:rsidTr="00B67974">
        <w:trPr>
          <w:trHeight w:val="532"/>
        </w:trPr>
        <w:tc>
          <w:tcPr>
            <w:tcW w:w="990" w:type="dxa"/>
            <w:vMerge/>
            <w:tcBorders>
              <w:left w:val="nil"/>
              <w:bottom w:val="single" w:sz="4" w:space="0" w:color="auto"/>
              <w:right w:val="single" w:sz="6" w:space="0" w:color="auto"/>
            </w:tcBorders>
            <w:shd w:val="clear" w:color="auto" w:fill="FFFFFF"/>
            <w:vAlign w:val="center"/>
          </w:tcPr>
          <w:p w:rsidR="005F022B" w:rsidRPr="006E1133" w:rsidRDefault="005F022B" w:rsidP="00B67974">
            <w:pPr>
              <w:shd w:val="clear" w:color="auto" w:fill="FFFFFF"/>
              <w:jc w:val="center"/>
              <w:rPr>
                <w:lang w:val="en-US"/>
              </w:rPr>
            </w:pPr>
          </w:p>
        </w:tc>
        <w:tc>
          <w:tcPr>
            <w:tcW w:w="720" w:type="dxa"/>
            <w:vMerge/>
            <w:tcBorders>
              <w:left w:val="single" w:sz="6" w:space="0" w:color="auto"/>
              <w:bottom w:val="single" w:sz="4" w:space="0" w:color="auto"/>
              <w:right w:val="single" w:sz="4" w:space="0" w:color="auto"/>
            </w:tcBorders>
            <w:shd w:val="clear" w:color="auto" w:fill="FFFFFF"/>
            <w:textDirection w:val="btLr"/>
            <w:vAlign w:val="center"/>
          </w:tcPr>
          <w:p w:rsidR="005F022B" w:rsidRPr="006E1133" w:rsidRDefault="005F022B" w:rsidP="00B67974">
            <w:pPr>
              <w:shd w:val="clear" w:color="auto" w:fill="FFFFFF"/>
              <w:jc w:val="center"/>
              <w:rPr>
                <w:rFonts w:eastAsia="Times New Roman"/>
                <w:noProof/>
              </w:rPr>
            </w:pPr>
          </w:p>
        </w:tc>
        <w:tc>
          <w:tcPr>
            <w:tcW w:w="6210" w:type="dxa"/>
            <w:tcBorders>
              <w:left w:val="single" w:sz="4" w:space="0" w:color="auto"/>
              <w:bottom w:val="nil"/>
              <w:right w:val="single" w:sz="4" w:space="0" w:color="auto"/>
            </w:tcBorders>
            <w:shd w:val="clear" w:color="auto" w:fill="FFFFFF"/>
            <w:vAlign w:val="bottom"/>
          </w:tcPr>
          <w:p w:rsidR="005F022B" w:rsidRPr="006E1133" w:rsidRDefault="005F022B" w:rsidP="00B67974">
            <w:pPr>
              <w:shd w:val="clear" w:color="auto" w:fill="FFFFFF"/>
              <w:ind w:left="144"/>
              <w:jc w:val="center"/>
              <w:rPr>
                <w:smallCaps/>
                <w:sz w:val="22"/>
                <w:szCs w:val="22"/>
                <w:lang w:val="en-US"/>
              </w:rPr>
            </w:pPr>
            <w:r w:rsidRPr="006E1133">
              <w:rPr>
                <w:sz w:val="22"/>
                <w:szCs w:val="22"/>
                <w:lang w:val="en-US"/>
              </w:rPr>
              <w:t>PUBLIC SERVICE COMMISSIONER.</w:t>
            </w:r>
          </w:p>
        </w:tc>
        <w:tc>
          <w:tcPr>
            <w:tcW w:w="1170" w:type="dxa"/>
            <w:tcBorders>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center"/>
              <w:rPr>
                <w:rFonts w:eastAsia="Times New Roman"/>
                <w:sz w:val="22"/>
                <w:szCs w:val="22"/>
                <w:lang w:val="en-US"/>
              </w:rPr>
            </w:pPr>
          </w:p>
        </w:tc>
      </w:tr>
      <w:tr w:rsidR="005F022B" w:rsidRPr="00800137" w:rsidTr="00B67974">
        <w:trPr>
          <w:trHeight w:val="259"/>
        </w:trPr>
        <w:tc>
          <w:tcPr>
            <w:tcW w:w="990" w:type="dxa"/>
            <w:tcBorders>
              <w:top w:val="single" w:sz="4" w:space="0" w:color="auto"/>
              <w:left w:val="nil"/>
              <w:bottom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720" w:type="dxa"/>
            <w:tcBorders>
              <w:top w:val="single" w:sz="4" w:space="0" w:color="auto"/>
              <w:left w:val="single" w:sz="6" w:space="0" w:color="auto"/>
              <w:bottom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6E1133" w:rsidRDefault="005F022B" w:rsidP="00B67974">
            <w:pPr>
              <w:shd w:val="clear" w:color="auto" w:fill="FFFFFF"/>
              <w:rPr>
                <w:sz w:val="22"/>
                <w:szCs w:val="22"/>
              </w:rPr>
            </w:pP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center"/>
              <w:rPr>
                <w:sz w:val="22"/>
                <w:szCs w:val="22"/>
              </w:rPr>
            </w:pPr>
          </w:p>
        </w:tc>
      </w:tr>
      <w:tr w:rsidR="005F022B" w:rsidRPr="00800137" w:rsidTr="00B67974">
        <w:trPr>
          <w:trHeight w:val="259"/>
        </w:trPr>
        <w:tc>
          <w:tcPr>
            <w:tcW w:w="990" w:type="dxa"/>
            <w:tcBorders>
              <w:top w:val="nil"/>
              <w:left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720" w:type="dxa"/>
            <w:tcBorders>
              <w:top w:val="nil"/>
              <w:left w:val="single" w:sz="6" w:space="0" w:color="auto"/>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6E1133" w:rsidRDefault="005F022B" w:rsidP="00B67974">
            <w:pPr>
              <w:shd w:val="clear" w:color="auto" w:fill="FFFFFF"/>
              <w:ind w:left="288"/>
              <w:rPr>
                <w:sz w:val="22"/>
                <w:szCs w:val="22"/>
              </w:rPr>
            </w:pPr>
            <w:r w:rsidRPr="006E1133">
              <w:rPr>
                <w:sz w:val="22"/>
                <w:szCs w:val="22"/>
                <w:lang w:val="en-US"/>
              </w:rPr>
              <w:t>Subdivision No. 1.</w:t>
            </w:r>
            <w:r w:rsidRPr="006E1133">
              <w:rPr>
                <w:rFonts w:eastAsia="Times New Roman"/>
                <w:sz w:val="22"/>
                <w:szCs w:val="22"/>
                <w:lang w:val="en-US"/>
              </w:rPr>
              <w:t>—</w:t>
            </w:r>
            <w:r w:rsidRPr="006E1133">
              <w:rPr>
                <w:rFonts w:eastAsia="Times New Roman"/>
                <w:smallCaps/>
                <w:sz w:val="22"/>
                <w:szCs w:val="22"/>
                <w:lang w:val="en-US"/>
              </w:rPr>
              <w:t>Salaries.</w:t>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center"/>
              <w:rPr>
                <w:sz w:val="22"/>
                <w:szCs w:val="22"/>
              </w:rPr>
            </w:pPr>
          </w:p>
        </w:tc>
      </w:tr>
      <w:tr w:rsidR="005F022B" w:rsidRPr="00800137" w:rsidTr="00B67974">
        <w:trPr>
          <w:trHeight w:val="259"/>
        </w:trPr>
        <w:tc>
          <w:tcPr>
            <w:tcW w:w="990" w:type="dxa"/>
            <w:tcBorders>
              <w:left w:val="nil"/>
              <w:bottom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720" w:type="dxa"/>
            <w:tcBorders>
              <w:left w:val="single" w:sz="6" w:space="0" w:color="auto"/>
              <w:bottom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6E1133" w:rsidRDefault="005F022B" w:rsidP="00B67974">
            <w:pPr>
              <w:shd w:val="clear" w:color="auto" w:fill="FFFFFF"/>
              <w:jc w:val="center"/>
              <w:rPr>
                <w:sz w:val="22"/>
                <w:szCs w:val="22"/>
              </w:rPr>
            </w:pPr>
            <w:r w:rsidRPr="006E1133">
              <w:rPr>
                <w:smallCaps/>
                <w:sz w:val="22"/>
                <w:szCs w:val="22"/>
                <w:lang w:val="en-US"/>
              </w:rPr>
              <w:t>Central Staff.</w:t>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center"/>
              <w:rPr>
                <w:sz w:val="22"/>
                <w:szCs w:val="22"/>
              </w:rPr>
            </w:pPr>
          </w:p>
        </w:tc>
      </w:tr>
      <w:tr w:rsidR="005F022B" w:rsidRPr="00800137" w:rsidTr="00B67974">
        <w:trPr>
          <w:trHeight w:val="259"/>
        </w:trPr>
        <w:tc>
          <w:tcPr>
            <w:tcW w:w="990" w:type="dxa"/>
            <w:tcBorders>
              <w:top w:val="nil"/>
              <w:left w:val="nil"/>
              <w:bottom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720" w:type="dxa"/>
            <w:tcBorders>
              <w:top w:val="nil"/>
              <w:left w:val="single" w:sz="6" w:space="0" w:color="auto"/>
              <w:bottom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6E1133" w:rsidRDefault="005F022B" w:rsidP="00B67974">
            <w:pPr>
              <w:shd w:val="clear" w:color="auto" w:fill="FFFFFF"/>
              <w:jc w:val="center"/>
              <w:rPr>
                <w:sz w:val="22"/>
                <w:szCs w:val="22"/>
              </w:rPr>
            </w:pPr>
            <w:r w:rsidRPr="006E1133">
              <w:rPr>
                <w:i/>
                <w:iCs/>
                <w:sz w:val="22"/>
                <w:szCs w:val="22"/>
                <w:lang w:val="en-US"/>
              </w:rPr>
              <w:t>Clerical Division.</w:t>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center"/>
              <w:rPr>
                <w:sz w:val="22"/>
                <w:szCs w:val="22"/>
              </w:rPr>
            </w:pP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1</w:t>
            </w:r>
          </w:p>
        </w:tc>
        <w:tc>
          <w:tcPr>
            <w:tcW w:w="720" w:type="dxa"/>
            <w:tcBorders>
              <w:top w:val="nil"/>
              <w:left w:val="single" w:sz="6" w:space="0" w:color="auto"/>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1</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Secretary</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559</w:t>
            </w: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1</w:t>
            </w:r>
          </w:p>
        </w:tc>
        <w:tc>
          <w:tcPr>
            <w:tcW w:w="720" w:type="dxa"/>
            <w:tcBorders>
              <w:top w:val="nil"/>
              <w:left w:val="single" w:sz="6" w:space="0" w:color="auto"/>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2</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Registrar</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459</w:t>
            </w: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1</w:t>
            </w:r>
          </w:p>
        </w:tc>
        <w:tc>
          <w:tcPr>
            <w:tcW w:w="720" w:type="dxa"/>
            <w:tcBorders>
              <w:top w:val="nil"/>
              <w:left w:val="single" w:sz="6" w:space="0" w:color="auto"/>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3</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Senior Clerk</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400</w:t>
            </w: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1</w:t>
            </w:r>
          </w:p>
        </w:tc>
        <w:tc>
          <w:tcPr>
            <w:tcW w:w="720" w:type="dxa"/>
            <w:tcBorders>
              <w:top w:val="nil"/>
              <w:left w:val="single" w:sz="6" w:space="0" w:color="auto"/>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3</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Officer in Charge, Examinations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380</w:t>
            </w: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6</w:t>
            </w:r>
          </w:p>
        </w:tc>
        <w:tc>
          <w:tcPr>
            <w:tcW w:w="720" w:type="dxa"/>
            <w:tcBorders>
              <w:top w:val="nil"/>
              <w:left w:val="single" w:sz="6" w:space="0" w:color="auto"/>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4</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Clerks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1,390</w:t>
            </w: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8</w:t>
            </w:r>
          </w:p>
        </w:tc>
        <w:tc>
          <w:tcPr>
            <w:tcW w:w="720" w:type="dxa"/>
            <w:tcBorders>
              <w:top w:val="nil"/>
              <w:left w:val="single" w:sz="6" w:space="0" w:color="auto"/>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5</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Clerks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955</w:t>
            </w:r>
          </w:p>
        </w:tc>
      </w:tr>
      <w:tr w:rsidR="005F022B" w:rsidRPr="00800137" w:rsidTr="00B67974">
        <w:trPr>
          <w:trHeight w:val="259"/>
        </w:trPr>
        <w:tc>
          <w:tcPr>
            <w:tcW w:w="990" w:type="dxa"/>
            <w:tcBorders>
              <w:top w:val="nil"/>
              <w:left w:val="nil"/>
              <w:bottom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720" w:type="dxa"/>
            <w:tcBorders>
              <w:top w:val="nil"/>
              <w:left w:val="single" w:sz="6" w:space="0" w:color="auto"/>
              <w:bottom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6E1133" w:rsidRDefault="005F022B" w:rsidP="00B67974">
            <w:pPr>
              <w:shd w:val="clear" w:color="auto" w:fill="FFFFFF"/>
              <w:tabs>
                <w:tab w:val="left" w:leader="dot" w:pos="6080"/>
              </w:tabs>
              <w:jc w:val="center"/>
              <w:rPr>
                <w:sz w:val="22"/>
                <w:szCs w:val="22"/>
              </w:rPr>
            </w:pPr>
            <w:r w:rsidRPr="006E1133">
              <w:rPr>
                <w:i/>
                <w:iCs/>
                <w:sz w:val="22"/>
                <w:szCs w:val="22"/>
                <w:lang w:val="en-US"/>
              </w:rPr>
              <w:t>General Division.</w:t>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center"/>
              <w:rPr>
                <w:sz w:val="22"/>
                <w:szCs w:val="22"/>
              </w:rPr>
            </w:pP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1</w:t>
            </w:r>
          </w:p>
        </w:tc>
        <w:tc>
          <w:tcPr>
            <w:tcW w:w="720" w:type="dxa"/>
            <w:tcBorders>
              <w:top w:val="nil"/>
              <w:left w:val="single" w:sz="6" w:space="0" w:color="auto"/>
              <w:bottom w:val="nil"/>
              <w:right w:val="single" w:sz="6" w:space="0" w:color="auto"/>
            </w:tcBorders>
            <w:shd w:val="clear" w:color="auto" w:fill="FFFFFF"/>
            <w:vAlign w:val="bottom"/>
          </w:tcPr>
          <w:p w:rsidR="005F022B" w:rsidRPr="002E323A" w:rsidRDefault="005F022B" w:rsidP="00B67974">
            <w:pPr>
              <w:shd w:val="clear" w:color="auto" w:fill="FFFFFF"/>
              <w:ind w:right="144"/>
              <w:jc w:val="right"/>
              <w:rPr>
                <w:sz w:val="24"/>
                <w:szCs w:val="24"/>
                <w:lang w:val="en-US"/>
              </w:rPr>
            </w:pPr>
            <w:r w:rsidRPr="002E323A">
              <w:rPr>
                <w:sz w:val="24"/>
                <w:szCs w:val="24"/>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Senior Messenger</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126</w:t>
            </w: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2</w:t>
            </w:r>
          </w:p>
        </w:tc>
        <w:tc>
          <w:tcPr>
            <w:tcW w:w="720" w:type="dxa"/>
            <w:tcBorders>
              <w:top w:val="nil"/>
              <w:left w:val="single" w:sz="6" w:space="0" w:color="auto"/>
              <w:bottom w:val="nil"/>
              <w:right w:val="single" w:sz="6" w:space="0" w:color="auto"/>
            </w:tcBorders>
            <w:shd w:val="clear" w:color="auto" w:fill="FFFFFF"/>
            <w:vAlign w:val="bottom"/>
          </w:tcPr>
          <w:p w:rsidR="005F022B" w:rsidRPr="002E323A" w:rsidRDefault="005F022B" w:rsidP="00B67974">
            <w:pPr>
              <w:shd w:val="clear" w:color="auto" w:fill="FFFFFF"/>
              <w:ind w:right="144"/>
              <w:jc w:val="right"/>
              <w:rPr>
                <w:sz w:val="24"/>
                <w:szCs w:val="24"/>
                <w:lang w:val="en-US"/>
              </w:rPr>
            </w:pPr>
            <w:r w:rsidRPr="002E323A">
              <w:rPr>
                <w:sz w:val="24"/>
                <w:szCs w:val="24"/>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Messengers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86</w:t>
            </w:r>
          </w:p>
        </w:tc>
      </w:tr>
      <w:tr w:rsidR="005F022B" w:rsidRPr="00800137" w:rsidTr="00B67974">
        <w:trPr>
          <w:trHeight w:val="259"/>
        </w:trPr>
        <w:tc>
          <w:tcPr>
            <w:tcW w:w="990" w:type="dxa"/>
            <w:tcBorders>
              <w:top w:val="nil"/>
              <w:left w:val="nil"/>
              <w:bottom w:val="single" w:sz="6" w:space="0" w:color="auto"/>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3</w:t>
            </w:r>
          </w:p>
        </w:tc>
        <w:tc>
          <w:tcPr>
            <w:tcW w:w="720" w:type="dxa"/>
            <w:tcBorders>
              <w:top w:val="nil"/>
              <w:left w:val="single" w:sz="6" w:space="0" w:color="auto"/>
              <w:bottom w:val="nil"/>
              <w:right w:val="single" w:sz="6" w:space="0" w:color="auto"/>
            </w:tcBorders>
            <w:shd w:val="clear" w:color="auto" w:fill="FFFFFF"/>
            <w:vAlign w:val="bottom"/>
          </w:tcPr>
          <w:p w:rsidR="005F022B" w:rsidRPr="002E323A" w:rsidRDefault="005F022B" w:rsidP="00B67974">
            <w:pPr>
              <w:shd w:val="clear" w:color="auto" w:fill="FFFFFF"/>
              <w:ind w:right="144"/>
              <w:jc w:val="right"/>
              <w:rPr>
                <w:sz w:val="24"/>
                <w:szCs w:val="24"/>
                <w:lang w:val="en-US"/>
              </w:rPr>
            </w:pPr>
            <w:r w:rsidRPr="002E323A">
              <w:rPr>
                <w:sz w:val="24"/>
                <w:szCs w:val="24"/>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Assistants</w:t>
            </w:r>
            <w:r>
              <w:rPr>
                <w:sz w:val="22"/>
                <w:szCs w:val="22"/>
                <w:lang w:val="en-US"/>
              </w:rPr>
              <w:tab/>
            </w:r>
          </w:p>
        </w:tc>
        <w:tc>
          <w:tcPr>
            <w:tcW w:w="1170" w:type="dxa"/>
            <w:tcBorders>
              <w:top w:val="nil"/>
              <w:left w:val="single" w:sz="4" w:space="0" w:color="auto"/>
              <w:bottom w:val="single" w:sz="6" w:space="0" w:color="auto"/>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278</w:t>
            </w:r>
          </w:p>
        </w:tc>
      </w:tr>
      <w:tr w:rsidR="005F022B" w:rsidRPr="00800137" w:rsidTr="00B67974">
        <w:trPr>
          <w:trHeight w:val="259"/>
        </w:trPr>
        <w:tc>
          <w:tcPr>
            <w:tcW w:w="990" w:type="dxa"/>
            <w:tcBorders>
              <w:top w:val="single" w:sz="6" w:space="0" w:color="auto"/>
              <w:left w:val="nil"/>
              <w:bottom w:val="single" w:sz="6" w:space="0" w:color="auto"/>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24</w:t>
            </w:r>
          </w:p>
        </w:tc>
        <w:tc>
          <w:tcPr>
            <w:tcW w:w="720" w:type="dxa"/>
            <w:tcBorders>
              <w:top w:val="nil"/>
              <w:left w:val="single" w:sz="6" w:space="0" w:color="auto"/>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6E1133" w:rsidRDefault="001E65BD" w:rsidP="00B67974">
            <w:pPr>
              <w:shd w:val="clear" w:color="auto" w:fill="FFFFFF"/>
              <w:tabs>
                <w:tab w:val="left" w:leader="dot" w:pos="6080"/>
              </w:tabs>
              <w:jc w:val="center"/>
              <w:rPr>
                <w:sz w:val="22"/>
                <w:szCs w:val="22"/>
              </w:rPr>
            </w:pPr>
            <w:r>
              <w:rPr>
                <w:smallCaps/>
                <w:sz w:val="22"/>
                <w:szCs w:val="22"/>
                <w:lang w:val="en-US"/>
              </w:rPr>
              <w:t>Inspectors’</w:t>
            </w:r>
            <w:r w:rsidR="005F022B" w:rsidRPr="006E1133">
              <w:rPr>
                <w:smallCaps/>
                <w:sz w:val="22"/>
                <w:szCs w:val="22"/>
                <w:lang w:val="en-US"/>
              </w:rPr>
              <w:t xml:space="preserve"> Staffs.</w:t>
            </w:r>
          </w:p>
        </w:tc>
        <w:tc>
          <w:tcPr>
            <w:tcW w:w="1170" w:type="dxa"/>
            <w:tcBorders>
              <w:top w:val="single" w:sz="6" w:space="0" w:color="auto"/>
              <w:left w:val="single" w:sz="4" w:space="0" w:color="auto"/>
              <w:bottom w:val="single" w:sz="6" w:space="0" w:color="auto"/>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4,633</w:t>
            </w:r>
          </w:p>
        </w:tc>
      </w:tr>
      <w:tr w:rsidR="005F022B" w:rsidRPr="00800137" w:rsidTr="00B67974">
        <w:trPr>
          <w:trHeight w:val="259"/>
        </w:trPr>
        <w:tc>
          <w:tcPr>
            <w:tcW w:w="990" w:type="dxa"/>
            <w:tcBorders>
              <w:top w:val="single" w:sz="6" w:space="0" w:color="auto"/>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p>
        </w:tc>
        <w:tc>
          <w:tcPr>
            <w:tcW w:w="720" w:type="dxa"/>
            <w:tcBorders>
              <w:top w:val="nil"/>
              <w:left w:val="single" w:sz="6" w:space="0" w:color="auto"/>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6E1133" w:rsidRDefault="005F022B" w:rsidP="00B67974">
            <w:pPr>
              <w:shd w:val="clear" w:color="auto" w:fill="FFFFFF"/>
              <w:tabs>
                <w:tab w:val="left" w:leader="dot" w:pos="6080"/>
              </w:tabs>
              <w:jc w:val="center"/>
              <w:rPr>
                <w:sz w:val="22"/>
                <w:szCs w:val="22"/>
              </w:rPr>
            </w:pPr>
            <w:r w:rsidRPr="006E1133">
              <w:rPr>
                <w:i/>
                <w:iCs/>
                <w:sz w:val="22"/>
                <w:szCs w:val="22"/>
                <w:lang w:val="en-US"/>
              </w:rPr>
              <w:t>Clerical Division.</w:t>
            </w:r>
          </w:p>
        </w:tc>
        <w:tc>
          <w:tcPr>
            <w:tcW w:w="1170" w:type="dxa"/>
            <w:tcBorders>
              <w:top w:val="single" w:sz="6" w:space="0" w:color="auto"/>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center"/>
              <w:rPr>
                <w:sz w:val="22"/>
                <w:szCs w:val="22"/>
              </w:rPr>
            </w:pP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4</w:t>
            </w:r>
          </w:p>
        </w:tc>
        <w:tc>
          <w:tcPr>
            <w:tcW w:w="720" w:type="dxa"/>
            <w:tcBorders>
              <w:top w:val="nil"/>
              <w:left w:val="single" w:sz="6" w:space="0" w:color="auto"/>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3</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Clerks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1,405</w:t>
            </w: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3</w:t>
            </w:r>
          </w:p>
        </w:tc>
        <w:tc>
          <w:tcPr>
            <w:tcW w:w="720" w:type="dxa"/>
            <w:tcBorders>
              <w:top w:val="nil"/>
              <w:left w:val="single" w:sz="6" w:space="0" w:color="auto"/>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4</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Clerks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795</w:t>
            </w: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6</w:t>
            </w:r>
          </w:p>
        </w:tc>
        <w:tc>
          <w:tcPr>
            <w:tcW w:w="720" w:type="dxa"/>
            <w:tcBorders>
              <w:top w:val="nil"/>
              <w:left w:val="single" w:sz="6" w:space="0" w:color="auto"/>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5</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Clerks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666</w:t>
            </w: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p>
        </w:tc>
        <w:tc>
          <w:tcPr>
            <w:tcW w:w="720" w:type="dxa"/>
            <w:tcBorders>
              <w:top w:val="nil"/>
              <w:left w:val="single" w:sz="6" w:space="0" w:color="auto"/>
              <w:bottom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6E1133" w:rsidRDefault="005F022B" w:rsidP="00B67974">
            <w:pPr>
              <w:shd w:val="clear" w:color="auto" w:fill="FFFFFF"/>
              <w:tabs>
                <w:tab w:val="left" w:leader="dot" w:pos="6080"/>
              </w:tabs>
              <w:jc w:val="center"/>
              <w:rPr>
                <w:sz w:val="22"/>
                <w:szCs w:val="22"/>
              </w:rPr>
            </w:pPr>
            <w:r w:rsidRPr="006E1133">
              <w:rPr>
                <w:i/>
                <w:iCs/>
                <w:sz w:val="22"/>
                <w:szCs w:val="22"/>
                <w:lang w:val="en-US"/>
              </w:rPr>
              <w:t>General Division.</w:t>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center"/>
              <w:rPr>
                <w:sz w:val="22"/>
                <w:szCs w:val="22"/>
              </w:rPr>
            </w:pPr>
          </w:p>
        </w:tc>
      </w:tr>
      <w:tr w:rsidR="005F022B" w:rsidRPr="00800137" w:rsidTr="00B67974">
        <w:trPr>
          <w:trHeight w:val="259"/>
        </w:trPr>
        <w:tc>
          <w:tcPr>
            <w:tcW w:w="990" w:type="dxa"/>
            <w:tcBorders>
              <w:top w:val="nil"/>
              <w:left w:val="nil"/>
              <w:bottom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4</w:t>
            </w:r>
          </w:p>
        </w:tc>
        <w:tc>
          <w:tcPr>
            <w:tcW w:w="720" w:type="dxa"/>
            <w:tcBorders>
              <w:top w:val="nil"/>
              <w:left w:val="single" w:sz="6" w:space="0" w:color="auto"/>
              <w:bottom w:val="nil"/>
              <w:right w:val="single" w:sz="6" w:space="0" w:color="auto"/>
            </w:tcBorders>
            <w:shd w:val="clear" w:color="auto" w:fill="FFFFFF"/>
            <w:vAlign w:val="bottom"/>
          </w:tcPr>
          <w:p w:rsidR="005F022B" w:rsidRPr="002E323A" w:rsidRDefault="005F022B" w:rsidP="00B67974">
            <w:pPr>
              <w:shd w:val="clear" w:color="auto" w:fill="FFFFFF"/>
              <w:ind w:right="144"/>
              <w:jc w:val="right"/>
              <w:rPr>
                <w:sz w:val="24"/>
                <w:szCs w:val="24"/>
                <w:lang w:val="en-US"/>
              </w:rPr>
            </w:pPr>
            <w:r w:rsidRPr="002E323A">
              <w:rPr>
                <w:sz w:val="24"/>
                <w:szCs w:val="24"/>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Messengers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272</w:t>
            </w:r>
          </w:p>
        </w:tc>
      </w:tr>
      <w:tr w:rsidR="005F022B" w:rsidRPr="00800137" w:rsidTr="00B67974">
        <w:trPr>
          <w:trHeight w:val="259"/>
        </w:trPr>
        <w:tc>
          <w:tcPr>
            <w:tcW w:w="990" w:type="dxa"/>
            <w:tcBorders>
              <w:top w:val="nil"/>
              <w:left w:val="nil"/>
              <w:bottom w:val="single" w:sz="6" w:space="0" w:color="auto"/>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5</w:t>
            </w:r>
          </w:p>
        </w:tc>
        <w:tc>
          <w:tcPr>
            <w:tcW w:w="720" w:type="dxa"/>
            <w:tcBorders>
              <w:top w:val="nil"/>
              <w:left w:val="single" w:sz="6" w:space="0" w:color="auto"/>
              <w:bottom w:val="nil"/>
              <w:right w:val="single" w:sz="6" w:space="0" w:color="auto"/>
            </w:tcBorders>
            <w:shd w:val="clear" w:color="auto" w:fill="FFFFFF"/>
            <w:vAlign w:val="bottom"/>
          </w:tcPr>
          <w:p w:rsidR="005F022B" w:rsidRPr="002E323A" w:rsidRDefault="005F022B" w:rsidP="00B67974">
            <w:pPr>
              <w:shd w:val="clear" w:color="auto" w:fill="FFFFFF"/>
              <w:ind w:right="144"/>
              <w:jc w:val="right"/>
              <w:rPr>
                <w:sz w:val="24"/>
                <w:szCs w:val="24"/>
                <w:lang w:val="en-US"/>
              </w:rPr>
            </w:pPr>
            <w:r w:rsidRPr="002E323A">
              <w:rPr>
                <w:sz w:val="24"/>
                <w:szCs w:val="24"/>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843E36" w:rsidRDefault="005F022B" w:rsidP="00B67974">
            <w:pPr>
              <w:tabs>
                <w:tab w:val="left" w:leader="dot" w:pos="6080"/>
              </w:tabs>
              <w:rPr>
                <w:sz w:val="22"/>
                <w:szCs w:val="22"/>
                <w:lang w:val="en-US"/>
              </w:rPr>
            </w:pPr>
            <w:r w:rsidRPr="006E1133">
              <w:rPr>
                <w:sz w:val="22"/>
                <w:szCs w:val="22"/>
                <w:lang w:val="en-US"/>
              </w:rPr>
              <w:t>Typists</w:t>
            </w:r>
            <w:r>
              <w:rPr>
                <w:sz w:val="22"/>
                <w:szCs w:val="22"/>
                <w:lang w:val="en-US"/>
              </w:rPr>
              <w:tab/>
            </w:r>
          </w:p>
        </w:tc>
        <w:tc>
          <w:tcPr>
            <w:tcW w:w="1170" w:type="dxa"/>
            <w:tcBorders>
              <w:top w:val="nil"/>
              <w:left w:val="single" w:sz="4" w:space="0" w:color="auto"/>
              <w:bottom w:val="single" w:sz="6" w:space="0" w:color="auto"/>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441</w:t>
            </w:r>
          </w:p>
        </w:tc>
      </w:tr>
      <w:tr w:rsidR="005F022B" w:rsidRPr="00800137" w:rsidTr="00B67974">
        <w:trPr>
          <w:trHeight w:val="259"/>
        </w:trPr>
        <w:tc>
          <w:tcPr>
            <w:tcW w:w="990" w:type="dxa"/>
            <w:tcBorders>
              <w:top w:val="single" w:sz="6" w:space="0" w:color="auto"/>
              <w:left w:val="nil"/>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22</w:t>
            </w:r>
          </w:p>
        </w:tc>
        <w:tc>
          <w:tcPr>
            <w:tcW w:w="720" w:type="dxa"/>
            <w:tcBorders>
              <w:top w:val="nil"/>
              <w:left w:val="single" w:sz="6" w:space="0" w:color="auto"/>
              <w:bottom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6E1133" w:rsidRDefault="005F022B" w:rsidP="00B67974">
            <w:pPr>
              <w:shd w:val="clear" w:color="auto" w:fill="FFFFFF"/>
              <w:tabs>
                <w:tab w:val="left" w:leader="dot" w:pos="6080"/>
              </w:tabs>
              <w:rPr>
                <w:sz w:val="22"/>
                <w:szCs w:val="22"/>
              </w:rPr>
            </w:pPr>
          </w:p>
        </w:tc>
        <w:tc>
          <w:tcPr>
            <w:tcW w:w="1170" w:type="dxa"/>
            <w:tcBorders>
              <w:top w:val="single" w:sz="6" w:space="0" w:color="auto"/>
              <w:left w:val="single" w:sz="4" w:space="0" w:color="auto"/>
              <w:bottom w:val="single" w:sz="6" w:space="0" w:color="auto"/>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3,579</w:t>
            </w:r>
          </w:p>
        </w:tc>
      </w:tr>
      <w:tr w:rsidR="005F022B" w:rsidRPr="00800137" w:rsidTr="0086318B">
        <w:trPr>
          <w:trHeight w:val="259"/>
        </w:trPr>
        <w:tc>
          <w:tcPr>
            <w:tcW w:w="990" w:type="dxa"/>
            <w:tcBorders>
              <w:top w:val="nil"/>
              <w:left w:val="nil"/>
              <w:bottom w:val="single" w:sz="4" w:space="0" w:color="auto"/>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720" w:type="dxa"/>
            <w:tcBorders>
              <w:top w:val="nil"/>
              <w:left w:val="single" w:sz="6" w:space="0" w:color="auto"/>
              <w:bottom w:val="nil"/>
              <w:right w:val="single" w:sz="6" w:space="0" w:color="auto"/>
            </w:tcBorders>
            <w:shd w:val="clear" w:color="auto" w:fill="FFFFFF"/>
            <w:vAlign w:val="bottom"/>
          </w:tcPr>
          <w:p w:rsidR="005F022B" w:rsidRPr="006E1133"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6E1133" w:rsidRDefault="005F022B" w:rsidP="00B67974">
            <w:pPr>
              <w:tabs>
                <w:tab w:val="left" w:leader="dot" w:pos="6080"/>
              </w:tabs>
              <w:ind w:left="500" w:hanging="500"/>
              <w:rPr>
                <w:sz w:val="22"/>
                <w:szCs w:val="22"/>
              </w:rPr>
            </w:pPr>
            <w:r w:rsidRPr="006E1133">
              <w:rPr>
                <w:sz w:val="22"/>
                <w:szCs w:val="22"/>
                <w:lang w:val="en-US"/>
              </w:rPr>
              <w:t>To provide for amendments in rates of pay to Officers of Clerical Division</w:t>
            </w:r>
            <w:r>
              <w:rPr>
                <w:sz w:val="22"/>
                <w:szCs w:val="22"/>
                <w:lang w:val="en-US"/>
              </w:rPr>
              <w:tab/>
            </w:r>
          </w:p>
        </w:tc>
        <w:tc>
          <w:tcPr>
            <w:tcW w:w="1170" w:type="dxa"/>
            <w:tcBorders>
              <w:top w:val="single" w:sz="6" w:space="0" w:color="auto"/>
              <w:left w:val="single" w:sz="4" w:space="0" w:color="auto"/>
              <w:bottom w:val="single" w:sz="6" w:space="0" w:color="auto"/>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50</w:t>
            </w:r>
          </w:p>
        </w:tc>
      </w:tr>
      <w:tr w:rsidR="005F022B" w:rsidRPr="00800137" w:rsidTr="0086318B">
        <w:trPr>
          <w:trHeight w:val="259"/>
        </w:trPr>
        <w:tc>
          <w:tcPr>
            <w:tcW w:w="990" w:type="dxa"/>
            <w:tcBorders>
              <w:top w:val="single" w:sz="4" w:space="0" w:color="auto"/>
              <w:left w:val="nil"/>
              <w:bottom w:val="single" w:sz="6" w:space="0" w:color="auto"/>
              <w:right w:val="single" w:sz="6" w:space="0" w:color="auto"/>
            </w:tcBorders>
            <w:shd w:val="clear" w:color="auto" w:fill="FFFFFF"/>
          </w:tcPr>
          <w:p w:rsidR="005F022B" w:rsidRPr="0086318B" w:rsidRDefault="005F022B" w:rsidP="00B67974">
            <w:pPr>
              <w:shd w:val="clear" w:color="auto" w:fill="FFFFFF"/>
              <w:ind w:right="144"/>
              <w:jc w:val="right"/>
              <w:rPr>
                <w:sz w:val="22"/>
                <w:szCs w:val="22"/>
                <w:lang w:val="en-US"/>
              </w:rPr>
            </w:pPr>
            <w:r w:rsidRPr="0086318B">
              <w:rPr>
                <w:sz w:val="22"/>
                <w:szCs w:val="22"/>
                <w:lang w:val="en-US"/>
              </w:rPr>
              <w:t>46</w:t>
            </w:r>
          </w:p>
        </w:tc>
        <w:tc>
          <w:tcPr>
            <w:tcW w:w="720" w:type="dxa"/>
            <w:tcBorders>
              <w:top w:val="nil"/>
              <w:left w:val="single" w:sz="6" w:space="0" w:color="auto"/>
              <w:right w:val="single" w:sz="6" w:space="0" w:color="auto"/>
            </w:tcBorders>
            <w:shd w:val="clear" w:color="auto" w:fill="FFFFFF"/>
          </w:tcPr>
          <w:p w:rsidR="005F022B" w:rsidRPr="006E1133" w:rsidRDefault="005F022B" w:rsidP="00B67974">
            <w:pPr>
              <w:shd w:val="clear" w:color="auto" w:fill="FFFFFF"/>
              <w:ind w:right="144"/>
              <w:jc w:val="right"/>
              <w:rPr>
                <w:sz w:val="22"/>
                <w:szCs w:val="22"/>
                <w:lang w:val="en-US"/>
              </w:rPr>
            </w:pPr>
          </w:p>
        </w:tc>
        <w:tc>
          <w:tcPr>
            <w:tcW w:w="6210" w:type="dxa"/>
            <w:tcBorders>
              <w:top w:val="nil"/>
              <w:left w:val="single" w:sz="6" w:space="0" w:color="auto"/>
              <w:right w:val="single" w:sz="6" w:space="0" w:color="auto"/>
            </w:tcBorders>
            <w:shd w:val="clear" w:color="auto" w:fill="FFFFFF"/>
            <w:vAlign w:val="bottom"/>
          </w:tcPr>
          <w:p w:rsidR="005F022B" w:rsidRPr="006E1133" w:rsidRDefault="005F022B" w:rsidP="00B67974">
            <w:pPr>
              <w:shd w:val="clear" w:color="auto" w:fill="FFFFFF"/>
              <w:tabs>
                <w:tab w:val="left" w:leader="dot" w:pos="6080"/>
              </w:tabs>
              <w:ind w:left="3650"/>
              <w:rPr>
                <w:sz w:val="22"/>
                <w:szCs w:val="22"/>
              </w:rPr>
            </w:pPr>
            <w:r w:rsidRPr="006E1133">
              <w:rPr>
                <w:sz w:val="22"/>
                <w:szCs w:val="22"/>
                <w:lang w:val="en-US"/>
              </w:rPr>
              <w:t xml:space="preserve">Total </w:t>
            </w:r>
            <w:r w:rsidRPr="006E1133">
              <w:rPr>
                <w:smallCaps/>
                <w:sz w:val="22"/>
                <w:szCs w:val="22"/>
                <w:lang w:val="en-US"/>
              </w:rPr>
              <w:t>Salaries</w:t>
            </w:r>
            <w:r>
              <w:rPr>
                <w:smallCaps/>
                <w:sz w:val="22"/>
                <w:szCs w:val="22"/>
                <w:lang w:val="en-US"/>
              </w:rPr>
              <w:tab/>
            </w:r>
          </w:p>
        </w:tc>
        <w:tc>
          <w:tcPr>
            <w:tcW w:w="1170" w:type="dxa"/>
            <w:tcBorders>
              <w:top w:val="single" w:sz="6" w:space="0" w:color="auto"/>
              <w:left w:val="single" w:sz="6" w:space="0" w:color="auto"/>
              <w:bottom w:val="single" w:sz="6" w:space="0" w:color="auto"/>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8,262</w:t>
            </w:r>
          </w:p>
        </w:tc>
      </w:tr>
      <w:tr w:rsidR="005F022B" w:rsidRPr="00800137" w:rsidTr="00B67974">
        <w:trPr>
          <w:trHeight w:val="310"/>
        </w:trPr>
        <w:tc>
          <w:tcPr>
            <w:tcW w:w="7920" w:type="dxa"/>
            <w:gridSpan w:val="3"/>
            <w:tcBorders>
              <w:left w:val="nil"/>
              <w:bottom w:val="nil"/>
              <w:right w:val="single" w:sz="4" w:space="0" w:color="auto"/>
            </w:tcBorders>
            <w:shd w:val="clear" w:color="auto" w:fill="FFFFFF"/>
            <w:vAlign w:val="bottom"/>
          </w:tcPr>
          <w:p w:rsidR="005F022B" w:rsidRPr="006E1133" w:rsidRDefault="005F022B" w:rsidP="00B67974">
            <w:pPr>
              <w:shd w:val="clear" w:color="auto" w:fill="FFFFFF"/>
              <w:ind w:left="288"/>
              <w:rPr>
                <w:sz w:val="22"/>
                <w:szCs w:val="22"/>
              </w:rPr>
            </w:pPr>
            <w:r w:rsidRPr="006E1133">
              <w:rPr>
                <w:sz w:val="22"/>
                <w:szCs w:val="22"/>
                <w:lang w:val="en-US"/>
              </w:rPr>
              <w:t>Subdivision No. 2.</w:t>
            </w:r>
            <w:r w:rsidRPr="006E1133">
              <w:rPr>
                <w:rFonts w:eastAsia="Times New Roman"/>
                <w:sz w:val="22"/>
                <w:szCs w:val="22"/>
                <w:lang w:val="en-US"/>
              </w:rPr>
              <w:t>—</w:t>
            </w:r>
            <w:r w:rsidRPr="0086318B">
              <w:rPr>
                <w:smallCaps/>
                <w:sz w:val="22"/>
                <w:szCs w:val="22"/>
                <w:lang w:val="en-US"/>
              </w:rPr>
              <w:t>Contingencies.</w:t>
            </w:r>
          </w:p>
        </w:tc>
        <w:tc>
          <w:tcPr>
            <w:tcW w:w="1170" w:type="dxa"/>
            <w:tcBorders>
              <w:top w:val="single" w:sz="6" w:space="0" w:color="auto"/>
              <w:left w:val="single" w:sz="4" w:space="0" w:color="auto"/>
              <w:bottom w:val="nil"/>
              <w:right w:val="nil"/>
            </w:tcBorders>
            <w:shd w:val="clear" w:color="auto" w:fill="FFFFFF"/>
            <w:vAlign w:val="bottom"/>
          </w:tcPr>
          <w:p w:rsidR="005F022B" w:rsidRPr="006E1133" w:rsidRDefault="005F022B" w:rsidP="00B67974">
            <w:pPr>
              <w:shd w:val="clear" w:color="auto" w:fill="FFFFFF"/>
              <w:ind w:right="144"/>
              <w:jc w:val="center"/>
              <w:rPr>
                <w:sz w:val="22"/>
                <w:szCs w:val="22"/>
              </w:rPr>
            </w:pPr>
          </w:p>
        </w:tc>
      </w:tr>
      <w:tr w:rsidR="005F022B" w:rsidRPr="00800137" w:rsidTr="00B67974">
        <w:trPr>
          <w:trHeight w:val="194"/>
        </w:trPr>
        <w:tc>
          <w:tcPr>
            <w:tcW w:w="7920" w:type="dxa"/>
            <w:gridSpan w:val="3"/>
            <w:tcBorders>
              <w:top w:val="nil"/>
              <w:left w:val="nil"/>
              <w:bottom w:val="nil"/>
              <w:right w:val="single" w:sz="6" w:space="0" w:color="auto"/>
            </w:tcBorders>
            <w:shd w:val="clear" w:color="auto" w:fill="FFFFFF"/>
            <w:vAlign w:val="bottom"/>
          </w:tcPr>
          <w:p w:rsidR="005F022B" w:rsidRPr="006E1133" w:rsidRDefault="005F022B" w:rsidP="00B67974">
            <w:pPr>
              <w:shd w:val="clear" w:color="auto" w:fill="FFFFFF"/>
              <w:tabs>
                <w:tab w:val="left" w:leader="dot" w:pos="7790"/>
              </w:tabs>
              <w:rPr>
                <w:sz w:val="22"/>
                <w:szCs w:val="22"/>
              </w:rPr>
            </w:pPr>
            <w:r w:rsidRPr="006E1133">
              <w:rPr>
                <w:sz w:val="22"/>
                <w:szCs w:val="22"/>
                <w:lang w:val="en-US"/>
              </w:rPr>
              <w:t>No. 1. Postage and telegrams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800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B67974">
            <w:pPr>
              <w:shd w:val="clear" w:color="auto" w:fill="FFFFFF"/>
              <w:tabs>
                <w:tab w:val="left" w:leader="dot" w:pos="7776"/>
              </w:tabs>
              <w:ind w:left="383"/>
              <w:rPr>
                <w:sz w:val="22"/>
                <w:szCs w:val="22"/>
                <w:lang w:val="en-US"/>
              </w:rPr>
            </w:pPr>
            <w:r w:rsidRPr="006E1133">
              <w:rPr>
                <w:sz w:val="22"/>
                <w:szCs w:val="22"/>
                <w:lang w:val="en-US"/>
              </w:rPr>
              <w:t>2. Office requisites, exclusive of writing-paper and envelopes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150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B67974">
            <w:pPr>
              <w:shd w:val="clear" w:color="auto" w:fill="FFFFFF"/>
              <w:tabs>
                <w:tab w:val="left" w:leader="dot" w:pos="7776"/>
              </w:tabs>
              <w:ind w:left="383"/>
              <w:rPr>
                <w:sz w:val="22"/>
                <w:szCs w:val="22"/>
                <w:lang w:val="en-US"/>
              </w:rPr>
            </w:pPr>
            <w:r w:rsidRPr="006E1133">
              <w:rPr>
                <w:sz w:val="22"/>
                <w:szCs w:val="22"/>
                <w:lang w:val="en-US"/>
              </w:rPr>
              <w:t>3. Writing-paper and envelopes, including cost of printing and embossing thereon</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200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B67974">
            <w:pPr>
              <w:shd w:val="clear" w:color="auto" w:fill="FFFFFF"/>
              <w:tabs>
                <w:tab w:val="left" w:leader="dot" w:pos="7776"/>
              </w:tabs>
              <w:ind w:left="383"/>
              <w:rPr>
                <w:sz w:val="22"/>
                <w:szCs w:val="22"/>
                <w:lang w:val="en-US"/>
              </w:rPr>
            </w:pPr>
            <w:r w:rsidRPr="006E1133">
              <w:rPr>
                <w:sz w:val="22"/>
                <w:szCs w:val="22"/>
                <w:lang w:val="en-US"/>
              </w:rPr>
              <w:t>4. Account, record, and other books, including cost of material, printing, and binding</w:t>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75</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B67974">
            <w:pPr>
              <w:shd w:val="clear" w:color="auto" w:fill="FFFFFF"/>
              <w:tabs>
                <w:tab w:val="left" w:leader="dot" w:pos="7776"/>
              </w:tabs>
              <w:ind w:left="383"/>
              <w:rPr>
                <w:sz w:val="22"/>
                <w:szCs w:val="22"/>
                <w:lang w:val="en-US"/>
              </w:rPr>
            </w:pPr>
            <w:r w:rsidRPr="006E1133">
              <w:rPr>
                <w:sz w:val="22"/>
                <w:szCs w:val="22"/>
                <w:lang w:val="en-US"/>
              </w:rPr>
              <w:t>5. Other printing</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1,200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B67974">
            <w:pPr>
              <w:shd w:val="clear" w:color="auto" w:fill="FFFFFF"/>
              <w:tabs>
                <w:tab w:val="left" w:leader="dot" w:pos="7776"/>
              </w:tabs>
              <w:ind w:left="383"/>
              <w:rPr>
                <w:sz w:val="22"/>
                <w:szCs w:val="22"/>
                <w:lang w:val="en-US"/>
              </w:rPr>
            </w:pPr>
            <w:r w:rsidRPr="006E1133">
              <w:rPr>
                <w:sz w:val="22"/>
                <w:szCs w:val="22"/>
                <w:lang w:val="en-US"/>
              </w:rPr>
              <w:t>6. Travelling expenses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600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B67974">
            <w:pPr>
              <w:shd w:val="clear" w:color="auto" w:fill="FFFFFF"/>
              <w:tabs>
                <w:tab w:val="left" w:leader="dot" w:pos="7776"/>
              </w:tabs>
              <w:ind w:left="383"/>
              <w:rPr>
                <w:sz w:val="22"/>
                <w:szCs w:val="22"/>
                <w:lang w:val="en-US"/>
              </w:rPr>
            </w:pPr>
            <w:r w:rsidRPr="006E1133">
              <w:rPr>
                <w:sz w:val="22"/>
                <w:szCs w:val="22"/>
                <w:lang w:val="en-US"/>
              </w:rPr>
              <w:t>7. Temporary assistance</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500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B67974">
            <w:pPr>
              <w:shd w:val="clear" w:color="auto" w:fill="FFFFFF"/>
              <w:tabs>
                <w:tab w:val="left" w:leader="dot" w:pos="7776"/>
              </w:tabs>
              <w:ind w:left="383"/>
              <w:rPr>
                <w:sz w:val="22"/>
                <w:szCs w:val="22"/>
                <w:lang w:val="en-US"/>
              </w:rPr>
            </w:pPr>
            <w:r w:rsidRPr="006E1133">
              <w:rPr>
                <w:sz w:val="22"/>
                <w:szCs w:val="22"/>
                <w:lang w:val="en-US"/>
              </w:rPr>
              <w:t>8. Expenses of holding examinations, including advertising</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1,200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B67974">
            <w:pPr>
              <w:shd w:val="clear" w:color="auto" w:fill="FFFFFF"/>
              <w:tabs>
                <w:tab w:val="left" w:leader="dot" w:pos="7776"/>
              </w:tabs>
              <w:ind w:left="383"/>
              <w:rPr>
                <w:sz w:val="22"/>
                <w:szCs w:val="22"/>
                <w:lang w:val="en-US"/>
              </w:rPr>
            </w:pPr>
            <w:r w:rsidRPr="006E1133">
              <w:rPr>
                <w:sz w:val="22"/>
                <w:szCs w:val="22"/>
                <w:lang w:val="en-US"/>
              </w:rPr>
              <w:t>9. Other advertising</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50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49652D">
            <w:pPr>
              <w:shd w:val="clear" w:color="auto" w:fill="FFFFFF"/>
              <w:tabs>
                <w:tab w:val="left" w:leader="dot" w:pos="7776"/>
              </w:tabs>
              <w:ind w:left="275"/>
              <w:rPr>
                <w:sz w:val="22"/>
                <w:szCs w:val="22"/>
                <w:lang w:val="en-US"/>
              </w:rPr>
            </w:pPr>
            <w:r w:rsidRPr="006E1133">
              <w:rPr>
                <w:sz w:val="22"/>
                <w:szCs w:val="22"/>
                <w:lang w:val="en-US"/>
              </w:rPr>
              <w:t>10. Incidental and petty cash expenditure</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200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49652D">
            <w:pPr>
              <w:shd w:val="clear" w:color="auto" w:fill="FFFFFF"/>
              <w:tabs>
                <w:tab w:val="left" w:leader="dot" w:pos="7776"/>
              </w:tabs>
              <w:ind w:left="275"/>
              <w:rPr>
                <w:sz w:val="22"/>
                <w:szCs w:val="22"/>
                <w:lang w:val="en-US"/>
              </w:rPr>
            </w:pPr>
            <w:r w:rsidRPr="006E1133">
              <w:rPr>
                <w:sz w:val="22"/>
                <w:szCs w:val="22"/>
                <w:lang w:val="en-US"/>
              </w:rPr>
              <w:t>11. Expenses</w:t>
            </w:r>
            <w:r w:rsidRPr="0056279E">
              <w:rPr>
                <w:sz w:val="22"/>
                <w:szCs w:val="22"/>
                <w:lang w:val="en-US"/>
              </w:rPr>
              <w:t>—Election Divisional Representatives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50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49652D">
            <w:pPr>
              <w:shd w:val="clear" w:color="auto" w:fill="FFFFFF"/>
              <w:tabs>
                <w:tab w:val="left" w:leader="dot" w:pos="7776"/>
              </w:tabs>
              <w:ind w:left="275"/>
              <w:rPr>
                <w:sz w:val="22"/>
                <w:szCs w:val="22"/>
                <w:lang w:val="en-US"/>
              </w:rPr>
            </w:pPr>
            <w:r w:rsidRPr="006E1133">
              <w:rPr>
                <w:sz w:val="22"/>
                <w:szCs w:val="22"/>
                <w:lang w:val="en-US"/>
              </w:rPr>
              <w:t>12. Fuel, light, and water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50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49652D">
            <w:pPr>
              <w:shd w:val="clear" w:color="auto" w:fill="FFFFFF"/>
              <w:tabs>
                <w:tab w:val="left" w:leader="dot" w:pos="7776"/>
              </w:tabs>
              <w:ind w:left="275"/>
              <w:rPr>
                <w:sz w:val="22"/>
                <w:szCs w:val="22"/>
                <w:lang w:val="en-US"/>
              </w:rPr>
            </w:pPr>
            <w:r w:rsidRPr="006E1133">
              <w:rPr>
                <w:sz w:val="22"/>
                <w:szCs w:val="22"/>
                <w:lang w:val="en-US"/>
              </w:rPr>
              <w:t>13. Office cleaners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E1133" w:rsidRDefault="005F022B" w:rsidP="00B67974">
            <w:pPr>
              <w:shd w:val="clear" w:color="auto" w:fill="FFFFFF"/>
              <w:ind w:right="144"/>
              <w:jc w:val="right"/>
              <w:rPr>
                <w:sz w:val="22"/>
                <w:szCs w:val="22"/>
              </w:rPr>
            </w:pPr>
            <w:r w:rsidRPr="006E1133">
              <w:rPr>
                <w:sz w:val="22"/>
                <w:szCs w:val="22"/>
                <w:lang w:val="en-US"/>
              </w:rPr>
              <w:t>150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56279E" w:rsidRDefault="005F022B" w:rsidP="0049652D">
            <w:pPr>
              <w:shd w:val="clear" w:color="auto" w:fill="FFFFFF"/>
              <w:tabs>
                <w:tab w:val="left" w:leader="dot" w:pos="7776"/>
              </w:tabs>
              <w:ind w:left="275"/>
              <w:rPr>
                <w:sz w:val="22"/>
                <w:szCs w:val="22"/>
                <w:lang w:val="en-US"/>
              </w:rPr>
            </w:pPr>
            <w:r w:rsidRPr="002E323A">
              <w:rPr>
                <w:sz w:val="22"/>
                <w:szCs w:val="22"/>
                <w:lang w:val="en-US"/>
              </w:rPr>
              <w:t>14. Allowance of 5 per cent. to meet in</w:t>
            </w:r>
            <w:r w:rsidRPr="0086318B">
              <w:rPr>
                <w:sz w:val="22"/>
                <w:szCs w:val="22"/>
                <w:lang w:val="en-US"/>
              </w:rPr>
              <w:t>crease</w:t>
            </w:r>
            <w:r w:rsidR="0086318B" w:rsidRPr="0086318B">
              <w:rPr>
                <w:sz w:val="22"/>
                <w:szCs w:val="22"/>
                <w:lang w:val="en-US"/>
              </w:rPr>
              <w:t>d cos</w:t>
            </w:r>
            <w:r w:rsidRPr="0086318B">
              <w:rPr>
                <w:sz w:val="22"/>
                <w:szCs w:val="22"/>
                <w:lang w:val="en-US"/>
              </w:rPr>
              <w:t>t of livi</w:t>
            </w:r>
            <w:r w:rsidRPr="002E323A">
              <w:rPr>
                <w:sz w:val="22"/>
                <w:szCs w:val="22"/>
                <w:lang w:val="en-US"/>
              </w:rPr>
              <w:t>ng in Western Australia</w:t>
            </w:r>
            <w:r>
              <w:rPr>
                <w:sz w:val="22"/>
                <w:szCs w:val="22"/>
                <w:lang w:val="en-US"/>
              </w:rPr>
              <w:tab/>
            </w:r>
          </w:p>
        </w:tc>
        <w:tc>
          <w:tcPr>
            <w:tcW w:w="1170" w:type="dxa"/>
            <w:tcBorders>
              <w:top w:val="nil"/>
              <w:left w:val="single" w:sz="6" w:space="0" w:color="auto"/>
              <w:bottom w:val="single" w:sz="6" w:space="0" w:color="auto"/>
              <w:right w:val="nil"/>
            </w:tcBorders>
            <w:shd w:val="clear" w:color="auto" w:fill="FFFFFF"/>
          </w:tcPr>
          <w:p w:rsidR="005F022B" w:rsidRPr="006E1133" w:rsidRDefault="005F022B" w:rsidP="00B67974">
            <w:pPr>
              <w:shd w:val="clear" w:color="auto" w:fill="FFFFFF"/>
              <w:ind w:right="144"/>
              <w:jc w:val="right"/>
              <w:rPr>
                <w:sz w:val="22"/>
                <w:szCs w:val="22"/>
                <w:lang w:val="en-US"/>
              </w:rPr>
            </w:pPr>
            <w:r w:rsidRPr="006E1133">
              <w:rPr>
                <w:sz w:val="22"/>
                <w:szCs w:val="22"/>
                <w:lang w:val="en-US"/>
              </w:rPr>
              <w:t>68</w:t>
            </w:r>
          </w:p>
        </w:tc>
      </w:tr>
      <w:tr w:rsidR="005F022B" w:rsidRPr="002E323A" w:rsidTr="00B67974">
        <w:trPr>
          <w:trHeight w:val="259"/>
        </w:trPr>
        <w:tc>
          <w:tcPr>
            <w:tcW w:w="7920" w:type="dxa"/>
            <w:gridSpan w:val="3"/>
            <w:tcBorders>
              <w:top w:val="nil"/>
              <w:left w:val="nil"/>
              <w:bottom w:val="nil"/>
              <w:right w:val="single" w:sz="6" w:space="0" w:color="auto"/>
            </w:tcBorders>
            <w:shd w:val="clear" w:color="auto" w:fill="FFFFFF"/>
          </w:tcPr>
          <w:p w:rsidR="005F022B" w:rsidRPr="00800137" w:rsidRDefault="005F022B" w:rsidP="00B67974">
            <w:pPr>
              <w:shd w:val="clear" w:color="auto" w:fill="FFFFFF"/>
              <w:rPr>
                <w:sz w:val="24"/>
                <w:szCs w:val="24"/>
              </w:rPr>
            </w:pPr>
          </w:p>
        </w:tc>
        <w:tc>
          <w:tcPr>
            <w:tcW w:w="1170" w:type="dxa"/>
            <w:tcBorders>
              <w:top w:val="single" w:sz="6" w:space="0" w:color="auto"/>
              <w:left w:val="single" w:sz="6" w:space="0" w:color="auto"/>
              <w:bottom w:val="single" w:sz="6" w:space="0" w:color="auto"/>
              <w:right w:val="nil"/>
            </w:tcBorders>
            <w:shd w:val="clear" w:color="auto" w:fill="FFFFFF"/>
          </w:tcPr>
          <w:p w:rsidR="005F022B" w:rsidRPr="00862250" w:rsidRDefault="005F022B" w:rsidP="00B67974">
            <w:pPr>
              <w:shd w:val="clear" w:color="auto" w:fill="FFFFFF"/>
              <w:ind w:right="144"/>
              <w:jc w:val="right"/>
              <w:rPr>
                <w:sz w:val="22"/>
                <w:szCs w:val="22"/>
                <w:lang w:val="en-US"/>
              </w:rPr>
            </w:pPr>
            <w:r w:rsidRPr="00862250">
              <w:rPr>
                <w:sz w:val="22"/>
                <w:szCs w:val="22"/>
                <w:lang w:val="en-US"/>
              </w:rPr>
              <w:t>5,293</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2E323A" w:rsidRDefault="005F022B" w:rsidP="00B67974">
            <w:pPr>
              <w:shd w:val="clear" w:color="auto" w:fill="FFFFFF"/>
              <w:tabs>
                <w:tab w:val="left" w:leader="dot" w:pos="7776"/>
              </w:tabs>
              <w:ind w:left="3650"/>
              <w:rPr>
                <w:sz w:val="22"/>
                <w:szCs w:val="22"/>
              </w:rPr>
            </w:pPr>
            <w:r w:rsidRPr="002E323A">
              <w:rPr>
                <w:sz w:val="22"/>
                <w:szCs w:val="22"/>
                <w:lang w:val="en-US"/>
              </w:rPr>
              <w:t xml:space="preserve">Total </w:t>
            </w:r>
            <w:r w:rsidRPr="002E323A">
              <w:rPr>
                <w:smallCaps/>
                <w:sz w:val="22"/>
                <w:szCs w:val="22"/>
                <w:lang w:val="en-US"/>
              </w:rPr>
              <w:t xml:space="preserve">Division No. </w:t>
            </w:r>
            <w:r w:rsidRPr="002E323A">
              <w:rPr>
                <w:sz w:val="22"/>
                <w:szCs w:val="22"/>
                <w:lang w:val="en-US"/>
              </w:rPr>
              <w:t>97</w:t>
            </w:r>
            <w:r>
              <w:rPr>
                <w:sz w:val="22"/>
                <w:szCs w:val="22"/>
                <w:lang w:val="en-US"/>
              </w:rPr>
              <w:tab/>
            </w:r>
          </w:p>
        </w:tc>
        <w:tc>
          <w:tcPr>
            <w:tcW w:w="1170" w:type="dxa"/>
            <w:tcBorders>
              <w:top w:val="single" w:sz="6" w:space="0" w:color="auto"/>
              <w:left w:val="single" w:sz="6" w:space="0" w:color="auto"/>
              <w:bottom w:val="single" w:sz="6" w:space="0" w:color="auto"/>
              <w:right w:val="nil"/>
            </w:tcBorders>
            <w:shd w:val="clear" w:color="auto" w:fill="FFFFFF"/>
          </w:tcPr>
          <w:p w:rsidR="005F022B" w:rsidRPr="0086318B" w:rsidRDefault="005F022B" w:rsidP="00B67974">
            <w:pPr>
              <w:shd w:val="clear" w:color="auto" w:fill="FFFFFF"/>
              <w:ind w:right="144"/>
              <w:jc w:val="right"/>
              <w:rPr>
                <w:sz w:val="26"/>
                <w:szCs w:val="26"/>
              </w:rPr>
            </w:pPr>
            <w:r w:rsidRPr="0086318B">
              <w:rPr>
                <w:sz w:val="26"/>
                <w:szCs w:val="26"/>
                <w:lang w:val="en-US"/>
              </w:rPr>
              <w:t>13,555</w:t>
            </w:r>
          </w:p>
        </w:tc>
      </w:tr>
    </w:tbl>
    <w:p w:rsidR="005F022B" w:rsidRPr="00800137" w:rsidRDefault="005F022B" w:rsidP="005F022B">
      <w:pPr>
        <w:shd w:val="clear" w:color="auto" w:fill="FFFFFF"/>
        <w:rPr>
          <w:sz w:val="24"/>
          <w:szCs w:val="24"/>
        </w:rPr>
      </w:pPr>
      <w:r>
        <w:rPr>
          <w:sz w:val="24"/>
          <w:szCs w:val="24"/>
        </w:rPr>
        <w:br w:type="page"/>
      </w:r>
    </w:p>
    <w:tbl>
      <w:tblPr>
        <w:tblW w:w="9090" w:type="dxa"/>
        <w:tblInd w:w="40" w:type="dxa"/>
        <w:tblLayout w:type="fixed"/>
        <w:tblCellMar>
          <w:left w:w="40" w:type="dxa"/>
          <w:right w:w="40" w:type="dxa"/>
        </w:tblCellMar>
        <w:tblLook w:val="0000" w:firstRow="0" w:lastRow="0" w:firstColumn="0" w:lastColumn="0" w:noHBand="0" w:noVBand="0"/>
      </w:tblPr>
      <w:tblGrid>
        <w:gridCol w:w="1007"/>
        <w:gridCol w:w="703"/>
        <w:gridCol w:w="6206"/>
        <w:gridCol w:w="1174"/>
      </w:tblGrid>
      <w:tr w:rsidR="005F022B" w:rsidRPr="00800137" w:rsidTr="00B67974">
        <w:trPr>
          <w:trHeight w:val="615"/>
        </w:trPr>
        <w:tc>
          <w:tcPr>
            <w:tcW w:w="9090" w:type="dxa"/>
            <w:gridSpan w:val="4"/>
            <w:tcBorders>
              <w:top w:val="single" w:sz="6" w:space="0" w:color="auto"/>
              <w:left w:val="nil"/>
              <w:bottom w:val="single" w:sz="4" w:space="0" w:color="auto"/>
            </w:tcBorders>
            <w:shd w:val="clear" w:color="auto" w:fill="FFFFFF"/>
            <w:vAlign w:val="center"/>
          </w:tcPr>
          <w:p w:rsidR="005F022B" w:rsidRPr="00E507EF" w:rsidRDefault="005F022B" w:rsidP="00B67974">
            <w:pPr>
              <w:shd w:val="clear" w:color="auto" w:fill="FFFFFF"/>
              <w:jc w:val="center"/>
              <w:rPr>
                <w:sz w:val="28"/>
                <w:szCs w:val="28"/>
              </w:rPr>
            </w:pPr>
            <w:r w:rsidRPr="00E507EF">
              <w:rPr>
                <w:sz w:val="28"/>
                <w:szCs w:val="28"/>
                <w:lang w:val="it-IT"/>
              </w:rPr>
              <w:lastRenderedPageBreak/>
              <w:t>VIII.</w:t>
            </w:r>
            <w:r w:rsidRPr="00E507EF">
              <w:rPr>
                <w:rFonts w:eastAsia="Times New Roman"/>
                <w:sz w:val="28"/>
                <w:szCs w:val="28"/>
                <w:lang w:val="en-US"/>
              </w:rPr>
              <w:t>—</w:t>
            </w:r>
            <w:r w:rsidRPr="00E507EF">
              <w:rPr>
                <w:rFonts w:eastAsia="Times New Roman"/>
                <w:smallCaps/>
                <w:sz w:val="28"/>
                <w:szCs w:val="28"/>
                <w:lang w:val="en-US"/>
              </w:rPr>
              <w:t>The Department of Hom</w:t>
            </w:r>
            <w:r w:rsidRPr="00624F72">
              <w:rPr>
                <w:rFonts w:eastAsia="Times New Roman"/>
                <w:smallCaps/>
                <w:sz w:val="28"/>
                <w:szCs w:val="28"/>
                <w:lang w:val="en-US"/>
              </w:rPr>
              <w:t>e Affairs</w:t>
            </w:r>
            <w:r w:rsidR="00624F72" w:rsidRPr="00624F72">
              <w:rPr>
                <w:rFonts w:eastAsia="Times New Roman"/>
                <w:smallCaps/>
                <w:sz w:val="28"/>
                <w:szCs w:val="28"/>
                <w:lang w:val="en-US"/>
              </w:rPr>
              <w:t>.</w:t>
            </w:r>
          </w:p>
        </w:tc>
      </w:tr>
      <w:tr w:rsidR="005F022B" w:rsidRPr="00800137" w:rsidTr="00B67974">
        <w:trPr>
          <w:cantSplit/>
          <w:trHeight w:val="424"/>
        </w:trPr>
        <w:tc>
          <w:tcPr>
            <w:tcW w:w="1007" w:type="dxa"/>
            <w:vMerge w:val="restart"/>
            <w:tcBorders>
              <w:top w:val="single" w:sz="4" w:space="0" w:color="auto"/>
              <w:left w:val="nil"/>
              <w:right w:val="single" w:sz="4" w:space="0" w:color="auto"/>
            </w:tcBorders>
            <w:shd w:val="clear" w:color="auto" w:fill="FFFFFF"/>
            <w:vAlign w:val="center"/>
          </w:tcPr>
          <w:p w:rsidR="005F022B" w:rsidRPr="00E507EF" w:rsidRDefault="005F022B" w:rsidP="00B67974">
            <w:pPr>
              <w:shd w:val="clear" w:color="auto" w:fill="FFFFFF"/>
              <w:jc w:val="center"/>
              <w:rPr>
                <w:sz w:val="18"/>
                <w:szCs w:val="18"/>
                <w:lang w:val="en-US"/>
              </w:rPr>
            </w:pPr>
            <w:r w:rsidRPr="00E507EF">
              <w:rPr>
                <w:sz w:val="18"/>
                <w:szCs w:val="18"/>
                <w:lang w:val="en-US"/>
              </w:rPr>
              <w:t>Nu</w:t>
            </w:r>
            <w:r w:rsidRPr="00624F72">
              <w:rPr>
                <w:sz w:val="18"/>
                <w:szCs w:val="18"/>
                <w:lang w:val="en-US"/>
              </w:rPr>
              <w:t>mber of Pers</w:t>
            </w:r>
            <w:r w:rsidR="00624F72" w:rsidRPr="00624F72">
              <w:rPr>
                <w:sz w:val="18"/>
                <w:szCs w:val="18"/>
                <w:lang w:val="en-US"/>
              </w:rPr>
              <w:t>ons.</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022B" w:rsidRPr="00E507EF" w:rsidRDefault="005F022B" w:rsidP="00B67974">
            <w:pPr>
              <w:shd w:val="clear" w:color="auto" w:fill="FFFFFF"/>
              <w:jc w:val="center"/>
              <w:rPr>
                <w:sz w:val="18"/>
                <w:szCs w:val="18"/>
                <w:lang w:val="en-US"/>
              </w:rPr>
            </w:pPr>
            <w:r w:rsidRPr="00E507EF">
              <w:rPr>
                <w:sz w:val="18"/>
                <w:szCs w:val="18"/>
                <w:lang w:val="en-US"/>
              </w:rPr>
              <w:t>Class or Grade.</w:t>
            </w:r>
          </w:p>
        </w:tc>
        <w:tc>
          <w:tcPr>
            <w:tcW w:w="6206" w:type="dxa"/>
            <w:tcBorders>
              <w:left w:val="single" w:sz="4" w:space="0" w:color="auto"/>
              <w:right w:val="single" w:sz="4" w:space="0" w:color="auto"/>
            </w:tcBorders>
            <w:shd w:val="clear" w:color="auto" w:fill="FFFFFF"/>
            <w:vAlign w:val="bottom"/>
          </w:tcPr>
          <w:p w:rsidR="005F022B" w:rsidRPr="00624F72" w:rsidRDefault="005F022B" w:rsidP="00B67974">
            <w:pPr>
              <w:shd w:val="clear" w:color="auto" w:fill="FFFFFF"/>
              <w:ind w:left="144"/>
              <w:rPr>
                <w:sz w:val="22"/>
                <w:szCs w:val="22"/>
              </w:rPr>
            </w:pPr>
          </w:p>
        </w:tc>
        <w:tc>
          <w:tcPr>
            <w:tcW w:w="1174" w:type="dxa"/>
            <w:tcBorders>
              <w:left w:val="single" w:sz="4" w:space="0" w:color="auto"/>
            </w:tcBorders>
            <w:shd w:val="clear" w:color="auto" w:fill="FFFFFF"/>
            <w:vAlign w:val="bottom"/>
          </w:tcPr>
          <w:p w:rsidR="005F022B" w:rsidRPr="00A47D3B" w:rsidRDefault="005F022B" w:rsidP="00B67974">
            <w:pPr>
              <w:shd w:val="clear" w:color="auto" w:fill="FFFFFF"/>
              <w:ind w:right="50"/>
              <w:jc w:val="center"/>
              <w:rPr>
                <w:rFonts w:eastAsia="Times New Roman"/>
                <w:sz w:val="22"/>
                <w:szCs w:val="22"/>
                <w:lang w:val="en-US"/>
              </w:rPr>
            </w:pPr>
            <w:r w:rsidRPr="00A47D3B">
              <w:rPr>
                <w:rFonts w:eastAsia="Times New Roman"/>
                <w:sz w:val="22"/>
                <w:szCs w:val="22"/>
                <w:lang w:val="en-US"/>
              </w:rPr>
              <w:t>£</w:t>
            </w:r>
          </w:p>
        </w:tc>
      </w:tr>
      <w:tr w:rsidR="005F022B" w:rsidRPr="00800137" w:rsidTr="00B67974">
        <w:trPr>
          <w:cantSplit/>
          <w:trHeight w:val="467"/>
        </w:trPr>
        <w:tc>
          <w:tcPr>
            <w:tcW w:w="1007" w:type="dxa"/>
            <w:vMerge/>
            <w:tcBorders>
              <w:left w:val="nil"/>
              <w:right w:val="single" w:sz="4" w:space="0" w:color="auto"/>
            </w:tcBorders>
            <w:shd w:val="clear" w:color="auto" w:fill="FFFFFF"/>
            <w:vAlign w:val="center"/>
          </w:tcPr>
          <w:p w:rsidR="005F022B" w:rsidRPr="00377FBD" w:rsidRDefault="005F022B" w:rsidP="00B67974">
            <w:pPr>
              <w:shd w:val="clear" w:color="auto" w:fill="FFFFFF"/>
              <w:rPr>
                <w:lang w:val="en-US"/>
              </w:rPr>
            </w:pPr>
          </w:p>
        </w:tc>
        <w:tc>
          <w:tcPr>
            <w:tcW w:w="703" w:type="dxa"/>
            <w:vMerge/>
            <w:tcBorders>
              <w:left w:val="single" w:sz="4" w:space="0" w:color="auto"/>
              <w:bottom w:val="single" w:sz="4" w:space="0" w:color="auto"/>
              <w:right w:val="single" w:sz="4" w:space="0" w:color="auto"/>
            </w:tcBorders>
            <w:shd w:val="clear" w:color="auto" w:fill="FFFFFF"/>
            <w:textDirection w:val="btLr"/>
          </w:tcPr>
          <w:p w:rsidR="005F022B" w:rsidRPr="00377FBD" w:rsidRDefault="005F022B" w:rsidP="00B67974">
            <w:pPr>
              <w:shd w:val="clear" w:color="auto" w:fill="FFFFFF"/>
              <w:rPr>
                <w:lang w:val="en-US"/>
              </w:rPr>
            </w:pPr>
          </w:p>
        </w:tc>
        <w:tc>
          <w:tcPr>
            <w:tcW w:w="6206" w:type="dxa"/>
            <w:tcBorders>
              <w:left w:val="single" w:sz="4" w:space="0" w:color="auto"/>
              <w:right w:val="single" w:sz="4" w:space="0" w:color="auto"/>
            </w:tcBorders>
            <w:shd w:val="clear" w:color="auto" w:fill="FFFFFF"/>
            <w:vAlign w:val="bottom"/>
          </w:tcPr>
          <w:p w:rsidR="005F022B" w:rsidRPr="00624F72" w:rsidRDefault="005F022B" w:rsidP="00B67974">
            <w:pPr>
              <w:shd w:val="clear" w:color="auto" w:fill="FFFFFF"/>
              <w:jc w:val="center"/>
              <w:rPr>
                <w:smallCaps/>
                <w:sz w:val="22"/>
                <w:szCs w:val="22"/>
                <w:lang w:val="en-US"/>
              </w:rPr>
            </w:pPr>
          </w:p>
        </w:tc>
        <w:tc>
          <w:tcPr>
            <w:tcW w:w="1174" w:type="dxa"/>
            <w:tcBorders>
              <w:left w:val="single" w:sz="4" w:space="0" w:color="auto"/>
            </w:tcBorders>
            <w:shd w:val="clear" w:color="auto" w:fill="FFFFFF"/>
            <w:vAlign w:val="bottom"/>
          </w:tcPr>
          <w:p w:rsidR="005F022B" w:rsidRPr="00A47D3B" w:rsidRDefault="005F022B" w:rsidP="00B67974">
            <w:pPr>
              <w:shd w:val="clear" w:color="auto" w:fill="FFFFFF"/>
              <w:ind w:right="144"/>
              <w:jc w:val="center"/>
              <w:rPr>
                <w:rFonts w:eastAsia="Times New Roman"/>
                <w:sz w:val="22"/>
                <w:szCs w:val="22"/>
                <w:lang w:val="en-US"/>
              </w:rPr>
            </w:pPr>
          </w:p>
        </w:tc>
      </w:tr>
      <w:tr w:rsidR="005F022B" w:rsidRPr="00800137" w:rsidTr="00624F72">
        <w:trPr>
          <w:cantSplit/>
          <w:trHeight w:val="764"/>
        </w:trPr>
        <w:tc>
          <w:tcPr>
            <w:tcW w:w="1007" w:type="dxa"/>
            <w:vMerge/>
            <w:tcBorders>
              <w:left w:val="nil"/>
              <w:bottom w:val="single" w:sz="4" w:space="0" w:color="auto"/>
              <w:right w:val="single" w:sz="4" w:space="0" w:color="auto"/>
            </w:tcBorders>
            <w:shd w:val="clear" w:color="auto" w:fill="FFFFFF"/>
            <w:vAlign w:val="center"/>
          </w:tcPr>
          <w:p w:rsidR="005F022B" w:rsidRPr="00377FBD" w:rsidRDefault="005F022B" w:rsidP="00B67974">
            <w:pPr>
              <w:shd w:val="clear" w:color="auto" w:fill="FFFFFF"/>
              <w:rPr>
                <w:lang w:val="en-US"/>
              </w:rPr>
            </w:pPr>
          </w:p>
        </w:tc>
        <w:tc>
          <w:tcPr>
            <w:tcW w:w="703" w:type="dxa"/>
            <w:vMerge/>
            <w:tcBorders>
              <w:left w:val="single" w:sz="4" w:space="0" w:color="auto"/>
              <w:bottom w:val="single" w:sz="4" w:space="0" w:color="auto"/>
              <w:right w:val="single" w:sz="4" w:space="0" w:color="auto"/>
            </w:tcBorders>
            <w:shd w:val="clear" w:color="auto" w:fill="FFFFFF"/>
            <w:textDirection w:val="btLr"/>
          </w:tcPr>
          <w:p w:rsidR="005F022B" w:rsidRPr="00377FBD" w:rsidRDefault="005F022B" w:rsidP="00B67974">
            <w:pPr>
              <w:shd w:val="clear" w:color="auto" w:fill="FFFFFF"/>
              <w:rPr>
                <w:lang w:val="en-US"/>
              </w:rPr>
            </w:pPr>
          </w:p>
        </w:tc>
        <w:tc>
          <w:tcPr>
            <w:tcW w:w="6206" w:type="dxa"/>
            <w:tcBorders>
              <w:left w:val="single" w:sz="4" w:space="0" w:color="auto"/>
              <w:right w:val="single" w:sz="4" w:space="0" w:color="auto"/>
            </w:tcBorders>
            <w:shd w:val="clear" w:color="auto" w:fill="FFFFFF"/>
            <w:vAlign w:val="bottom"/>
          </w:tcPr>
          <w:p w:rsidR="005F022B" w:rsidRPr="00624F72" w:rsidRDefault="005F022B" w:rsidP="00B67974">
            <w:pPr>
              <w:shd w:val="clear" w:color="auto" w:fill="FFFFFF"/>
              <w:jc w:val="center"/>
              <w:rPr>
                <w:smallCaps/>
                <w:sz w:val="22"/>
                <w:szCs w:val="22"/>
                <w:lang w:val="en-US"/>
              </w:rPr>
            </w:pPr>
          </w:p>
        </w:tc>
        <w:tc>
          <w:tcPr>
            <w:tcW w:w="1174" w:type="dxa"/>
            <w:tcBorders>
              <w:left w:val="single" w:sz="4" w:space="0" w:color="auto"/>
            </w:tcBorders>
            <w:shd w:val="clear" w:color="auto" w:fill="FFFFFF"/>
            <w:vAlign w:val="bottom"/>
          </w:tcPr>
          <w:p w:rsidR="005F022B" w:rsidRPr="00A47D3B" w:rsidRDefault="005F022B" w:rsidP="00B67974">
            <w:pPr>
              <w:shd w:val="clear" w:color="auto" w:fill="FFFFFF"/>
              <w:ind w:right="144"/>
              <w:jc w:val="center"/>
              <w:rPr>
                <w:rFonts w:eastAsia="Times New Roman"/>
                <w:sz w:val="22"/>
                <w:szCs w:val="22"/>
                <w:lang w:val="en-US"/>
              </w:rPr>
            </w:pPr>
          </w:p>
        </w:tc>
      </w:tr>
      <w:tr w:rsidR="005F022B" w:rsidRPr="00800137" w:rsidTr="00E507EF">
        <w:trPr>
          <w:cantSplit/>
          <w:trHeight w:val="646"/>
        </w:trPr>
        <w:tc>
          <w:tcPr>
            <w:tcW w:w="1007" w:type="dxa"/>
            <w:tcBorders>
              <w:top w:val="single" w:sz="4" w:space="0" w:color="auto"/>
              <w:left w:val="nil"/>
              <w:bottom w:val="nil"/>
              <w:right w:val="single" w:sz="6" w:space="0" w:color="auto"/>
            </w:tcBorders>
            <w:shd w:val="clear" w:color="auto" w:fill="FFFFFF"/>
            <w:vAlign w:val="bottom"/>
          </w:tcPr>
          <w:p w:rsidR="005F022B" w:rsidRPr="00800137" w:rsidRDefault="005F022B" w:rsidP="00B67974">
            <w:pPr>
              <w:shd w:val="clear" w:color="auto" w:fill="FFFFFF"/>
              <w:ind w:right="144"/>
              <w:jc w:val="right"/>
              <w:rPr>
                <w:sz w:val="24"/>
                <w:szCs w:val="24"/>
              </w:rPr>
            </w:pPr>
          </w:p>
        </w:tc>
        <w:tc>
          <w:tcPr>
            <w:tcW w:w="703" w:type="dxa"/>
            <w:tcBorders>
              <w:top w:val="single" w:sz="4" w:space="0" w:color="auto"/>
              <w:left w:val="single" w:sz="6" w:space="0" w:color="auto"/>
              <w:bottom w:val="nil"/>
              <w:right w:val="single" w:sz="6" w:space="0" w:color="auto"/>
            </w:tcBorders>
            <w:shd w:val="clear" w:color="auto" w:fill="FFFFFF"/>
            <w:vAlign w:val="bottom"/>
          </w:tcPr>
          <w:p w:rsidR="005F022B" w:rsidRPr="00800137" w:rsidRDefault="005F022B" w:rsidP="00B67974">
            <w:pPr>
              <w:shd w:val="clear" w:color="auto" w:fill="FFFFFF"/>
              <w:ind w:right="144"/>
              <w:jc w:val="right"/>
              <w:rPr>
                <w:sz w:val="24"/>
                <w:szCs w:val="24"/>
              </w:rPr>
            </w:pPr>
          </w:p>
        </w:tc>
        <w:tc>
          <w:tcPr>
            <w:tcW w:w="6206" w:type="dxa"/>
            <w:tcBorders>
              <w:top w:val="nil"/>
              <w:left w:val="single" w:sz="6" w:space="0" w:color="auto"/>
              <w:bottom w:val="nil"/>
              <w:right w:val="single" w:sz="4" w:space="0" w:color="auto"/>
            </w:tcBorders>
            <w:shd w:val="clear" w:color="auto" w:fill="FFFFFF"/>
            <w:vAlign w:val="bottom"/>
          </w:tcPr>
          <w:p w:rsidR="005F022B" w:rsidRPr="00624F72" w:rsidRDefault="00624F72" w:rsidP="00624F72">
            <w:pPr>
              <w:shd w:val="clear" w:color="auto" w:fill="FFFFFF"/>
              <w:ind w:firstLine="126"/>
              <w:rPr>
                <w:sz w:val="22"/>
                <w:szCs w:val="22"/>
              </w:rPr>
            </w:pPr>
            <w:r w:rsidRPr="00624F72">
              <w:rPr>
                <w:smallCaps/>
                <w:sz w:val="22"/>
                <w:szCs w:val="22"/>
                <w:lang w:val="en-US"/>
              </w:rPr>
              <w:t xml:space="preserve">Division No. </w:t>
            </w:r>
            <w:r w:rsidRPr="00624F72">
              <w:rPr>
                <w:sz w:val="22"/>
                <w:szCs w:val="22"/>
                <w:lang w:val="en-US"/>
              </w:rPr>
              <w:t>98.</w:t>
            </w:r>
          </w:p>
        </w:tc>
        <w:tc>
          <w:tcPr>
            <w:tcW w:w="1174" w:type="dxa"/>
            <w:tcBorders>
              <w:top w:val="nil"/>
              <w:left w:val="single" w:sz="4" w:space="0" w:color="auto"/>
              <w:bottom w:val="nil"/>
              <w:right w:val="nil"/>
            </w:tcBorders>
            <w:shd w:val="clear" w:color="auto" w:fill="FFFFFF"/>
            <w:vAlign w:val="bottom"/>
          </w:tcPr>
          <w:p w:rsidR="005F022B" w:rsidRPr="00A47D3B" w:rsidRDefault="005F022B" w:rsidP="00B67974">
            <w:pPr>
              <w:shd w:val="clear" w:color="auto" w:fill="FFFFFF"/>
              <w:ind w:right="144"/>
              <w:jc w:val="center"/>
              <w:rPr>
                <w:sz w:val="22"/>
                <w:szCs w:val="22"/>
              </w:rPr>
            </w:pPr>
          </w:p>
        </w:tc>
      </w:tr>
      <w:tr w:rsidR="00624F72" w:rsidRPr="00800137" w:rsidTr="00624F72">
        <w:trPr>
          <w:cantSplit/>
          <w:trHeight w:val="646"/>
        </w:trPr>
        <w:tc>
          <w:tcPr>
            <w:tcW w:w="1007" w:type="dxa"/>
            <w:tcBorders>
              <w:left w:val="nil"/>
              <w:right w:val="single" w:sz="6" w:space="0" w:color="auto"/>
            </w:tcBorders>
            <w:shd w:val="clear" w:color="auto" w:fill="FFFFFF"/>
            <w:vAlign w:val="bottom"/>
          </w:tcPr>
          <w:p w:rsidR="00624F72" w:rsidRPr="00800137" w:rsidRDefault="00624F72" w:rsidP="00B67974">
            <w:pPr>
              <w:shd w:val="clear" w:color="auto" w:fill="FFFFFF"/>
              <w:ind w:right="144"/>
              <w:jc w:val="right"/>
              <w:rPr>
                <w:sz w:val="24"/>
                <w:szCs w:val="24"/>
              </w:rPr>
            </w:pPr>
          </w:p>
        </w:tc>
        <w:tc>
          <w:tcPr>
            <w:tcW w:w="703" w:type="dxa"/>
            <w:tcBorders>
              <w:left w:val="single" w:sz="6" w:space="0" w:color="auto"/>
              <w:right w:val="single" w:sz="6" w:space="0" w:color="auto"/>
            </w:tcBorders>
            <w:shd w:val="clear" w:color="auto" w:fill="FFFFFF"/>
            <w:vAlign w:val="bottom"/>
          </w:tcPr>
          <w:p w:rsidR="00624F72" w:rsidRPr="00800137" w:rsidRDefault="00624F72" w:rsidP="00B67974">
            <w:pPr>
              <w:shd w:val="clear" w:color="auto" w:fill="FFFFFF"/>
              <w:ind w:right="144"/>
              <w:jc w:val="right"/>
              <w:rPr>
                <w:sz w:val="24"/>
                <w:szCs w:val="24"/>
              </w:rPr>
            </w:pPr>
          </w:p>
        </w:tc>
        <w:tc>
          <w:tcPr>
            <w:tcW w:w="6206" w:type="dxa"/>
            <w:tcBorders>
              <w:top w:val="nil"/>
              <w:left w:val="single" w:sz="6" w:space="0" w:color="auto"/>
              <w:bottom w:val="nil"/>
              <w:right w:val="single" w:sz="4" w:space="0" w:color="auto"/>
            </w:tcBorders>
            <w:shd w:val="clear" w:color="auto" w:fill="FFFFFF"/>
            <w:vAlign w:val="bottom"/>
          </w:tcPr>
          <w:p w:rsidR="00624F72" w:rsidRPr="00624F72" w:rsidRDefault="00624F72" w:rsidP="00B67974">
            <w:pPr>
              <w:shd w:val="clear" w:color="auto" w:fill="FFFFFF"/>
              <w:jc w:val="center"/>
              <w:rPr>
                <w:smallCaps/>
                <w:sz w:val="22"/>
                <w:szCs w:val="22"/>
                <w:lang w:val="en-US"/>
              </w:rPr>
            </w:pPr>
            <w:r w:rsidRPr="00624F72">
              <w:rPr>
                <w:sz w:val="22"/>
                <w:szCs w:val="22"/>
                <w:lang w:val="en-US"/>
              </w:rPr>
              <w:t>PUBLIC WORKS STAFF.</w:t>
            </w:r>
          </w:p>
        </w:tc>
        <w:tc>
          <w:tcPr>
            <w:tcW w:w="1174" w:type="dxa"/>
            <w:tcBorders>
              <w:top w:val="nil"/>
              <w:left w:val="single" w:sz="4" w:space="0" w:color="auto"/>
              <w:bottom w:val="nil"/>
              <w:right w:val="nil"/>
            </w:tcBorders>
            <w:shd w:val="clear" w:color="auto" w:fill="FFFFFF"/>
            <w:vAlign w:val="bottom"/>
          </w:tcPr>
          <w:p w:rsidR="00624F72" w:rsidRPr="00A47D3B" w:rsidRDefault="00624F72" w:rsidP="00B67974">
            <w:pPr>
              <w:shd w:val="clear" w:color="auto" w:fill="FFFFFF"/>
              <w:ind w:right="144"/>
              <w:jc w:val="center"/>
              <w:rPr>
                <w:sz w:val="22"/>
                <w:szCs w:val="22"/>
              </w:rPr>
            </w:pPr>
          </w:p>
        </w:tc>
      </w:tr>
      <w:tr w:rsidR="00624F72" w:rsidRPr="00800137" w:rsidTr="00624F72">
        <w:trPr>
          <w:cantSplit/>
          <w:trHeight w:val="646"/>
        </w:trPr>
        <w:tc>
          <w:tcPr>
            <w:tcW w:w="1007" w:type="dxa"/>
            <w:tcBorders>
              <w:left w:val="nil"/>
              <w:right w:val="single" w:sz="6" w:space="0" w:color="auto"/>
            </w:tcBorders>
            <w:shd w:val="clear" w:color="auto" w:fill="FFFFFF"/>
            <w:vAlign w:val="bottom"/>
          </w:tcPr>
          <w:p w:rsidR="00624F72" w:rsidRPr="00800137" w:rsidRDefault="00624F72" w:rsidP="00B67974">
            <w:pPr>
              <w:shd w:val="clear" w:color="auto" w:fill="FFFFFF"/>
              <w:ind w:right="144"/>
              <w:jc w:val="right"/>
              <w:rPr>
                <w:sz w:val="24"/>
                <w:szCs w:val="24"/>
              </w:rPr>
            </w:pPr>
          </w:p>
        </w:tc>
        <w:tc>
          <w:tcPr>
            <w:tcW w:w="703" w:type="dxa"/>
            <w:tcBorders>
              <w:left w:val="single" w:sz="6" w:space="0" w:color="auto"/>
              <w:right w:val="single" w:sz="6" w:space="0" w:color="auto"/>
            </w:tcBorders>
            <w:shd w:val="clear" w:color="auto" w:fill="FFFFFF"/>
            <w:vAlign w:val="bottom"/>
          </w:tcPr>
          <w:p w:rsidR="00624F72" w:rsidRPr="00800137" w:rsidRDefault="00624F72" w:rsidP="00B67974">
            <w:pPr>
              <w:shd w:val="clear" w:color="auto" w:fill="FFFFFF"/>
              <w:ind w:right="144"/>
              <w:jc w:val="right"/>
              <w:rPr>
                <w:sz w:val="24"/>
                <w:szCs w:val="24"/>
              </w:rPr>
            </w:pPr>
          </w:p>
        </w:tc>
        <w:tc>
          <w:tcPr>
            <w:tcW w:w="6206" w:type="dxa"/>
            <w:tcBorders>
              <w:top w:val="nil"/>
              <w:left w:val="single" w:sz="6" w:space="0" w:color="auto"/>
              <w:bottom w:val="nil"/>
              <w:right w:val="single" w:sz="4" w:space="0" w:color="auto"/>
            </w:tcBorders>
            <w:shd w:val="clear" w:color="auto" w:fill="FFFFFF"/>
            <w:vAlign w:val="bottom"/>
          </w:tcPr>
          <w:p w:rsidR="00624F72" w:rsidRPr="00624F72" w:rsidRDefault="00624F72" w:rsidP="00B67974">
            <w:pPr>
              <w:shd w:val="clear" w:color="auto" w:fill="FFFFFF"/>
              <w:jc w:val="center"/>
              <w:rPr>
                <w:smallCaps/>
                <w:sz w:val="22"/>
                <w:szCs w:val="22"/>
                <w:lang w:val="en-US"/>
              </w:rPr>
            </w:pPr>
            <w:r w:rsidRPr="00624F72">
              <w:rPr>
                <w:sz w:val="22"/>
                <w:szCs w:val="22"/>
                <w:lang w:val="en-US"/>
              </w:rPr>
              <w:t>Subdivision No. 1.</w:t>
            </w:r>
            <w:r w:rsidRPr="00624F72">
              <w:rPr>
                <w:rFonts w:eastAsia="Times New Roman"/>
                <w:sz w:val="22"/>
                <w:szCs w:val="22"/>
                <w:lang w:val="en-US"/>
              </w:rPr>
              <w:t>—</w:t>
            </w:r>
            <w:r w:rsidRPr="00624F72">
              <w:rPr>
                <w:rFonts w:eastAsia="Times New Roman"/>
                <w:smallCaps/>
                <w:sz w:val="22"/>
                <w:szCs w:val="22"/>
                <w:lang w:val="en-US"/>
              </w:rPr>
              <w:t>Salaries.</w:t>
            </w:r>
          </w:p>
        </w:tc>
        <w:tc>
          <w:tcPr>
            <w:tcW w:w="1174" w:type="dxa"/>
            <w:tcBorders>
              <w:top w:val="nil"/>
              <w:left w:val="single" w:sz="4" w:space="0" w:color="auto"/>
              <w:bottom w:val="nil"/>
              <w:right w:val="nil"/>
            </w:tcBorders>
            <w:shd w:val="clear" w:color="auto" w:fill="FFFFFF"/>
            <w:vAlign w:val="bottom"/>
          </w:tcPr>
          <w:p w:rsidR="00624F72" w:rsidRPr="00A47D3B" w:rsidRDefault="00624F72" w:rsidP="00B67974">
            <w:pPr>
              <w:shd w:val="clear" w:color="auto" w:fill="FFFFFF"/>
              <w:ind w:right="144"/>
              <w:jc w:val="center"/>
              <w:rPr>
                <w:sz w:val="22"/>
                <w:szCs w:val="22"/>
              </w:rPr>
            </w:pPr>
          </w:p>
        </w:tc>
      </w:tr>
      <w:tr w:rsidR="00624F72" w:rsidRPr="00800137" w:rsidTr="00624F72">
        <w:trPr>
          <w:cantSplit/>
          <w:trHeight w:val="646"/>
        </w:trPr>
        <w:tc>
          <w:tcPr>
            <w:tcW w:w="1007" w:type="dxa"/>
            <w:tcBorders>
              <w:left w:val="nil"/>
              <w:bottom w:val="nil"/>
              <w:right w:val="single" w:sz="6" w:space="0" w:color="auto"/>
            </w:tcBorders>
            <w:shd w:val="clear" w:color="auto" w:fill="FFFFFF"/>
            <w:vAlign w:val="bottom"/>
          </w:tcPr>
          <w:p w:rsidR="00624F72" w:rsidRPr="00800137" w:rsidRDefault="00624F72" w:rsidP="00B67974">
            <w:pPr>
              <w:shd w:val="clear" w:color="auto" w:fill="FFFFFF"/>
              <w:ind w:right="144"/>
              <w:jc w:val="right"/>
              <w:rPr>
                <w:sz w:val="24"/>
                <w:szCs w:val="24"/>
              </w:rPr>
            </w:pPr>
          </w:p>
        </w:tc>
        <w:tc>
          <w:tcPr>
            <w:tcW w:w="703" w:type="dxa"/>
            <w:tcBorders>
              <w:left w:val="single" w:sz="6" w:space="0" w:color="auto"/>
              <w:bottom w:val="nil"/>
              <w:right w:val="single" w:sz="6" w:space="0" w:color="auto"/>
            </w:tcBorders>
            <w:shd w:val="clear" w:color="auto" w:fill="FFFFFF"/>
            <w:vAlign w:val="bottom"/>
          </w:tcPr>
          <w:p w:rsidR="00624F72" w:rsidRPr="00800137" w:rsidRDefault="00624F72" w:rsidP="00B67974">
            <w:pPr>
              <w:shd w:val="clear" w:color="auto" w:fill="FFFFFF"/>
              <w:ind w:right="144"/>
              <w:jc w:val="right"/>
              <w:rPr>
                <w:sz w:val="24"/>
                <w:szCs w:val="24"/>
              </w:rPr>
            </w:pPr>
          </w:p>
        </w:tc>
        <w:tc>
          <w:tcPr>
            <w:tcW w:w="6206" w:type="dxa"/>
            <w:tcBorders>
              <w:top w:val="nil"/>
              <w:left w:val="single" w:sz="6" w:space="0" w:color="auto"/>
              <w:bottom w:val="nil"/>
              <w:right w:val="single" w:sz="4" w:space="0" w:color="auto"/>
            </w:tcBorders>
            <w:shd w:val="clear" w:color="auto" w:fill="FFFFFF"/>
            <w:vAlign w:val="bottom"/>
          </w:tcPr>
          <w:p w:rsidR="00624F72" w:rsidRPr="00624F72" w:rsidRDefault="00624F72" w:rsidP="00B67974">
            <w:pPr>
              <w:shd w:val="clear" w:color="auto" w:fill="FFFFFF"/>
              <w:jc w:val="center"/>
              <w:rPr>
                <w:smallCaps/>
                <w:sz w:val="22"/>
                <w:szCs w:val="22"/>
                <w:lang w:val="en-US"/>
              </w:rPr>
            </w:pPr>
            <w:r w:rsidRPr="00624F72">
              <w:rPr>
                <w:smallCaps/>
                <w:sz w:val="22"/>
                <w:szCs w:val="22"/>
                <w:lang w:val="en-US"/>
              </w:rPr>
              <w:t>Central Staff.</w:t>
            </w:r>
          </w:p>
        </w:tc>
        <w:tc>
          <w:tcPr>
            <w:tcW w:w="1174" w:type="dxa"/>
            <w:tcBorders>
              <w:top w:val="nil"/>
              <w:left w:val="single" w:sz="4" w:space="0" w:color="auto"/>
              <w:bottom w:val="nil"/>
              <w:right w:val="nil"/>
            </w:tcBorders>
            <w:shd w:val="clear" w:color="auto" w:fill="FFFFFF"/>
            <w:vAlign w:val="bottom"/>
          </w:tcPr>
          <w:p w:rsidR="00624F72" w:rsidRPr="00A47D3B" w:rsidRDefault="00624F72" w:rsidP="00B67974">
            <w:pPr>
              <w:shd w:val="clear" w:color="auto" w:fill="FFFFFF"/>
              <w:ind w:right="144"/>
              <w:jc w:val="center"/>
              <w:rPr>
                <w:sz w:val="22"/>
                <w:szCs w:val="22"/>
              </w:rPr>
            </w:pPr>
          </w:p>
        </w:tc>
      </w:tr>
      <w:tr w:rsidR="005F022B" w:rsidRPr="00800137" w:rsidTr="00E507EF">
        <w:trPr>
          <w:cantSplit/>
          <w:trHeight w:val="850"/>
        </w:trPr>
        <w:tc>
          <w:tcPr>
            <w:tcW w:w="1007" w:type="dxa"/>
            <w:tcBorders>
              <w:top w:val="nil"/>
              <w:left w:val="nil"/>
              <w:bottom w:val="nil"/>
              <w:right w:val="single" w:sz="6" w:space="0" w:color="auto"/>
            </w:tcBorders>
            <w:shd w:val="clear" w:color="auto" w:fill="FFFFFF"/>
            <w:vAlign w:val="bottom"/>
          </w:tcPr>
          <w:p w:rsidR="005F022B" w:rsidRPr="00800137" w:rsidRDefault="005F022B" w:rsidP="00B67974">
            <w:pPr>
              <w:shd w:val="clear" w:color="auto" w:fill="FFFFFF"/>
              <w:ind w:right="144"/>
              <w:jc w:val="right"/>
              <w:rPr>
                <w:sz w:val="24"/>
                <w:szCs w:val="24"/>
              </w:rPr>
            </w:pPr>
          </w:p>
        </w:tc>
        <w:tc>
          <w:tcPr>
            <w:tcW w:w="703" w:type="dxa"/>
            <w:tcBorders>
              <w:top w:val="nil"/>
              <w:left w:val="single" w:sz="6" w:space="0" w:color="auto"/>
              <w:bottom w:val="nil"/>
              <w:right w:val="single" w:sz="6" w:space="0" w:color="auto"/>
            </w:tcBorders>
            <w:shd w:val="clear" w:color="auto" w:fill="FFFFFF"/>
            <w:vAlign w:val="bottom"/>
          </w:tcPr>
          <w:p w:rsidR="005F022B" w:rsidRPr="00800137" w:rsidRDefault="005F022B" w:rsidP="00B67974">
            <w:pPr>
              <w:shd w:val="clear" w:color="auto" w:fill="FFFFFF"/>
              <w:ind w:right="144"/>
              <w:jc w:val="right"/>
              <w:rPr>
                <w:sz w:val="24"/>
                <w:szCs w:val="24"/>
              </w:rPr>
            </w:pPr>
          </w:p>
        </w:tc>
        <w:tc>
          <w:tcPr>
            <w:tcW w:w="6206" w:type="dxa"/>
            <w:tcBorders>
              <w:top w:val="nil"/>
              <w:left w:val="single" w:sz="6" w:space="0" w:color="auto"/>
              <w:bottom w:val="nil"/>
              <w:right w:val="single" w:sz="4" w:space="0" w:color="auto"/>
            </w:tcBorders>
            <w:shd w:val="clear" w:color="auto" w:fill="FFFFFF"/>
            <w:vAlign w:val="bottom"/>
          </w:tcPr>
          <w:p w:rsidR="005F022B" w:rsidRPr="00962CE4" w:rsidRDefault="005F022B" w:rsidP="00B67974">
            <w:pPr>
              <w:shd w:val="clear" w:color="auto" w:fill="FFFFFF"/>
              <w:jc w:val="center"/>
              <w:rPr>
                <w:sz w:val="22"/>
                <w:szCs w:val="22"/>
              </w:rPr>
            </w:pPr>
            <w:r w:rsidRPr="00962CE4">
              <w:rPr>
                <w:i/>
                <w:iCs/>
                <w:sz w:val="22"/>
                <w:szCs w:val="22"/>
                <w:lang w:val="en-US"/>
              </w:rPr>
              <w:t>Professional Division.</w:t>
            </w:r>
          </w:p>
        </w:tc>
        <w:tc>
          <w:tcPr>
            <w:tcW w:w="1174" w:type="dxa"/>
            <w:tcBorders>
              <w:top w:val="nil"/>
              <w:left w:val="single" w:sz="4" w:space="0" w:color="auto"/>
              <w:bottom w:val="nil"/>
              <w:right w:val="nil"/>
            </w:tcBorders>
            <w:shd w:val="clear" w:color="auto" w:fill="FFFFFF"/>
            <w:vAlign w:val="bottom"/>
          </w:tcPr>
          <w:p w:rsidR="005F022B" w:rsidRPr="00A47D3B" w:rsidRDefault="005F022B" w:rsidP="00B67974">
            <w:pPr>
              <w:shd w:val="clear" w:color="auto" w:fill="FFFFFF"/>
              <w:ind w:right="144"/>
              <w:jc w:val="center"/>
              <w:rPr>
                <w:sz w:val="22"/>
                <w:szCs w:val="22"/>
              </w:rPr>
            </w:pPr>
          </w:p>
        </w:tc>
      </w:tr>
      <w:tr w:rsidR="005F022B" w:rsidRPr="00800137" w:rsidTr="00E507EF">
        <w:trPr>
          <w:cantSplit/>
          <w:trHeight w:val="721"/>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1</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A</w:t>
            </w:r>
          </w:p>
        </w:tc>
        <w:tc>
          <w:tcPr>
            <w:tcW w:w="6206" w:type="dxa"/>
            <w:tcBorders>
              <w:top w:val="nil"/>
              <w:left w:val="single" w:sz="6" w:space="0" w:color="auto"/>
              <w:bottom w:val="nil"/>
              <w:right w:val="single" w:sz="4"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Director General</w:t>
            </w:r>
            <w:r>
              <w:rPr>
                <w:sz w:val="22"/>
                <w:szCs w:val="22"/>
                <w:lang w:val="en-US"/>
              </w:rPr>
              <w:tab/>
            </w:r>
          </w:p>
        </w:tc>
        <w:tc>
          <w:tcPr>
            <w:tcW w:w="1174" w:type="dxa"/>
            <w:tcBorders>
              <w:top w:val="nil"/>
              <w:left w:val="single" w:sz="4"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1,000</w:t>
            </w:r>
          </w:p>
        </w:tc>
      </w:tr>
      <w:tr w:rsidR="005F022B" w:rsidRPr="00800137" w:rsidTr="00B67974">
        <w:trPr>
          <w:cantSplit/>
          <w:trHeight w:val="259"/>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1</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B</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Senior Assistant</w:t>
            </w:r>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560</w:t>
            </w:r>
          </w:p>
        </w:tc>
      </w:tr>
      <w:tr w:rsidR="005F022B" w:rsidRPr="00800137" w:rsidTr="00B67974">
        <w:trPr>
          <w:cantSplit/>
          <w:trHeight w:val="259"/>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1</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C</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Assistant Military Engineer</w:t>
            </w:r>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470</w:t>
            </w:r>
          </w:p>
        </w:tc>
      </w:tr>
      <w:tr w:rsidR="005F022B" w:rsidRPr="00800137" w:rsidTr="00B67974">
        <w:trPr>
          <w:cantSplit/>
          <w:trHeight w:val="259"/>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1</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D</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Assistant Engineer (Civil)*</w:t>
            </w:r>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78</w:t>
            </w:r>
          </w:p>
        </w:tc>
      </w:tr>
      <w:tr w:rsidR="005F022B" w:rsidRPr="00800137" w:rsidTr="00B67974">
        <w:trPr>
          <w:cantSplit/>
          <w:trHeight w:val="259"/>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1</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D</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Assistant Engineer (Electrical)*</w:t>
            </w:r>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78</w:t>
            </w:r>
          </w:p>
        </w:tc>
      </w:tr>
      <w:tr w:rsidR="005F022B" w:rsidRPr="00800137" w:rsidTr="00B67974">
        <w:trPr>
          <w:cantSplit/>
          <w:trHeight w:val="259"/>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1</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D</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Chief Draughtsman</w:t>
            </w:r>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78</w:t>
            </w:r>
          </w:p>
        </w:tc>
      </w:tr>
      <w:tr w:rsidR="005F022B" w:rsidRPr="00800137" w:rsidTr="00B67974">
        <w:trPr>
          <w:cantSplit/>
          <w:trHeight w:val="259"/>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4</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it-IT"/>
              </w:rPr>
              <w:t>E</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proofErr w:type="spellStart"/>
            <w:r w:rsidRPr="00962CE4">
              <w:rPr>
                <w:sz w:val="22"/>
                <w:szCs w:val="22"/>
                <w:lang w:val="en-US"/>
              </w:rPr>
              <w:t>Draughtsmen</w:t>
            </w:r>
            <w:proofErr w:type="spellEnd"/>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796</w:t>
            </w:r>
          </w:p>
        </w:tc>
      </w:tr>
      <w:tr w:rsidR="005F022B" w:rsidRPr="00800137" w:rsidTr="00B67974">
        <w:trPr>
          <w:cantSplit/>
          <w:trHeight w:val="259"/>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2</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fr-FR"/>
              </w:rPr>
              <w:t>F</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proofErr w:type="spellStart"/>
            <w:r w:rsidRPr="00962CE4">
              <w:rPr>
                <w:sz w:val="22"/>
                <w:szCs w:val="22"/>
                <w:lang w:val="en-US"/>
              </w:rPr>
              <w:t>Draughtsmen</w:t>
            </w:r>
            <w:proofErr w:type="spellEnd"/>
            <w:r w:rsidRPr="00962CE4">
              <w:rPr>
                <w:sz w:val="22"/>
                <w:szCs w:val="22"/>
                <w:lang w:val="en-US"/>
              </w:rPr>
              <w:t>*</w:t>
            </w:r>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30</w:t>
            </w:r>
          </w:p>
        </w:tc>
      </w:tr>
      <w:tr w:rsidR="005F022B" w:rsidRPr="00800137" w:rsidTr="00E85F0C">
        <w:trPr>
          <w:cantSplit/>
          <w:trHeight w:val="742"/>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p>
        </w:tc>
        <w:tc>
          <w:tcPr>
            <w:tcW w:w="6206" w:type="dxa"/>
            <w:tcBorders>
              <w:top w:val="nil"/>
              <w:left w:val="single" w:sz="6" w:space="0" w:color="auto"/>
              <w:bottom w:val="nil"/>
              <w:right w:val="single" w:sz="6" w:space="0" w:color="auto"/>
            </w:tcBorders>
            <w:shd w:val="clear" w:color="auto" w:fill="FFFFFF"/>
            <w:vAlign w:val="bottom"/>
          </w:tcPr>
          <w:p w:rsidR="005F022B" w:rsidRPr="00962CE4" w:rsidRDefault="005F022B" w:rsidP="00B67974">
            <w:pPr>
              <w:shd w:val="clear" w:color="auto" w:fill="FFFFFF"/>
              <w:tabs>
                <w:tab w:val="left" w:leader="dot" w:pos="6071"/>
              </w:tabs>
              <w:jc w:val="center"/>
              <w:rPr>
                <w:sz w:val="22"/>
                <w:szCs w:val="22"/>
              </w:rPr>
            </w:pPr>
            <w:r w:rsidRPr="00962CE4">
              <w:rPr>
                <w:i/>
                <w:iCs/>
                <w:sz w:val="22"/>
                <w:szCs w:val="22"/>
                <w:lang w:val="en-US"/>
              </w:rPr>
              <w:t>Clerical Division.</w:t>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center"/>
              <w:rPr>
                <w:sz w:val="22"/>
                <w:szCs w:val="22"/>
              </w:rPr>
            </w:pPr>
          </w:p>
        </w:tc>
      </w:tr>
      <w:tr w:rsidR="005F022B" w:rsidRPr="00800137" w:rsidTr="00E85F0C">
        <w:trPr>
          <w:cantSplit/>
          <w:trHeight w:val="412"/>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1</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3</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Chief Clerk*</w:t>
            </w:r>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78</w:t>
            </w:r>
          </w:p>
        </w:tc>
      </w:tr>
      <w:tr w:rsidR="005F022B" w:rsidRPr="00800137" w:rsidTr="00B67974">
        <w:trPr>
          <w:cantSplit/>
          <w:trHeight w:val="259"/>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2</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4</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Clerks</w:t>
            </w:r>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313</w:t>
            </w:r>
          </w:p>
        </w:tc>
      </w:tr>
      <w:tr w:rsidR="005F022B" w:rsidRPr="00800137" w:rsidTr="00B67974">
        <w:trPr>
          <w:cantSplit/>
          <w:trHeight w:val="259"/>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5</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5</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Clerks</w:t>
            </w:r>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370</w:t>
            </w:r>
          </w:p>
        </w:tc>
      </w:tr>
      <w:tr w:rsidR="005F022B" w:rsidRPr="00800137" w:rsidTr="00E85F0C">
        <w:trPr>
          <w:cantSplit/>
          <w:trHeight w:val="766"/>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p>
        </w:tc>
        <w:tc>
          <w:tcPr>
            <w:tcW w:w="6206" w:type="dxa"/>
            <w:tcBorders>
              <w:top w:val="nil"/>
              <w:left w:val="single" w:sz="6" w:space="0" w:color="auto"/>
              <w:bottom w:val="nil"/>
              <w:right w:val="single" w:sz="6" w:space="0" w:color="auto"/>
            </w:tcBorders>
            <w:shd w:val="clear" w:color="auto" w:fill="FFFFFF"/>
            <w:vAlign w:val="center"/>
          </w:tcPr>
          <w:p w:rsidR="005F022B" w:rsidRPr="00962CE4" w:rsidRDefault="005F022B" w:rsidP="00E85F0C">
            <w:pPr>
              <w:shd w:val="clear" w:color="auto" w:fill="FFFFFF"/>
              <w:tabs>
                <w:tab w:val="left" w:leader="dot" w:pos="6071"/>
              </w:tabs>
              <w:jc w:val="center"/>
              <w:rPr>
                <w:sz w:val="22"/>
                <w:szCs w:val="22"/>
              </w:rPr>
            </w:pPr>
            <w:r w:rsidRPr="00962CE4">
              <w:rPr>
                <w:smallCaps/>
                <w:sz w:val="22"/>
                <w:szCs w:val="22"/>
                <w:lang w:val="en-US"/>
              </w:rPr>
              <w:t>New South Wales.</w:t>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center"/>
              <w:rPr>
                <w:sz w:val="22"/>
                <w:szCs w:val="22"/>
              </w:rPr>
            </w:pPr>
          </w:p>
        </w:tc>
      </w:tr>
      <w:tr w:rsidR="005F022B" w:rsidRPr="00800137" w:rsidTr="00B67974">
        <w:trPr>
          <w:cantSplit/>
          <w:trHeight w:val="259"/>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p>
        </w:tc>
        <w:tc>
          <w:tcPr>
            <w:tcW w:w="6206" w:type="dxa"/>
            <w:tcBorders>
              <w:top w:val="nil"/>
              <w:left w:val="single" w:sz="6" w:space="0" w:color="auto"/>
              <w:bottom w:val="nil"/>
              <w:right w:val="single" w:sz="6" w:space="0" w:color="auto"/>
            </w:tcBorders>
            <w:shd w:val="clear" w:color="auto" w:fill="FFFFFF"/>
          </w:tcPr>
          <w:p w:rsidR="005F022B" w:rsidRPr="00962CE4" w:rsidRDefault="005F022B" w:rsidP="00B67974">
            <w:pPr>
              <w:shd w:val="clear" w:color="auto" w:fill="FFFFFF"/>
              <w:tabs>
                <w:tab w:val="left" w:leader="dot" w:pos="6071"/>
              </w:tabs>
              <w:jc w:val="center"/>
              <w:rPr>
                <w:sz w:val="22"/>
                <w:szCs w:val="22"/>
              </w:rPr>
            </w:pPr>
            <w:r w:rsidRPr="00962CE4">
              <w:rPr>
                <w:i/>
                <w:iCs/>
                <w:sz w:val="22"/>
                <w:szCs w:val="22"/>
                <w:lang w:val="en-US"/>
              </w:rPr>
              <w:t>Professional Division.</w:t>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center"/>
              <w:rPr>
                <w:sz w:val="22"/>
                <w:szCs w:val="22"/>
              </w:rPr>
            </w:pPr>
          </w:p>
        </w:tc>
      </w:tr>
      <w:tr w:rsidR="005F022B" w:rsidRPr="00800137" w:rsidTr="00E85F0C">
        <w:trPr>
          <w:cantSplit/>
          <w:trHeight w:val="455"/>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1</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A</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Works Director</w:t>
            </w:r>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650</w:t>
            </w:r>
          </w:p>
        </w:tc>
      </w:tr>
      <w:tr w:rsidR="005F022B" w:rsidRPr="00800137" w:rsidTr="00B67974">
        <w:trPr>
          <w:cantSplit/>
          <w:trHeight w:val="259"/>
        </w:trPr>
        <w:tc>
          <w:tcPr>
            <w:tcW w:w="1007" w:type="dxa"/>
            <w:tcBorders>
              <w:top w:val="nil"/>
              <w:left w:val="nil"/>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2</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D</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Works Inspectors*</w:t>
            </w:r>
            <w:r>
              <w:rPr>
                <w:sz w:val="22"/>
                <w:szCs w:val="22"/>
                <w:lang w:val="en-US"/>
              </w:rPr>
              <w:tab/>
            </w:r>
          </w:p>
        </w:tc>
        <w:tc>
          <w:tcPr>
            <w:tcW w:w="1174" w:type="dxa"/>
            <w:tcBorders>
              <w:top w:val="nil"/>
              <w:left w:val="single" w:sz="6" w:space="0" w:color="auto"/>
              <w:bottom w:val="nil"/>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207</w:t>
            </w:r>
          </w:p>
        </w:tc>
      </w:tr>
      <w:tr w:rsidR="005F022B" w:rsidRPr="00800137" w:rsidTr="00B67974">
        <w:trPr>
          <w:cantSplit/>
          <w:trHeight w:val="259"/>
        </w:trPr>
        <w:tc>
          <w:tcPr>
            <w:tcW w:w="1007" w:type="dxa"/>
            <w:tcBorders>
              <w:top w:val="nil"/>
              <w:left w:val="nil"/>
              <w:bottom w:val="single" w:sz="4" w:space="0" w:color="auto"/>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1</w:t>
            </w:r>
          </w:p>
        </w:tc>
        <w:tc>
          <w:tcPr>
            <w:tcW w:w="703" w:type="dxa"/>
            <w:tcBorders>
              <w:top w:val="nil"/>
              <w:left w:val="single" w:sz="6" w:space="0" w:color="auto"/>
              <w:bottom w:val="nil"/>
              <w:right w:val="single" w:sz="6" w:space="0" w:color="auto"/>
            </w:tcBorders>
            <w:shd w:val="clear" w:color="auto" w:fill="FFFFFF"/>
            <w:vAlign w:val="bottom"/>
          </w:tcPr>
          <w:p w:rsidR="005F022B" w:rsidRPr="00E507EF" w:rsidRDefault="005F022B" w:rsidP="00B67974">
            <w:pPr>
              <w:shd w:val="clear" w:color="auto" w:fill="FFFFFF"/>
              <w:ind w:right="144"/>
              <w:jc w:val="right"/>
              <w:rPr>
                <w:sz w:val="22"/>
                <w:szCs w:val="22"/>
              </w:rPr>
            </w:pPr>
            <w:r w:rsidRPr="00E507EF">
              <w:rPr>
                <w:sz w:val="22"/>
                <w:szCs w:val="22"/>
                <w:lang w:val="en-US"/>
              </w:rPr>
              <w:t>D</w:t>
            </w:r>
          </w:p>
        </w:tc>
        <w:tc>
          <w:tcPr>
            <w:tcW w:w="6206" w:type="dxa"/>
            <w:tcBorders>
              <w:top w:val="nil"/>
              <w:left w:val="single" w:sz="6" w:space="0" w:color="auto"/>
              <w:bottom w:val="nil"/>
              <w:right w:val="single" w:sz="6" w:space="0" w:color="auto"/>
            </w:tcBorders>
            <w:shd w:val="clear" w:color="auto" w:fill="FFFFFF"/>
            <w:vAlign w:val="bottom"/>
          </w:tcPr>
          <w:p w:rsidR="005F022B" w:rsidRPr="00ED71CB" w:rsidRDefault="005F022B" w:rsidP="00B67974">
            <w:pPr>
              <w:tabs>
                <w:tab w:val="left" w:leader="dot" w:pos="6071"/>
              </w:tabs>
              <w:rPr>
                <w:sz w:val="22"/>
                <w:szCs w:val="22"/>
                <w:lang w:val="en-US"/>
              </w:rPr>
            </w:pPr>
            <w:r w:rsidRPr="00962CE4">
              <w:rPr>
                <w:sz w:val="22"/>
                <w:szCs w:val="22"/>
                <w:lang w:val="en-US"/>
              </w:rPr>
              <w:t>Works Inspector.</w:t>
            </w:r>
            <w:r>
              <w:rPr>
                <w:sz w:val="22"/>
                <w:szCs w:val="22"/>
                <w:lang w:val="en-US"/>
              </w:rPr>
              <w:tab/>
            </w:r>
          </w:p>
        </w:tc>
        <w:tc>
          <w:tcPr>
            <w:tcW w:w="1174" w:type="dxa"/>
            <w:tcBorders>
              <w:top w:val="nil"/>
              <w:left w:val="single" w:sz="6" w:space="0" w:color="auto"/>
              <w:bottom w:val="single" w:sz="6" w:space="0" w:color="auto"/>
              <w:right w:val="nil"/>
            </w:tcBorders>
            <w:shd w:val="clear" w:color="auto" w:fill="FFFFFF"/>
            <w:vAlign w:val="bottom"/>
          </w:tcPr>
          <w:p w:rsidR="005F022B" w:rsidRPr="00A47D3B" w:rsidRDefault="005F022B" w:rsidP="00B67974">
            <w:pPr>
              <w:shd w:val="clear" w:color="auto" w:fill="FFFFFF"/>
              <w:ind w:right="144"/>
              <w:jc w:val="right"/>
              <w:rPr>
                <w:sz w:val="22"/>
                <w:szCs w:val="22"/>
              </w:rPr>
            </w:pPr>
            <w:r w:rsidRPr="00A47D3B">
              <w:rPr>
                <w:sz w:val="22"/>
                <w:szCs w:val="22"/>
                <w:lang w:val="en-US"/>
              </w:rPr>
              <w:t>310</w:t>
            </w:r>
          </w:p>
        </w:tc>
      </w:tr>
      <w:tr w:rsidR="005F022B" w:rsidRPr="00800137" w:rsidTr="00B67974">
        <w:trPr>
          <w:cantSplit/>
          <w:trHeight w:val="259"/>
        </w:trPr>
        <w:tc>
          <w:tcPr>
            <w:tcW w:w="1007" w:type="dxa"/>
            <w:tcBorders>
              <w:top w:val="single" w:sz="4" w:space="0" w:color="auto"/>
              <w:left w:val="nil"/>
              <w:bottom w:val="nil"/>
              <w:right w:val="single" w:sz="6" w:space="0" w:color="auto"/>
            </w:tcBorders>
            <w:shd w:val="clear" w:color="auto" w:fill="FFFFFF"/>
            <w:vAlign w:val="bottom"/>
          </w:tcPr>
          <w:p w:rsidR="005F022B" w:rsidRPr="00E85F0C" w:rsidRDefault="005F022B" w:rsidP="00B67974">
            <w:pPr>
              <w:shd w:val="clear" w:color="auto" w:fill="FFFFFF"/>
              <w:ind w:right="144"/>
              <w:jc w:val="right"/>
              <w:rPr>
                <w:sz w:val="22"/>
                <w:szCs w:val="22"/>
              </w:rPr>
            </w:pPr>
            <w:r w:rsidRPr="00E85F0C">
              <w:rPr>
                <w:sz w:val="22"/>
                <w:szCs w:val="22"/>
                <w:lang w:val="en-US"/>
              </w:rPr>
              <w:t>24</w:t>
            </w:r>
          </w:p>
        </w:tc>
        <w:tc>
          <w:tcPr>
            <w:tcW w:w="703" w:type="dxa"/>
            <w:tcBorders>
              <w:top w:val="nil"/>
              <w:left w:val="single" w:sz="6" w:space="0" w:color="auto"/>
              <w:bottom w:val="nil"/>
              <w:right w:val="single" w:sz="6" w:space="0" w:color="auto"/>
            </w:tcBorders>
            <w:shd w:val="clear" w:color="auto" w:fill="FFFFFF"/>
            <w:vAlign w:val="bottom"/>
          </w:tcPr>
          <w:p w:rsidR="005F022B" w:rsidRPr="00800137" w:rsidRDefault="005F022B" w:rsidP="00B67974">
            <w:pPr>
              <w:shd w:val="clear" w:color="auto" w:fill="FFFFFF"/>
              <w:ind w:right="144"/>
              <w:jc w:val="right"/>
              <w:rPr>
                <w:sz w:val="24"/>
                <w:szCs w:val="24"/>
              </w:rPr>
            </w:pPr>
          </w:p>
        </w:tc>
        <w:tc>
          <w:tcPr>
            <w:tcW w:w="6206" w:type="dxa"/>
            <w:tcBorders>
              <w:top w:val="nil"/>
              <w:left w:val="single" w:sz="6" w:space="0" w:color="auto"/>
              <w:bottom w:val="nil"/>
              <w:right w:val="single" w:sz="6" w:space="0" w:color="auto"/>
            </w:tcBorders>
            <w:shd w:val="clear" w:color="auto" w:fill="FFFFFF"/>
            <w:vAlign w:val="bottom"/>
          </w:tcPr>
          <w:p w:rsidR="005F022B" w:rsidRPr="00962CE4" w:rsidRDefault="005F022B" w:rsidP="00B67974">
            <w:pPr>
              <w:shd w:val="clear" w:color="auto" w:fill="FFFFFF"/>
              <w:tabs>
                <w:tab w:val="left" w:leader="dot" w:pos="6071"/>
              </w:tabs>
              <w:ind w:left="2678"/>
              <w:rPr>
                <w:sz w:val="22"/>
                <w:szCs w:val="22"/>
              </w:rPr>
            </w:pPr>
            <w:r w:rsidRPr="00962CE4">
              <w:rPr>
                <w:sz w:val="22"/>
                <w:szCs w:val="22"/>
                <w:lang w:val="en-US"/>
              </w:rPr>
              <w:t>Carried forward</w:t>
            </w:r>
            <w:r>
              <w:rPr>
                <w:sz w:val="22"/>
                <w:szCs w:val="22"/>
                <w:lang w:val="en-US"/>
              </w:rPr>
              <w:tab/>
            </w:r>
          </w:p>
        </w:tc>
        <w:tc>
          <w:tcPr>
            <w:tcW w:w="1174" w:type="dxa"/>
            <w:tcBorders>
              <w:top w:val="single" w:sz="6" w:space="0" w:color="auto"/>
              <w:left w:val="single" w:sz="6" w:space="0" w:color="auto"/>
              <w:bottom w:val="nil"/>
              <w:right w:val="nil"/>
            </w:tcBorders>
            <w:shd w:val="clear" w:color="auto" w:fill="FFFFFF"/>
            <w:vAlign w:val="bottom"/>
          </w:tcPr>
          <w:p w:rsidR="005F022B" w:rsidRPr="00624F72" w:rsidRDefault="005F022B" w:rsidP="00B67974">
            <w:pPr>
              <w:shd w:val="clear" w:color="auto" w:fill="FFFFFF"/>
              <w:ind w:right="144"/>
              <w:jc w:val="right"/>
              <w:rPr>
                <w:sz w:val="22"/>
                <w:szCs w:val="22"/>
              </w:rPr>
            </w:pPr>
            <w:r w:rsidRPr="00624F72">
              <w:rPr>
                <w:sz w:val="22"/>
                <w:szCs w:val="22"/>
                <w:lang w:val="en-US"/>
              </w:rPr>
              <w:t>5,018</w:t>
            </w:r>
          </w:p>
        </w:tc>
      </w:tr>
    </w:tbl>
    <w:p w:rsidR="005F022B" w:rsidRPr="00624F72" w:rsidRDefault="005F022B" w:rsidP="0049652D">
      <w:pPr>
        <w:shd w:val="clear" w:color="auto" w:fill="FFFFFF"/>
        <w:spacing w:before="120"/>
        <w:jc w:val="center"/>
        <w:rPr>
          <w:sz w:val="18"/>
          <w:szCs w:val="18"/>
        </w:rPr>
      </w:pPr>
      <w:r w:rsidRPr="00E85F0C">
        <w:rPr>
          <w:sz w:val="18"/>
          <w:szCs w:val="18"/>
          <w:lang w:val="en-US"/>
        </w:rPr>
        <w:t>* Fr</w:t>
      </w:r>
      <w:r w:rsidRPr="00624F72">
        <w:rPr>
          <w:sz w:val="18"/>
          <w:szCs w:val="18"/>
          <w:lang w:val="en-US"/>
        </w:rPr>
        <w:t xml:space="preserve">om 1st April, </w:t>
      </w:r>
      <w:r w:rsidR="00624F72" w:rsidRPr="00624F72">
        <w:rPr>
          <w:sz w:val="18"/>
          <w:szCs w:val="18"/>
          <w:lang w:val="en-US"/>
        </w:rPr>
        <w:t>19</w:t>
      </w:r>
      <w:r w:rsidRPr="00624F72">
        <w:rPr>
          <w:sz w:val="18"/>
          <w:szCs w:val="18"/>
          <w:lang w:val="en-US"/>
        </w:rPr>
        <w:t>12.</w:t>
      </w:r>
    </w:p>
    <w:p w:rsidR="005F022B" w:rsidRPr="00624F72" w:rsidRDefault="005F022B" w:rsidP="005F022B">
      <w:pPr>
        <w:shd w:val="clear" w:color="auto" w:fill="FFFFFF"/>
        <w:rPr>
          <w:sz w:val="24"/>
          <w:szCs w:val="24"/>
        </w:rPr>
      </w:pPr>
      <w:r w:rsidRPr="00624F72">
        <w:rPr>
          <w:sz w:val="24"/>
          <w:szCs w:val="24"/>
        </w:rPr>
        <w:br w:type="page"/>
      </w:r>
    </w:p>
    <w:tbl>
      <w:tblPr>
        <w:tblW w:w="9090" w:type="dxa"/>
        <w:tblInd w:w="40" w:type="dxa"/>
        <w:tblLayout w:type="fixed"/>
        <w:tblCellMar>
          <w:left w:w="40" w:type="dxa"/>
          <w:right w:w="40" w:type="dxa"/>
        </w:tblCellMar>
        <w:tblLook w:val="0000" w:firstRow="0" w:lastRow="0" w:firstColumn="0" w:lastColumn="0" w:noHBand="0" w:noVBand="0"/>
      </w:tblPr>
      <w:tblGrid>
        <w:gridCol w:w="1058"/>
        <w:gridCol w:w="652"/>
        <w:gridCol w:w="6210"/>
        <w:gridCol w:w="1170"/>
      </w:tblGrid>
      <w:tr w:rsidR="005F022B" w:rsidRPr="00800137" w:rsidTr="00B67974">
        <w:trPr>
          <w:trHeight w:val="606"/>
        </w:trPr>
        <w:tc>
          <w:tcPr>
            <w:tcW w:w="9090" w:type="dxa"/>
            <w:gridSpan w:val="4"/>
            <w:tcBorders>
              <w:top w:val="single" w:sz="6" w:space="0" w:color="auto"/>
              <w:left w:val="nil"/>
              <w:bottom w:val="single" w:sz="4" w:space="0" w:color="auto"/>
            </w:tcBorders>
            <w:shd w:val="clear" w:color="auto" w:fill="FFFFFF"/>
            <w:vAlign w:val="center"/>
          </w:tcPr>
          <w:p w:rsidR="005F022B" w:rsidRPr="00B85148" w:rsidRDefault="005F022B" w:rsidP="00B67974">
            <w:pPr>
              <w:shd w:val="clear" w:color="auto" w:fill="FFFFFF"/>
              <w:jc w:val="center"/>
              <w:rPr>
                <w:sz w:val="28"/>
                <w:szCs w:val="28"/>
              </w:rPr>
            </w:pPr>
            <w:r w:rsidRPr="00B85148">
              <w:rPr>
                <w:sz w:val="28"/>
                <w:szCs w:val="28"/>
                <w:lang w:val="it-IT"/>
              </w:rPr>
              <w:lastRenderedPageBreak/>
              <w:t>VIII.</w:t>
            </w:r>
            <w:r w:rsidRPr="00B85148">
              <w:rPr>
                <w:rFonts w:eastAsia="Times New Roman"/>
                <w:sz w:val="28"/>
                <w:szCs w:val="28"/>
                <w:lang w:val="it-IT"/>
              </w:rPr>
              <w:t>—</w:t>
            </w:r>
            <w:r w:rsidRPr="00B85148">
              <w:rPr>
                <w:rFonts w:eastAsia="Times New Roman"/>
                <w:smallCaps/>
                <w:sz w:val="28"/>
                <w:szCs w:val="28"/>
                <w:lang w:val="en-US"/>
              </w:rPr>
              <w:t>The Department of Home Affairs.</w:t>
            </w:r>
          </w:p>
        </w:tc>
      </w:tr>
      <w:tr w:rsidR="005F022B" w:rsidRPr="00800137" w:rsidTr="00B85148">
        <w:trPr>
          <w:cantSplit/>
          <w:trHeight w:val="1113"/>
        </w:trPr>
        <w:tc>
          <w:tcPr>
            <w:tcW w:w="1058" w:type="dxa"/>
            <w:vMerge w:val="restart"/>
            <w:tcBorders>
              <w:top w:val="single" w:sz="4" w:space="0" w:color="auto"/>
              <w:left w:val="nil"/>
              <w:right w:val="single" w:sz="6" w:space="0" w:color="auto"/>
            </w:tcBorders>
            <w:shd w:val="clear" w:color="auto" w:fill="FFFFFF"/>
            <w:vAlign w:val="center"/>
          </w:tcPr>
          <w:p w:rsidR="005F022B" w:rsidRPr="00B85148" w:rsidRDefault="005F022B" w:rsidP="00B67974">
            <w:pPr>
              <w:shd w:val="clear" w:color="auto" w:fill="FFFFFF"/>
              <w:jc w:val="center"/>
              <w:rPr>
                <w:sz w:val="18"/>
                <w:szCs w:val="18"/>
              </w:rPr>
            </w:pPr>
            <w:r w:rsidRPr="00B85148">
              <w:rPr>
                <w:sz w:val="18"/>
                <w:szCs w:val="18"/>
                <w:lang w:val="en-US"/>
              </w:rPr>
              <w:t>Number of Persons.</w:t>
            </w:r>
          </w:p>
        </w:tc>
        <w:tc>
          <w:tcPr>
            <w:tcW w:w="652" w:type="dxa"/>
            <w:vMerge w:val="restart"/>
            <w:tcBorders>
              <w:top w:val="single" w:sz="4" w:space="0" w:color="auto"/>
              <w:left w:val="single" w:sz="6" w:space="0" w:color="auto"/>
              <w:bottom w:val="single" w:sz="6" w:space="0" w:color="auto"/>
              <w:right w:val="single" w:sz="4" w:space="0" w:color="auto"/>
            </w:tcBorders>
            <w:shd w:val="clear" w:color="auto" w:fill="FFFFFF"/>
            <w:textDirection w:val="btLr"/>
            <w:vAlign w:val="center"/>
          </w:tcPr>
          <w:p w:rsidR="005F022B" w:rsidRPr="00B85148" w:rsidRDefault="005F022B" w:rsidP="00B67974">
            <w:pPr>
              <w:shd w:val="clear" w:color="auto" w:fill="FFFFFF"/>
              <w:ind w:left="113" w:right="113"/>
              <w:rPr>
                <w:sz w:val="18"/>
                <w:szCs w:val="18"/>
              </w:rPr>
            </w:pPr>
            <w:r w:rsidRPr="00B85148">
              <w:rPr>
                <w:sz w:val="18"/>
                <w:szCs w:val="18"/>
                <w:lang w:val="en-US"/>
              </w:rPr>
              <w:t>Class o</w:t>
            </w:r>
            <w:r w:rsidRPr="00370872">
              <w:rPr>
                <w:sz w:val="18"/>
                <w:szCs w:val="18"/>
                <w:lang w:val="en-US"/>
              </w:rPr>
              <w:t>r G</w:t>
            </w:r>
            <w:r w:rsidRPr="00370872">
              <w:rPr>
                <w:sz w:val="18"/>
                <w:szCs w:val="18"/>
                <w:lang w:val="it-IT"/>
              </w:rPr>
              <w:t>rade</w:t>
            </w:r>
            <w:r w:rsidR="00370872" w:rsidRPr="00370872">
              <w:rPr>
                <w:sz w:val="18"/>
                <w:szCs w:val="18"/>
                <w:lang w:val="it-IT"/>
              </w:rPr>
              <w:t>.</w:t>
            </w:r>
          </w:p>
        </w:tc>
        <w:tc>
          <w:tcPr>
            <w:tcW w:w="6210" w:type="dxa"/>
            <w:tcBorders>
              <w:left w:val="single" w:sz="4" w:space="0" w:color="auto"/>
              <w:right w:val="single" w:sz="4" w:space="0" w:color="auto"/>
            </w:tcBorders>
            <w:shd w:val="clear" w:color="auto" w:fill="FFFFFF"/>
            <w:vAlign w:val="bottom"/>
          </w:tcPr>
          <w:p w:rsidR="005F022B" w:rsidRPr="0066540E" w:rsidRDefault="005F022B" w:rsidP="00B67974">
            <w:pPr>
              <w:shd w:val="clear" w:color="auto" w:fill="FFFFFF"/>
              <w:ind w:left="144"/>
              <w:rPr>
                <w:sz w:val="22"/>
                <w:szCs w:val="22"/>
              </w:rPr>
            </w:pPr>
            <w:r w:rsidRPr="0066540E">
              <w:rPr>
                <w:smallCaps/>
                <w:sz w:val="22"/>
                <w:szCs w:val="22"/>
                <w:lang w:val="en-US"/>
              </w:rPr>
              <w:t xml:space="preserve">Division No. </w:t>
            </w:r>
            <w:r w:rsidRPr="0066540E">
              <w:rPr>
                <w:sz w:val="22"/>
                <w:szCs w:val="22"/>
                <w:lang w:val="en-US"/>
              </w:rPr>
              <w:t>98</w:t>
            </w:r>
          </w:p>
        </w:tc>
        <w:tc>
          <w:tcPr>
            <w:tcW w:w="1170" w:type="dxa"/>
            <w:tcBorders>
              <w:left w:val="single" w:sz="4" w:space="0" w:color="auto"/>
              <w:right w:val="nil"/>
            </w:tcBorders>
            <w:shd w:val="clear" w:color="auto" w:fill="FFFFFF"/>
            <w:vAlign w:val="center"/>
          </w:tcPr>
          <w:p w:rsidR="005F022B" w:rsidRPr="00800137" w:rsidRDefault="005F022B" w:rsidP="00B85148">
            <w:pPr>
              <w:shd w:val="clear" w:color="auto" w:fill="FFFFFF"/>
              <w:ind w:right="50"/>
              <w:jc w:val="center"/>
              <w:rPr>
                <w:rFonts w:eastAsia="Times New Roman"/>
                <w:sz w:val="24"/>
                <w:szCs w:val="24"/>
                <w:lang w:val="en-US"/>
              </w:rPr>
            </w:pPr>
            <w:r w:rsidRPr="00A47D3B">
              <w:rPr>
                <w:rFonts w:eastAsia="Times New Roman"/>
                <w:sz w:val="22"/>
                <w:szCs w:val="22"/>
                <w:lang w:val="en-US"/>
              </w:rPr>
              <w:t>£</w:t>
            </w:r>
          </w:p>
        </w:tc>
      </w:tr>
      <w:tr w:rsidR="005F022B" w:rsidRPr="00800137" w:rsidTr="00B67974">
        <w:trPr>
          <w:cantSplit/>
          <w:trHeight w:val="315"/>
        </w:trPr>
        <w:tc>
          <w:tcPr>
            <w:tcW w:w="1058" w:type="dxa"/>
            <w:vMerge/>
            <w:tcBorders>
              <w:left w:val="nil"/>
              <w:bottom w:val="single" w:sz="6" w:space="0" w:color="auto"/>
              <w:right w:val="single" w:sz="6" w:space="0" w:color="auto"/>
            </w:tcBorders>
            <w:shd w:val="clear" w:color="auto" w:fill="FFFFFF"/>
            <w:vAlign w:val="center"/>
          </w:tcPr>
          <w:p w:rsidR="005F022B" w:rsidRPr="0066540E" w:rsidRDefault="005F022B" w:rsidP="00B67974">
            <w:pPr>
              <w:shd w:val="clear" w:color="auto" w:fill="FFFFFF"/>
              <w:jc w:val="center"/>
              <w:rPr>
                <w:lang w:val="en-US"/>
              </w:rPr>
            </w:pPr>
          </w:p>
        </w:tc>
        <w:tc>
          <w:tcPr>
            <w:tcW w:w="652" w:type="dxa"/>
            <w:vMerge/>
            <w:tcBorders>
              <w:left w:val="single" w:sz="6" w:space="0" w:color="auto"/>
              <w:bottom w:val="single" w:sz="6" w:space="0" w:color="auto"/>
              <w:right w:val="single" w:sz="4" w:space="0" w:color="auto"/>
            </w:tcBorders>
            <w:shd w:val="clear" w:color="auto" w:fill="FFFFFF"/>
            <w:textDirection w:val="btLr"/>
            <w:vAlign w:val="center"/>
          </w:tcPr>
          <w:p w:rsidR="005F022B" w:rsidRPr="0066540E" w:rsidRDefault="005F022B" w:rsidP="00B67974">
            <w:pPr>
              <w:shd w:val="clear" w:color="auto" w:fill="FFFFFF"/>
              <w:ind w:left="113" w:right="113"/>
              <w:rPr>
                <w:lang w:val="en-US"/>
              </w:rPr>
            </w:pPr>
          </w:p>
        </w:tc>
        <w:tc>
          <w:tcPr>
            <w:tcW w:w="6210" w:type="dxa"/>
            <w:tcBorders>
              <w:left w:val="single" w:sz="4" w:space="0" w:color="auto"/>
              <w:bottom w:val="nil"/>
              <w:right w:val="single" w:sz="6" w:space="0" w:color="auto"/>
            </w:tcBorders>
            <w:shd w:val="clear" w:color="auto" w:fill="FFFFFF"/>
            <w:vAlign w:val="bottom"/>
          </w:tcPr>
          <w:p w:rsidR="005F022B" w:rsidRPr="0066540E" w:rsidRDefault="005F022B" w:rsidP="00B67974">
            <w:pPr>
              <w:shd w:val="clear" w:color="auto" w:fill="FFFFFF"/>
              <w:rPr>
                <w:smallCaps/>
                <w:sz w:val="22"/>
                <w:szCs w:val="22"/>
                <w:lang w:val="en-US"/>
              </w:rPr>
            </w:pPr>
          </w:p>
        </w:tc>
        <w:tc>
          <w:tcPr>
            <w:tcW w:w="1170" w:type="dxa"/>
            <w:tcBorders>
              <w:left w:val="single" w:sz="6" w:space="0" w:color="auto"/>
              <w:bottom w:val="nil"/>
              <w:right w:val="nil"/>
            </w:tcBorders>
            <w:shd w:val="clear" w:color="auto" w:fill="FFFFFF"/>
            <w:vAlign w:val="bottom"/>
          </w:tcPr>
          <w:p w:rsidR="005F022B" w:rsidRPr="00800137" w:rsidRDefault="005F022B" w:rsidP="00B67974">
            <w:pPr>
              <w:shd w:val="clear" w:color="auto" w:fill="FFFFFF"/>
              <w:ind w:right="144"/>
              <w:jc w:val="center"/>
              <w:rPr>
                <w:rFonts w:eastAsia="Times New Roman"/>
                <w:sz w:val="24"/>
                <w:szCs w:val="24"/>
                <w:lang w:val="en-US"/>
              </w:rPr>
            </w:pPr>
          </w:p>
        </w:tc>
      </w:tr>
      <w:tr w:rsidR="005F022B" w:rsidRPr="00800137" w:rsidTr="00B85148">
        <w:trPr>
          <w:cantSplit/>
          <w:trHeight w:val="525"/>
        </w:trPr>
        <w:tc>
          <w:tcPr>
            <w:tcW w:w="1058" w:type="dxa"/>
            <w:tcBorders>
              <w:top w:val="single" w:sz="6" w:space="0" w:color="auto"/>
              <w:left w:val="nil"/>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52" w:type="dxa"/>
            <w:tcBorders>
              <w:top w:val="single" w:sz="6" w:space="0" w:color="auto"/>
              <w:left w:val="single" w:sz="6" w:space="0" w:color="auto"/>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6" w:space="0" w:color="auto"/>
            </w:tcBorders>
            <w:shd w:val="clear" w:color="auto" w:fill="FFFFFF"/>
          </w:tcPr>
          <w:p w:rsidR="005F022B" w:rsidRPr="0066540E" w:rsidRDefault="005F022B" w:rsidP="00B85148">
            <w:pPr>
              <w:shd w:val="clear" w:color="auto" w:fill="FFFFFF"/>
              <w:jc w:val="center"/>
              <w:rPr>
                <w:sz w:val="22"/>
                <w:szCs w:val="22"/>
              </w:rPr>
            </w:pPr>
            <w:r w:rsidRPr="0066540E">
              <w:rPr>
                <w:sz w:val="22"/>
                <w:szCs w:val="22"/>
                <w:lang w:val="en-US"/>
              </w:rPr>
              <w:t>PUBLIC WORKS STAFF.</w:t>
            </w:r>
          </w:p>
        </w:tc>
        <w:tc>
          <w:tcPr>
            <w:tcW w:w="1170" w:type="dxa"/>
            <w:tcBorders>
              <w:top w:val="nil"/>
              <w:left w:val="single" w:sz="6" w:space="0" w:color="auto"/>
              <w:bottom w:val="nil"/>
              <w:right w:val="nil"/>
            </w:tcBorders>
            <w:shd w:val="clear" w:color="auto" w:fill="FFFFFF"/>
            <w:vAlign w:val="bottom"/>
          </w:tcPr>
          <w:p w:rsidR="005F022B" w:rsidRPr="00800137" w:rsidRDefault="005F022B" w:rsidP="00B67974">
            <w:pPr>
              <w:shd w:val="clear" w:color="auto" w:fill="FFFFFF"/>
              <w:ind w:right="144"/>
              <w:jc w:val="center"/>
              <w:rPr>
                <w:sz w:val="24"/>
                <w:szCs w:val="24"/>
              </w:rPr>
            </w:pPr>
          </w:p>
        </w:tc>
      </w:tr>
      <w:tr w:rsidR="005F022B" w:rsidRPr="00800137" w:rsidTr="00B67974">
        <w:trPr>
          <w:trHeight w:val="324"/>
        </w:trPr>
        <w:tc>
          <w:tcPr>
            <w:tcW w:w="1058" w:type="dxa"/>
            <w:tcBorders>
              <w:top w:val="nil"/>
              <w:left w:val="nil"/>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52" w:type="dxa"/>
            <w:tcBorders>
              <w:top w:val="nil"/>
              <w:left w:val="single" w:sz="6" w:space="0" w:color="auto"/>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shd w:val="clear" w:color="auto" w:fill="FFFFFF"/>
              <w:jc w:val="center"/>
              <w:rPr>
                <w:sz w:val="22"/>
                <w:szCs w:val="22"/>
                <w:lang w:val="en-US"/>
              </w:rPr>
            </w:pPr>
            <w:r w:rsidRPr="0066540E">
              <w:rPr>
                <w:sz w:val="22"/>
                <w:szCs w:val="22"/>
                <w:lang w:val="en-US"/>
              </w:rPr>
              <w:t>Subdivision No. 1.</w:t>
            </w:r>
            <w:r w:rsidRPr="00C5787F">
              <w:rPr>
                <w:sz w:val="22"/>
                <w:szCs w:val="22"/>
                <w:lang w:val="en-US"/>
              </w:rPr>
              <w:t>—Salaries.</w:t>
            </w:r>
          </w:p>
        </w:tc>
        <w:tc>
          <w:tcPr>
            <w:tcW w:w="1170" w:type="dxa"/>
            <w:tcBorders>
              <w:top w:val="nil"/>
              <w:left w:val="single" w:sz="6" w:space="0" w:color="auto"/>
              <w:bottom w:val="nil"/>
              <w:right w:val="nil"/>
            </w:tcBorders>
            <w:shd w:val="clear" w:color="auto" w:fill="FFFFFF"/>
            <w:vAlign w:val="bottom"/>
          </w:tcPr>
          <w:p w:rsidR="005F022B" w:rsidRPr="00800137" w:rsidRDefault="005F022B" w:rsidP="00B67974">
            <w:pPr>
              <w:shd w:val="clear" w:color="auto" w:fill="FFFFFF"/>
              <w:ind w:right="144"/>
              <w:jc w:val="center"/>
              <w:rPr>
                <w:sz w:val="24"/>
                <w:szCs w:val="24"/>
              </w:rPr>
            </w:pPr>
          </w:p>
        </w:tc>
      </w:tr>
      <w:tr w:rsidR="005F022B" w:rsidRPr="00800137" w:rsidTr="00B67974">
        <w:trPr>
          <w:trHeight w:val="495"/>
        </w:trPr>
        <w:tc>
          <w:tcPr>
            <w:tcW w:w="1058" w:type="dxa"/>
            <w:tcBorders>
              <w:top w:val="nil"/>
              <w:left w:val="nil"/>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r w:rsidRPr="00BA4601">
              <w:rPr>
                <w:sz w:val="22"/>
                <w:szCs w:val="22"/>
                <w:lang w:val="en-US"/>
              </w:rPr>
              <w:t>24</w:t>
            </w:r>
          </w:p>
        </w:tc>
        <w:tc>
          <w:tcPr>
            <w:tcW w:w="652" w:type="dxa"/>
            <w:tcBorders>
              <w:top w:val="nil"/>
              <w:left w:val="single" w:sz="6" w:space="0" w:color="auto"/>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r w:rsidRPr="00BA4601">
              <w:rPr>
                <w:sz w:val="22"/>
                <w:szCs w:val="22"/>
                <w:lang w:val="en-US"/>
              </w:rPr>
              <w:t>...</w:t>
            </w:r>
          </w:p>
        </w:tc>
        <w:tc>
          <w:tcPr>
            <w:tcW w:w="6210" w:type="dxa"/>
            <w:tcBorders>
              <w:top w:val="nil"/>
              <w:left w:val="single" w:sz="6" w:space="0" w:color="auto"/>
              <w:bottom w:val="nil"/>
              <w:right w:val="single" w:sz="6" w:space="0" w:color="auto"/>
            </w:tcBorders>
            <w:shd w:val="clear" w:color="auto" w:fill="FFFFFF"/>
            <w:vAlign w:val="bottom"/>
          </w:tcPr>
          <w:p w:rsidR="005F022B" w:rsidRPr="0066540E" w:rsidRDefault="005F022B" w:rsidP="00B67974">
            <w:pPr>
              <w:shd w:val="clear" w:color="auto" w:fill="FFFFFF"/>
              <w:tabs>
                <w:tab w:val="left" w:leader="dot" w:pos="6089"/>
              </w:tabs>
              <w:ind w:left="1580"/>
              <w:rPr>
                <w:sz w:val="22"/>
                <w:szCs w:val="22"/>
              </w:rPr>
            </w:pPr>
            <w:r w:rsidRPr="0066540E">
              <w:rPr>
                <w:sz w:val="22"/>
                <w:szCs w:val="22"/>
                <w:lang w:val="en-US"/>
              </w:rPr>
              <w:t>Brought forward</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370872" w:rsidRDefault="005F022B" w:rsidP="00B67974">
            <w:pPr>
              <w:shd w:val="clear" w:color="auto" w:fill="FFFFFF"/>
              <w:ind w:right="144"/>
              <w:jc w:val="right"/>
              <w:rPr>
                <w:sz w:val="22"/>
                <w:szCs w:val="22"/>
              </w:rPr>
            </w:pPr>
            <w:r w:rsidRPr="00370872">
              <w:rPr>
                <w:sz w:val="22"/>
                <w:szCs w:val="22"/>
                <w:lang w:val="en-US"/>
              </w:rPr>
              <w:t>5,018</w:t>
            </w:r>
          </w:p>
        </w:tc>
      </w:tr>
      <w:tr w:rsidR="005F022B" w:rsidRPr="00800137" w:rsidTr="00B67974">
        <w:trPr>
          <w:trHeight w:val="432"/>
        </w:trPr>
        <w:tc>
          <w:tcPr>
            <w:tcW w:w="1058" w:type="dxa"/>
            <w:tcBorders>
              <w:top w:val="nil"/>
              <w:left w:val="nil"/>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52" w:type="dxa"/>
            <w:tcBorders>
              <w:top w:val="nil"/>
              <w:left w:val="single" w:sz="6" w:space="0" w:color="auto"/>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6" w:space="0" w:color="auto"/>
            </w:tcBorders>
            <w:shd w:val="clear" w:color="auto" w:fill="FFFFFF"/>
            <w:vAlign w:val="bottom"/>
          </w:tcPr>
          <w:p w:rsidR="005F022B" w:rsidRPr="0066540E" w:rsidRDefault="005F022B" w:rsidP="00B67974">
            <w:pPr>
              <w:shd w:val="clear" w:color="auto" w:fill="FFFFFF"/>
              <w:jc w:val="center"/>
              <w:rPr>
                <w:sz w:val="22"/>
                <w:szCs w:val="22"/>
              </w:rPr>
            </w:pPr>
            <w:r w:rsidRPr="0066540E">
              <w:rPr>
                <w:smallCaps/>
                <w:sz w:val="22"/>
                <w:szCs w:val="22"/>
                <w:lang w:val="en-US"/>
              </w:rPr>
              <w:t>New South Wales.</w:t>
            </w:r>
          </w:p>
        </w:tc>
        <w:tc>
          <w:tcPr>
            <w:tcW w:w="1170" w:type="dxa"/>
            <w:tcBorders>
              <w:top w:val="nil"/>
              <w:left w:val="single" w:sz="6" w:space="0" w:color="auto"/>
              <w:bottom w:val="nil"/>
              <w:right w:val="nil"/>
            </w:tcBorders>
            <w:shd w:val="clear" w:color="auto" w:fill="FFFFFF"/>
            <w:vAlign w:val="bottom"/>
          </w:tcPr>
          <w:p w:rsidR="005F022B" w:rsidRPr="00800137" w:rsidRDefault="005F022B" w:rsidP="00B67974">
            <w:pPr>
              <w:shd w:val="clear" w:color="auto" w:fill="FFFFFF"/>
              <w:ind w:right="144"/>
              <w:jc w:val="center"/>
              <w:rPr>
                <w:sz w:val="24"/>
                <w:szCs w:val="24"/>
              </w:rPr>
            </w:pPr>
          </w:p>
        </w:tc>
      </w:tr>
      <w:tr w:rsidR="005F022B" w:rsidRPr="00800137" w:rsidTr="0049652D">
        <w:trPr>
          <w:trHeight w:val="450"/>
        </w:trPr>
        <w:tc>
          <w:tcPr>
            <w:tcW w:w="1058" w:type="dxa"/>
            <w:tcBorders>
              <w:top w:val="nil"/>
              <w:left w:val="nil"/>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52" w:type="dxa"/>
            <w:tcBorders>
              <w:top w:val="nil"/>
              <w:left w:val="single" w:sz="6" w:space="0" w:color="auto"/>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6" w:space="0" w:color="auto"/>
            </w:tcBorders>
            <w:shd w:val="clear" w:color="auto" w:fill="FFFFFF"/>
            <w:vAlign w:val="bottom"/>
          </w:tcPr>
          <w:p w:rsidR="005F022B" w:rsidRPr="0066540E" w:rsidRDefault="005F022B" w:rsidP="00B67974">
            <w:pPr>
              <w:shd w:val="clear" w:color="auto" w:fill="FFFFFF"/>
              <w:jc w:val="center"/>
              <w:rPr>
                <w:sz w:val="22"/>
                <w:szCs w:val="22"/>
              </w:rPr>
            </w:pPr>
            <w:r w:rsidRPr="0066540E">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center"/>
              <w:rPr>
                <w:sz w:val="22"/>
                <w:szCs w:val="22"/>
              </w:rPr>
            </w:pP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D</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Supervisor of Rifle Ranges*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90</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D</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Senior Draughtsman*</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78</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3</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E</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proofErr w:type="spellStart"/>
            <w:r w:rsidRPr="0066540E">
              <w:rPr>
                <w:sz w:val="22"/>
                <w:szCs w:val="22"/>
                <w:lang w:val="en-US"/>
              </w:rPr>
              <w:t>Draughtsmen</w:t>
            </w:r>
            <w:proofErr w:type="spellEnd"/>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540</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F</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Draughtsman*</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80</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2</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E</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Clerks of Works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156</w:t>
            </w:r>
          </w:p>
        </w:tc>
      </w:tr>
      <w:tr w:rsidR="005F022B" w:rsidRPr="00800137" w:rsidTr="00B67974">
        <w:trPr>
          <w:trHeight w:val="259"/>
        </w:trPr>
        <w:tc>
          <w:tcPr>
            <w:tcW w:w="1058" w:type="dxa"/>
            <w:tcBorders>
              <w:top w:val="nil"/>
              <w:left w:val="nil"/>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52" w:type="dxa"/>
            <w:tcBorders>
              <w:top w:val="nil"/>
              <w:left w:val="single" w:sz="6" w:space="0" w:color="auto"/>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6" w:space="0" w:color="auto"/>
            </w:tcBorders>
            <w:shd w:val="clear" w:color="auto" w:fill="FFFFFF"/>
            <w:vAlign w:val="bottom"/>
          </w:tcPr>
          <w:p w:rsidR="005F022B" w:rsidRPr="0066540E" w:rsidRDefault="005F022B" w:rsidP="00B67974">
            <w:pPr>
              <w:shd w:val="clear" w:color="auto" w:fill="FFFFFF"/>
              <w:jc w:val="center"/>
              <w:rPr>
                <w:sz w:val="22"/>
                <w:szCs w:val="22"/>
              </w:rPr>
            </w:pPr>
            <w:r w:rsidRPr="0066540E">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center"/>
              <w:rPr>
                <w:sz w:val="22"/>
                <w:szCs w:val="22"/>
              </w:rPr>
            </w:pP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3</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Senior Clerk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310</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2</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4</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210</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4</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5</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391</w:t>
            </w:r>
          </w:p>
        </w:tc>
      </w:tr>
      <w:tr w:rsidR="005F022B" w:rsidRPr="00800137" w:rsidTr="00266F13">
        <w:trPr>
          <w:trHeight w:val="449"/>
        </w:trPr>
        <w:tc>
          <w:tcPr>
            <w:tcW w:w="1058" w:type="dxa"/>
            <w:tcBorders>
              <w:top w:val="nil"/>
              <w:left w:val="nil"/>
              <w:bottom w:val="nil"/>
              <w:right w:val="single" w:sz="6" w:space="0" w:color="auto"/>
            </w:tcBorders>
            <w:shd w:val="clear" w:color="auto" w:fill="FFFFFF"/>
            <w:vAlign w:val="bottom"/>
          </w:tcPr>
          <w:p w:rsidR="005F022B" w:rsidRPr="00BA4601" w:rsidRDefault="005F022B" w:rsidP="00266F13">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vAlign w:val="bottom"/>
          </w:tcPr>
          <w:p w:rsidR="005F022B" w:rsidRPr="00BA4601" w:rsidRDefault="005F022B" w:rsidP="00266F13">
            <w:pPr>
              <w:shd w:val="clear" w:color="auto" w:fill="FFFFFF"/>
              <w:ind w:right="144"/>
              <w:jc w:val="right"/>
              <w:rPr>
                <w:sz w:val="22"/>
                <w:szCs w:val="22"/>
                <w:lang w:val="en-US"/>
              </w:rPr>
            </w:pPr>
            <w:r w:rsidRPr="00BA4601">
              <w:rPr>
                <w:sz w:val="22"/>
                <w:szCs w:val="22"/>
                <w:lang w:val="en-US"/>
              </w:rPr>
              <w:t>3</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Clerk in charge (Accounts Branch)*</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78</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5</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4</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284</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5</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Clerk*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15</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6" w:space="0" w:color="auto"/>
            </w:tcBorders>
            <w:shd w:val="clear" w:color="auto" w:fill="FFFFFF"/>
            <w:vAlign w:val="bottom"/>
          </w:tcPr>
          <w:p w:rsidR="005F022B" w:rsidRPr="0066540E" w:rsidRDefault="005F022B" w:rsidP="00B67974">
            <w:pPr>
              <w:shd w:val="clear" w:color="auto" w:fill="FFFFFF"/>
              <w:jc w:val="center"/>
              <w:rPr>
                <w:sz w:val="22"/>
                <w:szCs w:val="22"/>
              </w:rPr>
            </w:pPr>
            <w:r w:rsidRPr="0066540E">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center"/>
              <w:rPr>
                <w:sz w:val="22"/>
                <w:szCs w:val="22"/>
              </w:rPr>
            </w:pP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5</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 xml:space="preserve">Foreman </w:t>
            </w:r>
            <w:proofErr w:type="spellStart"/>
            <w:r w:rsidRPr="0066540E">
              <w:rPr>
                <w:sz w:val="22"/>
                <w:szCs w:val="22"/>
                <w:lang w:val="en-US"/>
              </w:rPr>
              <w:t>labourer</w:t>
            </w:r>
            <w:proofErr w:type="spellEnd"/>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150</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2</w:t>
            </w:r>
          </w:p>
        </w:tc>
        <w:tc>
          <w:tcPr>
            <w:tcW w:w="652" w:type="dxa"/>
            <w:tcBorders>
              <w:top w:val="nil"/>
              <w:left w:val="single" w:sz="6" w:space="0" w:color="auto"/>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r w:rsidRPr="00BA4601">
              <w:rPr>
                <w:sz w:val="22"/>
                <w:szCs w:val="22"/>
                <w:lang w:val="en-US"/>
              </w:rPr>
              <w:t>...</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Messengers*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30</w:t>
            </w:r>
          </w:p>
        </w:tc>
      </w:tr>
      <w:tr w:rsidR="005F022B" w:rsidRPr="00800137" w:rsidTr="00B67974">
        <w:trPr>
          <w:trHeight w:val="259"/>
        </w:trPr>
        <w:tc>
          <w:tcPr>
            <w:tcW w:w="1058" w:type="dxa"/>
            <w:tcBorders>
              <w:top w:val="nil"/>
              <w:left w:val="nil"/>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52" w:type="dxa"/>
            <w:tcBorders>
              <w:top w:val="nil"/>
              <w:left w:val="single" w:sz="6" w:space="0" w:color="auto"/>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6" w:space="0" w:color="auto"/>
            </w:tcBorders>
            <w:shd w:val="clear" w:color="auto" w:fill="FFFFFF"/>
            <w:vAlign w:val="bottom"/>
          </w:tcPr>
          <w:p w:rsidR="005F022B" w:rsidRPr="0066540E" w:rsidRDefault="005F022B" w:rsidP="00B67974">
            <w:pPr>
              <w:shd w:val="clear" w:color="auto" w:fill="FFFFFF"/>
              <w:jc w:val="center"/>
              <w:rPr>
                <w:sz w:val="22"/>
                <w:szCs w:val="22"/>
              </w:rPr>
            </w:pPr>
            <w:r w:rsidRPr="0066540E">
              <w:rPr>
                <w:smallCaps/>
                <w:sz w:val="22"/>
                <w:szCs w:val="22"/>
                <w:lang w:val="en-US"/>
              </w:rPr>
              <w:t>Victoria.</w:t>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center"/>
              <w:rPr>
                <w:sz w:val="22"/>
                <w:szCs w:val="22"/>
              </w:rPr>
            </w:pPr>
          </w:p>
        </w:tc>
      </w:tr>
      <w:tr w:rsidR="005F022B" w:rsidRPr="00800137" w:rsidTr="00B67974">
        <w:trPr>
          <w:trHeight w:val="259"/>
        </w:trPr>
        <w:tc>
          <w:tcPr>
            <w:tcW w:w="1058" w:type="dxa"/>
            <w:tcBorders>
              <w:top w:val="nil"/>
              <w:left w:val="nil"/>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52" w:type="dxa"/>
            <w:tcBorders>
              <w:top w:val="nil"/>
              <w:left w:val="single" w:sz="6" w:space="0" w:color="auto"/>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6" w:space="0" w:color="auto"/>
            </w:tcBorders>
            <w:shd w:val="clear" w:color="auto" w:fill="FFFFFF"/>
            <w:vAlign w:val="bottom"/>
          </w:tcPr>
          <w:p w:rsidR="005F022B" w:rsidRPr="0066540E" w:rsidRDefault="005F022B" w:rsidP="00B67974">
            <w:pPr>
              <w:shd w:val="clear" w:color="auto" w:fill="FFFFFF"/>
              <w:jc w:val="center"/>
              <w:rPr>
                <w:sz w:val="22"/>
                <w:szCs w:val="22"/>
              </w:rPr>
            </w:pPr>
            <w:r w:rsidRPr="0066540E">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center"/>
              <w:rPr>
                <w:sz w:val="22"/>
                <w:szCs w:val="22"/>
              </w:rPr>
            </w:pP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A</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Works Director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560</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D</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Works Inspector*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78</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D</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Works Inspector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310</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D</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Senior Draughtsman</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335</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2</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E</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proofErr w:type="spellStart"/>
            <w:r w:rsidRPr="0066540E">
              <w:rPr>
                <w:sz w:val="22"/>
                <w:szCs w:val="22"/>
                <w:lang w:val="en-US"/>
              </w:rPr>
              <w:t>Draughtsmen</w:t>
            </w:r>
            <w:proofErr w:type="spellEnd"/>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282</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F</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Draughtsman</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110</w:t>
            </w: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2</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E</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Clerks of Works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363</w:t>
            </w:r>
          </w:p>
        </w:tc>
      </w:tr>
      <w:tr w:rsidR="005F022B" w:rsidRPr="00800137" w:rsidTr="00B67974">
        <w:trPr>
          <w:trHeight w:val="259"/>
        </w:trPr>
        <w:tc>
          <w:tcPr>
            <w:tcW w:w="1058" w:type="dxa"/>
            <w:tcBorders>
              <w:top w:val="nil"/>
              <w:left w:val="nil"/>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52" w:type="dxa"/>
            <w:tcBorders>
              <w:top w:val="nil"/>
              <w:left w:val="single" w:sz="6" w:space="0" w:color="auto"/>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6" w:space="0" w:color="auto"/>
            </w:tcBorders>
            <w:shd w:val="clear" w:color="auto" w:fill="FFFFFF"/>
            <w:vAlign w:val="bottom"/>
          </w:tcPr>
          <w:p w:rsidR="005F022B" w:rsidRPr="0066540E" w:rsidRDefault="005F022B" w:rsidP="00B67974">
            <w:pPr>
              <w:shd w:val="clear" w:color="auto" w:fill="FFFFFF"/>
              <w:jc w:val="center"/>
              <w:rPr>
                <w:sz w:val="22"/>
                <w:szCs w:val="22"/>
              </w:rPr>
            </w:pPr>
            <w:r w:rsidRPr="0066540E">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center"/>
              <w:rPr>
                <w:sz w:val="22"/>
                <w:szCs w:val="22"/>
              </w:rPr>
            </w:pPr>
          </w:p>
        </w:tc>
      </w:tr>
      <w:tr w:rsidR="005F022B" w:rsidRPr="00800137" w:rsidTr="00B67974">
        <w:trPr>
          <w:trHeight w:val="259"/>
        </w:trPr>
        <w:tc>
          <w:tcPr>
            <w:tcW w:w="1058" w:type="dxa"/>
            <w:tcBorders>
              <w:top w:val="nil"/>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1</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4</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Clerk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285</w:t>
            </w:r>
          </w:p>
        </w:tc>
      </w:tr>
      <w:tr w:rsidR="005F022B" w:rsidRPr="00800137" w:rsidTr="00B67974">
        <w:trPr>
          <w:trHeight w:val="259"/>
        </w:trPr>
        <w:tc>
          <w:tcPr>
            <w:tcW w:w="1058" w:type="dxa"/>
            <w:tcBorders>
              <w:top w:val="nil"/>
              <w:left w:val="nil"/>
              <w:bottom w:val="single" w:sz="6" w:space="0" w:color="auto"/>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4</w:t>
            </w:r>
          </w:p>
        </w:tc>
        <w:tc>
          <w:tcPr>
            <w:tcW w:w="652" w:type="dxa"/>
            <w:tcBorders>
              <w:top w:val="nil"/>
              <w:left w:val="single" w:sz="6" w:space="0" w:color="auto"/>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5</w:t>
            </w:r>
          </w:p>
        </w:tc>
        <w:tc>
          <w:tcPr>
            <w:tcW w:w="6210" w:type="dxa"/>
            <w:tcBorders>
              <w:top w:val="nil"/>
              <w:left w:val="single" w:sz="6" w:space="0" w:color="auto"/>
              <w:bottom w:val="nil"/>
              <w:right w:val="single" w:sz="6" w:space="0" w:color="auto"/>
            </w:tcBorders>
            <w:shd w:val="clear" w:color="auto" w:fill="FFFFFF"/>
            <w:vAlign w:val="bottom"/>
          </w:tcPr>
          <w:p w:rsidR="005F022B" w:rsidRPr="00C5787F" w:rsidRDefault="005F022B" w:rsidP="00B67974">
            <w:pPr>
              <w:tabs>
                <w:tab w:val="left" w:leader="dot" w:pos="6080"/>
              </w:tabs>
              <w:rPr>
                <w:sz w:val="22"/>
                <w:szCs w:val="22"/>
                <w:lang w:val="en-US"/>
              </w:rPr>
            </w:pPr>
            <w:r w:rsidRPr="0066540E">
              <w:rPr>
                <w:sz w:val="22"/>
                <w:szCs w:val="22"/>
                <w:lang w:val="en-US"/>
              </w:rPr>
              <w:t>Clerks</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5F022B" w:rsidRPr="006875FF" w:rsidRDefault="005F022B" w:rsidP="00B67974">
            <w:pPr>
              <w:shd w:val="clear" w:color="auto" w:fill="FFFFFF"/>
              <w:ind w:right="144"/>
              <w:jc w:val="right"/>
              <w:rPr>
                <w:sz w:val="22"/>
                <w:szCs w:val="22"/>
              </w:rPr>
            </w:pPr>
            <w:r w:rsidRPr="006875FF">
              <w:rPr>
                <w:sz w:val="22"/>
                <w:szCs w:val="22"/>
                <w:lang w:val="en-US"/>
              </w:rPr>
              <w:t>162</w:t>
            </w:r>
          </w:p>
        </w:tc>
      </w:tr>
      <w:tr w:rsidR="005F022B" w:rsidRPr="00800137" w:rsidTr="00B67974">
        <w:trPr>
          <w:trHeight w:val="259"/>
        </w:trPr>
        <w:tc>
          <w:tcPr>
            <w:tcW w:w="1058" w:type="dxa"/>
            <w:tcBorders>
              <w:top w:val="single" w:sz="6" w:space="0" w:color="auto"/>
              <w:left w:val="nil"/>
              <w:bottom w:val="nil"/>
              <w:right w:val="single" w:sz="6" w:space="0" w:color="auto"/>
            </w:tcBorders>
            <w:shd w:val="clear" w:color="auto" w:fill="FFFFFF"/>
          </w:tcPr>
          <w:p w:rsidR="005F022B" w:rsidRPr="00BA4601" w:rsidRDefault="005F022B" w:rsidP="00B67974">
            <w:pPr>
              <w:shd w:val="clear" w:color="auto" w:fill="FFFFFF"/>
              <w:ind w:right="144"/>
              <w:jc w:val="right"/>
              <w:rPr>
                <w:sz w:val="22"/>
                <w:szCs w:val="22"/>
                <w:lang w:val="en-US"/>
              </w:rPr>
            </w:pPr>
            <w:r w:rsidRPr="00BA4601">
              <w:rPr>
                <w:sz w:val="22"/>
                <w:szCs w:val="22"/>
                <w:lang w:val="en-US"/>
              </w:rPr>
              <w:t>63</w:t>
            </w:r>
          </w:p>
        </w:tc>
        <w:tc>
          <w:tcPr>
            <w:tcW w:w="652" w:type="dxa"/>
            <w:tcBorders>
              <w:top w:val="nil"/>
              <w:left w:val="single" w:sz="6" w:space="0" w:color="auto"/>
              <w:bottom w:val="nil"/>
              <w:right w:val="single" w:sz="6" w:space="0" w:color="auto"/>
            </w:tcBorders>
            <w:shd w:val="clear" w:color="auto" w:fill="FFFFFF"/>
            <w:vAlign w:val="bottom"/>
          </w:tcPr>
          <w:p w:rsidR="005F022B" w:rsidRPr="00BA4601"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6" w:space="0" w:color="auto"/>
            </w:tcBorders>
            <w:shd w:val="clear" w:color="auto" w:fill="FFFFFF"/>
            <w:vAlign w:val="bottom"/>
          </w:tcPr>
          <w:p w:rsidR="005F022B" w:rsidRPr="0066540E" w:rsidRDefault="005F022B" w:rsidP="00B67974">
            <w:pPr>
              <w:shd w:val="clear" w:color="auto" w:fill="FFFFFF"/>
              <w:tabs>
                <w:tab w:val="left" w:leader="dot" w:pos="6071"/>
              </w:tabs>
              <w:ind w:left="2678"/>
              <w:rPr>
                <w:sz w:val="22"/>
                <w:szCs w:val="22"/>
              </w:rPr>
            </w:pPr>
            <w:r w:rsidRPr="0066540E">
              <w:rPr>
                <w:sz w:val="22"/>
                <w:szCs w:val="22"/>
                <w:lang w:val="en-US"/>
              </w:rPr>
              <w:t>Carried forward</w:t>
            </w:r>
            <w:r>
              <w:rPr>
                <w:sz w:val="22"/>
                <w:szCs w:val="22"/>
                <w:lang w:val="en-US"/>
              </w:rPr>
              <w:tab/>
            </w:r>
          </w:p>
        </w:tc>
        <w:tc>
          <w:tcPr>
            <w:tcW w:w="1170" w:type="dxa"/>
            <w:tcBorders>
              <w:top w:val="single" w:sz="6" w:space="0" w:color="auto"/>
              <w:left w:val="single" w:sz="6" w:space="0" w:color="auto"/>
              <w:bottom w:val="nil"/>
              <w:right w:val="nil"/>
            </w:tcBorders>
            <w:shd w:val="clear" w:color="auto" w:fill="FFFFFF"/>
            <w:vAlign w:val="bottom"/>
          </w:tcPr>
          <w:p w:rsidR="005F022B" w:rsidRPr="00370872" w:rsidRDefault="005F022B" w:rsidP="00B67974">
            <w:pPr>
              <w:shd w:val="clear" w:color="auto" w:fill="FFFFFF"/>
              <w:ind w:right="144"/>
              <w:jc w:val="right"/>
              <w:rPr>
                <w:sz w:val="22"/>
                <w:szCs w:val="22"/>
              </w:rPr>
            </w:pPr>
            <w:r w:rsidRPr="00370872">
              <w:rPr>
                <w:sz w:val="22"/>
                <w:szCs w:val="22"/>
                <w:lang w:val="en-US"/>
              </w:rPr>
              <w:t>9,915</w:t>
            </w:r>
          </w:p>
        </w:tc>
      </w:tr>
    </w:tbl>
    <w:p w:rsidR="005F022B" w:rsidRPr="00266F13" w:rsidRDefault="005F022B" w:rsidP="0049652D">
      <w:pPr>
        <w:shd w:val="clear" w:color="auto" w:fill="FFFFFF"/>
        <w:spacing w:before="120"/>
        <w:jc w:val="center"/>
        <w:rPr>
          <w:sz w:val="18"/>
          <w:szCs w:val="18"/>
        </w:rPr>
      </w:pPr>
      <w:r w:rsidRPr="00266F13">
        <w:rPr>
          <w:sz w:val="18"/>
          <w:szCs w:val="18"/>
          <w:lang w:val="en-US"/>
        </w:rPr>
        <w:t>* From 1st April, 1912.</w:t>
      </w:r>
    </w:p>
    <w:p w:rsidR="005F022B" w:rsidRPr="00800137" w:rsidRDefault="005F022B" w:rsidP="005F022B">
      <w:pPr>
        <w:shd w:val="clear" w:color="auto" w:fill="FFFFFF"/>
        <w:rPr>
          <w:sz w:val="24"/>
          <w:szCs w:val="24"/>
        </w:rPr>
      </w:pPr>
      <w:r>
        <w:rPr>
          <w:sz w:val="24"/>
          <w:szCs w:val="24"/>
        </w:rPr>
        <w:br w:type="page"/>
      </w:r>
    </w:p>
    <w:tbl>
      <w:tblPr>
        <w:tblW w:w="9063" w:type="dxa"/>
        <w:tblInd w:w="40" w:type="dxa"/>
        <w:tblLayout w:type="fixed"/>
        <w:tblCellMar>
          <w:left w:w="40" w:type="dxa"/>
          <w:right w:w="40" w:type="dxa"/>
        </w:tblCellMar>
        <w:tblLook w:val="0000" w:firstRow="0" w:lastRow="0" w:firstColumn="0" w:lastColumn="0" w:noHBand="0" w:noVBand="0"/>
      </w:tblPr>
      <w:tblGrid>
        <w:gridCol w:w="1020"/>
        <w:gridCol w:w="690"/>
        <w:gridCol w:w="6210"/>
        <w:gridCol w:w="1143"/>
      </w:tblGrid>
      <w:tr w:rsidR="005F022B" w:rsidRPr="00800137" w:rsidTr="00B67974">
        <w:trPr>
          <w:trHeight w:val="890"/>
        </w:trPr>
        <w:tc>
          <w:tcPr>
            <w:tcW w:w="9063" w:type="dxa"/>
            <w:gridSpan w:val="4"/>
            <w:tcBorders>
              <w:top w:val="single" w:sz="4" w:space="0" w:color="auto"/>
              <w:left w:val="nil"/>
              <w:bottom w:val="single" w:sz="4" w:space="0" w:color="auto"/>
            </w:tcBorders>
            <w:shd w:val="clear" w:color="auto" w:fill="FFFFFF"/>
            <w:vAlign w:val="center"/>
          </w:tcPr>
          <w:p w:rsidR="005F022B" w:rsidRPr="00266F13" w:rsidRDefault="005F022B" w:rsidP="00B67974">
            <w:pPr>
              <w:shd w:val="clear" w:color="auto" w:fill="FFFFFF"/>
              <w:jc w:val="center"/>
              <w:rPr>
                <w:sz w:val="28"/>
                <w:szCs w:val="28"/>
              </w:rPr>
            </w:pPr>
            <w:r w:rsidRPr="00266F13">
              <w:rPr>
                <w:sz w:val="28"/>
                <w:szCs w:val="28"/>
                <w:lang w:val="en-US"/>
              </w:rPr>
              <w:lastRenderedPageBreak/>
              <w:t>VIII.</w:t>
            </w:r>
            <w:r w:rsidRPr="00266F13">
              <w:rPr>
                <w:rFonts w:eastAsia="Times New Roman"/>
                <w:sz w:val="28"/>
                <w:szCs w:val="28"/>
                <w:lang w:val="en-US"/>
              </w:rPr>
              <w:t>—</w:t>
            </w:r>
            <w:r w:rsidRPr="00266F13">
              <w:rPr>
                <w:rFonts w:eastAsia="Times New Roman"/>
                <w:smallCaps/>
                <w:sz w:val="28"/>
                <w:szCs w:val="28"/>
                <w:lang w:val="en-US"/>
              </w:rPr>
              <w:t>The Department of Ho</w:t>
            </w:r>
            <w:r w:rsidRPr="006033FB">
              <w:rPr>
                <w:rFonts w:eastAsia="Times New Roman"/>
                <w:smallCaps/>
                <w:sz w:val="28"/>
                <w:szCs w:val="28"/>
                <w:lang w:val="en-US"/>
              </w:rPr>
              <w:t>me Affairs</w:t>
            </w:r>
            <w:r w:rsidR="006033FB" w:rsidRPr="006033FB">
              <w:rPr>
                <w:rFonts w:eastAsia="Times New Roman"/>
                <w:smallCaps/>
                <w:sz w:val="28"/>
                <w:szCs w:val="28"/>
                <w:lang w:val="en-US"/>
              </w:rPr>
              <w:t>.</w:t>
            </w:r>
          </w:p>
        </w:tc>
      </w:tr>
      <w:tr w:rsidR="005F022B" w:rsidRPr="00800137" w:rsidTr="00B67974">
        <w:trPr>
          <w:trHeight w:val="890"/>
        </w:trPr>
        <w:tc>
          <w:tcPr>
            <w:tcW w:w="1020" w:type="dxa"/>
            <w:vMerge w:val="restart"/>
            <w:tcBorders>
              <w:top w:val="single" w:sz="4" w:space="0" w:color="auto"/>
              <w:left w:val="nil"/>
              <w:bottom w:val="single" w:sz="4" w:space="0" w:color="auto"/>
              <w:right w:val="single" w:sz="6" w:space="0" w:color="auto"/>
            </w:tcBorders>
            <w:shd w:val="clear" w:color="auto" w:fill="FFFFFF"/>
            <w:vAlign w:val="center"/>
          </w:tcPr>
          <w:p w:rsidR="005F022B" w:rsidRPr="00266F13" w:rsidRDefault="005F022B" w:rsidP="00B67974">
            <w:pPr>
              <w:jc w:val="center"/>
              <w:rPr>
                <w:sz w:val="18"/>
                <w:szCs w:val="18"/>
              </w:rPr>
            </w:pPr>
            <w:r w:rsidRPr="00266F13">
              <w:rPr>
                <w:sz w:val="18"/>
                <w:szCs w:val="18"/>
                <w:lang w:val="en-US"/>
              </w:rPr>
              <w:t>Nu</w:t>
            </w:r>
            <w:r w:rsidRPr="006033FB">
              <w:rPr>
                <w:sz w:val="18"/>
                <w:szCs w:val="18"/>
                <w:lang w:val="en-US"/>
              </w:rPr>
              <w:t>mber of Persons</w:t>
            </w:r>
            <w:r w:rsidR="006033FB" w:rsidRPr="006033FB">
              <w:rPr>
                <w:sz w:val="18"/>
                <w:szCs w:val="18"/>
                <w:lang w:val="en-US"/>
              </w:rPr>
              <w:t>.</w:t>
            </w:r>
          </w:p>
        </w:tc>
        <w:tc>
          <w:tcPr>
            <w:tcW w:w="690" w:type="dxa"/>
            <w:vMerge w:val="restart"/>
            <w:tcBorders>
              <w:top w:val="single" w:sz="4" w:space="0" w:color="auto"/>
              <w:left w:val="single" w:sz="6" w:space="0" w:color="auto"/>
              <w:bottom w:val="single" w:sz="4" w:space="0" w:color="auto"/>
              <w:right w:val="single" w:sz="4" w:space="0" w:color="auto"/>
            </w:tcBorders>
            <w:shd w:val="clear" w:color="auto" w:fill="FFFFFF"/>
            <w:textDirection w:val="btLr"/>
            <w:vAlign w:val="center"/>
          </w:tcPr>
          <w:p w:rsidR="005F022B" w:rsidRPr="00266F13" w:rsidRDefault="005F022B" w:rsidP="00B67974">
            <w:pPr>
              <w:shd w:val="clear" w:color="auto" w:fill="FFFFFF"/>
              <w:jc w:val="center"/>
              <w:rPr>
                <w:sz w:val="18"/>
                <w:szCs w:val="18"/>
              </w:rPr>
            </w:pPr>
            <w:r w:rsidRPr="00266F13">
              <w:rPr>
                <w:sz w:val="18"/>
                <w:szCs w:val="18"/>
                <w:lang w:val="en-US"/>
              </w:rPr>
              <w:t>Class or Grade.</w:t>
            </w:r>
          </w:p>
        </w:tc>
        <w:tc>
          <w:tcPr>
            <w:tcW w:w="6210" w:type="dxa"/>
            <w:tcBorders>
              <w:left w:val="single" w:sz="4" w:space="0" w:color="auto"/>
              <w:right w:val="single" w:sz="4" w:space="0" w:color="auto"/>
            </w:tcBorders>
            <w:shd w:val="clear" w:color="auto" w:fill="FFFFFF"/>
            <w:vAlign w:val="bottom"/>
          </w:tcPr>
          <w:p w:rsidR="005F022B" w:rsidRPr="006033FB" w:rsidRDefault="006033FB" w:rsidP="00B67974">
            <w:pPr>
              <w:shd w:val="clear" w:color="auto" w:fill="FFFFFF"/>
              <w:ind w:left="144"/>
              <w:rPr>
                <w:sz w:val="22"/>
                <w:szCs w:val="22"/>
              </w:rPr>
            </w:pPr>
            <w:r w:rsidRPr="006033FB">
              <w:rPr>
                <w:smallCaps/>
                <w:sz w:val="22"/>
                <w:szCs w:val="22"/>
                <w:lang w:val="en-US"/>
              </w:rPr>
              <w:t>Division</w:t>
            </w:r>
            <w:r w:rsidR="005F022B" w:rsidRPr="006033FB">
              <w:rPr>
                <w:smallCaps/>
                <w:sz w:val="22"/>
                <w:szCs w:val="22"/>
                <w:lang w:val="en-US"/>
              </w:rPr>
              <w:t xml:space="preserve"> No. </w:t>
            </w:r>
            <w:r w:rsidR="005F022B" w:rsidRPr="006033FB">
              <w:rPr>
                <w:sz w:val="22"/>
                <w:szCs w:val="22"/>
                <w:lang w:val="en-US"/>
              </w:rPr>
              <w:t>98</w:t>
            </w:r>
          </w:p>
        </w:tc>
        <w:tc>
          <w:tcPr>
            <w:tcW w:w="1143" w:type="dxa"/>
            <w:tcBorders>
              <w:left w:val="single" w:sz="4" w:space="0" w:color="auto"/>
              <w:right w:val="nil"/>
            </w:tcBorders>
            <w:shd w:val="clear" w:color="auto" w:fill="FFFFFF"/>
            <w:vAlign w:val="bottom"/>
          </w:tcPr>
          <w:p w:rsidR="005F022B" w:rsidRPr="008A0267" w:rsidRDefault="005F022B" w:rsidP="00B67974">
            <w:pPr>
              <w:shd w:val="clear" w:color="auto" w:fill="FFFFFF"/>
              <w:ind w:right="50"/>
              <w:jc w:val="center"/>
              <w:rPr>
                <w:sz w:val="22"/>
                <w:szCs w:val="22"/>
              </w:rPr>
            </w:pPr>
            <w:r w:rsidRPr="008A0267">
              <w:rPr>
                <w:rFonts w:eastAsia="Times New Roman"/>
                <w:sz w:val="22"/>
                <w:szCs w:val="22"/>
                <w:lang w:val="en-US"/>
              </w:rPr>
              <w:t>£</w:t>
            </w:r>
          </w:p>
        </w:tc>
      </w:tr>
      <w:tr w:rsidR="005F022B" w:rsidRPr="00800137" w:rsidTr="00B67974">
        <w:trPr>
          <w:trHeight w:val="611"/>
        </w:trPr>
        <w:tc>
          <w:tcPr>
            <w:tcW w:w="1020" w:type="dxa"/>
            <w:vMerge/>
            <w:tcBorders>
              <w:left w:val="nil"/>
              <w:bottom w:val="single" w:sz="4" w:space="0" w:color="auto"/>
              <w:right w:val="single" w:sz="6" w:space="0" w:color="auto"/>
            </w:tcBorders>
            <w:shd w:val="clear" w:color="auto" w:fill="FFFFFF"/>
          </w:tcPr>
          <w:p w:rsidR="005F022B" w:rsidRPr="00800137" w:rsidRDefault="005F022B" w:rsidP="00B67974">
            <w:pPr>
              <w:rPr>
                <w:sz w:val="24"/>
                <w:szCs w:val="24"/>
                <w:lang w:val="en-US"/>
              </w:rPr>
            </w:pPr>
          </w:p>
        </w:tc>
        <w:tc>
          <w:tcPr>
            <w:tcW w:w="690" w:type="dxa"/>
            <w:vMerge/>
            <w:tcBorders>
              <w:left w:val="single" w:sz="6" w:space="0" w:color="auto"/>
              <w:bottom w:val="single" w:sz="4" w:space="0" w:color="auto"/>
              <w:right w:val="single" w:sz="4" w:space="0" w:color="auto"/>
            </w:tcBorders>
            <w:shd w:val="clear" w:color="auto" w:fill="FFFFFF"/>
            <w:textDirection w:val="btLr"/>
          </w:tcPr>
          <w:p w:rsidR="005F022B" w:rsidRPr="00800137" w:rsidRDefault="005F022B" w:rsidP="00B67974">
            <w:pPr>
              <w:shd w:val="clear" w:color="auto" w:fill="FFFFFF"/>
              <w:rPr>
                <w:sz w:val="24"/>
                <w:szCs w:val="24"/>
                <w:lang w:val="en-US"/>
              </w:rPr>
            </w:pPr>
          </w:p>
        </w:tc>
        <w:tc>
          <w:tcPr>
            <w:tcW w:w="6210" w:type="dxa"/>
            <w:tcBorders>
              <w:left w:val="single" w:sz="4" w:space="0" w:color="auto"/>
              <w:bottom w:val="nil"/>
              <w:right w:val="single" w:sz="6" w:space="0" w:color="auto"/>
            </w:tcBorders>
            <w:shd w:val="clear" w:color="auto" w:fill="FFFFFF"/>
            <w:vAlign w:val="bottom"/>
          </w:tcPr>
          <w:p w:rsidR="005F022B" w:rsidRPr="006033FB" w:rsidRDefault="005F022B" w:rsidP="00B67974">
            <w:pPr>
              <w:shd w:val="clear" w:color="auto" w:fill="FFFFFF"/>
              <w:jc w:val="center"/>
              <w:rPr>
                <w:sz w:val="22"/>
                <w:szCs w:val="22"/>
                <w:lang w:val="en-US"/>
              </w:rPr>
            </w:pPr>
            <w:r w:rsidRPr="006033FB">
              <w:rPr>
                <w:sz w:val="22"/>
                <w:szCs w:val="22"/>
                <w:lang w:val="en-US"/>
              </w:rPr>
              <w:t>PUBLIC WORKS STAFF</w:t>
            </w:r>
            <w:r w:rsidR="00785888">
              <w:rPr>
                <w:sz w:val="22"/>
                <w:szCs w:val="22"/>
                <w:lang w:val="en-US"/>
              </w:rPr>
              <w:t>.</w:t>
            </w:r>
          </w:p>
        </w:tc>
        <w:tc>
          <w:tcPr>
            <w:tcW w:w="1143" w:type="dxa"/>
            <w:tcBorders>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center"/>
              <w:rPr>
                <w:sz w:val="22"/>
                <w:szCs w:val="22"/>
              </w:rPr>
            </w:pPr>
          </w:p>
        </w:tc>
      </w:tr>
      <w:tr w:rsidR="005F022B" w:rsidRPr="00800137" w:rsidTr="00B67974">
        <w:trPr>
          <w:cantSplit/>
          <w:trHeight w:val="369"/>
        </w:trPr>
        <w:tc>
          <w:tcPr>
            <w:tcW w:w="1020" w:type="dxa"/>
            <w:tcBorders>
              <w:top w:val="single" w:sz="4" w:space="0" w:color="auto"/>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90" w:type="dxa"/>
            <w:tcBorders>
              <w:top w:val="single" w:sz="4" w:space="0" w:color="auto"/>
              <w:left w:val="single" w:sz="6" w:space="0" w:color="auto"/>
              <w:bottom w:val="nil"/>
              <w:right w:val="single" w:sz="6" w:space="0" w:color="auto"/>
            </w:tcBorders>
            <w:shd w:val="clear" w:color="auto" w:fill="FFFFFF"/>
            <w:vAlign w:val="bottom"/>
          </w:tcPr>
          <w:p w:rsidR="005F022B" w:rsidRPr="008A0267" w:rsidRDefault="005F022B" w:rsidP="00B67974">
            <w:pPr>
              <w:ind w:right="144"/>
              <w:jc w:val="right"/>
              <w:rPr>
                <w:sz w:val="22"/>
                <w:szCs w:val="22"/>
              </w:rPr>
            </w:pPr>
          </w:p>
        </w:tc>
        <w:tc>
          <w:tcPr>
            <w:tcW w:w="6210" w:type="dxa"/>
            <w:tcBorders>
              <w:top w:val="nil"/>
              <w:left w:val="single" w:sz="6" w:space="0" w:color="auto"/>
              <w:bottom w:val="nil"/>
              <w:right w:val="single" w:sz="6" w:space="0" w:color="auto"/>
            </w:tcBorders>
            <w:shd w:val="clear" w:color="auto" w:fill="FFFFFF"/>
            <w:vAlign w:val="bottom"/>
          </w:tcPr>
          <w:p w:rsidR="005F022B" w:rsidRPr="006033FB" w:rsidRDefault="005F022B" w:rsidP="00B67974">
            <w:pPr>
              <w:shd w:val="clear" w:color="auto" w:fill="FFFFFF"/>
              <w:jc w:val="center"/>
              <w:rPr>
                <w:sz w:val="22"/>
                <w:szCs w:val="22"/>
              </w:rPr>
            </w:pPr>
            <w:r w:rsidRPr="006033FB">
              <w:rPr>
                <w:sz w:val="22"/>
                <w:szCs w:val="22"/>
                <w:lang w:val="en-US"/>
              </w:rPr>
              <w:t>Subdivision 1.</w:t>
            </w:r>
            <w:r w:rsidR="006033FB" w:rsidRPr="006033FB">
              <w:rPr>
                <w:rFonts w:eastAsia="Times New Roman"/>
                <w:sz w:val="22"/>
                <w:szCs w:val="22"/>
                <w:lang w:val="en-US"/>
              </w:rPr>
              <w:t>—</w:t>
            </w:r>
            <w:r w:rsidRPr="006033FB">
              <w:rPr>
                <w:rFonts w:eastAsia="Times New Roman"/>
                <w:smallCaps/>
                <w:sz w:val="22"/>
                <w:szCs w:val="22"/>
                <w:lang w:val="en-US"/>
              </w:rPr>
              <w:t>Salaries.</w:t>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center"/>
              <w:rPr>
                <w:sz w:val="22"/>
                <w:szCs w:val="22"/>
              </w:rPr>
            </w:pPr>
          </w:p>
        </w:tc>
      </w:tr>
      <w:tr w:rsidR="005F022B" w:rsidRPr="00800137" w:rsidTr="00B67974">
        <w:trPr>
          <w:cantSplit/>
          <w:trHeight w:val="259"/>
        </w:trPr>
        <w:tc>
          <w:tcPr>
            <w:tcW w:w="1020" w:type="dxa"/>
            <w:tcBorders>
              <w:top w:val="nil"/>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r w:rsidRPr="008A0267">
              <w:rPr>
                <w:sz w:val="22"/>
                <w:szCs w:val="22"/>
                <w:lang w:val="en-US"/>
              </w:rPr>
              <w:t>63</w:t>
            </w:r>
          </w:p>
        </w:tc>
        <w:tc>
          <w:tcPr>
            <w:tcW w:w="690" w:type="dxa"/>
            <w:tcBorders>
              <w:top w:val="nil"/>
              <w:left w:val="single" w:sz="6" w:space="0" w:color="auto"/>
              <w:bottom w:val="nil"/>
              <w:right w:val="single" w:sz="6" w:space="0" w:color="auto"/>
            </w:tcBorders>
            <w:shd w:val="clear" w:color="auto" w:fill="FFFFFF"/>
            <w:vAlign w:val="bottom"/>
          </w:tcPr>
          <w:p w:rsidR="005F022B" w:rsidRPr="008A0267" w:rsidRDefault="005F022B" w:rsidP="00B67974">
            <w:pPr>
              <w:shd w:val="clear" w:color="auto" w:fill="FFFFFF"/>
              <w:ind w:right="144"/>
              <w:jc w:val="center"/>
              <w:rPr>
                <w:sz w:val="22"/>
                <w:szCs w:val="22"/>
              </w:rPr>
            </w:pPr>
          </w:p>
        </w:tc>
        <w:tc>
          <w:tcPr>
            <w:tcW w:w="6210" w:type="dxa"/>
            <w:tcBorders>
              <w:top w:val="nil"/>
              <w:left w:val="single" w:sz="6" w:space="0" w:color="auto"/>
              <w:bottom w:val="nil"/>
              <w:right w:val="single" w:sz="6" w:space="0" w:color="auto"/>
            </w:tcBorders>
            <w:shd w:val="clear" w:color="auto" w:fill="FFFFFF"/>
            <w:vAlign w:val="bottom"/>
          </w:tcPr>
          <w:p w:rsidR="005F022B" w:rsidRPr="006033FB" w:rsidRDefault="005F022B" w:rsidP="00B67974">
            <w:pPr>
              <w:shd w:val="clear" w:color="auto" w:fill="FFFFFF"/>
              <w:tabs>
                <w:tab w:val="left" w:leader="dot" w:pos="6089"/>
              </w:tabs>
              <w:ind w:left="1580"/>
              <w:rPr>
                <w:sz w:val="22"/>
                <w:szCs w:val="22"/>
              </w:rPr>
            </w:pPr>
            <w:r w:rsidRPr="006033FB">
              <w:rPr>
                <w:sz w:val="22"/>
                <w:szCs w:val="22"/>
                <w:lang w:val="en-US"/>
              </w:rPr>
              <w:t>Brought forward</w:t>
            </w:r>
            <w:r w:rsidRPr="006033FB">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9,915</w:t>
            </w:r>
          </w:p>
        </w:tc>
      </w:tr>
      <w:tr w:rsidR="005F022B" w:rsidRPr="00800137" w:rsidTr="00B67974">
        <w:trPr>
          <w:cantSplit/>
          <w:trHeight w:val="259"/>
        </w:trPr>
        <w:tc>
          <w:tcPr>
            <w:tcW w:w="1020" w:type="dxa"/>
            <w:tcBorders>
              <w:top w:val="nil"/>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90" w:type="dxa"/>
            <w:tcBorders>
              <w:top w:val="nil"/>
              <w:left w:val="single" w:sz="6" w:space="0" w:color="auto"/>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210" w:type="dxa"/>
            <w:tcBorders>
              <w:top w:val="nil"/>
              <w:left w:val="single" w:sz="6" w:space="0" w:color="auto"/>
              <w:bottom w:val="nil"/>
              <w:right w:val="single" w:sz="6" w:space="0" w:color="auto"/>
            </w:tcBorders>
            <w:shd w:val="clear" w:color="auto" w:fill="FFFFFF"/>
            <w:vAlign w:val="bottom"/>
          </w:tcPr>
          <w:p w:rsidR="005F022B" w:rsidRPr="006033FB" w:rsidRDefault="005F022B" w:rsidP="00B67974">
            <w:pPr>
              <w:shd w:val="clear" w:color="auto" w:fill="FFFFFF"/>
              <w:jc w:val="center"/>
              <w:rPr>
                <w:sz w:val="22"/>
                <w:szCs w:val="22"/>
              </w:rPr>
            </w:pPr>
            <w:r w:rsidRPr="006033FB">
              <w:rPr>
                <w:smallCaps/>
                <w:sz w:val="22"/>
                <w:szCs w:val="22"/>
                <w:lang w:val="en-US"/>
              </w:rPr>
              <w:t>Victoria.</w:t>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center"/>
              <w:rPr>
                <w:sz w:val="22"/>
                <w:szCs w:val="22"/>
              </w:rPr>
            </w:pPr>
          </w:p>
        </w:tc>
      </w:tr>
      <w:tr w:rsidR="005F022B" w:rsidRPr="00800137" w:rsidTr="00B67974">
        <w:trPr>
          <w:cantSplit/>
          <w:trHeight w:val="259"/>
        </w:trPr>
        <w:tc>
          <w:tcPr>
            <w:tcW w:w="1020" w:type="dxa"/>
            <w:tcBorders>
              <w:top w:val="nil"/>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90" w:type="dxa"/>
            <w:tcBorders>
              <w:top w:val="nil"/>
              <w:left w:val="single" w:sz="6" w:space="0" w:color="auto"/>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210" w:type="dxa"/>
            <w:tcBorders>
              <w:top w:val="nil"/>
              <w:left w:val="single" w:sz="6" w:space="0" w:color="auto"/>
              <w:bottom w:val="nil"/>
              <w:right w:val="single" w:sz="6" w:space="0" w:color="auto"/>
            </w:tcBorders>
            <w:shd w:val="clear" w:color="auto" w:fill="FFFFFF"/>
            <w:vAlign w:val="bottom"/>
          </w:tcPr>
          <w:p w:rsidR="005F022B" w:rsidRPr="006033FB" w:rsidRDefault="005F022B" w:rsidP="00B67974">
            <w:pPr>
              <w:shd w:val="clear" w:color="auto" w:fill="FFFFFF"/>
              <w:jc w:val="center"/>
              <w:rPr>
                <w:sz w:val="22"/>
                <w:szCs w:val="22"/>
              </w:rPr>
            </w:pPr>
            <w:r w:rsidRPr="006033FB">
              <w:rPr>
                <w:i/>
                <w:iCs/>
                <w:sz w:val="22"/>
                <w:szCs w:val="22"/>
                <w:lang w:val="en-US"/>
              </w:rPr>
              <w:t>General Division.</w:t>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center"/>
              <w:rPr>
                <w:sz w:val="22"/>
                <w:szCs w:val="22"/>
              </w:rPr>
            </w:pPr>
          </w:p>
        </w:tc>
      </w:tr>
      <w:tr w:rsidR="005F022B" w:rsidRPr="00800137" w:rsidTr="00B67974">
        <w:trPr>
          <w:cantSplit/>
          <w:trHeight w:val="259"/>
        </w:trPr>
        <w:tc>
          <w:tcPr>
            <w:tcW w:w="1020" w:type="dxa"/>
            <w:tcBorders>
              <w:top w:val="nil"/>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r w:rsidRPr="008A0267">
              <w:rPr>
                <w:sz w:val="22"/>
                <w:szCs w:val="22"/>
                <w:lang w:val="en-US"/>
              </w:rPr>
              <w:t>1</w:t>
            </w:r>
          </w:p>
        </w:tc>
        <w:tc>
          <w:tcPr>
            <w:tcW w:w="690" w:type="dxa"/>
            <w:tcBorders>
              <w:top w:val="nil"/>
              <w:left w:val="single" w:sz="6" w:space="0" w:color="auto"/>
              <w:bottom w:val="nil"/>
              <w:right w:val="single" w:sz="6" w:space="0" w:color="auto"/>
            </w:tcBorders>
            <w:shd w:val="clear" w:color="auto" w:fill="FFFFFF"/>
            <w:vAlign w:val="bottom"/>
          </w:tcPr>
          <w:p w:rsidR="005F022B" w:rsidRPr="00DD25F5" w:rsidRDefault="005F022B" w:rsidP="00B67974">
            <w:pPr>
              <w:shd w:val="clear" w:color="auto" w:fill="FFFFFF"/>
              <w:ind w:right="144"/>
              <w:jc w:val="right"/>
              <w:rPr>
                <w:sz w:val="22"/>
                <w:szCs w:val="22"/>
                <w:lang w:val="en-US"/>
              </w:rPr>
            </w:pPr>
            <w:r w:rsidRPr="008A0267">
              <w:rPr>
                <w:sz w:val="22"/>
                <w:szCs w:val="22"/>
                <w:lang w:val="en-US"/>
              </w:rPr>
              <w:t>...</w:t>
            </w:r>
          </w:p>
        </w:tc>
        <w:tc>
          <w:tcPr>
            <w:tcW w:w="6210" w:type="dxa"/>
            <w:tcBorders>
              <w:top w:val="nil"/>
              <w:left w:val="single" w:sz="6" w:space="0" w:color="auto"/>
              <w:bottom w:val="nil"/>
              <w:right w:val="single" w:sz="6" w:space="0" w:color="auto"/>
            </w:tcBorders>
            <w:shd w:val="clear" w:color="auto" w:fill="FFFFFF"/>
            <w:vAlign w:val="bottom"/>
          </w:tcPr>
          <w:p w:rsidR="005F022B" w:rsidRPr="004654EC" w:rsidRDefault="005F022B" w:rsidP="00B67974">
            <w:pPr>
              <w:tabs>
                <w:tab w:val="left" w:leader="dot" w:pos="6080"/>
              </w:tabs>
              <w:rPr>
                <w:sz w:val="22"/>
                <w:szCs w:val="22"/>
                <w:lang w:val="en-US"/>
              </w:rPr>
            </w:pPr>
            <w:r w:rsidRPr="004654EC">
              <w:rPr>
                <w:sz w:val="22"/>
                <w:szCs w:val="22"/>
                <w:lang w:val="en-US"/>
              </w:rPr>
              <w:t>Typist</w:t>
            </w:r>
            <w:r>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150</w:t>
            </w:r>
          </w:p>
        </w:tc>
      </w:tr>
      <w:tr w:rsidR="005F022B" w:rsidRPr="00800137" w:rsidTr="00B67974">
        <w:trPr>
          <w:cantSplit/>
          <w:trHeight w:val="259"/>
        </w:trPr>
        <w:tc>
          <w:tcPr>
            <w:tcW w:w="1020" w:type="dxa"/>
            <w:tcBorders>
              <w:top w:val="nil"/>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r w:rsidRPr="008A0267">
              <w:rPr>
                <w:sz w:val="22"/>
                <w:szCs w:val="22"/>
                <w:lang w:val="en-US"/>
              </w:rPr>
              <w:t>1</w:t>
            </w:r>
          </w:p>
        </w:tc>
        <w:tc>
          <w:tcPr>
            <w:tcW w:w="690" w:type="dxa"/>
            <w:tcBorders>
              <w:top w:val="nil"/>
              <w:left w:val="single" w:sz="6" w:space="0" w:color="auto"/>
              <w:bottom w:val="nil"/>
              <w:right w:val="single" w:sz="6" w:space="0" w:color="auto"/>
            </w:tcBorders>
            <w:shd w:val="clear" w:color="auto" w:fill="FFFFFF"/>
            <w:vAlign w:val="bottom"/>
          </w:tcPr>
          <w:p w:rsidR="005F022B" w:rsidRPr="00DD25F5" w:rsidRDefault="005F022B" w:rsidP="00B67974">
            <w:pPr>
              <w:shd w:val="clear" w:color="auto" w:fill="FFFFFF"/>
              <w:ind w:right="144"/>
              <w:jc w:val="right"/>
              <w:rPr>
                <w:sz w:val="22"/>
                <w:szCs w:val="22"/>
                <w:lang w:val="en-US"/>
              </w:rPr>
            </w:pPr>
            <w:r w:rsidRPr="008A0267">
              <w:rPr>
                <w:sz w:val="22"/>
                <w:szCs w:val="22"/>
                <w:lang w:val="en-US"/>
              </w:rPr>
              <w:t>...</w:t>
            </w:r>
          </w:p>
        </w:tc>
        <w:tc>
          <w:tcPr>
            <w:tcW w:w="6210" w:type="dxa"/>
            <w:tcBorders>
              <w:top w:val="nil"/>
              <w:left w:val="single" w:sz="6" w:space="0" w:color="auto"/>
              <w:bottom w:val="nil"/>
              <w:right w:val="single" w:sz="6" w:space="0" w:color="auto"/>
            </w:tcBorders>
            <w:shd w:val="clear" w:color="auto" w:fill="FFFFFF"/>
            <w:vAlign w:val="bottom"/>
          </w:tcPr>
          <w:p w:rsidR="005F022B" w:rsidRPr="004654EC" w:rsidRDefault="005F022B" w:rsidP="00B67974">
            <w:pPr>
              <w:tabs>
                <w:tab w:val="left" w:leader="dot" w:pos="6080"/>
              </w:tabs>
              <w:rPr>
                <w:sz w:val="22"/>
                <w:szCs w:val="22"/>
                <w:lang w:val="en-US"/>
              </w:rPr>
            </w:pPr>
            <w:proofErr w:type="spellStart"/>
            <w:r w:rsidRPr="004654EC">
              <w:rPr>
                <w:sz w:val="22"/>
                <w:szCs w:val="22"/>
                <w:lang w:val="en-US"/>
              </w:rPr>
              <w:t>Labourer</w:t>
            </w:r>
            <w:proofErr w:type="spellEnd"/>
            <w:r>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126</w:t>
            </w:r>
          </w:p>
        </w:tc>
      </w:tr>
      <w:tr w:rsidR="005F022B" w:rsidRPr="00800137" w:rsidTr="00B67974">
        <w:trPr>
          <w:cantSplit/>
          <w:trHeight w:val="259"/>
        </w:trPr>
        <w:tc>
          <w:tcPr>
            <w:tcW w:w="1020" w:type="dxa"/>
            <w:tcBorders>
              <w:top w:val="nil"/>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90" w:type="dxa"/>
            <w:tcBorders>
              <w:top w:val="nil"/>
              <w:left w:val="single" w:sz="6" w:space="0" w:color="auto"/>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210" w:type="dxa"/>
            <w:tcBorders>
              <w:top w:val="nil"/>
              <w:left w:val="single" w:sz="6" w:space="0" w:color="auto"/>
              <w:bottom w:val="nil"/>
              <w:right w:val="single" w:sz="6" w:space="0" w:color="auto"/>
            </w:tcBorders>
            <w:shd w:val="clear" w:color="auto" w:fill="FFFFFF"/>
            <w:vAlign w:val="bottom"/>
          </w:tcPr>
          <w:p w:rsidR="005F022B" w:rsidRPr="006033FB" w:rsidRDefault="005F022B" w:rsidP="00B67974">
            <w:pPr>
              <w:shd w:val="clear" w:color="auto" w:fill="FFFFFF"/>
              <w:jc w:val="center"/>
              <w:rPr>
                <w:sz w:val="22"/>
                <w:szCs w:val="22"/>
              </w:rPr>
            </w:pPr>
            <w:r w:rsidRPr="006033FB">
              <w:rPr>
                <w:smallCaps/>
                <w:sz w:val="22"/>
                <w:szCs w:val="22"/>
                <w:lang w:val="en-US"/>
              </w:rPr>
              <w:t>Queensland.</w:t>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center"/>
              <w:rPr>
                <w:sz w:val="22"/>
                <w:szCs w:val="22"/>
              </w:rPr>
            </w:pPr>
          </w:p>
        </w:tc>
      </w:tr>
      <w:tr w:rsidR="005F022B" w:rsidRPr="00800137" w:rsidTr="00B67974">
        <w:trPr>
          <w:cantSplit/>
          <w:trHeight w:val="259"/>
        </w:trPr>
        <w:tc>
          <w:tcPr>
            <w:tcW w:w="1020" w:type="dxa"/>
            <w:tcBorders>
              <w:top w:val="nil"/>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90" w:type="dxa"/>
            <w:tcBorders>
              <w:top w:val="nil"/>
              <w:left w:val="single" w:sz="6" w:space="0" w:color="auto"/>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210" w:type="dxa"/>
            <w:tcBorders>
              <w:top w:val="nil"/>
              <w:left w:val="single" w:sz="6" w:space="0" w:color="auto"/>
              <w:bottom w:val="nil"/>
              <w:right w:val="single" w:sz="6" w:space="0" w:color="auto"/>
            </w:tcBorders>
            <w:shd w:val="clear" w:color="auto" w:fill="FFFFFF"/>
            <w:vAlign w:val="bottom"/>
          </w:tcPr>
          <w:p w:rsidR="005F022B" w:rsidRPr="006033FB" w:rsidRDefault="005F022B" w:rsidP="00B67974">
            <w:pPr>
              <w:shd w:val="clear" w:color="auto" w:fill="FFFFFF"/>
              <w:jc w:val="center"/>
              <w:rPr>
                <w:sz w:val="22"/>
                <w:szCs w:val="22"/>
              </w:rPr>
            </w:pPr>
            <w:r w:rsidRPr="006033FB">
              <w:rPr>
                <w:i/>
                <w:iCs/>
                <w:sz w:val="22"/>
                <w:szCs w:val="22"/>
                <w:lang w:val="en-US"/>
              </w:rPr>
              <w:t xml:space="preserve">Clerical </w:t>
            </w:r>
            <w:r w:rsidR="006033FB" w:rsidRPr="006033FB">
              <w:rPr>
                <w:i/>
                <w:iCs/>
                <w:sz w:val="22"/>
                <w:szCs w:val="22"/>
                <w:lang w:val="it-IT"/>
              </w:rPr>
              <w:t>Division</w:t>
            </w:r>
            <w:r w:rsidRPr="006033FB">
              <w:rPr>
                <w:i/>
                <w:iCs/>
                <w:sz w:val="22"/>
                <w:szCs w:val="22"/>
                <w:lang w:val="it-IT"/>
              </w:rPr>
              <w:t>.</w:t>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center"/>
              <w:rPr>
                <w:sz w:val="22"/>
                <w:szCs w:val="22"/>
              </w:rPr>
            </w:pPr>
          </w:p>
        </w:tc>
      </w:tr>
      <w:tr w:rsidR="005F022B" w:rsidRPr="00800137" w:rsidTr="00B67974">
        <w:trPr>
          <w:cantSplit/>
          <w:trHeight w:val="259"/>
        </w:trPr>
        <w:tc>
          <w:tcPr>
            <w:tcW w:w="1020" w:type="dxa"/>
            <w:tcBorders>
              <w:top w:val="nil"/>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r w:rsidRPr="008A0267">
              <w:rPr>
                <w:sz w:val="22"/>
                <w:szCs w:val="22"/>
                <w:lang w:val="en-US"/>
              </w:rPr>
              <w:t>1</w:t>
            </w:r>
          </w:p>
        </w:tc>
        <w:tc>
          <w:tcPr>
            <w:tcW w:w="690" w:type="dxa"/>
            <w:tcBorders>
              <w:top w:val="nil"/>
              <w:left w:val="single" w:sz="6" w:space="0" w:color="auto"/>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r w:rsidRPr="008A0267">
              <w:rPr>
                <w:sz w:val="22"/>
                <w:szCs w:val="22"/>
                <w:lang w:val="en-US"/>
              </w:rPr>
              <w:t>4</w:t>
            </w:r>
          </w:p>
        </w:tc>
        <w:tc>
          <w:tcPr>
            <w:tcW w:w="6210" w:type="dxa"/>
            <w:tcBorders>
              <w:top w:val="nil"/>
              <w:left w:val="single" w:sz="6" w:space="0" w:color="auto"/>
              <w:bottom w:val="nil"/>
              <w:right w:val="single" w:sz="6" w:space="0" w:color="auto"/>
            </w:tcBorders>
            <w:shd w:val="clear" w:color="auto" w:fill="FFFFFF"/>
            <w:vAlign w:val="bottom"/>
          </w:tcPr>
          <w:p w:rsidR="005F022B" w:rsidRPr="00266F13" w:rsidRDefault="005F022B" w:rsidP="00B67974">
            <w:pPr>
              <w:tabs>
                <w:tab w:val="left" w:leader="dot" w:pos="6080"/>
              </w:tabs>
              <w:rPr>
                <w:sz w:val="22"/>
                <w:szCs w:val="22"/>
              </w:rPr>
            </w:pPr>
            <w:r w:rsidRPr="00266F13">
              <w:rPr>
                <w:sz w:val="22"/>
                <w:szCs w:val="22"/>
                <w:lang w:val="en-US"/>
              </w:rPr>
              <w:t>Clerk</w:t>
            </w:r>
            <w:r w:rsidRPr="00266F13">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235</w:t>
            </w:r>
          </w:p>
        </w:tc>
      </w:tr>
      <w:tr w:rsidR="005F022B" w:rsidRPr="00800137" w:rsidTr="00B67974">
        <w:trPr>
          <w:cantSplit/>
          <w:trHeight w:val="259"/>
        </w:trPr>
        <w:tc>
          <w:tcPr>
            <w:tcW w:w="1020" w:type="dxa"/>
            <w:tcBorders>
              <w:top w:val="nil"/>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90" w:type="dxa"/>
            <w:tcBorders>
              <w:top w:val="nil"/>
              <w:left w:val="single" w:sz="6" w:space="0" w:color="auto"/>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210" w:type="dxa"/>
            <w:tcBorders>
              <w:top w:val="nil"/>
              <w:left w:val="single" w:sz="6" w:space="0" w:color="auto"/>
              <w:bottom w:val="nil"/>
              <w:right w:val="single" w:sz="6" w:space="0" w:color="auto"/>
            </w:tcBorders>
            <w:shd w:val="clear" w:color="auto" w:fill="FFFFFF"/>
            <w:vAlign w:val="bottom"/>
          </w:tcPr>
          <w:p w:rsidR="005F022B" w:rsidRPr="006033FB" w:rsidRDefault="005F022B" w:rsidP="00B67974">
            <w:pPr>
              <w:shd w:val="clear" w:color="auto" w:fill="FFFFFF"/>
              <w:jc w:val="center"/>
              <w:rPr>
                <w:sz w:val="22"/>
                <w:szCs w:val="22"/>
              </w:rPr>
            </w:pPr>
            <w:r w:rsidRPr="006033FB">
              <w:rPr>
                <w:smallCaps/>
                <w:sz w:val="22"/>
                <w:szCs w:val="22"/>
                <w:lang w:val="en-US"/>
              </w:rPr>
              <w:t>Western Australia.</w:t>
            </w:r>
          </w:p>
        </w:tc>
        <w:tc>
          <w:tcPr>
            <w:tcW w:w="1143" w:type="dxa"/>
            <w:tcBorders>
              <w:top w:val="nil"/>
              <w:left w:val="single" w:sz="6" w:space="0" w:color="auto"/>
              <w:bottom w:val="nil"/>
              <w:right w:val="nil"/>
            </w:tcBorders>
            <w:shd w:val="clear" w:color="auto" w:fill="FFFFFF"/>
            <w:vAlign w:val="bottom"/>
          </w:tcPr>
          <w:p w:rsidR="005F022B" w:rsidRPr="006033FB" w:rsidRDefault="005F022B" w:rsidP="00B67974">
            <w:pPr>
              <w:shd w:val="clear" w:color="auto" w:fill="FFFFFF"/>
              <w:ind w:right="144"/>
              <w:jc w:val="center"/>
              <w:rPr>
                <w:sz w:val="22"/>
                <w:szCs w:val="22"/>
              </w:rPr>
            </w:pPr>
          </w:p>
        </w:tc>
      </w:tr>
      <w:tr w:rsidR="005F022B" w:rsidRPr="00800137" w:rsidTr="00B67974">
        <w:trPr>
          <w:cantSplit/>
          <w:trHeight w:val="259"/>
        </w:trPr>
        <w:tc>
          <w:tcPr>
            <w:tcW w:w="1020" w:type="dxa"/>
            <w:tcBorders>
              <w:top w:val="nil"/>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90" w:type="dxa"/>
            <w:tcBorders>
              <w:top w:val="nil"/>
              <w:left w:val="single" w:sz="6" w:space="0" w:color="auto"/>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210" w:type="dxa"/>
            <w:tcBorders>
              <w:top w:val="nil"/>
              <w:left w:val="single" w:sz="6" w:space="0" w:color="auto"/>
              <w:bottom w:val="nil"/>
              <w:right w:val="single" w:sz="6" w:space="0" w:color="auto"/>
            </w:tcBorders>
            <w:shd w:val="clear" w:color="auto" w:fill="FFFFFF"/>
            <w:vAlign w:val="bottom"/>
          </w:tcPr>
          <w:p w:rsidR="005F022B" w:rsidRPr="006033FB" w:rsidRDefault="005F022B" w:rsidP="00B67974">
            <w:pPr>
              <w:shd w:val="clear" w:color="auto" w:fill="FFFFFF"/>
              <w:jc w:val="center"/>
              <w:rPr>
                <w:sz w:val="22"/>
                <w:szCs w:val="22"/>
              </w:rPr>
            </w:pPr>
            <w:r w:rsidRPr="006033FB">
              <w:rPr>
                <w:i/>
                <w:iCs/>
                <w:sz w:val="22"/>
                <w:szCs w:val="22"/>
                <w:lang w:val="en-US"/>
              </w:rPr>
              <w:t>Clerical Division.</w:t>
            </w:r>
          </w:p>
        </w:tc>
        <w:tc>
          <w:tcPr>
            <w:tcW w:w="1143" w:type="dxa"/>
            <w:tcBorders>
              <w:top w:val="nil"/>
              <w:left w:val="single" w:sz="6" w:space="0" w:color="auto"/>
              <w:bottom w:val="nil"/>
              <w:right w:val="nil"/>
            </w:tcBorders>
            <w:shd w:val="clear" w:color="auto" w:fill="FFFFFF"/>
            <w:vAlign w:val="bottom"/>
          </w:tcPr>
          <w:p w:rsidR="005F022B" w:rsidRPr="006033FB" w:rsidRDefault="005F022B" w:rsidP="00B67974">
            <w:pPr>
              <w:shd w:val="clear" w:color="auto" w:fill="FFFFFF"/>
              <w:ind w:right="144"/>
              <w:jc w:val="center"/>
              <w:rPr>
                <w:sz w:val="22"/>
                <w:szCs w:val="22"/>
              </w:rPr>
            </w:pPr>
          </w:p>
        </w:tc>
      </w:tr>
      <w:tr w:rsidR="005F022B" w:rsidRPr="00800137" w:rsidTr="00B67974">
        <w:trPr>
          <w:cantSplit/>
          <w:trHeight w:val="259"/>
        </w:trPr>
        <w:tc>
          <w:tcPr>
            <w:tcW w:w="1020" w:type="dxa"/>
            <w:tcBorders>
              <w:top w:val="nil"/>
              <w:left w:val="nil"/>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r w:rsidRPr="008A0267">
              <w:rPr>
                <w:sz w:val="22"/>
                <w:szCs w:val="22"/>
                <w:lang w:val="en-US"/>
              </w:rPr>
              <w:t>1</w:t>
            </w:r>
          </w:p>
        </w:tc>
        <w:tc>
          <w:tcPr>
            <w:tcW w:w="690" w:type="dxa"/>
            <w:tcBorders>
              <w:top w:val="nil"/>
              <w:left w:val="single" w:sz="6" w:space="0" w:color="auto"/>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r w:rsidRPr="008A0267">
              <w:rPr>
                <w:sz w:val="22"/>
                <w:szCs w:val="22"/>
                <w:lang w:val="en-US"/>
              </w:rPr>
              <w:t>4</w:t>
            </w:r>
          </w:p>
        </w:tc>
        <w:tc>
          <w:tcPr>
            <w:tcW w:w="6210" w:type="dxa"/>
            <w:tcBorders>
              <w:top w:val="nil"/>
              <w:left w:val="single" w:sz="6" w:space="0" w:color="auto"/>
              <w:bottom w:val="nil"/>
              <w:right w:val="single" w:sz="6" w:space="0" w:color="auto"/>
            </w:tcBorders>
            <w:shd w:val="clear" w:color="auto" w:fill="FFFFFF"/>
            <w:vAlign w:val="bottom"/>
          </w:tcPr>
          <w:p w:rsidR="005F022B" w:rsidRPr="006033FB" w:rsidRDefault="005F022B" w:rsidP="00B67974">
            <w:pPr>
              <w:tabs>
                <w:tab w:val="left" w:leader="dot" w:pos="6080"/>
              </w:tabs>
              <w:rPr>
                <w:sz w:val="22"/>
                <w:szCs w:val="22"/>
              </w:rPr>
            </w:pPr>
            <w:r w:rsidRPr="006033FB">
              <w:rPr>
                <w:sz w:val="22"/>
                <w:szCs w:val="22"/>
                <w:lang w:val="en-US"/>
              </w:rPr>
              <w:t>Clerk</w:t>
            </w:r>
            <w:r w:rsidRPr="006033FB">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6033FB" w:rsidRDefault="005F022B" w:rsidP="00B67974">
            <w:pPr>
              <w:shd w:val="clear" w:color="auto" w:fill="FFFFFF"/>
              <w:ind w:right="144"/>
              <w:jc w:val="right"/>
              <w:rPr>
                <w:sz w:val="22"/>
                <w:szCs w:val="22"/>
              </w:rPr>
            </w:pPr>
            <w:r w:rsidRPr="006033FB">
              <w:rPr>
                <w:sz w:val="22"/>
                <w:szCs w:val="22"/>
                <w:lang w:val="en-US"/>
              </w:rPr>
              <w:t>235</w:t>
            </w:r>
          </w:p>
        </w:tc>
      </w:tr>
      <w:tr w:rsidR="005F022B" w:rsidRPr="00800137" w:rsidTr="00B67974">
        <w:trPr>
          <w:cantSplit/>
          <w:trHeight w:val="259"/>
        </w:trPr>
        <w:tc>
          <w:tcPr>
            <w:tcW w:w="1020" w:type="dxa"/>
            <w:tcBorders>
              <w:top w:val="nil"/>
              <w:left w:val="nil"/>
              <w:bottom w:val="single" w:sz="6" w:space="0" w:color="auto"/>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90" w:type="dxa"/>
            <w:tcBorders>
              <w:top w:val="nil"/>
              <w:left w:val="single" w:sz="6" w:space="0" w:color="auto"/>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210" w:type="dxa"/>
            <w:tcBorders>
              <w:top w:val="nil"/>
              <w:left w:val="single" w:sz="6" w:space="0" w:color="auto"/>
              <w:bottom w:val="nil"/>
              <w:right w:val="single" w:sz="6" w:space="0" w:color="auto"/>
            </w:tcBorders>
            <w:shd w:val="clear" w:color="auto" w:fill="FFFFFF"/>
            <w:vAlign w:val="bottom"/>
          </w:tcPr>
          <w:p w:rsidR="005F022B" w:rsidRPr="006033FB" w:rsidRDefault="005F022B" w:rsidP="00B67974">
            <w:pPr>
              <w:tabs>
                <w:tab w:val="left" w:leader="dot" w:pos="6080"/>
              </w:tabs>
              <w:ind w:left="365" w:hanging="365"/>
              <w:rPr>
                <w:sz w:val="22"/>
                <w:szCs w:val="22"/>
              </w:rPr>
            </w:pPr>
            <w:r w:rsidRPr="006033FB">
              <w:rPr>
                <w:sz w:val="22"/>
                <w:szCs w:val="22"/>
                <w:lang w:val="en-US"/>
              </w:rPr>
              <w:t>To provide for amendments in rates of pay to Officers of Clerical and Professional Divisions.</w:t>
            </w:r>
            <w:r w:rsidRPr="006033FB">
              <w:rPr>
                <w:sz w:val="22"/>
                <w:szCs w:val="22"/>
                <w:lang w:val="en-US"/>
              </w:rPr>
              <w:tab/>
            </w:r>
          </w:p>
        </w:tc>
        <w:tc>
          <w:tcPr>
            <w:tcW w:w="1143" w:type="dxa"/>
            <w:tcBorders>
              <w:top w:val="nil"/>
              <w:left w:val="single" w:sz="6" w:space="0" w:color="auto"/>
              <w:bottom w:val="single" w:sz="6" w:space="0" w:color="auto"/>
              <w:right w:val="nil"/>
            </w:tcBorders>
            <w:shd w:val="clear" w:color="auto" w:fill="FFFFFF"/>
            <w:vAlign w:val="bottom"/>
          </w:tcPr>
          <w:p w:rsidR="005F022B" w:rsidRPr="006033FB" w:rsidRDefault="005F022B" w:rsidP="00B67974">
            <w:pPr>
              <w:shd w:val="clear" w:color="auto" w:fill="FFFFFF"/>
              <w:ind w:right="144"/>
              <w:jc w:val="right"/>
              <w:rPr>
                <w:sz w:val="22"/>
                <w:szCs w:val="22"/>
              </w:rPr>
            </w:pPr>
            <w:r w:rsidRPr="006033FB">
              <w:rPr>
                <w:sz w:val="22"/>
                <w:szCs w:val="22"/>
                <w:lang w:val="en-US"/>
              </w:rPr>
              <w:t>15</w:t>
            </w:r>
          </w:p>
        </w:tc>
      </w:tr>
      <w:tr w:rsidR="005F022B" w:rsidRPr="00800137" w:rsidTr="00B67974">
        <w:trPr>
          <w:cantSplit/>
          <w:trHeight w:val="259"/>
        </w:trPr>
        <w:tc>
          <w:tcPr>
            <w:tcW w:w="1020" w:type="dxa"/>
            <w:tcBorders>
              <w:top w:val="single" w:sz="6" w:space="0" w:color="auto"/>
              <w:left w:val="nil"/>
              <w:bottom w:val="single" w:sz="6" w:space="0" w:color="auto"/>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r w:rsidRPr="008A0267">
              <w:rPr>
                <w:sz w:val="22"/>
                <w:szCs w:val="22"/>
                <w:lang w:val="en-US"/>
              </w:rPr>
              <w:t>67</w:t>
            </w:r>
          </w:p>
        </w:tc>
        <w:tc>
          <w:tcPr>
            <w:tcW w:w="690" w:type="dxa"/>
            <w:tcBorders>
              <w:top w:val="nil"/>
              <w:left w:val="single" w:sz="6" w:space="0" w:color="auto"/>
              <w:bottom w:val="nil"/>
              <w:right w:val="single" w:sz="6" w:space="0" w:color="auto"/>
            </w:tcBorders>
            <w:shd w:val="clear" w:color="auto" w:fill="FFFFFF"/>
            <w:vAlign w:val="bottom"/>
          </w:tcPr>
          <w:p w:rsidR="005F022B" w:rsidRPr="008A0267" w:rsidRDefault="005F022B" w:rsidP="00B67974">
            <w:pPr>
              <w:shd w:val="clear" w:color="auto" w:fill="FFFFFF"/>
              <w:ind w:right="144"/>
              <w:jc w:val="right"/>
              <w:rPr>
                <w:sz w:val="22"/>
                <w:szCs w:val="22"/>
              </w:rPr>
            </w:pPr>
          </w:p>
        </w:tc>
        <w:tc>
          <w:tcPr>
            <w:tcW w:w="6210" w:type="dxa"/>
            <w:tcBorders>
              <w:top w:val="nil"/>
              <w:left w:val="single" w:sz="6" w:space="0" w:color="auto"/>
              <w:bottom w:val="nil"/>
              <w:right w:val="single" w:sz="6" w:space="0" w:color="auto"/>
            </w:tcBorders>
            <w:shd w:val="clear" w:color="auto" w:fill="FFFFFF"/>
            <w:vAlign w:val="bottom"/>
          </w:tcPr>
          <w:p w:rsidR="005F022B" w:rsidRPr="006033FB" w:rsidRDefault="005F022B" w:rsidP="00B67974">
            <w:pPr>
              <w:shd w:val="clear" w:color="auto" w:fill="FFFFFF"/>
              <w:tabs>
                <w:tab w:val="left" w:leader="dot" w:pos="6080"/>
              </w:tabs>
              <w:ind w:left="2651"/>
              <w:rPr>
                <w:sz w:val="22"/>
                <w:szCs w:val="22"/>
              </w:rPr>
            </w:pPr>
            <w:r w:rsidRPr="006033FB">
              <w:rPr>
                <w:sz w:val="22"/>
                <w:szCs w:val="22"/>
                <w:lang w:val="en-US"/>
              </w:rPr>
              <w:t xml:space="preserve">Total </w:t>
            </w:r>
            <w:r w:rsidRPr="006033FB">
              <w:rPr>
                <w:smallCaps/>
                <w:sz w:val="22"/>
                <w:szCs w:val="22"/>
                <w:lang w:val="en-US"/>
              </w:rPr>
              <w:t>Salaries</w:t>
            </w:r>
            <w:r w:rsidRPr="006033FB">
              <w:rPr>
                <w:smallCaps/>
                <w:sz w:val="22"/>
                <w:szCs w:val="22"/>
                <w:lang w:val="en-US"/>
              </w:rPr>
              <w:tab/>
            </w:r>
          </w:p>
        </w:tc>
        <w:tc>
          <w:tcPr>
            <w:tcW w:w="1143" w:type="dxa"/>
            <w:tcBorders>
              <w:top w:val="single" w:sz="6" w:space="0" w:color="auto"/>
              <w:left w:val="single" w:sz="6" w:space="0" w:color="auto"/>
              <w:bottom w:val="single" w:sz="6" w:space="0" w:color="auto"/>
              <w:right w:val="nil"/>
            </w:tcBorders>
            <w:shd w:val="clear" w:color="auto" w:fill="FFFFFF"/>
            <w:vAlign w:val="bottom"/>
          </w:tcPr>
          <w:p w:rsidR="005F022B" w:rsidRPr="006033FB" w:rsidRDefault="005F022B" w:rsidP="00B67974">
            <w:pPr>
              <w:shd w:val="clear" w:color="auto" w:fill="FFFFFF"/>
              <w:ind w:right="144"/>
              <w:jc w:val="right"/>
              <w:rPr>
                <w:sz w:val="22"/>
                <w:szCs w:val="22"/>
              </w:rPr>
            </w:pPr>
            <w:r w:rsidRPr="006033FB">
              <w:rPr>
                <w:sz w:val="22"/>
                <w:szCs w:val="22"/>
                <w:lang w:val="en-US"/>
              </w:rPr>
              <w:t>10,676</w:t>
            </w:r>
          </w:p>
        </w:tc>
      </w:tr>
      <w:tr w:rsidR="005F022B" w:rsidRPr="00800137" w:rsidTr="00B67974">
        <w:trPr>
          <w:trHeight w:val="259"/>
        </w:trPr>
        <w:tc>
          <w:tcPr>
            <w:tcW w:w="7920" w:type="dxa"/>
            <w:gridSpan w:val="3"/>
            <w:tcBorders>
              <w:left w:val="nil"/>
              <w:bottom w:val="nil"/>
              <w:right w:val="single" w:sz="6" w:space="0" w:color="auto"/>
            </w:tcBorders>
            <w:shd w:val="clear" w:color="auto" w:fill="FFFFFF"/>
            <w:vAlign w:val="bottom"/>
          </w:tcPr>
          <w:p w:rsidR="005F022B" w:rsidRPr="006033FB" w:rsidRDefault="005F022B" w:rsidP="00B67974">
            <w:pPr>
              <w:shd w:val="clear" w:color="auto" w:fill="FFFFFF"/>
              <w:ind w:left="288"/>
              <w:rPr>
                <w:sz w:val="22"/>
                <w:szCs w:val="22"/>
              </w:rPr>
            </w:pPr>
            <w:r w:rsidRPr="006033FB">
              <w:rPr>
                <w:sz w:val="22"/>
                <w:szCs w:val="22"/>
                <w:lang w:val="en-US"/>
              </w:rPr>
              <w:t>Subdivision No. 2.</w:t>
            </w:r>
            <w:r w:rsidRPr="006033FB">
              <w:rPr>
                <w:rFonts w:eastAsia="Times New Roman"/>
                <w:sz w:val="22"/>
                <w:szCs w:val="22"/>
                <w:lang w:val="en-US"/>
              </w:rPr>
              <w:t>—</w:t>
            </w:r>
            <w:r w:rsidRPr="006033FB">
              <w:rPr>
                <w:rFonts w:eastAsia="Times New Roman"/>
                <w:smallCaps/>
                <w:sz w:val="22"/>
                <w:szCs w:val="22"/>
                <w:lang w:val="en-US"/>
              </w:rPr>
              <w:t>Contingencies.</w:t>
            </w:r>
          </w:p>
        </w:tc>
        <w:tc>
          <w:tcPr>
            <w:tcW w:w="1143" w:type="dxa"/>
            <w:tcBorders>
              <w:top w:val="single" w:sz="6" w:space="0" w:color="auto"/>
              <w:left w:val="single" w:sz="6" w:space="0" w:color="auto"/>
              <w:bottom w:val="nil"/>
              <w:right w:val="nil"/>
            </w:tcBorders>
            <w:shd w:val="clear" w:color="auto" w:fill="FFFFFF"/>
            <w:vAlign w:val="bottom"/>
          </w:tcPr>
          <w:p w:rsidR="005F022B" w:rsidRPr="006033FB" w:rsidRDefault="005F022B" w:rsidP="00B67974">
            <w:pPr>
              <w:shd w:val="clear" w:color="auto" w:fill="FFFFFF"/>
              <w:ind w:right="144"/>
              <w:jc w:val="right"/>
              <w:rPr>
                <w:sz w:val="22"/>
                <w:szCs w:val="22"/>
              </w:rPr>
            </w:pPr>
          </w:p>
        </w:tc>
      </w:tr>
      <w:tr w:rsidR="005F022B" w:rsidRPr="00266F13"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6033FB" w:rsidRDefault="005F022B" w:rsidP="00B67974">
            <w:pPr>
              <w:shd w:val="clear" w:color="auto" w:fill="FFFFFF"/>
              <w:tabs>
                <w:tab w:val="left" w:leader="dot" w:pos="7790"/>
              </w:tabs>
              <w:rPr>
                <w:sz w:val="22"/>
                <w:szCs w:val="22"/>
              </w:rPr>
            </w:pPr>
            <w:r w:rsidRPr="006033FB">
              <w:rPr>
                <w:sz w:val="22"/>
                <w:szCs w:val="22"/>
                <w:lang w:val="en-US"/>
              </w:rPr>
              <w:t>No. 1. Postage and telegrams</w:t>
            </w:r>
            <w:r w:rsidRPr="006033FB">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6033FB" w:rsidRDefault="005F022B" w:rsidP="00B67974">
            <w:pPr>
              <w:shd w:val="clear" w:color="auto" w:fill="FFFFFF"/>
              <w:ind w:right="144"/>
              <w:jc w:val="right"/>
              <w:rPr>
                <w:sz w:val="22"/>
                <w:szCs w:val="22"/>
              </w:rPr>
            </w:pPr>
            <w:r w:rsidRPr="006033FB">
              <w:rPr>
                <w:sz w:val="22"/>
                <w:szCs w:val="22"/>
                <w:lang w:val="en-US"/>
              </w:rPr>
              <w:t>400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6033FB" w:rsidRDefault="005F022B" w:rsidP="00B67974">
            <w:pPr>
              <w:shd w:val="clear" w:color="auto" w:fill="FFFFFF"/>
              <w:tabs>
                <w:tab w:val="left" w:leader="dot" w:pos="7776"/>
              </w:tabs>
              <w:ind w:left="383"/>
              <w:rPr>
                <w:sz w:val="22"/>
                <w:szCs w:val="22"/>
                <w:lang w:val="en-US"/>
              </w:rPr>
            </w:pPr>
            <w:r w:rsidRPr="006033FB">
              <w:rPr>
                <w:sz w:val="22"/>
                <w:szCs w:val="22"/>
                <w:lang w:val="en-US"/>
              </w:rPr>
              <w:t>2. Office requisites, exclusive of writing-paper and envelopes</w:t>
            </w:r>
            <w:r w:rsidRPr="006033FB">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6033FB" w:rsidRDefault="005F022B" w:rsidP="00B67974">
            <w:pPr>
              <w:shd w:val="clear" w:color="auto" w:fill="FFFFFF"/>
              <w:ind w:right="144"/>
              <w:jc w:val="right"/>
              <w:rPr>
                <w:sz w:val="22"/>
                <w:szCs w:val="22"/>
              </w:rPr>
            </w:pPr>
            <w:r w:rsidRPr="006033FB">
              <w:rPr>
                <w:sz w:val="22"/>
                <w:szCs w:val="22"/>
                <w:lang w:val="en-US"/>
              </w:rPr>
              <w:t>350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BF4D44" w:rsidRDefault="005F022B" w:rsidP="00B67974">
            <w:pPr>
              <w:shd w:val="clear" w:color="auto" w:fill="FFFFFF"/>
              <w:tabs>
                <w:tab w:val="left" w:leader="dot" w:pos="7776"/>
              </w:tabs>
              <w:ind w:left="383"/>
              <w:rPr>
                <w:sz w:val="22"/>
                <w:szCs w:val="22"/>
                <w:lang w:val="en-US"/>
              </w:rPr>
            </w:pPr>
            <w:r w:rsidRPr="00BF4D44">
              <w:rPr>
                <w:sz w:val="22"/>
                <w:szCs w:val="22"/>
                <w:lang w:val="en-US"/>
              </w:rPr>
              <w:t>3. Writing-paper and envelopes, including cost of printing and embossing thereon</w:t>
            </w:r>
            <w:r>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60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BF4D44" w:rsidRDefault="005F022B" w:rsidP="00B67974">
            <w:pPr>
              <w:shd w:val="clear" w:color="auto" w:fill="FFFFFF"/>
              <w:tabs>
                <w:tab w:val="left" w:leader="dot" w:pos="7776"/>
              </w:tabs>
              <w:ind w:left="383"/>
              <w:rPr>
                <w:sz w:val="22"/>
                <w:szCs w:val="22"/>
                <w:lang w:val="en-US"/>
              </w:rPr>
            </w:pPr>
            <w:r w:rsidRPr="00BF4D44">
              <w:rPr>
                <w:sz w:val="22"/>
                <w:szCs w:val="22"/>
                <w:lang w:val="en-US"/>
              </w:rPr>
              <w:t>4. Account, record, and other books, including cost of material, printing, and binding</w:t>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100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BF4D44" w:rsidRDefault="005F022B" w:rsidP="00B67974">
            <w:pPr>
              <w:shd w:val="clear" w:color="auto" w:fill="FFFFFF"/>
              <w:tabs>
                <w:tab w:val="left" w:leader="dot" w:pos="7776"/>
              </w:tabs>
              <w:ind w:left="383"/>
              <w:rPr>
                <w:sz w:val="22"/>
                <w:szCs w:val="22"/>
                <w:lang w:val="en-US"/>
              </w:rPr>
            </w:pPr>
            <w:r w:rsidRPr="00BF4D44">
              <w:rPr>
                <w:sz w:val="22"/>
                <w:szCs w:val="22"/>
                <w:lang w:val="en-US"/>
              </w:rPr>
              <w:t>5. Lithography and blue printing</w:t>
            </w:r>
            <w:r>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150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BF4D44" w:rsidRDefault="005F022B" w:rsidP="00B67974">
            <w:pPr>
              <w:shd w:val="clear" w:color="auto" w:fill="FFFFFF"/>
              <w:tabs>
                <w:tab w:val="left" w:leader="dot" w:pos="7776"/>
              </w:tabs>
              <w:ind w:left="383"/>
              <w:rPr>
                <w:sz w:val="22"/>
                <w:szCs w:val="22"/>
                <w:lang w:val="en-US"/>
              </w:rPr>
            </w:pPr>
            <w:r w:rsidRPr="00BF4D44">
              <w:rPr>
                <w:sz w:val="22"/>
                <w:szCs w:val="22"/>
                <w:lang w:val="en-US"/>
              </w:rPr>
              <w:t>6. Other printing</w:t>
            </w:r>
            <w:r>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100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BF4D44" w:rsidRDefault="005F022B" w:rsidP="00B67974">
            <w:pPr>
              <w:shd w:val="clear" w:color="auto" w:fill="FFFFFF"/>
              <w:tabs>
                <w:tab w:val="left" w:leader="dot" w:pos="7776"/>
              </w:tabs>
              <w:ind w:left="383"/>
              <w:rPr>
                <w:sz w:val="22"/>
                <w:szCs w:val="22"/>
                <w:lang w:val="en-US"/>
              </w:rPr>
            </w:pPr>
            <w:r w:rsidRPr="00BF4D44">
              <w:rPr>
                <w:sz w:val="22"/>
                <w:szCs w:val="22"/>
                <w:lang w:val="en-US"/>
              </w:rPr>
              <w:t>7. Travelling expenses</w:t>
            </w:r>
            <w:r>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2,750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6033FB" w:rsidRDefault="006033FB" w:rsidP="00B67974">
            <w:pPr>
              <w:shd w:val="clear" w:color="auto" w:fill="FFFFFF"/>
              <w:tabs>
                <w:tab w:val="left" w:leader="dot" w:pos="7776"/>
              </w:tabs>
              <w:ind w:left="383"/>
              <w:rPr>
                <w:sz w:val="22"/>
                <w:szCs w:val="22"/>
                <w:lang w:val="en-US"/>
              </w:rPr>
            </w:pPr>
            <w:r w:rsidRPr="006033FB">
              <w:rPr>
                <w:sz w:val="22"/>
                <w:szCs w:val="22"/>
                <w:lang w:val="en-US"/>
              </w:rPr>
              <w:t>8</w:t>
            </w:r>
            <w:r w:rsidR="005F022B" w:rsidRPr="006033FB">
              <w:rPr>
                <w:sz w:val="22"/>
                <w:szCs w:val="22"/>
                <w:lang w:val="en-US"/>
              </w:rPr>
              <w:t>. Temporary assistance</w:t>
            </w:r>
            <w:r w:rsidR="005F022B" w:rsidRPr="006033FB">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2,750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BF4D44" w:rsidRDefault="005F022B" w:rsidP="00B67974">
            <w:pPr>
              <w:shd w:val="clear" w:color="auto" w:fill="FFFFFF"/>
              <w:tabs>
                <w:tab w:val="left" w:leader="dot" w:pos="7776"/>
              </w:tabs>
              <w:ind w:left="383"/>
              <w:rPr>
                <w:sz w:val="22"/>
                <w:szCs w:val="22"/>
                <w:lang w:val="en-US"/>
              </w:rPr>
            </w:pPr>
            <w:r w:rsidRPr="00BF4D44">
              <w:rPr>
                <w:sz w:val="22"/>
                <w:szCs w:val="22"/>
                <w:lang w:val="en-US"/>
              </w:rPr>
              <w:t>9. Incidental and petty cash expenditure</w:t>
            </w:r>
            <w:r>
              <w:rPr>
                <w:sz w:val="22"/>
                <w:szCs w:val="22"/>
                <w:lang w:val="en-US"/>
              </w:rPr>
              <w:tab/>
            </w:r>
          </w:p>
        </w:tc>
        <w:tc>
          <w:tcPr>
            <w:tcW w:w="1143" w:type="dxa"/>
            <w:tcBorders>
              <w:top w:val="nil"/>
              <w:left w:val="single" w:sz="6" w:space="0" w:color="auto"/>
              <w:bottom w:val="nil"/>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375</w:t>
            </w:r>
          </w:p>
        </w:tc>
      </w:tr>
      <w:tr w:rsidR="005F022B" w:rsidRPr="00800137" w:rsidTr="0049652D">
        <w:trPr>
          <w:trHeight w:val="259"/>
        </w:trPr>
        <w:tc>
          <w:tcPr>
            <w:tcW w:w="7920" w:type="dxa"/>
            <w:gridSpan w:val="3"/>
            <w:tcBorders>
              <w:top w:val="nil"/>
              <w:left w:val="nil"/>
              <w:bottom w:val="nil"/>
              <w:right w:val="single" w:sz="6" w:space="0" w:color="auto"/>
            </w:tcBorders>
            <w:shd w:val="clear" w:color="auto" w:fill="FFFFFF"/>
            <w:vAlign w:val="bottom"/>
          </w:tcPr>
          <w:p w:rsidR="005F022B" w:rsidRPr="00BF4D44" w:rsidRDefault="005F022B" w:rsidP="00B67974">
            <w:pPr>
              <w:shd w:val="clear" w:color="auto" w:fill="FFFFFF"/>
              <w:tabs>
                <w:tab w:val="left" w:leader="dot" w:pos="7776"/>
              </w:tabs>
              <w:ind w:left="383"/>
              <w:rPr>
                <w:sz w:val="22"/>
                <w:szCs w:val="22"/>
                <w:lang w:val="en-US"/>
              </w:rPr>
            </w:pPr>
            <w:r w:rsidRPr="00BF4D44">
              <w:rPr>
                <w:sz w:val="22"/>
                <w:szCs w:val="22"/>
                <w:lang w:val="en-US"/>
              </w:rPr>
              <w:t>10. Allowance of 5 per cent. to meet increased cost of living in Western Australia</w:t>
            </w:r>
            <w:r>
              <w:rPr>
                <w:sz w:val="22"/>
                <w:szCs w:val="22"/>
                <w:lang w:val="en-US"/>
              </w:rPr>
              <w:tab/>
            </w:r>
          </w:p>
        </w:tc>
        <w:tc>
          <w:tcPr>
            <w:tcW w:w="1143" w:type="dxa"/>
            <w:tcBorders>
              <w:top w:val="nil"/>
              <w:left w:val="single" w:sz="6" w:space="0" w:color="auto"/>
              <w:bottom w:val="single" w:sz="6" w:space="0" w:color="auto"/>
              <w:right w:val="nil"/>
            </w:tcBorders>
            <w:shd w:val="clear" w:color="auto" w:fill="FFFFFF"/>
            <w:vAlign w:val="bottom"/>
          </w:tcPr>
          <w:p w:rsidR="005F022B" w:rsidRPr="00AC5C03" w:rsidRDefault="005F022B" w:rsidP="00B67974">
            <w:pPr>
              <w:shd w:val="clear" w:color="auto" w:fill="FFFFFF"/>
              <w:ind w:right="144"/>
              <w:jc w:val="right"/>
              <w:rPr>
                <w:sz w:val="22"/>
                <w:szCs w:val="22"/>
              </w:rPr>
            </w:pPr>
            <w:r w:rsidRPr="00AC5C03">
              <w:rPr>
                <w:sz w:val="22"/>
                <w:szCs w:val="22"/>
                <w:lang w:val="en-US"/>
              </w:rPr>
              <w:t>12</w:t>
            </w:r>
          </w:p>
        </w:tc>
      </w:tr>
      <w:tr w:rsidR="005F022B" w:rsidRPr="00800137" w:rsidTr="006033FB">
        <w:trPr>
          <w:trHeight w:val="471"/>
        </w:trPr>
        <w:tc>
          <w:tcPr>
            <w:tcW w:w="7920" w:type="dxa"/>
            <w:gridSpan w:val="3"/>
            <w:tcBorders>
              <w:top w:val="nil"/>
              <w:left w:val="nil"/>
              <w:bottom w:val="nil"/>
              <w:right w:val="single" w:sz="6" w:space="0" w:color="auto"/>
            </w:tcBorders>
            <w:shd w:val="clear" w:color="auto" w:fill="FFFFFF"/>
            <w:vAlign w:val="bottom"/>
          </w:tcPr>
          <w:p w:rsidR="005F022B" w:rsidRPr="006033FB" w:rsidRDefault="005F022B" w:rsidP="00B67974">
            <w:pPr>
              <w:shd w:val="clear" w:color="auto" w:fill="FFFFFF"/>
              <w:ind w:left="288"/>
              <w:rPr>
                <w:sz w:val="22"/>
                <w:szCs w:val="22"/>
              </w:rPr>
            </w:pPr>
            <w:r w:rsidRPr="006033FB">
              <w:rPr>
                <w:sz w:val="22"/>
                <w:szCs w:val="22"/>
                <w:lang w:val="en-US"/>
              </w:rPr>
              <w:t>Subdivision No. 3.</w:t>
            </w:r>
            <w:r w:rsidRPr="006033FB">
              <w:rPr>
                <w:rFonts w:eastAsia="Times New Roman"/>
                <w:sz w:val="22"/>
                <w:szCs w:val="22"/>
                <w:lang w:val="en-US"/>
              </w:rPr>
              <w:t>—</w:t>
            </w:r>
            <w:r w:rsidRPr="006033FB">
              <w:rPr>
                <w:rFonts w:eastAsia="Times New Roman"/>
                <w:smallCaps/>
                <w:sz w:val="22"/>
                <w:szCs w:val="22"/>
                <w:lang w:val="en-US"/>
              </w:rPr>
              <w:t>Supervision of Works.</w:t>
            </w:r>
          </w:p>
        </w:tc>
        <w:tc>
          <w:tcPr>
            <w:tcW w:w="1143" w:type="dxa"/>
            <w:tcBorders>
              <w:top w:val="single" w:sz="6" w:space="0" w:color="auto"/>
              <w:left w:val="single" w:sz="6" w:space="0" w:color="auto"/>
              <w:bottom w:val="single" w:sz="4" w:space="0" w:color="auto"/>
              <w:right w:val="nil"/>
            </w:tcBorders>
            <w:shd w:val="clear" w:color="auto" w:fill="FFFFFF"/>
            <w:vAlign w:val="center"/>
          </w:tcPr>
          <w:p w:rsidR="005F022B" w:rsidRPr="006033FB" w:rsidRDefault="005F022B" w:rsidP="006033FB">
            <w:pPr>
              <w:shd w:val="clear" w:color="auto" w:fill="FFFFFF"/>
              <w:ind w:right="144"/>
              <w:jc w:val="right"/>
              <w:rPr>
                <w:sz w:val="22"/>
                <w:szCs w:val="22"/>
              </w:rPr>
            </w:pPr>
            <w:r w:rsidRPr="006033FB">
              <w:rPr>
                <w:sz w:val="22"/>
                <w:szCs w:val="22"/>
                <w:lang w:val="en-US"/>
              </w:rPr>
              <w:t>7,047</w:t>
            </w:r>
          </w:p>
        </w:tc>
      </w:tr>
      <w:tr w:rsidR="005F022B" w:rsidRPr="00800137" w:rsidTr="006033FB">
        <w:trPr>
          <w:trHeight w:val="696"/>
        </w:trPr>
        <w:tc>
          <w:tcPr>
            <w:tcW w:w="7920" w:type="dxa"/>
            <w:gridSpan w:val="3"/>
            <w:tcBorders>
              <w:top w:val="nil"/>
              <w:left w:val="nil"/>
              <w:bottom w:val="nil"/>
              <w:right w:val="single" w:sz="6" w:space="0" w:color="auto"/>
            </w:tcBorders>
            <w:shd w:val="clear" w:color="auto" w:fill="FFFFFF"/>
            <w:vAlign w:val="bottom"/>
          </w:tcPr>
          <w:p w:rsidR="005F022B" w:rsidRPr="006033FB" w:rsidRDefault="005F022B" w:rsidP="00B67974">
            <w:pPr>
              <w:shd w:val="clear" w:color="auto" w:fill="FFFFFF"/>
              <w:tabs>
                <w:tab w:val="left" w:leader="dot" w:pos="7790"/>
              </w:tabs>
              <w:ind w:left="680" w:hanging="680"/>
              <w:rPr>
                <w:sz w:val="22"/>
                <w:szCs w:val="22"/>
              </w:rPr>
            </w:pPr>
            <w:r w:rsidRPr="006033FB">
              <w:rPr>
                <w:sz w:val="22"/>
                <w:szCs w:val="22"/>
                <w:lang w:val="en-US"/>
              </w:rPr>
              <w:t>No. 1. To recoup the various States for salaries and other expenses incurred on behalf of the Commonwealth</w:t>
            </w:r>
            <w:r w:rsidRPr="006033FB">
              <w:rPr>
                <w:sz w:val="22"/>
                <w:szCs w:val="22"/>
                <w:lang w:val="en-US"/>
              </w:rPr>
              <w:tab/>
            </w:r>
          </w:p>
        </w:tc>
        <w:tc>
          <w:tcPr>
            <w:tcW w:w="1143" w:type="dxa"/>
            <w:tcBorders>
              <w:top w:val="single" w:sz="4" w:space="0" w:color="auto"/>
              <w:left w:val="single" w:sz="6" w:space="0" w:color="auto"/>
              <w:bottom w:val="single" w:sz="6" w:space="0" w:color="auto"/>
              <w:right w:val="nil"/>
            </w:tcBorders>
            <w:shd w:val="clear" w:color="auto" w:fill="FFFFFF"/>
            <w:vAlign w:val="bottom"/>
          </w:tcPr>
          <w:p w:rsidR="005F022B" w:rsidRPr="006033FB" w:rsidRDefault="005F022B" w:rsidP="00B67974">
            <w:pPr>
              <w:shd w:val="clear" w:color="auto" w:fill="FFFFFF"/>
              <w:ind w:right="144"/>
              <w:jc w:val="right"/>
              <w:rPr>
                <w:sz w:val="22"/>
                <w:szCs w:val="22"/>
              </w:rPr>
            </w:pPr>
            <w:r w:rsidRPr="006033FB">
              <w:rPr>
                <w:sz w:val="22"/>
                <w:szCs w:val="22"/>
                <w:lang w:val="en-US"/>
              </w:rPr>
              <w:t>10,000</w:t>
            </w:r>
          </w:p>
        </w:tc>
      </w:tr>
      <w:tr w:rsidR="005F022B" w:rsidRPr="00800137"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6033FB" w:rsidRDefault="005F022B" w:rsidP="00B67974">
            <w:pPr>
              <w:shd w:val="clear" w:color="auto" w:fill="FFFFFF"/>
              <w:tabs>
                <w:tab w:val="left" w:leader="dot" w:pos="7776"/>
              </w:tabs>
              <w:ind w:left="3650"/>
              <w:rPr>
                <w:sz w:val="22"/>
                <w:szCs w:val="22"/>
              </w:rPr>
            </w:pPr>
            <w:r w:rsidRPr="006033FB">
              <w:rPr>
                <w:sz w:val="22"/>
                <w:szCs w:val="22"/>
                <w:lang w:val="en-US"/>
              </w:rPr>
              <w:t xml:space="preserve">Total </w:t>
            </w:r>
            <w:r w:rsidRPr="006033FB">
              <w:rPr>
                <w:smallCaps/>
                <w:sz w:val="22"/>
                <w:szCs w:val="22"/>
                <w:lang w:val="en-US"/>
              </w:rPr>
              <w:t xml:space="preserve">Division No. </w:t>
            </w:r>
            <w:r w:rsidRPr="006033FB">
              <w:rPr>
                <w:sz w:val="22"/>
                <w:szCs w:val="22"/>
                <w:lang w:val="en-US"/>
              </w:rPr>
              <w:t>98</w:t>
            </w:r>
            <w:r w:rsidRPr="006033FB">
              <w:rPr>
                <w:sz w:val="22"/>
                <w:szCs w:val="22"/>
                <w:lang w:val="en-US"/>
              </w:rPr>
              <w:tab/>
            </w:r>
          </w:p>
        </w:tc>
        <w:tc>
          <w:tcPr>
            <w:tcW w:w="1143" w:type="dxa"/>
            <w:tcBorders>
              <w:top w:val="single" w:sz="6" w:space="0" w:color="auto"/>
              <w:left w:val="single" w:sz="6" w:space="0" w:color="auto"/>
              <w:bottom w:val="single" w:sz="6" w:space="0" w:color="auto"/>
              <w:right w:val="nil"/>
            </w:tcBorders>
            <w:shd w:val="clear" w:color="auto" w:fill="FFFFFF"/>
            <w:vAlign w:val="bottom"/>
          </w:tcPr>
          <w:p w:rsidR="005F022B" w:rsidRPr="006033FB" w:rsidRDefault="005F022B" w:rsidP="00B67974">
            <w:pPr>
              <w:shd w:val="clear" w:color="auto" w:fill="FFFFFF"/>
              <w:ind w:right="144"/>
              <w:jc w:val="right"/>
              <w:rPr>
                <w:sz w:val="26"/>
                <w:szCs w:val="26"/>
              </w:rPr>
            </w:pPr>
            <w:r w:rsidRPr="006033FB">
              <w:rPr>
                <w:sz w:val="26"/>
                <w:szCs w:val="26"/>
                <w:lang w:val="en-US"/>
              </w:rPr>
              <w:t>27,723</w:t>
            </w:r>
          </w:p>
        </w:tc>
      </w:tr>
    </w:tbl>
    <w:p w:rsidR="005F022B" w:rsidRPr="00800137" w:rsidRDefault="005F022B" w:rsidP="005F022B">
      <w:pPr>
        <w:shd w:val="clear" w:color="auto" w:fill="FFFFFF"/>
        <w:rPr>
          <w:sz w:val="24"/>
          <w:szCs w:val="24"/>
        </w:rPr>
      </w:pPr>
      <w:r>
        <w:rPr>
          <w:sz w:val="24"/>
          <w:szCs w:val="24"/>
        </w:rPr>
        <w:br w:type="page"/>
      </w:r>
    </w:p>
    <w:tbl>
      <w:tblPr>
        <w:tblW w:w="9090" w:type="dxa"/>
        <w:tblInd w:w="40" w:type="dxa"/>
        <w:tblLayout w:type="fixed"/>
        <w:tblCellMar>
          <w:left w:w="40" w:type="dxa"/>
          <w:right w:w="40" w:type="dxa"/>
        </w:tblCellMar>
        <w:tblLook w:val="0000" w:firstRow="0" w:lastRow="0" w:firstColumn="0" w:lastColumn="0" w:noHBand="0" w:noVBand="0"/>
      </w:tblPr>
      <w:tblGrid>
        <w:gridCol w:w="1067"/>
        <w:gridCol w:w="643"/>
        <w:gridCol w:w="6210"/>
        <w:gridCol w:w="1170"/>
      </w:tblGrid>
      <w:tr w:rsidR="005F022B" w:rsidRPr="00F848D5" w:rsidTr="00B67974">
        <w:trPr>
          <w:trHeight w:val="521"/>
        </w:trPr>
        <w:tc>
          <w:tcPr>
            <w:tcW w:w="9090" w:type="dxa"/>
            <w:gridSpan w:val="4"/>
            <w:tcBorders>
              <w:top w:val="single" w:sz="6" w:space="0" w:color="auto"/>
              <w:left w:val="nil"/>
              <w:bottom w:val="single" w:sz="4" w:space="0" w:color="auto"/>
            </w:tcBorders>
            <w:shd w:val="clear" w:color="auto" w:fill="FFFFFF"/>
            <w:vAlign w:val="center"/>
          </w:tcPr>
          <w:p w:rsidR="005F022B" w:rsidRPr="00B84885" w:rsidRDefault="005F022B" w:rsidP="00B67974">
            <w:pPr>
              <w:shd w:val="clear" w:color="auto" w:fill="FFFFFF"/>
              <w:jc w:val="center"/>
              <w:rPr>
                <w:sz w:val="28"/>
                <w:szCs w:val="28"/>
              </w:rPr>
            </w:pPr>
            <w:r w:rsidRPr="00B84885">
              <w:rPr>
                <w:sz w:val="28"/>
                <w:szCs w:val="28"/>
                <w:lang w:val="it-IT"/>
              </w:rPr>
              <w:lastRenderedPageBreak/>
              <w:t>VIII.</w:t>
            </w:r>
            <w:r w:rsidRPr="00B84885">
              <w:rPr>
                <w:rFonts w:eastAsia="Times New Roman"/>
                <w:sz w:val="28"/>
                <w:szCs w:val="28"/>
                <w:lang w:val="en-US"/>
              </w:rPr>
              <w:t>—</w:t>
            </w:r>
            <w:r w:rsidRPr="00B84885">
              <w:rPr>
                <w:rFonts w:eastAsia="Times New Roman"/>
                <w:smallCaps/>
                <w:sz w:val="28"/>
                <w:szCs w:val="28"/>
                <w:lang w:val="en-US"/>
              </w:rPr>
              <w:t>The Department of Home A</w:t>
            </w:r>
            <w:r w:rsidRPr="003340B8">
              <w:rPr>
                <w:rFonts w:eastAsia="Times New Roman"/>
                <w:smallCaps/>
                <w:sz w:val="28"/>
                <w:szCs w:val="28"/>
                <w:lang w:val="en-US"/>
              </w:rPr>
              <w:t>ffairs</w:t>
            </w:r>
            <w:r w:rsidR="003340B8" w:rsidRPr="003340B8">
              <w:rPr>
                <w:rFonts w:eastAsia="Times New Roman"/>
                <w:smallCaps/>
                <w:sz w:val="28"/>
                <w:szCs w:val="28"/>
                <w:lang w:val="en-US"/>
              </w:rPr>
              <w:t>.</w:t>
            </w:r>
          </w:p>
        </w:tc>
      </w:tr>
      <w:tr w:rsidR="005F022B" w:rsidRPr="00F848D5" w:rsidTr="00B84885">
        <w:trPr>
          <w:trHeight w:val="533"/>
        </w:trPr>
        <w:tc>
          <w:tcPr>
            <w:tcW w:w="1067" w:type="dxa"/>
            <w:vMerge w:val="restart"/>
            <w:tcBorders>
              <w:top w:val="single" w:sz="4" w:space="0" w:color="auto"/>
              <w:left w:val="nil"/>
              <w:bottom w:val="single" w:sz="4" w:space="0" w:color="auto"/>
              <w:right w:val="single" w:sz="6" w:space="0" w:color="auto"/>
            </w:tcBorders>
            <w:shd w:val="clear" w:color="auto" w:fill="FFFFFF"/>
            <w:vAlign w:val="center"/>
          </w:tcPr>
          <w:p w:rsidR="005F022B" w:rsidRPr="00B84885" w:rsidRDefault="005F022B" w:rsidP="00B67974">
            <w:pPr>
              <w:shd w:val="clear" w:color="auto" w:fill="FFFFFF"/>
              <w:jc w:val="center"/>
              <w:rPr>
                <w:sz w:val="18"/>
                <w:szCs w:val="18"/>
                <w:lang w:val="en-US"/>
              </w:rPr>
            </w:pPr>
            <w:r w:rsidRPr="00B84885">
              <w:rPr>
                <w:sz w:val="18"/>
                <w:szCs w:val="18"/>
                <w:lang w:val="en-US"/>
              </w:rPr>
              <w:t>Number of Persons.</w:t>
            </w:r>
          </w:p>
        </w:tc>
        <w:tc>
          <w:tcPr>
            <w:tcW w:w="643" w:type="dxa"/>
            <w:vMerge w:val="restart"/>
            <w:tcBorders>
              <w:top w:val="single" w:sz="4" w:space="0" w:color="auto"/>
              <w:left w:val="single" w:sz="6" w:space="0" w:color="auto"/>
              <w:bottom w:val="single" w:sz="4" w:space="0" w:color="auto"/>
              <w:right w:val="single" w:sz="4" w:space="0" w:color="auto"/>
            </w:tcBorders>
            <w:shd w:val="clear" w:color="auto" w:fill="FFFFFF"/>
            <w:textDirection w:val="btLr"/>
            <w:vAlign w:val="center"/>
          </w:tcPr>
          <w:p w:rsidR="005F022B" w:rsidRPr="00B84885" w:rsidRDefault="005F022B" w:rsidP="00B84885">
            <w:pPr>
              <w:shd w:val="clear" w:color="auto" w:fill="FFFFFF"/>
              <w:ind w:left="113" w:right="113"/>
              <w:jc w:val="center"/>
              <w:rPr>
                <w:rFonts w:eastAsia="Times New Roman"/>
                <w:noProof/>
                <w:sz w:val="18"/>
                <w:szCs w:val="18"/>
              </w:rPr>
            </w:pPr>
            <w:r w:rsidRPr="00B84885">
              <w:rPr>
                <w:rFonts w:eastAsia="Times New Roman"/>
                <w:noProof/>
                <w:sz w:val="18"/>
                <w:szCs w:val="18"/>
              </w:rPr>
              <w:t>Clas</w:t>
            </w:r>
            <w:r w:rsidRPr="003340B8">
              <w:rPr>
                <w:rFonts w:eastAsia="Times New Roman"/>
                <w:noProof/>
                <w:sz w:val="18"/>
                <w:szCs w:val="18"/>
              </w:rPr>
              <w:t>s or Grade</w:t>
            </w:r>
            <w:r w:rsidR="003340B8" w:rsidRPr="003340B8">
              <w:rPr>
                <w:rFonts w:eastAsia="Times New Roman"/>
                <w:noProof/>
                <w:sz w:val="18"/>
                <w:szCs w:val="18"/>
              </w:rPr>
              <w:t>.</w:t>
            </w:r>
          </w:p>
        </w:tc>
        <w:tc>
          <w:tcPr>
            <w:tcW w:w="6210" w:type="dxa"/>
            <w:tcBorders>
              <w:top w:val="single" w:sz="4" w:space="0" w:color="auto"/>
              <w:left w:val="single" w:sz="4" w:space="0" w:color="auto"/>
              <w:right w:val="single" w:sz="4" w:space="0" w:color="auto"/>
            </w:tcBorders>
            <w:shd w:val="clear" w:color="auto" w:fill="FFFFFF"/>
            <w:vAlign w:val="bottom"/>
          </w:tcPr>
          <w:p w:rsidR="005F022B" w:rsidRPr="00EC1DF8" w:rsidRDefault="003340B8" w:rsidP="00B67974">
            <w:pPr>
              <w:shd w:val="clear" w:color="auto" w:fill="FFFFFF"/>
              <w:ind w:left="144"/>
              <w:rPr>
                <w:smallCaps/>
                <w:sz w:val="22"/>
                <w:szCs w:val="22"/>
                <w:lang w:val="en-US"/>
              </w:rPr>
            </w:pPr>
            <w:r w:rsidRPr="00F848D5">
              <w:rPr>
                <w:smallCaps/>
                <w:sz w:val="22"/>
                <w:szCs w:val="22"/>
                <w:lang w:val="en-US"/>
              </w:rPr>
              <w:t xml:space="preserve">Division </w:t>
            </w:r>
            <w:r w:rsidRPr="002E7B50">
              <w:rPr>
                <w:smallCaps/>
                <w:sz w:val="22"/>
                <w:szCs w:val="22"/>
                <w:lang w:val="en-US"/>
              </w:rPr>
              <w:t>No.</w:t>
            </w:r>
            <w:r w:rsidR="005F022B" w:rsidRPr="00EC1DF8">
              <w:rPr>
                <w:smallCaps/>
                <w:sz w:val="22"/>
                <w:szCs w:val="22"/>
                <w:lang w:val="en-US"/>
              </w:rPr>
              <w:t xml:space="preserve"> </w:t>
            </w:r>
            <w:r w:rsidR="005F022B" w:rsidRPr="00EC1DF8">
              <w:rPr>
                <w:sz w:val="22"/>
                <w:szCs w:val="22"/>
                <w:lang w:val="en-US"/>
              </w:rPr>
              <w:t>99.</w:t>
            </w:r>
          </w:p>
        </w:tc>
        <w:tc>
          <w:tcPr>
            <w:tcW w:w="1170" w:type="dxa"/>
            <w:tcBorders>
              <w:top w:val="single" w:sz="4" w:space="0" w:color="auto"/>
              <w:left w:val="single" w:sz="4" w:space="0" w:color="auto"/>
              <w:right w:val="nil"/>
            </w:tcBorders>
            <w:shd w:val="clear" w:color="auto" w:fill="FFFFFF"/>
            <w:vAlign w:val="bottom"/>
          </w:tcPr>
          <w:p w:rsidR="005F022B" w:rsidRPr="00651C02" w:rsidRDefault="005F022B" w:rsidP="00B67974">
            <w:pPr>
              <w:shd w:val="clear" w:color="auto" w:fill="FFFFFF"/>
              <w:ind w:right="144"/>
              <w:jc w:val="center"/>
              <w:rPr>
                <w:sz w:val="22"/>
                <w:szCs w:val="22"/>
              </w:rPr>
            </w:pPr>
            <w:r w:rsidRPr="00651C02">
              <w:rPr>
                <w:rFonts w:eastAsia="Times New Roman"/>
                <w:sz w:val="22"/>
                <w:szCs w:val="22"/>
                <w:lang w:val="en-US"/>
              </w:rPr>
              <w:t>£</w:t>
            </w:r>
          </w:p>
        </w:tc>
      </w:tr>
      <w:tr w:rsidR="005F022B" w:rsidRPr="00F848D5" w:rsidTr="00B84885">
        <w:trPr>
          <w:trHeight w:val="545"/>
        </w:trPr>
        <w:tc>
          <w:tcPr>
            <w:tcW w:w="1067" w:type="dxa"/>
            <w:vMerge/>
            <w:tcBorders>
              <w:top w:val="single" w:sz="6" w:space="0" w:color="auto"/>
              <w:left w:val="nil"/>
              <w:bottom w:val="single" w:sz="4" w:space="0" w:color="auto"/>
              <w:right w:val="single" w:sz="6" w:space="0" w:color="auto"/>
            </w:tcBorders>
            <w:shd w:val="clear" w:color="auto" w:fill="FFFFFF"/>
          </w:tcPr>
          <w:p w:rsidR="005F022B" w:rsidRPr="00F848D5" w:rsidRDefault="005F022B" w:rsidP="00B67974">
            <w:pPr>
              <w:shd w:val="clear" w:color="auto" w:fill="FFFFFF"/>
              <w:rPr>
                <w:sz w:val="22"/>
                <w:szCs w:val="22"/>
              </w:rPr>
            </w:pPr>
          </w:p>
        </w:tc>
        <w:tc>
          <w:tcPr>
            <w:tcW w:w="643" w:type="dxa"/>
            <w:vMerge/>
            <w:tcBorders>
              <w:top w:val="single" w:sz="6" w:space="0" w:color="auto"/>
              <w:left w:val="single" w:sz="6" w:space="0" w:color="auto"/>
              <w:bottom w:val="single" w:sz="4" w:space="0" w:color="auto"/>
              <w:right w:val="single" w:sz="4" w:space="0" w:color="auto"/>
            </w:tcBorders>
            <w:shd w:val="clear" w:color="auto" w:fill="FFFFFF"/>
            <w:textDirection w:val="btLr"/>
          </w:tcPr>
          <w:p w:rsidR="005F022B" w:rsidRPr="00F848D5" w:rsidRDefault="005F022B" w:rsidP="00B67974">
            <w:pPr>
              <w:shd w:val="clear" w:color="auto" w:fill="FFFFFF"/>
              <w:ind w:left="113" w:right="113"/>
              <w:rPr>
                <w:sz w:val="22"/>
                <w:szCs w:val="22"/>
              </w:rPr>
            </w:pPr>
          </w:p>
        </w:tc>
        <w:tc>
          <w:tcPr>
            <w:tcW w:w="6210" w:type="dxa"/>
            <w:tcBorders>
              <w:left w:val="single" w:sz="4" w:space="0" w:color="auto"/>
              <w:right w:val="single" w:sz="4" w:space="0" w:color="auto"/>
            </w:tcBorders>
            <w:shd w:val="clear" w:color="auto" w:fill="FFFFFF"/>
            <w:vAlign w:val="center"/>
          </w:tcPr>
          <w:p w:rsidR="005F022B" w:rsidRPr="00EC1DF8" w:rsidRDefault="005F022B" w:rsidP="00B84885">
            <w:pPr>
              <w:shd w:val="clear" w:color="auto" w:fill="FFFFFF"/>
              <w:jc w:val="center"/>
              <w:rPr>
                <w:smallCaps/>
                <w:sz w:val="22"/>
                <w:szCs w:val="22"/>
                <w:lang w:val="en-US"/>
              </w:rPr>
            </w:pPr>
            <w:r w:rsidRPr="00EC1DF8">
              <w:rPr>
                <w:sz w:val="22"/>
                <w:szCs w:val="22"/>
                <w:lang w:val="en-US"/>
              </w:rPr>
              <w:t>CENSUS AND STATISTICS.</w:t>
            </w:r>
          </w:p>
        </w:tc>
        <w:tc>
          <w:tcPr>
            <w:tcW w:w="1170" w:type="dxa"/>
            <w:tcBorders>
              <w:left w:val="single" w:sz="4" w:space="0" w:color="auto"/>
              <w:right w:val="nil"/>
            </w:tcBorders>
            <w:shd w:val="clear" w:color="auto" w:fill="FFFFFF"/>
            <w:vAlign w:val="bottom"/>
          </w:tcPr>
          <w:p w:rsidR="005F022B" w:rsidRPr="00651C02" w:rsidRDefault="005F022B" w:rsidP="00B67974">
            <w:pPr>
              <w:shd w:val="clear" w:color="auto" w:fill="FFFFFF"/>
              <w:ind w:right="144"/>
              <w:jc w:val="center"/>
              <w:rPr>
                <w:sz w:val="22"/>
                <w:szCs w:val="22"/>
              </w:rPr>
            </w:pPr>
          </w:p>
        </w:tc>
      </w:tr>
      <w:tr w:rsidR="005F022B" w:rsidRPr="00F848D5" w:rsidTr="00B84885">
        <w:trPr>
          <w:trHeight w:val="386"/>
        </w:trPr>
        <w:tc>
          <w:tcPr>
            <w:tcW w:w="1067" w:type="dxa"/>
            <w:vMerge/>
            <w:tcBorders>
              <w:top w:val="single" w:sz="6" w:space="0" w:color="auto"/>
              <w:left w:val="nil"/>
              <w:bottom w:val="single" w:sz="4" w:space="0" w:color="auto"/>
              <w:right w:val="single" w:sz="6" w:space="0" w:color="auto"/>
            </w:tcBorders>
            <w:shd w:val="clear" w:color="auto" w:fill="FFFFFF"/>
          </w:tcPr>
          <w:p w:rsidR="005F022B" w:rsidRPr="00F848D5" w:rsidRDefault="005F022B" w:rsidP="00B67974">
            <w:pPr>
              <w:shd w:val="clear" w:color="auto" w:fill="FFFFFF"/>
              <w:rPr>
                <w:sz w:val="22"/>
                <w:szCs w:val="22"/>
                <w:lang w:val="en-US"/>
              </w:rPr>
            </w:pPr>
          </w:p>
        </w:tc>
        <w:tc>
          <w:tcPr>
            <w:tcW w:w="643" w:type="dxa"/>
            <w:vMerge/>
            <w:tcBorders>
              <w:top w:val="single" w:sz="6" w:space="0" w:color="auto"/>
              <w:left w:val="single" w:sz="6" w:space="0" w:color="auto"/>
              <w:bottom w:val="single" w:sz="4" w:space="0" w:color="auto"/>
              <w:right w:val="single" w:sz="4" w:space="0" w:color="auto"/>
            </w:tcBorders>
            <w:shd w:val="clear" w:color="auto" w:fill="FFFFFF"/>
          </w:tcPr>
          <w:p w:rsidR="005F022B" w:rsidRPr="00F848D5" w:rsidRDefault="005F022B" w:rsidP="00B67974">
            <w:pPr>
              <w:shd w:val="clear" w:color="auto" w:fill="FFFFFF"/>
              <w:rPr>
                <w:rFonts w:eastAsia="Times New Roman"/>
                <w:noProof/>
                <w:sz w:val="22"/>
                <w:szCs w:val="22"/>
              </w:rPr>
            </w:pPr>
          </w:p>
        </w:tc>
        <w:tc>
          <w:tcPr>
            <w:tcW w:w="6210" w:type="dxa"/>
            <w:tcBorders>
              <w:left w:val="single" w:sz="4" w:space="0" w:color="auto"/>
              <w:bottom w:val="nil"/>
              <w:right w:val="single" w:sz="4" w:space="0" w:color="auto"/>
            </w:tcBorders>
            <w:shd w:val="clear" w:color="auto" w:fill="FFFFFF"/>
            <w:vAlign w:val="center"/>
          </w:tcPr>
          <w:p w:rsidR="005F022B" w:rsidRPr="00EC1DF8" w:rsidRDefault="005F022B" w:rsidP="00B84885">
            <w:pPr>
              <w:shd w:val="clear" w:color="auto" w:fill="FFFFFF"/>
              <w:jc w:val="center"/>
              <w:rPr>
                <w:smallCaps/>
                <w:sz w:val="22"/>
                <w:szCs w:val="22"/>
                <w:lang w:val="en-US"/>
              </w:rPr>
            </w:pPr>
            <w:r w:rsidRPr="00EC1DF8">
              <w:rPr>
                <w:sz w:val="22"/>
                <w:szCs w:val="22"/>
                <w:lang w:val="en-US"/>
              </w:rPr>
              <w:t>Subdivision No. 1.</w:t>
            </w:r>
            <w:r w:rsidRPr="00EC1DF8">
              <w:rPr>
                <w:rFonts w:eastAsia="Times New Roman"/>
                <w:sz w:val="22"/>
                <w:szCs w:val="22"/>
                <w:lang w:val="en-US"/>
              </w:rPr>
              <w:t>—</w:t>
            </w:r>
            <w:r w:rsidRPr="00EC1DF8">
              <w:rPr>
                <w:rFonts w:eastAsia="Times New Roman"/>
                <w:smallCaps/>
                <w:sz w:val="22"/>
                <w:szCs w:val="22"/>
                <w:lang w:val="en-US"/>
              </w:rPr>
              <w:t>Salaries.</w:t>
            </w:r>
          </w:p>
        </w:tc>
        <w:tc>
          <w:tcPr>
            <w:tcW w:w="1170" w:type="dxa"/>
            <w:tcBorders>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center"/>
              <w:rPr>
                <w:sz w:val="22"/>
                <w:szCs w:val="22"/>
              </w:rPr>
            </w:pPr>
          </w:p>
        </w:tc>
      </w:tr>
      <w:tr w:rsidR="005F022B" w:rsidRPr="00F848D5" w:rsidTr="00B67974">
        <w:trPr>
          <w:trHeight w:val="259"/>
        </w:trPr>
        <w:tc>
          <w:tcPr>
            <w:tcW w:w="1067" w:type="dxa"/>
            <w:tcBorders>
              <w:top w:val="single" w:sz="4" w:space="0" w:color="auto"/>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43" w:type="dxa"/>
            <w:tcBorders>
              <w:top w:val="single" w:sz="4" w:space="0" w:color="auto"/>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tcPr>
          <w:p w:rsidR="005F022B" w:rsidRPr="00F848D5" w:rsidRDefault="005F022B" w:rsidP="00B67974">
            <w:pPr>
              <w:shd w:val="clear" w:color="auto" w:fill="FFFFFF"/>
              <w:jc w:val="center"/>
              <w:rPr>
                <w:sz w:val="22"/>
                <w:szCs w:val="22"/>
              </w:rPr>
            </w:pPr>
            <w:r w:rsidRPr="00F848D5">
              <w:rPr>
                <w:i/>
                <w:iCs/>
                <w:sz w:val="22"/>
                <w:szCs w:val="22"/>
                <w:lang w:val="en-US"/>
              </w:rPr>
              <w:t>Professional Division.</w:t>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center"/>
              <w:rPr>
                <w:sz w:val="22"/>
                <w:szCs w:val="22"/>
              </w:rPr>
            </w:pP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1</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A</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Statistician</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1,000</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1</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D</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Computer</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310</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1</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3F0F7A">
              <w:rPr>
                <w:sz w:val="22"/>
                <w:szCs w:val="22"/>
                <w:lang w:val="en-US"/>
              </w:rPr>
              <w:t>E</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Computer</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285</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1</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C</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Central Supervisor of Census*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105</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F848D5" w:rsidRDefault="005F022B" w:rsidP="00B67974">
            <w:pPr>
              <w:shd w:val="clear" w:color="auto" w:fill="FFFFFF"/>
              <w:jc w:val="center"/>
              <w:rPr>
                <w:sz w:val="22"/>
                <w:szCs w:val="22"/>
              </w:rPr>
            </w:pPr>
            <w:r w:rsidRPr="00F848D5">
              <w:rPr>
                <w:i/>
                <w:iCs/>
                <w:sz w:val="22"/>
                <w:szCs w:val="22"/>
                <w:lang w:val="en-US"/>
              </w:rPr>
              <w:t>Clerical Division.</w:t>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center"/>
              <w:rPr>
                <w:sz w:val="22"/>
                <w:szCs w:val="22"/>
              </w:rPr>
            </w:pP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1</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2</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Chief Compiler</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440</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4</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3</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Compilers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1,490</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1</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4</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Compiler</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185</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4</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4</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Clerks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940</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9</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5</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Clerks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815</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F848D5" w:rsidRDefault="005F022B" w:rsidP="00B67974">
            <w:pPr>
              <w:shd w:val="clear" w:color="auto" w:fill="FFFFFF"/>
              <w:jc w:val="center"/>
              <w:rPr>
                <w:sz w:val="22"/>
                <w:szCs w:val="22"/>
              </w:rPr>
            </w:pPr>
            <w:r w:rsidRPr="00F848D5">
              <w:rPr>
                <w:i/>
                <w:iCs/>
                <w:sz w:val="22"/>
                <w:szCs w:val="22"/>
                <w:lang w:val="en-US"/>
              </w:rPr>
              <w:t>General Division.</w:t>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center"/>
              <w:rPr>
                <w:sz w:val="22"/>
                <w:szCs w:val="22"/>
              </w:rPr>
            </w:pP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1</w:t>
            </w:r>
          </w:p>
        </w:tc>
        <w:tc>
          <w:tcPr>
            <w:tcW w:w="643" w:type="dxa"/>
            <w:tcBorders>
              <w:top w:val="nil"/>
              <w:left w:val="single" w:sz="6" w:space="0" w:color="auto"/>
              <w:bottom w:val="nil"/>
              <w:right w:val="single" w:sz="6" w:space="0" w:color="auto"/>
            </w:tcBorders>
            <w:shd w:val="clear" w:color="auto" w:fill="FFFFFF"/>
            <w:vAlign w:val="bottom"/>
          </w:tcPr>
          <w:p w:rsidR="005F022B" w:rsidRPr="00BC6F19" w:rsidRDefault="005F022B" w:rsidP="00B67974">
            <w:pPr>
              <w:shd w:val="clear" w:color="auto" w:fill="FFFFFF"/>
              <w:ind w:right="144"/>
              <w:jc w:val="right"/>
              <w:rPr>
                <w:sz w:val="22"/>
                <w:szCs w:val="22"/>
                <w:lang w:val="en-US"/>
              </w:rPr>
            </w:pPr>
            <w:r w:rsidRPr="00F848D5">
              <w:rPr>
                <w:sz w:val="22"/>
                <w:szCs w:val="22"/>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Typist</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122</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2</w:t>
            </w:r>
          </w:p>
        </w:tc>
        <w:tc>
          <w:tcPr>
            <w:tcW w:w="643" w:type="dxa"/>
            <w:tcBorders>
              <w:top w:val="nil"/>
              <w:left w:val="single" w:sz="6" w:space="0" w:color="auto"/>
              <w:bottom w:val="nil"/>
              <w:right w:val="single" w:sz="6" w:space="0" w:color="auto"/>
            </w:tcBorders>
            <w:shd w:val="clear" w:color="auto" w:fill="FFFFFF"/>
            <w:vAlign w:val="bottom"/>
          </w:tcPr>
          <w:p w:rsidR="005F022B" w:rsidRPr="00BC6F19" w:rsidRDefault="005F022B" w:rsidP="00B67974">
            <w:pPr>
              <w:shd w:val="clear" w:color="auto" w:fill="FFFFFF"/>
              <w:ind w:right="144"/>
              <w:jc w:val="right"/>
              <w:rPr>
                <w:sz w:val="22"/>
                <w:szCs w:val="22"/>
                <w:lang w:val="en-US"/>
              </w:rPr>
            </w:pPr>
            <w:r w:rsidRPr="00F848D5">
              <w:rPr>
                <w:sz w:val="22"/>
                <w:szCs w:val="22"/>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Messengers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133</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F848D5" w:rsidRDefault="005F022B" w:rsidP="00B67974">
            <w:pPr>
              <w:shd w:val="clear" w:color="auto" w:fill="FFFFFF"/>
              <w:jc w:val="center"/>
              <w:rPr>
                <w:sz w:val="22"/>
                <w:szCs w:val="22"/>
              </w:rPr>
            </w:pPr>
            <w:r w:rsidRPr="00F848D5">
              <w:rPr>
                <w:smallCaps/>
                <w:sz w:val="22"/>
                <w:szCs w:val="22"/>
                <w:lang w:val="en-US"/>
              </w:rPr>
              <w:t>Tasmania.</w:t>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center"/>
              <w:rPr>
                <w:sz w:val="22"/>
                <w:szCs w:val="22"/>
              </w:rPr>
            </w:pP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w:t>
            </w:r>
          </w:p>
        </w:tc>
        <w:tc>
          <w:tcPr>
            <w:tcW w:w="6210" w:type="dxa"/>
            <w:tcBorders>
              <w:top w:val="nil"/>
              <w:left w:val="single" w:sz="6" w:space="0" w:color="auto"/>
              <w:bottom w:val="nil"/>
              <w:right w:val="single" w:sz="4" w:space="0" w:color="auto"/>
            </w:tcBorders>
            <w:shd w:val="clear" w:color="auto" w:fill="FFFFFF"/>
            <w:vAlign w:val="bottom"/>
          </w:tcPr>
          <w:p w:rsidR="005F022B" w:rsidRPr="00F848D5" w:rsidRDefault="005F022B" w:rsidP="00B67974">
            <w:pPr>
              <w:tabs>
                <w:tab w:val="left" w:leader="dot" w:pos="6080"/>
              </w:tabs>
              <w:rPr>
                <w:sz w:val="22"/>
                <w:szCs w:val="22"/>
              </w:rPr>
            </w:pPr>
            <w:r w:rsidRPr="00F848D5">
              <w:rPr>
                <w:sz w:val="22"/>
                <w:szCs w:val="22"/>
                <w:lang w:val="en-US"/>
              </w:rPr>
              <w:t>Allowance to State Government Statistician for Supervision</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100</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F848D5" w:rsidRDefault="005F022B" w:rsidP="00B67974">
            <w:pPr>
              <w:shd w:val="clear" w:color="auto" w:fill="FFFFFF"/>
              <w:jc w:val="center"/>
              <w:rPr>
                <w:sz w:val="22"/>
                <w:szCs w:val="22"/>
              </w:rPr>
            </w:pPr>
            <w:r w:rsidRPr="00F848D5">
              <w:rPr>
                <w:i/>
                <w:iCs/>
                <w:sz w:val="22"/>
                <w:szCs w:val="22"/>
                <w:lang w:val="en-US"/>
              </w:rPr>
              <w:t>Clerical Division.</w:t>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center"/>
              <w:rPr>
                <w:sz w:val="22"/>
                <w:szCs w:val="22"/>
              </w:rPr>
            </w:pP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1</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4</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Clerk*</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65</w:t>
            </w:r>
          </w:p>
        </w:tc>
      </w:tr>
      <w:tr w:rsidR="005F022B" w:rsidRPr="00F848D5" w:rsidTr="00B67974">
        <w:trPr>
          <w:trHeight w:val="259"/>
        </w:trPr>
        <w:tc>
          <w:tcPr>
            <w:tcW w:w="1067" w:type="dxa"/>
            <w:tcBorders>
              <w:top w:val="nil"/>
              <w:left w:val="nil"/>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2</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r w:rsidRPr="00F848D5">
              <w:rPr>
                <w:sz w:val="22"/>
                <w:szCs w:val="22"/>
                <w:lang w:val="en-US"/>
              </w:rPr>
              <w:t>5</w:t>
            </w:r>
          </w:p>
        </w:tc>
        <w:tc>
          <w:tcPr>
            <w:tcW w:w="6210" w:type="dxa"/>
            <w:tcBorders>
              <w:top w:val="nil"/>
              <w:left w:val="single" w:sz="6" w:space="0" w:color="auto"/>
              <w:bottom w:val="nil"/>
              <w:right w:val="single" w:sz="4" w:space="0" w:color="auto"/>
            </w:tcBorders>
            <w:shd w:val="clear" w:color="auto" w:fill="FFFFFF"/>
            <w:vAlign w:val="bottom"/>
          </w:tcPr>
          <w:p w:rsidR="005F022B" w:rsidRPr="00A15AF6" w:rsidRDefault="005F022B" w:rsidP="00B67974">
            <w:pPr>
              <w:tabs>
                <w:tab w:val="left" w:leader="dot" w:pos="6080"/>
              </w:tabs>
              <w:rPr>
                <w:sz w:val="22"/>
                <w:szCs w:val="22"/>
                <w:lang w:val="en-US"/>
              </w:rPr>
            </w:pPr>
            <w:r w:rsidRPr="00F848D5">
              <w:rPr>
                <w:sz w:val="22"/>
                <w:szCs w:val="22"/>
                <w:lang w:val="en-US"/>
              </w:rPr>
              <w:t>Clerks*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50</w:t>
            </w:r>
          </w:p>
        </w:tc>
      </w:tr>
      <w:tr w:rsidR="005F022B" w:rsidRPr="00F848D5" w:rsidTr="00B67974">
        <w:trPr>
          <w:trHeight w:val="259"/>
        </w:trPr>
        <w:tc>
          <w:tcPr>
            <w:tcW w:w="1067" w:type="dxa"/>
            <w:tcBorders>
              <w:top w:val="nil"/>
              <w:left w:val="nil"/>
              <w:bottom w:val="single" w:sz="6" w:space="0" w:color="auto"/>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bottom"/>
          </w:tcPr>
          <w:p w:rsidR="005F022B" w:rsidRPr="003340B8" w:rsidRDefault="005F022B" w:rsidP="00B67974">
            <w:pPr>
              <w:tabs>
                <w:tab w:val="left" w:leader="dot" w:pos="6080"/>
              </w:tabs>
              <w:ind w:left="365" w:hanging="365"/>
              <w:rPr>
                <w:sz w:val="22"/>
                <w:szCs w:val="22"/>
                <w:lang w:val="en-US"/>
              </w:rPr>
            </w:pPr>
            <w:r w:rsidRPr="003340B8">
              <w:rPr>
                <w:sz w:val="22"/>
                <w:szCs w:val="22"/>
                <w:lang w:val="en-US"/>
              </w:rPr>
              <w:t>To provide for amendments in rate of pay to Officers of Clerical Division</w:t>
            </w:r>
            <w:r w:rsidRPr="003340B8">
              <w:rPr>
                <w:sz w:val="22"/>
                <w:szCs w:val="22"/>
                <w:lang w:val="en-US"/>
              </w:rPr>
              <w:tab/>
            </w:r>
          </w:p>
        </w:tc>
        <w:tc>
          <w:tcPr>
            <w:tcW w:w="1170" w:type="dxa"/>
            <w:tcBorders>
              <w:top w:val="nil"/>
              <w:left w:val="single" w:sz="4" w:space="0" w:color="auto"/>
              <w:bottom w:val="single" w:sz="6" w:space="0" w:color="auto"/>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80</w:t>
            </w:r>
          </w:p>
        </w:tc>
      </w:tr>
      <w:tr w:rsidR="005F022B" w:rsidRPr="00F848D5" w:rsidTr="00B84885">
        <w:trPr>
          <w:trHeight w:val="418"/>
        </w:trPr>
        <w:tc>
          <w:tcPr>
            <w:tcW w:w="1067" w:type="dxa"/>
            <w:tcBorders>
              <w:top w:val="single" w:sz="6" w:space="0" w:color="auto"/>
              <w:left w:val="nil"/>
              <w:bottom w:val="single" w:sz="6" w:space="0" w:color="auto"/>
              <w:right w:val="single" w:sz="6" w:space="0" w:color="auto"/>
            </w:tcBorders>
            <w:shd w:val="clear" w:color="auto" w:fill="FFFFFF"/>
            <w:vAlign w:val="center"/>
          </w:tcPr>
          <w:p w:rsidR="005F022B" w:rsidRPr="003F0F7A" w:rsidRDefault="005F022B" w:rsidP="00B84885">
            <w:pPr>
              <w:shd w:val="clear" w:color="auto" w:fill="FFFFFF"/>
              <w:ind w:right="144"/>
              <w:jc w:val="right"/>
              <w:rPr>
                <w:sz w:val="22"/>
                <w:szCs w:val="22"/>
                <w:lang w:val="en-US"/>
              </w:rPr>
            </w:pPr>
            <w:r w:rsidRPr="00F848D5">
              <w:rPr>
                <w:sz w:val="22"/>
                <w:szCs w:val="22"/>
                <w:lang w:val="en-US"/>
              </w:rPr>
              <w:t>29</w:t>
            </w:r>
          </w:p>
        </w:tc>
        <w:tc>
          <w:tcPr>
            <w:tcW w:w="643" w:type="dxa"/>
            <w:tcBorders>
              <w:top w:val="nil"/>
              <w:left w:val="single" w:sz="6" w:space="0" w:color="auto"/>
              <w:bottom w:val="nil"/>
              <w:right w:val="single" w:sz="6" w:space="0" w:color="auto"/>
            </w:tcBorders>
            <w:shd w:val="clear" w:color="auto" w:fill="FFFFFF"/>
            <w:vAlign w:val="bottom"/>
          </w:tcPr>
          <w:p w:rsidR="005F022B" w:rsidRPr="003F0F7A" w:rsidRDefault="005F022B" w:rsidP="00B67974">
            <w:pPr>
              <w:shd w:val="clear" w:color="auto" w:fill="FFFFFF"/>
              <w:ind w:right="144"/>
              <w:jc w:val="right"/>
              <w:rPr>
                <w:sz w:val="22"/>
                <w:szCs w:val="22"/>
                <w:lang w:val="en-US"/>
              </w:rPr>
            </w:pPr>
          </w:p>
        </w:tc>
        <w:tc>
          <w:tcPr>
            <w:tcW w:w="6210" w:type="dxa"/>
            <w:tcBorders>
              <w:top w:val="nil"/>
              <w:left w:val="single" w:sz="6" w:space="0" w:color="auto"/>
              <w:bottom w:val="nil"/>
              <w:right w:val="single" w:sz="4" w:space="0" w:color="auto"/>
            </w:tcBorders>
            <w:shd w:val="clear" w:color="auto" w:fill="FFFFFF"/>
            <w:vAlign w:val="center"/>
          </w:tcPr>
          <w:p w:rsidR="005F022B" w:rsidRPr="00F848D5" w:rsidRDefault="005F022B" w:rsidP="00B84885">
            <w:pPr>
              <w:shd w:val="clear" w:color="auto" w:fill="FFFFFF"/>
              <w:tabs>
                <w:tab w:val="left" w:leader="dot" w:pos="6080"/>
              </w:tabs>
              <w:ind w:left="2651"/>
              <w:rPr>
                <w:sz w:val="22"/>
                <w:szCs w:val="22"/>
              </w:rPr>
            </w:pPr>
            <w:r w:rsidRPr="00F848D5">
              <w:rPr>
                <w:sz w:val="22"/>
                <w:szCs w:val="22"/>
                <w:lang w:val="en-US"/>
              </w:rPr>
              <w:t xml:space="preserve">Total </w:t>
            </w:r>
            <w:r w:rsidRPr="00F848D5">
              <w:rPr>
                <w:smallCaps/>
                <w:sz w:val="22"/>
                <w:szCs w:val="22"/>
                <w:lang w:val="en-US"/>
              </w:rPr>
              <w:t>Salaries</w:t>
            </w:r>
            <w:r>
              <w:rPr>
                <w:smallCaps/>
                <w:sz w:val="22"/>
                <w:szCs w:val="22"/>
                <w:lang w:val="en-US"/>
              </w:rPr>
              <w:tab/>
            </w:r>
          </w:p>
        </w:tc>
        <w:tc>
          <w:tcPr>
            <w:tcW w:w="1170" w:type="dxa"/>
            <w:tcBorders>
              <w:top w:val="single" w:sz="6" w:space="0" w:color="auto"/>
              <w:left w:val="single" w:sz="4" w:space="0" w:color="auto"/>
              <w:bottom w:val="single" w:sz="6" w:space="0" w:color="auto"/>
              <w:right w:val="nil"/>
            </w:tcBorders>
            <w:shd w:val="clear" w:color="auto" w:fill="FFFFFF"/>
            <w:vAlign w:val="center"/>
          </w:tcPr>
          <w:p w:rsidR="005F022B" w:rsidRPr="00651C02" w:rsidRDefault="005F022B" w:rsidP="00B84885">
            <w:pPr>
              <w:shd w:val="clear" w:color="auto" w:fill="FFFFFF"/>
              <w:ind w:right="144"/>
              <w:jc w:val="right"/>
              <w:rPr>
                <w:sz w:val="22"/>
                <w:szCs w:val="22"/>
              </w:rPr>
            </w:pPr>
            <w:r w:rsidRPr="00651C02">
              <w:rPr>
                <w:sz w:val="22"/>
                <w:szCs w:val="22"/>
                <w:lang w:val="en-US"/>
              </w:rPr>
              <w:t>6,120</w:t>
            </w:r>
          </w:p>
        </w:tc>
      </w:tr>
      <w:tr w:rsidR="005F022B" w:rsidRPr="00F848D5" w:rsidTr="00B67974">
        <w:trPr>
          <w:trHeight w:val="259"/>
        </w:trPr>
        <w:tc>
          <w:tcPr>
            <w:tcW w:w="1067" w:type="dxa"/>
            <w:tcBorders>
              <w:top w:val="single" w:sz="6" w:space="0" w:color="auto"/>
              <w:left w:val="nil"/>
              <w:bottom w:val="nil"/>
              <w:right w:val="nil"/>
            </w:tcBorders>
            <w:shd w:val="clear" w:color="auto" w:fill="FFFFFF"/>
            <w:vAlign w:val="bottom"/>
          </w:tcPr>
          <w:p w:rsidR="005F022B" w:rsidRPr="00F848D5" w:rsidRDefault="005F022B" w:rsidP="00B67974">
            <w:pPr>
              <w:shd w:val="clear" w:color="auto" w:fill="FFFFFF"/>
              <w:ind w:right="144"/>
              <w:jc w:val="right"/>
              <w:rPr>
                <w:sz w:val="22"/>
                <w:szCs w:val="22"/>
              </w:rPr>
            </w:pPr>
          </w:p>
        </w:tc>
        <w:tc>
          <w:tcPr>
            <w:tcW w:w="643" w:type="dxa"/>
            <w:tcBorders>
              <w:top w:val="nil"/>
              <w:left w:val="nil"/>
              <w:bottom w:val="nil"/>
              <w:right w:val="nil"/>
            </w:tcBorders>
            <w:shd w:val="clear" w:color="auto" w:fill="FFFFFF"/>
            <w:vAlign w:val="bottom"/>
          </w:tcPr>
          <w:p w:rsidR="005F022B" w:rsidRPr="00F848D5" w:rsidRDefault="005F022B" w:rsidP="00B67974">
            <w:pPr>
              <w:shd w:val="clear" w:color="auto" w:fill="FFFFFF"/>
              <w:ind w:right="144"/>
              <w:jc w:val="right"/>
              <w:rPr>
                <w:sz w:val="22"/>
                <w:szCs w:val="22"/>
              </w:rPr>
            </w:pPr>
          </w:p>
        </w:tc>
        <w:tc>
          <w:tcPr>
            <w:tcW w:w="6210" w:type="dxa"/>
            <w:tcBorders>
              <w:top w:val="nil"/>
              <w:left w:val="nil"/>
              <w:bottom w:val="nil"/>
              <w:right w:val="single" w:sz="4" w:space="0" w:color="auto"/>
            </w:tcBorders>
            <w:shd w:val="clear" w:color="auto" w:fill="FFFFFF"/>
            <w:vAlign w:val="bottom"/>
          </w:tcPr>
          <w:p w:rsidR="005F022B" w:rsidRPr="003340B8" w:rsidRDefault="005F022B" w:rsidP="00B67974">
            <w:pPr>
              <w:shd w:val="clear" w:color="auto" w:fill="FFFFFF"/>
              <w:ind w:left="288"/>
              <w:rPr>
                <w:sz w:val="22"/>
                <w:szCs w:val="22"/>
              </w:rPr>
            </w:pPr>
            <w:r w:rsidRPr="003340B8">
              <w:rPr>
                <w:sz w:val="22"/>
                <w:szCs w:val="22"/>
                <w:lang w:val="en-US"/>
              </w:rPr>
              <w:t>Subdivision No. 2.</w:t>
            </w:r>
            <w:r w:rsidRPr="003340B8">
              <w:rPr>
                <w:rFonts w:eastAsia="Times New Roman"/>
                <w:sz w:val="22"/>
                <w:szCs w:val="22"/>
                <w:lang w:val="en-US"/>
              </w:rPr>
              <w:t>—</w:t>
            </w:r>
            <w:r w:rsidRPr="003340B8">
              <w:rPr>
                <w:rFonts w:eastAsia="Times New Roman"/>
                <w:smallCaps/>
                <w:sz w:val="22"/>
                <w:szCs w:val="22"/>
                <w:lang w:val="en-US"/>
              </w:rPr>
              <w:t>Contingencies.</w:t>
            </w:r>
          </w:p>
        </w:tc>
        <w:tc>
          <w:tcPr>
            <w:tcW w:w="1170" w:type="dxa"/>
            <w:tcBorders>
              <w:top w:val="single" w:sz="6" w:space="0" w:color="auto"/>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center"/>
              <w:rPr>
                <w:sz w:val="22"/>
                <w:szCs w:val="22"/>
              </w:rPr>
            </w:pP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F848D5" w:rsidRDefault="005F022B" w:rsidP="00B67974">
            <w:pPr>
              <w:shd w:val="clear" w:color="auto" w:fill="FFFFFF"/>
              <w:tabs>
                <w:tab w:val="left" w:leader="dot" w:pos="7790"/>
              </w:tabs>
              <w:rPr>
                <w:sz w:val="22"/>
                <w:szCs w:val="22"/>
              </w:rPr>
            </w:pPr>
            <w:r w:rsidRPr="00F848D5">
              <w:rPr>
                <w:sz w:val="22"/>
                <w:szCs w:val="22"/>
                <w:lang w:val="en-US"/>
              </w:rPr>
              <w:t>No. 1. Postage and telegrams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450</w:t>
            </w: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A67E57" w:rsidRDefault="005F022B" w:rsidP="00B67974">
            <w:pPr>
              <w:shd w:val="clear" w:color="auto" w:fill="FFFFFF"/>
              <w:tabs>
                <w:tab w:val="left" w:leader="dot" w:pos="7776"/>
              </w:tabs>
              <w:ind w:left="383"/>
              <w:rPr>
                <w:sz w:val="22"/>
                <w:szCs w:val="22"/>
                <w:lang w:val="en-US"/>
              </w:rPr>
            </w:pPr>
            <w:r w:rsidRPr="00F848D5">
              <w:rPr>
                <w:sz w:val="22"/>
                <w:szCs w:val="22"/>
                <w:lang w:val="en-US"/>
              </w:rPr>
              <w:t>2. Office requisites, exclusive of writing-paper and envelopes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225</w:t>
            </w: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A67E57" w:rsidRDefault="005F022B" w:rsidP="00B67974">
            <w:pPr>
              <w:shd w:val="clear" w:color="auto" w:fill="FFFFFF"/>
              <w:tabs>
                <w:tab w:val="left" w:leader="dot" w:pos="7776"/>
              </w:tabs>
              <w:ind w:left="383"/>
              <w:rPr>
                <w:sz w:val="22"/>
                <w:szCs w:val="22"/>
                <w:lang w:val="en-US"/>
              </w:rPr>
            </w:pPr>
            <w:r w:rsidRPr="00F848D5">
              <w:rPr>
                <w:sz w:val="22"/>
                <w:szCs w:val="22"/>
                <w:lang w:val="en-US"/>
              </w:rPr>
              <w:t>3. Account, record and other books, including cost of material, printing, and binding</w:t>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100</w:t>
            </w: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A67E57" w:rsidRDefault="005F022B" w:rsidP="00B67974">
            <w:pPr>
              <w:shd w:val="clear" w:color="auto" w:fill="FFFFFF"/>
              <w:tabs>
                <w:tab w:val="left" w:leader="dot" w:pos="7776"/>
              </w:tabs>
              <w:ind w:left="383"/>
              <w:rPr>
                <w:sz w:val="22"/>
                <w:szCs w:val="22"/>
                <w:lang w:val="en-US"/>
              </w:rPr>
            </w:pPr>
            <w:r w:rsidRPr="00F848D5">
              <w:rPr>
                <w:sz w:val="22"/>
                <w:szCs w:val="22"/>
                <w:lang w:val="en-US"/>
              </w:rPr>
              <w:t>4. Writing-paper and envelopes, including cost of printing and embossing thereon</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75</w:t>
            </w: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A67E57" w:rsidRDefault="005F022B" w:rsidP="00B67974">
            <w:pPr>
              <w:shd w:val="clear" w:color="auto" w:fill="FFFFFF"/>
              <w:tabs>
                <w:tab w:val="left" w:leader="dot" w:pos="7776"/>
              </w:tabs>
              <w:ind w:left="383"/>
              <w:rPr>
                <w:sz w:val="22"/>
                <w:szCs w:val="22"/>
                <w:lang w:val="en-US"/>
              </w:rPr>
            </w:pPr>
            <w:r w:rsidRPr="00F848D5">
              <w:rPr>
                <w:sz w:val="22"/>
                <w:szCs w:val="22"/>
                <w:lang w:val="en-US"/>
              </w:rPr>
              <w:t>5. Other printing</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4,500</w:t>
            </w: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A67E57" w:rsidRDefault="005F022B" w:rsidP="00B67974">
            <w:pPr>
              <w:shd w:val="clear" w:color="auto" w:fill="FFFFFF"/>
              <w:tabs>
                <w:tab w:val="left" w:leader="dot" w:pos="7776"/>
              </w:tabs>
              <w:ind w:left="383"/>
              <w:rPr>
                <w:sz w:val="22"/>
                <w:szCs w:val="22"/>
                <w:lang w:val="en-US"/>
              </w:rPr>
            </w:pPr>
            <w:r w:rsidRPr="00F848D5">
              <w:rPr>
                <w:sz w:val="22"/>
                <w:szCs w:val="22"/>
                <w:lang w:val="en-US"/>
              </w:rPr>
              <w:t>6. Travelling expenses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200</w:t>
            </w: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A67E57" w:rsidRDefault="005F022B" w:rsidP="00B67974">
            <w:pPr>
              <w:shd w:val="clear" w:color="auto" w:fill="FFFFFF"/>
              <w:tabs>
                <w:tab w:val="left" w:leader="dot" w:pos="7776"/>
              </w:tabs>
              <w:ind w:left="383"/>
              <w:rPr>
                <w:sz w:val="22"/>
                <w:szCs w:val="22"/>
                <w:lang w:val="en-US"/>
              </w:rPr>
            </w:pPr>
            <w:r w:rsidRPr="00F848D5">
              <w:rPr>
                <w:sz w:val="22"/>
                <w:szCs w:val="22"/>
                <w:lang w:val="en-US"/>
              </w:rPr>
              <w:t>7. Temporary assistance</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2,575</w:t>
            </w: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A67E57" w:rsidRDefault="005F022B" w:rsidP="00B67974">
            <w:pPr>
              <w:shd w:val="clear" w:color="auto" w:fill="FFFFFF"/>
              <w:tabs>
                <w:tab w:val="left" w:leader="dot" w:pos="7776"/>
              </w:tabs>
              <w:ind w:left="383"/>
              <w:rPr>
                <w:sz w:val="22"/>
                <w:szCs w:val="22"/>
                <w:lang w:val="en-US"/>
              </w:rPr>
            </w:pPr>
            <w:r w:rsidRPr="00F848D5">
              <w:rPr>
                <w:sz w:val="22"/>
                <w:szCs w:val="22"/>
                <w:lang w:val="en-US"/>
              </w:rPr>
              <w:t>8. Fuel, light, and water</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75</w:t>
            </w: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A67E57" w:rsidRDefault="005F022B" w:rsidP="00B67974">
            <w:pPr>
              <w:shd w:val="clear" w:color="auto" w:fill="FFFFFF"/>
              <w:tabs>
                <w:tab w:val="left" w:leader="dot" w:pos="7776"/>
              </w:tabs>
              <w:ind w:left="383"/>
              <w:rPr>
                <w:sz w:val="22"/>
                <w:szCs w:val="22"/>
                <w:lang w:val="en-US"/>
              </w:rPr>
            </w:pPr>
            <w:r w:rsidRPr="00F848D5">
              <w:rPr>
                <w:sz w:val="22"/>
                <w:szCs w:val="22"/>
                <w:lang w:val="en-US"/>
              </w:rPr>
              <w:t>9. Office cleaners</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200</w:t>
            </w: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A67E57" w:rsidRDefault="005F022B" w:rsidP="00B67974">
            <w:pPr>
              <w:shd w:val="clear" w:color="auto" w:fill="FFFFFF"/>
              <w:tabs>
                <w:tab w:val="left" w:leader="dot" w:pos="7776"/>
              </w:tabs>
              <w:ind w:left="383"/>
              <w:rPr>
                <w:sz w:val="22"/>
                <w:szCs w:val="22"/>
                <w:lang w:val="en-US"/>
              </w:rPr>
            </w:pPr>
            <w:r w:rsidRPr="00F848D5">
              <w:rPr>
                <w:sz w:val="22"/>
                <w:szCs w:val="22"/>
                <w:lang w:val="en-US"/>
              </w:rPr>
              <w:t>10. Incidental and petty cash expenditure</w:t>
            </w:r>
            <w:r>
              <w:rPr>
                <w:sz w:val="22"/>
                <w:szCs w:val="22"/>
                <w:lang w:val="en-US"/>
              </w:rPr>
              <w:tab/>
            </w:r>
          </w:p>
        </w:tc>
        <w:tc>
          <w:tcPr>
            <w:tcW w:w="1170" w:type="dxa"/>
            <w:tcBorders>
              <w:top w:val="nil"/>
              <w:left w:val="single" w:sz="4" w:space="0" w:color="auto"/>
              <w:bottom w:val="nil"/>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275</w:t>
            </w: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A67E57" w:rsidRDefault="005F022B" w:rsidP="00B67974">
            <w:pPr>
              <w:shd w:val="clear" w:color="auto" w:fill="FFFFFF"/>
              <w:tabs>
                <w:tab w:val="left" w:leader="dot" w:pos="7776"/>
              </w:tabs>
              <w:ind w:left="383"/>
              <w:rPr>
                <w:sz w:val="22"/>
                <w:szCs w:val="22"/>
                <w:lang w:val="en-US"/>
              </w:rPr>
            </w:pPr>
            <w:r w:rsidRPr="00F848D5">
              <w:rPr>
                <w:sz w:val="22"/>
                <w:szCs w:val="22"/>
                <w:lang w:val="en-US"/>
              </w:rPr>
              <w:t>11. Library</w:t>
            </w:r>
            <w:r>
              <w:rPr>
                <w:sz w:val="22"/>
                <w:szCs w:val="22"/>
                <w:lang w:val="en-US"/>
              </w:rPr>
              <w:tab/>
            </w:r>
          </w:p>
        </w:tc>
        <w:tc>
          <w:tcPr>
            <w:tcW w:w="1170" w:type="dxa"/>
            <w:tcBorders>
              <w:top w:val="nil"/>
              <w:left w:val="single" w:sz="4" w:space="0" w:color="auto"/>
              <w:bottom w:val="single" w:sz="6" w:space="0" w:color="auto"/>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100</w:t>
            </w:r>
          </w:p>
        </w:tc>
      </w:tr>
      <w:tr w:rsidR="005F022B" w:rsidRPr="00F848D5" w:rsidTr="00B67974">
        <w:trPr>
          <w:trHeight w:val="259"/>
        </w:trPr>
        <w:tc>
          <w:tcPr>
            <w:tcW w:w="7920" w:type="dxa"/>
            <w:gridSpan w:val="3"/>
            <w:tcBorders>
              <w:top w:val="nil"/>
              <w:left w:val="nil"/>
              <w:bottom w:val="nil"/>
              <w:right w:val="single" w:sz="4" w:space="0" w:color="auto"/>
            </w:tcBorders>
            <w:shd w:val="clear" w:color="auto" w:fill="FFFFFF"/>
            <w:vAlign w:val="bottom"/>
          </w:tcPr>
          <w:p w:rsidR="005F022B" w:rsidRPr="00F848D5" w:rsidRDefault="005F022B" w:rsidP="00B67974">
            <w:pPr>
              <w:shd w:val="clear" w:color="auto" w:fill="FFFFFF"/>
              <w:rPr>
                <w:sz w:val="22"/>
                <w:szCs w:val="22"/>
              </w:rPr>
            </w:pPr>
          </w:p>
        </w:tc>
        <w:tc>
          <w:tcPr>
            <w:tcW w:w="1170" w:type="dxa"/>
            <w:tcBorders>
              <w:top w:val="single" w:sz="6" w:space="0" w:color="auto"/>
              <w:left w:val="single" w:sz="4" w:space="0" w:color="auto"/>
              <w:bottom w:val="single" w:sz="6" w:space="0" w:color="auto"/>
              <w:right w:val="nil"/>
            </w:tcBorders>
            <w:shd w:val="clear" w:color="auto" w:fill="FFFFFF"/>
            <w:vAlign w:val="bottom"/>
          </w:tcPr>
          <w:p w:rsidR="005F022B" w:rsidRPr="00651C02" w:rsidRDefault="005F022B" w:rsidP="00B67974">
            <w:pPr>
              <w:shd w:val="clear" w:color="auto" w:fill="FFFFFF"/>
              <w:ind w:right="144"/>
              <w:jc w:val="right"/>
              <w:rPr>
                <w:sz w:val="22"/>
                <w:szCs w:val="22"/>
              </w:rPr>
            </w:pPr>
            <w:r w:rsidRPr="00651C02">
              <w:rPr>
                <w:sz w:val="22"/>
                <w:szCs w:val="22"/>
                <w:lang w:val="en-US"/>
              </w:rPr>
              <w:t>8,775</w:t>
            </w:r>
          </w:p>
        </w:tc>
      </w:tr>
      <w:tr w:rsidR="005F022B" w:rsidRPr="00F848D5" w:rsidTr="00B67974">
        <w:trPr>
          <w:trHeight w:val="259"/>
        </w:trPr>
        <w:tc>
          <w:tcPr>
            <w:tcW w:w="7920" w:type="dxa"/>
            <w:gridSpan w:val="3"/>
            <w:tcBorders>
              <w:top w:val="nil"/>
              <w:left w:val="nil"/>
              <w:bottom w:val="nil"/>
              <w:right w:val="single" w:sz="6" w:space="0" w:color="auto"/>
            </w:tcBorders>
            <w:shd w:val="clear" w:color="auto" w:fill="FFFFFF"/>
            <w:vAlign w:val="bottom"/>
          </w:tcPr>
          <w:p w:rsidR="005F022B" w:rsidRPr="00F848D5" w:rsidRDefault="005F022B" w:rsidP="00B67974">
            <w:pPr>
              <w:shd w:val="clear" w:color="auto" w:fill="FFFFFF"/>
              <w:tabs>
                <w:tab w:val="left" w:leader="dot" w:pos="7776"/>
              </w:tabs>
              <w:ind w:left="3650"/>
              <w:rPr>
                <w:sz w:val="22"/>
                <w:szCs w:val="22"/>
              </w:rPr>
            </w:pPr>
            <w:r w:rsidRPr="00F848D5">
              <w:rPr>
                <w:sz w:val="22"/>
                <w:szCs w:val="22"/>
                <w:lang w:val="en-US"/>
              </w:rPr>
              <w:t xml:space="preserve">Total </w:t>
            </w:r>
            <w:r w:rsidRPr="00F848D5">
              <w:rPr>
                <w:smallCaps/>
                <w:sz w:val="22"/>
                <w:szCs w:val="22"/>
                <w:lang w:val="en-US"/>
              </w:rPr>
              <w:t xml:space="preserve">Division </w:t>
            </w:r>
            <w:r w:rsidR="00B84885" w:rsidRPr="002E7B50">
              <w:rPr>
                <w:smallCaps/>
                <w:sz w:val="22"/>
                <w:szCs w:val="22"/>
                <w:lang w:val="en-US"/>
              </w:rPr>
              <w:t>No.</w:t>
            </w:r>
            <w:r w:rsidRPr="00F848D5">
              <w:rPr>
                <w:smallCaps/>
                <w:sz w:val="22"/>
                <w:szCs w:val="22"/>
                <w:lang w:val="en-US"/>
              </w:rPr>
              <w:t xml:space="preserve"> </w:t>
            </w:r>
            <w:r w:rsidRPr="00F848D5">
              <w:rPr>
                <w:sz w:val="22"/>
                <w:szCs w:val="22"/>
                <w:lang w:val="en-US"/>
              </w:rPr>
              <w:t>99</w:t>
            </w:r>
            <w:r>
              <w:rPr>
                <w:sz w:val="22"/>
                <w:szCs w:val="22"/>
                <w:lang w:val="en-US"/>
              </w:rPr>
              <w:tab/>
            </w:r>
          </w:p>
        </w:tc>
        <w:tc>
          <w:tcPr>
            <w:tcW w:w="1170" w:type="dxa"/>
            <w:tcBorders>
              <w:top w:val="single" w:sz="6" w:space="0" w:color="auto"/>
              <w:left w:val="single" w:sz="6" w:space="0" w:color="auto"/>
              <w:bottom w:val="single" w:sz="4" w:space="0" w:color="auto"/>
              <w:right w:val="nil"/>
            </w:tcBorders>
            <w:shd w:val="clear" w:color="auto" w:fill="FFFFFF"/>
            <w:vAlign w:val="bottom"/>
          </w:tcPr>
          <w:p w:rsidR="005F022B" w:rsidRPr="003340B8" w:rsidRDefault="005F022B" w:rsidP="00B67974">
            <w:pPr>
              <w:shd w:val="clear" w:color="auto" w:fill="FFFFFF"/>
              <w:ind w:right="144"/>
              <w:jc w:val="right"/>
              <w:rPr>
                <w:sz w:val="26"/>
                <w:szCs w:val="26"/>
              </w:rPr>
            </w:pPr>
            <w:r w:rsidRPr="003340B8">
              <w:rPr>
                <w:sz w:val="26"/>
                <w:szCs w:val="26"/>
                <w:lang w:val="en-US"/>
              </w:rPr>
              <w:t>14,895</w:t>
            </w:r>
          </w:p>
        </w:tc>
      </w:tr>
    </w:tbl>
    <w:p w:rsidR="005F022B" w:rsidRPr="009150F4" w:rsidRDefault="005F022B" w:rsidP="0049652D">
      <w:pPr>
        <w:shd w:val="clear" w:color="auto" w:fill="FFFFFF"/>
        <w:spacing w:before="120"/>
        <w:jc w:val="center"/>
        <w:rPr>
          <w:sz w:val="18"/>
          <w:szCs w:val="18"/>
          <w:lang w:val="en-US"/>
        </w:rPr>
      </w:pPr>
      <w:r w:rsidRPr="009150F4">
        <w:rPr>
          <w:sz w:val="18"/>
          <w:szCs w:val="18"/>
          <w:lang w:val="en-US"/>
        </w:rPr>
        <w:t>* From 1st April, 1912.</w:t>
      </w:r>
    </w:p>
    <w:p w:rsidR="005F022B" w:rsidRPr="009150F4" w:rsidRDefault="005F022B" w:rsidP="005F022B">
      <w:pPr>
        <w:shd w:val="clear" w:color="auto" w:fill="FFFFFF"/>
        <w:tabs>
          <w:tab w:val="left" w:pos="4320"/>
          <w:tab w:val="left" w:pos="4500"/>
        </w:tabs>
        <w:rPr>
          <w:sz w:val="18"/>
          <w:szCs w:val="18"/>
        </w:rPr>
      </w:pPr>
      <w:r w:rsidRPr="009150F4">
        <w:rPr>
          <w:sz w:val="18"/>
          <w:szCs w:val="18"/>
          <w:lang w:val="en-US"/>
        </w:rPr>
        <w:t>F.18855.</w:t>
      </w:r>
      <w:r w:rsidRPr="009150F4">
        <w:rPr>
          <w:sz w:val="18"/>
          <w:szCs w:val="18"/>
          <w:lang w:val="en-US"/>
        </w:rPr>
        <w:tab/>
      </w:r>
      <w:r w:rsidRPr="009150F4">
        <w:rPr>
          <w:sz w:val="18"/>
          <w:szCs w:val="18"/>
          <w:lang w:val="it-IT"/>
        </w:rPr>
        <w:t>E</w:t>
      </w:r>
    </w:p>
    <w:p w:rsidR="005F022B" w:rsidRPr="00800137" w:rsidRDefault="005F022B" w:rsidP="005F022B">
      <w:pPr>
        <w:shd w:val="clear" w:color="auto" w:fill="FFFFFF"/>
        <w:rPr>
          <w:sz w:val="24"/>
          <w:szCs w:val="24"/>
        </w:rPr>
      </w:pPr>
      <w:r>
        <w:rPr>
          <w:sz w:val="24"/>
          <w:szCs w:val="24"/>
        </w:rPr>
        <w:br w:type="page"/>
      </w:r>
    </w:p>
    <w:tbl>
      <w:tblPr>
        <w:tblW w:w="9090" w:type="dxa"/>
        <w:tblInd w:w="40" w:type="dxa"/>
        <w:tblLayout w:type="fixed"/>
        <w:tblCellMar>
          <w:left w:w="40" w:type="dxa"/>
          <w:right w:w="40" w:type="dxa"/>
        </w:tblCellMar>
        <w:tblLook w:val="0000" w:firstRow="0" w:lastRow="0" w:firstColumn="0" w:lastColumn="0" w:noHBand="0" w:noVBand="0"/>
      </w:tblPr>
      <w:tblGrid>
        <w:gridCol w:w="1080"/>
        <w:gridCol w:w="450"/>
        <w:gridCol w:w="6390"/>
        <w:gridCol w:w="1170"/>
      </w:tblGrid>
      <w:tr w:rsidR="005F022B" w:rsidRPr="00800137" w:rsidTr="009150F4">
        <w:trPr>
          <w:trHeight w:val="558"/>
        </w:trPr>
        <w:tc>
          <w:tcPr>
            <w:tcW w:w="9090" w:type="dxa"/>
            <w:gridSpan w:val="4"/>
            <w:tcBorders>
              <w:top w:val="single" w:sz="4" w:space="0" w:color="auto"/>
              <w:left w:val="nil"/>
              <w:bottom w:val="single" w:sz="4" w:space="0" w:color="auto"/>
            </w:tcBorders>
            <w:shd w:val="clear" w:color="auto" w:fill="FFFFFF"/>
            <w:vAlign w:val="center"/>
          </w:tcPr>
          <w:p w:rsidR="005F022B" w:rsidRPr="009150F4" w:rsidRDefault="005F022B" w:rsidP="00B67974">
            <w:pPr>
              <w:shd w:val="clear" w:color="auto" w:fill="FFFFFF"/>
              <w:jc w:val="center"/>
              <w:rPr>
                <w:sz w:val="28"/>
                <w:szCs w:val="28"/>
              </w:rPr>
            </w:pPr>
            <w:r w:rsidRPr="009150F4">
              <w:rPr>
                <w:sz w:val="28"/>
                <w:szCs w:val="28"/>
                <w:lang w:val="it-IT"/>
              </w:rPr>
              <w:lastRenderedPageBreak/>
              <w:t>VIII.</w:t>
            </w:r>
            <w:r w:rsidRPr="009150F4">
              <w:rPr>
                <w:rFonts w:eastAsia="Times New Roman"/>
                <w:sz w:val="28"/>
                <w:szCs w:val="28"/>
                <w:lang w:val="en-US"/>
              </w:rPr>
              <w:t>—</w:t>
            </w:r>
            <w:r w:rsidRPr="009150F4">
              <w:rPr>
                <w:rFonts w:eastAsia="Times New Roman"/>
                <w:smallCaps/>
                <w:sz w:val="28"/>
                <w:szCs w:val="28"/>
                <w:lang w:val="en-US"/>
              </w:rPr>
              <w:t>The Department of Home A</w:t>
            </w:r>
            <w:r w:rsidRPr="00F12B62">
              <w:rPr>
                <w:rFonts w:eastAsia="Times New Roman"/>
                <w:smallCaps/>
                <w:sz w:val="28"/>
                <w:szCs w:val="28"/>
                <w:lang w:val="en-US"/>
              </w:rPr>
              <w:t>ffairs</w:t>
            </w:r>
            <w:r w:rsidR="00F12B62" w:rsidRPr="00F12B62">
              <w:rPr>
                <w:rFonts w:eastAsia="Times New Roman"/>
                <w:smallCaps/>
                <w:sz w:val="28"/>
                <w:szCs w:val="28"/>
                <w:lang w:val="en-US"/>
              </w:rPr>
              <w:t>.</w:t>
            </w:r>
          </w:p>
        </w:tc>
      </w:tr>
      <w:tr w:rsidR="005F022B" w:rsidRPr="00800137" w:rsidTr="009150F4">
        <w:trPr>
          <w:cantSplit/>
          <w:trHeight w:val="690"/>
        </w:trPr>
        <w:tc>
          <w:tcPr>
            <w:tcW w:w="1080" w:type="dxa"/>
            <w:vMerge w:val="restart"/>
            <w:tcBorders>
              <w:top w:val="single" w:sz="4" w:space="0" w:color="auto"/>
              <w:left w:val="nil"/>
              <w:right w:val="single" w:sz="6" w:space="0" w:color="auto"/>
            </w:tcBorders>
            <w:shd w:val="clear" w:color="auto" w:fill="FFFFFF"/>
            <w:vAlign w:val="center"/>
          </w:tcPr>
          <w:p w:rsidR="005F022B" w:rsidRPr="009150F4" w:rsidRDefault="005F022B" w:rsidP="00B67974">
            <w:pPr>
              <w:shd w:val="clear" w:color="auto" w:fill="FFFFFF"/>
              <w:jc w:val="center"/>
              <w:rPr>
                <w:sz w:val="18"/>
                <w:szCs w:val="18"/>
              </w:rPr>
            </w:pPr>
            <w:r w:rsidRPr="009150F4">
              <w:rPr>
                <w:sz w:val="18"/>
                <w:szCs w:val="18"/>
                <w:lang w:val="en-US"/>
              </w:rPr>
              <w:t>Number of Persons.</w:t>
            </w:r>
          </w:p>
        </w:tc>
        <w:tc>
          <w:tcPr>
            <w:tcW w:w="450" w:type="dxa"/>
            <w:vMerge w:val="restart"/>
            <w:tcBorders>
              <w:top w:val="single" w:sz="4" w:space="0" w:color="auto"/>
              <w:left w:val="single" w:sz="6" w:space="0" w:color="auto"/>
              <w:right w:val="single" w:sz="6" w:space="0" w:color="auto"/>
            </w:tcBorders>
            <w:shd w:val="clear" w:color="auto" w:fill="FFFFFF"/>
            <w:textDirection w:val="btLr"/>
            <w:vAlign w:val="center"/>
          </w:tcPr>
          <w:p w:rsidR="005F022B" w:rsidRPr="009150F4" w:rsidRDefault="005F022B" w:rsidP="009150F4">
            <w:pPr>
              <w:shd w:val="clear" w:color="auto" w:fill="FFFFFF"/>
              <w:ind w:left="113" w:right="113"/>
              <w:jc w:val="center"/>
              <w:rPr>
                <w:sz w:val="18"/>
                <w:szCs w:val="18"/>
              </w:rPr>
            </w:pPr>
            <w:r w:rsidRPr="009150F4">
              <w:rPr>
                <w:rFonts w:eastAsia="Times New Roman"/>
                <w:noProof/>
                <w:sz w:val="18"/>
                <w:szCs w:val="18"/>
              </w:rPr>
              <w:t xml:space="preserve">Class or </w:t>
            </w:r>
            <w:r w:rsidRPr="00F12B62">
              <w:rPr>
                <w:rFonts w:eastAsia="Times New Roman"/>
                <w:noProof/>
                <w:sz w:val="18"/>
                <w:szCs w:val="18"/>
              </w:rPr>
              <w:t>Grade</w:t>
            </w:r>
            <w:r w:rsidR="00F12B62" w:rsidRPr="00F12B62">
              <w:rPr>
                <w:rFonts w:eastAsia="Times New Roman"/>
                <w:noProof/>
                <w:sz w:val="18"/>
                <w:szCs w:val="18"/>
              </w:rPr>
              <w:t>.</w:t>
            </w:r>
          </w:p>
        </w:tc>
        <w:tc>
          <w:tcPr>
            <w:tcW w:w="6390" w:type="dxa"/>
            <w:tcBorders>
              <w:top w:val="single" w:sz="4" w:space="0" w:color="auto"/>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ind w:left="144"/>
              <w:rPr>
                <w:smallCaps/>
                <w:sz w:val="22"/>
                <w:szCs w:val="22"/>
                <w:lang w:val="en-US"/>
              </w:rPr>
            </w:pPr>
            <w:r w:rsidRPr="005727EE">
              <w:rPr>
                <w:smallCaps/>
                <w:sz w:val="22"/>
                <w:szCs w:val="22"/>
                <w:lang w:val="en-US"/>
              </w:rPr>
              <w:t xml:space="preserve">Division No. </w:t>
            </w:r>
            <w:r w:rsidRPr="005727EE">
              <w:rPr>
                <w:sz w:val="22"/>
                <w:szCs w:val="22"/>
                <w:lang w:val="en-US"/>
              </w:rPr>
              <w:t>100.</w:t>
            </w:r>
          </w:p>
        </w:tc>
        <w:tc>
          <w:tcPr>
            <w:tcW w:w="1170" w:type="dxa"/>
            <w:tcBorders>
              <w:top w:val="single" w:sz="4" w:space="0" w:color="auto"/>
              <w:left w:val="single" w:sz="6" w:space="0" w:color="auto"/>
              <w:bottom w:val="nil"/>
              <w:right w:val="nil"/>
            </w:tcBorders>
            <w:shd w:val="clear" w:color="auto" w:fill="FFFFFF"/>
            <w:vAlign w:val="bottom"/>
          </w:tcPr>
          <w:p w:rsidR="005F022B" w:rsidRPr="00F12B62" w:rsidRDefault="005F022B" w:rsidP="00B67974">
            <w:pPr>
              <w:shd w:val="clear" w:color="auto" w:fill="FFFFFF"/>
              <w:ind w:right="50"/>
              <w:jc w:val="center"/>
              <w:rPr>
                <w:sz w:val="22"/>
                <w:szCs w:val="22"/>
              </w:rPr>
            </w:pPr>
          </w:p>
        </w:tc>
      </w:tr>
      <w:tr w:rsidR="005F022B" w:rsidRPr="00800137" w:rsidTr="009150F4">
        <w:trPr>
          <w:cantSplit/>
          <w:trHeight w:val="740"/>
        </w:trPr>
        <w:tc>
          <w:tcPr>
            <w:tcW w:w="1080" w:type="dxa"/>
            <w:vMerge/>
            <w:tcBorders>
              <w:left w:val="nil"/>
              <w:bottom w:val="single" w:sz="4" w:space="0" w:color="auto"/>
              <w:right w:val="single" w:sz="6" w:space="0" w:color="auto"/>
            </w:tcBorders>
            <w:shd w:val="clear" w:color="auto" w:fill="FFFFFF"/>
            <w:vAlign w:val="center"/>
          </w:tcPr>
          <w:p w:rsidR="005F022B" w:rsidRPr="005F1D82" w:rsidRDefault="005F022B" w:rsidP="00B67974">
            <w:pPr>
              <w:shd w:val="clear" w:color="auto" w:fill="FFFFFF"/>
              <w:jc w:val="center"/>
              <w:rPr>
                <w:lang w:val="en-US"/>
              </w:rPr>
            </w:pPr>
          </w:p>
        </w:tc>
        <w:tc>
          <w:tcPr>
            <w:tcW w:w="450" w:type="dxa"/>
            <w:vMerge/>
            <w:tcBorders>
              <w:left w:val="single" w:sz="6" w:space="0" w:color="auto"/>
              <w:bottom w:val="single" w:sz="4" w:space="0" w:color="auto"/>
              <w:right w:val="single" w:sz="6" w:space="0" w:color="auto"/>
            </w:tcBorders>
            <w:shd w:val="clear" w:color="auto" w:fill="FFFFFF"/>
            <w:textDirection w:val="btLr"/>
            <w:vAlign w:val="center"/>
          </w:tcPr>
          <w:p w:rsidR="005F022B" w:rsidRPr="003137D3" w:rsidRDefault="005F022B" w:rsidP="00B67974">
            <w:pPr>
              <w:shd w:val="clear" w:color="auto" w:fill="FFFFFF"/>
              <w:ind w:left="113" w:right="113"/>
              <w:rPr>
                <w:rFonts w:eastAsia="Times New Roman"/>
                <w:noProof/>
              </w:rPr>
            </w:pPr>
          </w:p>
        </w:tc>
        <w:tc>
          <w:tcPr>
            <w:tcW w:w="6390" w:type="dxa"/>
            <w:tcBorders>
              <w:top w:val="nil"/>
              <w:left w:val="single" w:sz="6" w:space="0" w:color="auto"/>
              <w:bottom w:val="nil"/>
              <w:right w:val="single" w:sz="6" w:space="0" w:color="auto"/>
            </w:tcBorders>
            <w:shd w:val="clear" w:color="auto" w:fill="FFFFFF"/>
            <w:vAlign w:val="center"/>
          </w:tcPr>
          <w:p w:rsidR="005F022B" w:rsidRPr="005727EE" w:rsidRDefault="005F022B" w:rsidP="009150F4">
            <w:pPr>
              <w:shd w:val="clear" w:color="auto" w:fill="FFFFFF"/>
              <w:jc w:val="center"/>
              <w:rPr>
                <w:smallCaps/>
                <w:sz w:val="22"/>
                <w:szCs w:val="22"/>
                <w:lang w:val="en-US"/>
              </w:rPr>
            </w:pPr>
            <w:r w:rsidRPr="005727EE">
              <w:rPr>
                <w:sz w:val="22"/>
                <w:szCs w:val="22"/>
                <w:lang w:val="en-US"/>
              </w:rPr>
              <w:t>METEOROLOGICAL BRANCH.</w:t>
            </w:r>
          </w:p>
        </w:tc>
        <w:tc>
          <w:tcPr>
            <w:tcW w:w="1170" w:type="dxa"/>
            <w:tcBorders>
              <w:top w:val="nil"/>
              <w:left w:val="single" w:sz="6" w:space="0" w:color="auto"/>
              <w:bottom w:val="nil"/>
              <w:right w:val="nil"/>
            </w:tcBorders>
            <w:shd w:val="clear" w:color="auto" w:fill="FFFFFF"/>
            <w:vAlign w:val="bottom"/>
          </w:tcPr>
          <w:p w:rsidR="005F022B" w:rsidRPr="00F12B62" w:rsidRDefault="00F12B62" w:rsidP="00B67974">
            <w:pPr>
              <w:shd w:val="clear" w:color="auto" w:fill="FFFFFF"/>
              <w:ind w:right="144"/>
              <w:jc w:val="center"/>
              <w:rPr>
                <w:sz w:val="22"/>
                <w:szCs w:val="22"/>
              </w:rPr>
            </w:pPr>
            <w:r w:rsidRPr="00F12B62">
              <w:rPr>
                <w:rFonts w:eastAsia="Times New Roman"/>
                <w:sz w:val="22"/>
                <w:szCs w:val="22"/>
                <w:lang w:val="en-US"/>
              </w:rPr>
              <w:t>£</w:t>
            </w:r>
          </w:p>
        </w:tc>
      </w:tr>
      <w:tr w:rsidR="005F022B" w:rsidRPr="00800137" w:rsidTr="00B67974">
        <w:trPr>
          <w:trHeight w:val="270"/>
        </w:trPr>
        <w:tc>
          <w:tcPr>
            <w:tcW w:w="1080" w:type="dxa"/>
            <w:tcBorders>
              <w:top w:val="single" w:sz="4" w:space="0" w:color="auto"/>
              <w:left w:val="nil"/>
              <w:right w:val="single" w:sz="6" w:space="0" w:color="auto"/>
            </w:tcBorders>
            <w:shd w:val="clear" w:color="auto" w:fill="FFFFFF"/>
            <w:vAlign w:val="bottom"/>
          </w:tcPr>
          <w:p w:rsidR="005F022B" w:rsidRPr="000A4D7D" w:rsidRDefault="005F022B" w:rsidP="00B67974">
            <w:pPr>
              <w:shd w:val="clear" w:color="auto" w:fill="FFFFFF"/>
              <w:ind w:right="144"/>
              <w:jc w:val="center"/>
              <w:rPr>
                <w:sz w:val="22"/>
                <w:szCs w:val="22"/>
                <w:lang w:val="en-US"/>
              </w:rPr>
            </w:pPr>
          </w:p>
        </w:tc>
        <w:tc>
          <w:tcPr>
            <w:tcW w:w="450" w:type="dxa"/>
            <w:tcBorders>
              <w:top w:val="single" w:sz="4" w:space="0" w:color="auto"/>
              <w:left w:val="single" w:sz="6" w:space="0" w:color="auto"/>
              <w:right w:val="single" w:sz="6" w:space="0" w:color="auto"/>
            </w:tcBorders>
            <w:shd w:val="clear" w:color="auto" w:fill="FFFFFF"/>
            <w:vAlign w:val="bottom"/>
          </w:tcPr>
          <w:p w:rsidR="005F022B" w:rsidRPr="000A4D7D" w:rsidRDefault="005F022B" w:rsidP="00B67974">
            <w:pPr>
              <w:shd w:val="clear" w:color="auto" w:fill="FFFFFF"/>
              <w:ind w:right="144"/>
              <w:jc w:val="center"/>
              <w:rPr>
                <w:rFonts w:eastAsia="Times New Roman"/>
                <w:noProof/>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ind w:left="1346"/>
              <w:rPr>
                <w:sz w:val="22"/>
                <w:szCs w:val="22"/>
              </w:rPr>
            </w:pPr>
            <w:r w:rsidRPr="005727EE">
              <w:rPr>
                <w:sz w:val="22"/>
                <w:szCs w:val="22"/>
                <w:lang w:val="en-US"/>
              </w:rPr>
              <w:t>Subdivision No. 1.</w:t>
            </w:r>
            <w:r w:rsidRPr="005727EE">
              <w:rPr>
                <w:rFonts w:eastAsia="Times New Roman"/>
                <w:sz w:val="22"/>
                <w:szCs w:val="22"/>
                <w:lang w:val="en-US"/>
              </w:rPr>
              <w:t>—</w:t>
            </w:r>
            <w:r w:rsidRPr="005727EE">
              <w:rPr>
                <w:rFonts w:eastAsia="Times New Roman"/>
                <w:smallCaps/>
                <w:sz w:val="22"/>
                <w:szCs w:val="22"/>
                <w:lang w:val="en-US"/>
              </w:rPr>
              <w:t>Salaries.</w:t>
            </w:r>
          </w:p>
        </w:tc>
        <w:tc>
          <w:tcPr>
            <w:tcW w:w="1170" w:type="dxa"/>
            <w:tcBorders>
              <w:top w:val="nil"/>
              <w:left w:val="single" w:sz="6" w:space="0" w:color="auto"/>
              <w:bottom w:val="nil"/>
              <w:right w:val="nil"/>
            </w:tcBorders>
            <w:shd w:val="clear" w:color="auto" w:fill="FFFFFF"/>
            <w:vAlign w:val="bottom"/>
          </w:tcPr>
          <w:p w:rsidR="005F022B" w:rsidRPr="00F12B62" w:rsidRDefault="005F022B" w:rsidP="00B67974">
            <w:pPr>
              <w:shd w:val="clear" w:color="auto" w:fill="FFFFFF"/>
              <w:ind w:right="144"/>
              <w:jc w:val="center"/>
              <w:rPr>
                <w:sz w:val="22"/>
                <w:szCs w:val="22"/>
              </w:rPr>
            </w:pPr>
          </w:p>
        </w:tc>
      </w:tr>
      <w:tr w:rsidR="005F022B" w:rsidRPr="00800137" w:rsidTr="00B67974">
        <w:trPr>
          <w:trHeight w:val="323"/>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center"/>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jc w:val="center"/>
              <w:rPr>
                <w:sz w:val="22"/>
                <w:szCs w:val="22"/>
              </w:rPr>
            </w:pPr>
            <w:r w:rsidRPr="005727EE">
              <w:rPr>
                <w:smallCaps/>
                <w:sz w:val="22"/>
                <w:szCs w:val="22"/>
                <w:lang w:val="en-US"/>
              </w:rPr>
              <w:t>Central Staff.</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center"/>
              <w:rPr>
                <w:sz w:val="22"/>
                <w:szCs w:val="22"/>
              </w:rPr>
            </w:pPr>
          </w:p>
        </w:tc>
      </w:tr>
      <w:tr w:rsidR="005F022B" w:rsidRPr="00800137" w:rsidTr="00B67974">
        <w:trPr>
          <w:trHeight w:val="215"/>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center"/>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jc w:val="center"/>
              <w:rPr>
                <w:sz w:val="22"/>
                <w:szCs w:val="22"/>
              </w:rPr>
            </w:pPr>
            <w:r w:rsidRPr="005727EE">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center"/>
              <w:rPr>
                <w:sz w:val="22"/>
                <w:szCs w:val="22"/>
              </w:rPr>
            </w:pP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A</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Meteorologist</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700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C</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 xml:space="preserve">1st Meteorological </w:t>
            </w:r>
            <w:r w:rsidR="00150CAC" w:rsidRPr="005727EE">
              <w:rPr>
                <w:sz w:val="22"/>
                <w:szCs w:val="22"/>
                <w:lang w:val="en-US"/>
              </w:rPr>
              <w:t>Assistant</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460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3</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D</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Meteorological Assistants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1,108</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it-IT"/>
              </w:rPr>
              <w:t>E</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Meteorological Assistants*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252</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D</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proofErr w:type="spellStart"/>
            <w:r w:rsidRPr="005727EE">
              <w:rPr>
                <w:sz w:val="22"/>
                <w:szCs w:val="22"/>
                <w:lang w:val="en-US"/>
              </w:rPr>
              <w:t>Physiographer</w:t>
            </w:r>
            <w:proofErr w:type="spellEnd"/>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310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it-IT"/>
              </w:rPr>
              <w:t>E</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Draughtsman</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260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F</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Draughtsman</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160</w:t>
            </w:r>
          </w:p>
        </w:tc>
      </w:tr>
      <w:tr w:rsidR="005F022B" w:rsidRPr="00800137" w:rsidTr="00B67974">
        <w:trPr>
          <w:trHeight w:val="345"/>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tabs>
                <w:tab w:val="left" w:leader="dot" w:pos="6251"/>
              </w:tabs>
              <w:jc w:val="center"/>
              <w:rPr>
                <w:sz w:val="22"/>
                <w:szCs w:val="22"/>
              </w:rPr>
            </w:pPr>
            <w:r w:rsidRPr="005727EE">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center"/>
              <w:rPr>
                <w:sz w:val="22"/>
                <w:szCs w:val="22"/>
              </w:rPr>
            </w:pP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4</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Clerk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285</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3</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4</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730</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23</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5</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2,140</w:t>
            </w:r>
          </w:p>
        </w:tc>
      </w:tr>
      <w:tr w:rsidR="005F022B" w:rsidRPr="00800137" w:rsidTr="00B67974">
        <w:trPr>
          <w:trHeight w:val="251"/>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tabs>
                <w:tab w:val="left" w:leader="dot" w:pos="6251"/>
              </w:tabs>
              <w:jc w:val="center"/>
              <w:rPr>
                <w:sz w:val="22"/>
                <w:szCs w:val="22"/>
              </w:rPr>
            </w:pPr>
            <w:r w:rsidRPr="005727EE">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center"/>
              <w:rPr>
                <w:sz w:val="22"/>
                <w:szCs w:val="22"/>
              </w:rPr>
            </w:pP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Messenger and Caretaker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145</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3</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Messengers...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222</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Typist</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73</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proofErr w:type="spellStart"/>
            <w:r w:rsidRPr="005727EE">
              <w:rPr>
                <w:sz w:val="22"/>
                <w:szCs w:val="22"/>
                <w:lang w:val="en-US"/>
              </w:rPr>
              <w:t>Telephonist</w:t>
            </w:r>
            <w:proofErr w:type="spellEnd"/>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60</w:t>
            </w:r>
          </w:p>
        </w:tc>
      </w:tr>
      <w:tr w:rsidR="005F022B" w:rsidRPr="00800137" w:rsidTr="00B67974">
        <w:trPr>
          <w:trHeight w:val="273"/>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tabs>
                <w:tab w:val="left" w:leader="dot" w:pos="6251"/>
              </w:tabs>
              <w:jc w:val="center"/>
              <w:rPr>
                <w:sz w:val="22"/>
                <w:szCs w:val="22"/>
              </w:rPr>
            </w:pPr>
            <w:r w:rsidRPr="005727EE">
              <w:rPr>
                <w:smallCaps/>
                <w:sz w:val="22"/>
                <w:szCs w:val="22"/>
                <w:lang w:val="en-US"/>
              </w:rPr>
              <w:t>New South Wales.</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center"/>
              <w:rPr>
                <w:sz w:val="22"/>
                <w:szCs w:val="22"/>
              </w:rPr>
            </w:pPr>
          </w:p>
        </w:tc>
      </w:tr>
      <w:tr w:rsidR="005F022B" w:rsidRPr="00800137" w:rsidTr="00B67974">
        <w:trPr>
          <w:trHeight w:val="215"/>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tabs>
                <w:tab w:val="left" w:leader="dot" w:pos="6251"/>
              </w:tabs>
              <w:jc w:val="center"/>
              <w:rPr>
                <w:sz w:val="22"/>
                <w:szCs w:val="22"/>
              </w:rPr>
            </w:pPr>
            <w:r w:rsidRPr="005727EE">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center"/>
              <w:rPr>
                <w:sz w:val="22"/>
                <w:szCs w:val="22"/>
              </w:rPr>
            </w:pP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it-IT"/>
              </w:rPr>
              <w:t>E</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Divisional Officer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285</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it-IT"/>
              </w:rPr>
              <w:t>E</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Meteorological Assistant</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260</w:t>
            </w:r>
          </w:p>
        </w:tc>
      </w:tr>
      <w:tr w:rsidR="005F022B" w:rsidRPr="00800137" w:rsidTr="00B67974">
        <w:trPr>
          <w:trHeight w:val="241"/>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tabs>
                <w:tab w:val="left" w:leader="dot" w:pos="6251"/>
              </w:tabs>
              <w:jc w:val="center"/>
              <w:rPr>
                <w:sz w:val="22"/>
                <w:szCs w:val="22"/>
              </w:rPr>
            </w:pPr>
            <w:r w:rsidRPr="005727EE">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center"/>
              <w:rPr>
                <w:sz w:val="22"/>
                <w:szCs w:val="22"/>
              </w:rPr>
            </w:pPr>
          </w:p>
        </w:tc>
      </w:tr>
      <w:tr w:rsidR="005F022B" w:rsidRPr="00800137" w:rsidTr="00B67974">
        <w:trPr>
          <w:trHeight w:val="251"/>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5</w:t>
            </w: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tabs>
                <w:tab w:val="left" w:leader="dot" w:pos="6251"/>
              </w:tabs>
              <w:rPr>
                <w:sz w:val="22"/>
                <w:szCs w:val="22"/>
              </w:rPr>
            </w:pPr>
            <w:r w:rsidRPr="005727EE">
              <w:rPr>
                <w:sz w:val="22"/>
                <w:szCs w:val="22"/>
                <w:lang w:val="en-US"/>
              </w:rPr>
              <w:t>Clerk</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150</w:t>
            </w:r>
          </w:p>
        </w:tc>
      </w:tr>
      <w:tr w:rsidR="005F022B" w:rsidRPr="00800137" w:rsidTr="00B67974">
        <w:trPr>
          <w:trHeight w:val="226"/>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tabs>
                <w:tab w:val="left" w:leader="dot" w:pos="6251"/>
              </w:tabs>
              <w:jc w:val="center"/>
              <w:rPr>
                <w:sz w:val="22"/>
                <w:szCs w:val="22"/>
              </w:rPr>
            </w:pPr>
            <w:r w:rsidRPr="005727EE">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Senior Assistant</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132</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2</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Assistants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252</w:t>
            </w: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w:t>
            </w:r>
          </w:p>
        </w:tc>
        <w:tc>
          <w:tcPr>
            <w:tcW w:w="6390" w:type="dxa"/>
            <w:tcBorders>
              <w:top w:val="nil"/>
              <w:left w:val="single" w:sz="6" w:space="0" w:color="auto"/>
              <w:bottom w:val="nil"/>
              <w:right w:val="single" w:sz="6" w:space="0" w:color="auto"/>
            </w:tcBorders>
            <w:shd w:val="clear" w:color="auto" w:fill="FFFFFF"/>
            <w:vAlign w:val="bottom"/>
          </w:tcPr>
          <w:p w:rsidR="005F022B" w:rsidRPr="00D028D0" w:rsidRDefault="005F022B" w:rsidP="00B67974">
            <w:pPr>
              <w:tabs>
                <w:tab w:val="left" w:leader="dot" w:pos="6251"/>
              </w:tabs>
              <w:rPr>
                <w:sz w:val="22"/>
                <w:szCs w:val="22"/>
                <w:lang w:val="en-US"/>
              </w:rPr>
            </w:pPr>
            <w:r w:rsidRPr="005727EE">
              <w:rPr>
                <w:sz w:val="22"/>
                <w:szCs w:val="22"/>
                <w:lang w:val="en-US"/>
              </w:rPr>
              <w:t>Messenger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49</w:t>
            </w:r>
          </w:p>
        </w:tc>
      </w:tr>
      <w:tr w:rsidR="005F022B" w:rsidRPr="00800137" w:rsidTr="00B67974">
        <w:trPr>
          <w:trHeight w:val="317"/>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tabs>
                <w:tab w:val="left" w:leader="dot" w:pos="6251"/>
              </w:tabs>
              <w:jc w:val="center"/>
              <w:rPr>
                <w:sz w:val="22"/>
                <w:szCs w:val="22"/>
              </w:rPr>
            </w:pPr>
            <w:r w:rsidRPr="005727EE">
              <w:rPr>
                <w:smallCaps/>
                <w:sz w:val="22"/>
                <w:szCs w:val="22"/>
                <w:lang w:val="en-US"/>
              </w:rPr>
              <w:t>Queensland.</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center"/>
              <w:rPr>
                <w:sz w:val="22"/>
                <w:szCs w:val="22"/>
              </w:rPr>
            </w:pPr>
          </w:p>
        </w:tc>
      </w:tr>
      <w:tr w:rsidR="005F022B" w:rsidRPr="00800137" w:rsidTr="00B67974">
        <w:trPr>
          <w:trHeight w:val="317"/>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tabs>
                <w:tab w:val="left" w:leader="dot" w:pos="6251"/>
              </w:tabs>
              <w:jc w:val="center"/>
              <w:rPr>
                <w:sz w:val="22"/>
                <w:szCs w:val="22"/>
              </w:rPr>
            </w:pPr>
            <w:r w:rsidRPr="005727EE">
              <w:rPr>
                <w:i/>
                <w:iCs/>
                <w:sz w:val="22"/>
                <w:szCs w:val="22"/>
                <w:lang w:val="en-US"/>
              </w:rPr>
              <w:t>Professional Division.</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center"/>
              <w:rPr>
                <w:sz w:val="22"/>
                <w:szCs w:val="22"/>
              </w:rPr>
            </w:pP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it-IT"/>
              </w:rPr>
              <w:t>E</w:t>
            </w: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tabs>
                <w:tab w:val="left" w:leader="dot" w:pos="6251"/>
              </w:tabs>
              <w:rPr>
                <w:sz w:val="22"/>
                <w:szCs w:val="22"/>
              </w:rPr>
            </w:pPr>
            <w:r w:rsidRPr="005727EE">
              <w:rPr>
                <w:sz w:val="22"/>
                <w:szCs w:val="22"/>
                <w:lang w:val="en-US"/>
              </w:rPr>
              <w:t>Divisional Officer</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260</w:t>
            </w:r>
          </w:p>
        </w:tc>
      </w:tr>
      <w:tr w:rsidR="005F022B" w:rsidRPr="00800137" w:rsidTr="00B67974">
        <w:trPr>
          <w:trHeight w:val="277"/>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tabs>
                <w:tab w:val="left" w:leader="dot" w:pos="6251"/>
              </w:tabs>
              <w:jc w:val="center"/>
              <w:rPr>
                <w:sz w:val="22"/>
                <w:szCs w:val="22"/>
              </w:rPr>
            </w:pPr>
            <w:r w:rsidRPr="005727EE">
              <w:rPr>
                <w:i/>
                <w:iCs/>
                <w:sz w:val="22"/>
                <w:szCs w:val="22"/>
                <w:lang w:val="en-US"/>
              </w:rPr>
              <w:t>Clerical Division.</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center"/>
              <w:rPr>
                <w:sz w:val="22"/>
                <w:szCs w:val="22"/>
              </w:rPr>
            </w:pPr>
          </w:p>
        </w:tc>
      </w:tr>
      <w:tr w:rsidR="005F022B" w:rsidRPr="00800137" w:rsidTr="00B67974">
        <w:trPr>
          <w:trHeight w:val="259"/>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3</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5</w:t>
            </w: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tabs>
                <w:tab w:val="left" w:leader="dot" w:pos="6251"/>
              </w:tabs>
              <w:rPr>
                <w:sz w:val="22"/>
                <w:szCs w:val="22"/>
              </w:rPr>
            </w:pPr>
            <w:r w:rsidRPr="005727EE">
              <w:rPr>
                <w:sz w:val="22"/>
                <w:szCs w:val="22"/>
                <w:lang w:val="en-US"/>
              </w:rPr>
              <w:t>Clerks</w:t>
            </w:r>
            <w:r>
              <w:rPr>
                <w:sz w:val="22"/>
                <w:szCs w:val="22"/>
                <w:lang w:val="en-US"/>
              </w:rPr>
              <w:tab/>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331</w:t>
            </w:r>
          </w:p>
        </w:tc>
      </w:tr>
      <w:tr w:rsidR="005F022B" w:rsidRPr="00800137" w:rsidTr="00B67974">
        <w:trPr>
          <w:trHeight w:val="226"/>
        </w:trPr>
        <w:tc>
          <w:tcPr>
            <w:tcW w:w="1080" w:type="dxa"/>
            <w:tcBorders>
              <w:top w:val="nil"/>
              <w:left w:val="nil"/>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tabs>
                <w:tab w:val="left" w:leader="dot" w:pos="6251"/>
              </w:tabs>
              <w:jc w:val="center"/>
              <w:rPr>
                <w:sz w:val="22"/>
                <w:szCs w:val="22"/>
              </w:rPr>
            </w:pPr>
            <w:r w:rsidRPr="005727EE">
              <w:rPr>
                <w:i/>
                <w:iCs/>
                <w:sz w:val="22"/>
                <w:szCs w:val="22"/>
                <w:lang w:val="en-US"/>
              </w:rPr>
              <w:t>General Division.</w:t>
            </w:r>
          </w:p>
        </w:tc>
        <w:tc>
          <w:tcPr>
            <w:tcW w:w="1170" w:type="dxa"/>
            <w:tcBorders>
              <w:top w:val="nil"/>
              <w:left w:val="single" w:sz="6" w:space="0" w:color="auto"/>
              <w:bottom w:val="nil"/>
              <w:right w:val="nil"/>
            </w:tcBorders>
            <w:shd w:val="clear" w:color="auto" w:fill="FFFFFF"/>
            <w:vAlign w:val="bottom"/>
          </w:tcPr>
          <w:p w:rsidR="005F022B" w:rsidRPr="0047085E" w:rsidRDefault="005F022B" w:rsidP="00B67974">
            <w:pPr>
              <w:shd w:val="clear" w:color="auto" w:fill="FFFFFF"/>
              <w:ind w:right="144"/>
              <w:jc w:val="center"/>
              <w:rPr>
                <w:sz w:val="22"/>
                <w:szCs w:val="22"/>
              </w:rPr>
            </w:pPr>
          </w:p>
        </w:tc>
      </w:tr>
      <w:tr w:rsidR="005F022B" w:rsidRPr="00800137" w:rsidTr="00B67974">
        <w:trPr>
          <w:trHeight w:val="259"/>
        </w:trPr>
        <w:tc>
          <w:tcPr>
            <w:tcW w:w="1080" w:type="dxa"/>
            <w:tcBorders>
              <w:top w:val="nil"/>
              <w:left w:val="nil"/>
              <w:bottom w:val="single" w:sz="6" w:space="0" w:color="auto"/>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5F022B" w:rsidRPr="000A4D7D" w:rsidRDefault="005F022B" w:rsidP="00B67974">
            <w:pPr>
              <w:shd w:val="clear" w:color="auto" w:fill="FFFFFF"/>
              <w:ind w:right="144"/>
              <w:jc w:val="right"/>
              <w:rPr>
                <w:sz w:val="22"/>
                <w:szCs w:val="22"/>
              </w:rPr>
            </w:pPr>
            <w:r w:rsidRPr="000A4D7D">
              <w:rPr>
                <w:sz w:val="22"/>
                <w:szCs w:val="22"/>
                <w:lang w:val="en-US"/>
              </w:rPr>
              <w:t>...</w:t>
            </w: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tabs>
                <w:tab w:val="left" w:leader="dot" w:pos="6251"/>
              </w:tabs>
              <w:rPr>
                <w:sz w:val="22"/>
                <w:szCs w:val="22"/>
              </w:rPr>
            </w:pPr>
            <w:r w:rsidRPr="005727EE">
              <w:rPr>
                <w:sz w:val="22"/>
                <w:szCs w:val="22"/>
                <w:lang w:val="en-US"/>
              </w:rPr>
              <w:t>Messenger</w:t>
            </w:r>
            <w:r>
              <w:rPr>
                <w:sz w:val="22"/>
                <w:szCs w:val="22"/>
                <w:lang w:val="en-US"/>
              </w:rPr>
              <w:tab/>
            </w:r>
          </w:p>
        </w:tc>
        <w:tc>
          <w:tcPr>
            <w:tcW w:w="1170" w:type="dxa"/>
            <w:tcBorders>
              <w:top w:val="nil"/>
              <w:left w:val="single" w:sz="6" w:space="0" w:color="auto"/>
              <w:bottom w:val="single" w:sz="6" w:space="0" w:color="auto"/>
              <w:right w:val="nil"/>
            </w:tcBorders>
            <w:shd w:val="clear" w:color="auto" w:fill="FFFFFF"/>
            <w:vAlign w:val="bottom"/>
          </w:tcPr>
          <w:p w:rsidR="005F022B" w:rsidRPr="0047085E" w:rsidRDefault="005F022B" w:rsidP="00B67974">
            <w:pPr>
              <w:shd w:val="clear" w:color="auto" w:fill="FFFFFF"/>
              <w:ind w:right="144"/>
              <w:jc w:val="right"/>
              <w:rPr>
                <w:sz w:val="22"/>
                <w:szCs w:val="22"/>
              </w:rPr>
            </w:pPr>
            <w:r w:rsidRPr="0047085E">
              <w:rPr>
                <w:sz w:val="22"/>
                <w:szCs w:val="22"/>
                <w:lang w:val="en-US"/>
              </w:rPr>
              <w:t>60</w:t>
            </w:r>
          </w:p>
        </w:tc>
      </w:tr>
      <w:tr w:rsidR="005F022B" w:rsidRPr="00800137" w:rsidTr="00B67974">
        <w:trPr>
          <w:trHeight w:val="467"/>
        </w:trPr>
        <w:tc>
          <w:tcPr>
            <w:tcW w:w="1080" w:type="dxa"/>
            <w:tcBorders>
              <w:top w:val="single" w:sz="6" w:space="0" w:color="auto"/>
              <w:left w:val="nil"/>
              <w:bottom w:val="nil"/>
              <w:right w:val="single" w:sz="6" w:space="0" w:color="auto"/>
            </w:tcBorders>
            <w:shd w:val="clear" w:color="auto" w:fill="FFFFFF"/>
            <w:vAlign w:val="bottom"/>
          </w:tcPr>
          <w:p w:rsidR="005F022B" w:rsidRPr="00F12B62" w:rsidRDefault="005F022B" w:rsidP="00B67974">
            <w:pPr>
              <w:shd w:val="clear" w:color="auto" w:fill="FFFFFF"/>
              <w:ind w:right="144"/>
              <w:jc w:val="right"/>
              <w:rPr>
                <w:sz w:val="22"/>
                <w:szCs w:val="22"/>
              </w:rPr>
            </w:pPr>
            <w:r w:rsidRPr="00F12B62">
              <w:rPr>
                <w:sz w:val="22"/>
                <w:szCs w:val="22"/>
                <w:lang w:val="en-US"/>
              </w:rPr>
              <w:t>55</w:t>
            </w:r>
          </w:p>
        </w:tc>
        <w:tc>
          <w:tcPr>
            <w:tcW w:w="450" w:type="dxa"/>
            <w:tcBorders>
              <w:top w:val="nil"/>
              <w:left w:val="single" w:sz="6" w:space="0" w:color="auto"/>
              <w:bottom w:val="nil"/>
              <w:right w:val="single" w:sz="6" w:space="0" w:color="auto"/>
            </w:tcBorders>
            <w:shd w:val="clear" w:color="auto" w:fill="FFFFFF"/>
            <w:vAlign w:val="bottom"/>
          </w:tcPr>
          <w:p w:rsidR="005F022B" w:rsidRPr="00800137" w:rsidRDefault="005F022B" w:rsidP="00B67974">
            <w:pPr>
              <w:shd w:val="clear" w:color="auto" w:fill="FFFFFF"/>
              <w:ind w:right="144"/>
              <w:jc w:val="right"/>
              <w:rPr>
                <w:sz w:val="24"/>
                <w:szCs w:val="24"/>
              </w:rPr>
            </w:pPr>
          </w:p>
        </w:tc>
        <w:tc>
          <w:tcPr>
            <w:tcW w:w="6390" w:type="dxa"/>
            <w:tcBorders>
              <w:top w:val="nil"/>
              <w:left w:val="single" w:sz="6" w:space="0" w:color="auto"/>
              <w:bottom w:val="nil"/>
              <w:right w:val="single" w:sz="6" w:space="0" w:color="auto"/>
            </w:tcBorders>
            <w:shd w:val="clear" w:color="auto" w:fill="FFFFFF"/>
            <w:vAlign w:val="bottom"/>
          </w:tcPr>
          <w:p w:rsidR="005F022B" w:rsidRPr="005727EE" w:rsidRDefault="005F022B" w:rsidP="00B67974">
            <w:pPr>
              <w:shd w:val="clear" w:color="auto" w:fill="FFFFFF"/>
              <w:tabs>
                <w:tab w:val="left" w:leader="dot" w:pos="6251"/>
              </w:tabs>
              <w:ind w:left="2678"/>
              <w:rPr>
                <w:sz w:val="22"/>
                <w:szCs w:val="22"/>
              </w:rPr>
            </w:pPr>
            <w:r w:rsidRPr="005727EE">
              <w:rPr>
                <w:sz w:val="22"/>
                <w:szCs w:val="22"/>
                <w:lang w:val="en-US"/>
              </w:rPr>
              <w:t>Carried forward</w:t>
            </w:r>
            <w:r>
              <w:rPr>
                <w:sz w:val="22"/>
                <w:szCs w:val="22"/>
                <w:lang w:val="en-US"/>
              </w:rPr>
              <w:tab/>
            </w:r>
          </w:p>
        </w:tc>
        <w:tc>
          <w:tcPr>
            <w:tcW w:w="1170" w:type="dxa"/>
            <w:tcBorders>
              <w:top w:val="single" w:sz="6" w:space="0" w:color="auto"/>
              <w:left w:val="single" w:sz="6" w:space="0" w:color="auto"/>
              <w:bottom w:val="nil"/>
              <w:right w:val="nil"/>
            </w:tcBorders>
            <w:shd w:val="clear" w:color="auto" w:fill="FFFFFF"/>
            <w:vAlign w:val="bottom"/>
          </w:tcPr>
          <w:p w:rsidR="005F022B" w:rsidRPr="00F12B62" w:rsidRDefault="005F022B" w:rsidP="00B67974">
            <w:pPr>
              <w:shd w:val="clear" w:color="auto" w:fill="FFFFFF"/>
              <w:ind w:right="144"/>
              <w:jc w:val="right"/>
              <w:rPr>
                <w:sz w:val="22"/>
                <w:szCs w:val="22"/>
              </w:rPr>
            </w:pPr>
            <w:r w:rsidRPr="00F12B62">
              <w:rPr>
                <w:sz w:val="22"/>
                <w:szCs w:val="22"/>
                <w:lang w:val="en-US"/>
              </w:rPr>
              <w:t>8,684</w:t>
            </w:r>
          </w:p>
        </w:tc>
      </w:tr>
    </w:tbl>
    <w:p w:rsidR="005F022B" w:rsidRPr="003B58EC" w:rsidRDefault="005F022B" w:rsidP="0049652D">
      <w:pPr>
        <w:shd w:val="clear" w:color="auto" w:fill="FFFFFF"/>
        <w:spacing w:before="120"/>
        <w:jc w:val="center"/>
        <w:rPr>
          <w:sz w:val="18"/>
          <w:szCs w:val="18"/>
          <w:lang w:val="en-US"/>
        </w:rPr>
      </w:pPr>
      <w:r w:rsidRPr="003B58EC">
        <w:rPr>
          <w:sz w:val="18"/>
          <w:szCs w:val="18"/>
          <w:lang w:val="en-US"/>
        </w:rPr>
        <w:t>* From 1st April, 1912.</w:t>
      </w:r>
    </w:p>
    <w:p w:rsidR="005F022B" w:rsidRDefault="005F022B">
      <w:pPr>
        <w:widowControl/>
        <w:autoSpaceDE/>
        <w:autoSpaceDN/>
        <w:adjustRightInd/>
        <w:spacing w:after="200" w:line="276" w:lineRule="auto"/>
        <w:rPr>
          <w:sz w:val="22"/>
          <w:szCs w:val="24"/>
          <w:lang w:val="en-US"/>
        </w:rPr>
      </w:pPr>
      <w:r>
        <w:rPr>
          <w:sz w:val="22"/>
          <w:szCs w:val="24"/>
          <w:lang w:val="en-US"/>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546"/>
        <w:gridCol w:w="6057"/>
        <w:gridCol w:w="1521"/>
      </w:tblGrid>
      <w:tr w:rsidR="00AA12B3" w:rsidRPr="00AA12B3" w:rsidTr="00AA12B3">
        <w:trPr>
          <w:trHeight w:val="621"/>
        </w:trPr>
        <w:tc>
          <w:tcPr>
            <w:tcW w:w="9108" w:type="dxa"/>
            <w:gridSpan w:val="4"/>
            <w:tcBorders>
              <w:top w:val="single" w:sz="4" w:space="0" w:color="auto"/>
              <w:left w:val="nil"/>
              <w:bottom w:val="single" w:sz="4" w:space="0" w:color="auto"/>
              <w:right w:val="nil"/>
            </w:tcBorders>
            <w:vAlign w:val="center"/>
          </w:tcPr>
          <w:p w:rsidR="00A901C9" w:rsidRPr="00AA12B3" w:rsidRDefault="00A901C9" w:rsidP="00B67974">
            <w:pPr>
              <w:jc w:val="center"/>
              <w:rPr>
                <w:sz w:val="28"/>
                <w:szCs w:val="28"/>
                <w:lang w:val="en-US"/>
              </w:rPr>
            </w:pPr>
            <w:r w:rsidRPr="00AA12B3">
              <w:rPr>
                <w:sz w:val="28"/>
                <w:szCs w:val="28"/>
                <w:lang w:val="it-IT"/>
              </w:rPr>
              <w:lastRenderedPageBreak/>
              <w:t>VIII.</w:t>
            </w:r>
            <w:r w:rsidRPr="00AA12B3">
              <w:rPr>
                <w:rFonts w:eastAsia="Times New Roman"/>
                <w:sz w:val="28"/>
                <w:szCs w:val="28"/>
                <w:lang w:val="en-US"/>
              </w:rPr>
              <w:t>—</w:t>
            </w:r>
            <w:r w:rsidRPr="00AA12B3">
              <w:rPr>
                <w:rFonts w:eastAsia="Times New Roman"/>
                <w:smallCaps/>
                <w:sz w:val="28"/>
                <w:szCs w:val="28"/>
                <w:lang w:val="en-US"/>
              </w:rPr>
              <w:t>The Department of Home Affairs.</w:t>
            </w:r>
          </w:p>
        </w:tc>
      </w:tr>
      <w:tr w:rsidR="00A901C9" w:rsidRPr="00800137" w:rsidTr="00DF4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899"/>
        </w:trPr>
        <w:tc>
          <w:tcPr>
            <w:tcW w:w="984" w:type="dxa"/>
            <w:vMerge w:val="restart"/>
            <w:tcBorders>
              <w:top w:val="single" w:sz="4" w:space="0" w:color="auto"/>
              <w:left w:val="nil"/>
              <w:bottom w:val="single" w:sz="4" w:space="0" w:color="auto"/>
              <w:right w:val="single" w:sz="6" w:space="0" w:color="auto"/>
            </w:tcBorders>
            <w:shd w:val="clear" w:color="auto" w:fill="FFFFFF"/>
            <w:vAlign w:val="center"/>
          </w:tcPr>
          <w:p w:rsidR="00A901C9" w:rsidRPr="00DF4B6C" w:rsidRDefault="00A901C9" w:rsidP="00B67974">
            <w:pPr>
              <w:shd w:val="clear" w:color="auto" w:fill="FFFFFF"/>
              <w:jc w:val="center"/>
              <w:rPr>
                <w:sz w:val="18"/>
                <w:szCs w:val="18"/>
              </w:rPr>
            </w:pPr>
            <w:r w:rsidRPr="00DF4B6C">
              <w:rPr>
                <w:sz w:val="18"/>
                <w:szCs w:val="18"/>
                <w:lang w:val="en-US"/>
              </w:rPr>
              <w:t>Number of Persons.</w:t>
            </w:r>
          </w:p>
        </w:tc>
        <w:tc>
          <w:tcPr>
            <w:tcW w:w="546" w:type="dxa"/>
            <w:vMerge w:val="restart"/>
            <w:tcBorders>
              <w:top w:val="single" w:sz="4" w:space="0" w:color="auto"/>
              <w:left w:val="single" w:sz="6" w:space="0" w:color="auto"/>
              <w:bottom w:val="single" w:sz="4" w:space="0" w:color="auto"/>
              <w:right w:val="single" w:sz="4" w:space="0" w:color="auto"/>
            </w:tcBorders>
            <w:shd w:val="clear" w:color="auto" w:fill="FFFFFF"/>
            <w:textDirection w:val="btLr"/>
            <w:vAlign w:val="center"/>
          </w:tcPr>
          <w:p w:rsidR="00A901C9" w:rsidRPr="00DF4B6C" w:rsidRDefault="00A901C9" w:rsidP="00B67974">
            <w:pPr>
              <w:shd w:val="clear" w:color="auto" w:fill="FFFFFF"/>
              <w:ind w:left="113" w:right="113"/>
              <w:rPr>
                <w:sz w:val="18"/>
                <w:szCs w:val="18"/>
              </w:rPr>
            </w:pPr>
            <w:r w:rsidRPr="00DF4B6C">
              <w:rPr>
                <w:rFonts w:eastAsia="Times New Roman"/>
                <w:noProof/>
                <w:sz w:val="18"/>
                <w:szCs w:val="18"/>
              </w:rPr>
              <w:t>Class or Grade.</w:t>
            </w:r>
          </w:p>
        </w:tc>
        <w:tc>
          <w:tcPr>
            <w:tcW w:w="6057" w:type="dxa"/>
            <w:tcBorders>
              <w:top w:val="single" w:sz="4" w:space="0" w:color="auto"/>
              <w:left w:val="single" w:sz="4" w:space="0" w:color="auto"/>
              <w:right w:val="single" w:sz="4" w:space="0" w:color="auto"/>
            </w:tcBorders>
            <w:shd w:val="clear" w:color="auto" w:fill="auto"/>
            <w:vAlign w:val="center"/>
          </w:tcPr>
          <w:p w:rsidR="00A901C9" w:rsidRPr="004532FE" w:rsidRDefault="00A901C9" w:rsidP="00DF4B6C">
            <w:pPr>
              <w:shd w:val="clear" w:color="auto" w:fill="FFFFFF"/>
              <w:ind w:left="201"/>
              <w:rPr>
                <w:sz w:val="22"/>
                <w:szCs w:val="22"/>
              </w:rPr>
            </w:pPr>
            <w:r w:rsidRPr="004532FE">
              <w:rPr>
                <w:smallCaps/>
                <w:sz w:val="22"/>
                <w:szCs w:val="22"/>
                <w:lang w:val="en-US"/>
              </w:rPr>
              <w:t xml:space="preserve">Division No. </w:t>
            </w:r>
            <w:r w:rsidRPr="004532FE">
              <w:rPr>
                <w:sz w:val="22"/>
                <w:szCs w:val="22"/>
                <w:lang w:val="en-US"/>
              </w:rPr>
              <w:t>100.</w:t>
            </w:r>
          </w:p>
        </w:tc>
        <w:tc>
          <w:tcPr>
            <w:tcW w:w="1521" w:type="dxa"/>
            <w:tcBorders>
              <w:top w:val="single" w:sz="4" w:space="0" w:color="auto"/>
              <w:left w:val="single" w:sz="4" w:space="0" w:color="auto"/>
              <w:right w:val="nil"/>
            </w:tcBorders>
            <w:shd w:val="clear" w:color="auto" w:fill="FFFFFF"/>
            <w:vAlign w:val="bottom"/>
          </w:tcPr>
          <w:p w:rsidR="00A901C9" w:rsidRPr="004532FE" w:rsidRDefault="00A901C9" w:rsidP="00B67974">
            <w:pPr>
              <w:shd w:val="clear" w:color="auto" w:fill="FFFFFF"/>
              <w:ind w:left="-40"/>
              <w:jc w:val="center"/>
              <w:rPr>
                <w:sz w:val="22"/>
                <w:szCs w:val="22"/>
              </w:rPr>
            </w:pPr>
            <w:r w:rsidRPr="004532FE">
              <w:rPr>
                <w:rFonts w:eastAsia="Times New Roman"/>
                <w:sz w:val="22"/>
                <w:szCs w:val="22"/>
                <w:lang w:val="en-US"/>
              </w:rPr>
              <w:t>£</w:t>
            </w:r>
          </w:p>
        </w:tc>
      </w:tr>
      <w:tr w:rsidR="00A901C9" w:rsidRPr="00800137" w:rsidTr="00DF4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555"/>
        </w:trPr>
        <w:tc>
          <w:tcPr>
            <w:tcW w:w="984" w:type="dxa"/>
            <w:vMerge/>
            <w:tcBorders>
              <w:left w:val="nil"/>
              <w:bottom w:val="single" w:sz="4" w:space="0" w:color="auto"/>
              <w:right w:val="single" w:sz="6" w:space="0" w:color="auto"/>
            </w:tcBorders>
            <w:shd w:val="clear" w:color="auto" w:fill="FFFFFF"/>
            <w:vAlign w:val="center"/>
          </w:tcPr>
          <w:p w:rsidR="00A901C9" w:rsidRPr="00C4609F" w:rsidRDefault="00A901C9" w:rsidP="00B67974">
            <w:pPr>
              <w:shd w:val="clear" w:color="auto" w:fill="FFFFFF"/>
              <w:jc w:val="center"/>
              <w:rPr>
                <w:lang w:val="en-US"/>
              </w:rPr>
            </w:pPr>
          </w:p>
        </w:tc>
        <w:tc>
          <w:tcPr>
            <w:tcW w:w="546" w:type="dxa"/>
            <w:vMerge/>
            <w:tcBorders>
              <w:left w:val="single" w:sz="6" w:space="0" w:color="auto"/>
              <w:bottom w:val="single" w:sz="4" w:space="0" w:color="auto"/>
              <w:right w:val="single" w:sz="4" w:space="0" w:color="auto"/>
            </w:tcBorders>
            <w:shd w:val="clear" w:color="auto" w:fill="FFFFFF"/>
            <w:textDirection w:val="btLr"/>
            <w:vAlign w:val="center"/>
          </w:tcPr>
          <w:p w:rsidR="00A901C9" w:rsidRPr="00C4609F" w:rsidRDefault="00A901C9" w:rsidP="00B67974">
            <w:pPr>
              <w:shd w:val="clear" w:color="auto" w:fill="FFFFFF"/>
              <w:ind w:left="113" w:right="113"/>
              <w:rPr>
                <w:rFonts w:eastAsia="Times New Roman"/>
                <w:noProof/>
              </w:rPr>
            </w:pPr>
          </w:p>
        </w:tc>
        <w:tc>
          <w:tcPr>
            <w:tcW w:w="6057" w:type="dxa"/>
            <w:tcBorders>
              <w:left w:val="single" w:sz="4" w:space="0" w:color="auto"/>
              <w:right w:val="single" w:sz="4" w:space="0" w:color="auto"/>
            </w:tcBorders>
            <w:shd w:val="clear" w:color="auto" w:fill="auto"/>
            <w:vAlign w:val="center"/>
          </w:tcPr>
          <w:p w:rsidR="00A901C9" w:rsidRPr="004532FE" w:rsidRDefault="00A901C9" w:rsidP="00DF4B6C">
            <w:pPr>
              <w:shd w:val="clear" w:color="auto" w:fill="FFFFFF"/>
              <w:ind w:left="201"/>
              <w:jc w:val="center"/>
              <w:rPr>
                <w:smallCaps/>
                <w:sz w:val="22"/>
                <w:szCs w:val="22"/>
                <w:lang w:val="en-US"/>
              </w:rPr>
            </w:pPr>
            <w:r w:rsidRPr="004532FE">
              <w:rPr>
                <w:sz w:val="22"/>
                <w:szCs w:val="22"/>
                <w:lang w:val="en-US"/>
              </w:rPr>
              <w:t>METEOROLOGICAL BRANCH.</w:t>
            </w:r>
          </w:p>
        </w:tc>
        <w:tc>
          <w:tcPr>
            <w:tcW w:w="1521" w:type="dxa"/>
            <w:tcBorders>
              <w:left w:val="single" w:sz="4" w:space="0" w:color="auto"/>
              <w:right w:val="nil"/>
            </w:tcBorders>
            <w:shd w:val="clear" w:color="auto" w:fill="FFFFFF"/>
            <w:vAlign w:val="bottom"/>
          </w:tcPr>
          <w:p w:rsidR="00A901C9" w:rsidRPr="004532FE" w:rsidRDefault="00A901C9" w:rsidP="00B67974">
            <w:pPr>
              <w:shd w:val="clear" w:color="auto" w:fill="FFFFFF"/>
              <w:ind w:left="-40"/>
              <w:jc w:val="center"/>
              <w:rPr>
                <w:rFonts w:eastAsia="Times New Roman"/>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84" w:type="dxa"/>
            <w:tcBorders>
              <w:top w:val="single" w:sz="4" w:space="0" w:color="auto"/>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546" w:type="dxa"/>
            <w:tcBorders>
              <w:top w:val="single" w:sz="4" w:space="0" w:color="auto"/>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A12B3" w:rsidP="00B67974">
            <w:pPr>
              <w:shd w:val="clear" w:color="auto" w:fill="FFFFFF"/>
              <w:ind w:left="381"/>
              <w:rPr>
                <w:sz w:val="22"/>
                <w:szCs w:val="22"/>
              </w:rPr>
            </w:pPr>
            <w:r w:rsidRPr="005727EE">
              <w:rPr>
                <w:sz w:val="22"/>
                <w:szCs w:val="22"/>
                <w:lang w:val="en-US"/>
              </w:rPr>
              <w:t>Subdivisi</w:t>
            </w:r>
            <w:r w:rsidRPr="00AA12B3">
              <w:rPr>
                <w:sz w:val="22"/>
                <w:szCs w:val="22"/>
                <w:lang w:val="en-US"/>
              </w:rPr>
              <w:t>on</w:t>
            </w:r>
            <w:r w:rsidR="00A901C9" w:rsidRPr="00AA12B3">
              <w:rPr>
                <w:sz w:val="22"/>
                <w:szCs w:val="22"/>
                <w:lang w:val="en-US"/>
              </w:rPr>
              <w:t xml:space="preserve"> No. 1</w:t>
            </w:r>
            <w:r w:rsidR="00A901C9" w:rsidRPr="004532FE">
              <w:rPr>
                <w:sz w:val="22"/>
                <w:szCs w:val="22"/>
                <w:lang w:val="en-US"/>
              </w:rPr>
              <w:t>.</w:t>
            </w:r>
            <w:r w:rsidR="00A901C9" w:rsidRPr="004532FE">
              <w:rPr>
                <w:rFonts w:eastAsia="Times New Roman"/>
                <w:sz w:val="22"/>
                <w:szCs w:val="22"/>
                <w:lang w:val="en-US"/>
              </w:rPr>
              <w:t>—</w:t>
            </w:r>
            <w:r w:rsidR="00A901C9" w:rsidRPr="004532FE">
              <w:rPr>
                <w:rFonts w:eastAsia="Times New Roman"/>
                <w:smallCaps/>
                <w:sz w:val="22"/>
                <w:szCs w:val="22"/>
                <w:lang w:val="en-US"/>
              </w:rPr>
              <w:t>Salaries.</w:t>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55</w:t>
            </w: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w:t>
            </w: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00"/>
              </w:tabs>
              <w:ind w:left="2046"/>
              <w:rPr>
                <w:sz w:val="22"/>
                <w:szCs w:val="22"/>
              </w:rPr>
            </w:pPr>
            <w:r w:rsidRPr="004532FE">
              <w:rPr>
                <w:sz w:val="22"/>
                <w:szCs w:val="22"/>
                <w:lang w:val="en-US"/>
              </w:rPr>
              <w:t>Brought forward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r w:rsidRPr="004532FE">
              <w:rPr>
                <w:sz w:val="22"/>
                <w:szCs w:val="22"/>
                <w:lang w:val="en-US"/>
              </w:rPr>
              <w:t>8,684</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00"/>
                <w:tab w:val="left" w:leader="dot" w:pos="6696"/>
              </w:tabs>
              <w:jc w:val="center"/>
              <w:rPr>
                <w:sz w:val="22"/>
                <w:szCs w:val="22"/>
              </w:rPr>
            </w:pPr>
            <w:r w:rsidRPr="004532FE">
              <w:rPr>
                <w:smallCaps/>
                <w:sz w:val="22"/>
                <w:szCs w:val="22"/>
                <w:lang w:val="en-US"/>
              </w:rPr>
              <w:t>South Australia.</w:t>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00"/>
              </w:tabs>
              <w:jc w:val="center"/>
              <w:rPr>
                <w:sz w:val="22"/>
                <w:szCs w:val="22"/>
              </w:rPr>
            </w:pPr>
            <w:r w:rsidRPr="004532FE">
              <w:rPr>
                <w:i/>
                <w:iCs/>
                <w:sz w:val="22"/>
                <w:szCs w:val="22"/>
                <w:lang w:val="en-US"/>
              </w:rPr>
              <w:t>Professional Division.</w:t>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1</w:t>
            </w: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it-IT"/>
              </w:rPr>
              <w:t>E</w:t>
            </w: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00"/>
                <w:tab w:val="left" w:leader="dot" w:pos="6292"/>
              </w:tabs>
              <w:rPr>
                <w:sz w:val="22"/>
                <w:szCs w:val="22"/>
              </w:rPr>
            </w:pPr>
            <w:r w:rsidRPr="004532FE">
              <w:rPr>
                <w:sz w:val="22"/>
                <w:szCs w:val="22"/>
                <w:lang w:val="en-US"/>
              </w:rPr>
              <w:t>Divisional Officer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r w:rsidRPr="004532FE">
              <w:rPr>
                <w:sz w:val="22"/>
                <w:szCs w:val="22"/>
                <w:lang w:val="en-US"/>
              </w:rPr>
              <w:t>225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3"/>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6696"/>
              </w:tabs>
              <w:jc w:val="center"/>
              <w:rPr>
                <w:sz w:val="22"/>
                <w:szCs w:val="22"/>
              </w:rPr>
            </w:pPr>
            <w:r w:rsidRPr="004532FE">
              <w:rPr>
                <w:i/>
                <w:iCs/>
                <w:sz w:val="22"/>
                <w:szCs w:val="22"/>
                <w:lang w:val="en-US"/>
              </w:rPr>
              <w:t>Clerical Division.</w:t>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p>
        </w:tc>
      </w:tr>
      <w:tr w:rsidR="00A901C9" w:rsidRPr="00800137" w:rsidTr="00DF4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23"/>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4</w:t>
            </w: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5</w:t>
            </w: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77"/>
              </w:tabs>
              <w:rPr>
                <w:sz w:val="22"/>
                <w:szCs w:val="22"/>
              </w:rPr>
            </w:pPr>
            <w:r w:rsidRPr="004532FE">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r w:rsidRPr="004532FE">
              <w:rPr>
                <w:sz w:val="22"/>
                <w:szCs w:val="22"/>
                <w:lang w:val="en-US"/>
              </w:rPr>
              <w:t>550</w:t>
            </w:r>
          </w:p>
        </w:tc>
      </w:tr>
      <w:tr w:rsidR="00A901C9" w:rsidRPr="00800137" w:rsidTr="00DF4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9"/>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77"/>
                <w:tab w:val="left" w:leader="dot" w:pos="6696"/>
              </w:tabs>
              <w:jc w:val="center"/>
              <w:rPr>
                <w:sz w:val="22"/>
                <w:szCs w:val="22"/>
              </w:rPr>
            </w:pPr>
            <w:r w:rsidRPr="004532FE">
              <w:rPr>
                <w:smallCaps/>
                <w:sz w:val="22"/>
                <w:szCs w:val="22"/>
                <w:lang w:val="en-US"/>
              </w:rPr>
              <w:t>Western Australia.</w:t>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6696"/>
              </w:tabs>
              <w:jc w:val="center"/>
              <w:rPr>
                <w:sz w:val="22"/>
                <w:szCs w:val="22"/>
              </w:rPr>
            </w:pPr>
            <w:r w:rsidRPr="004532FE">
              <w:rPr>
                <w:i/>
                <w:iCs/>
                <w:sz w:val="22"/>
                <w:szCs w:val="22"/>
                <w:lang w:val="en-US"/>
              </w:rPr>
              <w:t>Professional Division.</w:t>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1"/>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1</w:t>
            </w: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it-IT"/>
              </w:rPr>
              <w:t>E</w:t>
            </w: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77"/>
              </w:tabs>
              <w:rPr>
                <w:sz w:val="22"/>
                <w:szCs w:val="22"/>
              </w:rPr>
            </w:pPr>
            <w:r w:rsidRPr="004532FE">
              <w:rPr>
                <w:sz w:val="22"/>
                <w:szCs w:val="22"/>
                <w:lang w:val="en-US"/>
              </w:rPr>
              <w:t>Divisional Officer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r w:rsidRPr="004532FE">
              <w:rPr>
                <w:sz w:val="22"/>
                <w:szCs w:val="22"/>
                <w:lang w:val="en-US"/>
              </w:rPr>
              <w:t>260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77"/>
                <w:tab w:val="left" w:leader="dot" w:pos="6696"/>
              </w:tabs>
              <w:jc w:val="center"/>
              <w:rPr>
                <w:sz w:val="22"/>
                <w:szCs w:val="22"/>
              </w:rPr>
            </w:pPr>
            <w:r w:rsidRPr="004532FE">
              <w:rPr>
                <w:i/>
                <w:iCs/>
                <w:sz w:val="22"/>
                <w:szCs w:val="22"/>
                <w:lang w:val="en-US"/>
              </w:rPr>
              <w:t>Clerical Division.</w:t>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1</w:t>
            </w: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4</w:t>
            </w: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77"/>
              </w:tabs>
              <w:rPr>
                <w:sz w:val="22"/>
                <w:szCs w:val="22"/>
              </w:rPr>
            </w:pPr>
            <w:r w:rsidRPr="004532FE">
              <w:rPr>
                <w:sz w:val="22"/>
                <w:szCs w:val="22"/>
                <w:lang w:val="en-US"/>
              </w:rPr>
              <w:t>Clerk</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85888" w:rsidRDefault="00785888" w:rsidP="00B67974">
            <w:pPr>
              <w:shd w:val="clear" w:color="auto" w:fill="FFFFFF"/>
              <w:ind w:right="144"/>
              <w:jc w:val="right"/>
              <w:rPr>
                <w:sz w:val="22"/>
                <w:szCs w:val="22"/>
              </w:rPr>
            </w:pPr>
            <w:r w:rsidRPr="00785888">
              <w:rPr>
                <w:sz w:val="22"/>
                <w:szCs w:val="22"/>
                <w:lang w:val="en-US"/>
              </w:rPr>
              <w:t>2</w:t>
            </w:r>
            <w:r w:rsidR="00A901C9" w:rsidRPr="00785888">
              <w:rPr>
                <w:sz w:val="22"/>
                <w:szCs w:val="22"/>
                <w:lang w:val="en-US"/>
              </w:rPr>
              <w:t>10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3</w:t>
            </w: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5</w:t>
            </w: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77"/>
              </w:tabs>
              <w:rPr>
                <w:sz w:val="22"/>
                <w:szCs w:val="22"/>
              </w:rPr>
            </w:pPr>
            <w:r w:rsidRPr="004532FE">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325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6696"/>
              </w:tabs>
              <w:jc w:val="center"/>
              <w:rPr>
                <w:sz w:val="22"/>
                <w:szCs w:val="22"/>
              </w:rPr>
            </w:pPr>
            <w:r w:rsidRPr="004532FE">
              <w:rPr>
                <w:smallCaps/>
                <w:sz w:val="22"/>
                <w:szCs w:val="22"/>
                <w:lang w:val="en-US"/>
              </w:rPr>
              <w:t>Tasmania.</w:t>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6696"/>
              </w:tabs>
              <w:jc w:val="center"/>
              <w:rPr>
                <w:sz w:val="22"/>
                <w:szCs w:val="22"/>
              </w:rPr>
            </w:pPr>
            <w:r w:rsidRPr="004532FE">
              <w:rPr>
                <w:i/>
                <w:iCs/>
                <w:sz w:val="22"/>
                <w:szCs w:val="22"/>
                <w:lang w:val="en-US"/>
              </w:rPr>
              <w:t>Professional Division.</w:t>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1</w:t>
            </w: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it-IT"/>
              </w:rPr>
              <w:t>E</w:t>
            </w: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00"/>
              </w:tabs>
              <w:rPr>
                <w:sz w:val="22"/>
                <w:szCs w:val="22"/>
              </w:rPr>
            </w:pPr>
            <w:r w:rsidRPr="004532FE">
              <w:rPr>
                <w:sz w:val="22"/>
                <w:szCs w:val="22"/>
                <w:lang w:val="en-US"/>
              </w:rPr>
              <w:t>Divisional Officer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r w:rsidRPr="004532FE">
              <w:rPr>
                <w:sz w:val="22"/>
                <w:szCs w:val="22"/>
                <w:lang w:val="en-US"/>
              </w:rPr>
              <w:t>198</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84" w:type="dxa"/>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00"/>
                <w:tab w:val="left" w:leader="dot" w:pos="6696"/>
              </w:tabs>
              <w:jc w:val="center"/>
              <w:rPr>
                <w:sz w:val="22"/>
                <w:szCs w:val="22"/>
              </w:rPr>
            </w:pPr>
            <w:r w:rsidRPr="004532FE">
              <w:rPr>
                <w:i/>
                <w:iCs/>
                <w:sz w:val="22"/>
                <w:szCs w:val="22"/>
                <w:lang w:val="en-US"/>
              </w:rPr>
              <w:t>Clerical Division.</w:t>
            </w:r>
          </w:p>
        </w:tc>
        <w:tc>
          <w:tcPr>
            <w:tcW w:w="1521" w:type="dxa"/>
            <w:tcBorders>
              <w:top w:val="nil"/>
              <w:left w:val="single" w:sz="6" w:space="0" w:color="auto"/>
              <w:bottom w:val="nil"/>
              <w:right w:val="nil"/>
            </w:tcBorders>
            <w:shd w:val="clear" w:color="auto" w:fill="FFFFFF"/>
            <w:vAlign w:val="bottom"/>
          </w:tcPr>
          <w:p w:rsidR="00A901C9" w:rsidRPr="006D0DEF" w:rsidRDefault="00A901C9" w:rsidP="00B67974">
            <w:pPr>
              <w:shd w:val="clear" w:color="auto" w:fill="FFFFFF"/>
              <w:ind w:right="144"/>
              <w:jc w:val="right"/>
              <w:rPr>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984" w:type="dxa"/>
            <w:tcBorders>
              <w:top w:val="nil"/>
              <w:left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2</w:t>
            </w:r>
          </w:p>
        </w:tc>
        <w:tc>
          <w:tcPr>
            <w:tcW w:w="546"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r w:rsidRPr="004532FE">
              <w:rPr>
                <w:sz w:val="22"/>
                <w:szCs w:val="22"/>
                <w:lang w:val="en-US"/>
              </w:rPr>
              <w:t>5</w:t>
            </w:r>
          </w:p>
        </w:tc>
        <w:tc>
          <w:tcPr>
            <w:tcW w:w="6057" w:type="dxa"/>
            <w:tcBorders>
              <w:top w:val="nil"/>
              <w:left w:val="single" w:sz="6" w:space="0" w:color="auto"/>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5900"/>
              </w:tabs>
              <w:rPr>
                <w:sz w:val="22"/>
                <w:szCs w:val="22"/>
              </w:rPr>
            </w:pPr>
            <w:r w:rsidRPr="004532FE">
              <w:rPr>
                <w:sz w:val="22"/>
                <w:szCs w:val="22"/>
                <w:lang w:val="en-US"/>
              </w:rPr>
              <w:t>Clerks</w:t>
            </w:r>
            <w:r>
              <w:rPr>
                <w:sz w:val="22"/>
                <w:szCs w:val="22"/>
                <w:lang w:val="en-US"/>
              </w:rPr>
              <w:tab/>
            </w:r>
          </w:p>
        </w:tc>
        <w:tc>
          <w:tcPr>
            <w:tcW w:w="1521" w:type="dxa"/>
            <w:tcBorders>
              <w:top w:val="nil"/>
              <w:left w:val="single" w:sz="6" w:space="0" w:color="auto"/>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170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2"/>
        </w:trPr>
        <w:tc>
          <w:tcPr>
            <w:tcW w:w="984" w:type="dxa"/>
            <w:tcBorders>
              <w:top w:val="nil"/>
              <w:left w:val="nil"/>
              <w:bottom w:val="single" w:sz="4" w:space="0" w:color="auto"/>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546" w:type="dxa"/>
            <w:tcBorders>
              <w:top w:val="nil"/>
              <w:left w:val="single" w:sz="6" w:space="0" w:color="auto"/>
              <w:right w:val="single" w:sz="6"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top w:val="nil"/>
              <w:left w:val="single" w:sz="6" w:space="0" w:color="auto"/>
              <w:right w:val="single" w:sz="6" w:space="0" w:color="auto"/>
            </w:tcBorders>
            <w:shd w:val="clear" w:color="auto" w:fill="FFFFFF"/>
            <w:vAlign w:val="bottom"/>
          </w:tcPr>
          <w:p w:rsidR="00A901C9" w:rsidRPr="004532FE" w:rsidRDefault="00A901C9" w:rsidP="00B67974">
            <w:pPr>
              <w:shd w:val="clear" w:color="auto" w:fill="FFFFFF"/>
              <w:tabs>
                <w:tab w:val="left" w:leader="dot" w:pos="5900"/>
              </w:tabs>
              <w:ind w:left="516" w:hanging="516"/>
              <w:rPr>
                <w:sz w:val="22"/>
                <w:szCs w:val="22"/>
              </w:rPr>
            </w:pPr>
            <w:r w:rsidRPr="004532FE">
              <w:rPr>
                <w:sz w:val="22"/>
                <w:szCs w:val="22"/>
                <w:lang w:val="en-US"/>
              </w:rPr>
              <w:t>To provide for amendments in rates of pay to Officers of Professional and Clerical Divisions</w:t>
            </w:r>
            <w:r>
              <w:rPr>
                <w:sz w:val="22"/>
                <w:szCs w:val="22"/>
                <w:lang w:val="en-US"/>
              </w:rPr>
              <w:tab/>
            </w:r>
          </w:p>
        </w:tc>
        <w:tc>
          <w:tcPr>
            <w:tcW w:w="1521" w:type="dxa"/>
            <w:tcBorders>
              <w:top w:val="nil"/>
              <w:left w:val="single" w:sz="6" w:space="0" w:color="auto"/>
              <w:bottom w:val="single" w:sz="4" w:space="0" w:color="auto"/>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90</w:t>
            </w:r>
          </w:p>
        </w:tc>
      </w:tr>
      <w:tr w:rsidR="00A901C9" w:rsidRPr="00800137" w:rsidTr="00DF4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9"/>
        </w:trPr>
        <w:tc>
          <w:tcPr>
            <w:tcW w:w="984" w:type="dxa"/>
            <w:tcBorders>
              <w:top w:val="single" w:sz="4" w:space="0" w:color="auto"/>
              <w:left w:val="nil"/>
              <w:bottom w:val="single" w:sz="4" w:space="0" w:color="auto"/>
              <w:right w:val="single" w:sz="4" w:space="0" w:color="auto"/>
            </w:tcBorders>
            <w:shd w:val="clear" w:color="auto" w:fill="FFFFFF"/>
            <w:vAlign w:val="center"/>
          </w:tcPr>
          <w:p w:rsidR="00A901C9" w:rsidRPr="004532FE" w:rsidRDefault="00A901C9" w:rsidP="00DF4B6C">
            <w:pPr>
              <w:shd w:val="clear" w:color="auto" w:fill="FFFFFF"/>
              <w:ind w:right="144"/>
              <w:jc w:val="center"/>
              <w:rPr>
                <w:sz w:val="22"/>
                <w:szCs w:val="22"/>
              </w:rPr>
            </w:pPr>
            <w:r w:rsidRPr="004532FE">
              <w:rPr>
                <w:sz w:val="22"/>
                <w:szCs w:val="22"/>
                <w:lang w:val="en-US"/>
              </w:rPr>
              <w:t>68</w:t>
            </w:r>
          </w:p>
        </w:tc>
        <w:tc>
          <w:tcPr>
            <w:tcW w:w="546" w:type="dxa"/>
            <w:tcBorders>
              <w:left w:val="single" w:sz="4" w:space="0" w:color="auto"/>
              <w:right w:val="single" w:sz="4" w:space="0" w:color="auto"/>
            </w:tcBorders>
            <w:shd w:val="clear" w:color="auto" w:fill="FFFFFF"/>
            <w:vAlign w:val="bottom"/>
          </w:tcPr>
          <w:p w:rsidR="00A901C9" w:rsidRPr="004532FE" w:rsidRDefault="00A901C9" w:rsidP="00B67974">
            <w:pPr>
              <w:shd w:val="clear" w:color="auto" w:fill="FFFFFF"/>
              <w:ind w:right="144"/>
              <w:jc w:val="center"/>
              <w:rPr>
                <w:sz w:val="22"/>
                <w:szCs w:val="22"/>
              </w:rPr>
            </w:pPr>
          </w:p>
        </w:tc>
        <w:tc>
          <w:tcPr>
            <w:tcW w:w="6057" w:type="dxa"/>
            <w:tcBorders>
              <w:left w:val="single" w:sz="4" w:space="0" w:color="auto"/>
              <w:right w:val="single" w:sz="4" w:space="0" w:color="auto"/>
            </w:tcBorders>
            <w:shd w:val="clear" w:color="auto" w:fill="FFFFFF"/>
            <w:vAlign w:val="center"/>
          </w:tcPr>
          <w:p w:rsidR="00A901C9" w:rsidRPr="004532FE" w:rsidRDefault="00A901C9" w:rsidP="00DF4B6C">
            <w:pPr>
              <w:shd w:val="clear" w:color="auto" w:fill="FFFFFF"/>
              <w:tabs>
                <w:tab w:val="left" w:leader="dot" w:pos="5900"/>
              </w:tabs>
              <w:ind w:left="1776"/>
              <w:rPr>
                <w:sz w:val="22"/>
                <w:szCs w:val="22"/>
              </w:rPr>
            </w:pPr>
            <w:r w:rsidRPr="004532FE">
              <w:rPr>
                <w:sz w:val="22"/>
                <w:szCs w:val="22"/>
                <w:lang w:val="en-US"/>
              </w:rPr>
              <w:t>Total Salaries</w:t>
            </w:r>
            <w:r>
              <w:rPr>
                <w:sz w:val="22"/>
                <w:szCs w:val="22"/>
                <w:lang w:val="en-US"/>
              </w:rPr>
              <w:tab/>
            </w:r>
          </w:p>
        </w:tc>
        <w:tc>
          <w:tcPr>
            <w:tcW w:w="1521" w:type="dxa"/>
            <w:tcBorders>
              <w:top w:val="single" w:sz="4" w:space="0" w:color="auto"/>
              <w:left w:val="single" w:sz="4" w:space="0" w:color="auto"/>
              <w:bottom w:val="single" w:sz="4" w:space="0" w:color="auto"/>
              <w:right w:val="nil"/>
            </w:tcBorders>
            <w:shd w:val="clear" w:color="auto" w:fill="FFFFFF"/>
            <w:vAlign w:val="center"/>
          </w:tcPr>
          <w:p w:rsidR="00A901C9" w:rsidRPr="004532FE" w:rsidRDefault="00A901C9" w:rsidP="00DF4B6C">
            <w:pPr>
              <w:shd w:val="clear" w:color="auto" w:fill="FFFFFF"/>
              <w:ind w:right="144"/>
              <w:jc w:val="right"/>
              <w:rPr>
                <w:sz w:val="22"/>
                <w:szCs w:val="22"/>
              </w:rPr>
            </w:pPr>
            <w:r w:rsidRPr="004532FE">
              <w:rPr>
                <w:sz w:val="22"/>
                <w:szCs w:val="22"/>
                <w:lang w:val="en-US"/>
              </w:rPr>
              <w:t>10,712</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7587" w:type="dxa"/>
            <w:gridSpan w:val="3"/>
            <w:tcBorders>
              <w:left w:val="nil"/>
              <w:bottom w:val="nil"/>
              <w:right w:val="single" w:sz="6" w:space="0" w:color="auto"/>
            </w:tcBorders>
            <w:shd w:val="clear" w:color="auto" w:fill="FFFFFF"/>
            <w:vAlign w:val="bottom"/>
          </w:tcPr>
          <w:p w:rsidR="00A901C9" w:rsidRPr="00AA12B3" w:rsidRDefault="00AA12B3" w:rsidP="00B67974">
            <w:pPr>
              <w:shd w:val="clear" w:color="auto" w:fill="FFFFFF"/>
              <w:ind w:left="381"/>
              <w:rPr>
                <w:sz w:val="22"/>
                <w:szCs w:val="22"/>
              </w:rPr>
            </w:pPr>
            <w:r w:rsidRPr="00AA12B3">
              <w:rPr>
                <w:sz w:val="22"/>
                <w:szCs w:val="22"/>
                <w:lang w:val="en-US"/>
              </w:rPr>
              <w:t>Subdivision</w:t>
            </w:r>
            <w:r w:rsidR="00A901C9" w:rsidRPr="00AA12B3">
              <w:rPr>
                <w:sz w:val="22"/>
                <w:szCs w:val="22"/>
                <w:lang w:val="en-US"/>
              </w:rPr>
              <w:t xml:space="preserve"> No. 2.</w:t>
            </w:r>
            <w:r w:rsidR="00A901C9" w:rsidRPr="00AA12B3">
              <w:rPr>
                <w:rFonts w:eastAsia="Times New Roman"/>
                <w:sz w:val="22"/>
                <w:szCs w:val="22"/>
                <w:lang w:val="en-US"/>
              </w:rPr>
              <w:t>—</w:t>
            </w:r>
            <w:r w:rsidR="00A901C9" w:rsidRPr="00AA12B3">
              <w:rPr>
                <w:rFonts w:eastAsia="Times New Roman"/>
                <w:smallCaps/>
                <w:sz w:val="22"/>
                <w:szCs w:val="22"/>
                <w:lang w:val="en-US"/>
              </w:rPr>
              <w:t>Contingencies.</w:t>
            </w:r>
          </w:p>
        </w:tc>
        <w:tc>
          <w:tcPr>
            <w:tcW w:w="1521" w:type="dxa"/>
            <w:tcBorders>
              <w:top w:val="single" w:sz="4" w:space="0" w:color="auto"/>
              <w:left w:val="single" w:sz="6" w:space="0" w:color="auto"/>
              <w:bottom w:val="nil"/>
              <w:right w:val="nil"/>
            </w:tcBorders>
            <w:shd w:val="clear" w:color="auto" w:fill="FFFFFF"/>
          </w:tcPr>
          <w:p w:rsidR="00A901C9" w:rsidRPr="004532FE" w:rsidRDefault="00A901C9" w:rsidP="00B67974">
            <w:pPr>
              <w:shd w:val="clear" w:color="auto" w:fill="FFFFFF"/>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87" w:type="dxa"/>
            <w:gridSpan w:val="3"/>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7507"/>
              </w:tabs>
              <w:rPr>
                <w:sz w:val="22"/>
                <w:szCs w:val="22"/>
              </w:rPr>
            </w:pPr>
            <w:r w:rsidRPr="004532FE">
              <w:rPr>
                <w:sz w:val="22"/>
                <w:szCs w:val="22"/>
                <w:lang w:val="en-US"/>
              </w:rPr>
              <w:t>No. 1. Postage and special telegrams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1,250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587" w:type="dxa"/>
            <w:gridSpan w:val="3"/>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7507"/>
              </w:tabs>
              <w:ind w:left="383"/>
              <w:rPr>
                <w:sz w:val="22"/>
                <w:szCs w:val="22"/>
              </w:rPr>
            </w:pPr>
            <w:r w:rsidRPr="004532FE">
              <w:rPr>
                <w:sz w:val="22"/>
                <w:szCs w:val="22"/>
                <w:lang w:val="en-US"/>
              </w:rPr>
              <w:t>2. Office requisites, exclusive of writing-paper and envelopes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500</w:t>
            </w:r>
          </w:p>
        </w:tc>
      </w:tr>
      <w:tr w:rsidR="00A901C9" w:rsidRPr="00800137" w:rsidTr="00DF4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1"/>
        </w:trPr>
        <w:tc>
          <w:tcPr>
            <w:tcW w:w="7587" w:type="dxa"/>
            <w:gridSpan w:val="3"/>
            <w:tcBorders>
              <w:top w:val="nil"/>
              <w:left w:val="nil"/>
              <w:bottom w:val="nil"/>
              <w:right w:val="single" w:sz="6" w:space="0" w:color="auto"/>
            </w:tcBorders>
            <w:shd w:val="clear" w:color="auto" w:fill="FFFFFF"/>
            <w:vAlign w:val="bottom"/>
          </w:tcPr>
          <w:p w:rsidR="00A901C9" w:rsidRPr="00845058" w:rsidRDefault="00A901C9" w:rsidP="00DF4B6C">
            <w:pPr>
              <w:shd w:val="clear" w:color="auto" w:fill="FFFFFF"/>
              <w:tabs>
                <w:tab w:val="left" w:leader="dot" w:pos="7507"/>
                <w:tab w:val="left" w:leader="dot" w:pos="8222"/>
              </w:tabs>
              <w:ind w:left="383"/>
              <w:rPr>
                <w:sz w:val="22"/>
                <w:szCs w:val="22"/>
                <w:lang w:val="en-US"/>
              </w:rPr>
            </w:pPr>
            <w:r w:rsidRPr="004532FE">
              <w:rPr>
                <w:sz w:val="22"/>
                <w:szCs w:val="22"/>
                <w:lang w:val="en-US"/>
              </w:rPr>
              <w:t>3. Writing-paper and envelopes, including cost of printing and embossing thereon</w:t>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300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9"/>
        </w:trPr>
        <w:tc>
          <w:tcPr>
            <w:tcW w:w="7587" w:type="dxa"/>
            <w:gridSpan w:val="3"/>
            <w:tcBorders>
              <w:top w:val="nil"/>
              <w:left w:val="nil"/>
              <w:bottom w:val="nil"/>
              <w:right w:val="single" w:sz="6" w:space="0" w:color="auto"/>
            </w:tcBorders>
            <w:shd w:val="clear" w:color="auto" w:fill="FFFFFF"/>
            <w:vAlign w:val="bottom"/>
          </w:tcPr>
          <w:p w:rsidR="00A901C9" w:rsidRPr="00845058" w:rsidRDefault="00A901C9" w:rsidP="00EC5BFE">
            <w:pPr>
              <w:shd w:val="clear" w:color="auto" w:fill="FFFFFF"/>
              <w:tabs>
                <w:tab w:val="left" w:leader="dot" w:pos="7507"/>
              </w:tabs>
              <w:ind w:left="811" w:hanging="428"/>
              <w:rPr>
                <w:sz w:val="22"/>
                <w:szCs w:val="22"/>
                <w:lang w:val="en-US"/>
              </w:rPr>
            </w:pPr>
            <w:r w:rsidRPr="004532FE">
              <w:rPr>
                <w:sz w:val="22"/>
                <w:szCs w:val="22"/>
                <w:lang w:val="en-US"/>
              </w:rPr>
              <w:t>4. Account, record, and other books, including cost of material, printing, and binding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250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87" w:type="dxa"/>
            <w:gridSpan w:val="3"/>
            <w:tcBorders>
              <w:top w:val="nil"/>
              <w:left w:val="nil"/>
              <w:bottom w:val="nil"/>
              <w:right w:val="single" w:sz="6" w:space="0" w:color="auto"/>
            </w:tcBorders>
            <w:shd w:val="clear" w:color="auto" w:fill="FFFFFF"/>
            <w:vAlign w:val="bottom"/>
          </w:tcPr>
          <w:p w:rsidR="00A901C9" w:rsidRPr="00845058" w:rsidRDefault="00A901C9" w:rsidP="00B67974">
            <w:pPr>
              <w:shd w:val="clear" w:color="auto" w:fill="FFFFFF"/>
              <w:tabs>
                <w:tab w:val="left" w:leader="dot" w:pos="7507"/>
                <w:tab w:val="left" w:leader="dot" w:pos="7822"/>
                <w:tab w:val="left" w:leader="dot" w:pos="8110"/>
              </w:tabs>
              <w:ind w:left="383"/>
              <w:rPr>
                <w:sz w:val="22"/>
                <w:szCs w:val="22"/>
                <w:lang w:val="en-US"/>
              </w:rPr>
            </w:pPr>
            <w:r w:rsidRPr="004532FE">
              <w:rPr>
                <w:sz w:val="22"/>
                <w:szCs w:val="22"/>
                <w:lang w:val="en-US"/>
              </w:rPr>
              <w:t>5. Other printing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2,750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587" w:type="dxa"/>
            <w:gridSpan w:val="3"/>
            <w:tcBorders>
              <w:top w:val="nil"/>
              <w:left w:val="nil"/>
              <w:bottom w:val="nil"/>
              <w:right w:val="single" w:sz="6" w:space="0" w:color="auto"/>
            </w:tcBorders>
            <w:shd w:val="clear" w:color="auto" w:fill="FFFFFF"/>
            <w:vAlign w:val="bottom"/>
          </w:tcPr>
          <w:p w:rsidR="00A901C9" w:rsidRPr="00845058" w:rsidRDefault="00A901C9" w:rsidP="00B67974">
            <w:pPr>
              <w:shd w:val="clear" w:color="auto" w:fill="FFFFFF"/>
              <w:tabs>
                <w:tab w:val="left" w:leader="dot" w:pos="7507"/>
                <w:tab w:val="left" w:leader="dot" w:pos="7822"/>
              </w:tabs>
              <w:ind w:left="383"/>
              <w:rPr>
                <w:sz w:val="22"/>
                <w:szCs w:val="22"/>
                <w:lang w:val="en-US"/>
              </w:rPr>
            </w:pPr>
            <w:r w:rsidRPr="004532FE">
              <w:rPr>
                <w:sz w:val="22"/>
                <w:szCs w:val="22"/>
                <w:lang w:val="en-US"/>
              </w:rPr>
              <w:t>6. Inspection and travelling expenses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850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87" w:type="dxa"/>
            <w:gridSpan w:val="3"/>
            <w:tcBorders>
              <w:top w:val="nil"/>
              <w:left w:val="nil"/>
              <w:bottom w:val="nil"/>
              <w:right w:val="single" w:sz="6" w:space="0" w:color="auto"/>
            </w:tcBorders>
            <w:shd w:val="clear" w:color="auto" w:fill="FFFFFF"/>
            <w:vAlign w:val="bottom"/>
          </w:tcPr>
          <w:p w:rsidR="00A901C9" w:rsidRPr="00845058" w:rsidRDefault="00A901C9" w:rsidP="00B67974">
            <w:pPr>
              <w:shd w:val="clear" w:color="auto" w:fill="FFFFFF"/>
              <w:tabs>
                <w:tab w:val="left" w:leader="dot" w:pos="7507"/>
                <w:tab w:val="left" w:leader="dot" w:pos="7822"/>
              </w:tabs>
              <w:ind w:left="383"/>
              <w:rPr>
                <w:sz w:val="22"/>
                <w:szCs w:val="22"/>
                <w:lang w:val="en-US"/>
              </w:rPr>
            </w:pPr>
            <w:r w:rsidRPr="004532FE">
              <w:rPr>
                <w:sz w:val="22"/>
                <w:szCs w:val="22"/>
                <w:lang w:val="en-US"/>
              </w:rPr>
              <w:t>7. Temporary assistance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750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7587" w:type="dxa"/>
            <w:gridSpan w:val="3"/>
            <w:tcBorders>
              <w:top w:val="nil"/>
              <w:left w:val="nil"/>
              <w:bottom w:val="nil"/>
              <w:right w:val="single" w:sz="6" w:space="0" w:color="auto"/>
            </w:tcBorders>
            <w:shd w:val="clear" w:color="auto" w:fill="FFFFFF"/>
            <w:vAlign w:val="bottom"/>
          </w:tcPr>
          <w:p w:rsidR="00A901C9" w:rsidRPr="00845058" w:rsidRDefault="00A901C9" w:rsidP="00B67974">
            <w:pPr>
              <w:shd w:val="clear" w:color="auto" w:fill="FFFFFF"/>
              <w:tabs>
                <w:tab w:val="left" w:leader="dot" w:pos="7507"/>
                <w:tab w:val="left" w:leader="dot" w:pos="7822"/>
              </w:tabs>
              <w:ind w:left="383"/>
              <w:rPr>
                <w:sz w:val="22"/>
                <w:szCs w:val="22"/>
                <w:lang w:val="en-US"/>
              </w:rPr>
            </w:pPr>
            <w:r w:rsidRPr="004532FE">
              <w:rPr>
                <w:sz w:val="22"/>
                <w:szCs w:val="22"/>
                <w:lang w:val="en-US"/>
              </w:rPr>
              <w:t>8. Fuel, light, and water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140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7587" w:type="dxa"/>
            <w:gridSpan w:val="3"/>
            <w:tcBorders>
              <w:top w:val="nil"/>
              <w:left w:val="nil"/>
              <w:bottom w:val="nil"/>
              <w:right w:val="single" w:sz="6" w:space="0" w:color="auto"/>
            </w:tcBorders>
            <w:shd w:val="clear" w:color="auto" w:fill="FFFFFF"/>
            <w:vAlign w:val="bottom"/>
          </w:tcPr>
          <w:p w:rsidR="00A901C9" w:rsidRPr="00845058" w:rsidRDefault="00A901C9" w:rsidP="00B67974">
            <w:pPr>
              <w:shd w:val="clear" w:color="auto" w:fill="FFFFFF"/>
              <w:tabs>
                <w:tab w:val="left" w:leader="dot" w:pos="7507"/>
                <w:tab w:val="left" w:leader="dot" w:pos="7822"/>
              </w:tabs>
              <w:ind w:left="383"/>
              <w:rPr>
                <w:sz w:val="22"/>
                <w:szCs w:val="22"/>
                <w:lang w:val="en-US"/>
              </w:rPr>
            </w:pPr>
            <w:r w:rsidRPr="004532FE">
              <w:rPr>
                <w:sz w:val="22"/>
                <w:szCs w:val="22"/>
                <w:lang w:val="en-US"/>
              </w:rPr>
              <w:t>9. Incidental and petty cash expenditure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500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87" w:type="dxa"/>
            <w:gridSpan w:val="3"/>
            <w:tcBorders>
              <w:top w:val="nil"/>
              <w:left w:val="nil"/>
              <w:bottom w:val="nil"/>
              <w:right w:val="single" w:sz="6" w:space="0" w:color="auto"/>
            </w:tcBorders>
            <w:shd w:val="clear" w:color="auto" w:fill="FFFFFF"/>
            <w:vAlign w:val="bottom"/>
          </w:tcPr>
          <w:p w:rsidR="00A901C9" w:rsidRPr="00845058" w:rsidRDefault="00A901C9" w:rsidP="0049652D">
            <w:pPr>
              <w:shd w:val="clear" w:color="auto" w:fill="FFFFFF"/>
              <w:tabs>
                <w:tab w:val="left" w:leader="dot" w:pos="7507"/>
                <w:tab w:val="left" w:leader="dot" w:pos="7822"/>
              </w:tabs>
              <w:ind w:left="279"/>
              <w:rPr>
                <w:sz w:val="22"/>
                <w:szCs w:val="22"/>
                <w:lang w:val="en-US"/>
              </w:rPr>
            </w:pPr>
            <w:r w:rsidRPr="004532FE">
              <w:rPr>
                <w:sz w:val="22"/>
                <w:szCs w:val="22"/>
                <w:lang w:val="en-US"/>
              </w:rPr>
              <w:t>10. Meteorological instruments and apparatus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4,150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7587" w:type="dxa"/>
            <w:gridSpan w:val="3"/>
            <w:tcBorders>
              <w:top w:val="nil"/>
              <w:left w:val="nil"/>
              <w:bottom w:val="nil"/>
              <w:right w:val="single" w:sz="6" w:space="0" w:color="auto"/>
            </w:tcBorders>
            <w:shd w:val="clear" w:color="auto" w:fill="FFFFFF"/>
            <w:vAlign w:val="bottom"/>
          </w:tcPr>
          <w:p w:rsidR="00A901C9" w:rsidRPr="00845058" w:rsidRDefault="00A901C9" w:rsidP="0049652D">
            <w:pPr>
              <w:shd w:val="clear" w:color="auto" w:fill="FFFFFF"/>
              <w:tabs>
                <w:tab w:val="left" w:leader="dot" w:pos="7507"/>
                <w:tab w:val="left" w:leader="dot" w:pos="7822"/>
              </w:tabs>
              <w:ind w:left="279"/>
              <w:rPr>
                <w:sz w:val="22"/>
                <w:szCs w:val="22"/>
                <w:lang w:val="en-US"/>
              </w:rPr>
            </w:pPr>
            <w:r w:rsidRPr="004532FE">
              <w:rPr>
                <w:sz w:val="22"/>
                <w:szCs w:val="22"/>
                <w:lang w:val="en-US"/>
              </w:rPr>
              <w:t>11. Allowances to country observers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2,000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7587" w:type="dxa"/>
            <w:gridSpan w:val="3"/>
            <w:tcBorders>
              <w:top w:val="nil"/>
              <w:left w:val="nil"/>
              <w:bottom w:val="nil"/>
              <w:right w:val="single" w:sz="6" w:space="0" w:color="auto"/>
            </w:tcBorders>
            <w:shd w:val="clear" w:color="auto" w:fill="FFFFFF"/>
            <w:vAlign w:val="bottom"/>
          </w:tcPr>
          <w:p w:rsidR="00A901C9" w:rsidRPr="00845058" w:rsidRDefault="00A901C9" w:rsidP="0049652D">
            <w:pPr>
              <w:shd w:val="clear" w:color="auto" w:fill="FFFFFF"/>
              <w:tabs>
                <w:tab w:val="left" w:leader="dot" w:pos="7507"/>
                <w:tab w:val="left" w:leader="dot" w:pos="7822"/>
              </w:tabs>
              <w:ind w:left="279"/>
              <w:rPr>
                <w:sz w:val="22"/>
                <w:szCs w:val="22"/>
                <w:lang w:val="en-US"/>
              </w:rPr>
            </w:pPr>
            <w:r w:rsidRPr="004532FE">
              <w:rPr>
                <w:sz w:val="22"/>
                <w:szCs w:val="22"/>
                <w:lang w:val="en-US"/>
              </w:rPr>
              <w:t xml:space="preserve">12. Installations for </w:t>
            </w:r>
            <w:proofErr w:type="spellStart"/>
            <w:r w:rsidRPr="004532FE">
              <w:rPr>
                <w:sz w:val="22"/>
                <w:szCs w:val="22"/>
                <w:lang w:val="en-US"/>
              </w:rPr>
              <w:t>signalling</w:t>
            </w:r>
            <w:proofErr w:type="spellEnd"/>
            <w:r w:rsidRPr="004532FE">
              <w:rPr>
                <w:sz w:val="22"/>
                <w:szCs w:val="22"/>
                <w:lang w:val="en-US"/>
              </w:rPr>
              <w:t xml:space="preserve"> flood and storm warning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1,250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87" w:type="dxa"/>
            <w:gridSpan w:val="3"/>
            <w:tcBorders>
              <w:top w:val="nil"/>
              <w:left w:val="nil"/>
              <w:bottom w:val="nil"/>
              <w:right w:val="single" w:sz="6" w:space="0" w:color="auto"/>
            </w:tcBorders>
            <w:shd w:val="clear" w:color="auto" w:fill="FFFFFF"/>
            <w:vAlign w:val="bottom"/>
          </w:tcPr>
          <w:p w:rsidR="00A901C9" w:rsidRPr="00845058" w:rsidRDefault="00A901C9" w:rsidP="0049652D">
            <w:pPr>
              <w:shd w:val="clear" w:color="auto" w:fill="FFFFFF"/>
              <w:tabs>
                <w:tab w:val="left" w:leader="dot" w:pos="7507"/>
                <w:tab w:val="left" w:leader="dot" w:pos="7822"/>
              </w:tabs>
              <w:ind w:left="279"/>
              <w:rPr>
                <w:sz w:val="22"/>
                <w:szCs w:val="22"/>
                <w:lang w:val="en-US"/>
              </w:rPr>
            </w:pPr>
            <w:r w:rsidRPr="004532FE">
              <w:rPr>
                <w:sz w:val="22"/>
                <w:szCs w:val="22"/>
                <w:lang w:val="en-US"/>
              </w:rPr>
              <w:t>13. Office cleaners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532FE" w:rsidRDefault="00A901C9" w:rsidP="00B67974">
            <w:pPr>
              <w:shd w:val="clear" w:color="auto" w:fill="FFFFFF"/>
              <w:ind w:right="144"/>
              <w:jc w:val="right"/>
              <w:rPr>
                <w:sz w:val="22"/>
                <w:szCs w:val="22"/>
              </w:rPr>
            </w:pPr>
            <w:r w:rsidRPr="004532FE">
              <w:rPr>
                <w:sz w:val="22"/>
                <w:szCs w:val="22"/>
                <w:lang w:val="en-US"/>
              </w:rPr>
              <w:t>300</w:t>
            </w:r>
          </w:p>
        </w:tc>
      </w:tr>
      <w:tr w:rsidR="00A901C9" w:rsidRPr="00800137"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7587" w:type="dxa"/>
            <w:gridSpan w:val="3"/>
            <w:tcBorders>
              <w:top w:val="nil"/>
              <w:left w:val="nil"/>
              <w:bottom w:val="nil"/>
              <w:right w:val="single" w:sz="6" w:space="0" w:color="auto"/>
            </w:tcBorders>
            <w:shd w:val="clear" w:color="auto" w:fill="FFFFFF"/>
            <w:vAlign w:val="center"/>
          </w:tcPr>
          <w:p w:rsidR="00A901C9" w:rsidRPr="00845058" w:rsidRDefault="00A901C9" w:rsidP="00733EBD">
            <w:pPr>
              <w:shd w:val="clear" w:color="auto" w:fill="FFFFFF"/>
              <w:tabs>
                <w:tab w:val="left" w:leader="dot" w:pos="7507"/>
                <w:tab w:val="left" w:leader="dot" w:pos="7822"/>
                <w:tab w:val="left" w:leader="dot" w:pos="8110"/>
              </w:tabs>
              <w:ind w:left="279"/>
              <w:rPr>
                <w:sz w:val="22"/>
                <w:szCs w:val="22"/>
                <w:lang w:val="en-US"/>
              </w:rPr>
            </w:pPr>
            <w:r w:rsidRPr="004532FE">
              <w:rPr>
                <w:sz w:val="22"/>
                <w:szCs w:val="22"/>
                <w:lang w:val="en-US"/>
              </w:rPr>
              <w:t>14. Allowance of 5 per cent. to meet increased cost of living in Western Australia</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center"/>
          </w:tcPr>
          <w:p w:rsidR="00A901C9" w:rsidRPr="004532FE" w:rsidRDefault="00A901C9" w:rsidP="00733EBD">
            <w:pPr>
              <w:shd w:val="clear" w:color="auto" w:fill="FFFFFF"/>
              <w:ind w:right="144"/>
              <w:jc w:val="right"/>
              <w:rPr>
                <w:sz w:val="22"/>
                <w:szCs w:val="22"/>
              </w:rPr>
            </w:pPr>
            <w:r w:rsidRPr="004532FE">
              <w:rPr>
                <w:sz w:val="22"/>
                <w:szCs w:val="22"/>
                <w:lang w:val="en-US"/>
              </w:rPr>
              <w:t>35</w:t>
            </w:r>
          </w:p>
        </w:tc>
      </w:tr>
      <w:tr w:rsidR="00A901C9" w:rsidRPr="00800137" w:rsidTr="00785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0"/>
        </w:trPr>
        <w:tc>
          <w:tcPr>
            <w:tcW w:w="7587" w:type="dxa"/>
            <w:gridSpan w:val="3"/>
            <w:tcBorders>
              <w:top w:val="nil"/>
              <w:left w:val="nil"/>
              <w:bottom w:val="nil"/>
              <w:right w:val="single" w:sz="6" w:space="0" w:color="auto"/>
            </w:tcBorders>
            <w:shd w:val="clear" w:color="auto" w:fill="FFFFFF"/>
            <w:vAlign w:val="bottom"/>
          </w:tcPr>
          <w:p w:rsidR="00A901C9" w:rsidRPr="004532FE" w:rsidRDefault="00A901C9" w:rsidP="00B67974">
            <w:pPr>
              <w:shd w:val="clear" w:color="auto" w:fill="FFFFFF"/>
              <w:tabs>
                <w:tab w:val="left" w:leader="dot" w:pos="7507"/>
              </w:tabs>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6A2178" w:rsidRDefault="00A901C9" w:rsidP="00785888">
            <w:pPr>
              <w:shd w:val="clear" w:color="auto" w:fill="FFFFFF"/>
              <w:ind w:right="144"/>
              <w:jc w:val="right"/>
              <w:rPr>
                <w:sz w:val="22"/>
                <w:szCs w:val="22"/>
              </w:rPr>
            </w:pPr>
            <w:r w:rsidRPr="006A2178">
              <w:rPr>
                <w:sz w:val="22"/>
                <w:szCs w:val="22"/>
                <w:lang w:val="en-US"/>
              </w:rPr>
              <w:t>15,025</w:t>
            </w:r>
          </w:p>
        </w:tc>
      </w:tr>
      <w:tr w:rsidR="00A901C9" w:rsidRPr="00800137" w:rsidTr="00AA1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5"/>
        </w:trPr>
        <w:tc>
          <w:tcPr>
            <w:tcW w:w="7587" w:type="dxa"/>
            <w:gridSpan w:val="3"/>
            <w:tcBorders>
              <w:top w:val="nil"/>
              <w:left w:val="nil"/>
              <w:bottom w:val="nil"/>
              <w:right w:val="single" w:sz="6" w:space="0" w:color="auto"/>
            </w:tcBorders>
            <w:shd w:val="clear" w:color="auto" w:fill="FFFFFF"/>
            <w:vAlign w:val="center"/>
          </w:tcPr>
          <w:p w:rsidR="00A901C9" w:rsidRPr="004532FE" w:rsidRDefault="00A901C9" w:rsidP="00AA12B3">
            <w:pPr>
              <w:shd w:val="clear" w:color="auto" w:fill="FFFFFF"/>
              <w:tabs>
                <w:tab w:val="left" w:leader="dot" w:pos="7507"/>
                <w:tab w:val="left" w:leader="dot" w:pos="7822"/>
                <w:tab w:val="left" w:leader="dot" w:pos="8110"/>
              </w:tabs>
              <w:ind w:left="2840"/>
              <w:rPr>
                <w:sz w:val="22"/>
                <w:szCs w:val="22"/>
              </w:rPr>
            </w:pPr>
            <w:r w:rsidRPr="004532FE">
              <w:rPr>
                <w:sz w:val="22"/>
                <w:szCs w:val="22"/>
                <w:lang w:val="en-US"/>
              </w:rPr>
              <w:t xml:space="preserve">Total </w:t>
            </w:r>
            <w:r w:rsidRPr="004532FE">
              <w:rPr>
                <w:smallCaps/>
                <w:sz w:val="22"/>
                <w:szCs w:val="22"/>
                <w:lang w:val="en-US"/>
              </w:rPr>
              <w:t xml:space="preserve">Division </w:t>
            </w:r>
            <w:r w:rsidR="00733EBD" w:rsidRPr="002E7B50">
              <w:rPr>
                <w:smallCaps/>
                <w:sz w:val="22"/>
                <w:szCs w:val="22"/>
                <w:lang w:val="en-US"/>
              </w:rPr>
              <w:t>No.</w:t>
            </w:r>
            <w:r w:rsidRPr="004532FE">
              <w:rPr>
                <w:sz w:val="22"/>
                <w:szCs w:val="22"/>
                <w:lang w:val="en-US"/>
              </w:rPr>
              <w:t xml:space="preserve"> 100</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AA12B3" w:rsidRDefault="00A901C9" w:rsidP="00AA12B3">
            <w:pPr>
              <w:shd w:val="clear" w:color="auto" w:fill="FFFFFF"/>
              <w:ind w:right="144"/>
              <w:jc w:val="right"/>
              <w:rPr>
                <w:sz w:val="26"/>
                <w:szCs w:val="26"/>
              </w:rPr>
            </w:pPr>
            <w:r w:rsidRPr="00AA12B3">
              <w:rPr>
                <w:sz w:val="26"/>
                <w:szCs w:val="26"/>
                <w:lang w:val="en-US"/>
              </w:rPr>
              <w:t>25,737</w:t>
            </w:r>
          </w:p>
        </w:tc>
      </w:tr>
    </w:tbl>
    <w:p w:rsidR="00A901C9" w:rsidRPr="006A2178" w:rsidRDefault="00A901C9" w:rsidP="00A901C9">
      <w:pPr>
        <w:shd w:val="clear" w:color="auto" w:fill="FFFFFF"/>
        <w:jc w:val="center"/>
        <w:rPr>
          <w:sz w:val="18"/>
          <w:szCs w:val="18"/>
        </w:rPr>
      </w:pPr>
      <w:r w:rsidRPr="006A2178">
        <w:rPr>
          <w:sz w:val="18"/>
          <w:szCs w:val="18"/>
          <w:lang w:val="it-IT"/>
        </w:rPr>
        <w:t xml:space="preserve">E </w:t>
      </w:r>
      <w:r w:rsidRPr="006A2178">
        <w:rPr>
          <w:sz w:val="18"/>
          <w:szCs w:val="18"/>
          <w:lang w:val="en-US"/>
        </w:rPr>
        <w:t>2</w:t>
      </w:r>
    </w:p>
    <w:p w:rsidR="00A901C9" w:rsidRDefault="00A901C9" w:rsidP="00A901C9">
      <w:pPr>
        <w:widowControl/>
        <w:autoSpaceDE/>
        <w:autoSpaceDN/>
        <w:adjustRightInd/>
        <w:spacing w:after="200" w:line="276" w:lineRule="auto"/>
        <w:rPr>
          <w:sz w:val="22"/>
          <w:szCs w:val="22"/>
          <w:lang w:val="en-US"/>
        </w:rPr>
      </w:pPr>
      <w:r>
        <w:rPr>
          <w:sz w:val="22"/>
          <w:szCs w:val="22"/>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0"/>
        <w:gridCol w:w="6039"/>
        <w:gridCol w:w="1539"/>
      </w:tblGrid>
      <w:tr w:rsidR="00A901C9" w:rsidTr="00B67974">
        <w:trPr>
          <w:trHeight w:val="555"/>
        </w:trPr>
        <w:tc>
          <w:tcPr>
            <w:tcW w:w="9108" w:type="dxa"/>
            <w:gridSpan w:val="4"/>
            <w:tcBorders>
              <w:top w:val="single" w:sz="4" w:space="0" w:color="auto"/>
              <w:left w:val="nil"/>
              <w:bottom w:val="single" w:sz="4" w:space="0" w:color="auto"/>
              <w:right w:val="nil"/>
            </w:tcBorders>
            <w:vAlign w:val="center"/>
          </w:tcPr>
          <w:p w:rsidR="00A901C9" w:rsidRPr="00733EBD" w:rsidRDefault="00A901C9" w:rsidP="00B67974">
            <w:pPr>
              <w:jc w:val="center"/>
              <w:rPr>
                <w:sz w:val="28"/>
                <w:szCs w:val="28"/>
                <w:lang w:val="en-US"/>
              </w:rPr>
            </w:pPr>
            <w:r w:rsidRPr="00733EBD">
              <w:rPr>
                <w:sz w:val="28"/>
                <w:szCs w:val="28"/>
                <w:lang w:val="it-IT"/>
              </w:rPr>
              <w:lastRenderedPageBreak/>
              <w:t>VIII.</w:t>
            </w:r>
            <w:r w:rsidRPr="00733EBD">
              <w:rPr>
                <w:rFonts w:eastAsia="Times New Roman"/>
                <w:sz w:val="28"/>
                <w:szCs w:val="28"/>
                <w:lang w:val="en-US"/>
              </w:rPr>
              <w:t>—</w:t>
            </w:r>
            <w:r w:rsidRPr="00733EBD">
              <w:rPr>
                <w:rFonts w:eastAsia="Times New Roman"/>
                <w:smallCaps/>
                <w:sz w:val="28"/>
                <w:szCs w:val="28"/>
                <w:lang w:val="en-US"/>
              </w:rPr>
              <w:t>The Department of Home Affairs.</w:t>
            </w:r>
          </w:p>
        </w:tc>
      </w:tr>
      <w:tr w:rsidR="00A901C9" w:rsidRPr="002D5873" w:rsidTr="00AA1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951"/>
        </w:trPr>
        <w:tc>
          <w:tcPr>
            <w:tcW w:w="1080" w:type="dxa"/>
            <w:vMerge w:val="restart"/>
            <w:tcBorders>
              <w:top w:val="single" w:sz="4" w:space="0" w:color="auto"/>
              <w:left w:val="nil"/>
              <w:right w:val="single" w:sz="6" w:space="0" w:color="auto"/>
            </w:tcBorders>
            <w:shd w:val="clear" w:color="auto" w:fill="FFFFFF"/>
            <w:vAlign w:val="center"/>
          </w:tcPr>
          <w:p w:rsidR="00A901C9" w:rsidRPr="00733EBD" w:rsidRDefault="00A901C9" w:rsidP="00733EBD">
            <w:pPr>
              <w:shd w:val="clear" w:color="auto" w:fill="FFFFFF"/>
              <w:jc w:val="center"/>
              <w:rPr>
                <w:sz w:val="18"/>
                <w:szCs w:val="18"/>
              </w:rPr>
            </w:pPr>
            <w:r w:rsidRPr="00733EBD">
              <w:rPr>
                <w:sz w:val="18"/>
                <w:szCs w:val="18"/>
                <w:lang w:val="en-US"/>
              </w:rPr>
              <w:t>Number of Persons.</w:t>
            </w:r>
          </w:p>
        </w:tc>
        <w:tc>
          <w:tcPr>
            <w:tcW w:w="450" w:type="dxa"/>
            <w:vMerge w:val="restart"/>
            <w:tcBorders>
              <w:top w:val="single" w:sz="4" w:space="0" w:color="auto"/>
              <w:left w:val="single" w:sz="6" w:space="0" w:color="auto"/>
              <w:bottom w:val="single" w:sz="6" w:space="0" w:color="auto"/>
              <w:right w:val="single" w:sz="4" w:space="0" w:color="auto"/>
            </w:tcBorders>
            <w:shd w:val="clear" w:color="auto" w:fill="FFFFFF"/>
            <w:textDirection w:val="btLr"/>
            <w:vAlign w:val="center"/>
          </w:tcPr>
          <w:p w:rsidR="00A901C9" w:rsidRPr="00733EBD" w:rsidRDefault="00A901C9" w:rsidP="00AA12B3">
            <w:pPr>
              <w:shd w:val="clear" w:color="auto" w:fill="FFFFFF"/>
              <w:ind w:left="113" w:right="113"/>
              <w:jc w:val="center"/>
              <w:rPr>
                <w:sz w:val="18"/>
                <w:szCs w:val="18"/>
              </w:rPr>
            </w:pPr>
            <w:r w:rsidRPr="00733EBD">
              <w:rPr>
                <w:rFonts w:eastAsia="Times New Roman"/>
                <w:noProof/>
                <w:sz w:val="18"/>
                <w:szCs w:val="18"/>
              </w:rPr>
              <w:t>Class or Grade.</w:t>
            </w:r>
          </w:p>
        </w:tc>
        <w:tc>
          <w:tcPr>
            <w:tcW w:w="6039" w:type="dxa"/>
            <w:tcBorders>
              <w:top w:val="single" w:sz="4" w:space="0" w:color="auto"/>
              <w:left w:val="single" w:sz="4" w:space="0" w:color="auto"/>
              <w:right w:val="single" w:sz="4" w:space="0" w:color="auto"/>
            </w:tcBorders>
            <w:shd w:val="clear" w:color="auto" w:fill="FFFFFF"/>
            <w:vAlign w:val="bottom"/>
          </w:tcPr>
          <w:p w:rsidR="00A901C9" w:rsidRPr="002D5873" w:rsidRDefault="00A901C9" w:rsidP="00B67974">
            <w:pPr>
              <w:shd w:val="clear" w:color="auto" w:fill="FFFFFF"/>
              <w:ind w:left="201"/>
              <w:rPr>
                <w:sz w:val="22"/>
                <w:szCs w:val="22"/>
              </w:rPr>
            </w:pPr>
            <w:r w:rsidRPr="002D5873">
              <w:rPr>
                <w:smallCaps/>
                <w:sz w:val="22"/>
                <w:szCs w:val="22"/>
                <w:lang w:val="en-US"/>
              </w:rPr>
              <w:t xml:space="preserve">Division No. </w:t>
            </w:r>
            <w:r w:rsidRPr="002D5873">
              <w:rPr>
                <w:sz w:val="22"/>
                <w:szCs w:val="22"/>
                <w:lang w:val="en-US"/>
              </w:rPr>
              <w:t>101.</w:t>
            </w:r>
          </w:p>
        </w:tc>
        <w:tc>
          <w:tcPr>
            <w:tcW w:w="1539" w:type="dxa"/>
            <w:tcBorders>
              <w:top w:val="single" w:sz="4" w:space="0" w:color="auto"/>
              <w:left w:val="single" w:sz="4" w:space="0" w:color="auto"/>
              <w:right w:val="nil"/>
            </w:tcBorders>
            <w:shd w:val="clear" w:color="auto" w:fill="FFFFFF"/>
            <w:vAlign w:val="center"/>
          </w:tcPr>
          <w:p w:rsidR="00A901C9" w:rsidRPr="002D5873" w:rsidRDefault="00A901C9" w:rsidP="00733EBD">
            <w:pPr>
              <w:shd w:val="clear" w:color="auto" w:fill="FFFFFF"/>
              <w:jc w:val="center"/>
              <w:rPr>
                <w:sz w:val="22"/>
                <w:szCs w:val="22"/>
              </w:rPr>
            </w:pPr>
            <w:r w:rsidRPr="002D5873">
              <w:rPr>
                <w:rFonts w:eastAsia="Times New Roman"/>
                <w:sz w:val="22"/>
                <w:szCs w:val="22"/>
                <w:lang w:val="en-US"/>
              </w:rPr>
              <w:t>£</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619"/>
        </w:trPr>
        <w:tc>
          <w:tcPr>
            <w:tcW w:w="1080" w:type="dxa"/>
            <w:vMerge/>
            <w:tcBorders>
              <w:left w:val="nil"/>
              <w:bottom w:val="nil"/>
              <w:right w:val="single" w:sz="6" w:space="0" w:color="auto"/>
            </w:tcBorders>
            <w:shd w:val="clear" w:color="auto" w:fill="FFFFFF"/>
            <w:textDirection w:val="btLr"/>
            <w:vAlign w:val="center"/>
          </w:tcPr>
          <w:p w:rsidR="00A901C9" w:rsidRPr="002D5873" w:rsidRDefault="00A901C9" w:rsidP="00B67974">
            <w:pPr>
              <w:shd w:val="clear" w:color="auto" w:fill="FFFFFF"/>
              <w:ind w:left="113" w:right="113"/>
              <w:rPr>
                <w:sz w:val="22"/>
                <w:szCs w:val="22"/>
                <w:lang w:val="en-US"/>
              </w:rPr>
            </w:pPr>
          </w:p>
        </w:tc>
        <w:tc>
          <w:tcPr>
            <w:tcW w:w="450" w:type="dxa"/>
            <w:vMerge/>
            <w:tcBorders>
              <w:left w:val="single" w:sz="6" w:space="0" w:color="auto"/>
              <w:bottom w:val="single" w:sz="6" w:space="0" w:color="auto"/>
              <w:right w:val="single" w:sz="4" w:space="0" w:color="auto"/>
            </w:tcBorders>
            <w:shd w:val="clear" w:color="auto" w:fill="FFFFFF"/>
            <w:textDirection w:val="btLr"/>
            <w:vAlign w:val="center"/>
          </w:tcPr>
          <w:p w:rsidR="00A901C9" w:rsidRPr="002D5873" w:rsidRDefault="00A901C9" w:rsidP="00B67974">
            <w:pPr>
              <w:shd w:val="clear" w:color="auto" w:fill="FFFFFF"/>
              <w:ind w:left="113" w:right="113"/>
              <w:rPr>
                <w:rFonts w:eastAsia="Times New Roman"/>
                <w:noProof/>
                <w:sz w:val="22"/>
                <w:szCs w:val="22"/>
              </w:rPr>
            </w:pPr>
          </w:p>
        </w:tc>
        <w:tc>
          <w:tcPr>
            <w:tcW w:w="6039" w:type="dxa"/>
            <w:tcBorders>
              <w:left w:val="single" w:sz="4" w:space="0" w:color="auto"/>
              <w:right w:val="single" w:sz="4" w:space="0" w:color="auto"/>
            </w:tcBorders>
            <w:shd w:val="clear" w:color="auto" w:fill="FFFFFF"/>
            <w:vAlign w:val="bottom"/>
          </w:tcPr>
          <w:p w:rsidR="00A901C9" w:rsidRPr="002D5873" w:rsidRDefault="00A901C9" w:rsidP="00B67974">
            <w:pPr>
              <w:shd w:val="clear" w:color="auto" w:fill="FFFFFF"/>
              <w:jc w:val="center"/>
              <w:rPr>
                <w:smallCaps/>
                <w:sz w:val="22"/>
                <w:szCs w:val="22"/>
                <w:lang w:val="en-US"/>
              </w:rPr>
            </w:pPr>
            <w:r w:rsidRPr="002D5873">
              <w:rPr>
                <w:sz w:val="22"/>
                <w:szCs w:val="22"/>
                <w:lang w:val="en-US"/>
              </w:rPr>
              <w:t>LANDS AND SURVEYS.</w:t>
            </w:r>
          </w:p>
        </w:tc>
        <w:tc>
          <w:tcPr>
            <w:tcW w:w="1539" w:type="dxa"/>
            <w:tcBorders>
              <w:left w:val="single" w:sz="4" w:space="0" w:color="auto"/>
              <w:bottom w:val="nil"/>
              <w:right w:val="nil"/>
            </w:tcBorders>
            <w:shd w:val="clear" w:color="auto" w:fill="FFFFFF"/>
            <w:vAlign w:val="bottom"/>
          </w:tcPr>
          <w:p w:rsidR="00A901C9" w:rsidRPr="002D5873" w:rsidRDefault="00A901C9" w:rsidP="00B67974">
            <w:pPr>
              <w:shd w:val="clear" w:color="auto" w:fill="FFFFFF"/>
              <w:jc w:val="center"/>
              <w:rPr>
                <w:rFonts w:eastAsia="Times New Roman"/>
                <w:sz w:val="22"/>
                <w:szCs w:val="22"/>
                <w:lang w:val="en-US"/>
              </w:rPr>
            </w:pP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1"/>
        </w:trPr>
        <w:tc>
          <w:tcPr>
            <w:tcW w:w="1080" w:type="dxa"/>
            <w:tcBorders>
              <w:top w:val="single" w:sz="6" w:space="0" w:color="auto"/>
              <w:left w:val="nil"/>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p>
        </w:tc>
        <w:tc>
          <w:tcPr>
            <w:tcW w:w="450" w:type="dxa"/>
            <w:tcBorders>
              <w:top w:val="single" w:sz="6" w:space="0" w:color="auto"/>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19210A" w:rsidP="00B67974">
            <w:pPr>
              <w:shd w:val="clear" w:color="auto" w:fill="FFFFFF"/>
              <w:ind w:left="381"/>
              <w:rPr>
                <w:sz w:val="22"/>
                <w:szCs w:val="22"/>
              </w:rPr>
            </w:pPr>
            <w:r w:rsidRPr="005727EE">
              <w:rPr>
                <w:sz w:val="22"/>
                <w:szCs w:val="22"/>
                <w:lang w:val="en-US"/>
              </w:rPr>
              <w:t>Subdiv</w:t>
            </w:r>
            <w:r w:rsidRPr="0019210A">
              <w:rPr>
                <w:sz w:val="22"/>
                <w:szCs w:val="22"/>
                <w:lang w:val="en-US"/>
              </w:rPr>
              <w:t>ision</w:t>
            </w:r>
            <w:r w:rsidR="00A901C9" w:rsidRPr="0019210A">
              <w:rPr>
                <w:sz w:val="22"/>
                <w:szCs w:val="22"/>
                <w:lang w:val="en-US"/>
              </w:rPr>
              <w:t xml:space="preserve"> No. 1.</w:t>
            </w:r>
            <w:r w:rsidR="00A901C9" w:rsidRPr="0019210A">
              <w:rPr>
                <w:rFonts w:eastAsia="Times New Roman"/>
                <w:sz w:val="22"/>
                <w:szCs w:val="22"/>
                <w:lang w:val="en-US"/>
              </w:rPr>
              <w:t>—</w:t>
            </w:r>
            <w:r w:rsidR="00A901C9" w:rsidRPr="0019210A">
              <w:rPr>
                <w:rFonts w:eastAsia="Times New Roman"/>
                <w:smallCaps/>
                <w:sz w:val="22"/>
                <w:szCs w:val="22"/>
                <w:lang w:val="en-US"/>
              </w:rPr>
              <w:t>S</w:t>
            </w:r>
            <w:r w:rsidR="00A901C9" w:rsidRPr="002D5873">
              <w:rPr>
                <w:rFonts w:eastAsia="Times New Roman"/>
                <w:smallCaps/>
                <w:sz w:val="22"/>
                <w:szCs w:val="22"/>
                <w:lang w:val="en-US"/>
              </w:rPr>
              <w:t>alaries.</w:t>
            </w:r>
          </w:p>
        </w:tc>
        <w:tc>
          <w:tcPr>
            <w:tcW w:w="1539" w:type="dxa"/>
            <w:tcBorders>
              <w:top w:val="nil"/>
              <w:left w:val="single" w:sz="4" w:space="0" w:color="auto"/>
              <w:bottom w:val="nil"/>
              <w:right w:val="nil"/>
            </w:tcBorders>
            <w:shd w:val="clear" w:color="auto" w:fill="FFFFFF"/>
            <w:vAlign w:val="bottom"/>
          </w:tcPr>
          <w:p w:rsidR="00A901C9" w:rsidRPr="002D5873" w:rsidRDefault="00A901C9" w:rsidP="00B67974">
            <w:pPr>
              <w:shd w:val="clear" w:color="auto" w:fill="FFFFFF"/>
              <w:jc w:val="center"/>
              <w:rPr>
                <w:sz w:val="22"/>
                <w:szCs w:val="22"/>
              </w:rPr>
            </w:pP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1080" w:type="dxa"/>
            <w:tcBorders>
              <w:top w:val="nil"/>
              <w:left w:val="nil"/>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A901C9" w:rsidP="00B67974">
            <w:pPr>
              <w:shd w:val="clear" w:color="auto" w:fill="FFFFFF"/>
              <w:jc w:val="center"/>
              <w:rPr>
                <w:sz w:val="22"/>
                <w:szCs w:val="22"/>
              </w:rPr>
            </w:pPr>
            <w:r w:rsidRPr="002D5873">
              <w:rPr>
                <w:i/>
                <w:iCs/>
                <w:sz w:val="22"/>
                <w:szCs w:val="22"/>
                <w:lang w:val="en-US"/>
              </w:rPr>
              <w:t>Professional Division.</w:t>
            </w:r>
          </w:p>
        </w:tc>
        <w:tc>
          <w:tcPr>
            <w:tcW w:w="1539" w:type="dxa"/>
            <w:tcBorders>
              <w:top w:val="nil"/>
              <w:left w:val="single" w:sz="4" w:space="0" w:color="auto"/>
              <w:bottom w:val="nil"/>
              <w:right w:val="nil"/>
            </w:tcBorders>
            <w:shd w:val="clear" w:color="auto" w:fill="FFFFFF"/>
            <w:vAlign w:val="bottom"/>
          </w:tcPr>
          <w:p w:rsidR="00A901C9" w:rsidRPr="002D5873" w:rsidRDefault="00A901C9" w:rsidP="00B67974">
            <w:pPr>
              <w:shd w:val="clear" w:color="auto" w:fill="FFFFFF"/>
              <w:jc w:val="center"/>
              <w:rPr>
                <w:sz w:val="22"/>
                <w:szCs w:val="22"/>
              </w:rPr>
            </w:pP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2"/>
        </w:trPr>
        <w:tc>
          <w:tcPr>
            <w:tcW w:w="1080" w:type="dxa"/>
            <w:tcBorders>
              <w:top w:val="nil"/>
              <w:left w:val="nil"/>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r w:rsidRPr="002D5873">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tabs>
                <w:tab w:val="left" w:leader="dot" w:pos="6293"/>
              </w:tabs>
              <w:jc w:val="center"/>
              <w:rPr>
                <w:sz w:val="22"/>
                <w:szCs w:val="22"/>
              </w:rPr>
            </w:pPr>
            <w:r w:rsidRPr="002D5873">
              <w:rPr>
                <w:sz w:val="22"/>
                <w:szCs w:val="22"/>
                <w:lang w:val="en-US"/>
              </w:rPr>
              <w:t>A</w:t>
            </w: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5900"/>
              </w:tabs>
              <w:rPr>
                <w:sz w:val="22"/>
                <w:szCs w:val="22"/>
              </w:rPr>
            </w:pPr>
            <w:r w:rsidRPr="002D5873">
              <w:rPr>
                <w:sz w:val="22"/>
                <w:szCs w:val="22"/>
                <w:lang w:val="en-US"/>
              </w:rPr>
              <w:t>Director of Lands and Surveys</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‡850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1080" w:type="dxa"/>
            <w:tcBorders>
              <w:top w:val="nil"/>
              <w:left w:val="nil"/>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tabs>
                <w:tab w:val="left" w:leader="dot" w:pos="6293"/>
              </w:tabs>
              <w:jc w:val="center"/>
              <w:rPr>
                <w:sz w:val="22"/>
                <w:szCs w:val="22"/>
              </w:rPr>
            </w:pP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5900"/>
              </w:tabs>
              <w:jc w:val="center"/>
              <w:rPr>
                <w:sz w:val="22"/>
                <w:szCs w:val="22"/>
              </w:rPr>
            </w:pPr>
            <w:r w:rsidRPr="002D5873">
              <w:rPr>
                <w:smallCaps/>
                <w:sz w:val="22"/>
                <w:szCs w:val="22"/>
                <w:lang w:val="en-US"/>
              </w:rPr>
              <w:t>Land and Property.</w:t>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1080" w:type="dxa"/>
            <w:tcBorders>
              <w:top w:val="nil"/>
              <w:left w:val="nil"/>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tabs>
                <w:tab w:val="left" w:leader="dot" w:pos="6293"/>
              </w:tabs>
              <w:jc w:val="center"/>
              <w:rPr>
                <w:sz w:val="22"/>
                <w:szCs w:val="22"/>
              </w:rPr>
            </w:pP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5900"/>
              </w:tabs>
              <w:jc w:val="center"/>
              <w:rPr>
                <w:sz w:val="22"/>
                <w:szCs w:val="22"/>
              </w:rPr>
            </w:pPr>
            <w:r w:rsidRPr="002D5873">
              <w:rPr>
                <w:i/>
                <w:iCs/>
                <w:sz w:val="22"/>
                <w:szCs w:val="22"/>
                <w:lang w:val="en-US"/>
              </w:rPr>
              <w:t>Professional Division.</w:t>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080" w:type="dxa"/>
            <w:tcBorders>
              <w:top w:val="nil"/>
              <w:left w:val="nil"/>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r w:rsidRPr="002D5873">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tabs>
                <w:tab w:val="left" w:leader="dot" w:pos="6293"/>
              </w:tabs>
              <w:jc w:val="center"/>
              <w:rPr>
                <w:sz w:val="22"/>
                <w:szCs w:val="22"/>
              </w:rPr>
            </w:pPr>
            <w:r w:rsidRPr="002D5873">
              <w:rPr>
                <w:sz w:val="22"/>
                <w:szCs w:val="22"/>
                <w:lang w:val="en-US"/>
              </w:rPr>
              <w:t>C</w:t>
            </w: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5900"/>
              </w:tabs>
              <w:rPr>
                <w:sz w:val="22"/>
                <w:szCs w:val="22"/>
              </w:rPr>
            </w:pPr>
            <w:r w:rsidRPr="002D5873">
              <w:rPr>
                <w:sz w:val="22"/>
                <w:szCs w:val="22"/>
                <w:lang w:val="en-US"/>
              </w:rPr>
              <w:t>Surveyor</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430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r w:rsidRPr="002D5873">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tabs>
                <w:tab w:val="left" w:leader="dot" w:pos="6293"/>
              </w:tabs>
              <w:jc w:val="center"/>
              <w:rPr>
                <w:sz w:val="22"/>
                <w:szCs w:val="22"/>
              </w:rPr>
            </w:pPr>
            <w:r w:rsidRPr="002D5873">
              <w:rPr>
                <w:sz w:val="22"/>
                <w:szCs w:val="22"/>
                <w:lang w:val="it-IT"/>
              </w:rPr>
              <w:t>E</w:t>
            </w: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5900"/>
              </w:tabs>
              <w:rPr>
                <w:sz w:val="22"/>
                <w:szCs w:val="22"/>
              </w:rPr>
            </w:pPr>
            <w:r w:rsidRPr="002D5873">
              <w:rPr>
                <w:sz w:val="22"/>
                <w:szCs w:val="22"/>
                <w:lang w:val="en-US"/>
              </w:rPr>
              <w:t xml:space="preserve">Draughtsman at </w:t>
            </w:r>
            <w:r w:rsidRPr="002D5873">
              <w:rPr>
                <w:rFonts w:eastAsia="Times New Roman"/>
                <w:sz w:val="22"/>
                <w:szCs w:val="22"/>
                <w:lang w:val="en-US"/>
              </w:rPr>
              <w:t>£235, from 1st April, 1912</w:t>
            </w:r>
            <w:r>
              <w:rPr>
                <w:rFonts w:eastAsia="Times New Roman"/>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59</w:t>
            </w: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1"/>
        </w:trPr>
        <w:tc>
          <w:tcPr>
            <w:tcW w:w="1080" w:type="dxa"/>
            <w:tcBorders>
              <w:top w:val="nil"/>
              <w:left w:val="nil"/>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r w:rsidRPr="002D5873">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tabs>
                <w:tab w:val="left" w:leader="dot" w:pos="6293"/>
              </w:tabs>
              <w:jc w:val="center"/>
              <w:rPr>
                <w:sz w:val="22"/>
                <w:szCs w:val="22"/>
              </w:rPr>
            </w:pPr>
            <w:r w:rsidRPr="002D5873">
              <w:rPr>
                <w:sz w:val="22"/>
                <w:szCs w:val="22"/>
                <w:lang w:val="fr-FR"/>
              </w:rPr>
              <w:t>F</w:t>
            </w: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5900"/>
              </w:tabs>
              <w:rPr>
                <w:sz w:val="22"/>
                <w:szCs w:val="22"/>
              </w:rPr>
            </w:pPr>
            <w:r w:rsidRPr="002D5873">
              <w:rPr>
                <w:sz w:val="22"/>
                <w:szCs w:val="22"/>
                <w:lang w:val="en-US"/>
              </w:rPr>
              <w:t xml:space="preserve">Draughtsman at </w:t>
            </w:r>
            <w:r w:rsidRPr="002D5873">
              <w:rPr>
                <w:rFonts w:eastAsia="Times New Roman"/>
                <w:sz w:val="22"/>
                <w:szCs w:val="22"/>
                <w:lang w:val="en-US"/>
              </w:rPr>
              <w:t>£120, from 1st April, 1912</w:t>
            </w:r>
            <w:r>
              <w:rPr>
                <w:rFonts w:eastAsia="Times New Roman"/>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30</w:t>
            </w: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1080" w:type="dxa"/>
            <w:tcBorders>
              <w:top w:val="nil"/>
              <w:left w:val="nil"/>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p>
        </w:tc>
        <w:tc>
          <w:tcPr>
            <w:tcW w:w="450" w:type="dxa"/>
            <w:tcBorders>
              <w:top w:val="nil"/>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tabs>
                <w:tab w:val="left" w:leader="dot" w:pos="6293"/>
              </w:tabs>
              <w:jc w:val="center"/>
              <w:rPr>
                <w:sz w:val="22"/>
                <w:szCs w:val="22"/>
              </w:rPr>
            </w:pP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5900"/>
              </w:tabs>
              <w:jc w:val="center"/>
              <w:rPr>
                <w:sz w:val="22"/>
                <w:szCs w:val="22"/>
              </w:rPr>
            </w:pPr>
            <w:r w:rsidRPr="002D5873">
              <w:rPr>
                <w:i/>
                <w:iCs/>
                <w:sz w:val="22"/>
                <w:szCs w:val="22"/>
                <w:lang w:val="en-US"/>
              </w:rPr>
              <w:t>Clerical Division.</w:t>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1080" w:type="dxa"/>
            <w:tcBorders>
              <w:top w:val="nil"/>
              <w:left w:val="nil"/>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r w:rsidRPr="002D5873">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tabs>
                <w:tab w:val="left" w:leader="dot" w:pos="6293"/>
              </w:tabs>
              <w:jc w:val="center"/>
              <w:rPr>
                <w:sz w:val="22"/>
                <w:szCs w:val="22"/>
              </w:rPr>
            </w:pPr>
            <w:r w:rsidRPr="002D5873">
              <w:rPr>
                <w:sz w:val="22"/>
                <w:szCs w:val="22"/>
                <w:lang w:val="en-US"/>
              </w:rPr>
              <w:t>3</w:t>
            </w: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5900"/>
              </w:tabs>
              <w:rPr>
                <w:sz w:val="22"/>
                <w:szCs w:val="22"/>
              </w:rPr>
            </w:pPr>
            <w:r w:rsidRPr="002D5873">
              <w:rPr>
                <w:sz w:val="22"/>
                <w:szCs w:val="22"/>
                <w:lang w:val="en-US"/>
              </w:rPr>
              <w:t>Clerk*</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90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nil"/>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r w:rsidRPr="002D5873">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tabs>
                <w:tab w:val="left" w:leader="dot" w:pos="6293"/>
              </w:tabs>
              <w:jc w:val="center"/>
              <w:rPr>
                <w:sz w:val="22"/>
                <w:szCs w:val="22"/>
              </w:rPr>
            </w:pPr>
            <w:r w:rsidRPr="002D5873">
              <w:rPr>
                <w:sz w:val="22"/>
                <w:szCs w:val="22"/>
                <w:lang w:val="en-US"/>
              </w:rPr>
              <w:t>4</w:t>
            </w: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5900"/>
              </w:tabs>
              <w:rPr>
                <w:sz w:val="22"/>
                <w:szCs w:val="22"/>
              </w:rPr>
            </w:pPr>
            <w:r w:rsidRPr="002D5873">
              <w:rPr>
                <w:sz w:val="22"/>
                <w:szCs w:val="22"/>
                <w:lang w:val="en-US"/>
              </w:rPr>
              <w:t>Clerk</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200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2"/>
        </w:trPr>
        <w:tc>
          <w:tcPr>
            <w:tcW w:w="1080" w:type="dxa"/>
            <w:tcBorders>
              <w:top w:val="nil"/>
              <w:left w:val="nil"/>
              <w:bottom w:val="single" w:sz="6" w:space="0" w:color="auto"/>
              <w:right w:val="single" w:sz="6" w:space="0" w:color="auto"/>
            </w:tcBorders>
            <w:shd w:val="clear" w:color="auto" w:fill="FFFFFF"/>
            <w:vAlign w:val="bottom"/>
          </w:tcPr>
          <w:p w:rsidR="00A901C9" w:rsidRPr="002D5873" w:rsidRDefault="00A901C9" w:rsidP="00B67974">
            <w:pPr>
              <w:shd w:val="clear" w:color="auto" w:fill="FFFFFF"/>
              <w:jc w:val="center"/>
              <w:rPr>
                <w:sz w:val="22"/>
                <w:szCs w:val="22"/>
              </w:rPr>
            </w:pPr>
            <w:r w:rsidRPr="002D5873">
              <w:rPr>
                <w:sz w:val="22"/>
                <w:szCs w:val="22"/>
                <w:lang w:val="en-US"/>
              </w:rPr>
              <w:t>1</w:t>
            </w:r>
          </w:p>
        </w:tc>
        <w:tc>
          <w:tcPr>
            <w:tcW w:w="450" w:type="dxa"/>
            <w:tcBorders>
              <w:top w:val="nil"/>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tabs>
                <w:tab w:val="left" w:leader="dot" w:pos="6293"/>
              </w:tabs>
              <w:jc w:val="center"/>
              <w:rPr>
                <w:sz w:val="22"/>
                <w:szCs w:val="22"/>
              </w:rPr>
            </w:pPr>
            <w:r w:rsidRPr="002D5873">
              <w:rPr>
                <w:sz w:val="22"/>
                <w:szCs w:val="22"/>
                <w:lang w:val="en-US"/>
              </w:rPr>
              <w:t>5</w:t>
            </w:r>
          </w:p>
        </w:tc>
        <w:tc>
          <w:tcPr>
            <w:tcW w:w="6039" w:type="dxa"/>
            <w:tcBorders>
              <w:top w:val="nil"/>
              <w:left w:val="single" w:sz="6" w:space="0" w:color="auto"/>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5900"/>
              </w:tabs>
              <w:rPr>
                <w:sz w:val="22"/>
                <w:szCs w:val="22"/>
              </w:rPr>
            </w:pPr>
            <w:r w:rsidRPr="002D5873">
              <w:rPr>
                <w:sz w:val="22"/>
                <w:szCs w:val="22"/>
                <w:lang w:val="en-US"/>
              </w:rPr>
              <w:t xml:space="preserve">Clerk at </w:t>
            </w:r>
            <w:r w:rsidRPr="002D5873">
              <w:rPr>
                <w:rFonts w:eastAsia="Times New Roman"/>
                <w:sz w:val="22"/>
                <w:szCs w:val="22"/>
                <w:lang w:val="en-US"/>
              </w:rPr>
              <w:t xml:space="preserve">£100, from 1st </w:t>
            </w:r>
            <w:r w:rsidRPr="002D5873">
              <w:rPr>
                <w:rFonts w:eastAsia="Times New Roman"/>
                <w:sz w:val="22"/>
                <w:szCs w:val="22"/>
                <w:lang w:val="it-IT"/>
              </w:rPr>
              <w:t xml:space="preserve">April, </w:t>
            </w:r>
            <w:r w:rsidRPr="002D5873">
              <w:rPr>
                <w:rFonts w:eastAsia="Times New Roman"/>
                <w:sz w:val="22"/>
                <w:szCs w:val="22"/>
                <w:lang w:val="en-US"/>
              </w:rPr>
              <w:t>1912</w:t>
            </w:r>
            <w:r>
              <w:rPr>
                <w:rFonts w:eastAsia="Times New Roman"/>
                <w:sz w:val="22"/>
                <w:szCs w:val="22"/>
                <w:lang w:val="en-US"/>
              </w:rPr>
              <w:tab/>
            </w:r>
          </w:p>
        </w:tc>
        <w:tc>
          <w:tcPr>
            <w:tcW w:w="1539" w:type="dxa"/>
            <w:tcBorders>
              <w:top w:val="nil"/>
              <w:left w:val="single" w:sz="4" w:space="0" w:color="auto"/>
              <w:bottom w:val="single" w:sz="6" w:space="0" w:color="auto"/>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25</w:t>
            </w: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8"/>
        </w:trPr>
        <w:tc>
          <w:tcPr>
            <w:tcW w:w="1080" w:type="dxa"/>
            <w:tcBorders>
              <w:top w:val="single" w:sz="6" w:space="0" w:color="auto"/>
              <w:left w:val="nil"/>
              <w:bottom w:val="single" w:sz="4" w:space="0" w:color="auto"/>
              <w:right w:val="single" w:sz="6" w:space="0" w:color="auto"/>
            </w:tcBorders>
            <w:shd w:val="clear" w:color="auto" w:fill="FFFFFF"/>
            <w:vAlign w:val="center"/>
          </w:tcPr>
          <w:p w:rsidR="00A901C9" w:rsidRPr="002D5873" w:rsidRDefault="00A901C9" w:rsidP="00733EBD">
            <w:pPr>
              <w:shd w:val="clear" w:color="auto" w:fill="FFFFFF"/>
              <w:jc w:val="center"/>
              <w:rPr>
                <w:sz w:val="22"/>
                <w:szCs w:val="22"/>
              </w:rPr>
            </w:pPr>
            <w:r w:rsidRPr="002D5873">
              <w:rPr>
                <w:sz w:val="22"/>
                <w:szCs w:val="22"/>
                <w:lang w:val="en-US"/>
              </w:rPr>
              <w:t>7</w:t>
            </w:r>
          </w:p>
        </w:tc>
        <w:tc>
          <w:tcPr>
            <w:tcW w:w="450" w:type="dxa"/>
            <w:tcBorders>
              <w:top w:val="nil"/>
              <w:left w:val="single" w:sz="6" w:space="0" w:color="auto"/>
              <w:right w:val="single" w:sz="6" w:space="0" w:color="auto"/>
            </w:tcBorders>
            <w:shd w:val="clear" w:color="auto" w:fill="FFFFFF"/>
            <w:vAlign w:val="bottom"/>
          </w:tcPr>
          <w:p w:rsidR="00A901C9" w:rsidRPr="002D5873" w:rsidRDefault="00A901C9" w:rsidP="00B67974">
            <w:pPr>
              <w:shd w:val="clear" w:color="auto" w:fill="FFFFFF"/>
              <w:tabs>
                <w:tab w:val="left" w:leader="dot" w:pos="6293"/>
              </w:tabs>
              <w:jc w:val="center"/>
              <w:rPr>
                <w:sz w:val="22"/>
                <w:szCs w:val="22"/>
              </w:rPr>
            </w:pPr>
          </w:p>
        </w:tc>
        <w:tc>
          <w:tcPr>
            <w:tcW w:w="6039" w:type="dxa"/>
            <w:tcBorders>
              <w:top w:val="nil"/>
              <w:left w:val="single" w:sz="6" w:space="0" w:color="auto"/>
              <w:right w:val="single" w:sz="4" w:space="0" w:color="auto"/>
            </w:tcBorders>
            <w:shd w:val="clear" w:color="auto" w:fill="FFFFFF"/>
            <w:vAlign w:val="center"/>
          </w:tcPr>
          <w:p w:rsidR="00A901C9" w:rsidRPr="0019210A" w:rsidRDefault="00A901C9" w:rsidP="00733EBD">
            <w:pPr>
              <w:shd w:val="clear" w:color="auto" w:fill="FFFFFF"/>
              <w:tabs>
                <w:tab w:val="left" w:leader="dot" w:pos="5900"/>
              </w:tabs>
              <w:ind w:left="1776"/>
              <w:rPr>
                <w:sz w:val="22"/>
                <w:szCs w:val="22"/>
              </w:rPr>
            </w:pPr>
            <w:r w:rsidRPr="0019210A">
              <w:rPr>
                <w:sz w:val="22"/>
                <w:szCs w:val="22"/>
                <w:lang w:val="en-US"/>
              </w:rPr>
              <w:t xml:space="preserve">Total </w:t>
            </w:r>
            <w:r w:rsidR="0019210A" w:rsidRPr="0019210A">
              <w:rPr>
                <w:rFonts w:eastAsia="Times New Roman"/>
                <w:smallCaps/>
                <w:sz w:val="22"/>
                <w:szCs w:val="22"/>
                <w:lang w:val="en-US"/>
              </w:rPr>
              <w:t>Salaries</w:t>
            </w:r>
            <w:r w:rsidRPr="0019210A">
              <w:rPr>
                <w:sz w:val="22"/>
                <w:szCs w:val="22"/>
                <w:lang w:val="en-US"/>
              </w:rPr>
              <w:tab/>
            </w:r>
          </w:p>
        </w:tc>
        <w:tc>
          <w:tcPr>
            <w:tcW w:w="1539" w:type="dxa"/>
            <w:tcBorders>
              <w:top w:val="single" w:sz="6" w:space="0" w:color="auto"/>
              <w:left w:val="single" w:sz="4" w:space="0" w:color="auto"/>
              <w:bottom w:val="single" w:sz="6" w:space="0" w:color="auto"/>
              <w:right w:val="nil"/>
            </w:tcBorders>
            <w:shd w:val="clear" w:color="auto" w:fill="FFFFFF"/>
            <w:vAlign w:val="center"/>
          </w:tcPr>
          <w:p w:rsidR="00A901C9" w:rsidRPr="006C09B3" w:rsidRDefault="00A901C9" w:rsidP="00733EBD">
            <w:pPr>
              <w:shd w:val="clear" w:color="auto" w:fill="FFFFFF"/>
              <w:ind w:right="144"/>
              <w:jc w:val="right"/>
              <w:rPr>
                <w:sz w:val="22"/>
                <w:szCs w:val="22"/>
                <w:lang w:val="en-US"/>
              </w:rPr>
            </w:pPr>
            <w:r w:rsidRPr="006C09B3">
              <w:rPr>
                <w:sz w:val="22"/>
                <w:szCs w:val="22"/>
                <w:lang w:val="en-US"/>
              </w:rPr>
              <w:t>1,684</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51"/>
        </w:trPr>
        <w:tc>
          <w:tcPr>
            <w:tcW w:w="1080" w:type="dxa"/>
            <w:tcBorders>
              <w:top w:val="single" w:sz="4" w:space="0" w:color="auto"/>
              <w:left w:val="nil"/>
              <w:bottom w:val="nil"/>
            </w:tcBorders>
            <w:shd w:val="clear" w:color="auto" w:fill="FFFFFF"/>
          </w:tcPr>
          <w:p w:rsidR="00A901C9" w:rsidRPr="002D5873" w:rsidRDefault="00A901C9" w:rsidP="00B67974">
            <w:pPr>
              <w:shd w:val="clear" w:color="auto" w:fill="FFFFFF"/>
              <w:rPr>
                <w:sz w:val="22"/>
                <w:szCs w:val="22"/>
              </w:rPr>
            </w:pPr>
          </w:p>
        </w:tc>
        <w:tc>
          <w:tcPr>
            <w:tcW w:w="6489" w:type="dxa"/>
            <w:gridSpan w:val="2"/>
            <w:tcBorders>
              <w:top w:val="nil"/>
              <w:bottom w:val="nil"/>
            </w:tcBorders>
            <w:shd w:val="clear" w:color="auto" w:fill="FFFFFF"/>
            <w:vAlign w:val="bottom"/>
          </w:tcPr>
          <w:p w:rsidR="00A901C9" w:rsidRPr="002D5873" w:rsidRDefault="0019210A" w:rsidP="00B67974">
            <w:pPr>
              <w:shd w:val="clear" w:color="auto" w:fill="FFFFFF"/>
              <w:tabs>
                <w:tab w:val="left" w:leader="dot" w:pos="6293"/>
              </w:tabs>
              <w:ind w:left="381"/>
              <w:rPr>
                <w:sz w:val="22"/>
                <w:szCs w:val="22"/>
              </w:rPr>
            </w:pPr>
            <w:r w:rsidRPr="005727EE">
              <w:rPr>
                <w:sz w:val="22"/>
                <w:szCs w:val="22"/>
                <w:lang w:val="en-US"/>
              </w:rPr>
              <w:t>Subdivisi</w:t>
            </w:r>
            <w:r w:rsidRPr="0019210A">
              <w:rPr>
                <w:sz w:val="22"/>
                <w:szCs w:val="22"/>
                <w:lang w:val="en-US"/>
              </w:rPr>
              <w:t>on</w:t>
            </w:r>
            <w:r w:rsidR="00A901C9" w:rsidRPr="0019210A">
              <w:rPr>
                <w:sz w:val="22"/>
                <w:szCs w:val="22"/>
                <w:lang w:val="en-US"/>
              </w:rPr>
              <w:t xml:space="preserve"> No. 2.</w:t>
            </w:r>
            <w:r w:rsidR="00A901C9" w:rsidRPr="0019210A">
              <w:rPr>
                <w:rFonts w:eastAsia="Times New Roman"/>
                <w:sz w:val="22"/>
                <w:szCs w:val="22"/>
                <w:lang w:val="en-US"/>
              </w:rPr>
              <w:t>—</w:t>
            </w:r>
            <w:r w:rsidR="00A901C9" w:rsidRPr="0019210A">
              <w:rPr>
                <w:rFonts w:eastAsia="Times New Roman"/>
                <w:smallCaps/>
                <w:sz w:val="22"/>
                <w:szCs w:val="22"/>
                <w:lang w:val="en-US"/>
              </w:rPr>
              <w:t>Con</w:t>
            </w:r>
            <w:r w:rsidR="00A901C9" w:rsidRPr="002D5873">
              <w:rPr>
                <w:rFonts w:eastAsia="Times New Roman"/>
                <w:smallCaps/>
                <w:sz w:val="22"/>
                <w:szCs w:val="22"/>
                <w:lang w:val="en-US"/>
              </w:rPr>
              <w:t xml:space="preserve">tingencies. </w:t>
            </w:r>
            <w:r w:rsidR="00A901C9" w:rsidRPr="002D5873">
              <w:rPr>
                <w:rFonts w:eastAsia="Times New Roman"/>
                <w:sz w:val="22"/>
                <w:szCs w:val="22"/>
                <w:lang w:val="en-US"/>
              </w:rPr>
              <w:t>*</w:t>
            </w:r>
          </w:p>
        </w:tc>
        <w:tc>
          <w:tcPr>
            <w:tcW w:w="1539" w:type="dxa"/>
            <w:tcBorders>
              <w:top w:val="single" w:sz="6" w:space="0" w:color="auto"/>
              <w:left w:val="nil"/>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1"/>
        </w:trPr>
        <w:tc>
          <w:tcPr>
            <w:tcW w:w="7569" w:type="dxa"/>
            <w:gridSpan w:val="3"/>
            <w:tcBorders>
              <w:top w:val="nil"/>
              <w:left w:val="nil"/>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7489"/>
              </w:tabs>
              <w:rPr>
                <w:sz w:val="22"/>
                <w:szCs w:val="22"/>
              </w:rPr>
            </w:pPr>
            <w:r w:rsidRPr="002D5873">
              <w:rPr>
                <w:sz w:val="22"/>
                <w:szCs w:val="22"/>
                <w:lang w:val="en-US"/>
              </w:rPr>
              <w:t>No. 1. Postage and telegrams</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50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3"/>
        </w:trPr>
        <w:tc>
          <w:tcPr>
            <w:tcW w:w="7569" w:type="dxa"/>
            <w:gridSpan w:val="3"/>
            <w:tcBorders>
              <w:top w:val="nil"/>
              <w:left w:val="nil"/>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7489"/>
              </w:tabs>
              <w:ind w:left="392"/>
              <w:rPr>
                <w:sz w:val="22"/>
                <w:szCs w:val="22"/>
              </w:rPr>
            </w:pPr>
            <w:r w:rsidRPr="002D5873">
              <w:rPr>
                <w:sz w:val="22"/>
                <w:szCs w:val="22"/>
                <w:lang w:val="en-US"/>
              </w:rPr>
              <w:t>2. Office Requisites, exclusive of writing paper and envelopes</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50</w:t>
            </w: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21"/>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733EBD">
            <w:pPr>
              <w:shd w:val="clear" w:color="auto" w:fill="FFFFFF"/>
              <w:tabs>
                <w:tab w:val="left" w:leader="dot" w:pos="7489"/>
              </w:tabs>
              <w:ind w:left="392"/>
              <w:rPr>
                <w:sz w:val="22"/>
                <w:szCs w:val="22"/>
                <w:lang w:val="en-US"/>
              </w:rPr>
            </w:pPr>
            <w:r w:rsidRPr="002D5873">
              <w:rPr>
                <w:sz w:val="22"/>
                <w:szCs w:val="22"/>
                <w:lang w:val="en-US"/>
              </w:rPr>
              <w:t>3. Writing paper and envelopes, including cost of printing and embossing thereon</w:t>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20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7"/>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733EBD">
            <w:pPr>
              <w:shd w:val="clear" w:color="auto" w:fill="FFFFFF"/>
              <w:tabs>
                <w:tab w:val="left" w:leader="dot" w:pos="7489"/>
              </w:tabs>
              <w:ind w:left="811" w:hanging="419"/>
              <w:rPr>
                <w:sz w:val="22"/>
                <w:szCs w:val="22"/>
                <w:lang w:val="en-US"/>
              </w:rPr>
            </w:pPr>
            <w:r w:rsidRPr="002D5873">
              <w:rPr>
                <w:sz w:val="22"/>
                <w:szCs w:val="22"/>
                <w:lang w:val="en-US"/>
              </w:rPr>
              <w:t>4. Account, record and other books, including cost of material, printing and binding</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30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3"/>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392"/>
              <w:rPr>
                <w:sz w:val="22"/>
                <w:szCs w:val="22"/>
                <w:lang w:val="en-US"/>
              </w:rPr>
            </w:pPr>
            <w:r w:rsidRPr="002D5873">
              <w:rPr>
                <w:sz w:val="22"/>
                <w:szCs w:val="22"/>
                <w:lang w:val="en-US"/>
              </w:rPr>
              <w:t>5. Other printing</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50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3"/>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392"/>
              <w:rPr>
                <w:sz w:val="22"/>
                <w:szCs w:val="22"/>
                <w:lang w:val="en-US"/>
              </w:rPr>
            </w:pPr>
            <w:r w:rsidRPr="002D5873">
              <w:rPr>
                <w:sz w:val="22"/>
                <w:szCs w:val="22"/>
                <w:lang w:val="en-US"/>
              </w:rPr>
              <w:t>6. Travelling expenses</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75</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392"/>
              <w:rPr>
                <w:sz w:val="22"/>
                <w:szCs w:val="22"/>
                <w:lang w:val="en-US"/>
              </w:rPr>
            </w:pPr>
            <w:r w:rsidRPr="002D5873">
              <w:rPr>
                <w:sz w:val="22"/>
                <w:szCs w:val="22"/>
                <w:lang w:val="en-US"/>
              </w:rPr>
              <w:t>7. Temporary assistance</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450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392"/>
              <w:rPr>
                <w:sz w:val="22"/>
                <w:szCs w:val="22"/>
                <w:lang w:val="en-US"/>
              </w:rPr>
            </w:pPr>
            <w:r w:rsidRPr="002D5873">
              <w:rPr>
                <w:sz w:val="22"/>
                <w:szCs w:val="22"/>
                <w:lang w:val="en-US"/>
              </w:rPr>
              <w:t>8. Fuel, light and water</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20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392"/>
              <w:rPr>
                <w:sz w:val="22"/>
                <w:szCs w:val="22"/>
                <w:lang w:val="en-US"/>
              </w:rPr>
            </w:pPr>
            <w:r w:rsidRPr="002D5873">
              <w:rPr>
                <w:sz w:val="22"/>
                <w:szCs w:val="22"/>
                <w:lang w:val="en-US"/>
              </w:rPr>
              <w:t>9. Incidental and petty cash expenditure</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40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293"/>
              <w:rPr>
                <w:sz w:val="22"/>
                <w:szCs w:val="22"/>
                <w:lang w:val="en-US"/>
              </w:rPr>
            </w:pPr>
            <w:r w:rsidRPr="002D5873">
              <w:rPr>
                <w:sz w:val="22"/>
                <w:szCs w:val="22"/>
                <w:lang w:val="en-US"/>
              </w:rPr>
              <w:t>10. Survey, drawing material, books, &amp;c.</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150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293"/>
              <w:rPr>
                <w:sz w:val="22"/>
                <w:szCs w:val="22"/>
                <w:lang w:val="en-US"/>
              </w:rPr>
            </w:pPr>
            <w:r w:rsidRPr="002D5873">
              <w:rPr>
                <w:sz w:val="22"/>
                <w:szCs w:val="22"/>
                <w:lang w:val="en-US"/>
              </w:rPr>
              <w:t>11. Maps from States</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25</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4"/>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293"/>
              <w:rPr>
                <w:sz w:val="22"/>
                <w:szCs w:val="22"/>
                <w:lang w:val="en-US"/>
              </w:rPr>
            </w:pPr>
            <w:r w:rsidRPr="002D5873">
              <w:rPr>
                <w:sz w:val="22"/>
                <w:szCs w:val="22"/>
                <w:lang w:val="en-US"/>
              </w:rPr>
              <w:t>12. Surveys of acquired properties</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125</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2"/>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293"/>
              <w:rPr>
                <w:sz w:val="22"/>
                <w:szCs w:val="22"/>
                <w:lang w:val="en-US"/>
              </w:rPr>
            </w:pPr>
            <w:r w:rsidRPr="002D5873">
              <w:rPr>
                <w:sz w:val="22"/>
                <w:szCs w:val="22"/>
                <w:lang w:val="en-US"/>
              </w:rPr>
              <w:t>13. Valuations</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125</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9"/>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293"/>
              <w:rPr>
                <w:sz w:val="22"/>
                <w:szCs w:val="22"/>
                <w:lang w:val="en-US"/>
              </w:rPr>
            </w:pPr>
            <w:r w:rsidRPr="002D5873">
              <w:rPr>
                <w:sz w:val="22"/>
                <w:szCs w:val="22"/>
                <w:lang w:val="en-US"/>
              </w:rPr>
              <w:t>14. Wages, survey parties, including field assistants</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2,188</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7"/>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293"/>
              <w:rPr>
                <w:sz w:val="22"/>
                <w:szCs w:val="22"/>
                <w:lang w:val="en-US"/>
              </w:rPr>
            </w:pPr>
            <w:r w:rsidRPr="002D5873">
              <w:rPr>
                <w:sz w:val="22"/>
                <w:szCs w:val="22"/>
                <w:lang w:val="en-US"/>
              </w:rPr>
              <w:t>15. Equipment allowance to surveyors</w:t>
            </w:r>
            <w:r>
              <w:rPr>
                <w:sz w:val="22"/>
                <w:szCs w:val="22"/>
                <w:lang w:val="en-US"/>
              </w:rPr>
              <w:tab/>
            </w:r>
          </w:p>
        </w:tc>
        <w:tc>
          <w:tcPr>
            <w:tcW w:w="1539" w:type="dxa"/>
            <w:tcBorders>
              <w:top w:val="nil"/>
              <w:left w:val="single" w:sz="4" w:space="0" w:color="auto"/>
              <w:bottom w:val="nil"/>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300</w:t>
            </w:r>
          </w:p>
        </w:tc>
      </w:tr>
      <w:tr w:rsidR="00A901C9" w:rsidRPr="002D5873"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69" w:type="dxa"/>
            <w:gridSpan w:val="3"/>
            <w:tcBorders>
              <w:top w:val="nil"/>
              <w:left w:val="nil"/>
              <w:bottom w:val="nil"/>
              <w:right w:val="single" w:sz="4" w:space="0" w:color="auto"/>
            </w:tcBorders>
            <w:shd w:val="clear" w:color="auto" w:fill="FFFFFF"/>
            <w:vAlign w:val="bottom"/>
          </w:tcPr>
          <w:p w:rsidR="00A901C9" w:rsidRPr="00284AB4" w:rsidRDefault="00A901C9" w:rsidP="00B67974">
            <w:pPr>
              <w:shd w:val="clear" w:color="auto" w:fill="FFFFFF"/>
              <w:tabs>
                <w:tab w:val="left" w:leader="dot" w:pos="7489"/>
              </w:tabs>
              <w:ind w:left="293"/>
              <w:rPr>
                <w:sz w:val="22"/>
                <w:szCs w:val="22"/>
                <w:lang w:val="en-US"/>
              </w:rPr>
            </w:pPr>
            <w:r w:rsidRPr="002D5873">
              <w:rPr>
                <w:sz w:val="22"/>
                <w:szCs w:val="22"/>
                <w:lang w:val="en-US"/>
              </w:rPr>
              <w:t>16. Cement and materials for marking</w:t>
            </w:r>
            <w:r>
              <w:rPr>
                <w:sz w:val="22"/>
                <w:szCs w:val="22"/>
                <w:lang w:val="en-US"/>
              </w:rPr>
              <w:tab/>
            </w:r>
          </w:p>
        </w:tc>
        <w:tc>
          <w:tcPr>
            <w:tcW w:w="1539" w:type="dxa"/>
            <w:tcBorders>
              <w:top w:val="nil"/>
              <w:left w:val="single" w:sz="4" w:space="0" w:color="auto"/>
              <w:bottom w:val="single" w:sz="6" w:space="0" w:color="auto"/>
              <w:right w:val="nil"/>
            </w:tcBorders>
            <w:shd w:val="clear" w:color="auto" w:fill="FFFFFF"/>
            <w:vAlign w:val="bottom"/>
          </w:tcPr>
          <w:p w:rsidR="00A901C9" w:rsidRPr="006C09B3" w:rsidRDefault="00A901C9" w:rsidP="00B67974">
            <w:pPr>
              <w:shd w:val="clear" w:color="auto" w:fill="FFFFFF"/>
              <w:ind w:right="144"/>
              <w:jc w:val="right"/>
              <w:rPr>
                <w:sz w:val="22"/>
                <w:szCs w:val="22"/>
                <w:lang w:val="en-US"/>
              </w:rPr>
            </w:pPr>
            <w:r w:rsidRPr="006C09B3">
              <w:rPr>
                <w:sz w:val="22"/>
                <w:szCs w:val="22"/>
                <w:lang w:val="en-US"/>
              </w:rPr>
              <w:t>40</w:t>
            </w: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7569" w:type="dxa"/>
            <w:gridSpan w:val="3"/>
            <w:tcBorders>
              <w:top w:val="nil"/>
              <w:left w:val="nil"/>
              <w:bottom w:val="nil"/>
              <w:right w:val="single" w:sz="4" w:space="0" w:color="auto"/>
            </w:tcBorders>
            <w:shd w:val="clear" w:color="auto" w:fill="FFFFFF"/>
            <w:vAlign w:val="bottom"/>
          </w:tcPr>
          <w:p w:rsidR="00A901C9" w:rsidRPr="002D5873" w:rsidRDefault="00A901C9" w:rsidP="00B67974">
            <w:pPr>
              <w:shd w:val="clear" w:color="auto" w:fill="FFFFFF"/>
              <w:tabs>
                <w:tab w:val="left" w:leader="dot" w:pos="7790"/>
              </w:tabs>
              <w:rPr>
                <w:sz w:val="22"/>
                <w:szCs w:val="22"/>
              </w:rPr>
            </w:pPr>
          </w:p>
        </w:tc>
        <w:tc>
          <w:tcPr>
            <w:tcW w:w="1539" w:type="dxa"/>
            <w:tcBorders>
              <w:top w:val="single" w:sz="6" w:space="0" w:color="auto"/>
              <w:left w:val="single" w:sz="4" w:space="0" w:color="auto"/>
              <w:bottom w:val="single" w:sz="6" w:space="0" w:color="auto"/>
              <w:right w:val="nil"/>
            </w:tcBorders>
            <w:shd w:val="clear" w:color="auto" w:fill="FFFFFF"/>
            <w:vAlign w:val="center"/>
          </w:tcPr>
          <w:p w:rsidR="00A901C9" w:rsidRPr="0019210A" w:rsidRDefault="00A901C9" w:rsidP="00733EBD">
            <w:pPr>
              <w:shd w:val="clear" w:color="auto" w:fill="FFFFFF"/>
              <w:ind w:right="144"/>
              <w:jc w:val="right"/>
              <w:rPr>
                <w:sz w:val="22"/>
                <w:szCs w:val="22"/>
                <w:lang w:val="en-US"/>
              </w:rPr>
            </w:pPr>
            <w:r w:rsidRPr="0019210A">
              <w:rPr>
                <w:sz w:val="22"/>
                <w:szCs w:val="22"/>
                <w:lang w:val="en-US"/>
              </w:rPr>
              <w:t>3,738</w:t>
            </w:r>
          </w:p>
        </w:tc>
      </w:tr>
      <w:tr w:rsidR="00A901C9" w:rsidRPr="002D5873" w:rsidTr="00192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5"/>
        </w:trPr>
        <w:tc>
          <w:tcPr>
            <w:tcW w:w="7569" w:type="dxa"/>
            <w:gridSpan w:val="3"/>
            <w:tcBorders>
              <w:top w:val="nil"/>
              <w:left w:val="nil"/>
              <w:bottom w:val="nil"/>
              <w:right w:val="single" w:sz="4" w:space="0" w:color="auto"/>
            </w:tcBorders>
            <w:shd w:val="clear" w:color="auto" w:fill="FFFFFF"/>
            <w:vAlign w:val="center"/>
          </w:tcPr>
          <w:p w:rsidR="00A901C9" w:rsidRPr="002D5873" w:rsidRDefault="00A901C9" w:rsidP="0019210A">
            <w:pPr>
              <w:shd w:val="clear" w:color="auto" w:fill="FFFFFF"/>
              <w:tabs>
                <w:tab w:val="left" w:leader="dot" w:pos="7489"/>
                <w:tab w:val="left" w:leader="dot" w:pos="8110"/>
              </w:tabs>
              <w:ind w:left="2840"/>
              <w:rPr>
                <w:sz w:val="22"/>
                <w:szCs w:val="22"/>
              </w:rPr>
            </w:pPr>
            <w:r w:rsidRPr="002D5873">
              <w:rPr>
                <w:sz w:val="22"/>
                <w:szCs w:val="22"/>
                <w:lang w:val="en-US"/>
              </w:rPr>
              <w:t xml:space="preserve">Total </w:t>
            </w:r>
            <w:r w:rsidRPr="002D5873">
              <w:rPr>
                <w:smallCaps/>
                <w:sz w:val="22"/>
                <w:szCs w:val="22"/>
                <w:lang w:val="en-US"/>
              </w:rPr>
              <w:t xml:space="preserve">Division No. </w:t>
            </w:r>
            <w:r w:rsidRPr="002D5873">
              <w:rPr>
                <w:sz w:val="22"/>
                <w:szCs w:val="22"/>
                <w:lang w:val="en-US"/>
              </w:rPr>
              <w:t>101</w:t>
            </w:r>
            <w:r>
              <w:rPr>
                <w:sz w:val="22"/>
                <w:szCs w:val="22"/>
                <w:lang w:val="en-US"/>
              </w:rPr>
              <w:tab/>
            </w:r>
          </w:p>
        </w:tc>
        <w:tc>
          <w:tcPr>
            <w:tcW w:w="1539" w:type="dxa"/>
            <w:tcBorders>
              <w:top w:val="single" w:sz="6" w:space="0" w:color="auto"/>
              <w:left w:val="single" w:sz="4" w:space="0" w:color="auto"/>
              <w:bottom w:val="single" w:sz="6" w:space="0" w:color="auto"/>
              <w:right w:val="nil"/>
            </w:tcBorders>
            <w:shd w:val="clear" w:color="auto" w:fill="FFFFFF"/>
            <w:vAlign w:val="center"/>
          </w:tcPr>
          <w:p w:rsidR="00A901C9" w:rsidRPr="0019210A" w:rsidRDefault="00A901C9" w:rsidP="0019210A">
            <w:pPr>
              <w:shd w:val="clear" w:color="auto" w:fill="FFFFFF"/>
              <w:ind w:right="144"/>
              <w:jc w:val="right"/>
              <w:rPr>
                <w:sz w:val="26"/>
                <w:szCs w:val="26"/>
                <w:lang w:val="en-US"/>
              </w:rPr>
            </w:pPr>
            <w:r w:rsidRPr="0019210A">
              <w:rPr>
                <w:sz w:val="26"/>
                <w:szCs w:val="26"/>
                <w:lang w:val="en-US"/>
              </w:rPr>
              <w:t>5,422</w:t>
            </w:r>
          </w:p>
        </w:tc>
      </w:tr>
    </w:tbl>
    <w:p w:rsidR="00A901C9" w:rsidRDefault="00A901C9" w:rsidP="00A901C9">
      <w:pPr>
        <w:shd w:val="clear" w:color="auto" w:fill="FFFFFF"/>
        <w:rPr>
          <w:sz w:val="22"/>
          <w:szCs w:val="22"/>
          <w:lang w:val="en-US"/>
        </w:rPr>
      </w:pPr>
    </w:p>
    <w:p w:rsidR="00A901C9" w:rsidRPr="0019210A" w:rsidRDefault="00A901C9" w:rsidP="0019210A">
      <w:pPr>
        <w:shd w:val="clear" w:color="auto" w:fill="FFFFFF"/>
        <w:spacing w:before="120"/>
        <w:jc w:val="center"/>
        <w:rPr>
          <w:sz w:val="18"/>
          <w:szCs w:val="18"/>
        </w:rPr>
      </w:pPr>
      <w:r w:rsidRPr="0019210A">
        <w:rPr>
          <w:sz w:val="18"/>
          <w:szCs w:val="18"/>
          <w:lang w:val="en-US"/>
        </w:rPr>
        <w:t xml:space="preserve">* For three Months. </w:t>
      </w:r>
      <w:r w:rsidRPr="0019210A">
        <w:rPr>
          <w:rFonts w:eastAsia="Times New Roman"/>
          <w:noProof/>
          <w:sz w:val="18"/>
          <w:szCs w:val="18"/>
          <w:lang w:val="en-US"/>
        </w:rPr>
        <w:t>‡</w:t>
      </w:r>
      <w:r w:rsidRPr="0019210A">
        <w:rPr>
          <w:rFonts w:eastAsia="Times New Roman"/>
          <w:sz w:val="18"/>
          <w:szCs w:val="18"/>
          <w:lang w:val="en-US"/>
        </w:rPr>
        <w:t xml:space="preserve"> Salary £900 from 1st January 1912.</w:t>
      </w:r>
    </w:p>
    <w:p w:rsidR="00A901C9" w:rsidRPr="00800137" w:rsidRDefault="00A901C9" w:rsidP="00A901C9">
      <w:pPr>
        <w:shd w:val="clear" w:color="auto" w:fill="FFFFFF"/>
        <w:rPr>
          <w:sz w:val="24"/>
          <w:szCs w:val="24"/>
        </w:rPr>
      </w:pPr>
      <w:r>
        <w:rPr>
          <w:sz w:val="24"/>
          <w:szCs w:val="24"/>
        </w:rPr>
        <w:br w:type="page"/>
      </w:r>
    </w:p>
    <w:tbl>
      <w:tblPr>
        <w:tblW w:w="9108"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856"/>
        <w:gridCol w:w="1080"/>
        <w:gridCol w:w="1080"/>
        <w:gridCol w:w="1170"/>
        <w:gridCol w:w="1089"/>
        <w:gridCol w:w="1539"/>
      </w:tblGrid>
      <w:tr w:rsidR="00A901C9" w:rsidTr="00A43F19">
        <w:trPr>
          <w:trHeight w:val="530"/>
        </w:trPr>
        <w:tc>
          <w:tcPr>
            <w:tcW w:w="9108" w:type="dxa"/>
            <w:gridSpan w:val="7"/>
            <w:tcBorders>
              <w:left w:val="nil"/>
              <w:right w:val="nil"/>
            </w:tcBorders>
            <w:vAlign w:val="center"/>
          </w:tcPr>
          <w:p w:rsidR="00A901C9" w:rsidRPr="00733EBD" w:rsidRDefault="00A901C9" w:rsidP="00B67974">
            <w:pPr>
              <w:jc w:val="center"/>
              <w:rPr>
                <w:smallCaps/>
                <w:sz w:val="28"/>
                <w:szCs w:val="28"/>
                <w:lang w:val="en-US"/>
              </w:rPr>
            </w:pPr>
            <w:r w:rsidRPr="00733EBD">
              <w:rPr>
                <w:sz w:val="28"/>
                <w:szCs w:val="28"/>
                <w:lang w:val="it-IT"/>
              </w:rPr>
              <w:lastRenderedPageBreak/>
              <w:t>VIII.</w:t>
            </w:r>
            <w:r w:rsidRPr="00733EBD">
              <w:rPr>
                <w:rFonts w:eastAsia="Times New Roman"/>
                <w:sz w:val="28"/>
                <w:szCs w:val="28"/>
                <w:lang w:val="en-US"/>
              </w:rPr>
              <w:t>—</w:t>
            </w:r>
            <w:r w:rsidRPr="00733EBD">
              <w:rPr>
                <w:rFonts w:eastAsia="Times New Roman"/>
                <w:smallCaps/>
                <w:sz w:val="28"/>
                <w:szCs w:val="28"/>
                <w:lang w:val="en-US"/>
              </w:rPr>
              <w:t>The Department of Home Affairs.</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0"/>
        </w:trPr>
        <w:tc>
          <w:tcPr>
            <w:tcW w:w="2294" w:type="dxa"/>
            <w:tcBorders>
              <w:top w:val="nil"/>
              <w:left w:val="nil"/>
              <w:bottom w:val="nil"/>
              <w:right w:val="nil"/>
            </w:tcBorders>
            <w:shd w:val="clear" w:color="auto" w:fill="FFFFFF"/>
          </w:tcPr>
          <w:p w:rsidR="00A901C9" w:rsidRPr="002D5873" w:rsidRDefault="00A901C9" w:rsidP="00A43F19">
            <w:pPr>
              <w:shd w:val="clear" w:color="auto" w:fill="FFFFFF"/>
              <w:spacing w:before="120"/>
              <w:ind w:left="187"/>
              <w:rPr>
                <w:sz w:val="22"/>
                <w:szCs w:val="22"/>
              </w:rPr>
            </w:pPr>
            <w:r w:rsidRPr="002D5873">
              <w:rPr>
                <w:smallCaps/>
                <w:sz w:val="22"/>
                <w:szCs w:val="22"/>
                <w:lang w:val="en-US"/>
              </w:rPr>
              <w:t xml:space="preserve">Division No. </w:t>
            </w:r>
            <w:r w:rsidRPr="002D5873">
              <w:rPr>
                <w:sz w:val="22"/>
                <w:szCs w:val="22"/>
                <w:lang w:val="en-US"/>
              </w:rPr>
              <w:t>102.</w:t>
            </w:r>
          </w:p>
        </w:tc>
        <w:tc>
          <w:tcPr>
            <w:tcW w:w="6814" w:type="dxa"/>
            <w:gridSpan w:val="6"/>
            <w:tcBorders>
              <w:top w:val="nil"/>
              <w:left w:val="nil"/>
              <w:bottom w:val="single" w:sz="6" w:space="0" w:color="auto"/>
              <w:right w:val="nil"/>
            </w:tcBorders>
            <w:shd w:val="clear" w:color="auto" w:fill="FFFFFF"/>
          </w:tcPr>
          <w:p w:rsidR="00A901C9" w:rsidRPr="002D5873" w:rsidRDefault="00A901C9" w:rsidP="00A43F19">
            <w:pPr>
              <w:shd w:val="clear" w:color="auto" w:fill="FFFFFF"/>
              <w:spacing w:before="120"/>
              <w:rPr>
                <w:sz w:val="22"/>
                <w:szCs w:val="22"/>
              </w:rPr>
            </w:pPr>
            <w:r w:rsidRPr="002D5873">
              <w:rPr>
                <w:sz w:val="22"/>
                <w:szCs w:val="22"/>
                <w:lang w:val="en-US"/>
              </w:rPr>
              <w:t>WORKS AND BUILDINGS.</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2"/>
        </w:trPr>
        <w:tc>
          <w:tcPr>
            <w:tcW w:w="2294" w:type="dxa"/>
            <w:tcBorders>
              <w:top w:val="nil"/>
              <w:left w:val="nil"/>
              <w:bottom w:val="nil"/>
              <w:right w:val="single" w:sz="6" w:space="0" w:color="auto"/>
            </w:tcBorders>
            <w:shd w:val="clear" w:color="auto" w:fill="FFFFFF"/>
          </w:tcPr>
          <w:p w:rsidR="00A901C9" w:rsidRPr="002D5873" w:rsidRDefault="00A901C9" w:rsidP="00B67974">
            <w:pPr>
              <w:shd w:val="clear" w:color="auto" w:fill="FFFFFF"/>
              <w:rPr>
                <w:sz w:val="22"/>
                <w:szCs w:val="22"/>
              </w:rPr>
            </w:pPr>
          </w:p>
        </w:tc>
        <w:tc>
          <w:tcPr>
            <w:tcW w:w="856" w:type="dxa"/>
            <w:tcBorders>
              <w:top w:val="single" w:sz="6" w:space="0" w:color="auto"/>
              <w:left w:val="single" w:sz="6" w:space="0" w:color="auto"/>
              <w:bottom w:val="nil"/>
              <w:right w:val="single" w:sz="6" w:space="0" w:color="auto"/>
            </w:tcBorders>
            <w:shd w:val="clear" w:color="auto" w:fill="FFFFFF"/>
            <w:vAlign w:val="center"/>
          </w:tcPr>
          <w:p w:rsidR="00A901C9" w:rsidRPr="00B94E3C" w:rsidRDefault="00A901C9" w:rsidP="00B67974">
            <w:pPr>
              <w:shd w:val="clear" w:color="auto" w:fill="FFFFFF"/>
              <w:jc w:val="center"/>
            </w:pPr>
            <w:r w:rsidRPr="00B94E3C">
              <w:rPr>
                <w:lang w:val="en-US"/>
              </w:rPr>
              <w:t>No. 1.</w:t>
            </w:r>
          </w:p>
        </w:tc>
        <w:tc>
          <w:tcPr>
            <w:tcW w:w="1080" w:type="dxa"/>
            <w:tcBorders>
              <w:top w:val="single" w:sz="6" w:space="0" w:color="auto"/>
              <w:left w:val="single" w:sz="6" w:space="0" w:color="auto"/>
              <w:bottom w:val="nil"/>
              <w:right w:val="single" w:sz="6" w:space="0" w:color="auto"/>
            </w:tcBorders>
            <w:shd w:val="clear" w:color="auto" w:fill="FFFFFF"/>
            <w:vAlign w:val="center"/>
          </w:tcPr>
          <w:p w:rsidR="00A901C9" w:rsidRPr="00B94E3C" w:rsidRDefault="00A901C9" w:rsidP="00B67974">
            <w:pPr>
              <w:shd w:val="clear" w:color="auto" w:fill="FFFFFF"/>
              <w:jc w:val="center"/>
            </w:pPr>
            <w:r w:rsidRPr="00B94E3C">
              <w:rPr>
                <w:lang w:val="en-US"/>
              </w:rPr>
              <w:t>No. 2.</w:t>
            </w:r>
          </w:p>
        </w:tc>
        <w:tc>
          <w:tcPr>
            <w:tcW w:w="1080" w:type="dxa"/>
            <w:tcBorders>
              <w:top w:val="single" w:sz="6" w:space="0" w:color="auto"/>
              <w:left w:val="single" w:sz="6" w:space="0" w:color="auto"/>
              <w:bottom w:val="nil"/>
              <w:right w:val="single" w:sz="6" w:space="0" w:color="auto"/>
            </w:tcBorders>
            <w:shd w:val="clear" w:color="auto" w:fill="FFFFFF"/>
            <w:vAlign w:val="center"/>
          </w:tcPr>
          <w:p w:rsidR="00A901C9" w:rsidRPr="00B94E3C" w:rsidRDefault="00A901C9" w:rsidP="00B67974">
            <w:pPr>
              <w:shd w:val="clear" w:color="auto" w:fill="FFFFFF"/>
              <w:jc w:val="center"/>
            </w:pPr>
            <w:r w:rsidRPr="00B94E3C">
              <w:rPr>
                <w:lang w:val="en-US"/>
              </w:rPr>
              <w:t>No 3.</w:t>
            </w:r>
          </w:p>
        </w:tc>
        <w:tc>
          <w:tcPr>
            <w:tcW w:w="1170" w:type="dxa"/>
            <w:tcBorders>
              <w:top w:val="single" w:sz="6" w:space="0" w:color="auto"/>
              <w:left w:val="single" w:sz="6" w:space="0" w:color="auto"/>
              <w:bottom w:val="nil"/>
              <w:right w:val="single" w:sz="6" w:space="0" w:color="auto"/>
            </w:tcBorders>
            <w:shd w:val="clear" w:color="auto" w:fill="FFFFFF"/>
            <w:vAlign w:val="center"/>
          </w:tcPr>
          <w:p w:rsidR="00A901C9" w:rsidRPr="00B94E3C" w:rsidRDefault="00A901C9" w:rsidP="00B67974">
            <w:pPr>
              <w:shd w:val="clear" w:color="auto" w:fill="FFFFFF"/>
              <w:jc w:val="center"/>
            </w:pPr>
            <w:r w:rsidRPr="00B94E3C">
              <w:rPr>
                <w:lang w:val="en-US"/>
              </w:rPr>
              <w:t>No. 4.</w:t>
            </w:r>
          </w:p>
        </w:tc>
        <w:tc>
          <w:tcPr>
            <w:tcW w:w="1089" w:type="dxa"/>
            <w:tcBorders>
              <w:top w:val="single" w:sz="6" w:space="0" w:color="auto"/>
              <w:left w:val="single" w:sz="6" w:space="0" w:color="auto"/>
              <w:bottom w:val="nil"/>
              <w:right w:val="single" w:sz="6" w:space="0" w:color="auto"/>
            </w:tcBorders>
            <w:shd w:val="clear" w:color="auto" w:fill="FFFFFF"/>
            <w:vAlign w:val="center"/>
          </w:tcPr>
          <w:p w:rsidR="00A901C9" w:rsidRPr="00B94E3C" w:rsidRDefault="00A901C9" w:rsidP="00B67974">
            <w:pPr>
              <w:shd w:val="clear" w:color="auto" w:fill="FFFFFF"/>
              <w:jc w:val="center"/>
            </w:pPr>
            <w:r w:rsidRPr="00B94E3C">
              <w:rPr>
                <w:lang w:val="en-US"/>
              </w:rPr>
              <w:t>No. 5.</w:t>
            </w:r>
          </w:p>
        </w:tc>
        <w:tc>
          <w:tcPr>
            <w:tcW w:w="1539" w:type="dxa"/>
            <w:tcBorders>
              <w:top w:val="single" w:sz="6" w:space="0" w:color="auto"/>
              <w:left w:val="single" w:sz="6" w:space="0" w:color="auto"/>
              <w:bottom w:val="nil"/>
              <w:right w:val="nil"/>
            </w:tcBorders>
            <w:shd w:val="clear" w:color="auto" w:fill="FFFFFF"/>
            <w:vAlign w:val="center"/>
          </w:tcPr>
          <w:p w:rsidR="00A901C9" w:rsidRPr="00B94E3C" w:rsidRDefault="00A901C9" w:rsidP="00B67974">
            <w:pPr>
              <w:shd w:val="clear" w:color="auto" w:fill="FFFFFF"/>
              <w:jc w:val="center"/>
            </w:pP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3"/>
        </w:trPr>
        <w:tc>
          <w:tcPr>
            <w:tcW w:w="2294" w:type="dxa"/>
            <w:tcBorders>
              <w:top w:val="nil"/>
              <w:left w:val="nil"/>
              <w:bottom w:val="nil"/>
              <w:right w:val="single" w:sz="6" w:space="0" w:color="auto"/>
            </w:tcBorders>
            <w:shd w:val="clear" w:color="auto" w:fill="FFFFFF"/>
          </w:tcPr>
          <w:p w:rsidR="00A901C9" w:rsidRPr="002D5873" w:rsidRDefault="00A901C9" w:rsidP="00B67974">
            <w:pPr>
              <w:shd w:val="clear" w:color="auto" w:fill="FFFFFF"/>
              <w:rPr>
                <w:sz w:val="22"/>
                <w:szCs w:val="22"/>
              </w:rPr>
            </w:pPr>
          </w:p>
        </w:tc>
        <w:tc>
          <w:tcPr>
            <w:tcW w:w="856" w:type="dxa"/>
            <w:tcBorders>
              <w:top w:val="nil"/>
              <w:left w:val="single" w:sz="6" w:space="0" w:color="auto"/>
              <w:bottom w:val="single" w:sz="6" w:space="0" w:color="auto"/>
              <w:right w:val="single" w:sz="6" w:space="0" w:color="auto"/>
            </w:tcBorders>
            <w:shd w:val="clear" w:color="auto" w:fill="FFFFFF"/>
            <w:vAlign w:val="center"/>
          </w:tcPr>
          <w:p w:rsidR="00A901C9" w:rsidRPr="00F9483A" w:rsidRDefault="00A901C9" w:rsidP="00B67974">
            <w:pPr>
              <w:shd w:val="clear" w:color="auto" w:fill="FFFFFF"/>
              <w:jc w:val="center"/>
              <w:rPr>
                <w:sz w:val="18"/>
                <w:szCs w:val="18"/>
              </w:rPr>
            </w:pPr>
            <w:r w:rsidRPr="00F9483A">
              <w:rPr>
                <w:sz w:val="18"/>
                <w:szCs w:val="18"/>
                <w:lang w:val="en-US"/>
              </w:rPr>
              <w:t>Rent.*</w:t>
            </w:r>
          </w:p>
        </w:tc>
        <w:tc>
          <w:tcPr>
            <w:tcW w:w="1080" w:type="dxa"/>
            <w:tcBorders>
              <w:top w:val="nil"/>
              <w:left w:val="single" w:sz="6" w:space="0" w:color="auto"/>
              <w:bottom w:val="single" w:sz="6" w:space="0" w:color="auto"/>
              <w:right w:val="single" w:sz="6" w:space="0" w:color="auto"/>
            </w:tcBorders>
            <w:shd w:val="clear" w:color="auto" w:fill="FFFFFF"/>
            <w:vAlign w:val="center"/>
          </w:tcPr>
          <w:p w:rsidR="00A901C9" w:rsidRPr="00F9483A" w:rsidRDefault="00A901C9" w:rsidP="00B67974">
            <w:pPr>
              <w:shd w:val="clear" w:color="auto" w:fill="FFFFFF"/>
              <w:jc w:val="center"/>
              <w:rPr>
                <w:sz w:val="18"/>
                <w:szCs w:val="18"/>
              </w:rPr>
            </w:pPr>
            <w:r w:rsidRPr="00F9483A">
              <w:rPr>
                <w:sz w:val="18"/>
                <w:szCs w:val="18"/>
                <w:lang w:val="en-US"/>
              </w:rPr>
              <w:t>Repairs and Maintenance.</w:t>
            </w:r>
          </w:p>
        </w:tc>
        <w:tc>
          <w:tcPr>
            <w:tcW w:w="1080" w:type="dxa"/>
            <w:tcBorders>
              <w:top w:val="nil"/>
              <w:left w:val="single" w:sz="6" w:space="0" w:color="auto"/>
              <w:bottom w:val="single" w:sz="6" w:space="0" w:color="auto"/>
              <w:right w:val="single" w:sz="6" w:space="0" w:color="auto"/>
            </w:tcBorders>
            <w:shd w:val="clear" w:color="auto" w:fill="FFFFFF"/>
            <w:vAlign w:val="center"/>
          </w:tcPr>
          <w:p w:rsidR="00A901C9" w:rsidRPr="00F9483A" w:rsidRDefault="00A901C9" w:rsidP="00B67974">
            <w:pPr>
              <w:shd w:val="clear" w:color="auto" w:fill="FFFFFF"/>
              <w:jc w:val="center"/>
              <w:rPr>
                <w:sz w:val="18"/>
                <w:szCs w:val="18"/>
              </w:rPr>
            </w:pPr>
            <w:r w:rsidRPr="00F9483A">
              <w:rPr>
                <w:sz w:val="18"/>
                <w:szCs w:val="18"/>
                <w:lang w:val="en-US"/>
              </w:rPr>
              <w:t>Sanitation and Water Supply.</w:t>
            </w:r>
          </w:p>
        </w:tc>
        <w:tc>
          <w:tcPr>
            <w:tcW w:w="1170" w:type="dxa"/>
            <w:tcBorders>
              <w:top w:val="nil"/>
              <w:left w:val="single" w:sz="6" w:space="0" w:color="auto"/>
              <w:bottom w:val="single" w:sz="6" w:space="0" w:color="auto"/>
              <w:right w:val="single" w:sz="6" w:space="0" w:color="auto"/>
            </w:tcBorders>
            <w:shd w:val="clear" w:color="auto" w:fill="FFFFFF"/>
            <w:vAlign w:val="center"/>
          </w:tcPr>
          <w:p w:rsidR="00A901C9" w:rsidRPr="00F9483A" w:rsidRDefault="00A901C9" w:rsidP="00B67974">
            <w:pPr>
              <w:shd w:val="clear" w:color="auto" w:fill="FFFFFF"/>
              <w:jc w:val="center"/>
              <w:rPr>
                <w:sz w:val="18"/>
                <w:szCs w:val="18"/>
              </w:rPr>
            </w:pPr>
            <w:r w:rsidRPr="00F9483A">
              <w:rPr>
                <w:sz w:val="18"/>
                <w:szCs w:val="18"/>
                <w:lang w:val="en-US"/>
              </w:rPr>
              <w:t>Fittings and Furniture.</w:t>
            </w:r>
          </w:p>
        </w:tc>
        <w:tc>
          <w:tcPr>
            <w:tcW w:w="1089" w:type="dxa"/>
            <w:tcBorders>
              <w:top w:val="nil"/>
              <w:left w:val="single" w:sz="6" w:space="0" w:color="auto"/>
              <w:bottom w:val="single" w:sz="6" w:space="0" w:color="auto"/>
              <w:right w:val="single" w:sz="6" w:space="0" w:color="auto"/>
            </w:tcBorders>
            <w:shd w:val="clear" w:color="auto" w:fill="FFFFFF"/>
            <w:vAlign w:val="center"/>
          </w:tcPr>
          <w:p w:rsidR="00A901C9" w:rsidRPr="00F9483A" w:rsidRDefault="00A901C9" w:rsidP="00B67974">
            <w:pPr>
              <w:shd w:val="clear" w:color="auto" w:fill="FFFFFF"/>
              <w:jc w:val="center"/>
              <w:rPr>
                <w:sz w:val="18"/>
                <w:szCs w:val="18"/>
              </w:rPr>
            </w:pPr>
            <w:r w:rsidRPr="00F9483A">
              <w:rPr>
                <w:sz w:val="18"/>
                <w:szCs w:val="18"/>
                <w:lang w:val="en-US"/>
              </w:rPr>
              <w:t xml:space="preserve">Telephonic </w:t>
            </w:r>
            <w:proofErr w:type="spellStart"/>
            <w:r w:rsidRPr="00F9483A">
              <w:rPr>
                <w:sz w:val="18"/>
                <w:szCs w:val="18"/>
                <w:lang w:val="en-US"/>
              </w:rPr>
              <w:t>Communicat</w:t>
            </w:r>
            <w:proofErr w:type="spellEnd"/>
            <w:r w:rsidR="00F9483A">
              <w:rPr>
                <w:sz w:val="18"/>
                <w:szCs w:val="18"/>
                <w:lang w:val="en-US"/>
              </w:rPr>
              <w:t>-</w:t>
            </w:r>
            <w:r w:rsidRPr="00F9483A">
              <w:rPr>
                <w:sz w:val="18"/>
                <w:szCs w:val="18"/>
                <w:lang w:val="en-US"/>
              </w:rPr>
              <w:t>ion.</w:t>
            </w:r>
          </w:p>
        </w:tc>
        <w:tc>
          <w:tcPr>
            <w:tcW w:w="1539" w:type="dxa"/>
            <w:tcBorders>
              <w:top w:val="nil"/>
              <w:left w:val="single" w:sz="6" w:space="0" w:color="auto"/>
              <w:bottom w:val="single" w:sz="6" w:space="0" w:color="auto"/>
              <w:right w:val="nil"/>
            </w:tcBorders>
            <w:shd w:val="clear" w:color="auto" w:fill="FFFFFF"/>
            <w:vAlign w:val="center"/>
          </w:tcPr>
          <w:p w:rsidR="00A901C9" w:rsidRPr="00F9483A" w:rsidRDefault="00A901C9" w:rsidP="00B67974">
            <w:pPr>
              <w:shd w:val="clear" w:color="auto" w:fill="FFFFFF"/>
              <w:jc w:val="center"/>
              <w:rPr>
                <w:sz w:val="18"/>
                <w:szCs w:val="18"/>
              </w:rPr>
            </w:pPr>
            <w:r w:rsidRPr="00F9483A">
              <w:rPr>
                <w:sz w:val="18"/>
                <w:szCs w:val="18"/>
                <w:lang w:val="en-US"/>
              </w:rPr>
              <w:t>Total.</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2294" w:type="dxa"/>
            <w:tcBorders>
              <w:top w:val="nil"/>
              <w:left w:val="nil"/>
              <w:bottom w:val="nil"/>
              <w:right w:val="single" w:sz="6" w:space="0" w:color="auto"/>
            </w:tcBorders>
            <w:shd w:val="clear" w:color="auto" w:fill="FFFFFF"/>
          </w:tcPr>
          <w:p w:rsidR="00A901C9" w:rsidRPr="002D5873" w:rsidRDefault="00A901C9" w:rsidP="00B67974">
            <w:pPr>
              <w:shd w:val="clear" w:color="auto" w:fill="FFFFFF"/>
              <w:rPr>
                <w:sz w:val="22"/>
                <w:szCs w:val="22"/>
              </w:rPr>
            </w:pPr>
          </w:p>
        </w:tc>
        <w:tc>
          <w:tcPr>
            <w:tcW w:w="856" w:type="dxa"/>
            <w:tcBorders>
              <w:top w:val="single" w:sz="6" w:space="0" w:color="auto"/>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ind w:right="144"/>
              <w:jc w:val="center"/>
              <w:rPr>
                <w:sz w:val="22"/>
                <w:szCs w:val="22"/>
              </w:rPr>
            </w:pPr>
            <w:r w:rsidRPr="002D5873">
              <w:rPr>
                <w:rFonts w:eastAsia="Times New Roman"/>
                <w:sz w:val="22"/>
                <w:szCs w:val="22"/>
                <w:lang w:val="en-US"/>
              </w:rPr>
              <w:t>£</w:t>
            </w: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ind w:right="144"/>
              <w:jc w:val="center"/>
              <w:rPr>
                <w:sz w:val="22"/>
                <w:szCs w:val="22"/>
              </w:rPr>
            </w:pPr>
            <w:r w:rsidRPr="002D5873">
              <w:rPr>
                <w:rFonts w:eastAsia="Times New Roman"/>
                <w:sz w:val="22"/>
                <w:szCs w:val="22"/>
                <w:lang w:val="en-US"/>
              </w:rPr>
              <w:t>£</w:t>
            </w: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ind w:right="144"/>
              <w:jc w:val="center"/>
              <w:rPr>
                <w:sz w:val="22"/>
                <w:szCs w:val="22"/>
              </w:rPr>
            </w:pPr>
            <w:r w:rsidRPr="002D5873">
              <w:rPr>
                <w:rFonts w:eastAsia="Times New Roman"/>
                <w:sz w:val="22"/>
                <w:szCs w:val="22"/>
                <w:lang w:val="en-US"/>
              </w:rPr>
              <w:t>£</w:t>
            </w:r>
          </w:p>
        </w:tc>
        <w:tc>
          <w:tcPr>
            <w:tcW w:w="1170" w:type="dxa"/>
            <w:tcBorders>
              <w:top w:val="single" w:sz="6" w:space="0" w:color="auto"/>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ind w:right="144"/>
              <w:jc w:val="center"/>
              <w:rPr>
                <w:sz w:val="22"/>
                <w:szCs w:val="22"/>
              </w:rPr>
            </w:pPr>
            <w:r w:rsidRPr="002D5873">
              <w:rPr>
                <w:rFonts w:eastAsia="Times New Roman"/>
                <w:sz w:val="22"/>
                <w:szCs w:val="22"/>
                <w:lang w:val="en-US"/>
              </w:rPr>
              <w:t>£</w:t>
            </w:r>
          </w:p>
        </w:tc>
        <w:tc>
          <w:tcPr>
            <w:tcW w:w="1089" w:type="dxa"/>
            <w:tcBorders>
              <w:top w:val="single" w:sz="6" w:space="0" w:color="auto"/>
              <w:left w:val="single" w:sz="6" w:space="0" w:color="auto"/>
              <w:bottom w:val="nil"/>
              <w:right w:val="single" w:sz="6" w:space="0" w:color="auto"/>
            </w:tcBorders>
            <w:shd w:val="clear" w:color="auto" w:fill="FFFFFF"/>
            <w:vAlign w:val="bottom"/>
          </w:tcPr>
          <w:p w:rsidR="00A901C9" w:rsidRPr="002D5873" w:rsidRDefault="00A901C9" w:rsidP="00B67974">
            <w:pPr>
              <w:shd w:val="clear" w:color="auto" w:fill="FFFFFF"/>
              <w:ind w:right="144"/>
              <w:jc w:val="center"/>
              <w:rPr>
                <w:sz w:val="22"/>
                <w:szCs w:val="22"/>
              </w:rPr>
            </w:pPr>
            <w:r w:rsidRPr="002D5873">
              <w:rPr>
                <w:rFonts w:eastAsia="Times New Roman"/>
                <w:sz w:val="22"/>
                <w:szCs w:val="22"/>
                <w:lang w:val="en-US"/>
              </w:rPr>
              <w:t>£</w:t>
            </w:r>
          </w:p>
        </w:tc>
        <w:tc>
          <w:tcPr>
            <w:tcW w:w="1539" w:type="dxa"/>
            <w:tcBorders>
              <w:top w:val="single" w:sz="6" w:space="0" w:color="auto"/>
              <w:left w:val="single" w:sz="6" w:space="0" w:color="auto"/>
              <w:bottom w:val="nil"/>
              <w:right w:val="nil"/>
            </w:tcBorders>
            <w:shd w:val="clear" w:color="auto" w:fill="FFFFFF"/>
            <w:vAlign w:val="bottom"/>
          </w:tcPr>
          <w:p w:rsidR="00A901C9" w:rsidRPr="002D5873" w:rsidRDefault="00A901C9" w:rsidP="00B67974">
            <w:pPr>
              <w:shd w:val="clear" w:color="auto" w:fill="FFFFFF"/>
              <w:jc w:val="center"/>
              <w:rPr>
                <w:sz w:val="22"/>
                <w:szCs w:val="22"/>
              </w:rPr>
            </w:pPr>
            <w:r w:rsidRPr="002D5873">
              <w:rPr>
                <w:rFonts w:eastAsia="Times New Roman"/>
                <w:sz w:val="22"/>
                <w:szCs w:val="22"/>
                <w:lang w:val="en-US"/>
              </w:rPr>
              <w:t>£</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2294" w:type="dxa"/>
            <w:tcBorders>
              <w:top w:val="nil"/>
              <w:left w:val="nil"/>
              <w:bottom w:val="nil"/>
              <w:right w:val="single" w:sz="6" w:space="0" w:color="auto"/>
            </w:tcBorders>
            <w:shd w:val="clear" w:color="auto" w:fill="FFFFFF"/>
            <w:vAlign w:val="bottom"/>
          </w:tcPr>
          <w:p w:rsidR="00A901C9" w:rsidRPr="00B94E3C" w:rsidRDefault="00A901C9" w:rsidP="00733EBD">
            <w:pPr>
              <w:shd w:val="clear" w:color="auto" w:fill="FFFFFF"/>
              <w:ind w:firstLine="250"/>
              <w:rPr>
                <w:sz w:val="22"/>
                <w:szCs w:val="22"/>
              </w:rPr>
            </w:pPr>
            <w:r w:rsidRPr="00B94E3C">
              <w:rPr>
                <w:sz w:val="22"/>
                <w:szCs w:val="22"/>
                <w:lang w:val="en-US"/>
              </w:rPr>
              <w:t>Subdivision No. 1.</w:t>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539" w:type="dxa"/>
            <w:tcBorders>
              <w:top w:val="nil"/>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3"/>
        </w:trPr>
        <w:tc>
          <w:tcPr>
            <w:tcW w:w="2294" w:type="dxa"/>
            <w:tcBorders>
              <w:top w:val="nil"/>
              <w:left w:val="nil"/>
              <w:bottom w:val="nil"/>
              <w:right w:val="single" w:sz="6" w:space="0" w:color="auto"/>
            </w:tcBorders>
            <w:shd w:val="clear" w:color="auto" w:fill="FFFFFF"/>
            <w:vAlign w:val="bottom"/>
          </w:tcPr>
          <w:p w:rsidR="00A901C9" w:rsidRPr="00B94E3C" w:rsidRDefault="00A901C9" w:rsidP="00A43F19">
            <w:pPr>
              <w:shd w:val="clear" w:color="auto" w:fill="FFFFFF"/>
              <w:tabs>
                <w:tab w:val="left" w:leader="dot" w:pos="2164"/>
              </w:tabs>
              <w:rPr>
                <w:sz w:val="22"/>
                <w:szCs w:val="22"/>
              </w:rPr>
            </w:pPr>
            <w:r w:rsidRPr="00B94E3C">
              <w:rPr>
                <w:sz w:val="22"/>
                <w:szCs w:val="22"/>
                <w:lang w:val="en-US"/>
              </w:rPr>
              <w:t>Parliament</w:t>
            </w:r>
            <w:r>
              <w:rPr>
                <w:sz w:val="22"/>
                <w:szCs w:val="22"/>
                <w:lang w:val="en-US"/>
              </w:rPr>
              <w:tab/>
            </w:r>
          </w:p>
        </w:tc>
        <w:tc>
          <w:tcPr>
            <w:tcW w:w="856"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350</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1,850</w:t>
            </w:r>
          </w:p>
        </w:tc>
        <w:tc>
          <w:tcPr>
            <w:tcW w:w="117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089"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nil"/>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2,200</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7"/>
        </w:trPr>
        <w:tc>
          <w:tcPr>
            <w:tcW w:w="2294" w:type="dxa"/>
            <w:tcBorders>
              <w:top w:val="nil"/>
              <w:left w:val="nil"/>
              <w:bottom w:val="nil"/>
              <w:right w:val="single" w:sz="6" w:space="0" w:color="auto"/>
            </w:tcBorders>
            <w:shd w:val="clear" w:color="auto" w:fill="FFFFFF"/>
            <w:vAlign w:val="bottom"/>
          </w:tcPr>
          <w:p w:rsidR="00A901C9" w:rsidRPr="00B94E3C" w:rsidRDefault="00A901C9" w:rsidP="00733EBD">
            <w:pPr>
              <w:shd w:val="clear" w:color="auto" w:fill="FFFFFF"/>
              <w:tabs>
                <w:tab w:val="left" w:leader="dot" w:pos="2164"/>
              </w:tabs>
              <w:ind w:firstLine="250"/>
              <w:rPr>
                <w:sz w:val="22"/>
                <w:szCs w:val="22"/>
              </w:rPr>
            </w:pPr>
            <w:r w:rsidRPr="00B94E3C">
              <w:rPr>
                <w:sz w:val="22"/>
                <w:szCs w:val="22"/>
                <w:lang w:val="en-US"/>
              </w:rPr>
              <w:t>Subdivision No. 2.</w:t>
            </w:r>
          </w:p>
        </w:tc>
        <w:tc>
          <w:tcPr>
            <w:tcW w:w="856"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9"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2294" w:type="dxa"/>
            <w:tcBorders>
              <w:top w:val="nil"/>
              <w:left w:val="nil"/>
              <w:bottom w:val="nil"/>
              <w:right w:val="single" w:sz="6" w:space="0" w:color="auto"/>
            </w:tcBorders>
            <w:shd w:val="clear" w:color="auto" w:fill="FFFFFF"/>
            <w:vAlign w:val="bottom"/>
          </w:tcPr>
          <w:p w:rsidR="00A901C9" w:rsidRPr="00B94E3C" w:rsidRDefault="00A901C9" w:rsidP="00A43F19">
            <w:pPr>
              <w:shd w:val="clear" w:color="auto" w:fill="FFFFFF"/>
              <w:tabs>
                <w:tab w:val="left" w:leader="dot" w:pos="2164"/>
              </w:tabs>
              <w:rPr>
                <w:sz w:val="22"/>
                <w:szCs w:val="22"/>
              </w:rPr>
            </w:pPr>
            <w:r w:rsidRPr="00B94E3C">
              <w:rPr>
                <w:sz w:val="22"/>
                <w:szCs w:val="22"/>
                <w:lang w:val="en-US"/>
              </w:rPr>
              <w:t>Prime Minister</w:t>
            </w:r>
            <w:r>
              <w:rPr>
                <w:sz w:val="22"/>
                <w:szCs w:val="22"/>
                <w:lang w:val="en-US"/>
              </w:rPr>
              <w:tab/>
            </w:r>
          </w:p>
        </w:tc>
        <w:tc>
          <w:tcPr>
            <w:tcW w:w="856"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418</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17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105</w:t>
            </w:r>
          </w:p>
        </w:tc>
        <w:tc>
          <w:tcPr>
            <w:tcW w:w="1089"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95</w:t>
            </w:r>
          </w:p>
        </w:tc>
        <w:tc>
          <w:tcPr>
            <w:tcW w:w="1539" w:type="dxa"/>
            <w:tcBorders>
              <w:top w:val="nil"/>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618</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2"/>
        </w:trPr>
        <w:tc>
          <w:tcPr>
            <w:tcW w:w="2294" w:type="dxa"/>
            <w:tcBorders>
              <w:top w:val="nil"/>
              <w:left w:val="nil"/>
              <w:bottom w:val="nil"/>
              <w:right w:val="single" w:sz="6" w:space="0" w:color="auto"/>
            </w:tcBorders>
            <w:shd w:val="clear" w:color="auto" w:fill="FFFFFF"/>
            <w:vAlign w:val="bottom"/>
          </w:tcPr>
          <w:p w:rsidR="00A901C9" w:rsidRPr="00B94E3C" w:rsidRDefault="00A901C9" w:rsidP="00733EBD">
            <w:pPr>
              <w:shd w:val="clear" w:color="auto" w:fill="FFFFFF"/>
              <w:tabs>
                <w:tab w:val="left" w:leader="dot" w:pos="2164"/>
              </w:tabs>
              <w:ind w:firstLine="250"/>
              <w:rPr>
                <w:sz w:val="22"/>
                <w:szCs w:val="22"/>
              </w:rPr>
            </w:pPr>
            <w:r w:rsidRPr="00B94E3C">
              <w:rPr>
                <w:sz w:val="22"/>
                <w:szCs w:val="22"/>
                <w:lang w:val="en-US"/>
              </w:rPr>
              <w:t>Subdivision No. 3.</w:t>
            </w:r>
          </w:p>
        </w:tc>
        <w:tc>
          <w:tcPr>
            <w:tcW w:w="856"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9"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3"/>
        </w:trPr>
        <w:tc>
          <w:tcPr>
            <w:tcW w:w="2294" w:type="dxa"/>
            <w:tcBorders>
              <w:top w:val="nil"/>
              <w:left w:val="nil"/>
              <w:bottom w:val="nil"/>
              <w:right w:val="single" w:sz="6" w:space="0" w:color="auto"/>
            </w:tcBorders>
            <w:shd w:val="clear" w:color="auto" w:fill="FFFFFF"/>
            <w:vAlign w:val="bottom"/>
          </w:tcPr>
          <w:p w:rsidR="00A901C9" w:rsidRPr="00B94E3C" w:rsidRDefault="00A901C9" w:rsidP="00A43F19">
            <w:pPr>
              <w:shd w:val="clear" w:color="auto" w:fill="FFFFFF"/>
              <w:tabs>
                <w:tab w:val="left" w:leader="dot" w:pos="2164"/>
              </w:tabs>
              <w:rPr>
                <w:sz w:val="22"/>
                <w:szCs w:val="22"/>
              </w:rPr>
            </w:pPr>
            <w:r w:rsidRPr="00B94E3C">
              <w:rPr>
                <w:sz w:val="22"/>
                <w:szCs w:val="22"/>
                <w:lang w:val="en-US"/>
              </w:rPr>
              <w:t>Treasurer</w:t>
            </w:r>
            <w:r>
              <w:rPr>
                <w:sz w:val="22"/>
                <w:szCs w:val="22"/>
                <w:lang w:val="en-US"/>
              </w:rPr>
              <w:tab/>
            </w:r>
          </w:p>
        </w:tc>
        <w:tc>
          <w:tcPr>
            <w:tcW w:w="856"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3,732</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563</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200</w:t>
            </w:r>
          </w:p>
        </w:tc>
        <w:tc>
          <w:tcPr>
            <w:tcW w:w="117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3,165</w:t>
            </w:r>
          </w:p>
        </w:tc>
        <w:tc>
          <w:tcPr>
            <w:tcW w:w="1089"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455</w:t>
            </w:r>
          </w:p>
        </w:tc>
        <w:tc>
          <w:tcPr>
            <w:tcW w:w="1539" w:type="dxa"/>
            <w:tcBorders>
              <w:top w:val="nil"/>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8,115</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2294" w:type="dxa"/>
            <w:tcBorders>
              <w:top w:val="nil"/>
              <w:left w:val="nil"/>
              <w:bottom w:val="nil"/>
              <w:right w:val="single" w:sz="6" w:space="0" w:color="auto"/>
            </w:tcBorders>
            <w:shd w:val="clear" w:color="auto" w:fill="FFFFFF"/>
            <w:vAlign w:val="bottom"/>
          </w:tcPr>
          <w:p w:rsidR="00A901C9" w:rsidRPr="00B94E3C" w:rsidRDefault="00A901C9" w:rsidP="00733EBD">
            <w:pPr>
              <w:shd w:val="clear" w:color="auto" w:fill="FFFFFF"/>
              <w:tabs>
                <w:tab w:val="left" w:leader="dot" w:pos="2164"/>
              </w:tabs>
              <w:ind w:firstLine="250"/>
              <w:rPr>
                <w:sz w:val="22"/>
                <w:szCs w:val="22"/>
              </w:rPr>
            </w:pPr>
            <w:r w:rsidRPr="00B94E3C">
              <w:rPr>
                <w:sz w:val="22"/>
                <w:szCs w:val="22"/>
                <w:lang w:val="en-US"/>
              </w:rPr>
              <w:t>Subdivision No. 4.</w:t>
            </w:r>
          </w:p>
        </w:tc>
        <w:tc>
          <w:tcPr>
            <w:tcW w:w="856"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9"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1"/>
        </w:trPr>
        <w:tc>
          <w:tcPr>
            <w:tcW w:w="2294" w:type="dxa"/>
            <w:tcBorders>
              <w:top w:val="nil"/>
              <w:left w:val="nil"/>
              <w:bottom w:val="nil"/>
              <w:right w:val="single" w:sz="6" w:space="0" w:color="auto"/>
            </w:tcBorders>
            <w:shd w:val="clear" w:color="auto" w:fill="FFFFFF"/>
            <w:vAlign w:val="bottom"/>
          </w:tcPr>
          <w:p w:rsidR="00A901C9" w:rsidRPr="00B94E3C" w:rsidRDefault="00A901C9" w:rsidP="00A43F19">
            <w:pPr>
              <w:shd w:val="clear" w:color="auto" w:fill="FFFFFF"/>
              <w:tabs>
                <w:tab w:val="left" w:leader="dot" w:pos="2164"/>
              </w:tabs>
              <w:rPr>
                <w:sz w:val="22"/>
                <w:szCs w:val="22"/>
              </w:rPr>
            </w:pPr>
            <w:r w:rsidRPr="00B94E3C">
              <w:rPr>
                <w:sz w:val="22"/>
                <w:szCs w:val="22"/>
                <w:lang w:val="en-US"/>
              </w:rPr>
              <w:t>Attorney-General</w:t>
            </w:r>
            <w:r>
              <w:rPr>
                <w:sz w:val="22"/>
                <w:szCs w:val="22"/>
                <w:lang w:val="en-US"/>
              </w:rPr>
              <w:tab/>
            </w:r>
          </w:p>
        </w:tc>
        <w:tc>
          <w:tcPr>
            <w:tcW w:w="856"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2,500</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145</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65</w:t>
            </w:r>
          </w:p>
        </w:tc>
        <w:tc>
          <w:tcPr>
            <w:tcW w:w="117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656</w:t>
            </w:r>
          </w:p>
        </w:tc>
        <w:tc>
          <w:tcPr>
            <w:tcW w:w="1089"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250</w:t>
            </w:r>
          </w:p>
        </w:tc>
        <w:tc>
          <w:tcPr>
            <w:tcW w:w="1539" w:type="dxa"/>
            <w:tcBorders>
              <w:top w:val="nil"/>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3,616</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1"/>
        </w:trPr>
        <w:tc>
          <w:tcPr>
            <w:tcW w:w="2294" w:type="dxa"/>
            <w:tcBorders>
              <w:top w:val="nil"/>
              <w:left w:val="nil"/>
              <w:bottom w:val="nil"/>
              <w:right w:val="single" w:sz="6" w:space="0" w:color="auto"/>
            </w:tcBorders>
            <w:shd w:val="clear" w:color="auto" w:fill="FFFFFF"/>
            <w:vAlign w:val="bottom"/>
          </w:tcPr>
          <w:p w:rsidR="00A901C9" w:rsidRPr="00B94E3C" w:rsidRDefault="00A901C9" w:rsidP="00733EBD">
            <w:pPr>
              <w:shd w:val="clear" w:color="auto" w:fill="FFFFFF"/>
              <w:tabs>
                <w:tab w:val="left" w:leader="dot" w:pos="2164"/>
              </w:tabs>
              <w:ind w:firstLine="250"/>
              <w:rPr>
                <w:sz w:val="22"/>
                <w:szCs w:val="22"/>
              </w:rPr>
            </w:pPr>
            <w:r w:rsidRPr="00B94E3C">
              <w:rPr>
                <w:sz w:val="22"/>
                <w:szCs w:val="22"/>
                <w:lang w:val="en-US"/>
              </w:rPr>
              <w:t>Subdivision No. 5.</w:t>
            </w:r>
          </w:p>
        </w:tc>
        <w:tc>
          <w:tcPr>
            <w:tcW w:w="856"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9"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2294" w:type="dxa"/>
            <w:tcBorders>
              <w:top w:val="nil"/>
              <w:left w:val="nil"/>
              <w:bottom w:val="nil"/>
              <w:right w:val="single" w:sz="6" w:space="0" w:color="auto"/>
            </w:tcBorders>
            <w:shd w:val="clear" w:color="auto" w:fill="FFFFFF"/>
            <w:vAlign w:val="bottom"/>
          </w:tcPr>
          <w:p w:rsidR="00A901C9" w:rsidRPr="00B94E3C" w:rsidRDefault="00A901C9" w:rsidP="00A43F19">
            <w:pPr>
              <w:shd w:val="clear" w:color="auto" w:fill="FFFFFF"/>
              <w:tabs>
                <w:tab w:val="left" w:leader="dot" w:pos="2164"/>
              </w:tabs>
              <w:rPr>
                <w:sz w:val="22"/>
                <w:szCs w:val="22"/>
              </w:rPr>
            </w:pPr>
            <w:r w:rsidRPr="00B94E3C">
              <w:rPr>
                <w:sz w:val="22"/>
                <w:szCs w:val="22"/>
                <w:lang w:val="en-US"/>
              </w:rPr>
              <w:t>External Affairs</w:t>
            </w:r>
            <w:r>
              <w:rPr>
                <w:sz w:val="22"/>
                <w:szCs w:val="22"/>
                <w:lang w:val="en-US"/>
              </w:rPr>
              <w:tab/>
            </w:r>
          </w:p>
        </w:tc>
        <w:tc>
          <w:tcPr>
            <w:tcW w:w="856"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666</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95</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65</w:t>
            </w:r>
          </w:p>
        </w:tc>
        <w:tc>
          <w:tcPr>
            <w:tcW w:w="117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380</w:t>
            </w:r>
          </w:p>
        </w:tc>
        <w:tc>
          <w:tcPr>
            <w:tcW w:w="1089"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150</w:t>
            </w:r>
          </w:p>
        </w:tc>
        <w:tc>
          <w:tcPr>
            <w:tcW w:w="1539" w:type="dxa"/>
            <w:tcBorders>
              <w:top w:val="nil"/>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1,356</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8"/>
        </w:trPr>
        <w:tc>
          <w:tcPr>
            <w:tcW w:w="2294" w:type="dxa"/>
            <w:tcBorders>
              <w:top w:val="nil"/>
              <w:left w:val="nil"/>
              <w:bottom w:val="nil"/>
              <w:right w:val="single" w:sz="6" w:space="0" w:color="auto"/>
            </w:tcBorders>
            <w:shd w:val="clear" w:color="auto" w:fill="FFFFFF"/>
            <w:vAlign w:val="bottom"/>
          </w:tcPr>
          <w:p w:rsidR="00A901C9" w:rsidRPr="00B94E3C" w:rsidRDefault="00A901C9" w:rsidP="00733EBD">
            <w:pPr>
              <w:shd w:val="clear" w:color="auto" w:fill="FFFFFF"/>
              <w:tabs>
                <w:tab w:val="left" w:leader="dot" w:pos="2164"/>
              </w:tabs>
              <w:ind w:firstLine="250"/>
              <w:rPr>
                <w:sz w:val="22"/>
                <w:szCs w:val="22"/>
              </w:rPr>
            </w:pPr>
            <w:r w:rsidRPr="00B94E3C">
              <w:rPr>
                <w:sz w:val="22"/>
                <w:szCs w:val="22"/>
                <w:lang w:val="en-US"/>
              </w:rPr>
              <w:t>Subdivision No. 6.</w:t>
            </w:r>
          </w:p>
        </w:tc>
        <w:tc>
          <w:tcPr>
            <w:tcW w:w="856"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9"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7"/>
        </w:trPr>
        <w:tc>
          <w:tcPr>
            <w:tcW w:w="2294" w:type="dxa"/>
            <w:tcBorders>
              <w:top w:val="nil"/>
              <w:left w:val="nil"/>
              <w:bottom w:val="nil"/>
              <w:right w:val="single" w:sz="6" w:space="0" w:color="auto"/>
            </w:tcBorders>
            <w:shd w:val="clear" w:color="auto" w:fill="FFFFFF"/>
            <w:vAlign w:val="bottom"/>
          </w:tcPr>
          <w:p w:rsidR="00A901C9" w:rsidRPr="00B94E3C" w:rsidRDefault="00A901C9" w:rsidP="00A43F19">
            <w:pPr>
              <w:shd w:val="clear" w:color="auto" w:fill="FFFFFF"/>
              <w:tabs>
                <w:tab w:val="left" w:leader="dot" w:pos="2164"/>
              </w:tabs>
              <w:rPr>
                <w:sz w:val="22"/>
                <w:szCs w:val="22"/>
              </w:rPr>
            </w:pPr>
            <w:proofErr w:type="spellStart"/>
            <w:r w:rsidRPr="00B94E3C">
              <w:rPr>
                <w:sz w:val="22"/>
                <w:szCs w:val="22"/>
                <w:lang w:val="en-US"/>
              </w:rPr>
              <w:t>Defence</w:t>
            </w:r>
            <w:proofErr w:type="spellEnd"/>
            <w:r>
              <w:rPr>
                <w:sz w:val="22"/>
                <w:szCs w:val="22"/>
                <w:lang w:val="en-US"/>
              </w:rPr>
              <w:tab/>
            </w:r>
          </w:p>
        </w:tc>
        <w:tc>
          <w:tcPr>
            <w:tcW w:w="856"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9,208</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34,050</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5,279</w:t>
            </w:r>
          </w:p>
        </w:tc>
        <w:tc>
          <w:tcPr>
            <w:tcW w:w="117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3,450</w:t>
            </w:r>
          </w:p>
        </w:tc>
        <w:tc>
          <w:tcPr>
            <w:tcW w:w="1089"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1,535</w:t>
            </w:r>
          </w:p>
        </w:tc>
        <w:tc>
          <w:tcPr>
            <w:tcW w:w="1539" w:type="dxa"/>
            <w:tcBorders>
              <w:top w:val="nil"/>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53,522</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6"/>
        </w:trPr>
        <w:tc>
          <w:tcPr>
            <w:tcW w:w="2294" w:type="dxa"/>
            <w:tcBorders>
              <w:top w:val="nil"/>
              <w:left w:val="nil"/>
              <w:bottom w:val="nil"/>
              <w:right w:val="single" w:sz="6" w:space="0" w:color="auto"/>
            </w:tcBorders>
            <w:shd w:val="clear" w:color="auto" w:fill="FFFFFF"/>
            <w:vAlign w:val="bottom"/>
          </w:tcPr>
          <w:p w:rsidR="00A901C9" w:rsidRPr="00B94E3C" w:rsidRDefault="00A901C9" w:rsidP="00733EBD">
            <w:pPr>
              <w:shd w:val="clear" w:color="auto" w:fill="FFFFFF"/>
              <w:tabs>
                <w:tab w:val="left" w:leader="dot" w:pos="2164"/>
              </w:tabs>
              <w:ind w:firstLine="250"/>
              <w:rPr>
                <w:sz w:val="22"/>
                <w:szCs w:val="22"/>
              </w:rPr>
            </w:pPr>
            <w:r w:rsidRPr="00B94E3C">
              <w:rPr>
                <w:sz w:val="22"/>
                <w:szCs w:val="22"/>
                <w:lang w:val="en-US"/>
              </w:rPr>
              <w:t>Subdivision No. 7.</w:t>
            </w:r>
          </w:p>
        </w:tc>
        <w:tc>
          <w:tcPr>
            <w:tcW w:w="856"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9"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7"/>
        </w:trPr>
        <w:tc>
          <w:tcPr>
            <w:tcW w:w="2294" w:type="dxa"/>
            <w:tcBorders>
              <w:top w:val="nil"/>
              <w:left w:val="nil"/>
              <w:bottom w:val="nil"/>
              <w:right w:val="single" w:sz="6" w:space="0" w:color="auto"/>
            </w:tcBorders>
            <w:shd w:val="clear" w:color="auto" w:fill="FFFFFF"/>
            <w:vAlign w:val="bottom"/>
          </w:tcPr>
          <w:p w:rsidR="00A901C9" w:rsidRPr="00B94E3C" w:rsidRDefault="00A901C9" w:rsidP="00A43F19">
            <w:pPr>
              <w:shd w:val="clear" w:color="auto" w:fill="FFFFFF"/>
              <w:tabs>
                <w:tab w:val="left" w:leader="dot" w:pos="2164"/>
              </w:tabs>
              <w:rPr>
                <w:sz w:val="22"/>
                <w:szCs w:val="22"/>
              </w:rPr>
            </w:pPr>
            <w:r w:rsidRPr="00B94E3C">
              <w:rPr>
                <w:sz w:val="22"/>
                <w:szCs w:val="22"/>
                <w:lang w:val="en-US"/>
              </w:rPr>
              <w:t>Trade and Customs (except Northern Territory)</w:t>
            </w:r>
            <w:r>
              <w:rPr>
                <w:sz w:val="22"/>
                <w:szCs w:val="22"/>
                <w:lang w:val="en-US"/>
              </w:rPr>
              <w:tab/>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1,388</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7,350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1,372</w:t>
            </w: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597</w:t>
            </w: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1,313</w:t>
            </w:r>
          </w:p>
        </w:tc>
        <w:tc>
          <w:tcPr>
            <w:tcW w:w="1539" w:type="dxa"/>
            <w:tcBorders>
              <w:top w:val="nil"/>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12,020</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17"/>
        </w:trPr>
        <w:tc>
          <w:tcPr>
            <w:tcW w:w="2294" w:type="dxa"/>
            <w:tcBorders>
              <w:top w:val="nil"/>
              <w:left w:val="nil"/>
              <w:bottom w:val="nil"/>
              <w:right w:val="single" w:sz="6" w:space="0" w:color="auto"/>
            </w:tcBorders>
            <w:shd w:val="clear" w:color="auto" w:fill="FFFFFF"/>
            <w:vAlign w:val="bottom"/>
          </w:tcPr>
          <w:p w:rsidR="00A901C9" w:rsidRPr="00B94E3C" w:rsidRDefault="00A901C9" w:rsidP="00A43F19">
            <w:pPr>
              <w:shd w:val="clear" w:color="auto" w:fill="FFFFFF"/>
              <w:tabs>
                <w:tab w:val="left" w:leader="dot" w:pos="2164"/>
              </w:tabs>
              <w:rPr>
                <w:sz w:val="22"/>
                <w:szCs w:val="22"/>
              </w:rPr>
            </w:pPr>
            <w:r w:rsidRPr="00B94E3C">
              <w:rPr>
                <w:sz w:val="22"/>
                <w:szCs w:val="22"/>
                <w:lang w:val="en-US"/>
              </w:rPr>
              <w:t>Trade and Customs (Northern Territory)</w:t>
            </w:r>
            <w:r>
              <w:rPr>
                <w:sz w:val="22"/>
                <w:szCs w:val="22"/>
                <w:lang w:val="en-US"/>
              </w:rPr>
              <w:tab/>
            </w:r>
          </w:p>
        </w:tc>
        <w:tc>
          <w:tcPr>
            <w:tcW w:w="856"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75</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25</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10</w:t>
            </w:r>
          </w:p>
        </w:tc>
        <w:tc>
          <w:tcPr>
            <w:tcW w:w="117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10</w:t>
            </w:r>
          </w:p>
        </w:tc>
        <w:tc>
          <w:tcPr>
            <w:tcW w:w="1089"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20</w:t>
            </w:r>
          </w:p>
        </w:tc>
        <w:tc>
          <w:tcPr>
            <w:tcW w:w="1539" w:type="dxa"/>
            <w:tcBorders>
              <w:top w:val="nil"/>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140</w:t>
            </w: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2294" w:type="dxa"/>
            <w:tcBorders>
              <w:top w:val="nil"/>
              <w:left w:val="nil"/>
              <w:bottom w:val="nil"/>
              <w:right w:val="single" w:sz="6" w:space="0" w:color="auto"/>
            </w:tcBorders>
            <w:shd w:val="clear" w:color="auto" w:fill="FFFFFF"/>
            <w:vAlign w:val="bottom"/>
          </w:tcPr>
          <w:p w:rsidR="00A901C9" w:rsidRPr="00B94E3C" w:rsidRDefault="00A901C9" w:rsidP="00A43F19">
            <w:pPr>
              <w:shd w:val="clear" w:color="auto" w:fill="FFFFFF"/>
              <w:tabs>
                <w:tab w:val="left" w:leader="dot" w:pos="2164"/>
              </w:tabs>
              <w:rPr>
                <w:sz w:val="22"/>
                <w:szCs w:val="22"/>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A901C9" w:rsidRPr="00B94E3C" w:rsidRDefault="00A901C9" w:rsidP="00733EBD">
            <w:pPr>
              <w:shd w:val="clear" w:color="auto" w:fill="FFFFFF"/>
              <w:ind w:right="144"/>
              <w:jc w:val="right"/>
              <w:rPr>
                <w:sz w:val="22"/>
                <w:szCs w:val="22"/>
              </w:rPr>
            </w:pPr>
            <w:r w:rsidRPr="00B94E3C">
              <w:rPr>
                <w:sz w:val="22"/>
                <w:szCs w:val="22"/>
                <w:lang w:val="en-US"/>
              </w:rPr>
              <w:t>1,463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901C9" w:rsidRPr="00B94E3C" w:rsidRDefault="00A901C9" w:rsidP="00733EBD">
            <w:pPr>
              <w:shd w:val="clear" w:color="auto" w:fill="FFFFFF"/>
              <w:ind w:right="144"/>
              <w:jc w:val="right"/>
              <w:rPr>
                <w:sz w:val="22"/>
                <w:szCs w:val="22"/>
              </w:rPr>
            </w:pPr>
            <w:r w:rsidRPr="00B94E3C">
              <w:rPr>
                <w:sz w:val="22"/>
                <w:szCs w:val="22"/>
                <w:lang w:val="en-US"/>
              </w:rPr>
              <w:t>7,375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901C9" w:rsidRPr="00B94E3C" w:rsidRDefault="00A901C9" w:rsidP="00733EBD">
            <w:pPr>
              <w:shd w:val="clear" w:color="auto" w:fill="FFFFFF"/>
              <w:ind w:right="144"/>
              <w:jc w:val="right"/>
              <w:rPr>
                <w:sz w:val="22"/>
                <w:szCs w:val="22"/>
              </w:rPr>
            </w:pPr>
            <w:r w:rsidRPr="00B94E3C">
              <w:rPr>
                <w:sz w:val="22"/>
                <w:szCs w:val="22"/>
                <w:lang w:val="en-US"/>
              </w:rPr>
              <w:t>1,382</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A901C9" w:rsidRPr="00B94E3C" w:rsidRDefault="00A901C9" w:rsidP="00733EBD">
            <w:pPr>
              <w:shd w:val="clear" w:color="auto" w:fill="FFFFFF"/>
              <w:ind w:right="144"/>
              <w:jc w:val="right"/>
              <w:rPr>
                <w:sz w:val="22"/>
                <w:szCs w:val="22"/>
              </w:rPr>
            </w:pPr>
            <w:r w:rsidRPr="00B94E3C">
              <w:rPr>
                <w:sz w:val="22"/>
                <w:szCs w:val="22"/>
                <w:lang w:val="en-US"/>
              </w:rPr>
              <w:t>607</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A901C9" w:rsidRPr="00B94E3C" w:rsidRDefault="00A901C9" w:rsidP="00733EBD">
            <w:pPr>
              <w:shd w:val="clear" w:color="auto" w:fill="FFFFFF"/>
              <w:ind w:right="144"/>
              <w:jc w:val="right"/>
              <w:rPr>
                <w:sz w:val="22"/>
                <w:szCs w:val="22"/>
              </w:rPr>
            </w:pPr>
            <w:r w:rsidRPr="00B94E3C">
              <w:rPr>
                <w:sz w:val="22"/>
                <w:szCs w:val="22"/>
                <w:lang w:val="en-US"/>
              </w:rPr>
              <w:t>1,333</w:t>
            </w:r>
          </w:p>
        </w:tc>
        <w:tc>
          <w:tcPr>
            <w:tcW w:w="1539" w:type="dxa"/>
            <w:tcBorders>
              <w:top w:val="single" w:sz="6" w:space="0" w:color="auto"/>
              <w:left w:val="single" w:sz="6" w:space="0" w:color="auto"/>
              <w:bottom w:val="single" w:sz="6" w:space="0" w:color="auto"/>
              <w:right w:val="nil"/>
            </w:tcBorders>
            <w:shd w:val="clear" w:color="auto" w:fill="FFFFFF"/>
            <w:vAlign w:val="center"/>
          </w:tcPr>
          <w:p w:rsidR="00A901C9" w:rsidRPr="00B94E3C" w:rsidRDefault="00A901C9" w:rsidP="00733EBD">
            <w:pPr>
              <w:shd w:val="clear" w:color="auto" w:fill="FFFFFF"/>
              <w:ind w:right="144"/>
              <w:jc w:val="right"/>
              <w:rPr>
                <w:sz w:val="22"/>
                <w:szCs w:val="22"/>
              </w:rPr>
            </w:pPr>
            <w:r w:rsidRPr="00B94E3C">
              <w:rPr>
                <w:sz w:val="22"/>
                <w:szCs w:val="22"/>
                <w:lang w:val="en-US"/>
              </w:rPr>
              <w:t>12,160</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1"/>
        </w:trPr>
        <w:tc>
          <w:tcPr>
            <w:tcW w:w="2294" w:type="dxa"/>
            <w:tcBorders>
              <w:top w:val="nil"/>
              <w:left w:val="nil"/>
              <w:bottom w:val="nil"/>
              <w:right w:val="single" w:sz="6" w:space="0" w:color="auto"/>
            </w:tcBorders>
            <w:shd w:val="clear" w:color="auto" w:fill="FFFFFF"/>
            <w:vAlign w:val="bottom"/>
          </w:tcPr>
          <w:p w:rsidR="00A901C9" w:rsidRPr="00B94E3C" w:rsidRDefault="00A901C9" w:rsidP="00733EBD">
            <w:pPr>
              <w:shd w:val="clear" w:color="auto" w:fill="FFFFFF"/>
              <w:tabs>
                <w:tab w:val="left" w:leader="dot" w:pos="2164"/>
              </w:tabs>
              <w:ind w:firstLine="250"/>
              <w:rPr>
                <w:sz w:val="22"/>
                <w:szCs w:val="22"/>
              </w:rPr>
            </w:pPr>
            <w:r w:rsidRPr="00B94E3C">
              <w:rPr>
                <w:sz w:val="22"/>
                <w:szCs w:val="22"/>
                <w:lang w:val="en-US"/>
              </w:rPr>
              <w:t>Subdivision No. 8.</w:t>
            </w:r>
          </w:p>
        </w:tc>
        <w:tc>
          <w:tcPr>
            <w:tcW w:w="856"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9"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5"/>
        </w:trPr>
        <w:tc>
          <w:tcPr>
            <w:tcW w:w="2294" w:type="dxa"/>
            <w:tcBorders>
              <w:top w:val="nil"/>
              <w:left w:val="nil"/>
              <w:bottom w:val="nil"/>
              <w:right w:val="single" w:sz="6" w:space="0" w:color="auto"/>
            </w:tcBorders>
            <w:shd w:val="clear" w:color="auto" w:fill="FFFFFF"/>
            <w:vAlign w:val="bottom"/>
          </w:tcPr>
          <w:p w:rsidR="00A901C9" w:rsidRPr="00B94E3C" w:rsidRDefault="00A901C9" w:rsidP="00A43F19">
            <w:pPr>
              <w:shd w:val="clear" w:color="auto" w:fill="FFFFFF"/>
              <w:tabs>
                <w:tab w:val="left" w:leader="dot" w:pos="2164"/>
              </w:tabs>
              <w:rPr>
                <w:sz w:val="22"/>
                <w:szCs w:val="22"/>
              </w:rPr>
            </w:pPr>
            <w:r w:rsidRPr="00B94E3C">
              <w:rPr>
                <w:sz w:val="22"/>
                <w:szCs w:val="22"/>
                <w:lang w:val="en-US"/>
              </w:rPr>
              <w:t>Quarantine</w:t>
            </w:r>
            <w:r>
              <w:rPr>
                <w:sz w:val="22"/>
                <w:szCs w:val="22"/>
                <w:lang w:val="en-US"/>
              </w:rPr>
              <w:tab/>
            </w:r>
          </w:p>
        </w:tc>
        <w:tc>
          <w:tcPr>
            <w:tcW w:w="856"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345</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8,750</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19</w:t>
            </w:r>
          </w:p>
        </w:tc>
        <w:tc>
          <w:tcPr>
            <w:tcW w:w="117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3,500</w:t>
            </w:r>
          </w:p>
        </w:tc>
        <w:tc>
          <w:tcPr>
            <w:tcW w:w="1089"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301</w:t>
            </w:r>
          </w:p>
        </w:tc>
        <w:tc>
          <w:tcPr>
            <w:tcW w:w="1539" w:type="dxa"/>
            <w:tcBorders>
              <w:top w:val="nil"/>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12,915</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2"/>
        </w:trPr>
        <w:tc>
          <w:tcPr>
            <w:tcW w:w="2294" w:type="dxa"/>
            <w:tcBorders>
              <w:top w:val="nil"/>
              <w:left w:val="nil"/>
              <w:bottom w:val="nil"/>
              <w:right w:val="single" w:sz="6" w:space="0" w:color="auto"/>
            </w:tcBorders>
            <w:shd w:val="clear" w:color="auto" w:fill="FFFFFF"/>
            <w:vAlign w:val="bottom"/>
          </w:tcPr>
          <w:p w:rsidR="00A901C9" w:rsidRPr="00B94E3C" w:rsidRDefault="00A901C9" w:rsidP="00733EBD">
            <w:pPr>
              <w:shd w:val="clear" w:color="auto" w:fill="FFFFFF"/>
              <w:tabs>
                <w:tab w:val="left" w:leader="dot" w:pos="2164"/>
              </w:tabs>
              <w:ind w:firstLine="250"/>
              <w:rPr>
                <w:sz w:val="22"/>
                <w:szCs w:val="22"/>
              </w:rPr>
            </w:pPr>
            <w:r w:rsidRPr="00B94E3C">
              <w:rPr>
                <w:sz w:val="22"/>
                <w:szCs w:val="22"/>
                <w:lang w:val="en-US"/>
              </w:rPr>
              <w:t>Subdivision No. 9.</w:t>
            </w:r>
          </w:p>
        </w:tc>
        <w:tc>
          <w:tcPr>
            <w:tcW w:w="856"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9"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p>
        </w:tc>
      </w:tr>
      <w:tr w:rsidR="00A901C9" w:rsidRPr="002D5873" w:rsidTr="00733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5"/>
        </w:trPr>
        <w:tc>
          <w:tcPr>
            <w:tcW w:w="2294" w:type="dxa"/>
            <w:tcBorders>
              <w:top w:val="nil"/>
              <w:left w:val="nil"/>
              <w:bottom w:val="nil"/>
              <w:right w:val="single" w:sz="6" w:space="0" w:color="auto"/>
            </w:tcBorders>
            <w:shd w:val="clear" w:color="auto" w:fill="FFFFFF"/>
            <w:vAlign w:val="bottom"/>
          </w:tcPr>
          <w:p w:rsidR="00A901C9" w:rsidRPr="00B94E3C" w:rsidRDefault="00A901C9" w:rsidP="00A43F19">
            <w:pPr>
              <w:shd w:val="clear" w:color="auto" w:fill="FFFFFF"/>
              <w:tabs>
                <w:tab w:val="left" w:leader="dot" w:pos="2164"/>
              </w:tabs>
              <w:rPr>
                <w:sz w:val="22"/>
                <w:szCs w:val="22"/>
              </w:rPr>
            </w:pPr>
            <w:r w:rsidRPr="00B94E3C">
              <w:rPr>
                <w:sz w:val="22"/>
                <w:szCs w:val="22"/>
                <w:lang w:val="en-US"/>
              </w:rPr>
              <w:t>Home Affairs</w:t>
            </w:r>
            <w:r>
              <w:rPr>
                <w:sz w:val="22"/>
                <w:szCs w:val="22"/>
                <w:lang w:val="en-US"/>
              </w:rPr>
              <w:tab/>
            </w:r>
          </w:p>
        </w:tc>
        <w:tc>
          <w:tcPr>
            <w:tcW w:w="856"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3,000</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1,050</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50</w:t>
            </w:r>
          </w:p>
        </w:tc>
        <w:tc>
          <w:tcPr>
            <w:tcW w:w="117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1,765</w:t>
            </w:r>
          </w:p>
        </w:tc>
        <w:tc>
          <w:tcPr>
            <w:tcW w:w="1089"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500</w:t>
            </w:r>
          </w:p>
        </w:tc>
        <w:tc>
          <w:tcPr>
            <w:tcW w:w="1539" w:type="dxa"/>
            <w:tcBorders>
              <w:top w:val="nil"/>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6,365</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2"/>
        </w:trPr>
        <w:tc>
          <w:tcPr>
            <w:tcW w:w="2294" w:type="dxa"/>
            <w:tcBorders>
              <w:top w:val="nil"/>
              <w:left w:val="nil"/>
              <w:bottom w:val="nil"/>
              <w:right w:val="single" w:sz="6" w:space="0" w:color="auto"/>
            </w:tcBorders>
            <w:shd w:val="clear" w:color="auto" w:fill="FFFFFF"/>
            <w:vAlign w:val="bottom"/>
          </w:tcPr>
          <w:p w:rsidR="00A901C9" w:rsidRPr="00B94E3C" w:rsidRDefault="00A901C9" w:rsidP="00733EBD">
            <w:pPr>
              <w:shd w:val="clear" w:color="auto" w:fill="FFFFFF"/>
              <w:tabs>
                <w:tab w:val="left" w:leader="dot" w:pos="2164"/>
              </w:tabs>
              <w:ind w:firstLine="250"/>
              <w:rPr>
                <w:sz w:val="22"/>
                <w:szCs w:val="22"/>
              </w:rPr>
            </w:pPr>
            <w:r w:rsidRPr="00B94E3C">
              <w:rPr>
                <w:sz w:val="22"/>
                <w:szCs w:val="22"/>
                <w:lang w:val="en-US"/>
              </w:rPr>
              <w:t>Subdivision No. 10.</w:t>
            </w:r>
          </w:p>
        </w:tc>
        <w:tc>
          <w:tcPr>
            <w:tcW w:w="856"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9"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2294" w:type="dxa"/>
            <w:tcBorders>
              <w:top w:val="nil"/>
              <w:left w:val="nil"/>
              <w:bottom w:val="nil"/>
              <w:right w:val="single" w:sz="6" w:space="0" w:color="auto"/>
            </w:tcBorders>
            <w:shd w:val="clear" w:color="auto" w:fill="FFFFFF"/>
            <w:vAlign w:val="bottom"/>
          </w:tcPr>
          <w:p w:rsidR="00A901C9" w:rsidRPr="00B94E3C" w:rsidRDefault="00A901C9" w:rsidP="00F9483A">
            <w:pPr>
              <w:shd w:val="clear" w:color="auto" w:fill="FFFFFF"/>
              <w:tabs>
                <w:tab w:val="left" w:leader="dot" w:pos="2164"/>
              </w:tabs>
              <w:rPr>
                <w:sz w:val="22"/>
                <w:szCs w:val="22"/>
              </w:rPr>
            </w:pPr>
            <w:r w:rsidRPr="00B94E3C">
              <w:rPr>
                <w:sz w:val="22"/>
                <w:szCs w:val="22"/>
                <w:lang w:val="en-US"/>
              </w:rPr>
              <w:t>Post a</w:t>
            </w:r>
            <w:r w:rsidRPr="00F9483A">
              <w:rPr>
                <w:sz w:val="22"/>
                <w:szCs w:val="22"/>
                <w:lang w:val="en-US"/>
              </w:rPr>
              <w:t>nd Telegraph</w:t>
            </w:r>
            <w:r w:rsidRPr="00F9483A">
              <w:rPr>
                <w:rFonts w:eastAsia="Times New Roman"/>
                <w:sz w:val="22"/>
                <w:szCs w:val="22"/>
                <w:lang w:val="en-US"/>
              </w:rPr>
              <w:t>—</w:t>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p>
        </w:tc>
        <w:tc>
          <w:tcPr>
            <w:tcW w:w="1539" w:type="dxa"/>
            <w:tcBorders>
              <w:top w:val="nil"/>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2294" w:type="dxa"/>
            <w:tcBorders>
              <w:top w:val="nil"/>
              <w:left w:val="nil"/>
              <w:bottom w:val="nil"/>
              <w:right w:val="single" w:sz="6" w:space="0" w:color="auto"/>
            </w:tcBorders>
            <w:shd w:val="clear" w:color="auto" w:fill="FFFFFF"/>
            <w:vAlign w:val="bottom"/>
          </w:tcPr>
          <w:p w:rsidR="00A901C9" w:rsidRPr="00B94E3C" w:rsidRDefault="00A901C9" w:rsidP="00C34EA2">
            <w:pPr>
              <w:shd w:val="clear" w:color="auto" w:fill="FFFFFF"/>
              <w:tabs>
                <w:tab w:val="left" w:leader="dot" w:pos="2164"/>
              </w:tabs>
              <w:ind w:firstLine="108"/>
              <w:rPr>
                <w:sz w:val="22"/>
                <w:szCs w:val="22"/>
              </w:rPr>
            </w:pPr>
            <w:r w:rsidRPr="00B94E3C">
              <w:rPr>
                <w:sz w:val="22"/>
                <w:szCs w:val="22"/>
                <w:lang w:val="en-US"/>
              </w:rPr>
              <w:t>Central Staff</w:t>
            </w:r>
            <w:r>
              <w:rPr>
                <w:sz w:val="22"/>
                <w:szCs w:val="22"/>
                <w:lang w:val="en-US"/>
              </w:rPr>
              <w:tab/>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1,740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120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50</w:t>
            </w: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630</w:t>
            </w: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nil"/>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2,540</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2294" w:type="dxa"/>
            <w:tcBorders>
              <w:top w:val="nil"/>
              <w:left w:val="nil"/>
              <w:bottom w:val="nil"/>
              <w:right w:val="single" w:sz="6" w:space="0" w:color="auto"/>
            </w:tcBorders>
            <w:shd w:val="clear" w:color="auto" w:fill="FFFFFF"/>
            <w:vAlign w:val="bottom"/>
          </w:tcPr>
          <w:p w:rsidR="00A901C9" w:rsidRPr="00B94E3C" w:rsidRDefault="00A901C9" w:rsidP="00C34EA2">
            <w:pPr>
              <w:shd w:val="clear" w:color="auto" w:fill="FFFFFF"/>
              <w:tabs>
                <w:tab w:val="left" w:leader="dot" w:pos="2164"/>
              </w:tabs>
              <w:ind w:firstLine="108"/>
              <w:rPr>
                <w:sz w:val="22"/>
                <w:szCs w:val="22"/>
              </w:rPr>
            </w:pPr>
            <w:r w:rsidRPr="00B94E3C">
              <w:rPr>
                <w:sz w:val="22"/>
                <w:szCs w:val="22"/>
                <w:lang w:val="en-US"/>
              </w:rPr>
              <w:t>New South Wales</w:t>
            </w:r>
            <w:r>
              <w:rPr>
                <w:sz w:val="22"/>
                <w:szCs w:val="22"/>
                <w:lang w:val="en-US"/>
              </w:rPr>
              <w:tab/>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10,200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12,500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3,500</w:t>
            </w: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5,500</w:t>
            </w: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nil"/>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31,700</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2294" w:type="dxa"/>
            <w:tcBorders>
              <w:top w:val="nil"/>
              <w:left w:val="nil"/>
              <w:bottom w:val="nil"/>
              <w:right w:val="single" w:sz="6" w:space="0" w:color="auto"/>
            </w:tcBorders>
            <w:shd w:val="clear" w:color="auto" w:fill="FFFFFF"/>
            <w:vAlign w:val="bottom"/>
          </w:tcPr>
          <w:p w:rsidR="00A901C9" w:rsidRPr="00B94E3C" w:rsidRDefault="00A901C9" w:rsidP="00C34EA2">
            <w:pPr>
              <w:shd w:val="clear" w:color="auto" w:fill="FFFFFF"/>
              <w:tabs>
                <w:tab w:val="left" w:leader="dot" w:pos="2164"/>
              </w:tabs>
              <w:ind w:firstLine="108"/>
              <w:rPr>
                <w:sz w:val="22"/>
                <w:szCs w:val="22"/>
              </w:rPr>
            </w:pPr>
            <w:r w:rsidRPr="00B94E3C">
              <w:rPr>
                <w:sz w:val="22"/>
                <w:szCs w:val="22"/>
                <w:lang w:val="en-US"/>
              </w:rPr>
              <w:t>Victoria</w:t>
            </w:r>
            <w:r>
              <w:rPr>
                <w:sz w:val="22"/>
                <w:szCs w:val="22"/>
                <w:lang w:val="en-US"/>
              </w:rPr>
              <w:tab/>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5,424</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9,600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3,200</w:t>
            </w: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3,300</w:t>
            </w: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nil"/>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21,524</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2294" w:type="dxa"/>
            <w:tcBorders>
              <w:top w:val="nil"/>
              <w:left w:val="nil"/>
              <w:bottom w:val="nil"/>
              <w:right w:val="single" w:sz="6" w:space="0" w:color="auto"/>
            </w:tcBorders>
            <w:shd w:val="clear" w:color="auto" w:fill="FFFFFF"/>
            <w:vAlign w:val="bottom"/>
          </w:tcPr>
          <w:p w:rsidR="00A901C9" w:rsidRPr="00B94E3C" w:rsidRDefault="00A901C9" w:rsidP="00C34EA2">
            <w:pPr>
              <w:shd w:val="clear" w:color="auto" w:fill="FFFFFF"/>
              <w:tabs>
                <w:tab w:val="left" w:leader="dot" w:pos="2164"/>
              </w:tabs>
              <w:ind w:firstLine="108"/>
              <w:rPr>
                <w:sz w:val="22"/>
                <w:szCs w:val="22"/>
              </w:rPr>
            </w:pPr>
            <w:r w:rsidRPr="00B94E3C">
              <w:rPr>
                <w:sz w:val="22"/>
                <w:szCs w:val="22"/>
                <w:lang w:val="en-US"/>
              </w:rPr>
              <w:t>Queensland</w:t>
            </w:r>
            <w:r>
              <w:rPr>
                <w:sz w:val="22"/>
                <w:szCs w:val="22"/>
                <w:lang w:val="en-US"/>
              </w:rPr>
              <w:tab/>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1,500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7,500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1,150</w:t>
            </w: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3,100</w:t>
            </w: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nil"/>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13,250</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2294" w:type="dxa"/>
            <w:tcBorders>
              <w:top w:val="nil"/>
              <w:left w:val="nil"/>
              <w:bottom w:val="nil"/>
              <w:right w:val="single" w:sz="6" w:space="0" w:color="auto"/>
            </w:tcBorders>
            <w:shd w:val="clear" w:color="auto" w:fill="FFFFFF"/>
            <w:vAlign w:val="bottom"/>
          </w:tcPr>
          <w:p w:rsidR="00A901C9" w:rsidRPr="00B94E3C" w:rsidRDefault="00A901C9" w:rsidP="00C34EA2">
            <w:pPr>
              <w:shd w:val="clear" w:color="auto" w:fill="FFFFFF"/>
              <w:tabs>
                <w:tab w:val="left" w:leader="dot" w:pos="2164"/>
              </w:tabs>
              <w:ind w:firstLine="108"/>
              <w:rPr>
                <w:sz w:val="22"/>
                <w:szCs w:val="22"/>
              </w:rPr>
            </w:pPr>
            <w:r w:rsidRPr="00B94E3C">
              <w:rPr>
                <w:sz w:val="22"/>
                <w:szCs w:val="22"/>
                <w:lang w:val="en-US"/>
              </w:rPr>
              <w:t>South Australia</w:t>
            </w:r>
            <w:r>
              <w:rPr>
                <w:sz w:val="22"/>
                <w:szCs w:val="22"/>
                <w:lang w:val="en-US"/>
              </w:rPr>
              <w:tab/>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520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5,000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fr-FR"/>
              </w:rPr>
              <w:t>600</w:t>
            </w: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1,250</w:t>
            </w: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nil"/>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7,370</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2294" w:type="dxa"/>
            <w:tcBorders>
              <w:top w:val="nil"/>
              <w:left w:val="nil"/>
              <w:bottom w:val="nil"/>
              <w:right w:val="single" w:sz="6" w:space="0" w:color="auto"/>
            </w:tcBorders>
            <w:shd w:val="clear" w:color="auto" w:fill="FFFFFF"/>
            <w:vAlign w:val="bottom"/>
          </w:tcPr>
          <w:p w:rsidR="00A901C9" w:rsidRPr="00B94E3C" w:rsidRDefault="00A901C9" w:rsidP="00C34EA2">
            <w:pPr>
              <w:shd w:val="clear" w:color="auto" w:fill="FFFFFF"/>
              <w:tabs>
                <w:tab w:val="left" w:leader="dot" w:pos="2164"/>
              </w:tabs>
              <w:ind w:firstLine="108"/>
              <w:rPr>
                <w:sz w:val="22"/>
                <w:szCs w:val="22"/>
              </w:rPr>
            </w:pPr>
            <w:r w:rsidRPr="00B94E3C">
              <w:rPr>
                <w:sz w:val="22"/>
                <w:szCs w:val="22"/>
                <w:lang w:val="en-US"/>
              </w:rPr>
              <w:t>Western Australia</w:t>
            </w:r>
            <w:r>
              <w:rPr>
                <w:sz w:val="22"/>
                <w:szCs w:val="22"/>
                <w:lang w:val="en-US"/>
              </w:rPr>
              <w:tab/>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500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3,500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1,000</w:t>
            </w: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1,000</w:t>
            </w: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nil"/>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6,000</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2294" w:type="dxa"/>
            <w:tcBorders>
              <w:top w:val="nil"/>
              <w:left w:val="nil"/>
              <w:bottom w:val="nil"/>
              <w:right w:val="single" w:sz="6" w:space="0" w:color="auto"/>
            </w:tcBorders>
            <w:shd w:val="clear" w:color="auto" w:fill="FFFFFF"/>
            <w:vAlign w:val="bottom"/>
          </w:tcPr>
          <w:p w:rsidR="00A901C9" w:rsidRPr="00B94E3C" w:rsidRDefault="00A901C9" w:rsidP="00C34EA2">
            <w:pPr>
              <w:shd w:val="clear" w:color="auto" w:fill="FFFFFF"/>
              <w:tabs>
                <w:tab w:val="left" w:leader="dot" w:pos="2164"/>
              </w:tabs>
              <w:ind w:firstLine="108"/>
              <w:rPr>
                <w:sz w:val="22"/>
                <w:szCs w:val="22"/>
              </w:rPr>
            </w:pPr>
            <w:r w:rsidRPr="00B94E3C">
              <w:rPr>
                <w:sz w:val="22"/>
                <w:szCs w:val="22"/>
                <w:lang w:val="en-US"/>
              </w:rPr>
              <w:t>Tasmania</w:t>
            </w:r>
            <w:r>
              <w:rPr>
                <w:sz w:val="22"/>
                <w:szCs w:val="22"/>
                <w:lang w:val="en-US"/>
              </w:rPr>
              <w:tab/>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76</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2,500</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185</w:t>
            </w: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500</w:t>
            </w: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nil"/>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3,261</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2294" w:type="dxa"/>
            <w:tcBorders>
              <w:top w:val="nil"/>
              <w:left w:val="nil"/>
              <w:bottom w:val="nil"/>
              <w:right w:val="single" w:sz="6" w:space="0" w:color="auto"/>
            </w:tcBorders>
            <w:shd w:val="clear" w:color="auto" w:fill="FFFFFF"/>
            <w:vAlign w:val="bottom"/>
          </w:tcPr>
          <w:p w:rsidR="00A901C9" w:rsidRPr="00B94E3C" w:rsidRDefault="00A901C9" w:rsidP="00C34EA2">
            <w:pPr>
              <w:shd w:val="clear" w:color="auto" w:fill="FFFFFF"/>
              <w:tabs>
                <w:tab w:val="left" w:leader="dot" w:pos="2164"/>
              </w:tabs>
              <w:ind w:firstLine="108"/>
              <w:rPr>
                <w:sz w:val="22"/>
                <w:szCs w:val="22"/>
              </w:rPr>
            </w:pPr>
            <w:r w:rsidRPr="00B94E3C">
              <w:rPr>
                <w:sz w:val="22"/>
                <w:szCs w:val="22"/>
                <w:lang w:val="en-US"/>
              </w:rPr>
              <w:t>Northern Territory</w:t>
            </w:r>
            <w:r>
              <w:rPr>
                <w:sz w:val="22"/>
                <w:szCs w:val="22"/>
                <w:lang w:val="en-US"/>
              </w:rPr>
              <w:tab/>
            </w:r>
          </w:p>
        </w:tc>
        <w:tc>
          <w:tcPr>
            <w:tcW w:w="856"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8</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350</w:t>
            </w:r>
          </w:p>
        </w:tc>
        <w:tc>
          <w:tcPr>
            <w:tcW w:w="108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15</w:t>
            </w:r>
          </w:p>
        </w:tc>
        <w:tc>
          <w:tcPr>
            <w:tcW w:w="1170"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50</w:t>
            </w:r>
          </w:p>
        </w:tc>
        <w:tc>
          <w:tcPr>
            <w:tcW w:w="1089" w:type="dxa"/>
            <w:tcBorders>
              <w:top w:val="nil"/>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nil"/>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423</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2294" w:type="dxa"/>
            <w:tcBorders>
              <w:top w:val="nil"/>
              <w:left w:val="nil"/>
              <w:bottom w:val="nil"/>
              <w:right w:val="single" w:sz="6" w:space="0" w:color="auto"/>
            </w:tcBorders>
            <w:shd w:val="clear" w:color="auto" w:fill="FFFFFF"/>
            <w:vAlign w:val="bottom"/>
          </w:tcPr>
          <w:p w:rsidR="00A901C9" w:rsidRPr="00B94E3C" w:rsidRDefault="00A901C9" w:rsidP="00B67974">
            <w:pPr>
              <w:shd w:val="clear" w:color="auto" w:fill="FFFFFF"/>
              <w:tabs>
                <w:tab w:val="left" w:leader="dot" w:pos="2045"/>
              </w:tabs>
              <w:rPr>
                <w:sz w:val="22"/>
                <w:szCs w:val="22"/>
              </w:rPr>
            </w:pPr>
          </w:p>
        </w:tc>
        <w:tc>
          <w:tcPr>
            <w:tcW w:w="856" w:type="dxa"/>
            <w:tcBorders>
              <w:top w:val="single" w:sz="6" w:space="0" w:color="auto"/>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19,968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41,070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9,700</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15,330</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single" w:sz="6" w:space="0" w:color="auto"/>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86,068</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1"/>
        </w:trPr>
        <w:tc>
          <w:tcPr>
            <w:tcW w:w="2294" w:type="dxa"/>
            <w:tcBorders>
              <w:top w:val="nil"/>
              <w:left w:val="nil"/>
              <w:bottom w:val="nil"/>
              <w:right w:val="single" w:sz="6" w:space="0" w:color="auto"/>
            </w:tcBorders>
            <w:shd w:val="clear" w:color="auto" w:fill="FFFFFF"/>
            <w:vAlign w:val="bottom"/>
          </w:tcPr>
          <w:p w:rsidR="00A901C9" w:rsidRPr="00B94E3C" w:rsidRDefault="00A901C9" w:rsidP="00B67974">
            <w:pPr>
              <w:shd w:val="clear" w:color="auto" w:fill="FFFFFF"/>
              <w:tabs>
                <w:tab w:val="left" w:leader="dot" w:pos="2045"/>
              </w:tabs>
              <w:rPr>
                <w:sz w:val="22"/>
                <w:szCs w:val="22"/>
              </w:rPr>
            </w:pPr>
          </w:p>
        </w:tc>
        <w:tc>
          <w:tcPr>
            <w:tcW w:w="856"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41,300</w:t>
            </w: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93,448</w:t>
            </w:r>
          </w:p>
        </w:tc>
        <w:tc>
          <w:tcPr>
            <w:tcW w:w="108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18,610</w:t>
            </w:r>
          </w:p>
        </w:tc>
        <w:tc>
          <w:tcPr>
            <w:tcW w:w="1170"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28,958</w:t>
            </w:r>
          </w:p>
        </w:tc>
        <w:tc>
          <w:tcPr>
            <w:tcW w:w="1089" w:type="dxa"/>
            <w:tcBorders>
              <w:top w:val="single" w:sz="6" w:space="0" w:color="auto"/>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4,619</w:t>
            </w:r>
          </w:p>
        </w:tc>
        <w:tc>
          <w:tcPr>
            <w:tcW w:w="1539" w:type="dxa"/>
            <w:tcBorders>
              <w:top w:val="single" w:sz="6" w:space="0" w:color="auto"/>
              <w:left w:val="single" w:sz="6" w:space="0" w:color="auto"/>
              <w:bottom w:val="nil"/>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186,935</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2294" w:type="dxa"/>
            <w:tcBorders>
              <w:top w:val="nil"/>
              <w:left w:val="nil"/>
              <w:bottom w:val="nil"/>
              <w:right w:val="single" w:sz="6" w:space="0" w:color="auto"/>
            </w:tcBorders>
            <w:shd w:val="clear" w:color="auto" w:fill="FFFFFF"/>
            <w:vAlign w:val="bottom"/>
          </w:tcPr>
          <w:p w:rsidR="00A901C9" w:rsidRPr="00B94E3C" w:rsidRDefault="00A901C9" w:rsidP="001E2780">
            <w:pPr>
              <w:shd w:val="clear" w:color="auto" w:fill="FFFFFF"/>
              <w:tabs>
                <w:tab w:val="left" w:leader="dot" w:pos="2045"/>
              </w:tabs>
              <w:rPr>
                <w:sz w:val="22"/>
                <w:szCs w:val="22"/>
              </w:rPr>
            </w:pPr>
            <w:r w:rsidRPr="00B94E3C">
              <w:rPr>
                <w:sz w:val="22"/>
                <w:szCs w:val="22"/>
                <w:lang w:val="en-US"/>
              </w:rPr>
              <w:t>Less estimated saving</w:t>
            </w:r>
            <w:r w:rsidR="001E2780">
              <w:rPr>
                <w:sz w:val="22"/>
                <w:szCs w:val="22"/>
                <w:lang w:val="en-US"/>
              </w:rPr>
              <w:t>....</w:t>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nil"/>
              <w:left w:val="single" w:sz="6" w:space="0" w:color="auto"/>
              <w:bottom w:val="single" w:sz="6" w:space="0" w:color="auto"/>
              <w:right w:val="nil"/>
            </w:tcBorders>
            <w:shd w:val="clear" w:color="auto" w:fill="FFFFFF"/>
            <w:vAlign w:val="bottom"/>
          </w:tcPr>
          <w:p w:rsidR="00A901C9" w:rsidRPr="00B94E3C" w:rsidRDefault="00A901C9" w:rsidP="00B67974">
            <w:pPr>
              <w:shd w:val="clear" w:color="auto" w:fill="FFFFFF"/>
              <w:ind w:right="144"/>
              <w:jc w:val="right"/>
              <w:rPr>
                <w:sz w:val="22"/>
                <w:szCs w:val="22"/>
              </w:rPr>
            </w:pPr>
            <w:r w:rsidRPr="00B94E3C">
              <w:rPr>
                <w:sz w:val="22"/>
                <w:szCs w:val="22"/>
                <w:lang w:val="en-US"/>
              </w:rPr>
              <w:t>45,000</w:t>
            </w:r>
          </w:p>
        </w:tc>
      </w:tr>
      <w:tr w:rsidR="00A901C9" w:rsidRPr="002D5873" w:rsidTr="00A4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2294" w:type="dxa"/>
            <w:tcBorders>
              <w:top w:val="nil"/>
              <w:left w:val="nil"/>
              <w:bottom w:val="nil"/>
              <w:right w:val="single" w:sz="6" w:space="0" w:color="auto"/>
            </w:tcBorders>
            <w:shd w:val="clear" w:color="auto" w:fill="FFFFFF"/>
            <w:vAlign w:val="bottom"/>
          </w:tcPr>
          <w:p w:rsidR="00A901C9" w:rsidRPr="00B94E3C" w:rsidRDefault="00A901C9" w:rsidP="00B67974">
            <w:pPr>
              <w:shd w:val="clear" w:color="auto" w:fill="FFFFFF"/>
              <w:rPr>
                <w:sz w:val="22"/>
                <w:szCs w:val="22"/>
              </w:rPr>
            </w:pPr>
            <w:r w:rsidRPr="00B94E3C">
              <w:rPr>
                <w:sz w:val="22"/>
                <w:szCs w:val="22"/>
                <w:lang w:val="en-US"/>
              </w:rPr>
              <w:t xml:space="preserve">Total </w:t>
            </w:r>
            <w:r w:rsidRPr="00B94E3C">
              <w:rPr>
                <w:smallCaps/>
                <w:sz w:val="22"/>
                <w:szCs w:val="22"/>
                <w:lang w:val="en-US"/>
              </w:rPr>
              <w:t xml:space="preserve">Division No. </w:t>
            </w:r>
            <w:r w:rsidRPr="00B94E3C">
              <w:rPr>
                <w:sz w:val="22"/>
                <w:szCs w:val="22"/>
                <w:lang w:val="en-US"/>
              </w:rPr>
              <w:t>102</w:t>
            </w:r>
          </w:p>
        </w:tc>
        <w:tc>
          <w:tcPr>
            <w:tcW w:w="856"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08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170"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089" w:type="dxa"/>
            <w:tcBorders>
              <w:top w:val="nil"/>
              <w:left w:val="single" w:sz="6" w:space="0" w:color="auto"/>
              <w:bottom w:val="nil"/>
              <w:right w:val="single" w:sz="6" w:space="0" w:color="auto"/>
            </w:tcBorders>
            <w:shd w:val="clear" w:color="auto" w:fill="FFFFFF"/>
            <w:vAlign w:val="bottom"/>
          </w:tcPr>
          <w:p w:rsidR="00A901C9" w:rsidRPr="00B94E3C" w:rsidRDefault="00A901C9" w:rsidP="00B67974">
            <w:pPr>
              <w:shd w:val="clear" w:color="auto" w:fill="FFFFFF"/>
              <w:ind w:right="144"/>
              <w:jc w:val="center"/>
              <w:rPr>
                <w:sz w:val="22"/>
                <w:szCs w:val="22"/>
              </w:rPr>
            </w:pPr>
            <w:r w:rsidRPr="00B94E3C">
              <w:rPr>
                <w:sz w:val="22"/>
                <w:szCs w:val="22"/>
                <w:lang w:val="en-US"/>
              </w:rPr>
              <w:t>...</w:t>
            </w:r>
          </w:p>
        </w:tc>
        <w:tc>
          <w:tcPr>
            <w:tcW w:w="1539" w:type="dxa"/>
            <w:tcBorders>
              <w:top w:val="single" w:sz="6" w:space="0" w:color="auto"/>
              <w:left w:val="single" w:sz="6" w:space="0" w:color="auto"/>
              <w:bottom w:val="single" w:sz="6" w:space="0" w:color="auto"/>
              <w:right w:val="nil"/>
            </w:tcBorders>
            <w:shd w:val="clear" w:color="auto" w:fill="FFFFFF"/>
            <w:vAlign w:val="bottom"/>
          </w:tcPr>
          <w:p w:rsidR="00A901C9" w:rsidRPr="00F9483A" w:rsidRDefault="00A901C9" w:rsidP="00B67974">
            <w:pPr>
              <w:shd w:val="clear" w:color="auto" w:fill="FFFFFF"/>
              <w:ind w:right="144"/>
              <w:jc w:val="right"/>
              <w:rPr>
                <w:sz w:val="26"/>
                <w:szCs w:val="26"/>
              </w:rPr>
            </w:pPr>
            <w:r w:rsidRPr="00F9483A">
              <w:rPr>
                <w:sz w:val="26"/>
                <w:szCs w:val="26"/>
                <w:lang w:val="en-US"/>
              </w:rPr>
              <w:t>141,935</w:t>
            </w:r>
          </w:p>
        </w:tc>
      </w:tr>
    </w:tbl>
    <w:p w:rsidR="00A901C9" w:rsidRDefault="00A901C9" w:rsidP="00A901C9">
      <w:pPr>
        <w:shd w:val="clear" w:color="auto" w:fill="FFFFFF"/>
        <w:rPr>
          <w:sz w:val="22"/>
          <w:szCs w:val="22"/>
          <w:lang w:val="en-US"/>
        </w:rPr>
      </w:pPr>
    </w:p>
    <w:p w:rsidR="00A901C9" w:rsidRPr="001E2780" w:rsidRDefault="00A901C9" w:rsidP="001E2780">
      <w:pPr>
        <w:shd w:val="clear" w:color="auto" w:fill="FFFFFF"/>
        <w:spacing w:before="120"/>
        <w:jc w:val="center"/>
        <w:rPr>
          <w:sz w:val="18"/>
          <w:szCs w:val="18"/>
        </w:rPr>
      </w:pPr>
      <w:r w:rsidRPr="001E2780">
        <w:rPr>
          <w:sz w:val="18"/>
          <w:szCs w:val="18"/>
          <w:lang w:val="en-US"/>
        </w:rPr>
        <w:t>*Includes provision in lieu o</w:t>
      </w:r>
      <w:r w:rsidR="00C34EA2">
        <w:rPr>
          <w:sz w:val="18"/>
          <w:szCs w:val="18"/>
          <w:lang w:val="en-US"/>
        </w:rPr>
        <w:t>f rent to cover outlay by lessor</w:t>
      </w:r>
      <w:r w:rsidRPr="001E2780">
        <w:rPr>
          <w:sz w:val="18"/>
          <w:szCs w:val="18"/>
          <w:lang w:val="en-US"/>
        </w:rPr>
        <w:t>s in the direction of alterations or addition to buildings under lease.</w:t>
      </w:r>
    </w:p>
    <w:p w:rsidR="00A901C9" w:rsidRPr="00800137" w:rsidRDefault="00A901C9" w:rsidP="00A901C9">
      <w:pPr>
        <w:shd w:val="clear" w:color="auto" w:fill="FFFFFF"/>
        <w:rPr>
          <w:sz w:val="24"/>
          <w:szCs w:val="24"/>
        </w:rPr>
      </w:pPr>
      <w:r>
        <w:rPr>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9"/>
        <w:gridCol w:w="1521"/>
      </w:tblGrid>
      <w:tr w:rsidR="00A901C9" w:rsidTr="00B67974">
        <w:trPr>
          <w:trHeight w:val="530"/>
        </w:trPr>
        <w:tc>
          <w:tcPr>
            <w:tcW w:w="9090" w:type="dxa"/>
            <w:gridSpan w:val="2"/>
            <w:tcBorders>
              <w:left w:val="nil"/>
              <w:right w:val="nil"/>
            </w:tcBorders>
            <w:vAlign w:val="center"/>
          </w:tcPr>
          <w:p w:rsidR="00A901C9" w:rsidRPr="00D27ECB" w:rsidRDefault="00A901C9" w:rsidP="00B67974">
            <w:pPr>
              <w:jc w:val="center"/>
              <w:rPr>
                <w:sz w:val="28"/>
                <w:szCs w:val="28"/>
              </w:rPr>
            </w:pPr>
            <w:r w:rsidRPr="00D27ECB">
              <w:rPr>
                <w:sz w:val="28"/>
                <w:szCs w:val="28"/>
                <w:lang w:val="it-IT"/>
              </w:rPr>
              <w:lastRenderedPageBreak/>
              <w:t>VIII.</w:t>
            </w:r>
            <w:r w:rsidRPr="00D27ECB">
              <w:rPr>
                <w:rFonts w:eastAsia="Times New Roman"/>
                <w:sz w:val="28"/>
                <w:szCs w:val="28"/>
                <w:lang w:val="en-US"/>
              </w:rPr>
              <w:t>—</w:t>
            </w:r>
            <w:r w:rsidRPr="00D27ECB">
              <w:rPr>
                <w:rFonts w:eastAsia="Times New Roman"/>
                <w:smallCaps/>
                <w:sz w:val="28"/>
                <w:szCs w:val="28"/>
                <w:lang w:val="en-US"/>
              </w:rPr>
              <w:t>The Department of Home A</w:t>
            </w:r>
            <w:r w:rsidRPr="00D27ECB">
              <w:rPr>
                <w:rFonts w:eastAsia="Times New Roman"/>
                <w:smallCaps/>
                <w:sz w:val="28"/>
                <w:szCs w:val="28"/>
                <w:lang w:val="de-DE"/>
              </w:rPr>
              <w:t>ffairs.</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7"/>
        </w:trPr>
        <w:tc>
          <w:tcPr>
            <w:tcW w:w="7569" w:type="dxa"/>
            <w:tcBorders>
              <w:top w:val="nil"/>
              <w:left w:val="nil"/>
              <w:bottom w:val="nil"/>
              <w:right w:val="single" w:sz="6" w:space="0" w:color="auto"/>
            </w:tcBorders>
            <w:shd w:val="clear" w:color="auto" w:fill="FFFFFF"/>
          </w:tcPr>
          <w:p w:rsidR="00A901C9" w:rsidRPr="00800137" w:rsidRDefault="00A901C9" w:rsidP="00B67974">
            <w:pPr>
              <w:shd w:val="clear" w:color="auto" w:fill="FFFFFF"/>
              <w:rPr>
                <w:sz w:val="24"/>
                <w:szCs w:val="24"/>
              </w:rPr>
            </w:pPr>
          </w:p>
        </w:tc>
        <w:tc>
          <w:tcPr>
            <w:tcW w:w="1521" w:type="dxa"/>
            <w:tcBorders>
              <w:top w:val="nil"/>
              <w:left w:val="single" w:sz="6" w:space="0" w:color="auto"/>
              <w:bottom w:val="nil"/>
              <w:right w:val="nil"/>
            </w:tcBorders>
            <w:shd w:val="clear" w:color="auto" w:fill="FFFFFF"/>
            <w:vAlign w:val="bottom"/>
          </w:tcPr>
          <w:p w:rsidR="00A901C9" w:rsidRPr="00294C27" w:rsidRDefault="00A901C9" w:rsidP="00B67974">
            <w:pPr>
              <w:shd w:val="clear" w:color="auto" w:fill="FFFFFF"/>
              <w:ind w:right="-40"/>
              <w:jc w:val="center"/>
              <w:rPr>
                <w:sz w:val="22"/>
                <w:szCs w:val="22"/>
              </w:rPr>
            </w:pPr>
            <w:r w:rsidRPr="00294C27">
              <w:rPr>
                <w:rFonts w:eastAsia="Times New Roman"/>
                <w:sz w:val="22"/>
                <w:szCs w:val="22"/>
                <w:lang w:val="en-US"/>
              </w:rPr>
              <w:t>£</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85"/>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ind w:left="194"/>
              <w:rPr>
                <w:sz w:val="22"/>
                <w:szCs w:val="22"/>
              </w:rPr>
            </w:pPr>
            <w:r w:rsidRPr="00561FB5">
              <w:rPr>
                <w:smallCaps/>
                <w:sz w:val="22"/>
                <w:szCs w:val="22"/>
                <w:lang w:val="en-US"/>
              </w:rPr>
              <w:t xml:space="preserve">Division No. </w:t>
            </w:r>
            <w:r w:rsidRPr="00561FB5">
              <w:rPr>
                <w:sz w:val="22"/>
                <w:szCs w:val="22"/>
                <w:lang w:val="en-US"/>
              </w:rPr>
              <w:t>103.</w:t>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40"/>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68"/>
        </w:trPr>
        <w:tc>
          <w:tcPr>
            <w:tcW w:w="7569" w:type="dxa"/>
            <w:tcBorders>
              <w:top w:val="nil"/>
              <w:left w:val="nil"/>
              <w:bottom w:val="nil"/>
              <w:right w:val="single" w:sz="6" w:space="0" w:color="auto"/>
            </w:tcBorders>
            <w:shd w:val="clear" w:color="auto" w:fill="FFFFFF"/>
            <w:vAlign w:val="bottom"/>
          </w:tcPr>
          <w:p w:rsidR="00A901C9" w:rsidRPr="00561FB5" w:rsidRDefault="001E65BD" w:rsidP="00B67974">
            <w:pPr>
              <w:shd w:val="clear" w:color="auto" w:fill="FFFFFF"/>
              <w:jc w:val="center"/>
              <w:rPr>
                <w:sz w:val="22"/>
                <w:szCs w:val="22"/>
              </w:rPr>
            </w:pPr>
            <w:r>
              <w:rPr>
                <w:sz w:val="22"/>
                <w:szCs w:val="22"/>
                <w:lang w:val="en-US"/>
              </w:rPr>
              <w:t>GOVERNOR-GENERAL’</w:t>
            </w:r>
            <w:r w:rsidR="00A901C9" w:rsidRPr="00561FB5">
              <w:rPr>
                <w:sz w:val="22"/>
                <w:szCs w:val="22"/>
                <w:lang w:val="en-US"/>
              </w:rPr>
              <w:t>S ESTABLISHMENT.</w:t>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40"/>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82"/>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ind w:left="347"/>
              <w:rPr>
                <w:sz w:val="22"/>
                <w:szCs w:val="22"/>
              </w:rPr>
            </w:pPr>
            <w:r w:rsidRPr="00561FB5">
              <w:rPr>
                <w:sz w:val="22"/>
                <w:szCs w:val="22"/>
                <w:lang w:val="en-US"/>
              </w:rPr>
              <w:t>Subdivision No. 1.</w:t>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40"/>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jc w:val="center"/>
              <w:rPr>
                <w:sz w:val="22"/>
                <w:szCs w:val="22"/>
              </w:rPr>
            </w:pPr>
            <w:r w:rsidRPr="00561FB5">
              <w:rPr>
                <w:smallCaps/>
                <w:sz w:val="22"/>
                <w:szCs w:val="22"/>
                <w:lang w:val="en-US"/>
              </w:rPr>
              <w:t>Sydney Government House.</w:t>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40"/>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4"/>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tabs>
                <w:tab w:val="left" w:leader="dot" w:pos="7489"/>
              </w:tabs>
              <w:rPr>
                <w:sz w:val="22"/>
                <w:szCs w:val="22"/>
              </w:rPr>
            </w:pPr>
            <w:r w:rsidRPr="00561FB5">
              <w:rPr>
                <w:sz w:val="22"/>
                <w:szCs w:val="22"/>
                <w:lang w:val="en-US"/>
              </w:rPr>
              <w:t>No. 1. Caretakers, charwomen, and miscellaneous expenditure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600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tabs>
                <w:tab w:val="left" w:leader="dot" w:pos="7489"/>
              </w:tabs>
              <w:ind w:left="410"/>
              <w:rPr>
                <w:sz w:val="22"/>
                <w:szCs w:val="22"/>
              </w:rPr>
            </w:pPr>
            <w:r w:rsidRPr="00561FB5">
              <w:rPr>
                <w:sz w:val="22"/>
                <w:szCs w:val="22"/>
                <w:lang w:val="en-US"/>
              </w:rPr>
              <w:t>2. Maintenance</w:t>
            </w:r>
            <w:r w:rsidRPr="00561FB5">
              <w:rPr>
                <w:rFonts w:eastAsia="Times New Roman"/>
                <w:sz w:val="22"/>
                <w:szCs w:val="22"/>
                <w:lang w:val="en-US"/>
              </w:rPr>
              <w:t>—House</w:t>
            </w:r>
            <w:r>
              <w:rPr>
                <w:rFonts w:eastAsia="Times New Roman"/>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800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A275D4" w:rsidRDefault="00A901C9" w:rsidP="00B67974">
            <w:pPr>
              <w:shd w:val="clear" w:color="auto" w:fill="FFFFFF"/>
              <w:tabs>
                <w:tab w:val="left" w:leader="dot" w:pos="7489"/>
              </w:tabs>
              <w:ind w:left="410"/>
              <w:rPr>
                <w:sz w:val="22"/>
                <w:szCs w:val="22"/>
                <w:lang w:val="en-US"/>
              </w:rPr>
            </w:pPr>
            <w:r w:rsidRPr="00561FB5">
              <w:rPr>
                <w:sz w:val="22"/>
                <w:szCs w:val="22"/>
                <w:lang w:val="en-US"/>
              </w:rPr>
              <w:t>3. Maintenance</w:t>
            </w:r>
            <w:r w:rsidRPr="00A275D4">
              <w:rPr>
                <w:sz w:val="22"/>
                <w:szCs w:val="22"/>
                <w:lang w:val="en-US"/>
              </w:rPr>
              <w:t>—Grounds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1,110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569" w:type="dxa"/>
            <w:tcBorders>
              <w:top w:val="nil"/>
              <w:left w:val="nil"/>
              <w:bottom w:val="nil"/>
              <w:right w:val="single" w:sz="6" w:space="0" w:color="auto"/>
            </w:tcBorders>
            <w:shd w:val="clear" w:color="auto" w:fill="FFFFFF"/>
            <w:vAlign w:val="bottom"/>
          </w:tcPr>
          <w:p w:rsidR="00A901C9" w:rsidRPr="00A275D4" w:rsidRDefault="00A901C9" w:rsidP="00B67974">
            <w:pPr>
              <w:shd w:val="clear" w:color="auto" w:fill="FFFFFF"/>
              <w:tabs>
                <w:tab w:val="left" w:leader="dot" w:pos="7489"/>
              </w:tabs>
              <w:ind w:left="410"/>
              <w:rPr>
                <w:sz w:val="22"/>
                <w:szCs w:val="22"/>
                <w:lang w:val="en-US"/>
              </w:rPr>
            </w:pPr>
            <w:r w:rsidRPr="00561FB5">
              <w:rPr>
                <w:sz w:val="22"/>
                <w:szCs w:val="22"/>
                <w:lang w:val="en-US"/>
              </w:rPr>
              <w:t>4. Insurance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135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569" w:type="dxa"/>
            <w:tcBorders>
              <w:top w:val="nil"/>
              <w:left w:val="nil"/>
              <w:bottom w:val="nil"/>
              <w:right w:val="single" w:sz="6" w:space="0" w:color="auto"/>
            </w:tcBorders>
            <w:shd w:val="clear" w:color="auto" w:fill="FFFFFF"/>
            <w:vAlign w:val="bottom"/>
          </w:tcPr>
          <w:p w:rsidR="00A901C9" w:rsidRPr="00A275D4" w:rsidRDefault="00A901C9" w:rsidP="00B67974">
            <w:pPr>
              <w:shd w:val="clear" w:color="auto" w:fill="FFFFFF"/>
              <w:tabs>
                <w:tab w:val="left" w:leader="dot" w:pos="7489"/>
              </w:tabs>
              <w:ind w:left="410"/>
              <w:rPr>
                <w:sz w:val="22"/>
                <w:szCs w:val="22"/>
                <w:lang w:val="en-US"/>
              </w:rPr>
            </w:pPr>
            <w:r w:rsidRPr="00561FB5">
              <w:rPr>
                <w:sz w:val="22"/>
                <w:szCs w:val="22"/>
                <w:lang w:val="en-US"/>
              </w:rPr>
              <w:t>5. Telephones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95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A275D4" w:rsidRDefault="00A901C9" w:rsidP="00B67974">
            <w:pPr>
              <w:shd w:val="clear" w:color="auto" w:fill="FFFFFF"/>
              <w:tabs>
                <w:tab w:val="left" w:leader="dot" w:pos="7489"/>
              </w:tabs>
              <w:ind w:left="410"/>
              <w:rPr>
                <w:sz w:val="22"/>
                <w:szCs w:val="22"/>
                <w:lang w:val="en-US"/>
              </w:rPr>
            </w:pPr>
            <w:r w:rsidRPr="00561FB5">
              <w:rPr>
                <w:sz w:val="22"/>
                <w:szCs w:val="22"/>
                <w:lang w:val="en-US"/>
              </w:rPr>
              <w:t>6. Postal charges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69" w:type="dxa"/>
            <w:tcBorders>
              <w:top w:val="nil"/>
              <w:left w:val="nil"/>
              <w:bottom w:val="nil"/>
              <w:right w:val="single" w:sz="6" w:space="0" w:color="auto"/>
            </w:tcBorders>
            <w:shd w:val="clear" w:color="auto" w:fill="FFFFFF"/>
            <w:vAlign w:val="bottom"/>
          </w:tcPr>
          <w:p w:rsidR="00A901C9" w:rsidRPr="00A275D4" w:rsidRDefault="00A901C9" w:rsidP="00B67974">
            <w:pPr>
              <w:shd w:val="clear" w:color="auto" w:fill="FFFFFF"/>
              <w:tabs>
                <w:tab w:val="left" w:leader="dot" w:pos="7489"/>
              </w:tabs>
              <w:ind w:left="410"/>
              <w:rPr>
                <w:sz w:val="22"/>
                <w:szCs w:val="22"/>
                <w:lang w:val="en-US"/>
              </w:rPr>
            </w:pPr>
            <w:r w:rsidRPr="00561FB5">
              <w:rPr>
                <w:sz w:val="22"/>
                <w:szCs w:val="22"/>
                <w:lang w:val="en-US"/>
              </w:rPr>
              <w:t>7. China and glass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8"/>
        </w:trPr>
        <w:tc>
          <w:tcPr>
            <w:tcW w:w="7569" w:type="dxa"/>
            <w:tcBorders>
              <w:top w:val="nil"/>
              <w:left w:val="nil"/>
              <w:bottom w:val="nil"/>
              <w:right w:val="single" w:sz="6" w:space="0" w:color="auto"/>
            </w:tcBorders>
            <w:shd w:val="clear" w:color="auto" w:fill="FFFFFF"/>
            <w:vAlign w:val="bottom"/>
          </w:tcPr>
          <w:p w:rsidR="00A901C9" w:rsidRPr="00A275D4" w:rsidRDefault="00A901C9" w:rsidP="00B67974">
            <w:pPr>
              <w:shd w:val="clear" w:color="auto" w:fill="FFFFFF"/>
              <w:tabs>
                <w:tab w:val="left" w:leader="dot" w:pos="7489"/>
              </w:tabs>
              <w:ind w:left="410"/>
              <w:rPr>
                <w:sz w:val="22"/>
                <w:szCs w:val="22"/>
                <w:lang w:val="en-US"/>
              </w:rPr>
            </w:pPr>
            <w:r w:rsidRPr="00561FB5">
              <w:rPr>
                <w:sz w:val="22"/>
                <w:szCs w:val="22"/>
                <w:lang w:val="en-US"/>
              </w:rPr>
              <w:t>8. Fittings and furniture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A275D4" w:rsidRDefault="00A901C9" w:rsidP="00B67974">
            <w:pPr>
              <w:shd w:val="clear" w:color="auto" w:fill="FFFFFF"/>
              <w:tabs>
                <w:tab w:val="left" w:leader="dot" w:pos="7489"/>
              </w:tabs>
              <w:ind w:left="410"/>
              <w:rPr>
                <w:sz w:val="22"/>
                <w:szCs w:val="22"/>
                <w:lang w:val="en-US"/>
              </w:rPr>
            </w:pPr>
            <w:r w:rsidRPr="00561FB5">
              <w:rPr>
                <w:sz w:val="22"/>
                <w:szCs w:val="22"/>
                <w:lang w:val="en-US"/>
              </w:rPr>
              <w:t>9. Flags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25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2"/>
        </w:trPr>
        <w:tc>
          <w:tcPr>
            <w:tcW w:w="7569" w:type="dxa"/>
            <w:tcBorders>
              <w:top w:val="nil"/>
              <w:left w:val="nil"/>
              <w:bottom w:val="nil"/>
              <w:right w:val="single" w:sz="6" w:space="0" w:color="auto"/>
            </w:tcBorders>
            <w:shd w:val="clear" w:color="auto" w:fill="FFFFFF"/>
            <w:vAlign w:val="bottom"/>
          </w:tcPr>
          <w:p w:rsidR="00A901C9" w:rsidRPr="00A275D4" w:rsidRDefault="00A901C9" w:rsidP="00A43F19">
            <w:pPr>
              <w:shd w:val="clear" w:color="auto" w:fill="FFFFFF"/>
              <w:tabs>
                <w:tab w:val="left" w:leader="dot" w:pos="7489"/>
              </w:tabs>
              <w:ind w:left="297"/>
              <w:rPr>
                <w:sz w:val="22"/>
                <w:szCs w:val="22"/>
                <w:lang w:val="en-US"/>
              </w:rPr>
            </w:pPr>
            <w:r w:rsidRPr="00561FB5">
              <w:rPr>
                <w:sz w:val="22"/>
                <w:szCs w:val="22"/>
                <w:lang w:val="en-US"/>
              </w:rPr>
              <w:t>10. Orderlies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25</w:t>
            </w:r>
          </w:p>
        </w:tc>
      </w:tr>
      <w:tr w:rsidR="00A901C9" w:rsidRPr="00800137" w:rsidTr="00902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4"/>
        </w:trPr>
        <w:tc>
          <w:tcPr>
            <w:tcW w:w="7569" w:type="dxa"/>
            <w:tcBorders>
              <w:top w:val="nil"/>
              <w:left w:val="nil"/>
              <w:bottom w:val="nil"/>
              <w:right w:val="single" w:sz="6" w:space="0" w:color="auto"/>
            </w:tcBorders>
            <w:shd w:val="clear" w:color="auto" w:fill="FFFFFF"/>
            <w:vAlign w:val="center"/>
          </w:tcPr>
          <w:p w:rsidR="00A901C9" w:rsidRPr="00A275D4" w:rsidRDefault="00A901C9" w:rsidP="00902D47">
            <w:pPr>
              <w:shd w:val="clear" w:color="auto" w:fill="FFFFFF"/>
              <w:tabs>
                <w:tab w:val="left" w:leader="dot" w:pos="7489"/>
              </w:tabs>
              <w:ind w:left="297"/>
              <w:rPr>
                <w:sz w:val="22"/>
                <w:szCs w:val="22"/>
                <w:lang w:val="en-US"/>
              </w:rPr>
            </w:pPr>
            <w:r w:rsidRPr="00561FB5">
              <w:rPr>
                <w:sz w:val="22"/>
                <w:szCs w:val="22"/>
                <w:lang w:val="en-US"/>
              </w:rPr>
              <w:t>11. Lighting on public occasions and for offices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center"/>
          </w:tcPr>
          <w:p w:rsidR="00A901C9" w:rsidRPr="00561FB5" w:rsidRDefault="00A901C9" w:rsidP="00902D47">
            <w:pPr>
              <w:shd w:val="clear" w:color="auto" w:fill="FFFFFF"/>
              <w:ind w:right="144"/>
              <w:jc w:val="right"/>
              <w:rPr>
                <w:sz w:val="22"/>
                <w:szCs w:val="22"/>
              </w:rPr>
            </w:pPr>
            <w:r w:rsidRPr="00561FB5">
              <w:rPr>
                <w:sz w:val="22"/>
                <w:szCs w:val="22"/>
                <w:lang w:val="en-US"/>
              </w:rPr>
              <w:t>100</w:t>
            </w:r>
          </w:p>
        </w:tc>
      </w:tr>
      <w:tr w:rsidR="00A901C9" w:rsidRPr="00800137" w:rsidTr="00902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8"/>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tabs>
                <w:tab w:val="left" w:leader="dot" w:pos="7214"/>
                <w:tab w:val="left" w:leader="dot" w:pos="7489"/>
              </w:tabs>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561FB5" w:rsidRDefault="00A901C9" w:rsidP="00902D47">
            <w:pPr>
              <w:shd w:val="clear" w:color="auto" w:fill="FFFFFF"/>
              <w:ind w:right="144"/>
              <w:jc w:val="right"/>
              <w:rPr>
                <w:sz w:val="22"/>
                <w:szCs w:val="22"/>
              </w:rPr>
            </w:pPr>
            <w:r w:rsidRPr="00561FB5">
              <w:rPr>
                <w:sz w:val="22"/>
                <w:szCs w:val="22"/>
                <w:lang w:val="en-US"/>
              </w:rPr>
              <w:t>2,995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8"/>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tabs>
                <w:tab w:val="left" w:leader="dot" w:pos="7214"/>
                <w:tab w:val="left" w:leader="dot" w:pos="7489"/>
              </w:tabs>
              <w:ind w:left="347"/>
              <w:rPr>
                <w:sz w:val="22"/>
                <w:szCs w:val="22"/>
              </w:rPr>
            </w:pPr>
            <w:r w:rsidRPr="00561FB5">
              <w:rPr>
                <w:sz w:val="22"/>
                <w:szCs w:val="22"/>
                <w:lang w:val="en-US"/>
              </w:rPr>
              <w:t>Subdivision No. 2.</w:t>
            </w:r>
          </w:p>
        </w:tc>
        <w:tc>
          <w:tcPr>
            <w:tcW w:w="1521" w:type="dxa"/>
            <w:tcBorders>
              <w:top w:val="single" w:sz="6" w:space="0" w:color="auto"/>
              <w:left w:val="single" w:sz="6" w:space="0" w:color="auto"/>
              <w:bottom w:val="nil"/>
              <w:right w:val="nil"/>
            </w:tcBorders>
            <w:shd w:val="clear" w:color="auto" w:fill="FFFFFF"/>
            <w:vAlign w:val="bottom"/>
          </w:tcPr>
          <w:p w:rsidR="00A901C9" w:rsidRPr="00561FB5" w:rsidRDefault="00A901C9" w:rsidP="00B67974">
            <w:pPr>
              <w:shd w:val="clear" w:color="auto" w:fill="FFFFFF"/>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1"/>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tabs>
                <w:tab w:val="left" w:leader="dot" w:pos="7214"/>
                <w:tab w:val="left" w:leader="dot" w:pos="7489"/>
              </w:tabs>
              <w:jc w:val="center"/>
              <w:rPr>
                <w:sz w:val="22"/>
                <w:szCs w:val="22"/>
              </w:rPr>
            </w:pPr>
            <w:r w:rsidRPr="00561FB5">
              <w:rPr>
                <w:smallCaps/>
                <w:sz w:val="22"/>
                <w:szCs w:val="22"/>
                <w:lang w:val="en-US"/>
              </w:rPr>
              <w:t>Melbourne Government House.</w:t>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4"/>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tabs>
                <w:tab w:val="left" w:leader="dot" w:pos="7489"/>
              </w:tabs>
              <w:rPr>
                <w:sz w:val="22"/>
                <w:szCs w:val="22"/>
              </w:rPr>
            </w:pPr>
            <w:r w:rsidRPr="00561FB5">
              <w:rPr>
                <w:sz w:val="22"/>
                <w:szCs w:val="22"/>
                <w:lang w:val="en-US"/>
              </w:rPr>
              <w:t>No. 1. Caretakers, charwomen, and miscellaneous expenditure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300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E41534" w:rsidRDefault="00A901C9" w:rsidP="00B67974">
            <w:pPr>
              <w:shd w:val="clear" w:color="auto" w:fill="FFFFFF"/>
              <w:tabs>
                <w:tab w:val="left" w:leader="dot" w:pos="7489"/>
              </w:tabs>
              <w:ind w:left="410"/>
              <w:rPr>
                <w:sz w:val="22"/>
                <w:szCs w:val="22"/>
                <w:lang w:val="en-US"/>
              </w:rPr>
            </w:pPr>
            <w:r w:rsidRPr="00561FB5">
              <w:rPr>
                <w:sz w:val="22"/>
                <w:szCs w:val="22"/>
                <w:lang w:val="en-US"/>
              </w:rPr>
              <w:t>2. Maintenance</w:t>
            </w:r>
            <w:r w:rsidRPr="00E41534">
              <w:rPr>
                <w:sz w:val="22"/>
                <w:szCs w:val="22"/>
                <w:lang w:val="en-US"/>
              </w:rPr>
              <w:t>—House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900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E41534" w:rsidRDefault="00A901C9" w:rsidP="00B67974">
            <w:pPr>
              <w:shd w:val="clear" w:color="auto" w:fill="FFFFFF"/>
              <w:tabs>
                <w:tab w:val="left" w:leader="dot" w:pos="7489"/>
              </w:tabs>
              <w:ind w:left="410"/>
              <w:rPr>
                <w:sz w:val="22"/>
                <w:szCs w:val="22"/>
                <w:lang w:val="en-US"/>
              </w:rPr>
            </w:pPr>
            <w:r w:rsidRPr="00561FB5">
              <w:rPr>
                <w:sz w:val="22"/>
                <w:szCs w:val="22"/>
                <w:lang w:val="en-US"/>
              </w:rPr>
              <w:t>3. Maintenance</w:t>
            </w:r>
            <w:r w:rsidRPr="00E41534">
              <w:rPr>
                <w:sz w:val="22"/>
                <w:szCs w:val="22"/>
                <w:lang w:val="en-US"/>
              </w:rPr>
              <w:t>—Grounds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1,200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E41534" w:rsidRDefault="00A901C9" w:rsidP="00B67974">
            <w:pPr>
              <w:shd w:val="clear" w:color="auto" w:fill="FFFFFF"/>
              <w:tabs>
                <w:tab w:val="left" w:leader="dot" w:pos="7489"/>
              </w:tabs>
              <w:ind w:left="410"/>
              <w:rPr>
                <w:sz w:val="22"/>
                <w:szCs w:val="22"/>
                <w:lang w:val="en-US"/>
              </w:rPr>
            </w:pPr>
            <w:r w:rsidRPr="00561FB5">
              <w:rPr>
                <w:sz w:val="22"/>
                <w:szCs w:val="22"/>
                <w:lang w:val="en-US"/>
              </w:rPr>
              <w:t>4. Insurance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130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E41534" w:rsidRDefault="00A901C9" w:rsidP="00B67974">
            <w:pPr>
              <w:shd w:val="clear" w:color="auto" w:fill="FFFFFF"/>
              <w:tabs>
                <w:tab w:val="left" w:leader="dot" w:pos="7489"/>
              </w:tabs>
              <w:ind w:left="410"/>
              <w:rPr>
                <w:sz w:val="22"/>
                <w:szCs w:val="22"/>
                <w:lang w:val="en-US"/>
              </w:rPr>
            </w:pPr>
            <w:r w:rsidRPr="00561FB5">
              <w:rPr>
                <w:sz w:val="22"/>
                <w:szCs w:val="22"/>
                <w:lang w:val="en-US"/>
              </w:rPr>
              <w:t>5. Telephones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150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E41534" w:rsidRDefault="00A901C9" w:rsidP="00B67974">
            <w:pPr>
              <w:shd w:val="clear" w:color="auto" w:fill="FFFFFF"/>
              <w:tabs>
                <w:tab w:val="left" w:leader="dot" w:pos="7489"/>
              </w:tabs>
              <w:ind w:left="410"/>
              <w:rPr>
                <w:sz w:val="22"/>
                <w:szCs w:val="22"/>
                <w:lang w:val="en-US"/>
              </w:rPr>
            </w:pPr>
            <w:r w:rsidRPr="00561FB5">
              <w:rPr>
                <w:sz w:val="22"/>
                <w:szCs w:val="22"/>
                <w:lang w:val="en-US"/>
              </w:rPr>
              <w:t>6. Postal charges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3</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E41534" w:rsidRDefault="00A901C9" w:rsidP="00B67974">
            <w:pPr>
              <w:shd w:val="clear" w:color="auto" w:fill="FFFFFF"/>
              <w:tabs>
                <w:tab w:val="left" w:leader="dot" w:pos="7489"/>
              </w:tabs>
              <w:ind w:left="410"/>
              <w:rPr>
                <w:sz w:val="22"/>
                <w:szCs w:val="22"/>
                <w:lang w:val="en-US"/>
              </w:rPr>
            </w:pPr>
            <w:r w:rsidRPr="00561FB5">
              <w:rPr>
                <w:sz w:val="22"/>
                <w:szCs w:val="22"/>
                <w:lang w:val="en-US"/>
              </w:rPr>
              <w:t>7. China and glass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100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E41534" w:rsidRDefault="00A901C9" w:rsidP="00B67974">
            <w:pPr>
              <w:shd w:val="clear" w:color="auto" w:fill="FFFFFF"/>
              <w:tabs>
                <w:tab w:val="left" w:leader="dot" w:pos="7489"/>
              </w:tabs>
              <w:ind w:left="410"/>
              <w:rPr>
                <w:sz w:val="22"/>
                <w:szCs w:val="22"/>
                <w:lang w:val="en-US"/>
              </w:rPr>
            </w:pPr>
            <w:r w:rsidRPr="00561FB5">
              <w:rPr>
                <w:sz w:val="22"/>
                <w:szCs w:val="22"/>
                <w:lang w:val="en-US"/>
              </w:rPr>
              <w:t>8. Fittings and furniture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100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E41534" w:rsidRDefault="00A901C9" w:rsidP="00B67974">
            <w:pPr>
              <w:shd w:val="clear" w:color="auto" w:fill="FFFFFF"/>
              <w:tabs>
                <w:tab w:val="left" w:leader="dot" w:pos="7489"/>
              </w:tabs>
              <w:ind w:left="410"/>
              <w:rPr>
                <w:sz w:val="22"/>
                <w:szCs w:val="22"/>
                <w:lang w:val="en-US"/>
              </w:rPr>
            </w:pPr>
            <w:r w:rsidRPr="00561FB5">
              <w:rPr>
                <w:sz w:val="22"/>
                <w:szCs w:val="22"/>
                <w:lang w:val="en-US"/>
              </w:rPr>
              <w:t>9. Flags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20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E41534" w:rsidRDefault="00A901C9" w:rsidP="00B67974">
            <w:pPr>
              <w:shd w:val="clear" w:color="auto" w:fill="FFFFFF"/>
              <w:tabs>
                <w:tab w:val="left" w:leader="dot" w:pos="7489"/>
              </w:tabs>
              <w:ind w:left="347"/>
              <w:rPr>
                <w:sz w:val="22"/>
                <w:szCs w:val="22"/>
                <w:lang w:val="en-US"/>
              </w:rPr>
            </w:pPr>
            <w:r w:rsidRPr="00561FB5">
              <w:rPr>
                <w:sz w:val="22"/>
                <w:szCs w:val="22"/>
                <w:lang w:val="en-US"/>
              </w:rPr>
              <w:t>10. Orderlies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10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9" w:type="dxa"/>
            <w:tcBorders>
              <w:top w:val="nil"/>
              <w:left w:val="nil"/>
              <w:bottom w:val="nil"/>
              <w:right w:val="single" w:sz="6" w:space="0" w:color="auto"/>
            </w:tcBorders>
            <w:shd w:val="clear" w:color="auto" w:fill="FFFFFF"/>
            <w:vAlign w:val="bottom"/>
          </w:tcPr>
          <w:p w:rsidR="00A901C9" w:rsidRPr="00E41534" w:rsidRDefault="00A901C9" w:rsidP="00B67974">
            <w:pPr>
              <w:shd w:val="clear" w:color="auto" w:fill="FFFFFF"/>
              <w:tabs>
                <w:tab w:val="left" w:leader="dot" w:pos="7489"/>
              </w:tabs>
              <w:ind w:left="347"/>
              <w:rPr>
                <w:sz w:val="22"/>
                <w:szCs w:val="22"/>
                <w:lang w:val="en-US"/>
              </w:rPr>
            </w:pPr>
            <w:r w:rsidRPr="00561FB5">
              <w:rPr>
                <w:sz w:val="22"/>
                <w:szCs w:val="22"/>
                <w:lang w:val="en-US"/>
              </w:rPr>
              <w:t>11. Lighting on public occasions and for offices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100</w:t>
            </w:r>
          </w:p>
        </w:tc>
      </w:tr>
      <w:tr w:rsidR="00A901C9" w:rsidRPr="00800137" w:rsidTr="001C3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4"/>
        </w:trPr>
        <w:tc>
          <w:tcPr>
            <w:tcW w:w="7569" w:type="dxa"/>
            <w:tcBorders>
              <w:top w:val="nil"/>
              <w:left w:val="nil"/>
              <w:bottom w:val="nil"/>
              <w:right w:val="single" w:sz="6" w:space="0" w:color="auto"/>
            </w:tcBorders>
            <w:shd w:val="clear" w:color="auto" w:fill="FFFFFF"/>
            <w:vAlign w:val="bottom"/>
          </w:tcPr>
          <w:p w:rsidR="00A901C9" w:rsidRPr="00E41534" w:rsidRDefault="00A901C9" w:rsidP="00B67974">
            <w:pPr>
              <w:shd w:val="clear" w:color="auto" w:fill="FFFFFF"/>
              <w:tabs>
                <w:tab w:val="left" w:leader="dot" w:pos="7489"/>
              </w:tabs>
              <w:ind w:left="347"/>
              <w:rPr>
                <w:sz w:val="22"/>
                <w:szCs w:val="22"/>
                <w:lang w:val="en-US"/>
              </w:rPr>
            </w:pPr>
            <w:r w:rsidRPr="00561FB5">
              <w:rPr>
                <w:sz w:val="22"/>
                <w:szCs w:val="22"/>
                <w:lang w:val="en-US"/>
              </w:rPr>
              <w:t>12. Sanitation and water supply</w:t>
            </w:r>
            <w:r>
              <w:rPr>
                <w:sz w:val="22"/>
                <w:szCs w:val="22"/>
                <w:lang w:val="en-US"/>
              </w:rPr>
              <w:tab/>
            </w:r>
          </w:p>
        </w:tc>
        <w:tc>
          <w:tcPr>
            <w:tcW w:w="1521" w:type="dxa"/>
            <w:tcBorders>
              <w:top w:val="nil"/>
              <w:left w:val="single" w:sz="6" w:space="0" w:color="auto"/>
              <w:bottom w:val="single" w:sz="4" w:space="0" w:color="auto"/>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550</w:t>
            </w:r>
          </w:p>
        </w:tc>
      </w:tr>
      <w:tr w:rsidR="001C32CC" w:rsidRPr="00800137" w:rsidTr="001C3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6"/>
        </w:trPr>
        <w:tc>
          <w:tcPr>
            <w:tcW w:w="7569" w:type="dxa"/>
            <w:vMerge w:val="restart"/>
            <w:tcBorders>
              <w:top w:val="nil"/>
              <w:left w:val="nil"/>
              <w:right w:val="single" w:sz="6" w:space="0" w:color="auto"/>
            </w:tcBorders>
            <w:shd w:val="clear" w:color="auto" w:fill="FFFFFF"/>
            <w:vAlign w:val="bottom"/>
          </w:tcPr>
          <w:p w:rsidR="001C32CC" w:rsidRPr="00561FB5" w:rsidRDefault="001C32CC" w:rsidP="00B67974">
            <w:pPr>
              <w:shd w:val="clear" w:color="auto" w:fill="FFFFFF"/>
              <w:tabs>
                <w:tab w:val="left" w:leader="dot" w:pos="7489"/>
              </w:tabs>
              <w:ind w:left="347"/>
              <w:rPr>
                <w:sz w:val="22"/>
                <w:szCs w:val="22"/>
              </w:rPr>
            </w:pPr>
            <w:r w:rsidRPr="00561FB5">
              <w:rPr>
                <w:sz w:val="22"/>
                <w:szCs w:val="22"/>
                <w:lang w:val="en-US"/>
              </w:rPr>
              <w:t>Subdivision No. 3.</w:t>
            </w:r>
          </w:p>
        </w:tc>
        <w:tc>
          <w:tcPr>
            <w:tcW w:w="1521" w:type="dxa"/>
            <w:tcBorders>
              <w:top w:val="single" w:sz="4" w:space="0" w:color="auto"/>
              <w:left w:val="single" w:sz="6" w:space="0" w:color="auto"/>
              <w:bottom w:val="single" w:sz="4" w:space="0" w:color="auto"/>
              <w:right w:val="nil"/>
            </w:tcBorders>
            <w:shd w:val="clear" w:color="auto" w:fill="FFFFFF"/>
            <w:vAlign w:val="center"/>
          </w:tcPr>
          <w:p w:rsidR="001C32CC" w:rsidRPr="001C32CC" w:rsidRDefault="001C32CC" w:rsidP="001C32CC">
            <w:pPr>
              <w:shd w:val="clear" w:color="auto" w:fill="FFFFFF"/>
              <w:ind w:right="144"/>
              <w:jc w:val="right"/>
              <w:rPr>
                <w:sz w:val="22"/>
                <w:szCs w:val="22"/>
              </w:rPr>
            </w:pPr>
            <w:r w:rsidRPr="001C32CC">
              <w:rPr>
                <w:sz w:val="22"/>
                <w:szCs w:val="22"/>
                <w:lang w:val="en-US"/>
              </w:rPr>
              <w:t>3,563</w:t>
            </w:r>
          </w:p>
        </w:tc>
      </w:tr>
      <w:tr w:rsidR="001C32CC" w:rsidRPr="00800137" w:rsidTr="001C3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45"/>
        </w:trPr>
        <w:tc>
          <w:tcPr>
            <w:tcW w:w="7569" w:type="dxa"/>
            <w:vMerge/>
            <w:tcBorders>
              <w:left w:val="nil"/>
              <w:bottom w:val="nil"/>
              <w:right w:val="single" w:sz="6" w:space="0" w:color="auto"/>
            </w:tcBorders>
            <w:shd w:val="clear" w:color="auto" w:fill="FFFFFF"/>
            <w:vAlign w:val="bottom"/>
          </w:tcPr>
          <w:p w:rsidR="001C32CC" w:rsidRPr="00561FB5" w:rsidRDefault="001C32CC" w:rsidP="00B67974">
            <w:pPr>
              <w:shd w:val="clear" w:color="auto" w:fill="FFFFFF"/>
              <w:tabs>
                <w:tab w:val="left" w:leader="dot" w:pos="7489"/>
              </w:tabs>
              <w:ind w:left="347"/>
              <w:rPr>
                <w:sz w:val="22"/>
                <w:szCs w:val="22"/>
                <w:lang w:val="en-US"/>
              </w:rPr>
            </w:pPr>
          </w:p>
        </w:tc>
        <w:tc>
          <w:tcPr>
            <w:tcW w:w="1521" w:type="dxa"/>
            <w:tcBorders>
              <w:top w:val="single" w:sz="4" w:space="0" w:color="auto"/>
              <w:left w:val="single" w:sz="6" w:space="0" w:color="auto"/>
              <w:right w:val="nil"/>
            </w:tcBorders>
            <w:shd w:val="clear" w:color="auto" w:fill="FFFFFF"/>
            <w:vAlign w:val="bottom"/>
          </w:tcPr>
          <w:p w:rsidR="001C32CC" w:rsidRPr="001C32CC" w:rsidRDefault="001C32CC" w:rsidP="00B67974">
            <w:pPr>
              <w:shd w:val="clear" w:color="auto" w:fill="FFFFFF"/>
              <w:ind w:right="144"/>
              <w:jc w:val="right"/>
              <w:rPr>
                <w:sz w:val="22"/>
                <w:szCs w:val="22"/>
                <w:lang w:val="en-US"/>
              </w:rPr>
            </w:pPr>
          </w:p>
        </w:tc>
      </w:tr>
      <w:tr w:rsidR="00A901C9" w:rsidRPr="00800137" w:rsidTr="001C3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tabs>
                <w:tab w:val="left" w:leader="dot" w:pos="7489"/>
              </w:tabs>
              <w:jc w:val="center"/>
              <w:rPr>
                <w:sz w:val="22"/>
                <w:szCs w:val="22"/>
              </w:rPr>
            </w:pPr>
            <w:r w:rsidRPr="00561FB5">
              <w:rPr>
                <w:smallCaps/>
                <w:sz w:val="22"/>
                <w:szCs w:val="22"/>
                <w:lang w:val="en-US"/>
              </w:rPr>
              <w:t>Non-</w:t>
            </w:r>
            <w:r w:rsidR="00150CAC" w:rsidRPr="00561FB5">
              <w:rPr>
                <w:smallCaps/>
                <w:sz w:val="22"/>
                <w:szCs w:val="22"/>
                <w:lang w:val="en-US"/>
              </w:rPr>
              <w:t>Recurring</w:t>
            </w:r>
            <w:r w:rsidRPr="00561FB5">
              <w:rPr>
                <w:smallCaps/>
                <w:sz w:val="22"/>
                <w:szCs w:val="22"/>
                <w:lang w:val="en-US"/>
              </w:rPr>
              <w:t xml:space="preserve"> Works.</w:t>
            </w:r>
          </w:p>
        </w:tc>
        <w:tc>
          <w:tcPr>
            <w:tcW w:w="1521" w:type="dxa"/>
            <w:tcBorders>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1"/>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tabs>
                <w:tab w:val="left" w:leader="dot" w:pos="7489"/>
              </w:tabs>
              <w:rPr>
                <w:sz w:val="22"/>
                <w:szCs w:val="22"/>
              </w:rPr>
            </w:pPr>
            <w:r w:rsidRPr="00561FB5">
              <w:rPr>
                <w:sz w:val="22"/>
                <w:szCs w:val="22"/>
                <w:lang w:val="en-US"/>
              </w:rPr>
              <w:t>No. 1. Government House, Sydney</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1,420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4"/>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tabs>
                <w:tab w:val="left" w:leader="dot" w:pos="7489"/>
              </w:tabs>
              <w:ind w:left="392"/>
              <w:rPr>
                <w:sz w:val="22"/>
                <w:szCs w:val="22"/>
              </w:rPr>
            </w:pPr>
            <w:r w:rsidRPr="00561FB5">
              <w:rPr>
                <w:sz w:val="22"/>
                <w:szCs w:val="22"/>
                <w:lang w:val="en-US"/>
              </w:rPr>
              <w:t>2. Government House, Melbourne</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561FB5" w:rsidRDefault="00A901C9" w:rsidP="00B67974">
            <w:pPr>
              <w:shd w:val="clear" w:color="auto" w:fill="FFFFFF"/>
              <w:ind w:right="144"/>
              <w:jc w:val="right"/>
              <w:rPr>
                <w:sz w:val="22"/>
                <w:szCs w:val="22"/>
              </w:rPr>
            </w:pPr>
            <w:r w:rsidRPr="00561FB5">
              <w:rPr>
                <w:sz w:val="22"/>
                <w:szCs w:val="22"/>
                <w:lang w:val="en-US"/>
              </w:rPr>
              <w:t>4,100</w:t>
            </w:r>
          </w:p>
        </w:tc>
      </w:tr>
      <w:tr w:rsidR="00A901C9" w:rsidRPr="00800137" w:rsidTr="001F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2"/>
        </w:trPr>
        <w:tc>
          <w:tcPr>
            <w:tcW w:w="7569" w:type="dxa"/>
            <w:tcBorders>
              <w:top w:val="nil"/>
              <w:left w:val="nil"/>
              <w:bottom w:val="nil"/>
              <w:right w:val="single" w:sz="6" w:space="0" w:color="auto"/>
            </w:tcBorders>
            <w:shd w:val="clear" w:color="auto" w:fill="FFFFFF"/>
            <w:vAlign w:val="bottom"/>
          </w:tcPr>
          <w:p w:rsidR="00A901C9" w:rsidRPr="00561FB5" w:rsidRDefault="00A901C9" w:rsidP="00B67974">
            <w:pPr>
              <w:shd w:val="clear" w:color="auto" w:fill="FFFFFF"/>
              <w:tabs>
                <w:tab w:val="left" w:leader="dot" w:pos="7489"/>
              </w:tabs>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F61630" w:rsidRDefault="00A901C9" w:rsidP="001F63FE">
            <w:pPr>
              <w:shd w:val="clear" w:color="auto" w:fill="FFFFFF"/>
              <w:ind w:right="144"/>
              <w:jc w:val="right"/>
              <w:rPr>
                <w:sz w:val="22"/>
                <w:szCs w:val="22"/>
              </w:rPr>
            </w:pPr>
            <w:r w:rsidRPr="00F61630">
              <w:rPr>
                <w:sz w:val="22"/>
                <w:szCs w:val="22"/>
                <w:lang w:val="en-US"/>
              </w:rPr>
              <w:t>5,520</w:t>
            </w:r>
          </w:p>
        </w:tc>
      </w:tr>
      <w:tr w:rsidR="00A901C9" w:rsidRPr="00800137" w:rsidTr="00F61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2"/>
        </w:trPr>
        <w:tc>
          <w:tcPr>
            <w:tcW w:w="7569" w:type="dxa"/>
            <w:tcBorders>
              <w:top w:val="nil"/>
              <w:left w:val="nil"/>
              <w:bottom w:val="nil"/>
              <w:right w:val="single" w:sz="6" w:space="0" w:color="auto"/>
            </w:tcBorders>
            <w:shd w:val="clear" w:color="auto" w:fill="FFFFFF"/>
            <w:vAlign w:val="center"/>
          </w:tcPr>
          <w:p w:rsidR="00A901C9" w:rsidRPr="00561FB5" w:rsidRDefault="00A901C9" w:rsidP="00F61630">
            <w:pPr>
              <w:shd w:val="clear" w:color="auto" w:fill="FFFFFF"/>
              <w:tabs>
                <w:tab w:val="left" w:leader="dot" w:pos="7489"/>
                <w:tab w:val="left" w:leader="dot" w:pos="7790"/>
              </w:tabs>
              <w:ind w:left="2840"/>
              <w:rPr>
                <w:sz w:val="22"/>
                <w:szCs w:val="22"/>
              </w:rPr>
            </w:pPr>
            <w:r w:rsidRPr="00561FB5">
              <w:rPr>
                <w:sz w:val="22"/>
                <w:szCs w:val="22"/>
                <w:lang w:val="en-US"/>
              </w:rPr>
              <w:t xml:space="preserve">Total </w:t>
            </w:r>
            <w:r w:rsidRPr="00561FB5">
              <w:rPr>
                <w:smallCaps/>
                <w:sz w:val="22"/>
                <w:szCs w:val="22"/>
                <w:lang w:val="en-US"/>
              </w:rPr>
              <w:t xml:space="preserve">Division No. </w:t>
            </w:r>
            <w:r w:rsidRPr="00561FB5">
              <w:rPr>
                <w:sz w:val="22"/>
                <w:szCs w:val="22"/>
                <w:lang w:val="en-US"/>
              </w:rPr>
              <w:t>103</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F61630" w:rsidRDefault="00A901C9" w:rsidP="00F61630">
            <w:pPr>
              <w:shd w:val="clear" w:color="auto" w:fill="FFFFFF"/>
              <w:ind w:right="144"/>
              <w:jc w:val="right"/>
              <w:rPr>
                <w:sz w:val="26"/>
                <w:szCs w:val="26"/>
              </w:rPr>
            </w:pPr>
            <w:r w:rsidRPr="00F61630">
              <w:rPr>
                <w:sz w:val="26"/>
                <w:szCs w:val="26"/>
                <w:lang w:val="en-US"/>
              </w:rPr>
              <w:t>12,078</w:t>
            </w:r>
          </w:p>
        </w:tc>
      </w:tr>
    </w:tbl>
    <w:p w:rsidR="00A901C9" w:rsidRDefault="00A901C9" w:rsidP="00A901C9">
      <w:pPr>
        <w:widowControl/>
        <w:autoSpaceDE/>
        <w:autoSpaceDN/>
        <w:adjustRightInd/>
        <w:spacing w:after="200" w:line="276" w:lineRule="auto"/>
        <w:rPr>
          <w:sz w:val="24"/>
          <w:szCs w:val="24"/>
          <w:lang w:val="en-US"/>
        </w:rPr>
      </w:pPr>
      <w:r>
        <w:rPr>
          <w:sz w:val="24"/>
          <w:szCs w:val="24"/>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530"/>
      </w:tblGrid>
      <w:tr w:rsidR="00A901C9" w:rsidTr="00B67974">
        <w:trPr>
          <w:trHeight w:val="720"/>
        </w:trPr>
        <w:tc>
          <w:tcPr>
            <w:tcW w:w="9090" w:type="dxa"/>
            <w:gridSpan w:val="2"/>
            <w:tcBorders>
              <w:left w:val="nil"/>
              <w:right w:val="nil"/>
            </w:tcBorders>
            <w:vAlign w:val="center"/>
          </w:tcPr>
          <w:p w:rsidR="00A901C9" w:rsidRPr="001F63FE" w:rsidRDefault="00A901C9" w:rsidP="00B67974">
            <w:pPr>
              <w:jc w:val="center"/>
              <w:rPr>
                <w:smallCaps/>
                <w:sz w:val="28"/>
                <w:szCs w:val="28"/>
                <w:lang w:val="en-US"/>
              </w:rPr>
            </w:pPr>
            <w:r w:rsidRPr="001F63FE">
              <w:rPr>
                <w:sz w:val="28"/>
                <w:szCs w:val="28"/>
                <w:lang w:val="it-IT"/>
              </w:rPr>
              <w:lastRenderedPageBreak/>
              <w:t>VIII.</w:t>
            </w:r>
            <w:r w:rsidRPr="001F63FE">
              <w:rPr>
                <w:rFonts w:eastAsia="Times New Roman"/>
                <w:sz w:val="28"/>
                <w:szCs w:val="28"/>
                <w:lang w:val="en-US"/>
              </w:rPr>
              <w:t>—</w:t>
            </w:r>
            <w:r w:rsidRPr="001F63FE">
              <w:rPr>
                <w:rFonts w:eastAsia="Times New Roman"/>
                <w:smallCaps/>
                <w:sz w:val="28"/>
                <w:szCs w:val="28"/>
                <w:lang w:val="en-US"/>
              </w:rPr>
              <w:t>The Department of Home Affairs.</w:t>
            </w:r>
          </w:p>
        </w:tc>
      </w:tr>
      <w:tr w:rsidR="00A901C9" w:rsidRPr="00800137" w:rsidTr="001F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12"/>
        </w:trPr>
        <w:tc>
          <w:tcPr>
            <w:tcW w:w="7560" w:type="dxa"/>
            <w:tcBorders>
              <w:top w:val="nil"/>
              <w:left w:val="nil"/>
              <w:bottom w:val="nil"/>
              <w:right w:val="single" w:sz="6" w:space="0" w:color="auto"/>
            </w:tcBorders>
            <w:shd w:val="clear" w:color="auto" w:fill="FFFFFF"/>
            <w:vAlign w:val="bottom"/>
          </w:tcPr>
          <w:p w:rsidR="00A901C9" w:rsidRPr="009C6DA3" w:rsidRDefault="00A901C9" w:rsidP="00B67974">
            <w:pPr>
              <w:shd w:val="clear" w:color="auto" w:fill="FFFFFF"/>
              <w:ind w:left="194"/>
              <w:rPr>
                <w:sz w:val="22"/>
                <w:szCs w:val="22"/>
              </w:rPr>
            </w:pPr>
            <w:r w:rsidRPr="009C6DA3">
              <w:rPr>
                <w:smallCaps/>
                <w:sz w:val="22"/>
                <w:szCs w:val="22"/>
                <w:lang w:val="en-US"/>
              </w:rPr>
              <w:t xml:space="preserve">Division </w:t>
            </w:r>
            <w:r w:rsidR="001F63FE" w:rsidRPr="002E7B50">
              <w:rPr>
                <w:smallCaps/>
                <w:sz w:val="22"/>
                <w:szCs w:val="22"/>
                <w:lang w:val="en-US"/>
              </w:rPr>
              <w:t>No.</w:t>
            </w:r>
            <w:r w:rsidRPr="009C6DA3">
              <w:rPr>
                <w:sz w:val="22"/>
                <w:szCs w:val="22"/>
                <w:lang w:val="en-US"/>
              </w:rPr>
              <w:t xml:space="preserve"> 104.</w:t>
            </w:r>
          </w:p>
        </w:tc>
        <w:tc>
          <w:tcPr>
            <w:tcW w:w="1530" w:type="dxa"/>
            <w:tcBorders>
              <w:top w:val="nil"/>
              <w:left w:val="single" w:sz="6" w:space="0" w:color="auto"/>
              <w:bottom w:val="nil"/>
              <w:right w:val="nil"/>
            </w:tcBorders>
            <w:shd w:val="clear" w:color="auto" w:fill="FFFFFF"/>
            <w:vAlign w:val="center"/>
          </w:tcPr>
          <w:p w:rsidR="00A901C9" w:rsidRPr="009C6DA3" w:rsidRDefault="00A901C9" w:rsidP="001F63FE">
            <w:pPr>
              <w:shd w:val="clear" w:color="auto" w:fill="FFFFFF"/>
              <w:ind w:right="5"/>
              <w:jc w:val="center"/>
              <w:rPr>
                <w:sz w:val="22"/>
                <w:szCs w:val="22"/>
              </w:rPr>
            </w:pPr>
            <w:r w:rsidRPr="009C6DA3">
              <w:rPr>
                <w:rFonts w:eastAsia="Times New Roman"/>
                <w:sz w:val="22"/>
                <w:szCs w:val="22"/>
                <w:lang w:val="en-US"/>
              </w:rPr>
              <w:t>£</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7560" w:type="dxa"/>
            <w:tcBorders>
              <w:top w:val="nil"/>
              <w:left w:val="nil"/>
              <w:bottom w:val="nil"/>
              <w:right w:val="single" w:sz="6" w:space="0" w:color="auto"/>
            </w:tcBorders>
            <w:shd w:val="clear" w:color="auto" w:fill="FFFFFF"/>
            <w:vAlign w:val="bottom"/>
          </w:tcPr>
          <w:p w:rsidR="00A901C9" w:rsidRPr="009C6DA3" w:rsidRDefault="00A901C9" w:rsidP="00B67974">
            <w:pPr>
              <w:shd w:val="clear" w:color="auto" w:fill="FFFFFF"/>
              <w:jc w:val="center"/>
              <w:rPr>
                <w:sz w:val="22"/>
                <w:szCs w:val="22"/>
              </w:rPr>
            </w:pPr>
            <w:r w:rsidRPr="009C6DA3">
              <w:rPr>
                <w:sz w:val="22"/>
                <w:szCs w:val="22"/>
                <w:lang w:val="en-US"/>
              </w:rPr>
              <w:t>MISCELLANEOUS.</w:t>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85"/>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5"/>
        </w:trPr>
        <w:tc>
          <w:tcPr>
            <w:tcW w:w="7560" w:type="dxa"/>
            <w:tcBorders>
              <w:top w:val="nil"/>
              <w:left w:val="nil"/>
              <w:bottom w:val="nil"/>
              <w:right w:val="single" w:sz="6" w:space="0" w:color="auto"/>
            </w:tcBorders>
            <w:shd w:val="clear" w:color="auto" w:fill="FFFFFF"/>
            <w:vAlign w:val="bottom"/>
          </w:tcPr>
          <w:p w:rsidR="00A901C9" w:rsidRPr="009C6DA3" w:rsidRDefault="00A901C9" w:rsidP="00B67974">
            <w:pPr>
              <w:shd w:val="clear" w:color="auto" w:fill="FFFFFF"/>
              <w:tabs>
                <w:tab w:val="left" w:leader="dot" w:pos="7214"/>
              </w:tabs>
              <w:ind w:left="347"/>
              <w:rPr>
                <w:sz w:val="22"/>
                <w:szCs w:val="22"/>
              </w:rPr>
            </w:pPr>
            <w:r w:rsidRPr="009C6DA3">
              <w:rPr>
                <w:sz w:val="22"/>
                <w:szCs w:val="22"/>
                <w:lang w:val="en-US"/>
              </w:rPr>
              <w:t>Subdivision No. 1.</w:t>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85"/>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9"/>
        </w:trPr>
        <w:tc>
          <w:tcPr>
            <w:tcW w:w="7560" w:type="dxa"/>
            <w:tcBorders>
              <w:top w:val="nil"/>
              <w:left w:val="nil"/>
              <w:bottom w:val="nil"/>
              <w:right w:val="single" w:sz="6" w:space="0" w:color="auto"/>
            </w:tcBorders>
            <w:shd w:val="clear" w:color="auto" w:fill="FFFFFF"/>
            <w:vAlign w:val="bottom"/>
          </w:tcPr>
          <w:p w:rsidR="00A901C9" w:rsidRPr="009C6DA3" w:rsidRDefault="00A901C9" w:rsidP="00B67974">
            <w:pPr>
              <w:shd w:val="clear" w:color="auto" w:fill="FFFFFF"/>
              <w:rPr>
                <w:sz w:val="22"/>
                <w:szCs w:val="22"/>
              </w:rPr>
            </w:pPr>
            <w:r w:rsidRPr="009C6DA3">
              <w:rPr>
                <w:sz w:val="22"/>
                <w:szCs w:val="22"/>
                <w:lang w:val="en-US"/>
              </w:rPr>
              <w:t>No. 1. Conveyance of Members of Parliament and others</w:t>
            </w:r>
            <w:r w:rsidR="0075395A">
              <w:rPr>
                <w:sz w:val="22"/>
                <w:szCs w:val="22"/>
                <w:lang w:val="en-US"/>
              </w:rPr>
              <w:t>...........................................</w:t>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9,000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560" w:type="dxa"/>
            <w:tcBorders>
              <w:top w:val="nil"/>
              <w:left w:val="nil"/>
              <w:bottom w:val="nil"/>
              <w:right w:val="single" w:sz="6" w:space="0" w:color="auto"/>
            </w:tcBorders>
            <w:shd w:val="clear" w:color="auto" w:fill="FFFFFF"/>
            <w:vAlign w:val="bottom"/>
          </w:tcPr>
          <w:p w:rsidR="00A901C9" w:rsidRPr="009C6DA3" w:rsidRDefault="00A901C9" w:rsidP="00B67974">
            <w:pPr>
              <w:shd w:val="clear" w:color="auto" w:fill="FFFFFF"/>
              <w:tabs>
                <w:tab w:val="left" w:leader="dot" w:pos="7889"/>
              </w:tabs>
              <w:ind w:left="374"/>
              <w:rPr>
                <w:sz w:val="22"/>
                <w:szCs w:val="22"/>
              </w:rPr>
            </w:pPr>
            <w:r w:rsidRPr="009C6DA3">
              <w:rPr>
                <w:sz w:val="22"/>
                <w:szCs w:val="22"/>
                <w:lang w:val="en-US"/>
              </w:rPr>
              <w:t>2. Valuation of properties taken over from the States</w:t>
            </w:r>
            <w:r w:rsidR="0075395A">
              <w:rPr>
                <w:sz w:val="22"/>
                <w:szCs w:val="22"/>
                <w:lang w:val="en-US"/>
              </w:rPr>
              <w:t>............................................</w:t>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100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560" w:type="dxa"/>
            <w:tcBorders>
              <w:top w:val="nil"/>
              <w:left w:val="nil"/>
              <w:bottom w:val="nil"/>
              <w:right w:val="single" w:sz="6" w:space="0" w:color="auto"/>
            </w:tcBorders>
            <w:shd w:val="clear" w:color="auto" w:fill="FFFFFF"/>
            <w:vAlign w:val="bottom"/>
          </w:tcPr>
          <w:p w:rsidR="00A901C9" w:rsidRPr="003321D8" w:rsidRDefault="00A901C9" w:rsidP="00B67974">
            <w:pPr>
              <w:shd w:val="clear" w:color="auto" w:fill="FFFFFF"/>
              <w:tabs>
                <w:tab w:val="left" w:leader="dot" w:pos="8020"/>
              </w:tabs>
              <w:ind w:left="374"/>
              <w:rPr>
                <w:sz w:val="22"/>
                <w:szCs w:val="22"/>
                <w:lang w:val="en-US"/>
              </w:rPr>
            </w:pPr>
            <w:r w:rsidRPr="009C6DA3">
              <w:rPr>
                <w:sz w:val="22"/>
                <w:szCs w:val="22"/>
                <w:lang w:val="en-US"/>
              </w:rPr>
              <w:t>3. Fire insurance</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350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560" w:type="dxa"/>
            <w:tcBorders>
              <w:top w:val="nil"/>
              <w:left w:val="nil"/>
              <w:bottom w:val="nil"/>
              <w:right w:val="single" w:sz="6" w:space="0" w:color="auto"/>
            </w:tcBorders>
            <w:shd w:val="clear" w:color="auto" w:fill="FFFFFF"/>
            <w:vAlign w:val="bottom"/>
          </w:tcPr>
          <w:p w:rsidR="00A901C9" w:rsidRPr="003321D8" w:rsidRDefault="00A901C9" w:rsidP="00B67974">
            <w:pPr>
              <w:shd w:val="clear" w:color="auto" w:fill="FFFFFF"/>
              <w:tabs>
                <w:tab w:val="left" w:leader="dot" w:pos="7430"/>
              </w:tabs>
              <w:ind w:left="374"/>
              <w:rPr>
                <w:sz w:val="22"/>
                <w:szCs w:val="22"/>
                <w:lang w:val="en-US"/>
              </w:rPr>
            </w:pPr>
            <w:r w:rsidRPr="009C6DA3">
              <w:rPr>
                <w:sz w:val="22"/>
                <w:szCs w:val="22"/>
                <w:lang w:val="en-US"/>
              </w:rPr>
              <w:t>4. Administration of the Electoral Act</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30,000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560" w:type="dxa"/>
            <w:tcBorders>
              <w:top w:val="nil"/>
              <w:left w:val="nil"/>
              <w:bottom w:val="nil"/>
              <w:right w:val="single" w:sz="6" w:space="0" w:color="auto"/>
            </w:tcBorders>
            <w:shd w:val="clear" w:color="auto" w:fill="FFFFFF"/>
            <w:vAlign w:val="bottom"/>
          </w:tcPr>
          <w:p w:rsidR="00A901C9" w:rsidRPr="003321D8" w:rsidRDefault="00A901C9" w:rsidP="00B67974">
            <w:pPr>
              <w:shd w:val="clear" w:color="auto" w:fill="FFFFFF"/>
              <w:tabs>
                <w:tab w:val="left" w:leader="dot" w:pos="7430"/>
                <w:tab w:val="left" w:leader="dot" w:pos="7970"/>
              </w:tabs>
              <w:ind w:left="374"/>
              <w:rPr>
                <w:sz w:val="22"/>
                <w:szCs w:val="22"/>
                <w:lang w:val="en-US"/>
              </w:rPr>
            </w:pPr>
            <w:r w:rsidRPr="009C6DA3">
              <w:rPr>
                <w:sz w:val="22"/>
                <w:szCs w:val="22"/>
                <w:lang w:val="en-US"/>
              </w:rPr>
              <w:t>5. Commonwealth Elections</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1,000</w:t>
            </w:r>
          </w:p>
        </w:tc>
      </w:tr>
      <w:tr w:rsidR="00A901C9" w:rsidRPr="00800137" w:rsidTr="00773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61"/>
        </w:trPr>
        <w:tc>
          <w:tcPr>
            <w:tcW w:w="7560" w:type="dxa"/>
            <w:tcBorders>
              <w:top w:val="nil"/>
              <w:left w:val="nil"/>
              <w:bottom w:val="nil"/>
              <w:right w:val="single" w:sz="6" w:space="0" w:color="auto"/>
            </w:tcBorders>
            <w:shd w:val="clear" w:color="auto" w:fill="FFFFFF"/>
            <w:vAlign w:val="bottom"/>
          </w:tcPr>
          <w:p w:rsidR="00A901C9" w:rsidRPr="003321D8" w:rsidRDefault="00A901C9" w:rsidP="00B67974">
            <w:pPr>
              <w:shd w:val="clear" w:color="auto" w:fill="FFFFFF"/>
              <w:tabs>
                <w:tab w:val="left" w:leader="dot" w:pos="7430"/>
              </w:tabs>
              <w:ind w:left="374"/>
              <w:rPr>
                <w:sz w:val="22"/>
                <w:szCs w:val="22"/>
                <w:lang w:val="en-US"/>
              </w:rPr>
            </w:pPr>
            <w:r w:rsidRPr="009C6DA3">
              <w:rPr>
                <w:sz w:val="22"/>
                <w:szCs w:val="22"/>
                <w:lang w:val="en-US"/>
              </w:rPr>
              <w:t>6. Retaining and special fees for Commonwealth Medical Officers</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400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60" w:type="dxa"/>
            <w:tcBorders>
              <w:top w:val="nil"/>
              <w:left w:val="nil"/>
              <w:bottom w:val="nil"/>
              <w:right w:val="single" w:sz="6" w:space="0" w:color="auto"/>
            </w:tcBorders>
            <w:shd w:val="clear" w:color="auto" w:fill="FFFFFF"/>
            <w:vAlign w:val="bottom"/>
          </w:tcPr>
          <w:p w:rsidR="00A901C9" w:rsidRPr="003321D8" w:rsidRDefault="00A901C9" w:rsidP="00B67974">
            <w:pPr>
              <w:shd w:val="clear" w:color="auto" w:fill="FFFFFF"/>
              <w:tabs>
                <w:tab w:val="left" w:leader="dot" w:pos="7430"/>
              </w:tabs>
              <w:ind w:left="374"/>
              <w:rPr>
                <w:sz w:val="22"/>
                <w:szCs w:val="22"/>
                <w:lang w:val="en-US"/>
              </w:rPr>
            </w:pPr>
            <w:r w:rsidRPr="009C6DA3">
              <w:rPr>
                <w:sz w:val="22"/>
                <w:szCs w:val="22"/>
                <w:lang w:val="en-US"/>
              </w:rPr>
              <w:t>7. Map of Australasia</w:t>
            </w:r>
            <w:r w:rsidRPr="003321D8">
              <w:rPr>
                <w:sz w:val="22"/>
                <w:szCs w:val="22"/>
                <w:lang w:val="en-US"/>
              </w:rPr>
              <w:t>—Towards cost</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1,000</w:t>
            </w:r>
          </w:p>
        </w:tc>
      </w:tr>
      <w:tr w:rsidR="00A901C9" w:rsidRPr="00800137" w:rsidTr="001F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7560" w:type="dxa"/>
            <w:tcBorders>
              <w:top w:val="nil"/>
              <w:left w:val="nil"/>
              <w:bottom w:val="nil"/>
              <w:right w:val="single" w:sz="6" w:space="0" w:color="auto"/>
            </w:tcBorders>
            <w:shd w:val="clear" w:color="auto" w:fill="FFFFFF"/>
            <w:vAlign w:val="bottom"/>
          </w:tcPr>
          <w:p w:rsidR="00A901C9" w:rsidRPr="003321D8" w:rsidRDefault="00A901C9" w:rsidP="00B67974">
            <w:pPr>
              <w:shd w:val="clear" w:color="auto" w:fill="FFFFFF"/>
              <w:tabs>
                <w:tab w:val="left" w:leader="dot" w:pos="7430"/>
              </w:tabs>
              <w:ind w:left="374"/>
              <w:rPr>
                <w:sz w:val="22"/>
                <w:szCs w:val="22"/>
                <w:lang w:val="en-US"/>
              </w:rPr>
            </w:pPr>
            <w:r w:rsidRPr="009C6DA3">
              <w:rPr>
                <w:sz w:val="22"/>
                <w:szCs w:val="22"/>
                <w:lang w:val="en-US"/>
              </w:rPr>
              <w:t>8. Additional lighthouses</w:t>
            </w:r>
            <w:r w:rsidRPr="003321D8">
              <w:rPr>
                <w:sz w:val="22"/>
                <w:szCs w:val="22"/>
                <w:lang w:val="en-US"/>
              </w:rPr>
              <w:t>—making inquiries and preparing plans for</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100</w:t>
            </w:r>
          </w:p>
        </w:tc>
      </w:tr>
      <w:tr w:rsidR="00A901C9" w:rsidRPr="00800137" w:rsidTr="001F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98"/>
        </w:trPr>
        <w:tc>
          <w:tcPr>
            <w:tcW w:w="7560" w:type="dxa"/>
            <w:tcBorders>
              <w:top w:val="nil"/>
              <w:left w:val="nil"/>
              <w:bottom w:val="nil"/>
              <w:right w:val="single" w:sz="6" w:space="0" w:color="auto"/>
            </w:tcBorders>
            <w:shd w:val="clear" w:color="auto" w:fill="FFFFFF"/>
            <w:vAlign w:val="bottom"/>
          </w:tcPr>
          <w:p w:rsidR="00A901C9" w:rsidRPr="003321D8" w:rsidRDefault="00A901C9" w:rsidP="00B67974">
            <w:pPr>
              <w:shd w:val="clear" w:color="auto" w:fill="FFFFFF"/>
              <w:tabs>
                <w:tab w:val="left" w:leader="dot" w:pos="7430"/>
              </w:tabs>
              <w:ind w:left="1130" w:hanging="756"/>
              <w:rPr>
                <w:sz w:val="22"/>
                <w:szCs w:val="22"/>
                <w:lang w:val="en-US"/>
              </w:rPr>
            </w:pPr>
            <w:r w:rsidRPr="009C6DA3">
              <w:rPr>
                <w:sz w:val="22"/>
                <w:szCs w:val="22"/>
                <w:lang w:val="en-US"/>
              </w:rPr>
              <w:t>9. Gratuities to Officers who, during the preceding twelve months, have offered valuable and practical suggestions leading to the introduction of useful reforms and to greater economy and efficiency</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200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560" w:type="dxa"/>
            <w:tcBorders>
              <w:top w:val="nil"/>
              <w:left w:val="nil"/>
              <w:bottom w:val="nil"/>
              <w:right w:val="single" w:sz="6" w:space="0" w:color="auto"/>
            </w:tcBorders>
            <w:shd w:val="clear" w:color="auto" w:fill="FFFFFF"/>
            <w:vAlign w:val="bottom"/>
          </w:tcPr>
          <w:p w:rsidR="00A901C9" w:rsidRPr="003321D8" w:rsidRDefault="00A901C9" w:rsidP="00A43F19">
            <w:pPr>
              <w:shd w:val="clear" w:color="auto" w:fill="FFFFFF"/>
              <w:tabs>
                <w:tab w:val="left" w:leader="dot" w:pos="7430"/>
                <w:tab w:val="left" w:leader="dot" w:pos="7970"/>
              </w:tabs>
              <w:ind w:left="279"/>
              <w:rPr>
                <w:sz w:val="22"/>
                <w:szCs w:val="22"/>
                <w:lang w:val="en-US"/>
              </w:rPr>
            </w:pPr>
            <w:r w:rsidRPr="009C6DA3">
              <w:rPr>
                <w:sz w:val="22"/>
                <w:szCs w:val="22"/>
                <w:lang w:val="en-US"/>
              </w:rPr>
              <w:t>10. Storage and seasoning of timber</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4,320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2"/>
        </w:trPr>
        <w:tc>
          <w:tcPr>
            <w:tcW w:w="7560" w:type="dxa"/>
            <w:tcBorders>
              <w:top w:val="nil"/>
              <w:left w:val="nil"/>
              <w:bottom w:val="nil"/>
              <w:right w:val="single" w:sz="6" w:space="0" w:color="auto"/>
            </w:tcBorders>
            <w:shd w:val="clear" w:color="auto" w:fill="FFFFFF"/>
            <w:vAlign w:val="bottom"/>
          </w:tcPr>
          <w:p w:rsidR="00A901C9" w:rsidRPr="003321D8" w:rsidRDefault="00A901C9" w:rsidP="00A43F19">
            <w:pPr>
              <w:shd w:val="clear" w:color="auto" w:fill="FFFFFF"/>
              <w:tabs>
                <w:tab w:val="left" w:leader="dot" w:pos="7430"/>
                <w:tab w:val="left" w:leader="dot" w:pos="7970"/>
              </w:tabs>
              <w:ind w:left="1152" w:hanging="900"/>
              <w:rPr>
                <w:sz w:val="22"/>
                <w:szCs w:val="22"/>
                <w:lang w:val="en-US"/>
              </w:rPr>
            </w:pPr>
            <w:r w:rsidRPr="009C6DA3">
              <w:rPr>
                <w:sz w:val="22"/>
                <w:szCs w:val="22"/>
                <w:lang w:val="en-US"/>
              </w:rPr>
              <w:t>11. Census, including collection, compilation, printing, maps, and miscellaneous services</w:t>
            </w:r>
            <w:r w:rsidRPr="003321D8">
              <w:rPr>
                <w:sz w:val="22"/>
                <w:szCs w:val="22"/>
                <w:lang w:val="en-US"/>
              </w:rPr>
              <w:t>—Towards cost</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70,000</w:t>
            </w:r>
          </w:p>
        </w:tc>
      </w:tr>
      <w:tr w:rsidR="00A901C9" w:rsidRPr="00800137" w:rsidTr="001F6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1"/>
        </w:trPr>
        <w:tc>
          <w:tcPr>
            <w:tcW w:w="7560" w:type="dxa"/>
            <w:tcBorders>
              <w:top w:val="nil"/>
              <w:left w:val="nil"/>
              <w:bottom w:val="nil"/>
              <w:right w:val="single" w:sz="6" w:space="0" w:color="auto"/>
            </w:tcBorders>
            <w:shd w:val="clear" w:color="auto" w:fill="FFFFFF"/>
            <w:vAlign w:val="bottom"/>
          </w:tcPr>
          <w:p w:rsidR="00A901C9" w:rsidRPr="003321D8" w:rsidRDefault="001E65BD" w:rsidP="001F63FE">
            <w:pPr>
              <w:shd w:val="clear" w:color="auto" w:fill="FFFFFF"/>
              <w:tabs>
                <w:tab w:val="left" w:leader="dot" w:pos="7430"/>
              </w:tabs>
              <w:ind w:left="279"/>
              <w:rPr>
                <w:sz w:val="22"/>
                <w:szCs w:val="22"/>
                <w:lang w:val="en-US"/>
              </w:rPr>
            </w:pPr>
            <w:r>
              <w:rPr>
                <w:sz w:val="22"/>
                <w:szCs w:val="22"/>
                <w:lang w:val="en-US"/>
              </w:rPr>
              <w:t>12. Maintenance Members’</w:t>
            </w:r>
            <w:r w:rsidR="00A901C9" w:rsidRPr="009C6DA3">
              <w:rPr>
                <w:sz w:val="22"/>
                <w:szCs w:val="22"/>
                <w:lang w:val="en-US"/>
              </w:rPr>
              <w:t xml:space="preserve"> Room, Sydney, Brisbane, Adelaide, Perth, and </w:t>
            </w:r>
            <w:r w:rsidR="00A901C9" w:rsidRPr="003321D8">
              <w:rPr>
                <w:sz w:val="22"/>
                <w:szCs w:val="22"/>
                <w:lang w:val="en-US"/>
              </w:rPr>
              <w:t>Hobart</w:t>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250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6"/>
        </w:trPr>
        <w:tc>
          <w:tcPr>
            <w:tcW w:w="7560" w:type="dxa"/>
            <w:tcBorders>
              <w:top w:val="nil"/>
              <w:left w:val="nil"/>
              <w:bottom w:val="nil"/>
              <w:right w:val="single" w:sz="6" w:space="0" w:color="auto"/>
            </w:tcBorders>
            <w:shd w:val="clear" w:color="auto" w:fill="FFFFFF"/>
            <w:vAlign w:val="bottom"/>
          </w:tcPr>
          <w:p w:rsidR="00A901C9" w:rsidRPr="003321D8" w:rsidRDefault="00A901C9" w:rsidP="00A43F19">
            <w:pPr>
              <w:shd w:val="clear" w:color="auto" w:fill="FFFFFF"/>
              <w:tabs>
                <w:tab w:val="left" w:leader="dot" w:pos="7430"/>
              </w:tabs>
              <w:ind w:left="279"/>
              <w:rPr>
                <w:sz w:val="22"/>
                <w:szCs w:val="22"/>
                <w:lang w:val="en-US"/>
              </w:rPr>
            </w:pPr>
            <w:r w:rsidRPr="009C6DA3">
              <w:rPr>
                <w:sz w:val="22"/>
                <w:szCs w:val="22"/>
                <w:lang w:val="en-US"/>
              </w:rPr>
              <w:t>13. Referenda</w:t>
            </w:r>
            <w:r w:rsidRPr="003321D8">
              <w:rPr>
                <w:sz w:val="22"/>
                <w:szCs w:val="22"/>
                <w:lang w:val="en-US"/>
              </w:rPr>
              <w:t>—Alterations of the Constitution</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5,000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7560" w:type="dxa"/>
            <w:tcBorders>
              <w:top w:val="nil"/>
              <w:left w:val="nil"/>
              <w:bottom w:val="nil"/>
              <w:right w:val="single" w:sz="6" w:space="0" w:color="auto"/>
            </w:tcBorders>
            <w:shd w:val="clear" w:color="auto" w:fill="FFFFFF"/>
            <w:vAlign w:val="bottom"/>
          </w:tcPr>
          <w:p w:rsidR="00A901C9" w:rsidRPr="003321D8" w:rsidRDefault="00A901C9" w:rsidP="00A43F19">
            <w:pPr>
              <w:shd w:val="clear" w:color="auto" w:fill="FFFFFF"/>
              <w:tabs>
                <w:tab w:val="left" w:leader="dot" w:pos="7430"/>
              </w:tabs>
              <w:ind w:left="279"/>
              <w:rPr>
                <w:sz w:val="22"/>
                <w:szCs w:val="22"/>
                <w:lang w:val="en-US"/>
              </w:rPr>
            </w:pPr>
            <w:r w:rsidRPr="009C6DA3">
              <w:rPr>
                <w:sz w:val="22"/>
                <w:szCs w:val="22"/>
                <w:lang w:val="en-US"/>
              </w:rPr>
              <w:t>14. Coronation Illuminations</w:t>
            </w:r>
            <w:r>
              <w:rPr>
                <w:sz w:val="22"/>
                <w:szCs w:val="22"/>
                <w:lang w:val="en-US"/>
              </w:rPr>
              <w:tab/>
            </w:r>
          </w:p>
        </w:tc>
        <w:tc>
          <w:tcPr>
            <w:tcW w:w="1530" w:type="dxa"/>
            <w:tcBorders>
              <w:top w:val="nil"/>
              <w:left w:val="single" w:sz="6" w:space="0" w:color="auto"/>
              <w:bottom w:val="nil"/>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650</w:t>
            </w:r>
          </w:p>
        </w:tc>
      </w:tr>
      <w:tr w:rsidR="00A901C9" w:rsidRPr="00800137" w:rsidTr="00773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7560" w:type="dxa"/>
            <w:tcBorders>
              <w:top w:val="nil"/>
              <w:left w:val="nil"/>
              <w:bottom w:val="nil"/>
              <w:right w:val="single" w:sz="6" w:space="0" w:color="auto"/>
            </w:tcBorders>
            <w:shd w:val="clear" w:color="auto" w:fill="FFFFFF"/>
            <w:vAlign w:val="bottom"/>
          </w:tcPr>
          <w:p w:rsidR="00A901C9" w:rsidRPr="003321D8" w:rsidRDefault="00A901C9" w:rsidP="00A43F19">
            <w:pPr>
              <w:shd w:val="clear" w:color="auto" w:fill="FFFFFF"/>
              <w:tabs>
                <w:tab w:val="left" w:leader="dot" w:pos="7430"/>
              </w:tabs>
              <w:ind w:left="279"/>
              <w:rPr>
                <w:sz w:val="22"/>
                <w:szCs w:val="22"/>
                <w:lang w:val="en-US"/>
              </w:rPr>
            </w:pPr>
            <w:r w:rsidRPr="009C6DA3">
              <w:rPr>
                <w:sz w:val="22"/>
                <w:szCs w:val="22"/>
                <w:lang w:val="en-US"/>
              </w:rPr>
              <w:t>15. Corio Election</w:t>
            </w:r>
            <w:r w:rsidRPr="003321D8">
              <w:rPr>
                <w:sz w:val="22"/>
                <w:szCs w:val="22"/>
                <w:lang w:val="en-US"/>
              </w:rPr>
              <w:t>—Payment to</w:t>
            </w:r>
            <w:r w:rsidR="001E65BD">
              <w:rPr>
                <w:sz w:val="22"/>
                <w:szCs w:val="22"/>
                <w:lang w:val="en-US"/>
              </w:rPr>
              <w:t xml:space="preserve"> Mr. </w:t>
            </w:r>
            <w:proofErr w:type="spellStart"/>
            <w:r w:rsidR="001E65BD">
              <w:rPr>
                <w:sz w:val="22"/>
                <w:szCs w:val="22"/>
                <w:lang w:val="en-US"/>
              </w:rPr>
              <w:t>Ozanne</w:t>
            </w:r>
            <w:proofErr w:type="spellEnd"/>
            <w:r w:rsidR="001E65BD">
              <w:rPr>
                <w:sz w:val="22"/>
                <w:szCs w:val="22"/>
                <w:lang w:val="en-US"/>
              </w:rPr>
              <w:t xml:space="preserve">, </w:t>
            </w:r>
            <w:proofErr w:type="spellStart"/>
            <w:r w:rsidR="001E65BD">
              <w:rPr>
                <w:sz w:val="22"/>
                <w:szCs w:val="22"/>
                <w:lang w:val="en-US"/>
              </w:rPr>
              <w:t>M.P</w:t>
            </w:r>
            <w:proofErr w:type="spellEnd"/>
            <w:r w:rsidR="001E65BD">
              <w:rPr>
                <w:sz w:val="22"/>
                <w:szCs w:val="22"/>
                <w:lang w:val="en-US"/>
              </w:rPr>
              <w:t>., of Witnesses’</w:t>
            </w:r>
            <w:r w:rsidRPr="003321D8">
              <w:rPr>
                <w:sz w:val="22"/>
                <w:szCs w:val="22"/>
                <w:lang w:val="en-US"/>
              </w:rPr>
              <w:t xml:space="preserve"> Expenses</w:t>
            </w:r>
            <w:r>
              <w:rPr>
                <w:sz w:val="22"/>
                <w:szCs w:val="22"/>
                <w:lang w:val="en-US"/>
              </w:rPr>
              <w:tab/>
            </w:r>
          </w:p>
        </w:tc>
        <w:tc>
          <w:tcPr>
            <w:tcW w:w="1530" w:type="dxa"/>
            <w:tcBorders>
              <w:top w:val="nil"/>
              <w:left w:val="single" w:sz="6" w:space="0" w:color="auto"/>
              <w:bottom w:val="single" w:sz="6" w:space="0" w:color="auto"/>
              <w:right w:val="nil"/>
            </w:tcBorders>
            <w:shd w:val="clear" w:color="auto" w:fill="FFFFFF"/>
            <w:vAlign w:val="bottom"/>
          </w:tcPr>
          <w:p w:rsidR="00A901C9" w:rsidRPr="009C6DA3" w:rsidRDefault="00A901C9" w:rsidP="00B67974">
            <w:pPr>
              <w:shd w:val="clear" w:color="auto" w:fill="FFFFFF"/>
              <w:ind w:right="144"/>
              <w:jc w:val="right"/>
              <w:rPr>
                <w:sz w:val="22"/>
                <w:szCs w:val="22"/>
              </w:rPr>
            </w:pPr>
            <w:r w:rsidRPr="009C6DA3">
              <w:rPr>
                <w:sz w:val="22"/>
                <w:szCs w:val="22"/>
                <w:lang w:val="en-US"/>
              </w:rPr>
              <w:t>42</w:t>
            </w:r>
          </w:p>
        </w:tc>
      </w:tr>
      <w:tr w:rsidR="00A901C9" w:rsidRPr="00800137" w:rsidTr="00B93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0"/>
        </w:trPr>
        <w:tc>
          <w:tcPr>
            <w:tcW w:w="7560" w:type="dxa"/>
            <w:tcBorders>
              <w:top w:val="nil"/>
              <w:left w:val="nil"/>
              <w:bottom w:val="nil"/>
              <w:right w:val="single" w:sz="6" w:space="0" w:color="auto"/>
            </w:tcBorders>
            <w:shd w:val="clear" w:color="auto" w:fill="FFFFFF"/>
            <w:vAlign w:val="center"/>
          </w:tcPr>
          <w:p w:rsidR="00A901C9" w:rsidRPr="00B93178" w:rsidRDefault="00A901C9" w:rsidP="00B93178">
            <w:pPr>
              <w:shd w:val="clear" w:color="auto" w:fill="FFFFFF"/>
              <w:tabs>
                <w:tab w:val="left" w:leader="dot" w:pos="7430"/>
              </w:tabs>
              <w:ind w:left="2840"/>
              <w:rPr>
                <w:sz w:val="22"/>
                <w:szCs w:val="22"/>
              </w:rPr>
            </w:pPr>
            <w:r w:rsidRPr="00B93178">
              <w:rPr>
                <w:sz w:val="22"/>
                <w:szCs w:val="22"/>
                <w:lang w:val="en-US"/>
              </w:rPr>
              <w:t xml:space="preserve">Total </w:t>
            </w:r>
            <w:r w:rsidR="00B93178" w:rsidRPr="00B93178">
              <w:rPr>
                <w:smallCaps/>
                <w:sz w:val="22"/>
                <w:szCs w:val="22"/>
                <w:lang w:val="en-US"/>
              </w:rPr>
              <w:t>Division</w:t>
            </w:r>
            <w:r w:rsidRPr="00B93178">
              <w:rPr>
                <w:smallCaps/>
                <w:sz w:val="22"/>
                <w:szCs w:val="22"/>
                <w:lang w:val="en-US"/>
              </w:rPr>
              <w:t xml:space="preserve"> </w:t>
            </w:r>
            <w:r w:rsidR="00773F38" w:rsidRPr="00B93178">
              <w:rPr>
                <w:smallCaps/>
                <w:sz w:val="22"/>
                <w:szCs w:val="22"/>
                <w:lang w:val="en-US"/>
              </w:rPr>
              <w:t xml:space="preserve">No. </w:t>
            </w:r>
            <w:r w:rsidRPr="00B93178">
              <w:rPr>
                <w:sz w:val="22"/>
                <w:szCs w:val="22"/>
                <w:lang w:val="en-US"/>
              </w:rPr>
              <w:t>104</w:t>
            </w:r>
            <w:r w:rsidRPr="00B93178">
              <w:rPr>
                <w:sz w:val="22"/>
                <w:szCs w:val="22"/>
                <w:lang w:val="en-US"/>
              </w:rPr>
              <w:tab/>
            </w:r>
          </w:p>
        </w:tc>
        <w:tc>
          <w:tcPr>
            <w:tcW w:w="1530" w:type="dxa"/>
            <w:tcBorders>
              <w:top w:val="single" w:sz="6" w:space="0" w:color="auto"/>
              <w:left w:val="single" w:sz="6" w:space="0" w:color="auto"/>
              <w:bottom w:val="single" w:sz="6" w:space="0" w:color="auto"/>
              <w:right w:val="nil"/>
            </w:tcBorders>
            <w:shd w:val="clear" w:color="auto" w:fill="FFFFFF"/>
            <w:vAlign w:val="center"/>
          </w:tcPr>
          <w:p w:rsidR="00A901C9" w:rsidRPr="00B93178" w:rsidRDefault="00B93178" w:rsidP="00B93178">
            <w:pPr>
              <w:shd w:val="clear" w:color="auto" w:fill="FFFFFF"/>
              <w:ind w:right="144"/>
              <w:jc w:val="right"/>
              <w:rPr>
                <w:sz w:val="22"/>
                <w:szCs w:val="22"/>
              </w:rPr>
            </w:pPr>
            <w:r w:rsidRPr="00B93178">
              <w:rPr>
                <w:sz w:val="22"/>
                <w:szCs w:val="22"/>
                <w:lang w:val="en-US"/>
              </w:rPr>
              <w:t>1</w:t>
            </w:r>
            <w:r w:rsidR="00A901C9" w:rsidRPr="00B93178">
              <w:rPr>
                <w:sz w:val="22"/>
                <w:szCs w:val="22"/>
                <w:lang w:val="en-US"/>
              </w:rPr>
              <w:t>22,412</w:t>
            </w:r>
          </w:p>
        </w:tc>
      </w:tr>
      <w:tr w:rsidR="00A901C9" w:rsidRPr="007048DA" w:rsidTr="00B93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16"/>
        </w:trPr>
        <w:tc>
          <w:tcPr>
            <w:tcW w:w="7560" w:type="dxa"/>
            <w:tcBorders>
              <w:top w:val="nil"/>
              <w:left w:val="nil"/>
              <w:bottom w:val="nil"/>
              <w:right w:val="single" w:sz="6" w:space="0" w:color="auto"/>
            </w:tcBorders>
            <w:shd w:val="clear" w:color="auto" w:fill="FFFFFF"/>
            <w:vAlign w:val="center"/>
          </w:tcPr>
          <w:p w:rsidR="00A901C9" w:rsidRPr="00B93178" w:rsidRDefault="00A901C9" w:rsidP="00B93178">
            <w:pPr>
              <w:shd w:val="clear" w:color="auto" w:fill="FFFFFF"/>
              <w:tabs>
                <w:tab w:val="left" w:leader="dot" w:pos="7430"/>
                <w:tab w:val="left" w:leader="dot" w:pos="7934"/>
              </w:tabs>
              <w:ind w:firstLine="1878"/>
              <w:jc w:val="center"/>
              <w:rPr>
                <w:b/>
                <w:sz w:val="26"/>
                <w:szCs w:val="26"/>
              </w:rPr>
            </w:pPr>
            <w:r w:rsidRPr="00B93178">
              <w:rPr>
                <w:b/>
                <w:bCs/>
                <w:sz w:val="26"/>
                <w:szCs w:val="26"/>
                <w:lang w:val="en-US"/>
              </w:rPr>
              <w:t>Total Department of Home Affairs</w:t>
            </w:r>
            <w:r w:rsidR="00B93178" w:rsidRPr="00B93178">
              <w:rPr>
                <w:b/>
                <w:bCs/>
                <w:sz w:val="26"/>
                <w:szCs w:val="26"/>
                <w:lang w:val="en-US"/>
              </w:rPr>
              <w:t>...........................</w:t>
            </w:r>
          </w:p>
        </w:tc>
        <w:tc>
          <w:tcPr>
            <w:tcW w:w="1530" w:type="dxa"/>
            <w:tcBorders>
              <w:top w:val="single" w:sz="6" w:space="0" w:color="auto"/>
              <w:left w:val="single" w:sz="6" w:space="0" w:color="auto"/>
              <w:bottom w:val="thickThinSmallGap" w:sz="18" w:space="0" w:color="auto"/>
              <w:right w:val="nil"/>
            </w:tcBorders>
            <w:shd w:val="clear" w:color="auto" w:fill="FFFFFF"/>
            <w:vAlign w:val="center"/>
          </w:tcPr>
          <w:p w:rsidR="00A901C9" w:rsidRPr="00B93178" w:rsidRDefault="00A901C9" w:rsidP="00B93178">
            <w:pPr>
              <w:shd w:val="clear" w:color="auto" w:fill="FFFFFF"/>
              <w:ind w:right="144"/>
              <w:jc w:val="right"/>
              <w:rPr>
                <w:b/>
                <w:sz w:val="26"/>
                <w:szCs w:val="26"/>
              </w:rPr>
            </w:pPr>
            <w:r w:rsidRPr="00B93178">
              <w:rPr>
                <w:b/>
                <w:bCs/>
                <w:sz w:val="26"/>
                <w:szCs w:val="26"/>
                <w:lang w:val="en-US"/>
              </w:rPr>
              <w:t>386,457</w:t>
            </w:r>
          </w:p>
        </w:tc>
      </w:tr>
    </w:tbl>
    <w:p w:rsidR="00A901C9" w:rsidRPr="00800137" w:rsidRDefault="00A901C9" w:rsidP="00A901C9">
      <w:pPr>
        <w:shd w:val="clear" w:color="auto" w:fill="FFFFFF"/>
        <w:rPr>
          <w:sz w:val="24"/>
          <w:szCs w:val="24"/>
        </w:rPr>
      </w:pPr>
      <w:r>
        <w:rPr>
          <w:sz w:val="24"/>
          <w:szCs w:val="24"/>
        </w:rPr>
        <w:br w:type="page"/>
      </w: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4"/>
        <w:gridCol w:w="1523"/>
      </w:tblGrid>
      <w:tr w:rsidR="00A901C9" w:rsidTr="00773F38">
        <w:trPr>
          <w:trHeight w:val="3392"/>
        </w:trPr>
        <w:tc>
          <w:tcPr>
            <w:tcW w:w="9137" w:type="dxa"/>
            <w:gridSpan w:val="2"/>
            <w:tcBorders>
              <w:left w:val="nil"/>
              <w:right w:val="nil"/>
            </w:tcBorders>
            <w:vAlign w:val="bottom"/>
          </w:tcPr>
          <w:p w:rsidR="00A901C9" w:rsidRPr="00773F38" w:rsidRDefault="00A901C9" w:rsidP="00773F38">
            <w:pPr>
              <w:jc w:val="center"/>
              <w:rPr>
                <w:sz w:val="28"/>
                <w:szCs w:val="28"/>
              </w:rPr>
            </w:pPr>
            <w:r w:rsidRPr="00773F38">
              <w:rPr>
                <w:sz w:val="28"/>
                <w:szCs w:val="28"/>
                <w:lang w:val="en-US"/>
              </w:rPr>
              <w:lastRenderedPageBreak/>
              <w:t>IX.</w:t>
            </w:r>
            <w:r w:rsidR="001E65BD" w:rsidRPr="00773F38">
              <w:rPr>
                <w:rFonts w:eastAsia="Times New Roman"/>
                <w:sz w:val="28"/>
                <w:szCs w:val="28"/>
                <w:lang w:val="en-US"/>
              </w:rPr>
              <w:t>—THE POSTMASTER-GENERAL’</w:t>
            </w:r>
            <w:r w:rsidRPr="00773F38">
              <w:rPr>
                <w:rFonts w:eastAsia="Times New Roman"/>
                <w:sz w:val="28"/>
                <w:szCs w:val="28"/>
                <w:lang w:val="en-US"/>
              </w:rPr>
              <w:t>S DEPARTMENT.</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65"/>
        </w:trPr>
        <w:tc>
          <w:tcPr>
            <w:tcW w:w="7614" w:type="dxa"/>
            <w:tcBorders>
              <w:top w:val="nil"/>
              <w:left w:val="nil"/>
              <w:bottom w:val="nil"/>
              <w:right w:val="single" w:sz="6" w:space="0" w:color="auto"/>
            </w:tcBorders>
            <w:shd w:val="clear" w:color="auto" w:fill="FFFFFF"/>
          </w:tcPr>
          <w:p w:rsidR="00A901C9" w:rsidRPr="00392079" w:rsidRDefault="00A901C9" w:rsidP="00B67974">
            <w:pPr>
              <w:shd w:val="clear" w:color="auto" w:fill="FFFFFF"/>
              <w:rPr>
                <w:sz w:val="22"/>
                <w:szCs w:val="22"/>
              </w:rPr>
            </w:pPr>
          </w:p>
        </w:tc>
        <w:tc>
          <w:tcPr>
            <w:tcW w:w="1523"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40"/>
              <w:jc w:val="center"/>
              <w:rPr>
                <w:sz w:val="22"/>
                <w:szCs w:val="22"/>
              </w:rPr>
            </w:pPr>
            <w:r w:rsidRPr="00392079">
              <w:rPr>
                <w:rFonts w:eastAsia="Times New Roman"/>
                <w:sz w:val="22"/>
                <w:szCs w:val="22"/>
                <w:lang w:val="en-US"/>
              </w:rPr>
              <w:t>£</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98"/>
        </w:trPr>
        <w:tc>
          <w:tcPr>
            <w:tcW w:w="7614" w:type="dxa"/>
            <w:tcBorders>
              <w:top w:val="nil"/>
              <w:left w:val="nil"/>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7520"/>
              </w:tabs>
              <w:ind w:left="2480"/>
              <w:rPr>
                <w:sz w:val="22"/>
                <w:szCs w:val="22"/>
              </w:rPr>
            </w:pPr>
            <w:r w:rsidRPr="00392079">
              <w:rPr>
                <w:sz w:val="22"/>
                <w:szCs w:val="22"/>
                <w:lang w:val="en-US"/>
              </w:rPr>
              <w:t>CENTRAL STAFF</w:t>
            </w:r>
            <w:r>
              <w:rPr>
                <w:sz w:val="22"/>
                <w:szCs w:val="22"/>
                <w:lang w:val="en-US"/>
              </w:rPr>
              <w:tab/>
            </w:r>
          </w:p>
        </w:tc>
        <w:tc>
          <w:tcPr>
            <w:tcW w:w="1523"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223,242</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4"/>
        </w:trPr>
        <w:tc>
          <w:tcPr>
            <w:tcW w:w="7614" w:type="dxa"/>
            <w:tcBorders>
              <w:top w:val="nil"/>
              <w:left w:val="nil"/>
              <w:bottom w:val="nil"/>
              <w:right w:val="single" w:sz="6" w:space="0" w:color="auto"/>
            </w:tcBorders>
            <w:shd w:val="clear" w:color="auto" w:fill="FFFFFF"/>
            <w:vAlign w:val="bottom"/>
          </w:tcPr>
          <w:p w:rsidR="00A901C9" w:rsidRPr="00392079" w:rsidRDefault="00D37449" w:rsidP="00B67974">
            <w:pPr>
              <w:shd w:val="clear" w:color="auto" w:fill="FFFFFF"/>
              <w:tabs>
                <w:tab w:val="left" w:leader="dot" w:pos="7520"/>
              </w:tabs>
              <w:ind w:left="2480"/>
              <w:rPr>
                <w:sz w:val="22"/>
                <w:szCs w:val="22"/>
              </w:rPr>
            </w:pPr>
            <w:r w:rsidRPr="00D37449">
              <w:rPr>
                <w:sz w:val="22"/>
                <w:szCs w:val="22"/>
                <w:lang w:val="en-US"/>
              </w:rPr>
              <w:t>N</w:t>
            </w:r>
            <w:r w:rsidR="00A901C9" w:rsidRPr="00D37449">
              <w:rPr>
                <w:sz w:val="22"/>
                <w:szCs w:val="22"/>
                <w:lang w:val="en-US"/>
              </w:rPr>
              <w:t>EW S</w:t>
            </w:r>
            <w:r w:rsidR="00A901C9" w:rsidRPr="00392079">
              <w:rPr>
                <w:sz w:val="22"/>
                <w:szCs w:val="22"/>
                <w:lang w:val="en-US"/>
              </w:rPr>
              <w:t>OUTH WALES</w:t>
            </w:r>
            <w:r w:rsidR="00A901C9">
              <w:rPr>
                <w:sz w:val="22"/>
                <w:szCs w:val="22"/>
                <w:lang w:val="en-US"/>
              </w:rPr>
              <w:tab/>
            </w:r>
          </w:p>
        </w:tc>
        <w:tc>
          <w:tcPr>
            <w:tcW w:w="1523"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1,311,375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0"/>
        </w:trPr>
        <w:tc>
          <w:tcPr>
            <w:tcW w:w="7614" w:type="dxa"/>
            <w:tcBorders>
              <w:top w:val="nil"/>
              <w:left w:val="nil"/>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7520"/>
              </w:tabs>
              <w:ind w:left="2480"/>
              <w:rPr>
                <w:sz w:val="22"/>
                <w:szCs w:val="22"/>
              </w:rPr>
            </w:pPr>
            <w:r w:rsidRPr="00392079">
              <w:rPr>
                <w:sz w:val="22"/>
                <w:szCs w:val="22"/>
                <w:lang w:val="en-US"/>
              </w:rPr>
              <w:t>VICTORIA</w:t>
            </w:r>
            <w:r>
              <w:rPr>
                <w:sz w:val="22"/>
                <w:szCs w:val="22"/>
                <w:lang w:val="en-US"/>
              </w:rPr>
              <w:tab/>
            </w:r>
          </w:p>
        </w:tc>
        <w:tc>
          <w:tcPr>
            <w:tcW w:w="1523"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886,387</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2"/>
        </w:trPr>
        <w:tc>
          <w:tcPr>
            <w:tcW w:w="7614" w:type="dxa"/>
            <w:tcBorders>
              <w:top w:val="nil"/>
              <w:left w:val="nil"/>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7520"/>
              </w:tabs>
              <w:ind w:left="2480"/>
              <w:rPr>
                <w:sz w:val="22"/>
                <w:szCs w:val="22"/>
              </w:rPr>
            </w:pPr>
            <w:r w:rsidRPr="00392079">
              <w:rPr>
                <w:sz w:val="22"/>
                <w:szCs w:val="22"/>
                <w:lang w:val="en-US"/>
              </w:rPr>
              <w:t>QUEENSLAND</w:t>
            </w:r>
            <w:r>
              <w:rPr>
                <w:sz w:val="22"/>
                <w:szCs w:val="22"/>
                <w:lang w:val="en-US"/>
              </w:rPr>
              <w:tab/>
            </w:r>
          </w:p>
        </w:tc>
        <w:tc>
          <w:tcPr>
            <w:tcW w:w="1523"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552,646</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9"/>
        </w:trPr>
        <w:tc>
          <w:tcPr>
            <w:tcW w:w="7614" w:type="dxa"/>
            <w:tcBorders>
              <w:top w:val="nil"/>
              <w:left w:val="nil"/>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7520"/>
              </w:tabs>
              <w:ind w:left="2480"/>
              <w:rPr>
                <w:sz w:val="22"/>
                <w:szCs w:val="22"/>
              </w:rPr>
            </w:pPr>
            <w:r w:rsidRPr="00392079">
              <w:rPr>
                <w:sz w:val="22"/>
                <w:szCs w:val="22"/>
                <w:lang w:val="en-US"/>
              </w:rPr>
              <w:t>SOUTH AUSTRALIA</w:t>
            </w:r>
            <w:r>
              <w:rPr>
                <w:sz w:val="22"/>
                <w:szCs w:val="22"/>
                <w:lang w:val="en-US"/>
              </w:rPr>
              <w:tab/>
            </w:r>
          </w:p>
        </w:tc>
        <w:tc>
          <w:tcPr>
            <w:tcW w:w="1523"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316,118</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0"/>
        </w:trPr>
        <w:tc>
          <w:tcPr>
            <w:tcW w:w="7614" w:type="dxa"/>
            <w:tcBorders>
              <w:top w:val="nil"/>
              <w:left w:val="nil"/>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7520"/>
              </w:tabs>
              <w:ind w:left="2480"/>
              <w:rPr>
                <w:sz w:val="22"/>
                <w:szCs w:val="22"/>
              </w:rPr>
            </w:pPr>
            <w:r w:rsidRPr="00392079">
              <w:rPr>
                <w:sz w:val="22"/>
                <w:szCs w:val="22"/>
                <w:lang w:val="en-US"/>
              </w:rPr>
              <w:t>WESTERN AUSTRALIA...</w:t>
            </w:r>
            <w:r>
              <w:rPr>
                <w:sz w:val="22"/>
                <w:szCs w:val="22"/>
                <w:lang w:val="en-US"/>
              </w:rPr>
              <w:tab/>
            </w:r>
          </w:p>
        </w:tc>
        <w:tc>
          <w:tcPr>
            <w:tcW w:w="1523"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366,956</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0"/>
        </w:trPr>
        <w:tc>
          <w:tcPr>
            <w:tcW w:w="7614" w:type="dxa"/>
            <w:tcBorders>
              <w:top w:val="nil"/>
              <w:left w:val="nil"/>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7520"/>
              </w:tabs>
              <w:ind w:left="2480"/>
              <w:rPr>
                <w:sz w:val="22"/>
                <w:szCs w:val="22"/>
              </w:rPr>
            </w:pPr>
            <w:r w:rsidRPr="00392079">
              <w:rPr>
                <w:sz w:val="22"/>
                <w:szCs w:val="22"/>
                <w:lang w:val="en-US"/>
              </w:rPr>
              <w:t>TASMANIA</w:t>
            </w:r>
            <w:r>
              <w:rPr>
                <w:sz w:val="22"/>
                <w:szCs w:val="22"/>
                <w:lang w:val="en-US"/>
              </w:rPr>
              <w:tab/>
            </w:r>
          </w:p>
        </w:tc>
        <w:tc>
          <w:tcPr>
            <w:tcW w:w="1523"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151,960</w:t>
            </w:r>
          </w:p>
        </w:tc>
      </w:tr>
      <w:tr w:rsidR="00A901C9" w:rsidRPr="00800137" w:rsidTr="00773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6"/>
        </w:trPr>
        <w:tc>
          <w:tcPr>
            <w:tcW w:w="7614" w:type="dxa"/>
            <w:tcBorders>
              <w:top w:val="nil"/>
              <w:left w:val="nil"/>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7520"/>
              </w:tabs>
              <w:ind w:left="2480"/>
              <w:rPr>
                <w:sz w:val="22"/>
                <w:szCs w:val="22"/>
              </w:rPr>
            </w:pPr>
            <w:r w:rsidRPr="00392079">
              <w:rPr>
                <w:sz w:val="22"/>
                <w:szCs w:val="22"/>
                <w:lang w:val="en-US"/>
              </w:rPr>
              <w:t>NORTHERN TERRITORY</w:t>
            </w:r>
            <w:r>
              <w:rPr>
                <w:sz w:val="22"/>
                <w:szCs w:val="22"/>
                <w:lang w:val="en-US"/>
              </w:rPr>
              <w:tab/>
            </w:r>
          </w:p>
        </w:tc>
        <w:tc>
          <w:tcPr>
            <w:tcW w:w="1523" w:type="dxa"/>
            <w:tcBorders>
              <w:top w:val="nil"/>
              <w:left w:val="single" w:sz="6" w:space="0" w:color="auto"/>
              <w:bottom w:val="single" w:sz="6" w:space="0" w:color="auto"/>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18,476</w:t>
            </w:r>
          </w:p>
        </w:tc>
      </w:tr>
      <w:tr w:rsidR="00A901C9" w:rsidRPr="00800137" w:rsidTr="00D37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6"/>
        </w:trPr>
        <w:tc>
          <w:tcPr>
            <w:tcW w:w="7614" w:type="dxa"/>
            <w:tcBorders>
              <w:top w:val="nil"/>
              <w:left w:val="nil"/>
              <w:bottom w:val="single" w:sz="4" w:space="0" w:color="auto"/>
              <w:right w:val="single" w:sz="6" w:space="0" w:color="auto"/>
            </w:tcBorders>
            <w:shd w:val="clear" w:color="auto" w:fill="FFFFFF"/>
          </w:tcPr>
          <w:p w:rsidR="00A901C9" w:rsidRPr="00392079" w:rsidRDefault="00A901C9" w:rsidP="00B67974">
            <w:pPr>
              <w:shd w:val="clear" w:color="auto" w:fill="FFFFFF"/>
              <w:rPr>
                <w:sz w:val="22"/>
                <w:szCs w:val="22"/>
              </w:rPr>
            </w:pPr>
          </w:p>
        </w:tc>
        <w:tc>
          <w:tcPr>
            <w:tcW w:w="1523" w:type="dxa"/>
            <w:tcBorders>
              <w:top w:val="single" w:sz="6" w:space="0" w:color="auto"/>
              <w:left w:val="single" w:sz="6" w:space="0" w:color="auto"/>
              <w:bottom w:val="single" w:sz="4" w:space="0" w:color="auto"/>
              <w:right w:val="nil"/>
            </w:tcBorders>
            <w:shd w:val="clear" w:color="auto" w:fill="FFFFFF"/>
            <w:vAlign w:val="center"/>
          </w:tcPr>
          <w:p w:rsidR="00A901C9" w:rsidRPr="00D37449" w:rsidRDefault="00A901C9" w:rsidP="00D37449">
            <w:pPr>
              <w:shd w:val="clear" w:color="auto" w:fill="FFFFFF"/>
              <w:ind w:right="144"/>
              <w:jc w:val="right"/>
              <w:rPr>
                <w:sz w:val="26"/>
                <w:szCs w:val="26"/>
              </w:rPr>
            </w:pPr>
            <w:r w:rsidRPr="00D37449">
              <w:rPr>
                <w:sz w:val="26"/>
                <w:szCs w:val="26"/>
                <w:lang w:val="en-US"/>
              </w:rPr>
              <w:t>3,827,160</w:t>
            </w:r>
          </w:p>
        </w:tc>
      </w:tr>
    </w:tbl>
    <w:p w:rsidR="00A901C9" w:rsidRDefault="00A901C9" w:rsidP="00A901C9">
      <w:pPr>
        <w:shd w:val="clear" w:color="auto" w:fill="FFFFFF"/>
        <w:rPr>
          <w:sz w:val="24"/>
          <w:szCs w:val="24"/>
          <w:lang w:val="fr-FR"/>
        </w:rPr>
      </w:pPr>
    </w:p>
    <w:p w:rsidR="00A901C9" w:rsidRPr="00800137" w:rsidRDefault="00A901C9" w:rsidP="00A901C9">
      <w:pPr>
        <w:widowControl/>
        <w:autoSpaceDE/>
        <w:autoSpaceDN/>
        <w:adjustRightInd/>
        <w:spacing w:after="200" w:line="276" w:lineRule="auto"/>
        <w:rPr>
          <w:sz w:val="24"/>
          <w:szCs w:val="24"/>
        </w:rPr>
      </w:pPr>
      <w:r>
        <w:rPr>
          <w:sz w:val="24"/>
          <w:szCs w:val="24"/>
          <w:lang w:val="fr-FR"/>
        </w:rPr>
        <w:br w:type="page"/>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503"/>
        <w:gridCol w:w="6094"/>
        <w:gridCol w:w="1521"/>
      </w:tblGrid>
      <w:tr w:rsidR="00A901C9" w:rsidTr="00B67974">
        <w:trPr>
          <w:trHeight w:val="720"/>
        </w:trPr>
        <w:tc>
          <w:tcPr>
            <w:tcW w:w="9108" w:type="dxa"/>
            <w:gridSpan w:val="4"/>
            <w:tcBorders>
              <w:left w:val="nil"/>
              <w:right w:val="nil"/>
            </w:tcBorders>
            <w:vAlign w:val="center"/>
          </w:tcPr>
          <w:p w:rsidR="00A901C9" w:rsidRPr="00773F38" w:rsidRDefault="00A901C9" w:rsidP="00B67974">
            <w:pPr>
              <w:jc w:val="center"/>
              <w:rPr>
                <w:sz w:val="28"/>
                <w:szCs w:val="28"/>
                <w:lang w:val="en-US"/>
              </w:rPr>
            </w:pPr>
            <w:r w:rsidRPr="00773F38">
              <w:rPr>
                <w:sz w:val="28"/>
                <w:szCs w:val="28"/>
                <w:lang w:val="en-US"/>
              </w:rPr>
              <w:lastRenderedPageBreak/>
              <w:t>IX.</w:t>
            </w:r>
            <w:r w:rsidR="001E65BD" w:rsidRPr="00773F38">
              <w:rPr>
                <w:rFonts w:eastAsia="Times New Roman"/>
                <w:sz w:val="28"/>
                <w:szCs w:val="28"/>
                <w:lang w:val="en-US"/>
              </w:rPr>
              <w:t>—THE POSTMASTER-GENERAL’</w:t>
            </w:r>
            <w:r w:rsidRPr="00773F38">
              <w:rPr>
                <w:rFonts w:eastAsia="Times New Roman"/>
                <w:sz w:val="28"/>
                <w:szCs w:val="28"/>
                <w:lang w:val="en-US"/>
              </w:rPr>
              <w:t>S DEPARTMENT.</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479"/>
        </w:trPr>
        <w:tc>
          <w:tcPr>
            <w:tcW w:w="990" w:type="dxa"/>
            <w:tcBorders>
              <w:top w:val="single" w:sz="6" w:space="0" w:color="auto"/>
              <w:left w:val="nil"/>
              <w:bottom w:val="single" w:sz="6" w:space="0" w:color="auto"/>
              <w:right w:val="single" w:sz="6" w:space="0" w:color="auto"/>
            </w:tcBorders>
            <w:shd w:val="clear" w:color="auto" w:fill="FFFFFF"/>
            <w:vAlign w:val="center"/>
          </w:tcPr>
          <w:p w:rsidR="00A901C9" w:rsidRPr="00773F38" w:rsidRDefault="00A901C9" w:rsidP="00B67974">
            <w:pPr>
              <w:shd w:val="clear" w:color="auto" w:fill="FFFFFF"/>
              <w:jc w:val="center"/>
              <w:rPr>
                <w:sz w:val="18"/>
                <w:szCs w:val="18"/>
              </w:rPr>
            </w:pPr>
            <w:r w:rsidRPr="00773F38">
              <w:rPr>
                <w:sz w:val="18"/>
                <w:szCs w:val="18"/>
                <w:lang w:val="en-US"/>
              </w:rPr>
              <w:t>Number of Persons.</w:t>
            </w:r>
          </w:p>
        </w:tc>
        <w:tc>
          <w:tcPr>
            <w:tcW w:w="50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901C9" w:rsidRPr="00773F38" w:rsidRDefault="00A901C9" w:rsidP="00B67974">
            <w:pPr>
              <w:shd w:val="clear" w:color="auto" w:fill="FFFFFF"/>
              <w:ind w:left="113" w:right="113"/>
              <w:jc w:val="center"/>
              <w:rPr>
                <w:sz w:val="18"/>
                <w:szCs w:val="18"/>
              </w:rPr>
            </w:pPr>
            <w:r w:rsidRPr="00773F38">
              <w:rPr>
                <w:rFonts w:eastAsia="Times New Roman"/>
                <w:noProof/>
                <w:sz w:val="18"/>
                <w:szCs w:val="18"/>
              </w:rPr>
              <w:t>Class or Grade.</w:t>
            </w:r>
          </w:p>
        </w:tc>
        <w:tc>
          <w:tcPr>
            <w:tcW w:w="6094" w:type="dxa"/>
            <w:tcBorders>
              <w:top w:val="single" w:sz="6" w:space="0" w:color="auto"/>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ind w:left="194"/>
              <w:rPr>
                <w:sz w:val="22"/>
                <w:szCs w:val="22"/>
              </w:rPr>
            </w:pPr>
            <w:r w:rsidRPr="00392079">
              <w:rPr>
                <w:smallCaps/>
                <w:sz w:val="22"/>
                <w:szCs w:val="22"/>
                <w:lang w:val="en-US"/>
              </w:rPr>
              <w:t xml:space="preserve">Division No. </w:t>
            </w:r>
            <w:r w:rsidRPr="00392079">
              <w:rPr>
                <w:sz w:val="22"/>
                <w:szCs w:val="22"/>
                <w:lang w:val="en-US"/>
              </w:rPr>
              <w:t>105.</w:t>
            </w:r>
          </w:p>
        </w:tc>
        <w:tc>
          <w:tcPr>
            <w:tcW w:w="1521" w:type="dxa"/>
            <w:tcBorders>
              <w:top w:val="single" w:sz="6" w:space="0" w:color="auto"/>
              <w:left w:val="single" w:sz="6" w:space="0" w:color="auto"/>
              <w:bottom w:val="nil"/>
              <w:right w:val="nil"/>
            </w:tcBorders>
            <w:shd w:val="clear" w:color="auto" w:fill="FFFFFF"/>
            <w:vAlign w:val="bottom"/>
          </w:tcPr>
          <w:p w:rsidR="00A901C9" w:rsidRPr="00392079" w:rsidRDefault="00A901C9" w:rsidP="00B67974">
            <w:pPr>
              <w:shd w:val="clear" w:color="auto" w:fill="FFFFFF"/>
              <w:ind w:right="-22"/>
              <w:jc w:val="center"/>
              <w:rPr>
                <w:sz w:val="22"/>
                <w:szCs w:val="22"/>
              </w:rPr>
            </w:pPr>
            <w:r w:rsidRPr="00392079">
              <w:rPr>
                <w:rFonts w:eastAsia="Times New Roman"/>
                <w:sz w:val="22"/>
                <w:szCs w:val="22"/>
                <w:lang w:val="en-US"/>
              </w:rPr>
              <w:t>£</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90" w:type="dxa"/>
            <w:tcBorders>
              <w:top w:val="single" w:sz="6" w:space="0" w:color="auto"/>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503" w:type="dxa"/>
            <w:tcBorders>
              <w:top w:val="single" w:sz="6" w:space="0" w:color="auto"/>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jc w:val="center"/>
              <w:rPr>
                <w:sz w:val="22"/>
                <w:szCs w:val="22"/>
              </w:rPr>
            </w:pPr>
            <w:r w:rsidRPr="00392079">
              <w:rPr>
                <w:sz w:val="22"/>
                <w:szCs w:val="22"/>
                <w:lang w:val="en-US"/>
              </w:rPr>
              <w:t>CENTRAL STAFF.</w:t>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22"/>
              <w:jc w:val="center"/>
              <w:rPr>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7"/>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7214"/>
              </w:tabs>
              <w:ind w:left="347"/>
              <w:rPr>
                <w:sz w:val="22"/>
                <w:szCs w:val="22"/>
              </w:rPr>
            </w:pPr>
            <w:r w:rsidRPr="00392079">
              <w:rPr>
                <w:sz w:val="22"/>
                <w:szCs w:val="22"/>
                <w:lang w:val="en-US"/>
              </w:rPr>
              <w:t>Subdivision No. 1.</w:t>
            </w:r>
            <w:r w:rsidRPr="00392079">
              <w:rPr>
                <w:rFonts w:eastAsia="Times New Roman"/>
                <w:sz w:val="22"/>
                <w:szCs w:val="22"/>
                <w:lang w:val="en-US"/>
              </w:rPr>
              <w:t>—</w:t>
            </w:r>
            <w:r w:rsidRPr="00392079">
              <w:rPr>
                <w:rFonts w:eastAsia="Times New Roman"/>
                <w:smallCaps/>
                <w:sz w:val="22"/>
                <w:szCs w:val="22"/>
                <w:lang w:val="en-US"/>
              </w:rPr>
              <w:t>Salaries.</w:t>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22"/>
              <w:jc w:val="center"/>
              <w:rPr>
                <w:sz w:val="22"/>
                <w:szCs w:val="22"/>
                <w:lang w:val="en-US"/>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jc w:val="center"/>
              <w:rPr>
                <w:sz w:val="22"/>
                <w:szCs w:val="22"/>
              </w:rPr>
            </w:pPr>
            <w:r w:rsidRPr="00392079">
              <w:rPr>
                <w:i/>
                <w:iCs/>
                <w:sz w:val="22"/>
                <w:szCs w:val="22"/>
                <w:lang w:val="en-US"/>
              </w:rPr>
              <w:t>Administrative Division.</w:t>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22"/>
              <w:jc w:val="center"/>
              <w:rPr>
                <w:sz w:val="22"/>
                <w:szCs w:val="22"/>
                <w:lang w:val="en-US"/>
              </w:rPr>
            </w:pPr>
          </w:p>
        </w:tc>
      </w:tr>
      <w:tr w:rsidR="00A901C9" w:rsidRPr="00800137" w:rsidTr="00773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990" w:type="dxa"/>
            <w:tcBorders>
              <w:top w:val="nil"/>
              <w:left w:val="nil"/>
              <w:bottom w:val="single" w:sz="6" w:space="0" w:color="auto"/>
              <w:right w:val="single" w:sz="6" w:space="0" w:color="auto"/>
            </w:tcBorders>
            <w:shd w:val="clear" w:color="auto" w:fill="FFFFFF"/>
            <w:vAlign w:val="bottom"/>
          </w:tcPr>
          <w:p w:rsidR="00A901C9" w:rsidRPr="00392079" w:rsidRDefault="00A901C9" w:rsidP="00773F38">
            <w:pPr>
              <w:shd w:val="clear" w:color="auto" w:fill="FFFFFF"/>
              <w:jc w:val="center"/>
              <w:rPr>
                <w:sz w:val="22"/>
                <w:szCs w:val="22"/>
              </w:rPr>
            </w:pPr>
            <w:r w:rsidRPr="00392079">
              <w:rPr>
                <w:sz w:val="22"/>
                <w:szCs w:val="22"/>
                <w:lang w:val="en-US"/>
              </w:rPr>
              <w:t>1</w:t>
            </w:r>
          </w:p>
        </w:tc>
        <w:tc>
          <w:tcPr>
            <w:tcW w:w="503" w:type="dxa"/>
            <w:tcBorders>
              <w:top w:val="nil"/>
              <w:left w:val="single" w:sz="6" w:space="0" w:color="auto"/>
              <w:bottom w:val="nil"/>
              <w:right w:val="single" w:sz="6" w:space="0" w:color="auto"/>
            </w:tcBorders>
            <w:shd w:val="clear" w:color="auto" w:fill="FFFFFF"/>
            <w:vAlign w:val="bottom"/>
          </w:tcPr>
          <w:p w:rsidR="00A901C9" w:rsidRPr="00392079" w:rsidRDefault="00A901C9" w:rsidP="00773F38">
            <w:pPr>
              <w:shd w:val="clear" w:color="auto" w:fill="FFFFFF"/>
              <w:jc w:val="center"/>
              <w:rPr>
                <w:sz w:val="22"/>
                <w:szCs w:val="22"/>
              </w:rPr>
            </w:pPr>
            <w:r w:rsidRPr="00392079">
              <w:rPr>
                <w:sz w:val="22"/>
                <w:szCs w:val="22"/>
                <w:lang w:val="en-US"/>
              </w:rPr>
              <w:t>...</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Secretary</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1,000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06"/>
        </w:trPr>
        <w:tc>
          <w:tcPr>
            <w:tcW w:w="990" w:type="dxa"/>
            <w:tcBorders>
              <w:top w:val="single" w:sz="6" w:space="0" w:color="auto"/>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jc w:val="center"/>
              <w:rPr>
                <w:sz w:val="22"/>
                <w:szCs w:val="22"/>
              </w:rPr>
            </w:pPr>
            <w:r w:rsidRPr="00392079">
              <w:rPr>
                <w:i/>
                <w:iCs/>
                <w:sz w:val="22"/>
                <w:szCs w:val="22"/>
                <w:lang w:val="en-US"/>
              </w:rPr>
              <w:t>Professional Division.</w:t>
            </w:r>
          </w:p>
        </w:tc>
        <w:tc>
          <w:tcPr>
            <w:tcW w:w="1521" w:type="dxa"/>
            <w:tcBorders>
              <w:top w:val="single" w:sz="6" w:space="0" w:color="auto"/>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p>
        </w:tc>
      </w:tr>
      <w:tr w:rsidR="00A901C9" w:rsidRPr="00800137" w:rsidTr="00FE4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7"/>
        </w:trPr>
        <w:tc>
          <w:tcPr>
            <w:tcW w:w="990" w:type="dxa"/>
            <w:tcBorders>
              <w:top w:val="nil"/>
              <w:left w:val="nil"/>
              <w:bottom w:val="nil"/>
              <w:right w:val="single" w:sz="6" w:space="0" w:color="auto"/>
            </w:tcBorders>
            <w:shd w:val="clear" w:color="auto" w:fill="FFFFFF"/>
            <w:vAlign w:val="bottom"/>
          </w:tcPr>
          <w:p w:rsidR="00A901C9" w:rsidRPr="00392079" w:rsidRDefault="00A901C9" w:rsidP="00FE487F">
            <w:pPr>
              <w:shd w:val="clear" w:color="auto" w:fill="FFFFFF"/>
              <w:jc w:val="center"/>
              <w:rPr>
                <w:sz w:val="22"/>
                <w:szCs w:val="22"/>
              </w:rPr>
            </w:pPr>
            <w:r w:rsidRPr="00392079">
              <w:rPr>
                <w:sz w:val="22"/>
                <w:szCs w:val="22"/>
                <w:lang w:val="en-US"/>
              </w:rPr>
              <w:t>1</w:t>
            </w:r>
          </w:p>
        </w:tc>
        <w:tc>
          <w:tcPr>
            <w:tcW w:w="503" w:type="dxa"/>
            <w:tcBorders>
              <w:top w:val="nil"/>
              <w:left w:val="single" w:sz="6" w:space="0" w:color="auto"/>
              <w:bottom w:val="nil"/>
              <w:right w:val="single" w:sz="6" w:space="0" w:color="auto"/>
            </w:tcBorders>
            <w:shd w:val="clear" w:color="auto" w:fill="FFFFFF"/>
            <w:vAlign w:val="bottom"/>
          </w:tcPr>
          <w:p w:rsidR="00A901C9" w:rsidRPr="00392079" w:rsidRDefault="00A901C9" w:rsidP="00FE487F">
            <w:pPr>
              <w:shd w:val="clear" w:color="auto" w:fill="FFFFFF"/>
              <w:jc w:val="center"/>
              <w:rPr>
                <w:sz w:val="22"/>
                <w:szCs w:val="22"/>
              </w:rPr>
            </w:pPr>
            <w:r w:rsidRPr="00392079">
              <w:rPr>
                <w:sz w:val="22"/>
                <w:szCs w:val="22"/>
                <w:lang w:val="en-US"/>
              </w:rPr>
              <w:t>A</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Chief Electrical Engineer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900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1</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A</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Chief Accountant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750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1</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B</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Assistant Engineer.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520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1</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D</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Assistant Engineer (Telegraphs)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335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1</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D</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Assistant Engineer (Telephones)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207</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5"/>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1</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it-IT"/>
              </w:rPr>
              <w:t>E</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Assistant Engineer (Telephones) (four months)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87</w:t>
            </w:r>
          </w:p>
        </w:tc>
      </w:tr>
      <w:tr w:rsidR="00A901C9" w:rsidRPr="00800137" w:rsidTr="00903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3"/>
        </w:trPr>
        <w:tc>
          <w:tcPr>
            <w:tcW w:w="990" w:type="dxa"/>
            <w:tcBorders>
              <w:top w:val="nil"/>
              <w:left w:val="nil"/>
              <w:bottom w:val="single" w:sz="6" w:space="0" w:color="auto"/>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1</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it-IT"/>
              </w:rPr>
              <w:t>E</w:t>
            </w:r>
          </w:p>
        </w:tc>
        <w:tc>
          <w:tcPr>
            <w:tcW w:w="6094" w:type="dxa"/>
            <w:tcBorders>
              <w:top w:val="nil"/>
              <w:left w:val="single" w:sz="6" w:space="0" w:color="auto"/>
              <w:bottom w:val="nil"/>
              <w:right w:val="single" w:sz="6" w:space="0" w:color="auto"/>
            </w:tcBorders>
            <w:shd w:val="clear" w:color="auto" w:fill="FFFFFF"/>
            <w:vAlign w:val="center"/>
          </w:tcPr>
          <w:p w:rsidR="00A901C9" w:rsidRPr="00392079" w:rsidRDefault="00A901C9" w:rsidP="009039AF">
            <w:pPr>
              <w:shd w:val="clear" w:color="auto" w:fill="FFFFFF"/>
              <w:tabs>
                <w:tab w:val="left" w:leader="dot" w:pos="6014"/>
              </w:tabs>
              <w:rPr>
                <w:sz w:val="22"/>
                <w:szCs w:val="22"/>
              </w:rPr>
            </w:pPr>
            <w:r w:rsidRPr="00392079">
              <w:rPr>
                <w:sz w:val="22"/>
                <w:szCs w:val="22"/>
                <w:lang w:val="en-US"/>
              </w:rPr>
              <w:t>Assistant Engineer</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center"/>
          </w:tcPr>
          <w:p w:rsidR="00A901C9" w:rsidRPr="004C06A7" w:rsidRDefault="00A901C9" w:rsidP="009039AF">
            <w:pPr>
              <w:shd w:val="clear" w:color="auto" w:fill="FFFFFF"/>
              <w:ind w:right="144"/>
              <w:jc w:val="right"/>
              <w:rPr>
                <w:sz w:val="22"/>
                <w:szCs w:val="22"/>
                <w:lang w:val="en-US"/>
              </w:rPr>
            </w:pPr>
            <w:r w:rsidRPr="00392079">
              <w:rPr>
                <w:sz w:val="22"/>
                <w:szCs w:val="22"/>
                <w:lang w:val="en-US"/>
              </w:rPr>
              <w:t>210</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62"/>
        </w:trPr>
        <w:tc>
          <w:tcPr>
            <w:tcW w:w="990" w:type="dxa"/>
            <w:tcBorders>
              <w:top w:val="single" w:sz="6" w:space="0" w:color="auto"/>
              <w:left w:val="nil"/>
              <w:bottom w:val="single" w:sz="4" w:space="0" w:color="auto"/>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7</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jc w:val="center"/>
              <w:rPr>
                <w:sz w:val="22"/>
                <w:szCs w:val="22"/>
              </w:rPr>
            </w:pPr>
            <w:r w:rsidRPr="00392079">
              <w:rPr>
                <w:i/>
                <w:iCs/>
                <w:sz w:val="22"/>
                <w:szCs w:val="22"/>
                <w:lang w:val="en-US"/>
              </w:rPr>
              <w:t>Clerical Division.</w:t>
            </w:r>
          </w:p>
        </w:tc>
        <w:tc>
          <w:tcPr>
            <w:tcW w:w="1521" w:type="dxa"/>
            <w:tcBorders>
              <w:top w:val="single" w:sz="6" w:space="0" w:color="auto"/>
              <w:left w:val="single" w:sz="6" w:space="0" w:color="auto"/>
              <w:bottom w:val="single" w:sz="4" w:space="0" w:color="auto"/>
              <w:right w:val="nil"/>
            </w:tcBorders>
            <w:shd w:val="clear" w:color="auto" w:fill="FFFFFF"/>
            <w:vAlign w:val="center"/>
          </w:tcPr>
          <w:p w:rsidR="00A901C9" w:rsidRPr="004C06A7" w:rsidRDefault="00A901C9" w:rsidP="00621479">
            <w:pPr>
              <w:shd w:val="clear" w:color="auto" w:fill="FFFFFF"/>
              <w:ind w:right="144"/>
              <w:jc w:val="right"/>
              <w:rPr>
                <w:sz w:val="22"/>
                <w:szCs w:val="22"/>
                <w:lang w:val="en-US"/>
              </w:rPr>
            </w:pPr>
            <w:r w:rsidRPr="00392079">
              <w:rPr>
                <w:sz w:val="22"/>
                <w:szCs w:val="22"/>
                <w:lang w:val="en-US"/>
              </w:rPr>
              <w:t>3,009</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9"/>
        </w:trPr>
        <w:tc>
          <w:tcPr>
            <w:tcW w:w="990" w:type="dxa"/>
            <w:tcBorders>
              <w:top w:val="single" w:sz="4" w:space="0" w:color="auto"/>
              <w:left w:val="nil"/>
              <w:bottom w:val="nil"/>
              <w:right w:val="single" w:sz="6" w:space="0" w:color="auto"/>
            </w:tcBorders>
            <w:shd w:val="clear" w:color="auto" w:fill="FFFFFF"/>
            <w:vAlign w:val="bottom"/>
          </w:tcPr>
          <w:p w:rsidR="00A901C9" w:rsidRPr="00392079" w:rsidRDefault="00A901C9" w:rsidP="00621479">
            <w:pPr>
              <w:shd w:val="clear" w:color="auto" w:fill="FFFFFF"/>
              <w:jc w:val="center"/>
              <w:rPr>
                <w:sz w:val="22"/>
                <w:szCs w:val="22"/>
              </w:rPr>
            </w:pPr>
            <w:r w:rsidRPr="00392079">
              <w:rPr>
                <w:sz w:val="22"/>
                <w:szCs w:val="22"/>
                <w:lang w:val="en-US"/>
              </w:rPr>
              <w:t>3</w:t>
            </w:r>
          </w:p>
        </w:tc>
        <w:tc>
          <w:tcPr>
            <w:tcW w:w="503" w:type="dxa"/>
            <w:tcBorders>
              <w:top w:val="nil"/>
              <w:left w:val="single" w:sz="6" w:space="0" w:color="auto"/>
              <w:bottom w:val="nil"/>
              <w:right w:val="single" w:sz="6" w:space="0" w:color="auto"/>
            </w:tcBorders>
            <w:shd w:val="clear" w:color="auto" w:fill="FFFFFF"/>
            <w:vAlign w:val="bottom"/>
          </w:tcPr>
          <w:p w:rsidR="00A901C9" w:rsidRPr="00392079" w:rsidRDefault="00A901C9" w:rsidP="00621479">
            <w:pPr>
              <w:shd w:val="clear" w:color="auto" w:fill="FFFFFF"/>
              <w:jc w:val="center"/>
              <w:rPr>
                <w:sz w:val="22"/>
                <w:szCs w:val="22"/>
              </w:rPr>
            </w:pPr>
            <w:r w:rsidRPr="00392079">
              <w:rPr>
                <w:sz w:val="22"/>
                <w:szCs w:val="22"/>
                <w:lang w:val="en-US"/>
              </w:rPr>
              <w:t>1</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Chief Clerks</w:t>
            </w:r>
            <w:r>
              <w:rPr>
                <w:sz w:val="22"/>
                <w:szCs w:val="22"/>
                <w:lang w:val="en-US"/>
              </w:rPr>
              <w:tab/>
            </w:r>
          </w:p>
        </w:tc>
        <w:tc>
          <w:tcPr>
            <w:tcW w:w="1521" w:type="dxa"/>
            <w:tcBorders>
              <w:top w:val="single" w:sz="4" w:space="0" w:color="auto"/>
              <w:left w:val="single" w:sz="6" w:space="0" w:color="auto"/>
              <w:bottom w:val="nil"/>
              <w:right w:val="nil"/>
            </w:tcBorders>
            <w:shd w:val="clear" w:color="auto" w:fill="FFFFFF"/>
            <w:vAlign w:val="bottom"/>
          </w:tcPr>
          <w:p w:rsidR="00A901C9" w:rsidRPr="004C06A7" w:rsidRDefault="00A901C9" w:rsidP="00621479">
            <w:pPr>
              <w:shd w:val="clear" w:color="auto" w:fill="FFFFFF"/>
              <w:ind w:right="144"/>
              <w:jc w:val="right"/>
              <w:rPr>
                <w:sz w:val="22"/>
                <w:szCs w:val="22"/>
                <w:lang w:val="en-US"/>
              </w:rPr>
            </w:pPr>
            <w:r w:rsidRPr="00392079">
              <w:rPr>
                <w:sz w:val="22"/>
                <w:szCs w:val="22"/>
                <w:lang w:val="en-US"/>
              </w:rPr>
              <w:t>1,600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2</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2</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Senior 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880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1</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2</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Inspector of Accounts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420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6</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3</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1,910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17</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4</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3,995</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990" w:type="dxa"/>
            <w:tcBorders>
              <w:top w:val="nil"/>
              <w:left w:val="nil"/>
              <w:bottom w:val="single" w:sz="4" w:space="0" w:color="auto"/>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22</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5</w:t>
            </w:r>
          </w:p>
        </w:tc>
        <w:tc>
          <w:tcPr>
            <w:tcW w:w="6094" w:type="dxa"/>
            <w:tcBorders>
              <w:top w:val="nil"/>
              <w:left w:val="single" w:sz="6" w:space="0" w:color="auto"/>
              <w:bottom w:val="nil"/>
              <w:right w:val="single" w:sz="6" w:space="0" w:color="auto"/>
            </w:tcBorders>
            <w:shd w:val="clear" w:color="auto" w:fill="FFFFFF"/>
            <w:vAlign w:val="center"/>
          </w:tcPr>
          <w:p w:rsidR="00A901C9" w:rsidRPr="00392079" w:rsidRDefault="00A901C9" w:rsidP="00621479">
            <w:pPr>
              <w:shd w:val="clear" w:color="auto" w:fill="FFFFFF"/>
              <w:tabs>
                <w:tab w:val="left" w:leader="dot" w:pos="6014"/>
              </w:tabs>
              <w:rPr>
                <w:sz w:val="22"/>
                <w:szCs w:val="22"/>
              </w:rPr>
            </w:pPr>
            <w:r w:rsidRPr="00392079">
              <w:rPr>
                <w:sz w:val="22"/>
                <w:szCs w:val="22"/>
                <w:lang w:val="en-US"/>
              </w:rPr>
              <w:t>Clerks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center"/>
          </w:tcPr>
          <w:p w:rsidR="00A901C9" w:rsidRPr="004C06A7" w:rsidRDefault="00A901C9" w:rsidP="00621479">
            <w:pPr>
              <w:shd w:val="clear" w:color="auto" w:fill="FFFFFF"/>
              <w:ind w:right="144"/>
              <w:jc w:val="right"/>
              <w:rPr>
                <w:sz w:val="22"/>
                <w:szCs w:val="22"/>
                <w:lang w:val="en-US"/>
              </w:rPr>
            </w:pPr>
            <w:r w:rsidRPr="00392079">
              <w:rPr>
                <w:sz w:val="22"/>
                <w:szCs w:val="22"/>
                <w:lang w:val="en-US"/>
              </w:rPr>
              <w:t>2,963</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5"/>
        </w:trPr>
        <w:tc>
          <w:tcPr>
            <w:tcW w:w="990" w:type="dxa"/>
            <w:tcBorders>
              <w:top w:val="single" w:sz="4" w:space="0" w:color="auto"/>
              <w:left w:val="nil"/>
              <w:bottom w:val="single" w:sz="4" w:space="0" w:color="auto"/>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51</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jc w:val="center"/>
              <w:rPr>
                <w:sz w:val="22"/>
                <w:szCs w:val="22"/>
              </w:rPr>
            </w:pPr>
            <w:r w:rsidRPr="00392079">
              <w:rPr>
                <w:i/>
                <w:iCs/>
                <w:sz w:val="22"/>
                <w:szCs w:val="22"/>
                <w:lang w:val="en-US"/>
              </w:rPr>
              <w:t>General Division.</w:t>
            </w:r>
          </w:p>
        </w:tc>
        <w:tc>
          <w:tcPr>
            <w:tcW w:w="1521" w:type="dxa"/>
            <w:tcBorders>
              <w:top w:val="single" w:sz="6" w:space="0" w:color="auto"/>
              <w:left w:val="single" w:sz="6" w:space="0" w:color="auto"/>
              <w:bottom w:val="single" w:sz="4" w:space="0" w:color="auto"/>
              <w:right w:val="nil"/>
            </w:tcBorders>
            <w:shd w:val="clear" w:color="auto" w:fill="FFFFFF"/>
            <w:vAlign w:val="center"/>
          </w:tcPr>
          <w:p w:rsidR="00A901C9" w:rsidRPr="004C06A7" w:rsidRDefault="00A901C9" w:rsidP="00621479">
            <w:pPr>
              <w:shd w:val="clear" w:color="auto" w:fill="FFFFFF"/>
              <w:ind w:right="144"/>
              <w:jc w:val="right"/>
              <w:rPr>
                <w:sz w:val="22"/>
                <w:szCs w:val="22"/>
                <w:lang w:val="en-US"/>
              </w:rPr>
            </w:pPr>
            <w:r w:rsidRPr="00392079">
              <w:rPr>
                <w:sz w:val="22"/>
                <w:szCs w:val="22"/>
                <w:lang w:val="en-US"/>
              </w:rPr>
              <w:t>11,768</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1"/>
        </w:trPr>
        <w:tc>
          <w:tcPr>
            <w:tcW w:w="990" w:type="dxa"/>
            <w:tcBorders>
              <w:top w:val="single" w:sz="4" w:space="0" w:color="auto"/>
              <w:left w:val="nil"/>
              <w:bottom w:val="nil"/>
              <w:right w:val="single" w:sz="6" w:space="0" w:color="auto"/>
            </w:tcBorders>
            <w:shd w:val="clear" w:color="auto" w:fill="FFFFFF"/>
            <w:vAlign w:val="bottom"/>
          </w:tcPr>
          <w:p w:rsidR="00A901C9" w:rsidRPr="00392079" w:rsidRDefault="00A901C9" w:rsidP="00621479">
            <w:pPr>
              <w:shd w:val="clear" w:color="auto" w:fill="FFFFFF"/>
              <w:jc w:val="center"/>
              <w:rPr>
                <w:sz w:val="22"/>
                <w:szCs w:val="22"/>
              </w:rPr>
            </w:pPr>
            <w:r w:rsidRPr="00392079">
              <w:rPr>
                <w:sz w:val="22"/>
                <w:szCs w:val="22"/>
                <w:lang w:val="en-US"/>
              </w:rPr>
              <w:t>2</w:t>
            </w:r>
          </w:p>
        </w:tc>
        <w:tc>
          <w:tcPr>
            <w:tcW w:w="503" w:type="dxa"/>
            <w:tcBorders>
              <w:top w:val="nil"/>
              <w:left w:val="single" w:sz="6" w:space="0" w:color="auto"/>
              <w:bottom w:val="nil"/>
              <w:right w:val="single" w:sz="6" w:space="0" w:color="auto"/>
            </w:tcBorders>
            <w:shd w:val="clear" w:color="auto" w:fill="FFFFFF"/>
            <w:vAlign w:val="bottom"/>
          </w:tcPr>
          <w:p w:rsidR="00A901C9" w:rsidRPr="00392079" w:rsidRDefault="00A901C9" w:rsidP="00621479">
            <w:pPr>
              <w:shd w:val="clear" w:color="auto" w:fill="FFFFFF"/>
              <w:jc w:val="center"/>
              <w:rPr>
                <w:sz w:val="22"/>
                <w:szCs w:val="22"/>
              </w:rPr>
            </w:pPr>
            <w:r w:rsidRPr="00392079">
              <w:rPr>
                <w:sz w:val="22"/>
                <w:szCs w:val="22"/>
                <w:lang w:val="en-US"/>
              </w:rPr>
              <w:t>...</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Typists</w:t>
            </w:r>
            <w:r>
              <w:rPr>
                <w:sz w:val="22"/>
                <w:szCs w:val="22"/>
                <w:lang w:val="en-US"/>
              </w:rPr>
              <w:tab/>
            </w:r>
          </w:p>
        </w:tc>
        <w:tc>
          <w:tcPr>
            <w:tcW w:w="1521" w:type="dxa"/>
            <w:tcBorders>
              <w:top w:val="single" w:sz="4" w:space="0" w:color="auto"/>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198</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1</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Ministerial Messenger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132</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1</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w:t>
            </w: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r w:rsidRPr="00392079">
              <w:rPr>
                <w:sz w:val="22"/>
                <w:szCs w:val="22"/>
                <w:lang w:val="en-US"/>
              </w:rPr>
              <w:t>Assistant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126</w:t>
            </w:r>
          </w:p>
        </w:tc>
      </w:tr>
      <w:tr w:rsidR="00A901C9" w:rsidRPr="00800137" w:rsidTr="00ED5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7"/>
        </w:trPr>
        <w:tc>
          <w:tcPr>
            <w:tcW w:w="990" w:type="dxa"/>
            <w:tcBorders>
              <w:top w:val="nil"/>
              <w:left w:val="nil"/>
              <w:bottom w:val="single" w:sz="6" w:space="0" w:color="auto"/>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6</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w:t>
            </w:r>
          </w:p>
        </w:tc>
        <w:tc>
          <w:tcPr>
            <w:tcW w:w="6094" w:type="dxa"/>
            <w:tcBorders>
              <w:top w:val="nil"/>
              <w:left w:val="single" w:sz="6" w:space="0" w:color="auto"/>
              <w:bottom w:val="nil"/>
              <w:right w:val="single" w:sz="6" w:space="0" w:color="auto"/>
            </w:tcBorders>
            <w:shd w:val="clear" w:color="auto" w:fill="FFFFFF"/>
            <w:vAlign w:val="center"/>
          </w:tcPr>
          <w:p w:rsidR="00A901C9" w:rsidRPr="00392079" w:rsidRDefault="00A901C9" w:rsidP="00621479">
            <w:pPr>
              <w:shd w:val="clear" w:color="auto" w:fill="FFFFFF"/>
              <w:tabs>
                <w:tab w:val="left" w:leader="dot" w:pos="6014"/>
              </w:tabs>
              <w:rPr>
                <w:sz w:val="22"/>
                <w:szCs w:val="22"/>
              </w:rPr>
            </w:pPr>
            <w:r w:rsidRPr="00392079">
              <w:rPr>
                <w:sz w:val="22"/>
                <w:szCs w:val="22"/>
                <w:lang w:val="en-US"/>
              </w:rPr>
              <w:t>Messengers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center"/>
          </w:tcPr>
          <w:p w:rsidR="00A901C9" w:rsidRPr="004C06A7" w:rsidRDefault="00A901C9" w:rsidP="00621479">
            <w:pPr>
              <w:shd w:val="clear" w:color="auto" w:fill="FFFFFF"/>
              <w:ind w:right="144"/>
              <w:jc w:val="right"/>
              <w:rPr>
                <w:sz w:val="22"/>
                <w:szCs w:val="22"/>
                <w:lang w:val="en-US"/>
              </w:rPr>
            </w:pPr>
            <w:r w:rsidRPr="00392079">
              <w:rPr>
                <w:sz w:val="22"/>
                <w:szCs w:val="22"/>
                <w:lang w:val="en-US"/>
              </w:rPr>
              <w:t>574</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1"/>
        </w:trPr>
        <w:tc>
          <w:tcPr>
            <w:tcW w:w="990" w:type="dxa"/>
            <w:tcBorders>
              <w:top w:val="single" w:sz="6" w:space="0" w:color="auto"/>
              <w:left w:val="nil"/>
              <w:bottom w:val="single" w:sz="6" w:space="0" w:color="auto"/>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r w:rsidRPr="00392079">
              <w:rPr>
                <w:sz w:val="22"/>
                <w:szCs w:val="22"/>
                <w:lang w:val="en-US"/>
              </w:rPr>
              <w:t>10</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4C06A7" w:rsidRDefault="00A901C9" w:rsidP="00621479">
            <w:pPr>
              <w:shd w:val="clear" w:color="auto" w:fill="FFFFFF"/>
              <w:ind w:right="144"/>
              <w:jc w:val="right"/>
              <w:rPr>
                <w:sz w:val="22"/>
                <w:szCs w:val="22"/>
                <w:lang w:val="en-US"/>
              </w:rPr>
            </w:pPr>
            <w:r w:rsidRPr="00392079">
              <w:rPr>
                <w:sz w:val="22"/>
                <w:szCs w:val="22"/>
                <w:lang w:val="en-US"/>
              </w:rPr>
              <w:t>1,030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0"/>
        </w:trPr>
        <w:tc>
          <w:tcPr>
            <w:tcW w:w="990" w:type="dxa"/>
            <w:tcBorders>
              <w:top w:val="single" w:sz="6" w:space="0" w:color="auto"/>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621479">
            <w:pPr>
              <w:shd w:val="clear" w:color="auto" w:fill="FFFFFF"/>
              <w:tabs>
                <w:tab w:val="left" w:leader="dot" w:pos="6014"/>
              </w:tabs>
              <w:ind w:left="310" w:hanging="283"/>
              <w:rPr>
                <w:sz w:val="22"/>
                <w:szCs w:val="22"/>
              </w:rPr>
            </w:pPr>
            <w:r w:rsidRPr="00392079">
              <w:rPr>
                <w:sz w:val="22"/>
                <w:szCs w:val="22"/>
                <w:lang w:val="en-US"/>
              </w:rPr>
              <w:t>To provide for amendments in rates of pay to Officers of Clerical Division</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210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rPr>
                <w:sz w:val="22"/>
                <w:szCs w:val="22"/>
              </w:rPr>
            </w:pPr>
          </w:p>
        </w:tc>
        <w:tc>
          <w:tcPr>
            <w:tcW w:w="1521" w:type="dxa"/>
            <w:tcBorders>
              <w:top w:val="single" w:sz="6" w:space="0" w:color="auto"/>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17,017</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3"/>
        </w:trPr>
        <w:tc>
          <w:tcPr>
            <w:tcW w:w="990" w:type="dxa"/>
            <w:tcBorders>
              <w:top w:val="nil"/>
              <w:left w:val="nil"/>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ind w:left="537"/>
              <w:rPr>
                <w:sz w:val="22"/>
                <w:szCs w:val="22"/>
              </w:rPr>
            </w:pPr>
            <w:r w:rsidRPr="00392079">
              <w:rPr>
                <w:i/>
                <w:iCs/>
                <w:sz w:val="22"/>
                <w:szCs w:val="22"/>
                <w:lang w:val="en-US"/>
              </w:rPr>
              <w:t xml:space="preserve">Less </w:t>
            </w:r>
            <w:r w:rsidRPr="00392079">
              <w:rPr>
                <w:sz w:val="22"/>
                <w:szCs w:val="22"/>
                <w:lang w:val="en-US"/>
              </w:rPr>
              <w:t>estimated savings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500</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9"/>
        </w:trPr>
        <w:tc>
          <w:tcPr>
            <w:tcW w:w="990" w:type="dxa"/>
            <w:tcBorders>
              <w:top w:val="nil"/>
              <w:left w:val="nil"/>
              <w:bottom w:val="single" w:sz="6" w:space="0" w:color="auto"/>
              <w:right w:val="single" w:sz="6" w:space="0" w:color="auto"/>
            </w:tcBorders>
            <w:shd w:val="clear" w:color="auto" w:fill="FFFFFF"/>
            <w:vAlign w:val="bottom"/>
          </w:tcPr>
          <w:p w:rsidR="00A901C9" w:rsidRPr="00392079" w:rsidRDefault="00A901C9" w:rsidP="00621479">
            <w:pPr>
              <w:shd w:val="clear" w:color="auto" w:fill="FFFFFF"/>
              <w:jc w:val="center"/>
              <w:rPr>
                <w:sz w:val="22"/>
                <w:szCs w:val="22"/>
              </w:rPr>
            </w:pPr>
            <w:r w:rsidRPr="00392079">
              <w:rPr>
                <w:sz w:val="22"/>
                <w:szCs w:val="22"/>
                <w:lang w:val="en-US"/>
              </w:rPr>
              <w:t>69</w:t>
            </w:r>
          </w:p>
        </w:tc>
        <w:tc>
          <w:tcPr>
            <w:tcW w:w="503" w:type="dxa"/>
            <w:tcBorders>
              <w:top w:val="nil"/>
              <w:left w:val="single" w:sz="6" w:space="0" w:color="auto"/>
              <w:bottom w:val="nil"/>
              <w:right w:val="single" w:sz="6" w:space="0" w:color="auto"/>
            </w:tcBorders>
            <w:shd w:val="clear" w:color="auto" w:fill="FFFFFF"/>
            <w:vAlign w:val="center"/>
          </w:tcPr>
          <w:p w:rsidR="00A901C9" w:rsidRPr="00392079" w:rsidRDefault="00A901C9" w:rsidP="00B67974">
            <w:pPr>
              <w:shd w:val="clear" w:color="auto" w:fill="FFFFFF"/>
              <w:jc w:val="center"/>
              <w:rPr>
                <w:sz w:val="22"/>
                <w:szCs w:val="22"/>
              </w:rPr>
            </w:pPr>
          </w:p>
        </w:tc>
        <w:tc>
          <w:tcPr>
            <w:tcW w:w="6094" w:type="dxa"/>
            <w:tcBorders>
              <w:top w:val="nil"/>
              <w:left w:val="single" w:sz="6" w:space="0" w:color="auto"/>
              <w:bottom w:val="nil"/>
              <w:right w:val="single" w:sz="6" w:space="0" w:color="auto"/>
            </w:tcBorders>
            <w:shd w:val="clear" w:color="auto" w:fill="FFFFFF"/>
            <w:vAlign w:val="bottom"/>
          </w:tcPr>
          <w:p w:rsidR="00A901C9" w:rsidRPr="00392079" w:rsidRDefault="00A901C9" w:rsidP="00B67974">
            <w:pPr>
              <w:shd w:val="clear" w:color="auto" w:fill="FFFFFF"/>
              <w:tabs>
                <w:tab w:val="left" w:leader="dot" w:pos="6014"/>
              </w:tabs>
              <w:ind w:left="1437"/>
              <w:rPr>
                <w:sz w:val="22"/>
                <w:szCs w:val="22"/>
              </w:rPr>
            </w:pPr>
            <w:r w:rsidRPr="00392079">
              <w:rPr>
                <w:sz w:val="22"/>
                <w:szCs w:val="22"/>
                <w:lang w:val="en-US"/>
              </w:rPr>
              <w:t xml:space="preserve">Total </w:t>
            </w:r>
            <w:r w:rsidRPr="00392079">
              <w:rPr>
                <w:smallCaps/>
                <w:sz w:val="22"/>
                <w:szCs w:val="22"/>
                <w:lang w:val="en-US"/>
              </w:rPr>
              <w:t xml:space="preserve">Salaries </w:t>
            </w:r>
            <w:r w:rsidRPr="00392079">
              <w:rPr>
                <w:sz w:val="22"/>
                <w:szCs w:val="22"/>
                <w:lang w:val="en-US"/>
              </w:rPr>
              <w:t>(carried forward)</w:t>
            </w:r>
            <w:r>
              <w:rPr>
                <w:sz w:val="22"/>
                <w:szCs w:val="22"/>
                <w:lang w:val="en-US"/>
              </w:rPr>
              <w:tab/>
            </w:r>
          </w:p>
        </w:tc>
        <w:tc>
          <w:tcPr>
            <w:tcW w:w="1521" w:type="dxa"/>
            <w:tcBorders>
              <w:top w:val="single" w:sz="6" w:space="0" w:color="auto"/>
              <w:left w:val="single" w:sz="6" w:space="0" w:color="auto"/>
              <w:bottom w:val="nil"/>
              <w:right w:val="nil"/>
            </w:tcBorders>
            <w:shd w:val="clear" w:color="auto" w:fill="FFFFFF"/>
            <w:vAlign w:val="bottom"/>
          </w:tcPr>
          <w:p w:rsidR="00A901C9" w:rsidRPr="004C06A7" w:rsidRDefault="00A901C9" w:rsidP="00B67974">
            <w:pPr>
              <w:shd w:val="clear" w:color="auto" w:fill="FFFFFF"/>
              <w:ind w:right="144"/>
              <w:jc w:val="right"/>
              <w:rPr>
                <w:sz w:val="22"/>
                <w:szCs w:val="22"/>
                <w:lang w:val="en-US"/>
              </w:rPr>
            </w:pPr>
            <w:r w:rsidRPr="00392079">
              <w:rPr>
                <w:sz w:val="22"/>
                <w:szCs w:val="22"/>
                <w:lang w:val="en-US"/>
              </w:rPr>
              <w:t>16,517</w:t>
            </w:r>
          </w:p>
        </w:tc>
      </w:tr>
    </w:tbl>
    <w:p w:rsidR="00A901C9" w:rsidRDefault="00A901C9" w:rsidP="00A901C9">
      <w:pPr>
        <w:widowControl/>
        <w:autoSpaceDE/>
        <w:autoSpaceDN/>
        <w:adjustRightInd/>
        <w:spacing w:after="200" w:line="276" w:lineRule="auto"/>
        <w:rPr>
          <w:sz w:val="24"/>
          <w:szCs w:val="24"/>
          <w:lang w:val="en-US"/>
        </w:rPr>
      </w:pPr>
      <w:r>
        <w:rPr>
          <w:sz w:val="24"/>
          <w:szCs w:val="24"/>
          <w:lang w:val="en-US"/>
        </w:rPr>
        <w:br w:type="page"/>
      </w: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6"/>
        <w:gridCol w:w="1541"/>
      </w:tblGrid>
      <w:tr w:rsidR="00A901C9" w:rsidTr="00B67974">
        <w:trPr>
          <w:trHeight w:val="720"/>
        </w:trPr>
        <w:tc>
          <w:tcPr>
            <w:tcW w:w="9137" w:type="dxa"/>
            <w:gridSpan w:val="2"/>
            <w:tcBorders>
              <w:left w:val="nil"/>
              <w:right w:val="nil"/>
            </w:tcBorders>
            <w:vAlign w:val="center"/>
          </w:tcPr>
          <w:p w:rsidR="00A901C9" w:rsidRPr="00621479" w:rsidRDefault="00A901C9" w:rsidP="00B67974">
            <w:pPr>
              <w:jc w:val="center"/>
              <w:rPr>
                <w:smallCaps/>
                <w:sz w:val="28"/>
                <w:szCs w:val="28"/>
                <w:lang w:val="en-US"/>
              </w:rPr>
            </w:pPr>
            <w:r w:rsidRPr="00621479">
              <w:rPr>
                <w:sz w:val="28"/>
                <w:szCs w:val="28"/>
                <w:lang w:val="en-US"/>
              </w:rPr>
              <w:lastRenderedPageBreak/>
              <w:t>IX.</w:t>
            </w:r>
            <w:r w:rsidRPr="00621479">
              <w:rPr>
                <w:rFonts w:eastAsia="Times New Roman"/>
                <w:sz w:val="28"/>
                <w:szCs w:val="28"/>
                <w:lang w:val="en-US"/>
              </w:rPr>
              <w:t>—</w:t>
            </w:r>
            <w:r w:rsidR="001E65BD" w:rsidRPr="00621479">
              <w:rPr>
                <w:rFonts w:eastAsia="Times New Roman"/>
                <w:smallCaps/>
                <w:sz w:val="28"/>
                <w:szCs w:val="28"/>
                <w:lang w:val="en-US"/>
              </w:rPr>
              <w:t>The Postmaster-General’</w:t>
            </w:r>
            <w:r w:rsidRPr="00621479">
              <w:rPr>
                <w:rFonts w:eastAsia="Times New Roman"/>
                <w:smallCaps/>
                <w:sz w:val="28"/>
                <w:szCs w:val="28"/>
                <w:lang w:val="en-US"/>
              </w:rPr>
              <w:t>s Department.</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34"/>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ind w:left="194"/>
              <w:rPr>
                <w:sz w:val="22"/>
                <w:szCs w:val="22"/>
              </w:rPr>
            </w:pPr>
            <w:r w:rsidRPr="00046742">
              <w:rPr>
                <w:smallCaps/>
                <w:sz w:val="22"/>
                <w:szCs w:val="22"/>
                <w:lang w:val="en-US"/>
              </w:rPr>
              <w:t xml:space="preserve">Division No. </w:t>
            </w:r>
            <w:r w:rsidRPr="00046742">
              <w:rPr>
                <w:sz w:val="22"/>
                <w:szCs w:val="22"/>
                <w:lang w:val="en-US"/>
              </w:rPr>
              <w:t>105.</w:t>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31"/>
              <w:jc w:val="center"/>
              <w:rPr>
                <w:sz w:val="22"/>
                <w:szCs w:val="22"/>
              </w:rPr>
            </w:pPr>
            <w:r w:rsidRPr="00392079">
              <w:rPr>
                <w:rFonts w:eastAsia="Times New Roman"/>
                <w:sz w:val="22"/>
                <w:szCs w:val="22"/>
                <w:lang w:val="en-US"/>
              </w:rPr>
              <w:t>£</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6"/>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jc w:val="center"/>
              <w:rPr>
                <w:sz w:val="22"/>
                <w:szCs w:val="22"/>
              </w:rPr>
            </w:pPr>
            <w:r w:rsidRPr="00046742">
              <w:rPr>
                <w:sz w:val="22"/>
                <w:szCs w:val="22"/>
                <w:lang w:val="en-US"/>
              </w:rPr>
              <w:t>CENTRAL STAFF.</w:t>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31"/>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7596" w:type="dxa"/>
            <w:tcBorders>
              <w:top w:val="nil"/>
              <w:left w:val="nil"/>
              <w:bottom w:val="nil"/>
              <w:right w:val="single" w:sz="6" w:space="0" w:color="auto"/>
            </w:tcBorders>
            <w:shd w:val="clear" w:color="auto" w:fill="FFFFFF"/>
            <w:vAlign w:val="bottom"/>
          </w:tcPr>
          <w:p w:rsidR="00A901C9" w:rsidRPr="00D37449" w:rsidRDefault="00A901C9" w:rsidP="00B67974">
            <w:pPr>
              <w:shd w:val="clear" w:color="auto" w:fill="FFFFFF"/>
              <w:ind w:left="2210"/>
              <w:rPr>
                <w:sz w:val="22"/>
                <w:szCs w:val="22"/>
              </w:rPr>
            </w:pPr>
            <w:r w:rsidRPr="00D37449">
              <w:rPr>
                <w:sz w:val="22"/>
                <w:szCs w:val="22"/>
                <w:lang w:val="en-US"/>
              </w:rPr>
              <w:t>Brought forward</w:t>
            </w:r>
            <w:r w:rsidR="00D37449" w:rsidRPr="00D37449">
              <w:rPr>
                <w:sz w:val="22"/>
                <w:szCs w:val="22"/>
                <w:lang w:val="en-US"/>
              </w:rPr>
              <w:t>.....................................................................</w:t>
            </w:r>
          </w:p>
        </w:tc>
        <w:tc>
          <w:tcPr>
            <w:tcW w:w="1541" w:type="dxa"/>
            <w:tcBorders>
              <w:top w:val="nil"/>
              <w:left w:val="single" w:sz="6" w:space="0" w:color="auto"/>
              <w:bottom w:val="single" w:sz="6" w:space="0" w:color="auto"/>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16,517</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214"/>
              </w:tabs>
              <w:ind w:left="1436"/>
              <w:rPr>
                <w:sz w:val="22"/>
                <w:szCs w:val="22"/>
              </w:rPr>
            </w:pPr>
            <w:r w:rsidRPr="00046742">
              <w:rPr>
                <w:sz w:val="22"/>
                <w:szCs w:val="22"/>
                <w:lang w:val="en-US"/>
              </w:rPr>
              <w:t>Subdivision No. 2.</w:t>
            </w:r>
            <w:r w:rsidRPr="00046742">
              <w:rPr>
                <w:rFonts w:eastAsia="Times New Roman"/>
                <w:sz w:val="22"/>
                <w:szCs w:val="22"/>
                <w:lang w:val="en-US"/>
              </w:rPr>
              <w:t>—</w:t>
            </w:r>
            <w:r w:rsidRPr="00046742">
              <w:rPr>
                <w:rFonts w:eastAsia="Times New Roman"/>
                <w:smallCaps/>
                <w:sz w:val="22"/>
                <w:szCs w:val="22"/>
                <w:lang w:val="en-US"/>
              </w:rPr>
              <w:t>Contingencies.</w:t>
            </w:r>
          </w:p>
        </w:tc>
        <w:tc>
          <w:tcPr>
            <w:tcW w:w="1541" w:type="dxa"/>
            <w:tcBorders>
              <w:top w:val="single" w:sz="6" w:space="0" w:color="auto"/>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9"/>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516"/>
              </w:tabs>
              <w:rPr>
                <w:sz w:val="22"/>
                <w:szCs w:val="22"/>
              </w:rPr>
            </w:pPr>
            <w:r w:rsidRPr="00046742">
              <w:rPr>
                <w:sz w:val="22"/>
                <w:szCs w:val="22"/>
                <w:lang w:val="en-US"/>
              </w:rPr>
              <w:t>No. 1. Postage and telegrams</w:t>
            </w:r>
            <w:r>
              <w:rPr>
                <w:sz w:val="22"/>
                <w:szCs w:val="22"/>
                <w:lang w:val="en-US"/>
              </w:rPr>
              <w:tab/>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516"/>
              </w:tabs>
              <w:ind w:left="410"/>
              <w:rPr>
                <w:sz w:val="22"/>
                <w:szCs w:val="22"/>
              </w:rPr>
            </w:pPr>
            <w:r w:rsidRPr="00046742">
              <w:rPr>
                <w:sz w:val="22"/>
                <w:szCs w:val="22"/>
                <w:lang w:val="en-US"/>
              </w:rPr>
              <w:t>2. Office requisites, exclusive of writing-paper and envelopes</w:t>
            </w:r>
            <w:r>
              <w:rPr>
                <w:sz w:val="22"/>
                <w:szCs w:val="22"/>
                <w:lang w:val="en-US"/>
              </w:rPr>
              <w:tab/>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625</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5"/>
        </w:trPr>
        <w:tc>
          <w:tcPr>
            <w:tcW w:w="7596" w:type="dxa"/>
            <w:tcBorders>
              <w:top w:val="nil"/>
              <w:left w:val="nil"/>
              <w:bottom w:val="nil"/>
              <w:right w:val="single" w:sz="6" w:space="0" w:color="auto"/>
            </w:tcBorders>
            <w:shd w:val="clear" w:color="auto" w:fill="FFFFFF"/>
            <w:vAlign w:val="bottom"/>
          </w:tcPr>
          <w:p w:rsidR="00A901C9" w:rsidRPr="007938C6" w:rsidRDefault="00A901C9" w:rsidP="00621479">
            <w:pPr>
              <w:shd w:val="clear" w:color="auto" w:fill="FFFFFF"/>
              <w:tabs>
                <w:tab w:val="left" w:leader="dot" w:pos="7516"/>
              </w:tabs>
              <w:ind w:left="410"/>
              <w:rPr>
                <w:sz w:val="22"/>
                <w:szCs w:val="22"/>
                <w:lang w:val="en-US"/>
              </w:rPr>
            </w:pPr>
            <w:r w:rsidRPr="00046742">
              <w:rPr>
                <w:sz w:val="22"/>
                <w:szCs w:val="22"/>
                <w:lang w:val="en-US"/>
              </w:rPr>
              <w:t>3. Writing-paper and envelopes, including cost of printing and embossing thereon</w:t>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300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7"/>
        </w:trPr>
        <w:tc>
          <w:tcPr>
            <w:tcW w:w="7596" w:type="dxa"/>
            <w:tcBorders>
              <w:top w:val="nil"/>
              <w:left w:val="nil"/>
              <w:bottom w:val="nil"/>
              <w:right w:val="single" w:sz="6" w:space="0" w:color="auto"/>
            </w:tcBorders>
            <w:shd w:val="clear" w:color="auto" w:fill="FFFFFF"/>
            <w:vAlign w:val="bottom"/>
          </w:tcPr>
          <w:p w:rsidR="00A901C9" w:rsidRPr="007938C6" w:rsidRDefault="00A901C9" w:rsidP="00621479">
            <w:pPr>
              <w:shd w:val="clear" w:color="auto" w:fill="FFFFFF"/>
              <w:tabs>
                <w:tab w:val="left" w:leader="dot" w:pos="7516"/>
              </w:tabs>
              <w:ind w:left="811" w:hanging="403"/>
              <w:rPr>
                <w:sz w:val="22"/>
                <w:szCs w:val="22"/>
                <w:lang w:val="en-US"/>
              </w:rPr>
            </w:pPr>
            <w:r w:rsidRPr="00046742">
              <w:rPr>
                <w:sz w:val="22"/>
                <w:szCs w:val="22"/>
                <w:lang w:val="en-US"/>
              </w:rPr>
              <w:t>4. Account, record, and other books, including cost of material, printing, and binding</w:t>
            </w:r>
            <w:r>
              <w:rPr>
                <w:sz w:val="22"/>
                <w:szCs w:val="22"/>
                <w:lang w:val="en-US"/>
              </w:rPr>
              <w:tab/>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300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96" w:type="dxa"/>
            <w:tcBorders>
              <w:top w:val="nil"/>
              <w:left w:val="nil"/>
              <w:bottom w:val="nil"/>
              <w:right w:val="single" w:sz="6" w:space="0" w:color="auto"/>
            </w:tcBorders>
            <w:shd w:val="clear" w:color="auto" w:fill="FFFFFF"/>
            <w:vAlign w:val="bottom"/>
          </w:tcPr>
          <w:p w:rsidR="00A901C9" w:rsidRPr="007938C6" w:rsidRDefault="00A901C9" w:rsidP="00B67974">
            <w:pPr>
              <w:shd w:val="clear" w:color="auto" w:fill="FFFFFF"/>
              <w:tabs>
                <w:tab w:val="left" w:leader="dot" w:pos="7516"/>
              </w:tabs>
              <w:ind w:left="410"/>
              <w:rPr>
                <w:sz w:val="22"/>
                <w:szCs w:val="22"/>
                <w:lang w:val="en-US"/>
              </w:rPr>
            </w:pPr>
            <w:r w:rsidRPr="00046742">
              <w:rPr>
                <w:sz w:val="22"/>
                <w:szCs w:val="22"/>
                <w:lang w:val="en-US"/>
              </w:rPr>
              <w:t>5. Other printing</w:t>
            </w:r>
            <w:r>
              <w:rPr>
                <w:sz w:val="22"/>
                <w:szCs w:val="22"/>
                <w:lang w:val="en-US"/>
              </w:rPr>
              <w:tab/>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200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7596" w:type="dxa"/>
            <w:tcBorders>
              <w:top w:val="nil"/>
              <w:left w:val="nil"/>
              <w:bottom w:val="nil"/>
              <w:right w:val="single" w:sz="6" w:space="0" w:color="auto"/>
            </w:tcBorders>
            <w:shd w:val="clear" w:color="auto" w:fill="FFFFFF"/>
            <w:vAlign w:val="bottom"/>
          </w:tcPr>
          <w:p w:rsidR="00A901C9" w:rsidRPr="007938C6" w:rsidRDefault="00A901C9" w:rsidP="00B67974">
            <w:pPr>
              <w:shd w:val="clear" w:color="auto" w:fill="FFFFFF"/>
              <w:tabs>
                <w:tab w:val="left" w:leader="dot" w:pos="7516"/>
              </w:tabs>
              <w:ind w:left="410"/>
              <w:rPr>
                <w:sz w:val="22"/>
                <w:szCs w:val="22"/>
                <w:lang w:val="en-US"/>
              </w:rPr>
            </w:pPr>
            <w:r w:rsidRPr="00046742">
              <w:rPr>
                <w:sz w:val="22"/>
                <w:szCs w:val="22"/>
                <w:lang w:val="en-US"/>
              </w:rPr>
              <w:t>6. Travelling expenses</w:t>
            </w:r>
            <w:r>
              <w:rPr>
                <w:sz w:val="22"/>
                <w:szCs w:val="22"/>
                <w:lang w:val="en-US"/>
              </w:rPr>
              <w:tab/>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1,200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96" w:type="dxa"/>
            <w:tcBorders>
              <w:top w:val="nil"/>
              <w:left w:val="nil"/>
              <w:bottom w:val="nil"/>
              <w:right w:val="single" w:sz="6" w:space="0" w:color="auto"/>
            </w:tcBorders>
            <w:shd w:val="clear" w:color="auto" w:fill="FFFFFF"/>
            <w:vAlign w:val="bottom"/>
          </w:tcPr>
          <w:p w:rsidR="00A901C9" w:rsidRPr="007938C6" w:rsidRDefault="00A901C9" w:rsidP="00B67974">
            <w:pPr>
              <w:shd w:val="clear" w:color="auto" w:fill="FFFFFF"/>
              <w:tabs>
                <w:tab w:val="left" w:leader="dot" w:pos="7516"/>
              </w:tabs>
              <w:ind w:left="410"/>
              <w:rPr>
                <w:sz w:val="22"/>
                <w:szCs w:val="22"/>
                <w:lang w:val="en-US"/>
              </w:rPr>
            </w:pPr>
            <w:r w:rsidRPr="00046742">
              <w:rPr>
                <w:sz w:val="22"/>
                <w:szCs w:val="22"/>
                <w:lang w:val="en-US"/>
              </w:rPr>
              <w:t>7. Incidental and petty cash expenditure</w:t>
            </w:r>
            <w:r>
              <w:rPr>
                <w:sz w:val="22"/>
                <w:szCs w:val="22"/>
                <w:lang w:val="en-US"/>
              </w:rPr>
              <w:tab/>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300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2"/>
        </w:trPr>
        <w:tc>
          <w:tcPr>
            <w:tcW w:w="7596" w:type="dxa"/>
            <w:tcBorders>
              <w:top w:val="nil"/>
              <w:left w:val="nil"/>
              <w:bottom w:val="nil"/>
              <w:right w:val="single" w:sz="6" w:space="0" w:color="auto"/>
            </w:tcBorders>
            <w:shd w:val="clear" w:color="auto" w:fill="FFFFFF"/>
            <w:vAlign w:val="bottom"/>
          </w:tcPr>
          <w:p w:rsidR="00A901C9" w:rsidRPr="00D37449" w:rsidRDefault="00A901C9" w:rsidP="00B67974">
            <w:pPr>
              <w:shd w:val="clear" w:color="auto" w:fill="FFFFFF"/>
              <w:tabs>
                <w:tab w:val="left" w:leader="dot" w:pos="7516"/>
              </w:tabs>
              <w:ind w:left="410"/>
              <w:rPr>
                <w:sz w:val="22"/>
                <w:szCs w:val="22"/>
                <w:lang w:val="en-US"/>
              </w:rPr>
            </w:pPr>
            <w:r w:rsidRPr="00D37449">
              <w:rPr>
                <w:sz w:val="22"/>
                <w:szCs w:val="22"/>
                <w:lang w:val="en-US"/>
              </w:rPr>
              <w:t>8. Temporary assistance</w:t>
            </w:r>
            <w:r w:rsidRPr="00D37449">
              <w:rPr>
                <w:sz w:val="22"/>
                <w:szCs w:val="22"/>
                <w:lang w:val="en-US"/>
              </w:rPr>
              <w:tab/>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400</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1"/>
        </w:trPr>
        <w:tc>
          <w:tcPr>
            <w:tcW w:w="7596" w:type="dxa"/>
            <w:tcBorders>
              <w:top w:val="nil"/>
              <w:left w:val="nil"/>
              <w:bottom w:val="nil"/>
              <w:right w:val="single" w:sz="6" w:space="0" w:color="auto"/>
            </w:tcBorders>
            <w:shd w:val="clear" w:color="auto" w:fill="FFFFFF"/>
            <w:vAlign w:val="bottom"/>
          </w:tcPr>
          <w:p w:rsidR="00A901C9" w:rsidRPr="00D37449" w:rsidRDefault="00A901C9" w:rsidP="00B67974">
            <w:pPr>
              <w:shd w:val="clear" w:color="auto" w:fill="FFFFFF"/>
              <w:tabs>
                <w:tab w:val="left" w:leader="dot" w:pos="7516"/>
              </w:tabs>
              <w:ind w:left="410"/>
              <w:rPr>
                <w:sz w:val="22"/>
                <w:szCs w:val="22"/>
                <w:lang w:val="en-US"/>
              </w:rPr>
            </w:pPr>
            <w:r w:rsidRPr="00D37449">
              <w:rPr>
                <w:sz w:val="22"/>
                <w:szCs w:val="22"/>
                <w:lang w:val="en-US"/>
              </w:rPr>
              <w:t>9. Testing apparatus and other electrical sto</w:t>
            </w:r>
            <w:r w:rsidR="00D37449" w:rsidRPr="00D37449">
              <w:rPr>
                <w:sz w:val="22"/>
                <w:szCs w:val="22"/>
                <w:lang w:val="en-US"/>
              </w:rPr>
              <w:t>res</w:t>
            </w:r>
            <w:r w:rsidRPr="00D37449">
              <w:rPr>
                <w:sz w:val="22"/>
                <w:szCs w:val="22"/>
                <w:lang w:val="en-US"/>
              </w:rPr>
              <w:t>; also making tests</w:t>
            </w:r>
            <w:r w:rsidRPr="00D37449">
              <w:rPr>
                <w:sz w:val="22"/>
                <w:szCs w:val="22"/>
                <w:lang w:val="en-US"/>
              </w:rPr>
              <w:tab/>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350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96" w:type="dxa"/>
            <w:tcBorders>
              <w:top w:val="nil"/>
              <w:left w:val="nil"/>
              <w:bottom w:val="nil"/>
              <w:right w:val="single" w:sz="6" w:space="0" w:color="auto"/>
            </w:tcBorders>
            <w:shd w:val="clear" w:color="auto" w:fill="FFFFFF"/>
            <w:vAlign w:val="bottom"/>
          </w:tcPr>
          <w:p w:rsidR="00A901C9" w:rsidRPr="007938C6" w:rsidRDefault="00A901C9" w:rsidP="00B67974">
            <w:pPr>
              <w:shd w:val="clear" w:color="auto" w:fill="FFFFFF"/>
              <w:tabs>
                <w:tab w:val="left" w:leader="dot" w:pos="7516"/>
              </w:tabs>
              <w:ind w:left="356"/>
              <w:rPr>
                <w:sz w:val="22"/>
                <w:szCs w:val="22"/>
                <w:lang w:val="en-US"/>
              </w:rPr>
            </w:pPr>
            <w:r w:rsidRPr="00046742">
              <w:rPr>
                <w:sz w:val="22"/>
                <w:szCs w:val="22"/>
                <w:lang w:val="en-US"/>
              </w:rPr>
              <w:t>10. Allowance to Electrical Expert in London</w:t>
            </w:r>
            <w:r>
              <w:rPr>
                <w:sz w:val="22"/>
                <w:szCs w:val="22"/>
                <w:lang w:val="en-US"/>
              </w:rPr>
              <w:tab/>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250</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7596" w:type="dxa"/>
            <w:tcBorders>
              <w:top w:val="nil"/>
              <w:left w:val="nil"/>
              <w:bottom w:val="nil"/>
              <w:right w:val="single" w:sz="6" w:space="0" w:color="auto"/>
            </w:tcBorders>
            <w:shd w:val="clear" w:color="auto" w:fill="FFFFFF"/>
            <w:vAlign w:val="bottom"/>
          </w:tcPr>
          <w:p w:rsidR="00A901C9" w:rsidRPr="007938C6" w:rsidRDefault="00A901C9" w:rsidP="00B67974">
            <w:pPr>
              <w:shd w:val="clear" w:color="auto" w:fill="FFFFFF"/>
              <w:tabs>
                <w:tab w:val="left" w:leader="dot" w:pos="7516"/>
              </w:tabs>
              <w:ind w:left="356"/>
              <w:rPr>
                <w:sz w:val="22"/>
                <w:szCs w:val="22"/>
                <w:lang w:val="en-US"/>
              </w:rPr>
            </w:pPr>
            <w:r w:rsidRPr="00046742">
              <w:rPr>
                <w:sz w:val="22"/>
                <w:szCs w:val="22"/>
                <w:lang w:val="en-US"/>
              </w:rPr>
              <w:t>11. Allowance to Wireless Telegraphy Expert</w:t>
            </w:r>
            <w:r>
              <w:rPr>
                <w:sz w:val="22"/>
                <w:szCs w:val="22"/>
                <w:lang w:val="en-US"/>
              </w:rPr>
              <w:tab/>
            </w:r>
          </w:p>
        </w:tc>
        <w:tc>
          <w:tcPr>
            <w:tcW w:w="1541" w:type="dxa"/>
            <w:tcBorders>
              <w:top w:val="nil"/>
              <w:left w:val="single" w:sz="6" w:space="0" w:color="auto"/>
              <w:bottom w:val="single" w:sz="6" w:space="0" w:color="auto"/>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650</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5"/>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516"/>
              </w:tabs>
              <w:rPr>
                <w:sz w:val="22"/>
                <w:szCs w:val="22"/>
              </w:rPr>
            </w:pPr>
          </w:p>
        </w:tc>
        <w:tc>
          <w:tcPr>
            <w:tcW w:w="1541" w:type="dxa"/>
            <w:tcBorders>
              <w:top w:val="single" w:sz="6" w:space="0" w:color="auto"/>
              <w:left w:val="single" w:sz="6" w:space="0" w:color="auto"/>
              <w:bottom w:val="single" w:sz="6" w:space="0" w:color="auto"/>
              <w:right w:val="nil"/>
            </w:tcBorders>
            <w:shd w:val="clear" w:color="auto" w:fill="FFFFFF"/>
            <w:vAlign w:val="center"/>
          </w:tcPr>
          <w:p w:rsidR="00A901C9" w:rsidRPr="00392079" w:rsidRDefault="00A901C9" w:rsidP="00621479">
            <w:pPr>
              <w:shd w:val="clear" w:color="auto" w:fill="FFFFFF"/>
              <w:ind w:right="144"/>
              <w:jc w:val="right"/>
              <w:rPr>
                <w:sz w:val="22"/>
                <w:szCs w:val="22"/>
              </w:rPr>
            </w:pPr>
            <w:r w:rsidRPr="00392079">
              <w:rPr>
                <w:sz w:val="22"/>
                <w:szCs w:val="22"/>
                <w:lang w:val="en-US"/>
              </w:rPr>
              <w:t>4,625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4"/>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214"/>
                <w:tab w:val="left" w:leader="dot" w:pos="7516"/>
              </w:tabs>
              <w:ind w:left="1436"/>
              <w:rPr>
                <w:sz w:val="22"/>
                <w:szCs w:val="22"/>
              </w:rPr>
            </w:pPr>
            <w:r w:rsidRPr="00046742">
              <w:rPr>
                <w:sz w:val="22"/>
                <w:szCs w:val="22"/>
                <w:lang w:val="en-US"/>
              </w:rPr>
              <w:t>Subdivision No. 3.</w:t>
            </w:r>
            <w:r w:rsidRPr="00046742">
              <w:rPr>
                <w:rFonts w:eastAsia="Times New Roman"/>
                <w:sz w:val="22"/>
                <w:szCs w:val="22"/>
                <w:lang w:val="en-US"/>
              </w:rPr>
              <w:t>—</w:t>
            </w:r>
            <w:r w:rsidRPr="00046742">
              <w:rPr>
                <w:rFonts w:eastAsia="Times New Roman"/>
                <w:smallCaps/>
                <w:sz w:val="22"/>
                <w:szCs w:val="22"/>
                <w:lang w:val="en-US"/>
              </w:rPr>
              <w:t>Miscellaneous.</w:t>
            </w:r>
          </w:p>
        </w:tc>
        <w:tc>
          <w:tcPr>
            <w:tcW w:w="1541" w:type="dxa"/>
            <w:tcBorders>
              <w:top w:val="single" w:sz="6" w:space="0" w:color="auto"/>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516"/>
              </w:tabs>
              <w:rPr>
                <w:sz w:val="22"/>
                <w:szCs w:val="22"/>
              </w:rPr>
            </w:pPr>
            <w:r w:rsidRPr="00046742">
              <w:rPr>
                <w:sz w:val="22"/>
                <w:szCs w:val="22"/>
                <w:lang w:val="en-US"/>
              </w:rPr>
              <w:t>No. 1. Designs for uniform postage stamp</w:t>
            </w:r>
            <w:r>
              <w:rPr>
                <w:sz w:val="22"/>
                <w:szCs w:val="22"/>
                <w:lang w:val="en-US"/>
              </w:rPr>
              <w:tab/>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150</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9"/>
        </w:trPr>
        <w:tc>
          <w:tcPr>
            <w:tcW w:w="7596" w:type="dxa"/>
            <w:tcBorders>
              <w:top w:val="nil"/>
              <w:left w:val="nil"/>
              <w:bottom w:val="nil"/>
              <w:right w:val="single" w:sz="6" w:space="0" w:color="auto"/>
            </w:tcBorders>
            <w:shd w:val="clear" w:color="auto" w:fill="FFFFFF"/>
            <w:vAlign w:val="center"/>
          </w:tcPr>
          <w:p w:rsidR="00A901C9" w:rsidRPr="00046742" w:rsidRDefault="00A901C9" w:rsidP="00621479">
            <w:pPr>
              <w:shd w:val="clear" w:color="auto" w:fill="FFFFFF"/>
              <w:tabs>
                <w:tab w:val="left" w:leader="dot" w:pos="7516"/>
              </w:tabs>
              <w:ind w:left="410"/>
              <w:rPr>
                <w:sz w:val="22"/>
                <w:szCs w:val="22"/>
              </w:rPr>
            </w:pPr>
            <w:r w:rsidRPr="00046742">
              <w:rPr>
                <w:sz w:val="22"/>
                <w:szCs w:val="22"/>
                <w:lang w:val="en-US"/>
              </w:rPr>
              <w:t>2. Expenses in sending officers abroad</w:t>
            </w:r>
            <w:r>
              <w:rPr>
                <w:sz w:val="22"/>
                <w:szCs w:val="22"/>
                <w:lang w:val="en-US"/>
              </w:rPr>
              <w:tab/>
            </w:r>
          </w:p>
        </w:tc>
        <w:tc>
          <w:tcPr>
            <w:tcW w:w="1541" w:type="dxa"/>
            <w:tcBorders>
              <w:top w:val="nil"/>
              <w:left w:val="single" w:sz="6" w:space="0" w:color="auto"/>
              <w:bottom w:val="single" w:sz="6" w:space="0" w:color="auto"/>
              <w:right w:val="nil"/>
            </w:tcBorders>
            <w:shd w:val="clear" w:color="auto" w:fill="FFFFFF"/>
            <w:vAlign w:val="center"/>
          </w:tcPr>
          <w:p w:rsidR="00A901C9" w:rsidRPr="00392079" w:rsidRDefault="00A901C9" w:rsidP="00621479">
            <w:pPr>
              <w:shd w:val="clear" w:color="auto" w:fill="FFFFFF"/>
              <w:ind w:right="144"/>
              <w:jc w:val="right"/>
              <w:rPr>
                <w:sz w:val="22"/>
                <w:szCs w:val="22"/>
              </w:rPr>
            </w:pPr>
            <w:r w:rsidRPr="00392079">
              <w:rPr>
                <w:sz w:val="22"/>
                <w:szCs w:val="22"/>
                <w:lang w:val="en-US"/>
              </w:rPr>
              <w:t>750</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516"/>
              </w:tabs>
              <w:rPr>
                <w:sz w:val="22"/>
                <w:szCs w:val="22"/>
              </w:rPr>
            </w:pPr>
          </w:p>
        </w:tc>
        <w:tc>
          <w:tcPr>
            <w:tcW w:w="1541" w:type="dxa"/>
            <w:tcBorders>
              <w:top w:val="single" w:sz="6" w:space="0" w:color="auto"/>
              <w:left w:val="single" w:sz="6" w:space="0" w:color="auto"/>
              <w:bottom w:val="single" w:sz="6" w:space="0" w:color="auto"/>
              <w:right w:val="nil"/>
            </w:tcBorders>
            <w:shd w:val="clear" w:color="auto" w:fill="FFFFFF"/>
            <w:vAlign w:val="center"/>
          </w:tcPr>
          <w:p w:rsidR="00A901C9" w:rsidRPr="00392079" w:rsidRDefault="00A901C9" w:rsidP="00621479">
            <w:pPr>
              <w:shd w:val="clear" w:color="auto" w:fill="FFFFFF"/>
              <w:ind w:right="144"/>
              <w:jc w:val="right"/>
              <w:rPr>
                <w:sz w:val="22"/>
                <w:szCs w:val="22"/>
              </w:rPr>
            </w:pPr>
            <w:r w:rsidRPr="00392079">
              <w:rPr>
                <w:sz w:val="22"/>
                <w:szCs w:val="22"/>
                <w:lang w:val="en-US"/>
              </w:rPr>
              <w:t>900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3"/>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214"/>
                <w:tab w:val="left" w:leader="dot" w:pos="7516"/>
              </w:tabs>
              <w:ind w:left="1436"/>
              <w:rPr>
                <w:sz w:val="22"/>
                <w:szCs w:val="22"/>
              </w:rPr>
            </w:pPr>
            <w:r w:rsidRPr="00046742">
              <w:rPr>
                <w:sz w:val="22"/>
                <w:szCs w:val="22"/>
                <w:lang w:val="en-US"/>
              </w:rPr>
              <w:t>Subdivision No. 4.</w:t>
            </w:r>
            <w:r w:rsidRPr="00046742">
              <w:rPr>
                <w:rFonts w:eastAsia="Times New Roman"/>
                <w:sz w:val="22"/>
                <w:szCs w:val="22"/>
                <w:lang w:val="en-US"/>
              </w:rPr>
              <w:t>—</w:t>
            </w:r>
            <w:r w:rsidRPr="00046742">
              <w:rPr>
                <w:rFonts w:eastAsia="Times New Roman"/>
                <w:smallCaps/>
                <w:sz w:val="22"/>
                <w:szCs w:val="22"/>
                <w:lang w:val="en-US"/>
              </w:rPr>
              <w:t>Cables.</w:t>
            </w:r>
          </w:p>
        </w:tc>
        <w:tc>
          <w:tcPr>
            <w:tcW w:w="1541" w:type="dxa"/>
            <w:tcBorders>
              <w:top w:val="single" w:sz="6" w:space="0" w:color="auto"/>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516"/>
              </w:tabs>
              <w:rPr>
                <w:sz w:val="22"/>
                <w:szCs w:val="22"/>
              </w:rPr>
            </w:pPr>
            <w:r w:rsidRPr="00046742">
              <w:rPr>
                <w:sz w:val="22"/>
                <w:szCs w:val="22"/>
                <w:lang w:val="en-US"/>
              </w:rPr>
              <w:t>No. 1. New Caledonia Cable Guarantee</w:t>
            </w:r>
            <w:r>
              <w:rPr>
                <w:sz w:val="22"/>
                <w:szCs w:val="22"/>
                <w:lang w:val="en-US"/>
              </w:rPr>
              <w:tab/>
            </w:r>
          </w:p>
        </w:tc>
        <w:tc>
          <w:tcPr>
            <w:tcW w:w="1541" w:type="dxa"/>
            <w:tcBorders>
              <w:top w:val="nil"/>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4,000</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7596" w:type="dxa"/>
            <w:tcBorders>
              <w:top w:val="nil"/>
              <w:left w:val="nil"/>
              <w:bottom w:val="nil"/>
              <w:right w:val="single" w:sz="6" w:space="0" w:color="auto"/>
            </w:tcBorders>
            <w:shd w:val="clear" w:color="auto" w:fill="FFFFFF"/>
            <w:vAlign w:val="center"/>
          </w:tcPr>
          <w:p w:rsidR="00A901C9" w:rsidRPr="00046742" w:rsidRDefault="00A901C9" w:rsidP="00621479">
            <w:pPr>
              <w:shd w:val="clear" w:color="auto" w:fill="FFFFFF"/>
              <w:tabs>
                <w:tab w:val="left" w:leader="dot" w:pos="7516"/>
              </w:tabs>
              <w:ind w:left="392"/>
              <w:rPr>
                <w:sz w:val="22"/>
                <w:szCs w:val="22"/>
              </w:rPr>
            </w:pPr>
            <w:r w:rsidRPr="00046742">
              <w:rPr>
                <w:sz w:val="22"/>
                <w:szCs w:val="22"/>
                <w:lang w:val="en-US"/>
              </w:rPr>
              <w:t>2. Proportion of loss on Pacific Cable</w:t>
            </w:r>
            <w:r>
              <w:rPr>
                <w:sz w:val="22"/>
                <w:szCs w:val="22"/>
                <w:lang w:val="en-US"/>
              </w:rPr>
              <w:tab/>
            </w:r>
          </w:p>
        </w:tc>
        <w:tc>
          <w:tcPr>
            <w:tcW w:w="1541" w:type="dxa"/>
            <w:tcBorders>
              <w:top w:val="nil"/>
              <w:left w:val="single" w:sz="6" w:space="0" w:color="auto"/>
              <w:bottom w:val="single" w:sz="6" w:space="0" w:color="auto"/>
              <w:right w:val="nil"/>
            </w:tcBorders>
            <w:shd w:val="clear" w:color="auto" w:fill="FFFFFF"/>
            <w:vAlign w:val="center"/>
          </w:tcPr>
          <w:p w:rsidR="00A901C9" w:rsidRPr="00392079" w:rsidRDefault="00A901C9" w:rsidP="00621479">
            <w:pPr>
              <w:shd w:val="clear" w:color="auto" w:fill="FFFFFF"/>
              <w:ind w:right="144"/>
              <w:jc w:val="right"/>
              <w:rPr>
                <w:sz w:val="22"/>
                <w:szCs w:val="22"/>
              </w:rPr>
            </w:pPr>
            <w:r w:rsidRPr="00392079">
              <w:rPr>
                <w:sz w:val="22"/>
                <w:szCs w:val="22"/>
                <w:lang w:val="en-US"/>
              </w:rPr>
              <w:t>21,000</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2"/>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516"/>
              </w:tabs>
              <w:rPr>
                <w:sz w:val="22"/>
                <w:szCs w:val="22"/>
              </w:rPr>
            </w:pPr>
          </w:p>
        </w:tc>
        <w:tc>
          <w:tcPr>
            <w:tcW w:w="1541" w:type="dxa"/>
            <w:tcBorders>
              <w:top w:val="single" w:sz="6" w:space="0" w:color="auto"/>
              <w:left w:val="single" w:sz="6" w:space="0" w:color="auto"/>
              <w:bottom w:val="single" w:sz="6" w:space="0" w:color="auto"/>
              <w:right w:val="nil"/>
            </w:tcBorders>
            <w:shd w:val="clear" w:color="auto" w:fill="FFFFFF"/>
            <w:vAlign w:val="center"/>
          </w:tcPr>
          <w:p w:rsidR="00A901C9" w:rsidRPr="00392079" w:rsidRDefault="00A901C9" w:rsidP="00621479">
            <w:pPr>
              <w:shd w:val="clear" w:color="auto" w:fill="FFFFFF"/>
              <w:ind w:right="144"/>
              <w:jc w:val="right"/>
              <w:rPr>
                <w:sz w:val="22"/>
                <w:szCs w:val="22"/>
              </w:rPr>
            </w:pPr>
            <w:r w:rsidRPr="00392079">
              <w:rPr>
                <w:sz w:val="22"/>
                <w:szCs w:val="22"/>
                <w:lang w:val="en-US"/>
              </w:rPr>
              <w:t>25,000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2"/>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214"/>
                <w:tab w:val="left" w:leader="dot" w:pos="7516"/>
              </w:tabs>
              <w:ind w:left="1436"/>
              <w:rPr>
                <w:sz w:val="22"/>
                <w:szCs w:val="22"/>
              </w:rPr>
            </w:pPr>
            <w:r w:rsidRPr="000523A5">
              <w:rPr>
                <w:sz w:val="22"/>
                <w:szCs w:val="22"/>
                <w:lang w:val="en-US"/>
              </w:rPr>
              <w:t>Subdivision</w:t>
            </w:r>
            <w:r w:rsidRPr="00046742">
              <w:rPr>
                <w:sz w:val="22"/>
                <w:szCs w:val="22"/>
                <w:lang w:val="en-US"/>
              </w:rPr>
              <w:t xml:space="preserve"> No. 5.</w:t>
            </w:r>
            <w:r w:rsidRPr="00046742">
              <w:rPr>
                <w:rFonts w:eastAsia="Times New Roman"/>
                <w:sz w:val="22"/>
                <w:szCs w:val="22"/>
                <w:lang w:val="en-US"/>
              </w:rPr>
              <w:t>—</w:t>
            </w:r>
            <w:r w:rsidRPr="00046742">
              <w:rPr>
                <w:rFonts w:eastAsia="Times New Roman"/>
                <w:smallCaps/>
                <w:sz w:val="22"/>
                <w:szCs w:val="22"/>
                <w:lang w:val="en-US"/>
              </w:rPr>
              <w:t xml:space="preserve">Mails </w:t>
            </w:r>
            <w:r w:rsidRPr="00046742">
              <w:rPr>
                <w:rFonts w:eastAsia="Times New Roman"/>
                <w:i/>
                <w:iCs/>
                <w:sz w:val="22"/>
                <w:szCs w:val="22"/>
                <w:lang w:val="en-US"/>
              </w:rPr>
              <w:t xml:space="preserve">via </w:t>
            </w:r>
            <w:r w:rsidRPr="00046742">
              <w:rPr>
                <w:rFonts w:eastAsia="Times New Roman"/>
                <w:smallCaps/>
                <w:sz w:val="22"/>
                <w:szCs w:val="22"/>
                <w:lang w:val="en-US"/>
              </w:rPr>
              <w:t>Suez.</w:t>
            </w:r>
          </w:p>
        </w:tc>
        <w:tc>
          <w:tcPr>
            <w:tcW w:w="1541" w:type="dxa"/>
            <w:tcBorders>
              <w:top w:val="single" w:sz="6" w:space="0" w:color="auto"/>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516"/>
              </w:tabs>
              <w:rPr>
                <w:sz w:val="22"/>
                <w:szCs w:val="22"/>
              </w:rPr>
            </w:pPr>
            <w:r w:rsidRPr="00046742">
              <w:rPr>
                <w:sz w:val="22"/>
                <w:szCs w:val="22"/>
                <w:lang w:val="en-US"/>
              </w:rPr>
              <w:t>No. 1. Conveyance of Mails to Europe, per Orient Line of Steamers</w:t>
            </w:r>
            <w:r>
              <w:rPr>
                <w:sz w:val="22"/>
                <w:szCs w:val="22"/>
                <w:lang w:val="en-US"/>
              </w:rPr>
              <w:tab/>
            </w:r>
          </w:p>
        </w:tc>
        <w:tc>
          <w:tcPr>
            <w:tcW w:w="1541" w:type="dxa"/>
            <w:tcBorders>
              <w:top w:val="nil"/>
              <w:left w:val="single" w:sz="6" w:space="0" w:color="auto"/>
              <w:bottom w:val="single" w:sz="6" w:space="0" w:color="auto"/>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170,000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214"/>
                <w:tab w:val="left" w:leader="dot" w:pos="7516"/>
              </w:tabs>
              <w:ind w:left="1436"/>
              <w:rPr>
                <w:sz w:val="22"/>
                <w:szCs w:val="22"/>
              </w:rPr>
            </w:pPr>
            <w:r w:rsidRPr="00046742">
              <w:rPr>
                <w:sz w:val="22"/>
                <w:szCs w:val="22"/>
                <w:lang w:val="en-US"/>
              </w:rPr>
              <w:t>Subdivision No. 6.</w:t>
            </w:r>
            <w:r w:rsidRPr="00046742">
              <w:rPr>
                <w:rFonts w:eastAsia="Times New Roman"/>
                <w:sz w:val="22"/>
                <w:szCs w:val="22"/>
                <w:lang w:val="en-US"/>
              </w:rPr>
              <w:t>—</w:t>
            </w:r>
            <w:r w:rsidRPr="00046742">
              <w:rPr>
                <w:rFonts w:eastAsia="Times New Roman"/>
                <w:smallCaps/>
                <w:sz w:val="22"/>
                <w:szCs w:val="22"/>
                <w:lang w:val="en-US"/>
              </w:rPr>
              <w:t>Vancouver Mails.</w:t>
            </w:r>
          </w:p>
        </w:tc>
        <w:tc>
          <w:tcPr>
            <w:tcW w:w="1541" w:type="dxa"/>
            <w:tcBorders>
              <w:top w:val="single" w:sz="6" w:space="0" w:color="auto"/>
              <w:left w:val="single" w:sz="6" w:space="0" w:color="auto"/>
              <w:bottom w:val="nil"/>
              <w:right w:val="nil"/>
            </w:tcBorders>
            <w:shd w:val="clear" w:color="auto" w:fill="FFFFFF"/>
            <w:vAlign w:val="bottom"/>
          </w:tcPr>
          <w:p w:rsidR="00A901C9" w:rsidRPr="00392079" w:rsidRDefault="00A901C9" w:rsidP="00B67974">
            <w:pPr>
              <w:shd w:val="clear" w:color="auto" w:fill="FFFFFF"/>
              <w:ind w:right="144"/>
              <w:jc w:val="right"/>
              <w:rPr>
                <w:sz w:val="22"/>
                <w:szCs w:val="22"/>
              </w:rPr>
            </w:pP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7596" w:type="dxa"/>
            <w:tcBorders>
              <w:top w:val="nil"/>
              <w:left w:val="nil"/>
              <w:bottom w:val="nil"/>
              <w:right w:val="single" w:sz="6" w:space="0" w:color="auto"/>
            </w:tcBorders>
            <w:shd w:val="clear" w:color="auto" w:fill="FFFFFF"/>
            <w:vAlign w:val="bottom"/>
          </w:tcPr>
          <w:p w:rsidR="00A901C9" w:rsidRPr="00046742" w:rsidRDefault="00A901C9" w:rsidP="00B67974">
            <w:pPr>
              <w:shd w:val="clear" w:color="auto" w:fill="FFFFFF"/>
              <w:tabs>
                <w:tab w:val="left" w:leader="dot" w:pos="7516"/>
              </w:tabs>
              <w:rPr>
                <w:sz w:val="22"/>
                <w:szCs w:val="22"/>
              </w:rPr>
            </w:pPr>
            <w:r w:rsidRPr="00046742">
              <w:rPr>
                <w:sz w:val="22"/>
                <w:szCs w:val="22"/>
                <w:lang w:val="en-US"/>
              </w:rPr>
              <w:t>No. 1. Conveyance of Mails via Vancouver</w:t>
            </w:r>
            <w:r>
              <w:rPr>
                <w:sz w:val="22"/>
                <w:szCs w:val="22"/>
                <w:lang w:val="en-US"/>
              </w:rPr>
              <w:tab/>
            </w:r>
          </w:p>
        </w:tc>
        <w:tc>
          <w:tcPr>
            <w:tcW w:w="1541" w:type="dxa"/>
            <w:tcBorders>
              <w:top w:val="nil"/>
              <w:left w:val="single" w:sz="6" w:space="0" w:color="auto"/>
              <w:bottom w:val="single" w:sz="6" w:space="0" w:color="auto"/>
              <w:right w:val="nil"/>
            </w:tcBorders>
            <w:shd w:val="clear" w:color="auto" w:fill="FFFFFF"/>
            <w:vAlign w:val="bottom"/>
          </w:tcPr>
          <w:p w:rsidR="00A901C9" w:rsidRPr="00392079" w:rsidRDefault="00A901C9" w:rsidP="00B67974">
            <w:pPr>
              <w:shd w:val="clear" w:color="auto" w:fill="FFFFFF"/>
              <w:ind w:right="144"/>
              <w:jc w:val="right"/>
              <w:rPr>
                <w:sz w:val="22"/>
                <w:szCs w:val="22"/>
              </w:rPr>
            </w:pPr>
            <w:r w:rsidRPr="00392079">
              <w:rPr>
                <w:sz w:val="22"/>
                <w:szCs w:val="22"/>
                <w:lang w:val="en-US"/>
              </w:rPr>
              <w:t>6,200</w:t>
            </w:r>
          </w:p>
        </w:tc>
      </w:tr>
      <w:tr w:rsidR="00A901C9" w:rsidRPr="00800137" w:rsidTr="00D37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3"/>
        </w:trPr>
        <w:tc>
          <w:tcPr>
            <w:tcW w:w="7596" w:type="dxa"/>
            <w:tcBorders>
              <w:top w:val="nil"/>
              <w:left w:val="nil"/>
              <w:bottom w:val="nil"/>
              <w:right w:val="single" w:sz="6" w:space="0" w:color="auto"/>
            </w:tcBorders>
            <w:shd w:val="clear" w:color="auto" w:fill="FFFFFF"/>
            <w:vAlign w:val="center"/>
          </w:tcPr>
          <w:p w:rsidR="00A901C9" w:rsidRPr="00046742" w:rsidRDefault="00A901C9" w:rsidP="00D37449">
            <w:pPr>
              <w:shd w:val="clear" w:color="auto" w:fill="FFFFFF"/>
              <w:tabs>
                <w:tab w:val="left" w:leader="dot" w:pos="7516"/>
                <w:tab w:val="left" w:leader="dot" w:pos="8006"/>
              </w:tabs>
              <w:ind w:left="3587"/>
              <w:rPr>
                <w:sz w:val="22"/>
                <w:szCs w:val="22"/>
              </w:rPr>
            </w:pPr>
            <w:r w:rsidRPr="00046742">
              <w:rPr>
                <w:sz w:val="22"/>
                <w:szCs w:val="22"/>
                <w:lang w:val="en-US"/>
              </w:rPr>
              <w:t xml:space="preserve">Total </w:t>
            </w:r>
            <w:r w:rsidRPr="00046742">
              <w:rPr>
                <w:smallCaps/>
                <w:sz w:val="22"/>
                <w:szCs w:val="22"/>
                <w:lang w:val="en-US"/>
              </w:rPr>
              <w:t xml:space="preserve">Division </w:t>
            </w:r>
            <w:r w:rsidR="00621479" w:rsidRPr="002E7B50">
              <w:rPr>
                <w:smallCaps/>
                <w:sz w:val="22"/>
                <w:szCs w:val="22"/>
                <w:lang w:val="en-US"/>
              </w:rPr>
              <w:t>No.</w:t>
            </w:r>
            <w:r w:rsidRPr="00046742">
              <w:rPr>
                <w:sz w:val="22"/>
                <w:szCs w:val="22"/>
                <w:lang w:val="en-US"/>
              </w:rPr>
              <w:t xml:space="preserve"> 105</w:t>
            </w:r>
            <w:r>
              <w:rPr>
                <w:sz w:val="22"/>
                <w:szCs w:val="22"/>
                <w:lang w:val="en-US"/>
              </w:rPr>
              <w:tab/>
            </w:r>
          </w:p>
        </w:tc>
        <w:tc>
          <w:tcPr>
            <w:tcW w:w="1541" w:type="dxa"/>
            <w:tcBorders>
              <w:top w:val="single" w:sz="6" w:space="0" w:color="auto"/>
              <w:left w:val="single" w:sz="6" w:space="0" w:color="auto"/>
              <w:bottom w:val="single" w:sz="6" w:space="0" w:color="auto"/>
              <w:right w:val="nil"/>
            </w:tcBorders>
            <w:shd w:val="clear" w:color="auto" w:fill="FFFFFF"/>
            <w:vAlign w:val="center"/>
          </w:tcPr>
          <w:p w:rsidR="00A901C9" w:rsidRPr="00D37449" w:rsidRDefault="00A901C9" w:rsidP="00D37449">
            <w:pPr>
              <w:shd w:val="clear" w:color="auto" w:fill="FFFFFF"/>
              <w:ind w:right="144"/>
              <w:jc w:val="right"/>
              <w:rPr>
                <w:sz w:val="26"/>
                <w:szCs w:val="26"/>
              </w:rPr>
            </w:pPr>
            <w:r w:rsidRPr="00D37449">
              <w:rPr>
                <w:sz w:val="26"/>
                <w:szCs w:val="26"/>
                <w:lang w:val="en-US"/>
              </w:rPr>
              <w:t>223,242</w:t>
            </w:r>
          </w:p>
        </w:tc>
      </w:tr>
    </w:tbl>
    <w:p w:rsidR="00A901C9" w:rsidRDefault="00A901C9" w:rsidP="00A901C9">
      <w:pPr>
        <w:widowControl/>
        <w:autoSpaceDE/>
        <w:autoSpaceDN/>
        <w:adjustRightInd/>
        <w:spacing w:after="200" w:line="276" w:lineRule="auto"/>
        <w:rPr>
          <w:sz w:val="24"/>
          <w:szCs w:val="24"/>
          <w:lang w:val="en-US"/>
        </w:rPr>
      </w:pPr>
      <w:r>
        <w:rPr>
          <w:sz w:val="24"/>
          <w:szCs w:val="24"/>
          <w:lang w:val="en-US"/>
        </w:rPr>
        <w:br w:type="page"/>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40"/>
        <w:gridCol w:w="5967"/>
        <w:gridCol w:w="1512"/>
      </w:tblGrid>
      <w:tr w:rsidR="00A901C9" w:rsidTr="00B67974">
        <w:trPr>
          <w:trHeight w:val="720"/>
        </w:trPr>
        <w:tc>
          <w:tcPr>
            <w:tcW w:w="9099" w:type="dxa"/>
            <w:gridSpan w:val="4"/>
            <w:tcBorders>
              <w:left w:val="nil"/>
              <w:right w:val="nil"/>
            </w:tcBorders>
            <w:vAlign w:val="center"/>
          </w:tcPr>
          <w:p w:rsidR="00A901C9" w:rsidRPr="00621479" w:rsidRDefault="00A901C9" w:rsidP="00B67974">
            <w:pPr>
              <w:jc w:val="center"/>
              <w:rPr>
                <w:sz w:val="28"/>
                <w:szCs w:val="28"/>
                <w:lang w:val="en-US"/>
              </w:rPr>
            </w:pPr>
            <w:r w:rsidRPr="00621479">
              <w:rPr>
                <w:sz w:val="28"/>
                <w:szCs w:val="28"/>
                <w:lang w:val="en-US"/>
              </w:rPr>
              <w:lastRenderedPageBreak/>
              <w:t>IX.</w:t>
            </w:r>
            <w:r w:rsidRPr="00621479">
              <w:rPr>
                <w:rFonts w:eastAsia="Times New Roman"/>
                <w:sz w:val="28"/>
                <w:szCs w:val="28"/>
                <w:lang w:val="en-US"/>
              </w:rPr>
              <w:t>—</w:t>
            </w:r>
            <w:r w:rsidR="001E65BD" w:rsidRPr="00621479">
              <w:rPr>
                <w:rFonts w:eastAsia="Times New Roman"/>
                <w:smallCaps/>
                <w:sz w:val="28"/>
                <w:szCs w:val="28"/>
                <w:lang w:val="en-US"/>
              </w:rPr>
              <w:t>The Postmaster-General’</w:t>
            </w:r>
            <w:r w:rsidRPr="00621479">
              <w:rPr>
                <w:rFonts w:eastAsia="Times New Roman"/>
                <w:smallCaps/>
                <w:sz w:val="28"/>
                <w:szCs w:val="28"/>
                <w:lang w:val="en-US"/>
              </w:rPr>
              <w:t>s Department.</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440"/>
        </w:trPr>
        <w:tc>
          <w:tcPr>
            <w:tcW w:w="1080" w:type="dxa"/>
            <w:tcBorders>
              <w:top w:val="single" w:sz="6" w:space="0" w:color="auto"/>
              <w:left w:val="nil"/>
              <w:bottom w:val="single" w:sz="6" w:space="0" w:color="auto"/>
              <w:right w:val="single" w:sz="6" w:space="0" w:color="auto"/>
            </w:tcBorders>
            <w:shd w:val="clear" w:color="auto" w:fill="FFFFFF"/>
            <w:vAlign w:val="center"/>
          </w:tcPr>
          <w:p w:rsidR="00A901C9" w:rsidRPr="00621479" w:rsidRDefault="00A901C9" w:rsidP="00B67974">
            <w:pPr>
              <w:shd w:val="clear" w:color="auto" w:fill="FFFFFF"/>
              <w:jc w:val="center"/>
              <w:rPr>
                <w:sz w:val="18"/>
                <w:szCs w:val="18"/>
              </w:rPr>
            </w:pPr>
            <w:r w:rsidRPr="00621479">
              <w:rPr>
                <w:sz w:val="18"/>
                <w:szCs w:val="18"/>
                <w:lang w:val="en-US"/>
              </w:rPr>
              <w:t>Number of Persons.</w:t>
            </w:r>
          </w:p>
        </w:tc>
        <w:tc>
          <w:tcPr>
            <w:tcW w:w="54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901C9" w:rsidRPr="00621479" w:rsidRDefault="00A901C9" w:rsidP="00B67974">
            <w:pPr>
              <w:shd w:val="clear" w:color="auto" w:fill="FFFFFF"/>
              <w:jc w:val="center"/>
              <w:rPr>
                <w:sz w:val="18"/>
                <w:szCs w:val="18"/>
              </w:rPr>
            </w:pPr>
            <w:r w:rsidRPr="00621479">
              <w:rPr>
                <w:sz w:val="18"/>
                <w:szCs w:val="18"/>
                <w:lang w:val="en-US"/>
              </w:rPr>
              <w:t>Class or Grade.</w:t>
            </w:r>
          </w:p>
        </w:tc>
        <w:tc>
          <w:tcPr>
            <w:tcW w:w="5967" w:type="dxa"/>
            <w:tcBorders>
              <w:top w:val="single" w:sz="6" w:space="0" w:color="auto"/>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left="194"/>
              <w:rPr>
                <w:sz w:val="22"/>
                <w:szCs w:val="22"/>
              </w:rPr>
            </w:pPr>
            <w:r w:rsidRPr="003A406B">
              <w:rPr>
                <w:smallCaps/>
                <w:sz w:val="22"/>
                <w:szCs w:val="22"/>
                <w:lang w:val="en-US"/>
              </w:rPr>
              <w:t xml:space="preserve">Division No. </w:t>
            </w:r>
            <w:r w:rsidRPr="003A406B">
              <w:rPr>
                <w:sz w:val="22"/>
                <w:szCs w:val="22"/>
                <w:lang w:val="en-US"/>
              </w:rPr>
              <w:t>106.</w:t>
            </w:r>
          </w:p>
        </w:tc>
        <w:tc>
          <w:tcPr>
            <w:tcW w:w="1512" w:type="dxa"/>
            <w:tcBorders>
              <w:top w:val="single" w:sz="6" w:space="0" w:color="auto"/>
              <w:left w:val="single" w:sz="6" w:space="0" w:color="auto"/>
              <w:bottom w:val="single" w:sz="6" w:space="0" w:color="auto"/>
              <w:right w:val="nil"/>
            </w:tcBorders>
            <w:shd w:val="clear" w:color="auto" w:fill="FFFFFF"/>
            <w:vAlign w:val="center"/>
          </w:tcPr>
          <w:p w:rsidR="00A901C9" w:rsidRPr="003A406B" w:rsidRDefault="00A901C9" w:rsidP="00B67974">
            <w:pPr>
              <w:shd w:val="clear" w:color="auto" w:fill="FFFFFF"/>
              <w:ind w:right="-31"/>
              <w:jc w:val="center"/>
              <w:rPr>
                <w:sz w:val="22"/>
                <w:szCs w:val="22"/>
              </w:rPr>
            </w:pPr>
            <w:r w:rsidRPr="003A406B">
              <w:rPr>
                <w:rFonts w:eastAsia="Times New Roman"/>
                <w:sz w:val="22"/>
                <w:szCs w:val="22"/>
                <w:lang w:val="en-US"/>
              </w:rPr>
              <w:t>£</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2"/>
        </w:trPr>
        <w:tc>
          <w:tcPr>
            <w:tcW w:w="1080" w:type="dxa"/>
            <w:tcBorders>
              <w:top w:val="single" w:sz="6" w:space="0" w:color="auto"/>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40" w:type="dxa"/>
            <w:tcBorders>
              <w:top w:val="single" w:sz="6" w:space="0" w:color="auto"/>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jc w:val="center"/>
              <w:rPr>
                <w:sz w:val="22"/>
                <w:szCs w:val="22"/>
              </w:rPr>
            </w:pPr>
            <w:r w:rsidRPr="003A406B">
              <w:rPr>
                <w:sz w:val="22"/>
                <w:szCs w:val="22"/>
                <w:lang w:val="en-US"/>
              </w:rPr>
              <w:t>NEW SOUTH WALES.</w:t>
            </w:r>
          </w:p>
        </w:tc>
        <w:tc>
          <w:tcPr>
            <w:tcW w:w="1512" w:type="dxa"/>
            <w:tcBorders>
              <w:top w:val="single" w:sz="6" w:space="0" w:color="auto"/>
              <w:left w:val="single" w:sz="6" w:space="0" w:color="auto"/>
              <w:bottom w:val="nil"/>
              <w:right w:val="nil"/>
            </w:tcBorders>
            <w:shd w:val="clear" w:color="auto" w:fill="FFFFFF"/>
            <w:vAlign w:val="bottom"/>
          </w:tcPr>
          <w:p w:rsidR="00A901C9" w:rsidRPr="003A406B" w:rsidRDefault="00A901C9" w:rsidP="00B67974">
            <w:pPr>
              <w:shd w:val="clear" w:color="auto" w:fill="FFFFFF"/>
              <w:ind w:right="-31"/>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9"/>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tabs>
                <w:tab w:val="left" w:leader="dot" w:pos="7214"/>
              </w:tabs>
              <w:ind w:left="1436"/>
              <w:rPr>
                <w:sz w:val="22"/>
                <w:szCs w:val="22"/>
              </w:rPr>
            </w:pPr>
            <w:r w:rsidRPr="003A406B">
              <w:rPr>
                <w:sz w:val="22"/>
                <w:szCs w:val="22"/>
                <w:lang w:val="en-US"/>
              </w:rPr>
              <w:t>Subdivision No. 1.</w:t>
            </w:r>
            <w:r w:rsidRPr="003A406B">
              <w:rPr>
                <w:rFonts w:eastAsia="Times New Roman"/>
                <w:sz w:val="22"/>
                <w:szCs w:val="22"/>
                <w:lang w:val="en-US"/>
              </w:rPr>
              <w:t>—</w:t>
            </w:r>
            <w:r w:rsidRPr="003A406B">
              <w:rPr>
                <w:rFonts w:eastAsia="Times New Roman"/>
                <w:smallCaps/>
                <w:sz w:val="22"/>
                <w:szCs w:val="22"/>
                <w:lang w:val="en-US"/>
              </w:rPr>
              <w:t>Salaries.</w:t>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31"/>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6"/>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jc w:val="center"/>
              <w:rPr>
                <w:sz w:val="22"/>
                <w:szCs w:val="22"/>
              </w:rPr>
            </w:pPr>
            <w:r w:rsidRPr="003A406B">
              <w:rPr>
                <w:i/>
                <w:iCs/>
                <w:sz w:val="22"/>
                <w:szCs w:val="22"/>
                <w:lang w:val="en-US"/>
              </w:rPr>
              <w:t>Administrative Division.</w:t>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31"/>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9"/>
        </w:trPr>
        <w:tc>
          <w:tcPr>
            <w:tcW w:w="1080" w:type="dxa"/>
            <w:tcBorders>
              <w:top w:val="nil"/>
              <w:left w:val="nil"/>
              <w:bottom w:val="single" w:sz="6" w:space="0" w:color="auto"/>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w:t>
            </w:r>
          </w:p>
        </w:tc>
        <w:tc>
          <w:tcPr>
            <w:tcW w:w="5967"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tabs>
                <w:tab w:val="left" w:leader="dot" w:pos="5887"/>
              </w:tabs>
              <w:rPr>
                <w:sz w:val="22"/>
                <w:szCs w:val="22"/>
              </w:rPr>
            </w:pPr>
            <w:r w:rsidRPr="003A406B">
              <w:rPr>
                <w:sz w:val="22"/>
                <w:szCs w:val="22"/>
                <w:lang w:val="en-US"/>
              </w:rPr>
              <w:t>Deputy Postmaster-General</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800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8"/>
        </w:trPr>
        <w:tc>
          <w:tcPr>
            <w:tcW w:w="1080" w:type="dxa"/>
            <w:tcBorders>
              <w:top w:val="single" w:sz="6" w:space="0" w:color="auto"/>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tabs>
                <w:tab w:val="left" w:leader="dot" w:pos="5887"/>
              </w:tabs>
              <w:jc w:val="center"/>
              <w:rPr>
                <w:sz w:val="22"/>
                <w:szCs w:val="22"/>
              </w:rPr>
            </w:pPr>
            <w:r w:rsidRPr="003A406B">
              <w:rPr>
                <w:i/>
                <w:iCs/>
                <w:sz w:val="22"/>
                <w:szCs w:val="22"/>
                <w:lang w:val="en-US"/>
              </w:rPr>
              <w:t>Professional Division.</w:t>
            </w:r>
          </w:p>
        </w:tc>
        <w:tc>
          <w:tcPr>
            <w:tcW w:w="1512" w:type="dxa"/>
            <w:tcBorders>
              <w:top w:val="single" w:sz="6" w:space="0" w:color="auto"/>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3"/>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A</w:t>
            </w:r>
          </w:p>
        </w:tc>
        <w:tc>
          <w:tcPr>
            <w:tcW w:w="5967"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tabs>
                <w:tab w:val="left" w:leader="dot" w:pos="5887"/>
              </w:tabs>
              <w:rPr>
                <w:sz w:val="22"/>
                <w:szCs w:val="22"/>
              </w:rPr>
            </w:pPr>
            <w:r w:rsidRPr="003A406B">
              <w:rPr>
                <w:sz w:val="22"/>
                <w:szCs w:val="22"/>
                <w:lang w:val="en-US"/>
              </w:rPr>
              <w:t>Electrical Engineer</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725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C</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Assistant Electrical Engineer</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440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C</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Engineer in charge of Lines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420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5"/>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8</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D</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Assistant Engineers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2,575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7</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it-IT"/>
              </w:rPr>
              <w:t>E</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Assistant Engineers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1,570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15</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fr-FR"/>
              </w:rPr>
              <w:t>F</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Junior Assistant Engineers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1,835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D</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Testing Officer</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380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4</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it-IT"/>
              </w:rPr>
              <w:t>E</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proofErr w:type="spellStart"/>
            <w:r w:rsidRPr="003A406B">
              <w:rPr>
                <w:sz w:val="22"/>
                <w:szCs w:val="22"/>
                <w:lang w:val="en-US"/>
              </w:rPr>
              <w:t>Draughtsmen</w:t>
            </w:r>
            <w:proofErr w:type="spellEnd"/>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715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080" w:type="dxa"/>
            <w:tcBorders>
              <w:top w:val="nil"/>
              <w:left w:val="nil"/>
              <w:bottom w:val="single" w:sz="6" w:space="0" w:color="auto"/>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fr-FR"/>
              </w:rPr>
              <w:t>D</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Surveyor</w:t>
            </w:r>
            <w:r>
              <w:rPr>
                <w:sz w:val="22"/>
                <w:szCs w:val="22"/>
                <w:lang w:val="en-US"/>
              </w:rPr>
              <w:tab/>
            </w:r>
          </w:p>
        </w:tc>
        <w:tc>
          <w:tcPr>
            <w:tcW w:w="1512" w:type="dxa"/>
            <w:tcBorders>
              <w:top w:val="nil"/>
              <w:left w:val="single" w:sz="6" w:space="0" w:color="auto"/>
              <w:bottom w:val="single" w:sz="6" w:space="0" w:color="auto"/>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335</w:t>
            </w:r>
          </w:p>
        </w:tc>
      </w:tr>
      <w:tr w:rsidR="00A901C9" w:rsidRPr="00800137" w:rsidTr="00621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8"/>
        </w:trPr>
        <w:tc>
          <w:tcPr>
            <w:tcW w:w="1080" w:type="dxa"/>
            <w:tcBorders>
              <w:top w:val="single" w:sz="6" w:space="0" w:color="auto"/>
              <w:left w:val="nil"/>
              <w:bottom w:val="single" w:sz="6" w:space="0" w:color="auto"/>
              <w:right w:val="single" w:sz="6" w:space="0" w:color="auto"/>
            </w:tcBorders>
            <w:shd w:val="clear" w:color="auto" w:fill="FFFFFF"/>
            <w:vAlign w:val="center"/>
          </w:tcPr>
          <w:p w:rsidR="00A901C9" w:rsidRPr="003A406B" w:rsidRDefault="00A901C9" w:rsidP="00621479">
            <w:pPr>
              <w:shd w:val="clear" w:color="auto" w:fill="FFFFFF"/>
              <w:ind w:right="144"/>
              <w:jc w:val="center"/>
              <w:rPr>
                <w:sz w:val="22"/>
                <w:szCs w:val="22"/>
              </w:rPr>
            </w:pPr>
            <w:r w:rsidRPr="003A406B">
              <w:rPr>
                <w:sz w:val="22"/>
                <w:szCs w:val="22"/>
                <w:lang w:val="en-US"/>
              </w:rPr>
              <w:t>39</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p>
        </w:tc>
        <w:tc>
          <w:tcPr>
            <w:tcW w:w="1512" w:type="dxa"/>
            <w:tcBorders>
              <w:top w:val="single" w:sz="6" w:space="0" w:color="auto"/>
              <w:left w:val="single" w:sz="6" w:space="0" w:color="auto"/>
              <w:bottom w:val="single" w:sz="6" w:space="0" w:color="auto"/>
              <w:right w:val="nil"/>
            </w:tcBorders>
            <w:shd w:val="clear" w:color="auto" w:fill="FFFFFF"/>
            <w:vAlign w:val="center"/>
          </w:tcPr>
          <w:p w:rsidR="00A901C9" w:rsidRPr="003A406B" w:rsidRDefault="00A901C9" w:rsidP="00621479">
            <w:pPr>
              <w:shd w:val="clear" w:color="auto" w:fill="FFFFFF"/>
              <w:ind w:right="144"/>
              <w:jc w:val="right"/>
              <w:rPr>
                <w:sz w:val="22"/>
                <w:szCs w:val="22"/>
              </w:rPr>
            </w:pPr>
            <w:r w:rsidRPr="003A406B">
              <w:rPr>
                <w:sz w:val="22"/>
                <w:szCs w:val="22"/>
                <w:lang w:val="en-US"/>
              </w:rPr>
              <w:t>8,995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1080" w:type="dxa"/>
            <w:tcBorders>
              <w:top w:val="single" w:sz="6" w:space="0" w:color="auto"/>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jc w:val="center"/>
              <w:rPr>
                <w:sz w:val="22"/>
                <w:szCs w:val="22"/>
              </w:rPr>
            </w:pPr>
            <w:r w:rsidRPr="003A406B">
              <w:rPr>
                <w:i/>
                <w:iCs/>
                <w:sz w:val="22"/>
                <w:szCs w:val="22"/>
                <w:lang w:val="en-US"/>
              </w:rPr>
              <w:t>Clerical Division.</w:t>
            </w:r>
          </w:p>
        </w:tc>
        <w:tc>
          <w:tcPr>
            <w:tcW w:w="1512" w:type="dxa"/>
            <w:tcBorders>
              <w:top w:val="single" w:sz="6" w:space="0" w:color="auto"/>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8"/>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A</w:t>
            </w:r>
            <w:r w:rsidRPr="00C06AFD">
              <w:rPr>
                <w:sz w:val="22"/>
                <w:szCs w:val="22"/>
                <w:lang w:val="en-US"/>
              </w:rPr>
              <w:t>c</w:t>
            </w:r>
            <w:r w:rsidR="00C06AFD" w:rsidRPr="00C06AFD">
              <w:rPr>
                <w:sz w:val="22"/>
                <w:szCs w:val="22"/>
                <w:lang w:val="en-US"/>
              </w:rPr>
              <w:t>cou</w:t>
            </w:r>
            <w:r w:rsidRPr="00C06AFD">
              <w:rPr>
                <w:sz w:val="22"/>
                <w:szCs w:val="22"/>
                <w:lang w:val="en-US"/>
              </w:rPr>
              <w:t>ntant</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520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4"/>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2</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Sub-Accountant</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500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Chief Clerk</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600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2</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Senior Clerk</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480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2</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Clerk in Charge</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420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4</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3</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Clerks in Charge</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1,490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6"/>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18</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3</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Clerks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5,780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130</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4</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Clerks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29,469</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157</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5</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Clerks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23,328</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0"/>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Superintendent of Mails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600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4"/>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2</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Assistant Superintendent of Mails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500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6</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3</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Supervisors (Mails)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2,177</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5"/>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7</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4</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Assistant Supervisors (Mails).</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1,795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1080" w:type="dxa"/>
            <w:tcBorders>
              <w:top w:val="nil"/>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3</w:t>
            </w: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tabs>
                <w:tab w:val="left" w:leader="dot" w:pos="5887"/>
              </w:tabs>
              <w:rPr>
                <w:sz w:val="22"/>
                <w:szCs w:val="22"/>
              </w:rPr>
            </w:pPr>
            <w:r w:rsidRPr="003A406B">
              <w:rPr>
                <w:sz w:val="22"/>
                <w:szCs w:val="22"/>
                <w:lang w:val="en-US"/>
              </w:rPr>
              <w:t>Detective</w:t>
            </w:r>
            <w:r>
              <w:rPr>
                <w:sz w:val="22"/>
                <w:szCs w:val="22"/>
                <w:lang w:val="en-US"/>
              </w:rPr>
              <w:tab/>
            </w:r>
          </w:p>
        </w:tc>
        <w:tc>
          <w:tcPr>
            <w:tcW w:w="1512" w:type="dxa"/>
            <w:tcBorders>
              <w:top w:val="nil"/>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335</w:t>
            </w:r>
          </w:p>
        </w:tc>
      </w:tr>
      <w:tr w:rsidR="00A901C9" w:rsidRPr="00800137" w:rsidTr="00F26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1080" w:type="dxa"/>
            <w:tcBorders>
              <w:top w:val="nil"/>
              <w:left w:val="nil"/>
              <w:bottom w:val="single" w:sz="6" w:space="0" w:color="auto"/>
              <w:right w:val="single" w:sz="6" w:space="0" w:color="auto"/>
            </w:tcBorders>
            <w:shd w:val="clear" w:color="auto" w:fill="FFFFFF"/>
          </w:tcPr>
          <w:p w:rsidR="00A901C9" w:rsidRPr="003A406B" w:rsidRDefault="00A901C9" w:rsidP="00F261DB">
            <w:pPr>
              <w:shd w:val="clear" w:color="auto" w:fill="FFFFFF"/>
              <w:ind w:right="144"/>
              <w:jc w:val="center"/>
              <w:rPr>
                <w:sz w:val="22"/>
                <w:szCs w:val="22"/>
              </w:rPr>
            </w:pPr>
            <w:r w:rsidRPr="003A406B">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366F50" w:rsidP="00B67974">
            <w:pPr>
              <w:shd w:val="clear" w:color="auto" w:fill="FFFFFF"/>
              <w:ind w:right="144"/>
              <w:jc w:val="center"/>
              <w:rPr>
                <w:sz w:val="22"/>
                <w:szCs w:val="22"/>
              </w:rPr>
            </w:pPr>
            <w:r>
              <w:rPr>
                <w:noProof/>
                <w:sz w:val="22"/>
                <w:szCs w:val="22"/>
                <w:lang w:val="en-US" w:eastAsia="en-US"/>
              </w:rPr>
              <w:pict>
                <v:shape id="_x0000_s1061" type="#_x0000_t88" style="position:absolute;left:0;text-align:left;margin-left:24.75pt;margin-top:15.9pt;width:11.95pt;height:30.85pt;z-index:251663872;mso-position-horizontal-relative:text;mso-position-vertical-relative:text" adj="3186"/>
              </w:pict>
            </w:r>
            <w:r w:rsidR="00A901C9" w:rsidRPr="003A406B">
              <w:rPr>
                <w:sz w:val="22"/>
                <w:szCs w:val="22"/>
                <w:lang w:val="en-US"/>
              </w:rPr>
              <w:t>1</w:t>
            </w:r>
          </w:p>
        </w:tc>
        <w:tc>
          <w:tcPr>
            <w:tcW w:w="5967" w:type="dxa"/>
            <w:tcBorders>
              <w:top w:val="nil"/>
              <w:left w:val="single" w:sz="6" w:space="0" w:color="auto"/>
              <w:bottom w:val="nil"/>
              <w:right w:val="single" w:sz="6" w:space="0" w:color="auto"/>
            </w:tcBorders>
            <w:shd w:val="clear" w:color="auto" w:fill="FFFFFF"/>
          </w:tcPr>
          <w:p w:rsidR="00A901C9" w:rsidRPr="003A406B" w:rsidRDefault="00366F50" w:rsidP="00B67974">
            <w:pPr>
              <w:shd w:val="clear" w:color="auto" w:fill="FFFFFF"/>
              <w:tabs>
                <w:tab w:val="left" w:leader="dot" w:pos="5887"/>
              </w:tabs>
              <w:rPr>
                <w:sz w:val="22"/>
                <w:szCs w:val="22"/>
              </w:rPr>
            </w:pPr>
            <w:r>
              <w:rPr>
                <w:noProof/>
                <w:sz w:val="22"/>
                <w:szCs w:val="22"/>
                <w:lang w:val="en-US" w:eastAsia="en-US"/>
              </w:rPr>
              <w:pict>
                <v:shape id="_x0000_s1062" type="#_x0000_t87" style="position:absolute;margin-left:282.4pt;margin-top:16.35pt;width:7.8pt;height:30.4pt;z-index:251664896;mso-position-horizontal-relative:text;mso-position-vertical-relative:text"/>
              </w:pict>
            </w:r>
            <w:r w:rsidR="00A901C9" w:rsidRPr="003A406B">
              <w:rPr>
                <w:sz w:val="22"/>
                <w:szCs w:val="22"/>
                <w:lang w:val="en-US"/>
              </w:rPr>
              <w:t>Senior Inspector</w:t>
            </w:r>
            <w:r w:rsidR="00A901C9">
              <w:rPr>
                <w:sz w:val="22"/>
                <w:szCs w:val="22"/>
                <w:lang w:val="en-US"/>
              </w:rPr>
              <w:tab/>
            </w:r>
          </w:p>
        </w:tc>
        <w:tc>
          <w:tcPr>
            <w:tcW w:w="1512" w:type="dxa"/>
            <w:tcBorders>
              <w:top w:val="nil"/>
              <w:left w:val="single" w:sz="6" w:space="0" w:color="auto"/>
              <w:bottom w:val="single" w:sz="6" w:space="0" w:color="auto"/>
              <w:right w:val="nil"/>
            </w:tcBorders>
            <w:shd w:val="clear" w:color="auto" w:fill="FFFFFF"/>
          </w:tcPr>
          <w:p w:rsidR="00A901C9" w:rsidRPr="003A406B" w:rsidRDefault="00A901C9" w:rsidP="00F261DB">
            <w:pPr>
              <w:shd w:val="clear" w:color="auto" w:fill="FFFFFF"/>
              <w:ind w:right="144"/>
              <w:jc w:val="right"/>
              <w:rPr>
                <w:sz w:val="22"/>
                <w:szCs w:val="22"/>
              </w:rPr>
            </w:pPr>
            <w:r w:rsidRPr="003A406B">
              <w:rPr>
                <w:sz w:val="22"/>
                <w:szCs w:val="22"/>
                <w:lang w:val="en-US"/>
              </w:rPr>
              <w:t>600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4"/>
        </w:trPr>
        <w:tc>
          <w:tcPr>
            <w:tcW w:w="1080" w:type="dxa"/>
            <w:tcBorders>
              <w:top w:val="single" w:sz="6" w:space="0" w:color="auto"/>
              <w:left w:val="nil"/>
              <w:bottom w:val="single" w:sz="6" w:space="0" w:color="auto"/>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331</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vAlign w:val="bottom"/>
          </w:tcPr>
          <w:p w:rsidR="00A901C9" w:rsidRPr="00030D39" w:rsidRDefault="00A901C9" w:rsidP="00030D39">
            <w:pPr>
              <w:shd w:val="clear" w:color="auto" w:fill="FFFFFF"/>
              <w:tabs>
                <w:tab w:val="left" w:leader="dot" w:pos="4550"/>
              </w:tabs>
              <w:ind w:left="2660"/>
              <w:rPr>
                <w:sz w:val="22"/>
                <w:szCs w:val="22"/>
              </w:rPr>
            </w:pPr>
            <w:r w:rsidRPr="00030D39">
              <w:rPr>
                <w:sz w:val="22"/>
                <w:szCs w:val="22"/>
                <w:lang w:val="en-US"/>
              </w:rPr>
              <w:t>Carried forward</w:t>
            </w:r>
            <w:r w:rsidR="00030D39" w:rsidRPr="00030D39">
              <w:rPr>
                <w:sz w:val="22"/>
                <w:szCs w:val="22"/>
                <w:lang w:val="en-US"/>
              </w:rPr>
              <w:t>..........................</w:t>
            </w:r>
          </w:p>
        </w:tc>
        <w:tc>
          <w:tcPr>
            <w:tcW w:w="1512" w:type="dxa"/>
            <w:tcBorders>
              <w:top w:val="single" w:sz="6" w:space="0" w:color="auto"/>
              <w:left w:val="single" w:sz="6" w:space="0" w:color="auto"/>
              <w:bottom w:val="single" w:sz="6" w:space="0" w:color="auto"/>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68,594</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0"/>
        </w:trPr>
        <w:tc>
          <w:tcPr>
            <w:tcW w:w="1080" w:type="dxa"/>
            <w:tcBorders>
              <w:top w:val="single" w:sz="6" w:space="0" w:color="auto"/>
              <w:left w:val="nil"/>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r w:rsidRPr="003A406B">
              <w:rPr>
                <w:sz w:val="22"/>
                <w:szCs w:val="22"/>
                <w:lang w:val="en-US"/>
              </w:rPr>
              <w:t>40</w:t>
            </w:r>
          </w:p>
        </w:tc>
        <w:tc>
          <w:tcPr>
            <w:tcW w:w="540" w:type="dxa"/>
            <w:tcBorders>
              <w:top w:val="nil"/>
              <w:left w:val="single" w:sz="6" w:space="0" w:color="auto"/>
              <w:bottom w:val="nil"/>
              <w:right w:val="single" w:sz="6" w:space="0" w:color="auto"/>
            </w:tcBorders>
            <w:shd w:val="clear" w:color="auto" w:fill="FFFFFF"/>
            <w:vAlign w:val="bottom"/>
          </w:tcPr>
          <w:p w:rsidR="00A901C9" w:rsidRPr="003A406B"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tcPr>
          <w:p w:rsidR="00A901C9" w:rsidRPr="003A406B" w:rsidRDefault="00A901C9" w:rsidP="00B67974">
            <w:pPr>
              <w:shd w:val="clear" w:color="auto" w:fill="FFFFFF"/>
              <w:rPr>
                <w:sz w:val="22"/>
                <w:szCs w:val="22"/>
              </w:rPr>
            </w:pPr>
          </w:p>
        </w:tc>
        <w:tc>
          <w:tcPr>
            <w:tcW w:w="1512" w:type="dxa"/>
            <w:tcBorders>
              <w:top w:val="single" w:sz="6" w:space="0" w:color="auto"/>
              <w:left w:val="single" w:sz="6" w:space="0" w:color="auto"/>
              <w:bottom w:val="nil"/>
              <w:right w:val="nil"/>
            </w:tcBorders>
            <w:shd w:val="clear" w:color="auto" w:fill="FFFFFF"/>
            <w:vAlign w:val="bottom"/>
          </w:tcPr>
          <w:p w:rsidR="00A901C9" w:rsidRPr="003A406B" w:rsidRDefault="00A901C9" w:rsidP="00B67974">
            <w:pPr>
              <w:shd w:val="clear" w:color="auto" w:fill="FFFFFF"/>
              <w:ind w:right="144"/>
              <w:jc w:val="right"/>
              <w:rPr>
                <w:sz w:val="22"/>
                <w:szCs w:val="22"/>
              </w:rPr>
            </w:pPr>
            <w:r w:rsidRPr="003A406B">
              <w:rPr>
                <w:sz w:val="22"/>
                <w:szCs w:val="22"/>
                <w:lang w:val="en-US"/>
              </w:rPr>
              <w:t>9,795</w:t>
            </w:r>
          </w:p>
        </w:tc>
      </w:tr>
    </w:tbl>
    <w:p w:rsidR="00A901C9" w:rsidRDefault="00A901C9" w:rsidP="00A901C9">
      <w:pPr>
        <w:widowControl/>
        <w:autoSpaceDE/>
        <w:autoSpaceDN/>
        <w:adjustRightInd/>
        <w:spacing w:after="200" w:line="276" w:lineRule="auto"/>
        <w:rPr>
          <w:sz w:val="24"/>
          <w:szCs w:val="24"/>
          <w:lang w:val="en-US"/>
        </w:rPr>
      </w:pPr>
      <w:r>
        <w:rPr>
          <w:sz w:val="24"/>
          <w:szCs w:val="24"/>
          <w:lang w:val="en-US"/>
        </w:rPr>
        <w:br w:type="page"/>
      </w: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40"/>
        <w:gridCol w:w="5967"/>
        <w:gridCol w:w="1550"/>
      </w:tblGrid>
      <w:tr w:rsidR="00A901C9" w:rsidTr="00B67974">
        <w:trPr>
          <w:trHeight w:val="720"/>
        </w:trPr>
        <w:tc>
          <w:tcPr>
            <w:tcW w:w="9137" w:type="dxa"/>
            <w:gridSpan w:val="4"/>
            <w:tcBorders>
              <w:left w:val="nil"/>
              <w:right w:val="nil"/>
            </w:tcBorders>
            <w:vAlign w:val="center"/>
          </w:tcPr>
          <w:p w:rsidR="00A901C9" w:rsidRPr="00F261DB" w:rsidRDefault="00A901C9" w:rsidP="00B67974">
            <w:pPr>
              <w:jc w:val="center"/>
              <w:rPr>
                <w:sz w:val="28"/>
                <w:szCs w:val="28"/>
                <w:lang w:val="en-US"/>
              </w:rPr>
            </w:pPr>
            <w:r w:rsidRPr="00F261DB">
              <w:rPr>
                <w:sz w:val="28"/>
                <w:szCs w:val="28"/>
                <w:lang w:val="en-US"/>
              </w:rPr>
              <w:lastRenderedPageBreak/>
              <w:t>IX.</w:t>
            </w:r>
            <w:r w:rsidRPr="00F261DB">
              <w:rPr>
                <w:rFonts w:eastAsia="Times New Roman"/>
                <w:sz w:val="28"/>
                <w:szCs w:val="28"/>
                <w:lang w:val="en-US"/>
              </w:rPr>
              <w:t>—</w:t>
            </w:r>
            <w:r w:rsidR="001E65BD" w:rsidRPr="00F261DB">
              <w:rPr>
                <w:rFonts w:eastAsia="Times New Roman"/>
                <w:smallCaps/>
                <w:sz w:val="28"/>
                <w:szCs w:val="28"/>
                <w:lang w:val="en-US"/>
              </w:rPr>
              <w:t>The Postmaster-General’</w:t>
            </w:r>
            <w:r w:rsidRPr="00F261DB">
              <w:rPr>
                <w:rFonts w:eastAsia="Times New Roman"/>
                <w:smallCaps/>
                <w:sz w:val="28"/>
                <w:szCs w:val="28"/>
                <w:lang w:val="en-US"/>
              </w:rPr>
              <w:t>s Department.</w:t>
            </w:r>
          </w:p>
        </w:tc>
      </w:tr>
      <w:tr w:rsidR="00A901C9" w:rsidRPr="00800137" w:rsidTr="00C06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584"/>
        </w:trPr>
        <w:tc>
          <w:tcPr>
            <w:tcW w:w="1080" w:type="dxa"/>
            <w:tcBorders>
              <w:top w:val="nil"/>
              <w:left w:val="nil"/>
              <w:bottom w:val="single" w:sz="6" w:space="0" w:color="auto"/>
              <w:right w:val="single" w:sz="6" w:space="0" w:color="auto"/>
            </w:tcBorders>
            <w:shd w:val="clear" w:color="auto" w:fill="FFFFFF"/>
            <w:vAlign w:val="center"/>
          </w:tcPr>
          <w:p w:rsidR="00A901C9" w:rsidRPr="00F261DB" w:rsidRDefault="00A901C9" w:rsidP="00B67974">
            <w:pPr>
              <w:shd w:val="clear" w:color="auto" w:fill="FFFFFF"/>
              <w:jc w:val="center"/>
              <w:rPr>
                <w:sz w:val="18"/>
                <w:szCs w:val="18"/>
              </w:rPr>
            </w:pPr>
            <w:r w:rsidRPr="00F261DB">
              <w:rPr>
                <w:sz w:val="18"/>
                <w:szCs w:val="18"/>
                <w:lang w:val="en-US"/>
              </w:rPr>
              <w:t>Number of Persons.</w:t>
            </w:r>
          </w:p>
        </w:tc>
        <w:tc>
          <w:tcPr>
            <w:tcW w:w="540" w:type="dxa"/>
            <w:tcBorders>
              <w:top w:val="nil"/>
              <w:left w:val="single" w:sz="6" w:space="0" w:color="auto"/>
              <w:bottom w:val="single" w:sz="6" w:space="0" w:color="auto"/>
              <w:right w:val="single" w:sz="6" w:space="0" w:color="auto"/>
            </w:tcBorders>
            <w:shd w:val="clear" w:color="auto" w:fill="FFFFFF"/>
            <w:textDirection w:val="btLr"/>
            <w:vAlign w:val="center"/>
          </w:tcPr>
          <w:p w:rsidR="00A901C9" w:rsidRPr="00F261DB" w:rsidRDefault="00A901C9" w:rsidP="00B67974">
            <w:pPr>
              <w:shd w:val="clear" w:color="auto" w:fill="FFFFFF"/>
              <w:ind w:left="113" w:right="113"/>
              <w:jc w:val="center"/>
              <w:rPr>
                <w:sz w:val="18"/>
                <w:szCs w:val="18"/>
              </w:rPr>
            </w:pPr>
            <w:r w:rsidRPr="00F261DB">
              <w:rPr>
                <w:rFonts w:eastAsia="Times New Roman"/>
                <w:noProof/>
                <w:sz w:val="18"/>
                <w:szCs w:val="18"/>
              </w:rPr>
              <w:t>Class or Grade.</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left="194"/>
              <w:rPr>
                <w:sz w:val="22"/>
                <w:szCs w:val="22"/>
              </w:rPr>
            </w:pPr>
            <w:r w:rsidRPr="00A81D8A">
              <w:rPr>
                <w:smallCaps/>
                <w:sz w:val="22"/>
                <w:szCs w:val="22"/>
                <w:lang w:val="en-US"/>
              </w:rPr>
              <w:t xml:space="preserve">Division No. </w:t>
            </w:r>
            <w:r w:rsidRPr="00A81D8A">
              <w:rPr>
                <w:sz w:val="22"/>
                <w:szCs w:val="22"/>
                <w:lang w:val="en-US"/>
              </w:rPr>
              <w:t>106.</w:t>
            </w:r>
          </w:p>
        </w:tc>
        <w:tc>
          <w:tcPr>
            <w:tcW w:w="1550" w:type="dxa"/>
            <w:tcBorders>
              <w:top w:val="nil"/>
              <w:left w:val="single" w:sz="6" w:space="0" w:color="auto"/>
              <w:bottom w:val="nil"/>
              <w:right w:val="nil"/>
            </w:tcBorders>
            <w:shd w:val="clear" w:color="auto" w:fill="FFFFFF"/>
            <w:vAlign w:val="center"/>
          </w:tcPr>
          <w:p w:rsidR="00A901C9" w:rsidRPr="00C06AFD" w:rsidRDefault="00A901C9" w:rsidP="00C06AFD">
            <w:pPr>
              <w:shd w:val="clear" w:color="auto" w:fill="FFFFFF"/>
              <w:jc w:val="center"/>
              <w:rPr>
                <w:sz w:val="22"/>
                <w:szCs w:val="22"/>
              </w:rPr>
            </w:pPr>
            <w:r w:rsidRPr="00C06AFD">
              <w:rPr>
                <w:rFonts w:eastAsia="Times New Roman"/>
                <w:sz w:val="22"/>
                <w:szCs w:val="22"/>
                <w:lang w:val="en-US"/>
              </w:rPr>
              <w:t>£</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06"/>
        </w:trPr>
        <w:tc>
          <w:tcPr>
            <w:tcW w:w="1080" w:type="dxa"/>
            <w:tcBorders>
              <w:top w:val="single" w:sz="6" w:space="0" w:color="auto"/>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p>
        </w:tc>
        <w:tc>
          <w:tcPr>
            <w:tcW w:w="540" w:type="dxa"/>
            <w:tcBorders>
              <w:top w:val="single" w:sz="6" w:space="0" w:color="auto"/>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jc w:val="center"/>
              <w:rPr>
                <w:sz w:val="22"/>
                <w:szCs w:val="22"/>
              </w:rPr>
            </w:pPr>
            <w:r w:rsidRPr="00A81D8A">
              <w:rPr>
                <w:sz w:val="22"/>
                <w:szCs w:val="22"/>
                <w:lang w:val="en-US"/>
              </w:rPr>
              <w:t>NEW SOUTH WALES.</w:t>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1"/>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7214"/>
              </w:tabs>
              <w:ind w:left="1436"/>
              <w:rPr>
                <w:sz w:val="22"/>
                <w:szCs w:val="22"/>
              </w:rPr>
            </w:pPr>
            <w:r w:rsidRPr="00A81D8A">
              <w:rPr>
                <w:sz w:val="22"/>
                <w:szCs w:val="22"/>
                <w:lang w:val="en-US"/>
              </w:rPr>
              <w:t>Subdivision No. 1.</w:t>
            </w:r>
            <w:r w:rsidRPr="00A81D8A">
              <w:rPr>
                <w:rFonts w:eastAsia="Times New Roman"/>
                <w:sz w:val="22"/>
                <w:szCs w:val="22"/>
                <w:lang w:val="en-US"/>
              </w:rPr>
              <w:t>—</w:t>
            </w:r>
            <w:r w:rsidRPr="00A81D8A">
              <w:rPr>
                <w:rFonts w:eastAsia="Times New Roman"/>
                <w:smallCaps/>
                <w:sz w:val="22"/>
                <w:szCs w:val="22"/>
                <w:lang w:val="en-US"/>
              </w:rPr>
              <w:t>Salaries.</w:t>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0"/>
        </w:trPr>
        <w:tc>
          <w:tcPr>
            <w:tcW w:w="1080" w:type="dxa"/>
            <w:tcBorders>
              <w:top w:val="nil"/>
              <w:left w:val="nil"/>
              <w:bottom w:val="single" w:sz="6" w:space="0" w:color="auto"/>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40</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ind w:left="2642"/>
              <w:rPr>
                <w:sz w:val="22"/>
                <w:szCs w:val="22"/>
              </w:rPr>
            </w:pPr>
            <w:r w:rsidRPr="00A81D8A">
              <w:rPr>
                <w:sz w:val="22"/>
                <w:szCs w:val="22"/>
                <w:lang w:val="en-US"/>
              </w:rPr>
              <w:t>Brought forward</w:t>
            </w:r>
            <w:r>
              <w:rPr>
                <w:sz w:val="22"/>
                <w:szCs w:val="22"/>
                <w:lang w:val="en-US"/>
              </w:rPr>
              <w:tab/>
            </w:r>
          </w:p>
        </w:tc>
        <w:tc>
          <w:tcPr>
            <w:tcW w:w="1550" w:type="dxa"/>
            <w:tcBorders>
              <w:top w:val="nil"/>
              <w:left w:val="single" w:sz="6" w:space="0" w:color="auto"/>
              <w:bottom w:val="single" w:sz="6" w:space="0" w:color="auto"/>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9,795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14"/>
        </w:trPr>
        <w:tc>
          <w:tcPr>
            <w:tcW w:w="1080" w:type="dxa"/>
            <w:tcBorders>
              <w:top w:val="single" w:sz="6" w:space="0" w:color="auto"/>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jc w:val="center"/>
              <w:rPr>
                <w:sz w:val="22"/>
                <w:szCs w:val="22"/>
              </w:rPr>
            </w:pPr>
            <w:r w:rsidRPr="00A81D8A">
              <w:rPr>
                <w:i/>
                <w:iCs/>
                <w:sz w:val="22"/>
                <w:szCs w:val="22"/>
                <w:lang w:val="en-US"/>
              </w:rPr>
              <w:t>Clerical Division.</w:t>
            </w:r>
          </w:p>
        </w:tc>
        <w:tc>
          <w:tcPr>
            <w:tcW w:w="1550" w:type="dxa"/>
            <w:tcBorders>
              <w:top w:val="single" w:sz="6" w:space="0" w:color="auto"/>
              <w:left w:val="single" w:sz="6" w:space="0" w:color="auto"/>
              <w:bottom w:val="nil"/>
              <w:right w:val="nil"/>
            </w:tcBorders>
            <w:shd w:val="clear" w:color="auto" w:fill="FFFFFF"/>
            <w:vAlign w:val="bottom"/>
          </w:tcPr>
          <w:p w:rsidR="00A901C9" w:rsidRPr="00A81D8A" w:rsidRDefault="00A901C9" w:rsidP="00B67974">
            <w:pPr>
              <w:shd w:val="clear" w:color="auto" w:fill="FFFFFF"/>
              <w:jc w:val="center"/>
              <w:rPr>
                <w:sz w:val="22"/>
                <w:szCs w:val="22"/>
              </w:rPr>
            </w:pP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48"/>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331</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ind w:left="2642"/>
              <w:rPr>
                <w:sz w:val="22"/>
                <w:szCs w:val="22"/>
              </w:rPr>
            </w:pPr>
            <w:r w:rsidRPr="00A81D8A">
              <w:rPr>
                <w:sz w:val="22"/>
                <w:szCs w:val="22"/>
                <w:lang w:val="en-US"/>
              </w:rPr>
              <w:t>Brought forward</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C06AFD" w:rsidRDefault="00C06AFD" w:rsidP="00B67974">
            <w:pPr>
              <w:shd w:val="clear" w:color="auto" w:fill="FFFFFF"/>
              <w:ind w:right="144"/>
              <w:jc w:val="right"/>
              <w:rPr>
                <w:sz w:val="22"/>
                <w:szCs w:val="22"/>
              </w:rPr>
            </w:pPr>
            <w:r w:rsidRPr="00C06AFD">
              <w:rPr>
                <w:sz w:val="22"/>
                <w:szCs w:val="22"/>
                <w:lang w:val="en-US"/>
              </w:rPr>
              <w:t>68,5</w:t>
            </w:r>
            <w:r w:rsidR="00A901C9" w:rsidRPr="00C06AFD">
              <w:rPr>
                <w:sz w:val="22"/>
                <w:szCs w:val="22"/>
                <w:lang w:val="en-US"/>
              </w:rPr>
              <w:t>94</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9"/>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3</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Inspectors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1,420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69"/>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10</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3</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Inspectors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3,454</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Manager (Telegraphs)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600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Assistant Manager (Telegraphs)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460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3</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Assistant Manager (Telegraphs)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400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3</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Testing Officers (Telegraphs)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620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7</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3</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Supervisors (Telegraphs)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2,290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Manager (Telephones)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480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3</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Assistant Managers (Telephones)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645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4</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Assistant Managers (Telephones)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370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Controller of Stores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520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Paying Officer</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460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3</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Receiver</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400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Postmasters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841</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52</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3</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Postmasters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16,830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1"/>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241</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4</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Postmasters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50,097</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82</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5</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Postmasters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13,294</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170</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4</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Telegraphists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34,430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290</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5</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Telegraphists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48,924</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189</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5</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Clerical Assistants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32,858</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4</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4</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Relieving Officers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765</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5"/>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28</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5</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Relieving Officers</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4,840</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30"/>
        </w:trPr>
        <w:tc>
          <w:tcPr>
            <w:tcW w:w="1080" w:type="dxa"/>
            <w:tcBorders>
              <w:top w:val="nil"/>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3</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Officer in charge, Wireless Station</w:t>
            </w:r>
            <w:r>
              <w:rPr>
                <w:sz w:val="22"/>
                <w:szCs w:val="22"/>
                <w:lang w:val="en-US"/>
              </w:rPr>
              <w:tab/>
            </w:r>
          </w:p>
        </w:tc>
        <w:tc>
          <w:tcPr>
            <w:tcW w:w="1550" w:type="dxa"/>
            <w:tcBorders>
              <w:top w:val="nil"/>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310</w:t>
            </w:r>
          </w:p>
        </w:tc>
      </w:tr>
      <w:tr w:rsidR="00A901C9" w:rsidRPr="00800137" w:rsidTr="00F26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080" w:type="dxa"/>
            <w:tcBorders>
              <w:top w:val="nil"/>
              <w:left w:val="nil"/>
              <w:bottom w:val="single" w:sz="6" w:space="0" w:color="auto"/>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3</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4</w:t>
            </w: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r w:rsidRPr="00A81D8A">
              <w:rPr>
                <w:sz w:val="22"/>
                <w:szCs w:val="22"/>
                <w:lang w:val="en-US"/>
              </w:rPr>
              <w:t>Telegraphists, Wireless Station</w:t>
            </w:r>
            <w:r>
              <w:rPr>
                <w:sz w:val="22"/>
                <w:szCs w:val="22"/>
                <w:lang w:val="en-US"/>
              </w:rPr>
              <w:tab/>
            </w:r>
          </w:p>
        </w:tc>
        <w:tc>
          <w:tcPr>
            <w:tcW w:w="1550" w:type="dxa"/>
            <w:tcBorders>
              <w:top w:val="nil"/>
              <w:left w:val="single" w:sz="6" w:space="0" w:color="auto"/>
              <w:bottom w:val="single" w:sz="6" w:space="0" w:color="auto"/>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580</w:t>
            </w:r>
          </w:p>
        </w:tc>
      </w:tr>
      <w:tr w:rsidR="00A901C9" w:rsidRPr="00800137" w:rsidTr="00F26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9"/>
        </w:trPr>
        <w:tc>
          <w:tcPr>
            <w:tcW w:w="1080" w:type="dxa"/>
            <w:tcBorders>
              <w:top w:val="single" w:sz="6" w:space="0" w:color="auto"/>
              <w:left w:val="nil"/>
              <w:bottom w:val="single" w:sz="6" w:space="0" w:color="auto"/>
              <w:right w:val="single" w:sz="6" w:space="0" w:color="auto"/>
            </w:tcBorders>
            <w:shd w:val="clear" w:color="auto" w:fill="FFFFFF"/>
            <w:vAlign w:val="center"/>
          </w:tcPr>
          <w:p w:rsidR="00A901C9" w:rsidRPr="00A81D8A" w:rsidRDefault="00A901C9" w:rsidP="00F261DB">
            <w:pPr>
              <w:shd w:val="clear" w:color="auto" w:fill="FFFFFF"/>
              <w:ind w:right="144"/>
              <w:jc w:val="center"/>
              <w:rPr>
                <w:sz w:val="22"/>
                <w:szCs w:val="22"/>
              </w:rPr>
            </w:pPr>
            <w:r w:rsidRPr="00A81D8A">
              <w:rPr>
                <w:sz w:val="22"/>
                <w:szCs w:val="22"/>
                <w:lang w:val="en-US"/>
              </w:rPr>
              <w:t>1426</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rPr>
                <w:sz w:val="22"/>
                <w:szCs w:val="22"/>
              </w:rPr>
            </w:pPr>
          </w:p>
        </w:tc>
        <w:tc>
          <w:tcPr>
            <w:tcW w:w="1550" w:type="dxa"/>
            <w:tcBorders>
              <w:top w:val="single" w:sz="6" w:space="0" w:color="auto"/>
              <w:left w:val="single" w:sz="6" w:space="0" w:color="auto"/>
              <w:bottom w:val="single" w:sz="6" w:space="0" w:color="auto"/>
              <w:right w:val="nil"/>
            </w:tcBorders>
            <w:shd w:val="clear" w:color="auto" w:fill="FFFFFF"/>
            <w:vAlign w:val="center"/>
          </w:tcPr>
          <w:p w:rsidR="00A901C9" w:rsidRPr="00A81D8A" w:rsidRDefault="00A901C9" w:rsidP="00F261DB">
            <w:pPr>
              <w:shd w:val="clear" w:color="auto" w:fill="FFFFFF"/>
              <w:ind w:right="144"/>
              <w:jc w:val="right"/>
              <w:rPr>
                <w:sz w:val="22"/>
                <w:szCs w:val="22"/>
              </w:rPr>
            </w:pPr>
            <w:r w:rsidRPr="00A81D8A">
              <w:rPr>
                <w:sz w:val="22"/>
                <w:szCs w:val="22"/>
                <w:lang w:val="en-US"/>
              </w:rPr>
              <w:t>284,482</w:t>
            </w:r>
          </w:p>
        </w:tc>
      </w:tr>
      <w:tr w:rsidR="00A901C9"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5"/>
        </w:trPr>
        <w:tc>
          <w:tcPr>
            <w:tcW w:w="1080" w:type="dxa"/>
            <w:tcBorders>
              <w:top w:val="single" w:sz="6" w:space="0" w:color="auto"/>
              <w:left w:val="nil"/>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r w:rsidRPr="00A81D8A">
              <w:rPr>
                <w:sz w:val="22"/>
                <w:szCs w:val="22"/>
                <w:lang w:val="en-US"/>
              </w:rPr>
              <w:t>1466</w:t>
            </w:r>
          </w:p>
        </w:tc>
        <w:tc>
          <w:tcPr>
            <w:tcW w:w="540"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ind w:right="144"/>
              <w:jc w:val="center"/>
              <w:rPr>
                <w:sz w:val="22"/>
                <w:szCs w:val="22"/>
              </w:rPr>
            </w:pPr>
          </w:p>
        </w:tc>
        <w:tc>
          <w:tcPr>
            <w:tcW w:w="5967" w:type="dxa"/>
            <w:tcBorders>
              <w:top w:val="nil"/>
              <w:left w:val="single" w:sz="6" w:space="0" w:color="auto"/>
              <w:bottom w:val="nil"/>
              <w:right w:val="single" w:sz="6" w:space="0" w:color="auto"/>
            </w:tcBorders>
            <w:shd w:val="clear" w:color="auto" w:fill="FFFFFF"/>
            <w:vAlign w:val="bottom"/>
          </w:tcPr>
          <w:p w:rsidR="00A901C9" w:rsidRPr="00A81D8A" w:rsidRDefault="00A901C9" w:rsidP="00B67974">
            <w:pPr>
              <w:shd w:val="clear" w:color="auto" w:fill="FFFFFF"/>
              <w:tabs>
                <w:tab w:val="left" w:leader="dot" w:pos="5887"/>
              </w:tabs>
              <w:ind w:left="2642"/>
              <w:rPr>
                <w:sz w:val="22"/>
                <w:szCs w:val="22"/>
              </w:rPr>
            </w:pPr>
            <w:r w:rsidRPr="00A81D8A">
              <w:rPr>
                <w:sz w:val="22"/>
                <w:szCs w:val="22"/>
                <w:lang w:val="en-US"/>
              </w:rPr>
              <w:t>Carried forward</w:t>
            </w:r>
            <w:r>
              <w:rPr>
                <w:sz w:val="22"/>
                <w:szCs w:val="22"/>
                <w:lang w:val="en-US"/>
              </w:rPr>
              <w:tab/>
            </w:r>
          </w:p>
        </w:tc>
        <w:tc>
          <w:tcPr>
            <w:tcW w:w="1550" w:type="dxa"/>
            <w:tcBorders>
              <w:top w:val="single" w:sz="6" w:space="0" w:color="auto"/>
              <w:left w:val="single" w:sz="6" w:space="0" w:color="auto"/>
              <w:bottom w:val="nil"/>
              <w:right w:val="nil"/>
            </w:tcBorders>
            <w:shd w:val="clear" w:color="auto" w:fill="FFFFFF"/>
            <w:vAlign w:val="bottom"/>
          </w:tcPr>
          <w:p w:rsidR="00A901C9" w:rsidRPr="00A81D8A" w:rsidRDefault="00A901C9" w:rsidP="00B67974">
            <w:pPr>
              <w:shd w:val="clear" w:color="auto" w:fill="FFFFFF"/>
              <w:ind w:right="144"/>
              <w:jc w:val="right"/>
              <w:rPr>
                <w:sz w:val="22"/>
                <w:szCs w:val="22"/>
              </w:rPr>
            </w:pPr>
            <w:r w:rsidRPr="00A81D8A">
              <w:rPr>
                <w:sz w:val="22"/>
                <w:szCs w:val="22"/>
                <w:lang w:val="en-US"/>
              </w:rPr>
              <w:t>294,277</w:t>
            </w:r>
          </w:p>
        </w:tc>
      </w:tr>
    </w:tbl>
    <w:p w:rsidR="00A901C9" w:rsidRDefault="00A901C9" w:rsidP="00A901C9">
      <w:pPr>
        <w:widowControl/>
        <w:autoSpaceDE/>
        <w:autoSpaceDN/>
        <w:adjustRightInd/>
        <w:spacing w:after="200" w:line="276" w:lineRule="auto"/>
        <w:rPr>
          <w:sz w:val="24"/>
          <w:szCs w:val="24"/>
        </w:rPr>
      </w:pPr>
      <w:r>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0"/>
        <w:gridCol w:w="540"/>
        <w:gridCol w:w="360"/>
        <w:gridCol w:w="5040"/>
        <w:gridCol w:w="486"/>
        <w:gridCol w:w="1521"/>
      </w:tblGrid>
      <w:tr w:rsidR="00A901C9" w:rsidRPr="00DF59E2" w:rsidTr="00B67974">
        <w:trPr>
          <w:trHeight w:val="619"/>
        </w:trPr>
        <w:tc>
          <w:tcPr>
            <w:tcW w:w="9027" w:type="dxa"/>
            <w:gridSpan w:val="6"/>
            <w:tcBorders>
              <w:top w:val="single" w:sz="4" w:space="0" w:color="auto"/>
              <w:left w:val="nil"/>
              <w:bottom w:val="nil"/>
            </w:tcBorders>
            <w:shd w:val="clear" w:color="auto" w:fill="FFFFFF"/>
            <w:vAlign w:val="center"/>
          </w:tcPr>
          <w:p w:rsidR="00A901C9" w:rsidRPr="00F261DB" w:rsidRDefault="00A901C9" w:rsidP="00B67974">
            <w:pPr>
              <w:shd w:val="clear" w:color="auto" w:fill="FFFFFF"/>
              <w:jc w:val="center"/>
              <w:rPr>
                <w:sz w:val="28"/>
                <w:szCs w:val="28"/>
              </w:rPr>
            </w:pPr>
            <w:r w:rsidRPr="00F261DB">
              <w:rPr>
                <w:sz w:val="28"/>
                <w:szCs w:val="28"/>
                <w:lang w:val="en-US"/>
              </w:rPr>
              <w:lastRenderedPageBreak/>
              <w:t>IX.</w:t>
            </w:r>
            <w:r w:rsidRPr="00F261DB">
              <w:rPr>
                <w:rFonts w:eastAsia="Times New Roman"/>
                <w:sz w:val="28"/>
                <w:szCs w:val="28"/>
                <w:lang w:val="en-US"/>
              </w:rPr>
              <w:t>—</w:t>
            </w:r>
            <w:r w:rsidR="001E65BD" w:rsidRPr="00F261DB">
              <w:rPr>
                <w:rFonts w:eastAsia="Times New Roman"/>
                <w:smallCaps/>
                <w:sz w:val="28"/>
                <w:szCs w:val="28"/>
                <w:lang w:val="en-US"/>
              </w:rPr>
              <w:t>The Postmaster-General’</w:t>
            </w:r>
            <w:r w:rsidRPr="00F261DB">
              <w:rPr>
                <w:rFonts w:eastAsia="Times New Roman"/>
                <w:smallCaps/>
                <w:sz w:val="28"/>
                <w:szCs w:val="28"/>
                <w:lang w:val="en-US"/>
              </w:rPr>
              <w:t>s Department.</w:t>
            </w:r>
          </w:p>
        </w:tc>
      </w:tr>
      <w:tr w:rsidR="00A901C9" w:rsidRPr="00DF59E2" w:rsidTr="00B67974">
        <w:trPr>
          <w:trHeight w:val="876"/>
        </w:trPr>
        <w:tc>
          <w:tcPr>
            <w:tcW w:w="1080" w:type="dxa"/>
            <w:vMerge w:val="restart"/>
            <w:tcBorders>
              <w:top w:val="single" w:sz="6" w:space="0" w:color="auto"/>
              <w:left w:val="nil"/>
              <w:bottom w:val="single" w:sz="4" w:space="0" w:color="auto"/>
              <w:right w:val="single" w:sz="4" w:space="0" w:color="auto"/>
            </w:tcBorders>
            <w:shd w:val="clear" w:color="auto" w:fill="FFFFFF"/>
            <w:vAlign w:val="center"/>
          </w:tcPr>
          <w:p w:rsidR="00A901C9" w:rsidRPr="00F261DB" w:rsidRDefault="00A901C9" w:rsidP="00B67974">
            <w:pPr>
              <w:jc w:val="center"/>
              <w:rPr>
                <w:sz w:val="18"/>
                <w:szCs w:val="18"/>
              </w:rPr>
            </w:pPr>
            <w:r w:rsidRPr="00F261DB">
              <w:rPr>
                <w:sz w:val="18"/>
                <w:szCs w:val="18"/>
              </w:rPr>
              <w:t>Number of Persons.</w:t>
            </w:r>
          </w:p>
        </w:tc>
        <w:tc>
          <w:tcPr>
            <w:tcW w:w="540" w:type="dxa"/>
            <w:vMerge w:val="restart"/>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901C9" w:rsidRPr="00F261DB" w:rsidRDefault="00A901C9" w:rsidP="00B67974">
            <w:pPr>
              <w:jc w:val="center"/>
              <w:rPr>
                <w:sz w:val="18"/>
                <w:szCs w:val="18"/>
              </w:rPr>
            </w:pPr>
            <w:r w:rsidRPr="00F261DB">
              <w:rPr>
                <w:sz w:val="18"/>
                <w:szCs w:val="18"/>
              </w:rPr>
              <w:t>Class or Grade.</w:t>
            </w:r>
          </w:p>
        </w:tc>
        <w:tc>
          <w:tcPr>
            <w:tcW w:w="5886" w:type="dxa"/>
            <w:gridSpan w:val="3"/>
            <w:tcBorders>
              <w:top w:val="single" w:sz="6" w:space="0" w:color="auto"/>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ind w:left="144"/>
              <w:rPr>
                <w:sz w:val="22"/>
                <w:szCs w:val="22"/>
              </w:rPr>
            </w:pPr>
            <w:r w:rsidRPr="00DF59E2">
              <w:rPr>
                <w:smallCaps/>
                <w:sz w:val="22"/>
                <w:szCs w:val="22"/>
                <w:lang w:val="en-US"/>
              </w:rPr>
              <w:t xml:space="preserve">Division </w:t>
            </w:r>
            <w:r w:rsidR="00F261DB" w:rsidRPr="002E7B50">
              <w:rPr>
                <w:smallCaps/>
                <w:sz w:val="22"/>
                <w:szCs w:val="22"/>
                <w:lang w:val="en-US"/>
              </w:rPr>
              <w:t>No.</w:t>
            </w:r>
            <w:r w:rsidRPr="00DF59E2">
              <w:rPr>
                <w:sz w:val="22"/>
                <w:szCs w:val="22"/>
                <w:lang w:val="en-US"/>
              </w:rPr>
              <w:t xml:space="preserve"> 106.</w:t>
            </w:r>
          </w:p>
        </w:tc>
        <w:tc>
          <w:tcPr>
            <w:tcW w:w="1521" w:type="dxa"/>
            <w:tcBorders>
              <w:top w:val="single" w:sz="6" w:space="0" w:color="auto"/>
              <w:left w:val="single" w:sz="4"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F261DB">
        <w:trPr>
          <w:trHeight w:val="566"/>
        </w:trPr>
        <w:tc>
          <w:tcPr>
            <w:tcW w:w="1080" w:type="dxa"/>
            <w:vMerge/>
            <w:tcBorders>
              <w:top w:val="single" w:sz="4" w:space="0" w:color="auto"/>
              <w:left w:val="nil"/>
              <w:bottom w:val="single" w:sz="4" w:space="0" w:color="auto"/>
              <w:right w:val="single" w:sz="4" w:space="0" w:color="auto"/>
            </w:tcBorders>
            <w:shd w:val="clear" w:color="auto" w:fill="FFFFFF"/>
            <w:vAlign w:val="bottom"/>
          </w:tcPr>
          <w:p w:rsidR="00A901C9" w:rsidRPr="00DF59E2" w:rsidRDefault="00A901C9" w:rsidP="00B67974">
            <w:pPr>
              <w:jc w:val="right"/>
              <w:rPr>
                <w:sz w:val="22"/>
                <w:szCs w:val="22"/>
              </w:rPr>
            </w:pPr>
          </w:p>
        </w:tc>
        <w:tc>
          <w:tcPr>
            <w:tcW w:w="5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A901C9" w:rsidRPr="00DF59E2" w:rsidRDefault="00A901C9" w:rsidP="00B67974">
            <w:pPr>
              <w:jc w:val="center"/>
              <w:rPr>
                <w:sz w:val="22"/>
                <w:szCs w:val="22"/>
              </w:rPr>
            </w:pP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NEW SOUTH WALES.</w:t>
            </w:r>
          </w:p>
        </w:tc>
        <w:tc>
          <w:tcPr>
            <w:tcW w:w="1521" w:type="dxa"/>
            <w:tcBorders>
              <w:top w:val="nil"/>
              <w:left w:val="single" w:sz="4" w:space="0" w:color="auto"/>
              <w:bottom w:val="nil"/>
              <w:right w:val="nil"/>
            </w:tcBorders>
            <w:shd w:val="clear" w:color="auto" w:fill="FFFFFF"/>
          </w:tcPr>
          <w:p w:rsidR="00A901C9" w:rsidRPr="00DF59E2" w:rsidRDefault="00A901C9" w:rsidP="00F261DB">
            <w:pPr>
              <w:shd w:val="clear" w:color="auto" w:fill="FFFFFF"/>
              <w:jc w:val="center"/>
              <w:rPr>
                <w:sz w:val="22"/>
                <w:szCs w:val="22"/>
              </w:rPr>
            </w:pPr>
            <w:r w:rsidRPr="00DF59E2">
              <w:rPr>
                <w:rFonts w:eastAsia="Times New Roman"/>
                <w:sz w:val="22"/>
                <w:szCs w:val="22"/>
                <w:lang w:val="en-US"/>
              </w:rPr>
              <w:t>£</w:t>
            </w:r>
          </w:p>
        </w:tc>
      </w:tr>
      <w:tr w:rsidR="00A901C9" w:rsidRPr="00DF59E2" w:rsidTr="00B67974">
        <w:trPr>
          <w:trHeight w:val="548"/>
        </w:trPr>
        <w:tc>
          <w:tcPr>
            <w:tcW w:w="1080" w:type="dxa"/>
            <w:tcBorders>
              <w:top w:val="single" w:sz="4" w:space="0" w:color="auto"/>
              <w:left w:val="nil"/>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p>
        </w:tc>
        <w:tc>
          <w:tcPr>
            <w:tcW w:w="5886" w:type="dxa"/>
            <w:gridSpan w:val="3"/>
            <w:tcBorders>
              <w:top w:val="nil"/>
              <w:left w:val="single" w:sz="4" w:space="0" w:color="auto"/>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Subdivision No. 1.</w:t>
            </w:r>
            <w:r w:rsidRPr="00DF59E2">
              <w:rPr>
                <w:rFonts w:eastAsia="Times New Roman"/>
                <w:sz w:val="22"/>
                <w:szCs w:val="22"/>
                <w:lang w:val="en-US"/>
              </w:rPr>
              <w:t>—</w:t>
            </w:r>
            <w:r w:rsidRPr="00DF59E2">
              <w:rPr>
                <w:rFonts w:eastAsia="Times New Roman"/>
                <w:smallCaps/>
                <w:sz w:val="22"/>
                <w:szCs w:val="22"/>
                <w:lang w:val="en-US"/>
              </w:rPr>
              <w:t>Salaries.</w:t>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459"/>
        </w:trPr>
        <w:tc>
          <w:tcPr>
            <w:tcW w:w="1080" w:type="dxa"/>
            <w:tcBorders>
              <w:top w:val="nil"/>
              <w:left w:val="nil"/>
              <w:bottom w:val="single" w:sz="6" w:space="0" w:color="auto"/>
              <w:right w:val="single" w:sz="4"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1466</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p>
        </w:tc>
        <w:tc>
          <w:tcPr>
            <w:tcW w:w="5886" w:type="dxa"/>
            <w:gridSpan w:val="3"/>
            <w:tcBorders>
              <w:top w:val="nil"/>
              <w:left w:val="single" w:sz="4" w:space="0" w:color="auto"/>
              <w:right w:val="single" w:sz="4" w:space="0" w:color="auto"/>
            </w:tcBorders>
            <w:shd w:val="clear" w:color="auto" w:fill="FFFFFF"/>
            <w:vAlign w:val="bottom"/>
          </w:tcPr>
          <w:p w:rsidR="00A901C9" w:rsidRPr="00DF59E2" w:rsidRDefault="00A901C9" w:rsidP="00B67974">
            <w:pPr>
              <w:shd w:val="clear" w:color="auto" w:fill="FFFFFF"/>
              <w:tabs>
                <w:tab w:val="left" w:leader="dot" w:pos="5806"/>
              </w:tabs>
              <w:ind w:left="2696"/>
              <w:rPr>
                <w:sz w:val="22"/>
                <w:szCs w:val="22"/>
              </w:rPr>
            </w:pPr>
            <w:r w:rsidRPr="00DF59E2">
              <w:rPr>
                <w:sz w:val="22"/>
                <w:szCs w:val="22"/>
                <w:lang w:val="en-US"/>
              </w:rPr>
              <w:t>Brought forward</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294,277</w:t>
            </w:r>
          </w:p>
        </w:tc>
      </w:tr>
      <w:tr w:rsidR="00A901C9" w:rsidRPr="00DF59E2" w:rsidTr="00B67974">
        <w:trPr>
          <w:trHeight w:val="543"/>
        </w:trPr>
        <w:tc>
          <w:tcPr>
            <w:tcW w:w="1080" w:type="dxa"/>
            <w:tcBorders>
              <w:top w:val="single" w:sz="6" w:space="0" w:color="auto"/>
              <w:left w:val="nil"/>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p>
        </w:tc>
        <w:tc>
          <w:tcPr>
            <w:tcW w:w="5886" w:type="dxa"/>
            <w:gridSpan w:val="3"/>
            <w:tcBorders>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i/>
                <w:iCs/>
                <w:sz w:val="22"/>
                <w:szCs w:val="22"/>
                <w:lang w:val="en-US"/>
              </w:rPr>
              <w:t>General Division.</w:t>
            </w:r>
          </w:p>
        </w:tc>
        <w:tc>
          <w:tcPr>
            <w:tcW w:w="1521" w:type="dxa"/>
            <w:tcBorders>
              <w:top w:val="single" w:sz="6" w:space="0" w:color="auto"/>
              <w:left w:val="single" w:sz="4"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7</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Inspectors of Letter Carriers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1,267</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Stables Manager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252</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22</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Mail Officers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4,809</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126</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Senior Sorters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22,147</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279</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Sorters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41,652</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Overseer Letter Carriers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174</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618</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Letter Carriers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81,734</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112</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Mail Boys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9,842</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2</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Farriers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312</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3</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Grooms in Charge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441</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1959">
              <w:rPr>
                <w:sz w:val="22"/>
                <w:szCs w:val="22"/>
                <w:lang w:val="en-US"/>
              </w:rPr>
              <w:t>5</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Grooms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630</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36</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Mail Drivers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4,742</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2</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Detectives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402</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2</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proofErr w:type="spellStart"/>
            <w:r w:rsidRPr="00DF59E2">
              <w:rPr>
                <w:sz w:val="22"/>
                <w:szCs w:val="22"/>
                <w:lang w:val="en-US"/>
              </w:rPr>
              <w:t>Mechanicians</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624</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10</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Telephone Inspectors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1,958</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23</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Line Inspectors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4,649</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3</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Foremen Mechanics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654</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384</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Senior Mechanics, Mechanics, and Junior Mechanics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48,478</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90</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Line Foremen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14,904</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92</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Senior Linemen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13,576</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433</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Linemen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54,746</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Foreman Carpenter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180</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7</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Carpenters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1,136</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Mason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156</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Painter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156</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2</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Painters and Writers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312</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Blacksmith</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156</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 xml:space="preserve">Foreman </w:t>
            </w:r>
            <w:proofErr w:type="spellStart"/>
            <w:r w:rsidRPr="00DF59E2">
              <w:rPr>
                <w:sz w:val="22"/>
                <w:szCs w:val="22"/>
                <w:lang w:val="en-US"/>
              </w:rPr>
              <w:t>Batteryman</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223</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12</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proofErr w:type="spellStart"/>
            <w:r w:rsidRPr="00DF59E2">
              <w:rPr>
                <w:sz w:val="22"/>
                <w:szCs w:val="22"/>
                <w:lang w:val="en-US"/>
              </w:rPr>
              <w:t>Batterymen</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1,494</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Engineer (Electric Light)</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252</w:t>
            </w:r>
          </w:p>
        </w:tc>
      </w:tr>
      <w:tr w:rsidR="00A901C9" w:rsidRPr="00DF59E2" w:rsidTr="00B67974">
        <w:trPr>
          <w:trHeight w:val="274"/>
        </w:trPr>
        <w:tc>
          <w:tcPr>
            <w:tcW w:w="1080" w:type="dxa"/>
            <w:tcBorders>
              <w:top w:val="nil"/>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4</w:t>
            </w:r>
          </w:p>
        </w:tc>
        <w:tc>
          <w:tcPr>
            <w:tcW w:w="540" w:type="dxa"/>
            <w:tcBorders>
              <w:top w:val="nil"/>
              <w:left w:val="single" w:sz="4" w:space="0" w:color="auto"/>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Engine-drivers and Fitters (Electric Light)</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720</w:t>
            </w:r>
          </w:p>
        </w:tc>
      </w:tr>
      <w:tr w:rsidR="00A901C9" w:rsidRPr="00DF59E2" w:rsidTr="00B67974">
        <w:trPr>
          <w:trHeight w:val="274"/>
        </w:trPr>
        <w:tc>
          <w:tcPr>
            <w:tcW w:w="1080" w:type="dxa"/>
            <w:tcBorders>
              <w:top w:val="nil"/>
              <w:left w:val="nil"/>
              <w:bottom w:val="single" w:sz="6" w:space="0" w:color="auto"/>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r w:rsidRPr="00B43DAE">
              <w:rPr>
                <w:sz w:val="22"/>
                <w:szCs w:val="22"/>
                <w:lang w:val="en-US"/>
              </w:rPr>
              <w:t>...</w:t>
            </w:r>
          </w:p>
        </w:tc>
        <w:tc>
          <w:tcPr>
            <w:tcW w:w="5886" w:type="dxa"/>
            <w:gridSpan w:val="3"/>
            <w:tcBorders>
              <w:top w:val="nil"/>
              <w:left w:val="single" w:sz="4" w:space="0" w:color="auto"/>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Watchman</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126</w:t>
            </w:r>
          </w:p>
        </w:tc>
      </w:tr>
      <w:tr w:rsidR="00A901C9" w:rsidRPr="00DF59E2" w:rsidTr="00B8394B">
        <w:trPr>
          <w:trHeight w:val="475"/>
        </w:trPr>
        <w:tc>
          <w:tcPr>
            <w:tcW w:w="1080" w:type="dxa"/>
            <w:tcBorders>
              <w:top w:val="single" w:sz="6" w:space="0" w:color="auto"/>
              <w:left w:val="nil"/>
              <w:bottom w:val="single" w:sz="6" w:space="0" w:color="auto"/>
              <w:right w:val="single" w:sz="4" w:space="0" w:color="auto"/>
            </w:tcBorders>
            <w:shd w:val="clear" w:color="auto" w:fill="FFFFFF"/>
            <w:vAlign w:val="center"/>
          </w:tcPr>
          <w:p w:rsidR="00A901C9" w:rsidRPr="00DF1959" w:rsidRDefault="00A901C9" w:rsidP="00B8394B">
            <w:pPr>
              <w:shd w:val="clear" w:color="auto" w:fill="FFFFFF"/>
              <w:ind w:right="144"/>
              <w:jc w:val="right"/>
              <w:rPr>
                <w:sz w:val="22"/>
                <w:szCs w:val="22"/>
                <w:lang w:val="en-US"/>
              </w:rPr>
            </w:pPr>
            <w:r w:rsidRPr="00DF59E2">
              <w:rPr>
                <w:sz w:val="22"/>
                <w:szCs w:val="22"/>
                <w:lang w:val="en-US"/>
              </w:rPr>
              <w:t>2283</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p>
        </w:tc>
        <w:tc>
          <w:tcPr>
            <w:tcW w:w="360" w:type="dxa"/>
            <w:vMerge w:val="restart"/>
            <w:tcBorders>
              <w:left w:val="single" w:sz="4" w:space="0" w:color="auto"/>
            </w:tcBorders>
            <w:shd w:val="clear" w:color="auto" w:fill="FFFFFF"/>
            <w:vAlign w:val="bottom"/>
          </w:tcPr>
          <w:p w:rsidR="00A901C9" w:rsidRPr="00DF59E2" w:rsidRDefault="00366F50" w:rsidP="00B67974">
            <w:pPr>
              <w:shd w:val="clear" w:color="auto" w:fill="FFFFFF"/>
              <w:rPr>
                <w:sz w:val="22"/>
                <w:szCs w:val="22"/>
              </w:rPr>
            </w:pPr>
            <w:r>
              <w:rPr>
                <w:noProof/>
                <w:sz w:val="22"/>
                <w:szCs w:val="22"/>
                <w:lang w:val="en-US" w:eastAsia="en-US"/>
              </w:rPr>
              <w:pict>
                <v:shape id="_x0000_s1063" type="#_x0000_t88" style="position:absolute;margin-left:4.2pt;margin-top:-27.6pt;width:6.75pt;height:37.5pt;z-index:251665920;mso-position-horizontal-relative:text;mso-position-vertical-relative:text" adj="2565"/>
              </w:pict>
            </w:r>
          </w:p>
        </w:tc>
        <w:tc>
          <w:tcPr>
            <w:tcW w:w="5040" w:type="dxa"/>
            <w:vMerge w:val="restart"/>
            <w:shd w:val="clear" w:color="auto" w:fill="FFFFFF"/>
            <w:vAlign w:val="center"/>
          </w:tcPr>
          <w:p w:rsidR="00A901C9" w:rsidRPr="00DF59E2" w:rsidRDefault="00A901C9" w:rsidP="00B67974">
            <w:pPr>
              <w:shd w:val="clear" w:color="auto" w:fill="FFFFFF"/>
              <w:tabs>
                <w:tab w:val="left" w:leader="dot" w:pos="4960"/>
              </w:tabs>
              <w:ind w:left="2336"/>
              <w:rPr>
                <w:sz w:val="22"/>
                <w:szCs w:val="22"/>
              </w:rPr>
            </w:pPr>
            <w:r w:rsidRPr="00DF59E2">
              <w:rPr>
                <w:sz w:val="22"/>
                <w:szCs w:val="22"/>
                <w:lang w:val="en-US"/>
              </w:rPr>
              <w:t>Carried forward</w:t>
            </w:r>
            <w:r>
              <w:rPr>
                <w:sz w:val="22"/>
                <w:szCs w:val="22"/>
                <w:lang w:val="en-US"/>
              </w:rPr>
              <w:tab/>
            </w:r>
          </w:p>
        </w:tc>
        <w:tc>
          <w:tcPr>
            <w:tcW w:w="486" w:type="dxa"/>
            <w:vMerge w:val="restart"/>
            <w:tcBorders>
              <w:left w:val="nil"/>
              <w:right w:val="single" w:sz="4" w:space="0" w:color="auto"/>
            </w:tcBorders>
            <w:shd w:val="clear" w:color="auto" w:fill="FFFFFF"/>
            <w:vAlign w:val="bottom"/>
          </w:tcPr>
          <w:p w:rsidR="00A901C9" w:rsidRPr="00DF59E2" w:rsidRDefault="00366F50" w:rsidP="00B67974">
            <w:pPr>
              <w:shd w:val="clear" w:color="auto" w:fill="FFFFFF"/>
              <w:rPr>
                <w:sz w:val="22"/>
                <w:szCs w:val="22"/>
              </w:rPr>
            </w:pPr>
            <w:r>
              <w:rPr>
                <w:noProof/>
                <w:sz w:val="22"/>
                <w:szCs w:val="22"/>
                <w:lang w:val="en-US" w:eastAsia="en-US"/>
              </w:rPr>
              <w:pict>
                <v:shape id="_x0000_s1064" type="#_x0000_t87" style="position:absolute;margin-left:8.05pt;margin-top:-27.9pt;width:7.1pt;height:36.3pt;z-index:251666944;mso-position-horizontal-relative:text;mso-position-vertical-relative:text" adj="3279"/>
              </w:pict>
            </w:r>
          </w:p>
        </w:tc>
        <w:tc>
          <w:tcPr>
            <w:tcW w:w="1521" w:type="dxa"/>
            <w:tcBorders>
              <w:top w:val="single" w:sz="6" w:space="0" w:color="auto"/>
              <w:left w:val="single" w:sz="4" w:space="0" w:color="auto"/>
              <w:bottom w:val="single" w:sz="6" w:space="0" w:color="auto"/>
              <w:right w:val="nil"/>
            </w:tcBorders>
            <w:shd w:val="clear" w:color="auto" w:fill="FFFFFF"/>
            <w:vAlign w:val="center"/>
          </w:tcPr>
          <w:p w:rsidR="00A901C9" w:rsidRPr="00DF59E2" w:rsidRDefault="00A901C9" w:rsidP="00B8394B">
            <w:pPr>
              <w:shd w:val="clear" w:color="auto" w:fill="FFFFFF"/>
              <w:ind w:right="144"/>
              <w:jc w:val="right"/>
              <w:rPr>
                <w:sz w:val="22"/>
                <w:szCs w:val="22"/>
              </w:rPr>
            </w:pPr>
            <w:r w:rsidRPr="00DF59E2">
              <w:rPr>
                <w:sz w:val="22"/>
                <w:szCs w:val="22"/>
                <w:lang w:val="en-US"/>
              </w:rPr>
              <w:t>312,904</w:t>
            </w:r>
          </w:p>
        </w:tc>
      </w:tr>
      <w:tr w:rsidR="00A901C9" w:rsidRPr="00DF59E2" w:rsidTr="00B67974">
        <w:trPr>
          <w:trHeight w:val="475"/>
        </w:trPr>
        <w:tc>
          <w:tcPr>
            <w:tcW w:w="1080" w:type="dxa"/>
            <w:tcBorders>
              <w:top w:val="single" w:sz="6" w:space="0" w:color="auto"/>
              <w:left w:val="nil"/>
              <w:bottom w:val="nil"/>
              <w:right w:val="single" w:sz="4" w:space="0" w:color="auto"/>
            </w:tcBorders>
            <w:shd w:val="clear" w:color="auto" w:fill="FFFFFF"/>
            <w:vAlign w:val="bottom"/>
          </w:tcPr>
          <w:p w:rsidR="00A901C9" w:rsidRPr="00DF1959" w:rsidRDefault="00A901C9" w:rsidP="00B67974">
            <w:pPr>
              <w:shd w:val="clear" w:color="auto" w:fill="FFFFFF"/>
              <w:ind w:right="144"/>
              <w:jc w:val="right"/>
              <w:rPr>
                <w:sz w:val="22"/>
                <w:szCs w:val="22"/>
                <w:lang w:val="en-US"/>
              </w:rPr>
            </w:pPr>
            <w:r w:rsidRPr="00DF59E2">
              <w:rPr>
                <w:sz w:val="22"/>
                <w:szCs w:val="22"/>
                <w:lang w:val="en-US"/>
              </w:rPr>
              <w:t>1466</w:t>
            </w:r>
          </w:p>
        </w:tc>
        <w:tc>
          <w:tcPr>
            <w:tcW w:w="540" w:type="dxa"/>
            <w:tcBorders>
              <w:top w:val="nil"/>
              <w:left w:val="single" w:sz="4" w:space="0" w:color="auto"/>
              <w:bottom w:val="nil"/>
              <w:right w:val="single" w:sz="4" w:space="0" w:color="auto"/>
            </w:tcBorders>
            <w:shd w:val="clear" w:color="auto" w:fill="FFFFFF"/>
            <w:vAlign w:val="bottom"/>
          </w:tcPr>
          <w:p w:rsidR="00A901C9" w:rsidRPr="00B43DAE" w:rsidRDefault="00A901C9" w:rsidP="00B67974">
            <w:pPr>
              <w:shd w:val="clear" w:color="auto" w:fill="FFFFFF"/>
              <w:jc w:val="center"/>
              <w:rPr>
                <w:sz w:val="22"/>
                <w:szCs w:val="22"/>
              </w:rPr>
            </w:pPr>
          </w:p>
        </w:tc>
        <w:tc>
          <w:tcPr>
            <w:tcW w:w="360" w:type="dxa"/>
            <w:vMerge/>
            <w:tcBorders>
              <w:left w:val="single" w:sz="4" w:space="0" w:color="auto"/>
              <w:bottom w:val="nil"/>
            </w:tcBorders>
            <w:shd w:val="clear" w:color="auto" w:fill="FFFFFF"/>
            <w:vAlign w:val="bottom"/>
          </w:tcPr>
          <w:p w:rsidR="00A901C9" w:rsidRPr="00DF59E2" w:rsidRDefault="00A901C9" w:rsidP="00B67974">
            <w:pPr>
              <w:shd w:val="clear" w:color="auto" w:fill="FFFFFF"/>
              <w:rPr>
                <w:sz w:val="22"/>
                <w:szCs w:val="22"/>
              </w:rPr>
            </w:pPr>
          </w:p>
        </w:tc>
        <w:tc>
          <w:tcPr>
            <w:tcW w:w="5040" w:type="dxa"/>
            <w:vMerge/>
            <w:tcBorders>
              <w:bottom w:val="nil"/>
            </w:tcBorders>
            <w:shd w:val="clear" w:color="auto" w:fill="FFFFFF"/>
            <w:vAlign w:val="bottom"/>
          </w:tcPr>
          <w:p w:rsidR="00A901C9" w:rsidRPr="00DF59E2" w:rsidRDefault="00A901C9" w:rsidP="00B67974">
            <w:pPr>
              <w:shd w:val="clear" w:color="auto" w:fill="FFFFFF"/>
              <w:rPr>
                <w:sz w:val="22"/>
                <w:szCs w:val="22"/>
              </w:rPr>
            </w:pPr>
          </w:p>
        </w:tc>
        <w:tc>
          <w:tcPr>
            <w:tcW w:w="486" w:type="dxa"/>
            <w:vMerge/>
            <w:tcBorders>
              <w:left w:val="nil"/>
              <w:bottom w:val="nil"/>
              <w:right w:val="single" w:sz="4"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294,277</w:t>
            </w:r>
          </w:p>
        </w:tc>
      </w:tr>
    </w:tbl>
    <w:p w:rsidR="00A901C9" w:rsidRPr="00DF59E2" w:rsidRDefault="00A901C9" w:rsidP="00A901C9">
      <w:pPr>
        <w:shd w:val="clear" w:color="auto" w:fill="FFFFFF"/>
        <w:rPr>
          <w:sz w:val="22"/>
          <w:szCs w:val="22"/>
        </w:rPr>
      </w:pPr>
      <w:r w:rsidRPr="00DF59E2">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9"/>
        <w:gridCol w:w="531"/>
        <w:gridCol w:w="5886"/>
        <w:gridCol w:w="1521"/>
      </w:tblGrid>
      <w:tr w:rsidR="00A901C9" w:rsidRPr="00DF59E2" w:rsidTr="00B67974">
        <w:trPr>
          <w:cantSplit/>
          <w:trHeight w:val="720"/>
        </w:trPr>
        <w:tc>
          <w:tcPr>
            <w:tcW w:w="9027" w:type="dxa"/>
            <w:gridSpan w:val="4"/>
            <w:tcBorders>
              <w:top w:val="single" w:sz="4" w:space="0" w:color="auto"/>
              <w:left w:val="nil"/>
              <w:bottom w:val="single" w:sz="4" w:space="0" w:color="auto"/>
            </w:tcBorders>
            <w:shd w:val="clear" w:color="auto" w:fill="FFFFFF"/>
            <w:vAlign w:val="center"/>
          </w:tcPr>
          <w:p w:rsidR="00A901C9" w:rsidRPr="00B8394B" w:rsidRDefault="00A901C9" w:rsidP="00B67974">
            <w:pPr>
              <w:shd w:val="clear" w:color="auto" w:fill="FFFFFF"/>
              <w:jc w:val="center"/>
              <w:rPr>
                <w:rFonts w:eastAsia="Times New Roman"/>
                <w:sz w:val="28"/>
                <w:szCs w:val="28"/>
                <w:lang w:val="en-US"/>
              </w:rPr>
            </w:pPr>
            <w:r w:rsidRPr="00B8394B">
              <w:rPr>
                <w:sz w:val="28"/>
                <w:szCs w:val="28"/>
                <w:lang w:val="en-US"/>
              </w:rPr>
              <w:lastRenderedPageBreak/>
              <w:t>IX.</w:t>
            </w:r>
            <w:r w:rsidRPr="00B8394B">
              <w:rPr>
                <w:rFonts w:eastAsia="Times New Roman"/>
                <w:sz w:val="28"/>
                <w:szCs w:val="28"/>
                <w:lang w:val="en-US"/>
              </w:rPr>
              <w:t>—</w:t>
            </w:r>
            <w:r w:rsidR="001E65BD" w:rsidRPr="00B8394B">
              <w:rPr>
                <w:rFonts w:eastAsia="Times New Roman"/>
                <w:smallCaps/>
                <w:sz w:val="28"/>
                <w:szCs w:val="28"/>
                <w:lang w:val="en-US"/>
              </w:rPr>
              <w:t>The Postmaster-General’</w:t>
            </w:r>
            <w:r w:rsidRPr="00B8394B">
              <w:rPr>
                <w:rFonts w:eastAsia="Times New Roman"/>
                <w:smallCaps/>
                <w:sz w:val="28"/>
                <w:szCs w:val="28"/>
                <w:lang w:val="en-US"/>
              </w:rPr>
              <w:t>s Department.</w:t>
            </w:r>
          </w:p>
        </w:tc>
      </w:tr>
      <w:tr w:rsidR="00A901C9" w:rsidRPr="00DF59E2" w:rsidTr="00B67974">
        <w:trPr>
          <w:cantSplit/>
          <w:trHeight w:val="1011"/>
        </w:trPr>
        <w:tc>
          <w:tcPr>
            <w:tcW w:w="1089" w:type="dxa"/>
            <w:vMerge w:val="restart"/>
            <w:tcBorders>
              <w:top w:val="single" w:sz="4" w:space="0" w:color="auto"/>
              <w:left w:val="nil"/>
              <w:bottom w:val="single" w:sz="4" w:space="0" w:color="auto"/>
              <w:right w:val="single" w:sz="6" w:space="0" w:color="auto"/>
            </w:tcBorders>
            <w:shd w:val="clear" w:color="auto" w:fill="FFFFFF"/>
            <w:vAlign w:val="center"/>
          </w:tcPr>
          <w:p w:rsidR="00A901C9" w:rsidRPr="00991D0E" w:rsidRDefault="00A901C9" w:rsidP="00B67974">
            <w:pPr>
              <w:jc w:val="center"/>
              <w:rPr>
                <w:sz w:val="18"/>
                <w:szCs w:val="18"/>
              </w:rPr>
            </w:pPr>
            <w:r w:rsidRPr="00991D0E">
              <w:rPr>
                <w:sz w:val="18"/>
                <w:szCs w:val="18"/>
              </w:rPr>
              <w:t>Number of Persons.</w:t>
            </w:r>
          </w:p>
        </w:tc>
        <w:tc>
          <w:tcPr>
            <w:tcW w:w="531" w:type="dxa"/>
            <w:vMerge w:val="restar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A901C9" w:rsidRPr="00991D0E" w:rsidRDefault="00A901C9" w:rsidP="00B67974">
            <w:pPr>
              <w:jc w:val="center"/>
              <w:rPr>
                <w:sz w:val="18"/>
                <w:szCs w:val="18"/>
              </w:rPr>
            </w:pPr>
            <w:r w:rsidRPr="00991D0E">
              <w:rPr>
                <w:sz w:val="18"/>
                <w:szCs w:val="18"/>
              </w:rPr>
              <w:t>Class or Grade.</w:t>
            </w:r>
          </w:p>
        </w:tc>
        <w:tc>
          <w:tcPr>
            <w:tcW w:w="5886" w:type="dxa"/>
            <w:tcBorders>
              <w:top w:val="single" w:sz="4" w:space="0" w:color="auto"/>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ind w:left="144"/>
              <w:rPr>
                <w:sz w:val="22"/>
                <w:szCs w:val="22"/>
              </w:rPr>
            </w:pPr>
            <w:r w:rsidRPr="00DF59E2">
              <w:rPr>
                <w:smallCaps/>
                <w:sz w:val="22"/>
                <w:szCs w:val="22"/>
                <w:lang w:val="en-US"/>
              </w:rPr>
              <w:t xml:space="preserve">Division No. </w:t>
            </w:r>
            <w:r w:rsidRPr="00DF59E2">
              <w:rPr>
                <w:sz w:val="22"/>
                <w:szCs w:val="22"/>
                <w:lang w:val="en-US"/>
              </w:rPr>
              <w:t>106.</w:t>
            </w:r>
          </w:p>
        </w:tc>
        <w:tc>
          <w:tcPr>
            <w:tcW w:w="1521" w:type="dxa"/>
            <w:tcBorders>
              <w:top w:val="single" w:sz="4"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r w:rsidRPr="00DF59E2">
              <w:rPr>
                <w:rFonts w:eastAsia="Times New Roman"/>
                <w:sz w:val="22"/>
                <w:szCs w:val="22"/>
                <w:lang w:val="en-US"/>
              </w:rPr>
              <w:t>£</w:t>
            </w:r>
          </w:p>
        </w:tc>
      </w:tr>
      <w:tr w:rsidR="00A901C9" w:rsidRPr="00DF59E2" w:rsidTr="00B67974">
        <w:trPr>
          <w:trHeight w:val="423"/>
        </w:trPr>
        <w:tc>
          <w:tcPr>
            <w:tcW w:w="1089" w:type="dxa"/>
            <w:vMerge/>
            <w:tcBorders>
              <w:top w:val="single" w:sz="6" w:space="0" w:color="auto"/>
              <w:left w:val="nil"/>
              <w:bottom w:val="single" w:sz="4" w:space="0" w:color="auto"/>
              <w:right w:val="single" w:sz="6" w:space="0" w:color="auto"/>
            </w:tcBorders>
            <w:shd w:val="clear" w:color="auto" w:fill="FFFFFF"/>
          </w:tcPr>
          <w:p w:rsidR="00A901C9" w:rsidRPr="00DF59E2" w:rsidRDefault="00A901C9" w:rsidP="00B67974">
            <w:pPr>
              <w:shd w:val="clear" w:color="auto" w:fill="FFFFFF"/>
              <w:rPr>
                <w:sz w:val="22"/>
                <w:szCs w:val="22"/>
              </w:rPr>
            </w:pPr>
          </w:p>
        </w:tc>
        <w:tc>
          <w:tcPr>
            <w:tcW w:w="531" w:type="dxa"/>
            <w:vMerge/>
            <w:tcBorders>
              <w:top w:val="single" w:sz="6" w:space="0" w:color="auto"/>
              <w:left w:val="single" w:sz="6" w:space="0" w:color="auto"/>
              <w:bottom w:val="single" w:sz="4" w:space="0" w:color="auto"/>
              <w:right w:val="single" w:sz="6" w:space="0" w:color="auto"/>
            </w:tcBorders>
            <w:shd w:val="clear" w:color="auto" w:fill="FFFFFF"/>
          </w:tcPr>
          <w:p w:rsidR="00A901C9" w:rsidRPr="00DF59E2" w:rsidRDefault="00A901C9" w:rsidP="00B67974">
            <w:pPr>
              <w:shd w:val="clear" w:color="auto" w:fill="FFFFFF"/>
              <w:rPr>
                <w:sz w:val="22"/>
                <w:szCs w:val="22"/>
              </w:rPr>
            </w:pP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NEW SOUTH WALES.</w:t>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432"/>
        </w:trPr>
        <w:tc>
          <w:tcPr>
            <w:tcW w:w="1089" w:type="dxa"/>
            <w:tcBorders>
              <w:top w:val="single" w:sz="4" w:space="0" w:color="auto"/>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31" w:type="dxa"/>
            <w:tcBorders>
              <w:top w:val="single" w:sz="4" w:space="0" w:color="auto"/>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Subdivision No. 1.</w:t>
            </w:r>
            <w:r w:rsidRPr="00DF59E2">
              <w:rPr>
                <w:rFonts w:eastAsia="Times New Roman"/>
                <w:sz w:val="22"/>
                <w:szCs w:val="22"/>
                <w:lang w:val="en-US"/>
              </w:rPr>
              <w:t>—</w:t>
            </w:r>
            <w:r w:rsidRPr="00DF59E2">
              <w:rPr>
                <w:rFonts w:eastAsia="Times New Roman"/>
                <w:smallCaps/>
                <w:sz w:val="22"/>
                <w:szCs w:val="22"/>
                <w:lang w:val="en-US"/>
              </w:rPr>
              <w:t>Salaries.</w:t>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432"/>
        </w:trPr>
        <w:tc>
          <w:tcPr>
            <w:tcW w:w="1089" w:type="dxa"/>
            <w:tcBorders>
              <w:top w:val="nil"/>
              <w:left w:val="nil"/>
              <w:bottom w:val="single" w:sz="6" w:space="0" w:color="auto"/>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1466</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9"/>
              </w:tabs>
              <w:ind w:left="2705"/>
              <w:rPr>
                <w:sz w:val="22"/>
                <w:szCs w:val="22"/>
              </w:rPr>
            </w:pPr>
            <w:r w:rsidRPr="00DF59E2">
              <w:rPr>
                <w:sz w:val="22"/>
                <w:szCs w:val="22"/>
                <w:lang w:val="en-US"/>
              </w:rPr>
              <w:t>Brought forward</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294,277</w:t>
            </w:r>
          </w:p>
        </w:tc>
      </w:tr>
      <w:tr w:rsidR="00A901C9" w:rsidRPr="00DF59E2" w:rsidTr="00B67974">
        <w:trPr>
          <w:trHeight w:val="432"/>
        </w:trPr>
        <w:tc>
          <w:tcPr>
            <w:tcW w:w="1089" w:type="dxa"/>
            <w:tcBorders>
              <w:top w:val="single" w:sz="6" w:space="0" w:color="auto"/>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i/>
                <w:iCs/>
                <w:sz w:val="22"/>
                <w:szCs w:val="22"/>
                <w:lang w:val="en-US"/>
              </w:rPr>
              <w:t>General Division.</w:t>
            </w:r>
          </w:p>
        </w:tc>
        <w:tc>
          <w:tcPr>
            <w:tcW w:w="1521" w:type="dxa"/>
            <w:tcBorders>
              <w:top w:val="single" w:sz="6"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jc w:val="right"/>
              <w:rPr>
                <w:sz w:val="22"/>
                <w:szCs w:val="22"/>
              </w:rPr>
            </w:pPr>
          </w:p>
        </w:tc>
      </w:tr>
      <w:tr w:rsidR="00A901C9" w:rsidRPr="00DF59E2" w:rsidTr="00B67974">
        <w:trPr>
          <w:trHeight w:val="432"/>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2283</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9"/>
              </w:tabs>
              <w:ind w:left="2705"/>
              <w:rPr>
                <w:sz w:val="22"/>
                <w:szCs w:val="22"/>
              </w:rPr>
            </w:pPr>
            <w:r w:rsidRPr="00DF59E2">
              <w:rPr>
                <w:sz w:val="22"/>
                <w:szCs w:val="22"/>
                <w:lang w:val="en-US"/>
              </w:rPr>
              <w:t>Brought forward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312,904</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Engine-driver (Electric Light)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156</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Firemen (Electric Light)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254</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22</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Supervisors (Telephones)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3,238</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Outdoor Supervisor (Telephones)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162</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Engine-driver and Fitter (Wireless Station)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192</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104</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Monitors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13,193</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21</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Typists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2,220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981</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proofErr w:type="spellStart"/>
            <w:r w:rsidRPr="00DF59E2">
              <w:rPr>
                <w:sz w:val="22"/>
                <w:szCs w:val="22"/>
                <w:lang w:val="en-US"/>
              </w:rPr>
              <w:t>Telephonists</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70,648</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Caretaker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174</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14</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Cleaners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1,758</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Head Messenger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180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6</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Senior Messengers (Indoor)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792</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32</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Messengers (Indoor)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1,947</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Foreman Sailmaker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168</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Sailmakers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768</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 xml:space="preserve">Foreman </w:t>
            </w:r>
            <w:proofErr w:type="spellStart"/>
            <w:r w:rsidRPr="00DF59E2">
              <w:rPr>
                <w:sz w:val="22"/>
                <w:szCs w:val="22"/>
                <w:lang w:val="en-US"/>
              </w:rPr>
              <w:t>Storeman</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148</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23</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proofErr w:type="spellStart"/>
            <w:r w:rsidRPr="00DF59E2">
              <w:rPr>
                <w:sz w:val="22"/>
                <w:szCs w:val="22"/>
                <w:lang w:val="en-US"/>
              </w:rPr>
              <w:t>Storemen</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3,042</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proofErr w:type="spellStart"/>
            <w:r w:rsidRPr="00DF59E2">
              <w:rPr>
                <w:sz w:val="22"/>
                <w:szCs w:val="22"/>
                <w:lang w:val="en-US"/>
              </w:rPr>
              <w:t>Labourers</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882</w:t>
            </w:r>
          </w:p>
        </w:tc>
      </w:tr>
      <w:tr w:rsidR="00A901C9" w:rsidRPr="00DF59E2" w:rsidTr="00991D0E">
        <w:trPr>
          <w:trHeight w:val="533"/>
        </w:trPr>
        <w:tc>
          <w:tcPr>
            <w:tcW w:w="1089" w:type="dxa"/>
            <w:tcBorders>
              <w:top w:val="nil"/>
              <w:left w:val="nil"/>
              <w:bottom w:val="nil"/>
              <w:right w:val="single" w:sz="6" w:space="0" w:color="auto"/>
            </w:tcBorders>
            <w:shd w:val="clear" w:color="auto" w:fill="FFFFFF"/>
          </w:tcPr>
          <w:p w:rsidR="00A901C9" w:rsidRPr="00DF59E2" w:rsidRDefault="00A901C9" w:rsidP="00991D0E">
            <w:pPr>
              <w:shd w:val="clear" w:color="auto" w:fill="FFFFFF"/>
              <w:ind w:right="144"/>
              <w:jc w:val="right"/>
              <w:rPr>
                <w:sz w:val="22"/>
                <w:szCs w:val="22"/>
              </w:rPr>
            </w:pPr>
            <w:r w:rsidRPr="00DF59E2">
              <w:rPr>
                <w:sz w:val="22"/>
                <w:szCs w:val="22"/>
                <w:lang w:val="en-US"/>
              </w:rPr>
              <w:t>812</w:t>
            </w:r>
          </w:p>
        </w:tc>
        <w:tc>
          <w:tcPr>
            <w:tcW w:w="531" w:type="dxa"/>
            <w:tcBorders>
              <w:top w:val="nil"/>
              <w:left w:val="single" w:sz="6" w:space="0" w:color="auto"/>
              <w:bottom w:val="nil"/>
              <w:right w:val="single" w:sz="6" w:space="0" w:color="auto"/>
            </w:tcBorders>
            <w:shd w:val="clear" w:color="auto" w:fill="FFFFFF"/>
          </w:tcPr>
          <w:p w:rsidR="00A901C9" w:rsidRPr="00DF59E2" w:rsidRDefault="00A901C9" w:rsidP="00991D0E">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A43F19">
            <w:pPr>
              <w:shd w:val="clear" w:color="auto" w:fill="FFFFFF"/>
              <w:tabs>
                <w:tab w:val="left" w:leader="dot" w:pos="5806"/>
              </w:tabs>
              <w:ind w:left="680" w:hanging="680"/>
              <w:rPr>
                <w:sz w:val="22"/>
                <w:szCs w:val="22"/>
              </w:rPr>
            </w:pPr>
            <w:r w:rsidRPr="00DF59E2">
              <w:rPr>
                <w:sz w:val="22"/>
                <w:szCs w:val="22"/>
                <w:lang w:val="en-US"/>
              </w:rPr>
              <w:t>Senior Postal Assistants, Senior Assistants, Postal Assistants, and Assistants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90,498</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Lift Attendants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330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785</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Telegraph Messengers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34,061</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Postal Note Sorters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330</w:t>
            </w:r>
          </w:p>
        </w:tc>
      </w:tr>
      <w:tr w:rsidR="00A901C9" w:rsidRPr="00DF59E2" w:rsidTr="00B67974">
        <w:trPr>
          <w:trHeight w:val="274"/>
        </w:trPr>
        <w:tc>
          <w:tcPr>
            <w:tcW w:w="1089" w:type="dxa"/>
            <w:tcBorders>
              <w:top w:val="nil"/>
              <w:left w:val="nil"/>
              <w:bottom w:val="single" w:sz="6" w:space="0" w:color="auto"/>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29</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w:t>
            </w: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Cadets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1,131</w:t>
            </w:r>
          </w:p>
        </w:tc>
      </w:tr>
      <w:tr w:rsidR="00A901C9" w:rsidRPr="00DF59E2" w:rsidTr="00991D0E">
        <w:trPr>
          <w:trHeight w:val="360"/>
        </w:trPr>
        <w:tc>
          <w:tcPr>
            <w:tcW w:w="1089" w:type="dxa"/>
            <w:tcBorders>
              <w:top w:val="single" w:sz="6" w:space="0" w:color="auto"/>
              <w:left w:val="nil"/>
              <w:bottom w:val="single" w:sz="6" w:space="0" w:color="auto"/>
              <w:right w:val="single" w:sz="6" w:space="0" w:color="auto"/>
            </w:tcBorders>
            <w:shd w:val="clear" w:color="auto" w:fill="FFFFFF"/>
            <w:vAlign w:val="center"/>
          </w:tcPr>
          <w:p w:rsidR="00A901C9" w:rsidRPr="00DF59E2" w:rsidRDefault="00A901C9" w:rsidP="00991D0E">
            <w:pPr>
              <w:shd w:val="clear" w:color="auto" w:fill="FFFFFF"/>
              <w:ind w:right="144"/>
              <w:jc w:val="right"/>
              <w:rPr>
                <w:sz w:val="22"/>
                <w:szCs w:val="22"/>
              </w:rPr>
            </w:pPr>
            <w:r w:rsidRPr="00DF59E2">
              <w:rPr>
                <w:sz w:val="22"/>
                <w:szCs w:val="22"/>
                <w:lang w:val="en-US"/>
              </w:rPr>
              <w:t>5139</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17796D" w:rsidRDefault="00A901C9" w:rsidP="00991D0E">
            <w:pPr>
              <w:shd w:val="clear" w:color="auto" w:fill="FFFFFF"/>
              <w:ind w:right="144"/>
              <w:jc w:val="right"/>
              <w:rPr>
                <w:sz w:val="22"/>
                <w:szCs w:val="22"/>
              </w:rPr>
            </w:pPr>
            <w:r w:rsidRPr="0017796D">
              <w:rPr>
                <w:sz w:val="22"/>
                <w:szCs w:val="22"/>
                <w:lang w:val="en-US"/>
              </w:rPr>
              <w:t>539,176</w:t>
            </w:r>
          </w:p>
        </w:tc>
      </w:tr>
      <w:tr w:rsidR="00A901C9" w:rsidRPr="00DF59E2" w:rsidTr="00B67974">
        <w:trPr>
          <w:trHeight w:val="792"/>
        </w:trPr>
        <w:tc>
          <w:tcPr>
            <w:tcW w:w="1089" w:type="dxa"/>
            <w:tcBorders>
              <w:top w:val="single" w:sz="6" w:space="0" w:color="auto"/>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ind w:left="410" w:hanging="410"/>
              <w:rPr>
                <w:sz w:val="22"/>
                <w:szCs w:val="22"/>
              </w:rPr>
            </w:pPr>
            <w:r w:rsidRPr="00DF59E2">
              <w:rPr>
                <w:sz w:val="22"/>
                <w:szCs w:val="22"/>
                <w:lang w:val="en-US"/>
              </w:rPr>
              <w:t>To provide for amendments in rates of pay to Officers of Professional and Clerical Divisions, reclassification of Telegraphists and Postmasters and regrading of Post Offices</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8,500</w:t>
            </w:r>
          </w:p>
        </w:tc>
      </w:tr>
      <w:tr w:rsidR="00A901C9" w:rsidRPr="00DF59E2" w:rsidTr="00B67974">
        <w:trPr>
          <w:trHeight w:val="648"/>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ind w:left="410" w:hanging="410"/>
              <w:rPr>
                <w:sz w:val="22"/>
                <w:szCs w:val="22"/>
              </w:rPr>
            </w:pPr>
            <w:r w:rsidRPr="00DF59E2">
              <w:rPr>
                <w:sz w:val="22"/>
                <w:szCs w:val="22"/>
                <w:lang w:val="en-US"/>
              </w:rPr>
              <w:t>Salaries of Officers granted leave of absence or furlough prior to retirement</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1,450</w:t>
            </w:r>
          </w:p>
        </w:tc>
      </w:tr>
      <w:tr w:rsidR="00A901C9" w:rsidRPr="00DF59E2" w:rsidTr="00B67974">
        <w:trPr>
          <w:trHeight w:val="298"/>
        </w:trPr>
        <w:tc>
          <w:tcPr>
            <w:tcW w:w="1089"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6" w:space="0" w:color="auto"/>
              <w:bottom w:val="nil"/>
              <w:right w:val="nil"/>
            </w:tcBorders>
            <w:shd w:val="clear" w:color="auto" w:fill="FFFFFF"/>
            <w:vAlign w:val="bottom"/>
          </w:tcPr>
          <w:p w:rsidR="00A901C9" w:rsidRPr="0017796D" w:rsidRDefault="00A901C9" w:rsidP="00B67974">
            <w:pPr>
              <w:shd w:val="clear" w:color="auto" w:fill="FFFFFF"/>
              <w:ind w:right="144"/>
              <w:jc w:val="right"/>
              <w:rPr>
                <w:sz w:val="22"/>
                <w:szCs w:val="22"/>
              </w:rPr>
            </w:pPr>
            <w:r w:rsidRPr="0017796D">
              <w:rPr>
                <w:sz w:val="22"/>
                <w:szCs w:val="22"/>
                <w:lang w:val="en-US"/>
              </w:rPr>
              <w:t>843,403</w:t>
            </w:r>
          </w:p>
        </w:tc>
      </w:tr>
      <w:tr w:rsidR="00A901C9" w:rsidRPr="00DF59E2" w:rsidTr="00B67974">
        <w:trPr>
          <w:trHeight w:val="274"/>
        </w:trPr>
        <w:tc>
          <w:tcPr>
            <w:tcW w:w="1089" w:type="dxa"/>
            <w:tcBorders>
              <w:top w:val="nil"/>
              <w:left w:val="nil"/>
              <w:bottom w:val="single" w:sz="6" w:space="0" w:color="auto"/>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ind w:left="527"/>
              <w:rPr>
                <w:sz w:val="22"/>
                <w:szCs w:val="22"/>
              </w:rPr>
            </w:pPr>
            <w:r w:rsidRPr="00DF59E2">
              <w:rPr>
                <w:i/>
                <w:iCs/>
                <w:sz w:val="22"/>
                <w:szCs w:val="22"/>
                <w:lang w:val="en-US"/>
              </w:rPr>
              <w:t xml:space="preserve">Less </w:t>
            </w:r>
            <w:r w:rsidRPr="00DF59E2">
              <w:rPr>
                <w:sz w:val="22"/>
                <w:szCs w:val="22"/>
                <w:lang w:val="en-US"/>
              </w:rPr>
              <w:t>estimated savings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17796D" w:rsidRDefault="00A901C9" w:rsidP="00B67974">
            <w:pPr>
              <w:shd w:val="clear" w:color="auto" w:fill="FFFFFF"/>
              <w:ind w:right="144"/>
              <w:jc w:val="right"/>
              <w:rPr>
                <w:sz w:val="22"/>
                <w:szCs w:val="22"/>
              </w:rPr>
            </w:pPr>
            <w:r w:rsidRPr="0017796D">
              <w:rPr>
                <w:sz w:val="22"/>
                <w:szCs w:val="22"/>
                <w:lang w:val="en-US"/>
              </w:rPr>
              <w:t>94,000</w:t>
            </w:r>
          </w:p>
        </w:tc>
      </w:tr>
      <w:tr w:rsidR="00A901C9" w:rsidRPr="00DF59E2" w:rsidTr="00B67974">
        <w:trPr>
          <w:trHeight w:val="360"/>
        </w:trPr>
        <w:tc>
          <w:tcPr>
            <w:tcW w:w="1089" w:type="dxa"/>
            <w:tcBorders>
              <w:top w:val="single" w:sz="6" w:space="0" w:color="auto"/>
              <w:left w:val="nil"/>
              <w:bottom w:val="nil"/>
              <w:right w:val="single" w:sz="6" w:space="0" w:color="auto"/>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6605</w:t>
            </w:r>
          </w:p>
        </w:tc>
        <w:tc>
          <w:tcPr>
            <w:tcW w:w="531"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p>
        </w:tc>
        <w:tc>
          <w:tcPr>
            <w:tcW w:w="5886"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06"/>
              </w:tabs>
              <w:ind w:left="941"/>
              <w:rPr>
                <w:sz w:val="22"/>
                <w:szCs w:val="22"/>
              </w:rPr>
            </w:pPr>
            <w:r w:rsidRPr="00DF59E2">
              <w:rPr>
                <w:sz w:val="22"/>
                <w:szCs w:val="22"/>
                <w:lang w:val="it-IT"/>
              </w:rPr>
              <w:t xml:space="preserve">Total </w:t>
            </w:r>
            <w:r w:rsidRPr="00DF59E2">
              <w:rPr>
                <w:smallCaps/>
                <w:sz w:val="22"/>
                <w:szCs w:val="22"/>
                <w:lang w:val="en-US"/>
              </w:rPr>
              <w:t xml:space="preserve">Salaries </w:t>
            </w:r>
            <w:r w:rsidRPr="00DF59E2">
              <w:rPr>
                <w:sz w:val="22"/>
                <w:szCs w:val="22"/>
                <w:lang w:val="en-US"/>
              </w:rPr>
              <w:t>(carried forward)</w:t>
            </w:r>
            <w:r>
              <w:rPr>
                <w:sz w:val="22"/>
                <w:szCs w:val="22"/>
                <w:lang w:val="en-US"/>
              </w:rPr>
              <w:tab/>
            </w:r>
          </w:p>
        </w:tc>
        <w:tc>
          <w:tcPr>
            <w:tcW w:w="1521" w:type="dxa"/>
            <w:tcBorders>
              <w:top w:val="single" w:sz="6" w:space="0" w:color="auto"/>
              <w:left w:val="single" w:sz="6" w:space="0" w:color="auto"/>
              <w:bottom w:val="nil"/>
              <w:right w:val="nil"/>
            </w:tcBorders>
            <w:shd w:val="clear" w:color="auto" w:fill="FFFFFF"/>
            <w:vAlign w:val="bottom"/>
          </w:tcPr>
          <w:p w:rsidR="00A901C9" w:rsidRPr="0017796D" w:rsidRDefault="00A901C9" w:rsidP="00B67974">
            <w:pPr>
              <w:shd w:val="clear" w:color="auto" w:fill="FFFFFF"/>
              <w:ind w:right="144"/>
              <w:jc w:val="right"/>
              <w:rPr>
                <w:sz w:val="22"/>
                <w:szCs w:val="22"/>
              </w:rPr>
            </w:pPr>
            <w:r w:rsidRPr="0017796D">
              <w:rPr>
                <w:sz w:val="22"/>
                <w:szCs w:val="22"/>
                <w:lang w:val="en-US"/>
              </w:rPr>
              <w:t>749,403</w:t>
            </w:r>
          </w:p>
        </w:tc>
      </w:tr>
    </w:tbl>
    <w:p w:rsidR="00A901C9" w:rsidRPr="00DF59E2" w:rsidRDefault="00A901C9" w:rsidP="00A901C9">
      <w:pPr>
        <w:shd w:val="clear" w:color="auto" w:fill="FFFFFF"/>
        <w:rPr>
          <w:sz w:val="22"/>
          <w:szCs w:val="22"/>
        </w:rPr>
      </w:pPr>
      <w:r w:rsidRPr="00DF59E2">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067"/>
        <w:gridCol w:w="439"/>
        <w:gridCol w:w="1521"/>
      </w:tblGrid>
      <w:tr w:rsidR="00A901C9" w:rsidRPr="00DF59E2" w:rsidTr="00B67974">
        <w:trPr>
          <w:trHeight w:val="720"/>
        </w:trPr>
        <w:tc>
          <w:tcPr>
            <w:tcW w:w="9027" w:type="dxa"/>
            <w:gridSpan w:val="3"/>
            <w:tcBorders>
              <w:top w:val="single" w:sz="4" w:space="0" w:color="auto"/>
              <w:left w:val="nil"/>
              <w:bottom w:val="single" w:sz="4" w:space="0" w:color="auto"/>
              <w:right w:val="nil"/>
            </w:tcBorders>
            <w:shd w:val="clear" w:color="auto" w:fill="FFFFFF"/>
            <w:vAlign w:val="center"/>
          </w:tcPr>
          <w:p w:rsidR="00A901C9" w:rsidRPr="00991D0E" w:rsidRDefault="00A901C9" w:rsidP="00B67974">
            <w:pPr>
              <w:shd w:val="clear" w:color="auto" w:fill="FFFFFF"/>
              <w:jc w:val="center"/>
              <w:rPr>
                <w:rFonts w:eastAsia="Times New Roman"/>
                <w:sz w:val="28"/>
                <w:szCs w:val="28"/>
                <w:lang w:val="en-US"/>
              </w:rPr>
            </w:pPr>
            <w:r w:rsidRPr="00991D0E">
              <w:rPr>
                <w:sz w:val="28"/>
                <w:szCs w:val="28"/>
                <w:lang w:val="en-US"/>
              </w:rPr>
              <w:lastRenderedPageBreak/>
              <w:t>IX.</w:t>
            </w:r>
            <w:r w:rsidRPr="00991D0E">
              <w:rPr>
                <w:rFonts w:eastAsia="Times New Roman"/>
                <w:sz w:val="28"/>
                <w:szCs w:val="28"/>
                <w:lang w:val="en-US"/>
              </w:rPr>
              <w:t>—</w:t>
            </w:r>
            <w:r w:rsidR="001E65BD" w:rsidRPr="00991D0E">
              <w:rPr>
                <w:rFonts w:eastAsia="Times New Roman"/>
                <w:smallCaps/>
                <w:sz w:val="28"/>
                <w:szCs w:val="28"/>
                <w:lang w:val="en-US"/>
              </w:rPr>
              <w:t>The Postmaster-General’</w:t>
            </w:r>
            <w:r w:rsidRPr="00991D0E">
              <w:rPr>
                <w:rFonts w:eastAsia="Times New Roman"/>
                <w:smallCaps/>
                <w:sz w:val="28"/>
                <w:szCs w:val="28"/>
                <w:lang w:val="en-US"/>
              </w:rPr>
              <w:t>s Department.</w:t>
            </w:r>
          </w:p>
        </w:tc>
      </w:tr>
      <w:tr w:rsidR="00A901C9" w:rsidRPr="00DF59E2" w:rsidTr="00B67974">
        <w:trPr>
          <w:trHeight w:val="576"/>
        </w:trPr>
        <w:tc>
          <w:tcPr>
            <w:tcW w:w="7506" w:type="dxa"/>
            <w:gridSpan w:val="2"/>
            <w:tcBorders>
              <w:top w:val="single" w:sz="4" w:space="0" w:color="auto"/>
              <w:left w:val="nil"/>
              <w:bottom w:val="nil"/>
              <w:right w:val="single" w:sz="4" w:space="0" w:color="auto"/>
            </w:tcBorders>
            <w:shd w:val="clear" w:color="auto" w:fill="FFFFFF"/>
            <w:vAlign w:val="bottom"/>
          </w:tcPr>
          <w:p w:rsidR="00A901C9" w:rsidRPr="00DF59E2" w:rsidRDefault="00A901C9" w:rsidP="00B67974">
            <w:pPr>
              <w:shd w:val="clear" w:color="auto" w:fill="FFFFFF"/>
              <w:ind w:left="144"/>
              <w:rPr>
                <w:sz w:val="22"/>
                <w:szCs w:val="22"/>
              </w:rPr>
            </w:pPr>
            <w:r w:rsidRPr="00DF59E2">
              <w:rPr>
                <w:smallCaps/>
                <w:sz w:val="22"/>
                <w:szCs w:val="22"/>
                <w:lang w:val="en-US"/>
              </w:rPr>
              <w:t xml:space="preserve">Division </w:t>
            </w:r>
            <w:r w:rsidR="00991D0E" w:rsidRPr="002E7B50">
              <w:rPr>
                <w:smallCaps/>
                <w:sz w:val="22"/>
                <w:szCs w:val="22"/>
                <w:lang w:val="en-US"/>
              </w:rPr>
              <w:t>No.</w:t>
            </w:r>
            <w:r w:rsidRPr="00DF59E2">
              <w:rPr>
                <w:sz w:val="22"/>
                <w:szCs w:val="22"/>
                <w:lang w:val="en-US"/>
              </w:rPr>
              <w:t xml:space="preserve"> 106.</w:t>
            </w:r>
          </w:p>
        </w:tc>
        <w:tc>
          <w:tcPr>
            <w:tcW w:w="1521" w:type="dxa"/>
            <w:tcBorders>
              <w:top w:val="single" w:sz="4" w:space="0" w:color="auto"/>
              <w:left w:val="single" w:sz="4"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r w:rsidRPr="00DF59E2">
              <w:rPr>
                <w:rFonts w:eastAsia="Times New Roman"/>
                <w:sz w:val="22"/>
                <w:szCs w:val="22"/>
                <w:lang w:val="en-US"/>
              </w:rPr>
              <w:t>£</w:t>
            </w:r>
          </w:p>
        </w:tc>
      </w:tr>
      <w:tr w:rsidR="00A901C9" w:rsidRPr="00DF59E2" w:rsidTr="00B67974">
        <w:trPr>
          <w:trHeight w:val="576"/>
        </w:trPr>
        <w:tc>
          <w:tcPr>
            <w:tcW w:w="7506" w:type="dxa"/>
            <w:gridSpan w:val="2"/>
            <w:tcBorders>
              <w:top w:val="nil"/>
              <w:left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NEW SOUTH WALES.</w:t>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576"/>
        </w:trPr>
        <w:tc>
          <w:tcPr>
            <w:tcW w:w="7506" w:type="dxa"/>
            <w:gridSpan w:val="2"/>
            <w:tcBorders>
              <w:top w:val="nil"/>
              <w:left w:val="nil"/>
              <w:right w:val="single" w:sz="4" w:space="0" w:color="auto"/>
            </w:tcBorders>
            <w:shd w:val="clear" w:color="auto" w:fill="FFFFFF"/>
            <w:vAlign w:val="bottom"/>
          </w:tcPr>
          <w:p w:rsidR="00A901C9" w:rsidRPr="00DF59E2" w:rsidRDefault="00A901C9" w:rsidP="00B67974">
            <w:pPr>
              <w:shd w:val="clear" w:color="auto" w:fill="FFFFFF"/>
              <w:tabs>
                <w:tab w:val="left" w:leader="dot" w:pos="7426"/>
              </w:tabs>
              <w:ind w:left="3740"/>
              <w:rPr>
                <w:sz w:val="22"/>
                <w:szCs w:val="22"/>
              </w:rPr>
            </w:pPr>
            <w:r w:rsidRPr="00DF59E2">
              <w:rPr>
                <w:sz w:val="22"/>
                <w:szCs w:val="22"/>
                <w:lang w:val="en-US"/>
              </w:rPr>
              <w:t>Brought forward</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749,403</w:t>
            </w:r>
          </w:p>
        </w:tc>
      </w:tr>
      <w:tr w:rsidR="00A901C9" w:rsidRPr="00DF59E2" w:rsidTr="00B67974">
        <w:trPr>
          <w:trHeight w:val="576"/>
        </w:trPr>
        <w:tc>
          <w:tcPr>
            <w:tcW w:w="7506" w:type="dxa"/>
            <w:gridSpan w:val="2"/>
            <w:tcBorders>
              <w:left w:val="nil"/>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Subdivision No 2.</w:t>
            </w:r>
            <w:r w:rsidRPr="00DF59E2">
              <w:rPr>
                <w:rFonts w:eastAsia="Times New Roman"/>
                <w:sz w:val="22"/>
                <w:szCs w:val="22"/>
                <w:lang w:val="en-US"/>
              </w:rPr>
              <w:t>—</w:t>
            </w:r>
            <w:r w:rsidRPr="00DF59E2">
              <w:rPr>
                <w:rFonts w:eastAsia="Times New Roman"/>
                <w:smallCaps/>
                <w:sz w:val="22"/>
                <w:szCs w:val="22"/>
                <w:lang w:val="en-US"/>
              </w:rPr>
              <w:t>Conveyance of Mails.</w:t>
            </w:r>
          </w:p>
        </w:tc>
        <w:tc>
          <w:tcPr>
            <w:tcW w:w="1521" w:type="dxa"/>
            <w:tcBorders>
              <w:top w:val="single" w:sz="6" w:space="0" w:color="auto"/>
              <w:left w:val="single" w:sz="4" w:space="0" w:color="auto"/>
              <w:bottom w:val="nil"/>
              <w:right w:val="nil"/>
            </w:tcBorders>
            <w:shd w:val="clear" w:color="auto" w:fill="FFFFFF"/>
            <w:vAlign w:val="bottom"/>
          </w:tcPr>
          <w:p w:rsidR="00A901C9" w:rsidRPr="00DF59E2" w:rsidRDefault="00A901C9" w:rsidP="00B67974">
            <w:pPr>
              <w:shd w:val="clear" w:color="auto" w:fill="FFFFFF"/>
              <w:jc w:val="right"/>
              <w:rPr>
                <w:sz w:val="22"/>
                <w:szCs w:val="22"/>
              </w:rPr>
            </w:pPr>
          </w:p>
        </w:tc>
      </w:tr>
      <w:tr w:rsidR="00A901C9" w:rsidRPr="00DF59E2" w:rsidTr="00B67974">
        <w:trPr>
          <w:trHeight w:val="50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806"/>
              <w:rPr>
                <w:sz w:val="22"/>
                <w:szCs w:val="22"/>
                <w:lang w:val="en-US"/>
              </w:rPr>
            </w:pPr>
            <w:r w:rsidRPr="00DF59E2">
              <w:rPr>
                <w:sz w:val="22"/>
                <w:szCs w:val="22"/>
                <w:lang w:val="en-US"/>
              </w:rPr>
              <w:t>No. 1. Conveyance of inland mails, not including conveyance by railway</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143,000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2. Conveyance of mails by railway</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104,500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3. Conveyance of mails by non-contract vessels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10,600</w:t>
            </w:r>
          </w:p>
        </w:tc>
      </w:tr>
      <w:tr w:rsidR="00A901C9" w:rsidRPr="00DF59E2" w:rsidTr="00B67974">
        <w:trPr>
          <w:trHeight w:val="533"/>
        </w:trPr>
        <w:tc>
          <w:tcPr>
            <w:tcW w:w="7506" w:type="dxa"/>
            <w:gridSpan w:val="2"/>
            <w:tcBorders>
              <w:top w:val="nil"/>
              <w:left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4. Overland and sea transit of mails</w:t>
            </w:r>
            <w:r w:rsidRPr="009608A5">
              <w:rPr>
                <w:sz w:val="22"/>
                <w:szCs w:val="22"/>
                <w:lang w:val="en-US"/>
              </w:rPr>
              <w:t>—payments in adjustment with other Administrations</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2,200</w:t>
            </w:r>
          </w:p>
        </w:tc>
      </w:tr>
      <w:tr w:rsidR="00A901C9" w:rsidRPr="00DF59E2" w:rsidTr="006908FD">
        <w:trPr>
          <w:trHeight w:val="294"/>
        </w:trPr>
        <w:tc>
          <w:tcPr>
            <w:tcW w:w="7506" w:type="dxa"/>
            <w:gridSpan w:val="2"/>
            <w:tcBorders>
              <w:left w:val="nil"/>
              <w:bottom w:val="nil"/>
              <w:right w:val="single" w:sz="4"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4" w:space="0" w:color="auto"/>
              <w:bottom w:val="single" w:sz="4" w:space="0" w:color="auto"/>
              <w:right w:val="nil"/>
            </w:tcBorders>
            <w:shd w:val="clear" w:color="auto" w:fill="FFFFFF"/>
            <w:vAlign w:val="center"/>
          </w:tcPr>
          <w:p w:rsidR="00A901C9" w:rsidRPr="006908FD" w:rsidRDefault="00A901C9" w:rsidP="006908FD">
            <w:pPr>
              <w:shd w:val="clear" w:color="auto" w:fill="FFFFFF"/>
              <w:ind w:right="144"/>
              <w:jc w:val="right"/>
              <w:rPr>
                <w:sz w:val="22"/>
                <w:szCs w:val="22"/>
              </w:rPr>
            </w:pPr>
            <w:r w:rsidRPr="006908FD">
              <w:rPr>
                <w:sz w:val="22"/>
                <w:szCs w:val="22"/>
                <w:lang w:val="en-US"/>
              </w:rPr>
              <w:t>260,300</w:t>
            </w:r>
          </w:p>
        </w:tc>
      </w:tr>
      <w:tr w:rsidR="00A901C9" w:rsidRPr="00DF59E2" w:rsidTr="00B67974">
        <w:trPr>
          <w:trHeight w:val="576"/>
        </w:trPr>
        <w:tc>
          <w:tcPr>
            <w:tcW w:w="7506" w:type="dxa"/>
            <w:gridSpan w:val="2"/>
            <w:tcBorders>
              <w:top w:val="nil"/>
              <w:left w:val="nil"/>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Subdivision No. 3.</w:t>
            </w:r>
            <w:r w:rsidRPr="00DF59E2">
              <w:rPr>
                <w:rFonts w:eastAsia="Times New Roman"/>
                <w:sz w:val="22"/>
                <w:szCs w:val="22"/>
                <w:lang w:val="en-US"/>
              </w:rPr>
              <w:t>—</w:t>
            </w:r>
            <w:r w:rsidRPr="00DF59E2">
              <w:rPr>
                <w:rFonts w:eastAsia="Times New Roman"/>
                <w:smallCaps/>
                <w:sz w:val="22"/>
                <w:szCs w:val="22"/>
                <w:lang w:val="en-US"/>
              </w:rPr>
              <w:t>Contingencies.</w:t>
            </w:r>
          </w:p>
        </w:tc>
        <w:tc>
          <w:tcPr>
            <w:tcW w:w="1521" w:type="dxa"/>
            <w:tcBorders>
              <w:top w:val="single" w:sz="4" w:space="0" w:color="auto"/>
              <w:left w:val="single" w:sz="4" w:space="0" w:color="auto"/>
              <w:bottom w:val="nil"/>
              <w:right w:val="nil"/>
            </w:tcBorders>
            <w:shd w:val="clear" w:color="auto" w:fill="FFFFFF"/>
            <w:vAlign w:val="bottom"/>
          </w:tcPr>
          <w:p w:rsidR="00A901C9" w:rsidRPr="00DF59E2" w:rsidRDefault="00A901C9" w:rsidP="00B67974">
            <w:pPr>
              <w:shd w:val="clear" w:color="auto" w:fill="FFFFFF"/>
              <w:jc w:val="right"/>
              <w:rPr>
                <w:sz w:val="22"/>
                <w:szCs w:val="22"/>
              </w:rPr>
            </w:pPr>
          </w:p>
        </w:tc>
      </w:tr>
      <w:tr w:rsidR="00A901C9" w:rsidRPr="00DF59E2" w:rsidTr="00B67974">
        <w:trPr>
          <w:trHeight w:val="835"/>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806"/>
              <w:rPr>
                <w:sz w:val="22"/>
                <w:szCs w:val="22"/>
                <w:lang w:val="en-US"/>
              </w:rPr>
            </w:pPr>
            <w:r w:rsidRPr="00DF59E2">
              <w:rPr>
                <w:sz w:val="22"/>
                <w:szCs w:val="22"/>
                <w:lang w:val="en-US"/>
              </w:rPr>
              <w:t xml:space="preserve">No. 1. Repair and maintenance of telegraph and telephone lines and instruments, including all services in </w:t>
            </w:r>
            <w:proofErr w:type="spellStart"/>
            <w:r w:rsidRPr="00DF59E2">
              <w:rPr>
                <w:sz w:val="22"/>
                <w:szCs w:val="22"/>
                <w:lang w:val="en-US"/>
              </w:rPr>
              <w:t>connexion</w:t>
            </w:r>
            <w:proofErr w:type="spellEnd"/>
            <w:r w:rsidRPr="00DF59E2">
              <w:rPr>
                <w:sz w:val="22"/>
                <w:szCs w:val="22"/>
                <w:lang w:val="en-US"/>
              </w:rPr>
              <w:t xml:space="preserve"> therewith chargeable to Contingencies except those provided for under item No. 2</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53,000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2. Telegraph and telephone instruments, batteries, and material</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25,000</w:t>
            </w:r>
          </w:p>
        </w:tc>
      </w:tr>
      <w:tr w:rsidR="00A901C9" w:rsidRPr="00DF59E2" w:rsidTr="00B67974">
        <w:trPr>
          <w:trHeight w:val="533"/>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3. Uniforms and overcoats for officials. (Moneys paid for cloth by persons making up the uniforms to be credited to this vote)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7,700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4. Letter and newspaper receivers and boxes, including painting, lettering, and repairs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450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5. Temporary assistance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24,500</w:t>
            </w:r>
          </w:p>
        </w:tc>
      </w:tr>
      <w:tr w:rsidR="00A901C9" w:rsidRPr="00DF59E2" w:rsidTr="00B67974">
        <w:trPr>
          <w:trHeight w:val="533"/>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6. Remuneration to Railway Department for performing postal and public telegraph business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7,550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7. Payment to Police Department for services of officers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542</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8. Carriage of stores and material</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500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9. Overtime, Sunday pay, and meal allowances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12,000</w:t>
            </w:r>
          </w:p>
        </w:tc>
      </w:tr>
      <w:tr w:rsidR="00A901C9" w:rsidRPr="00DF59E2" w:rsidTr="00B67974">
        <w:trPr>
          <w:trHeight w:val="533"/>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10. Hire and maintenance of bicycles; and allowances to officers using their own bicycles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2,800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6908FD" w:rsidRDefault="00A901C9" w:rsidP="00B67974">
            <w:pPr>
              <w:shd w:val="clear" w:color="auto" w:fill="FFFFFF"/>
              <w:tabs>
                <w:tab w:val="left" w:leader="dot" w:pos="7430"/>
              </w:tabs>
              <w:ind w:left="806" w:hanging="423"/>
              <w:rPr>
                <w:sz w:val="22"/>
                <w:szCs w:val="22"/>
                <w:lang w:val="en-US"/>
              </w:rPr>
            </w:pPr>
            <w:r w:rsidRPr="006908FD">
              <w:rPr>
                <w:sz w:val="22"/>
                <w:szCs w:val="22"/>
                <w:lang w:val="en-US"/>
              </w:rPr>
              <w:t>11. Purchase and hire of horses, vehicles, and harness, and maintenance t</w:t>
            </w:r>
            <w:r w:rsidR="006908FD" w:rsidRPr="006908FD">
              <w:rPr>
                <w:sz w:val="22"/>
                <w:szCs w:val="22"/>
                <w:lang w:val="en-US"/>
              </w:rPr>
              <w:t>hereof</w:t>
            </w:r>
            <w:r w:rsidRPr="006908FD">
              <w:rPr>
                <w:sz w:val="22"/>
                <w:szCs w:val="22"/>
                <w:lang w:val="en-US"/>
              </w:rPr>
              <w:t>; also forage and forage allowances</w:t>
            </w:r>
            <w:r w:rsidRPr="006908FD">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6908FD" w:rsidRDefault="00A901C9" w:rsidP="00B67974">
            <w:pPr>
              <w:shd w:val="clear" w:color="auto" w:fill="FFFFFF"/>
              <w:ind w:right="144"/>
              <w:jc w:val="right"/>
              <w:rPr>
                <w:sz w:val="22"/>
                <w:szCs w:val="22"/>
              </w:rPr>
            </w:pPr>
            <w:r w:rsidRPr="006908FD">
              <w:rPr>
                <w:sz w:val="22"/>
                <w:szCs w:val="22"/>
                <w:lang w:val="en-US"/>
              </w:rPr>
              <w:t>12,000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12. Fuel and light, including allowances to postmasters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8,500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13. Travelling expenses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17,000</w:t>
            </w:r>
          </w:p>
        </w:tc>
      </w:tr>
      <w:tr w:rsidR="00A901C9" w:rsidRPr="00DF59E2" w:rsidTr="00B67974">
        <w:trPr>
          <w:trHeight w:val="533"/>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14. Allowances to officers stationed in outlying districts to cover increased cost of living</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4,200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15. Allowances to non-official postmasters, receiving office keepers, and others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67,750</w:t>
            </w:r>
          </w:p>
        </w:tc>
      </w:tr>
      <w:tr w:rsidR="00A901C9" w:rsidRPr="00DF59E2" w:rsidTr="00B67974">
        <w:trPr>
          <w:trHeight w:val="274"/>
        </w:trPr>
        <w:tc>
          <w:tcPr>
            <w:tcW w:w="7506" w:type="dxa"/>
            <w:gridSpan w:val="2"/>
            <w:tcBorders>
              <w:top w:val="nil"/>
              <w:left w:val="nil"/>
              <w:bottom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16. Office cleaning</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2,550</w:t>
            </w:r>
          </w:p>
        </w:tc>
      </w:tr>
      <w:tr w:rsidR="00A901C9" w:rsidRPr="00DF59E2" w:rsidTr="00B67974">
        <w:trPr>
          <w:trHeight w:val="274"/>
        </w:trPr>
        <w:tc>
          <w:tcPr>
            <w:tcW w:w="7506" w:type="dxa"/>
            <w:gridSpan w:val="2"/>
            <w:tcBorders>
              <w:top w:val="nil"/>
              <w:left w:val="nil"/>
              <w:right w:val="single" w:sz="4" w:space="0" w:color="auto"/>
            </w:tcBorders>
            <w:shd w:val="clear" w:color="auto" w:fill="FFFFFF"/>
            <w:vAlign w:val="bottom"/>
          </w:tcPr>
          <w:p w:rsidR="00A901C9" w:rsidRPr="009608A5" w:rsidRDefault="00A901C9" w:rsidP="00B67974">
            <w:pPr>
              <w:shd w:val="clear" w:color="auto" w:fill="FFFFFF"/>
              <w:tabs>
                <w:tab w:val="left" w:leader="dot" w:pos="7430"/>
              </w:tabs>
              <w:ind w:left="806" w:hanging="423"/>
              <w:rPr>
                <w:sz w:val="22"/>
                <w:szCs w:val="22"/>
                <w:lang w:val="en-US"/>
              </w:rPr>
            </w:pPr>
            <w:r w:rsidRPr="00DF59E2">
              <w:rPr>
                <w:sz w:val="22"/>
                <w:szCs w:val="22"/>
                <w:lang w:val="en-US"/>
              </w:rPr>
              <w:t>17. Incidental and petty cash expenditure</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3,000</w:t>
            </w:r>
          </w:p>
        </w:tc>
      </w:tr>
      <w:tr w:rsidR="00A901C9" w:rsidRPr="00DF59E2" w:rsidTr="00113BA2">
        <w:trPr>
          <w:trHeight w:val="395"/>
        </w:trPr>
        <w:tc>
          <w:tcPr>
            <w:tcW w:w="7067" w:type="dxa"/>
            <w:vMerge w:val="restart"/>
            <w:tcBorders>
              <w:left w:val="nil"/>
              <w:right w:val="nil"/>
            </w:tcBorders>
            <w:shd w:val="clear" w:color="auto" w:fill="FFFFFF"/>
            <w:vAlign w:val="center"/>
          </w:tcPr>
          <w:p w:rsidR="00A901C9" w:rsidRPr="00DF59E2" w:rsidRDefault="00A901C9" w:rsidP="00B67974">
            <w:pPr>
              <w:shd w:val="clear" w:color="auto" w:fill="FFFFFF"/>
              <w:tabs>
                <w:tab w:val="left" w:leader="dot" w:pos="6987"/>
              </w:tabs>
              <w:ind w:left="3740"/>
              <w:rPr>
                <w:sz w:val="22"/>
                <w:szCs w:val="22"/>
              </w:rPr>
            </w:pPr>
            <w:r w:rsidRPr="00DF59E2">
              <w:rPr>
                <w:sz w:val="22"/>
                <w:szCs w:val="22"/>
                <w:lang w:val="en-US"/>
              </w:rPr>
              <w:t>Carried forward</w:t>
            </w:r>
            <w:r>
              <w:rPr>
                <w:sz w:val="22"/>
                <w:szCs w:val="22"/>
                <w:lang w:val="en-US"/>
              </w:rPr>
              <w:tab/>
            </w:r>
          </w:p>
        </w:tc>
        <w:tc>
          <w:tcPr>
            <w:tcW w:w="439" w:type="dxa"/>
            <w:vMerge w:val="restart"/>
            <w:tcBorders>
              <w:left w:val="nil"/>
              <w:right w:val="single" w:sz="4" w:space="0" w:color="auto"/>
            </w:tcBorders>
            <w:shd w:val="clear" w:color="auto" w:fill="FFFFFF"/>
            <w:vAlign w:val="center"/>
          </w:tcPr>
          <w:p w:rsidR="00A901C9" w:rsidRPr="00DF59E2" w:rsidRDefault="00366F50" w:rsidP="00B67974">
            <w:pPr>
              <w:shd w:val="clear" w:color="auto" w:fill="FFFFFF"/>
              <w:tabs>
                <w:tab w:val="left" w:leader="dot" w:pos="7426"/>
              </w:tabs>
              <w:rPr>
                <w:sz w:val="22"/>
                <w:szCs w:val="22"/>
              </w:rPr>
            </w:pPr>
            <w:r>
              <w:rPr>
                <w:noProof/>
                <w:sz w:val="22"/>
                <w:szCs w:val="22"/>
                <w:lang w:val="en-US" w:eastAsia="en-US"/>
              </w:rPr>
              <w:pict>
                <v:shape id="_x0000_s1065" type="#_x0000_t87" style="position:absolute;margin-left:7.5pt;margin-top:.85pt;width:7pt;height:32.1pt;z-index:251667968;mso-position-horizontal-relative:text;mso-position-vertical-relative:text" adj="2960"/>
              </w:pict>
            </w:r>
          </w:p>
        </w:tc>
        <w:tc>
          <w:tcPr>
            <w:tcW w:w="1521" w:type="dxa"/>
            <w:tcBorders>
              <w:top w:val="single" w:sz="6" w:space="0" w:color="auto"/>
              <w:left w:val="single" w:sz="4" w:space="0" w:color="auto"/>
              <w:bottom w:val="single" w:sz="6" w:space="0" w:color="auto"/>
              <w:right w:val="nil"/>
            </w:tcBorders>
            <w:shd w:val="clear" w:color="auto" w:fill="FFFFFF"/>
            <w:vAlign w:val="center"/>
          </w:tcPr>
          <w:p w:rsidR="00A901C9" w:rsidRPr="00DF59E2" w:rsidRDefault="00A901C9" w:rsidP="00113BA2">
            <w:pPr>
              <w:shd w:val="clear" w:color="auto" w:fill="FFFFFF"/>
              <w:ind w:right="144"/>
              <w:jc w:val="right"/>
              <w:rPr>
                <w:sz w:val="22"/>
                <w:szCs w:val="22"/>
              </w:rPr>
            </w:pPr>
            <w:r w:rsidRPr="00DF59E2">
              <w:rPr>
                <w:sz w:val="22"/>
                <w:szCs w:val="22"/>
                <w:lang w:val="en-US"/>
              </w:rPr>
              <w:t>249,042</w:t>
            </w:r>
          </w:p>
        </w:tc>
      </w:tr>
      <w:tr w:rsidR="00A901C9" w:rsidRPr="00DF59E2" w:rsidTr="00B67974">
        <w:trPr>
          <w:trHeight w:val="345"/>
        </w:trPr>
        <w:tc>
          <w:tcPr>
            <w:tcW w:w="7067" w:type="dxa"/>
            <w:vMerge/>
            <w:tcBorders>
              <w:left w:val="nil"/>
              <w:bottom w:val="nil"/>
              <w:right w:val="nil"/>
            </w:tcBorders>
            <w:shd w:val="clear" w:color="auto" w:fill="FFFFFF"/>
            <w:vAlign w:val="bottom"/>
          </w:tcPr>
          <w:p w:rsidR="00A901C9" w:rsidRPr="00DF59E2" w:rsidRDefault="00A901C9" w:rsidP="00B67974">
            <w:pPr>
              <w:shd w:val="clear" w:color="auto" w:fill="FFFFFF"/>
              <w:rPr>
                <w:sz w:val="22"/>
                <w:szCs w:val="22"/>
              </w:rPr>
            </w:pPr>
          </w:p>
        </w:tc>
        <w:tc>
          <w:tcPr>
            <w:tcW w:w="439" w:type="dxa"/>
            <w:vMerge/>
            <w:tcBorders>
              <w:left w:val="nil"/>
              <w:bottom w:val="nil"/>
              <w:right w:val="single" w:sz="4"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1,009,703</w:t>
            </w:r>
          </w:p>
        </w:tc>
      </w:tr>
    </w:tbl>
    <w:p w:rsidR="00A901C9" w:rsidRPr="00DF59E2" w:rsidRDefault="00A901C9" w:rsidP="00A901C9">
      <w:pPr>
        <w:shd w:val="clear" w:color="auto" w:fill="FFFFFF"/>
        <w:rPr>
          <w:sz w:val="22"/>
          <w:szCs w:val="22"/>
        </w:rPr>
      </w:pPr>
      <w:r w:rsidRPr="00DF59E2">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506"/>
        <w:gridCol w:w="1521"/>
      </w:tblGrid>
      <w:tr w:rsidR="00A901C9" w:rsidRPr="00DF59E2" w:rsidTr="00B67974">
        <w:trPr>
          <w:trHeight w:val="583"/>
        </w:trPr>
        <w:tc>
          <w:tcPr>
            <w:tcW w:w="9027" w:type="dxa"/>
            <w:gridSpan w:val="2"/>
            <w:tcBorders>
              <w:top w:val="single" w:sz="4" w:space="0" w:color="auto"/>
              <w:left w:val="nil"/>
              <w:bottom w:val="single" w:sz="4" w:space="0" w:color="auto"/>
            </w:tcBorders>
            <w:shd w:val="clear" w:color="auto" w:fill="FFFFFF"/>
            <w:vAlign w:val="center"/>
          </w:tcPr>
          <w:p w:rsidR="00A901C9" w:rsidRPr="00113BA2" w:rsidRDefault="00A901C9" w:rsidP="00B67974">
            <w:pPr>
              <w:shd w:val="clear" w:color="auto" w:fill="FFFFFF"/>
              <w:jc w:val="center"/>
              <w:rPr>
                <w:rFonts w:eastAsia="Times New Roman"/>
                <w:sz w:val="28"/>
                <w:szCs w:val="28"/>
                <w:lang w:val="en-US"/>
              </w:rPr>
            </w:pPr>
            <w:r w:rsidRPr="00113BA2">
              <w:rPr>
                <w:sz w:val="28"/>
                <w:szCs w:val="28"/>
                <w:lang w:val="en-US"/>
              </w:rPr>
              <w:lastRenderedPageBreak/>
              <w:t>IX.</w:t>
            </w:r>
            <w:r w:rsidRPr="00113BA2">
              <w:rPr>
                <w:rFonts w:eastAsia="Times New Roman"/>
                <w:sz w:val="28"/>
                <w:szCs w:val="28"/>
                <w:lang w:val="en-US"/>
              </w:rPr>
              <w:t>—</w:t>
            </w:r>
            <w:r w:rsidR="001E65BD" w:rsidRPr="00113BA2">
              <w:rPr>
                <w:rFonts w:eastAsia="Times New Roman"/>
                <w:smallCaps/>
                <w:sz w:val="28"/>
                <w:szCs w:val="28"/>
                <w:lang w:val="en-US"/>
              </w:rPr>
              <w:t>The Postmaster-General’</w:t>
            </w:r>
            <w:r w:rsidRPr="00113BA2">
              <w:rPr>
                <w:rFonts w:eastAsia="Times New Roman"/>
                <w:smallCaps/>
                <w:sz w:val="28"/>
                <w:szCs w:val="28"/>
                <w:lang w:val="en-US"/>
              </w:rPr>
              <w:t>s Department.</w:t>
            </w:r>
          </w:p>
        </w:tc>
      </w:tr>
      <w:tr w:rsidR="00A901C9" w:rsidRPr="00DF59E2" w:rsidTr="00B67974">
        <w:trPr>
          <w:trHeight w:val="605"/>
        </w:trPr>
        <w:tc>
          <w:tcPr>
            <w:tcW w:w="7506" w:type="dxa"/>
            <w:tcBorders>
              <w:top w:val="single" w:sz="4" w:space="0" w:color="auto"/>
              <w:left w:val="nil"/>
              <w:bottom w:val="nil"/>
              <w:right w:val="single" w:sz="6"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4"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r w:rsidRPr="00DF59E2">
              <w:rPr>
                <w:rFonts w:eastAsia="Times New Roman"/>
                <w:sz w:val="22"/>
                <w:szCs w:val="22"/>
                <w:lang w:val="en-US"/>
              </w:rPr>
              <w:t>£</w:t>
            </w:r>
          </w:p>
        </w:tc>
      </w:tr>
      <w:tr w:rsidR="00A901C9" w:rsidRPr="00DF59E2" w:rsidTr="00B67974">
        <w:trPr>
          <w:trHeight w:val="605"/>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left="144"/>
              <w:rPr>
                <w:sz w:val="22"/>
                <w:szCs w:val="22"/>
              </w:rPr>
            </w:pPr>
            <w:r w:rsidRPr="00DF59E2">
              <w:rPr>
                <w:smallCaps/>
                <w:sz w:val="22"/>
                <w:szCs w:val="22"/>
                <w:lang w:val="en-US"/>
              </w:rPr>
              <w:t xml:space="preserve">Division No. </w:t>
            </w:r>
            <w:r w:rsidRPr="00DF59E2">
              <w:rPr>
                <w:sz w:val="22"/>
                <w:szCs w:val="22"/>
                <w:lang w:val="en-US"/>
              </w:rPr>
              <w:t>106.</w:t>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605"/>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NEW SOUTH WALES.</w:t>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605"/>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26"/>
              </w:tabs>
              <w:ind w:left="3740"/>
              <w:rPr>
                <w:sz w:val="22"/>
                <w:szCs w:val="22"/>
              </w:rPr>
            </w:pPr>
            <w:r w:rsidRPr="00DF59E2">
              <w:rPr>
                <w:sz w:val="22"/>
                <w:szCs w:val="22"/>
                <w:lang w:val="en-US"/>
              </w:rPr>
              <w:t>Brought forward</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1,009,703</w:t>
            </w:r>
          </w:p>
        </w:tc>
      </w:tr>
      <w:tr w:rsidR="00A901C9" w:rsidRPr="00DF59E2" w:rsidTr="00B67974">
        <w:trPr>
          <w:trHeight w:val="605"/>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Subdivision No. 3.</w:t>
            </w:r>
            <w:r w:rsidRPr="00DF59E2">
              <w:rPr>
                <w:rFonts w:eastAsia="Times New Roman"/>
                <w:sz w:val="22"/>
                <w:szCs w:val="22"/>
                <w:lang w:val="en-US"/>
              </w:rPr>
              <w:t>—</w:t>
            </w:r>
            <w:r w:rsidRPr="00DF59E2">
              <w:rPr>
                <w:rFonts w:eastAsia="Times New Roman"/>
                <w:smallCaps/>
                <w:sz w:val="22"/>
                <w:szCs w:val="22"/>
                <w:lang w:val="en-US"/>
              </w:rPr>
              <w:t>Contingencies.</w:t>
            </w:r>
          </w:p>
        </w:tc>
        <w:tc>
          <w:tcPr>
            <w:tcW w:w="1521" w:type="dxa"/>
            <w:tcBorders>
              <w:top w:val="single" w:sz="6"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605"/>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26"/>
              </w:tabs>
              <w:ind w:left="3740"/>
              <w:rPr>
                <w:sz w:val="22"/>
                <w:szCs w:val="22"/>
              </w:rPr>
            </w:pPr>
            <w:r w:rsidRPr="00DF59E2">
              <w:rPr>
                <w:sz w:val="22"/>
                <w:szCs w:val="22"/>
                <w:lang w:val="en-US"/>
              </w:rPr>
              <w:t>Brought forward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249,042</w:t>
            </w:r>
          </w:p>
        </w:tc>
      </w:tr>
      <w:tr w:rsidR="00A901C9" w:rsidRPr="00DF59E2" w:rsidTr="00DE7D38">
        <w:trPr>
          <w:trHeight w:val="712"/>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rPr>
                <w:sz w:val="22"/>
                <w:szCs w:val="22"/>
              </w:rPr>
            </w:pPr>
            <w:r w:rsidRPr="00DF59E2">
              <w:rPr>
                <w:sz w:val="22"/>
                <w:szCs w:val="22"/>
                <w:lang w:val="en-US"/>
              </w:rPr>
              <w:t>No. 18. Office requisites, exclusive of writing-paper and envelopes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7,600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19. Writing-paper and envelopes, including cost of printing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2,200</w:t>
            </w:r>
          </w:p>
        </w:tc>
      </w:tr>
      <w:tr w:rsidR="00A901C9" w:rsidRPr="00DF59E2" w:rsidTr="00B67974">
        <w:trPr>
          <w:trHeight w:val="533"/>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20. Account, record, and other books, including cost of material, printing, and binding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3,000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21. Printing postage stamps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4,650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22. Printing postal notes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800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23. Printing telephone directories and lists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3,950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24. Printing telegraph message forms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1,500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25. Printing postal guides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750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26. Other printing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5,250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27. Stores, other than any mentioned above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12,030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28. Bank exchange on departmental transactions within the Commonwealth</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350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 xml:space="preserve">29. Bank exchange on departmental transactions beyond </w:t>
            </w:r>
            <w:r w:rsidRPr="00DF59E2">
              <w:rPr>
                <w:sz w:val="22"/>
                <w:szCs w:val="22"/>
                <w:lang w:val="it-IT"/>
              </w:rPr>
              <w:t xml:space="preserve">the </w:t>
            </w:r>
            <w:r w:rsidRPr="00DF59E2">
              <w:rPr>
                <w:sz w:val="22"/>
                <w:szCs w:val="22"/>
                <w:lang w:val="en-US"/>
              </w:rPr>
              <w:t>Commonwealth</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30. Advertising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450</w:t>
            </w:r>
          </w:p>
        </w:tc>
      </w:tr>
      <w:tr w:rsidR="00A901C9" w:rsidRPr="00DF59E2" w:rsidTr="00B67974">
        <w:trPr>
          <w:trHeight w:val="792"/>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31. Refund of Customs duty to Eastern Extension, Australasia, and China Telegraph Company, in accordance with provisions of agreement entered into prior to transfer of Department to the Commonwealth</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32. Refund to Pacific Cable Board of Customs Duties and other charges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33. Payments under telephone regulations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100</w:t>
            </w:r>
          </w:p>
        </w:tc>
      </w:tr>
      <w:tr w:rsidR="00A901C9" w:rsidRPr="00DF59E2" w:rsidTr="00B67974">
        <w:trPr>
          <w:trHeight w:val="522"/>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34. Commission allowed to licensed vendors, receiving office keepers and others for the sale of postage stamps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6,600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0"/>
              </w:tabs>
              <w:ind w:left="860" w:hanging="477"/>
              <w:rPr>
                <w:sz w:val="22"/>
                <w:szCs w:val="22"/>
              </w:rPr>
            </w:pPr>
            <w:r w:rsidRPr="00DF59E2">
              <w:rPr>
                <w:sz w:val="22"/>
                <w:szCs w:val="22"/>
                <w:lang w:val="en-US"/>
              </w:rPr>
              <w:t>35. Motor cars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3,000</w:t>
            </w:r>
          </w:p>
        </w:tc>
      </w:tr>
      <w:tr w:rsidR="00A901C9" w:rsidRPr="00DF59E2" w:rsidTr="004A0612">
        <w:trPr>
          <w:trHeight w:val="407"/>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DF59E2" w:rsidRDefault="00A901C9" w:rsidP="004A0612">
            <w:pPr>
              <w:shd w:val="clear" w:color="auto" w:fill="FFFFFF"/>
              <w:ind w:right="144"/>
              <w:jc w:val="right"/>
              <w:rPr>
                <w:sz w:val="22"/>
                <w:szCs w:val="22"/>
              </w:rPr>
            </w:pPr>
            <w:r w:rsidRPr="00DF59E2">
              <w:rPr>
                <w:sz w:val="22"/>
                <w:szCs w:val="22"/>
                <w:lang w:val="en-US"/>
              </w:rPr>
              <w:t>301,672</w:t>
            </w:r>
          </w:p>
        </w:tc>
      </w:tr>
      <w:tr w:rsidR="00A901C9" w:rsidRPr="00DF59E2" w:rsidTr="006F7D0F">
        <w:trPr>
          <w:trHeight w:val="374"/>
        </w:trPr>
        <w:tc>
          <w:tcPr>
            <w:tcW w:w="7506" w:type="dxa"/>
            <w:tcBorders>
              <w:top w:val="nil"/>
              <w:left w:val="nil"/>
              <w:bottom w:val="nil"/>
              <w:right w:val="single" w:sz="6" w:space="0" w:color="auto"/>
            </w:tcBorders>
            <w:shd w:val="clear" w:color="auto" w:fill="FFFFFF"/>
            <w:vAlign w:val="center"/>
          </w:tcPr>
          <w:p w:rsidR="00A901C9" w:rsidRPr="00DF59E2" w:rsidRDefault="00A901C9" w:rsidP="006F7D0F">
            <w:pPr>
              <w:shd w:val="clear" w:color="auto" w:fill="FFFFFF"/>
              <w:tabs>
                <w:tab w:val="left" w:leader="dot" w:pos="7430"/>
              </w:tabs>
              <w:ind w:left="2147"/>
              <w:rPr>
                <w:sz w:val="22"/>
                <w:szCs w:val="22"/>
              </w:rPr>
            </w:pPr>
            <w:r w:rsidRPr="00DF59E2">
              <w:rPr>
                <w:sz w:val="22"/>
                <w:szCs w:val="22"/>
                <w:lang w:val="en-US"/>
              </w:rPr>
              <w:t xml:space="preserve">Total </w:t>
            </w:r>
            <w:r w:rsidRPr="00DF59E2">
              <w:rPr>
                <w:smallCaps/>
                <w:sz w:val="22"/>
                <w:szCs w:val="22"/>
                <w:lang w:val="en-US"/>
              </w:rPr>
              <w:t xml:space="preserve">Division </w:t>
            </w:r>
            <w:r w:rsidR="004A0612" w:rsidRPr="002E7B50">
              <w:rPr>
                <w:smallCaps/>
                <w:sz w:val="22"/>
                <w:szCs w:val="22"/>
                <w:lang w:val="en-US"/>
              </w:rPr>
              <w:t>No.</w:t>
            </w:r>
            <w:r w:rsidRPr="00DF59E2">
              <w:rPr>
                <w:sz w:val="22"/>
                <w:szCs w:val="22"/>
                <w:lang w:val="en-US"/>
              </w:rPr>
              <w:t xml:space="preserve"> 106</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6F7D0F" w:rsidRDefault="00A901C9" w:rsidP="006F7D0F">
            <w:pPr>
              <w:shd w:val="clear" w:color="auto" w:fill="FFFFFF"/>
              <w:ind w:right="144"/>
              <w:jc w:val="right"/>
              <w:rPr>
                <w:sz w:val="26"/>
                <w:szCs w:val="26"/>
              </w:rPr>
            </w:pPr>
            <w:r w:rsidRPr="006F7D0F">
              <w:rPr>
                <w:sz w:val="26"/>
                <w:szCs w:val="26"/>
                <w:lang w:val="en-US"/>
              </w:rPr>
              <w:t>1,311,375</w:t>
            </w:r>
          </w:p>
        </w:tc>
      </w:tr>
    </w:tbl>
    <w:p w:rsidR="00A901C9" w:rsidRPr="00DF59E2" w:rsidRDefault="00A901C9" w:rsidP="00A901C9">
      <w:pPr>
        <w:shd w:val="clear" w:color="auto" w:fill="FFFFFF"/>
        <w:rPr>
          <w:sz w:val="22"/>
          <w:szCs w:val="22"/>
        </w:rPr>
      </w:pPr>
      <w:r w:rsidRPr="00DF59E2">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9"/>
        <w:gridCol w:w="531"/>
        <w:gridCol w:w="450"/>
        <w:gridCol w:w="5049"/>
        <w:gridCol w:w="387"/>
        <w:gridCol w:w="1521"/>
      </w:tblGrid>
      <w:tr w:rsidR="00A901C9" w:rsidRPr="00DF59E2" w:rsidTr="00B67974">
        <w:trPr>
          <w:cantSplit/>
          <w:trHeight w:val="719"/>
        </w:trPr>
        <w:tc>
          <w:tcPr>
            <w:tcW w:w="9027" w:type="dxa"/>
            <w:gridSpan w:val="6"/>
            <w:tcBorders>
              <w:top w:val="single" w:sz="4" w:space="0" w:color="auto"/>
              <w:left w:val="nil"/>
              <w:bottom w:val="single" w:sz="4" w:space="0" w:color="auto"/>
            </w:tcBorders>
            <w:shd w:val="clear" w:color="auto" w:fill="FFFFFF"/>
            <w:vAlign w:val="center"/>
          </w:tcPr>
          <w:p w:rsidR="00A901C9" w:rsidRPr="00C469CB" w:rsidRDefault="00A901C9" w:rsidP="00B67974">
            <w:pPr>
              <w:shd w:val="clear" w:color="auto" w:fill="FFFFFF"/>
              <w:jc w:val="center"/>
              <w:rPr>
                <w:rFonts w:eastAsia="Times New Roman"/>
                <w:sz w:val="28"/>
                <w:szCs w:val="28"/>
                <w:lang w:val="en-US"/>
              </w:rPr>
            </w:pPr>
            <w:r w:rsidRPr="00C469CB">
              <w:rPr>
                <w:sz w:val="28"/>
                <w:szCs w:val="28"/>
                <w:lang w:val="en-US"/>
              </w:rPr>
              <w:lastRenderedPageBreak/>
              <w:t>IX.</w:t>
            </w:r>
            <w:r w:rsidRPr="00C469CB">
              <w:rPr>
                <w:rFonts w:eastAsia="Times New Roman"/>
                <w:sz w:val="28"/>
                <w:szCs w:val="28"/>
                <w:lang w:val="en-US"/>
              </w:rPr>
              <w:t>—</w:t>
            </w:r>
            <w:r w:rsidR="001E65BD" w:rsidRPr="00C469CB">
              <w:rPr>
                <w:rFonts w:eastAsia="Times New Roman"/>
                <w:smallCaps/>
                <w:sz w:val="28"/>
                <w:szCs w:val="28"/>
                <w:lang w:val="en-US"/>
              </w:rPr>
              <w:t>The Postmaster-General’</w:t>
            </w:r>
            <w:r w:rsidRPr="00C469CB">
              <w:rPr>
                <w:rFonts w:eastAsia="Times New Roman"/>
                <w:smallCaps/>
                <w:sz w:val="28"/>
                <w:szCs w:val="28"/>
                <w:lang w:val="en-US"/>
              </w:rPr>
              <w:t>s Department.</w:t>
            </w:r>
          </w:p>
        </w:tc>
      </w:tr>
      <w:tr w:rsidR="00A901C9" w:rsidRPr="00DF59E2" w:rsidTr="00B67974">
        <w:trPr>
          <w:cantSplit/>
          <w:trHeight w:val="1515"/>
        </w:trPr>
        <w:tc>
          <w:tcPr>
            <w:tcW w:w="1089" w:type="dxa"/>
            <w:tcBorders>
              <w:top w:val="single" w:sz="4" w:space="0" w:color="auto"/>
              <w:left w:val="nil"/>
              <w:bottom w:val="single" w:sz="6" w:space="0" w:color="auto"/>
              <w:right w:val="single" w:sz="4" w:space="0" w:color="auto"/>
            </w:tcBorders>
            <w:shd w:val="clear" w:color="auto" w:fill="FFFFFF"/>
            <w:vAlign w:val="center"/>
          </w:tcPr>
          <w:p w:rsidR="00A901C9" w:rsidRPr="00C469CB" w:rsidRDefault="00A901C9" w:rsidP="00B67974">
            <w:pPr>
              <w:shd w:val="clear" w:color="auto" w:fill="FFFFFF"/>
              <w:jc w:val="center"/>
              <w:rPr>
                <w:sz w:val="18"/>
                <w:szCs w:val="18"/>
              </w:rPr>
            </w:pPr>
            <w:r w:rsidRPr="00C469CB">
              <w:rPr>
                <w:sz w:val="18"/>
                <w:szCs w:val="18"/>
                <w:lang w:val="en-US"/>
              </w:rPr>
              <w:t>Number of Persons.</w:t>
            </w:r>
          </w:p>
        </w:tc>
        <w:tc>
          <w:tcPr>
            <w:tcW w:w="531" w:type="dxa"/>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A901C9" w:rsidRPr="00C469CB" w:rsidRDefault="00A901C9" w:rsidP="00B67974">
            <w:pPr>
              <w:shd w:val="clear" w:color="auto" w:fill="FFFFFF"/>
              <w:ind w:left="113" w:right="113"/>
              <w:jc w:val="center"/>
              <w:rPr>
                <w:sz w:val="18"/>
                <w:szCs w:val="18"/>
              </w:rPr>
            </w:pPr>
            <w:r w:rsidRPr="00C469CB">
              <w:rPr>
                <w:rFonts w:eastAsia="Times New Roman"/>
                <w:noProof/>
                <w:sz w:val="18"/>
                <w:szCs w:val="18"/>
              </w:rPr>
              <w:t>Class or Grade.</w:t>
            </w:r>
          </w:p>
        </w:tc>
        <w:tc>
          <w:tcPr>
            <w:tcW w:w="5886" w:type="dxa"/>
            <w:gridSpan w:val="3"/>
            <w:tcBorders>
              <w:top w:val="single" w:sz="4" w:space="0" w:color="auto"/>
              <w:left w:val="single" w:sz="4" w:space="0" w:color="auto"/>
              <w:bottom w:val="nil"/>
              <w:right w:val="single" w:sz="4" w:space="0" w:color="auto"/>
            </w:tcBorders>
            <w:shd w:val="clear" w:color="auto" w:fill="FFFFFF"/>
            <w:vAlign w:val="center"/>
          </w:tcPr>
          <w:p w:rsidR="00A901C9" w:rsidRPr="00DF59E2" w:rsidRDefault="00A901C9" w:rsidP="00B67974">
            <w:pPr>
              <w:shd w:val="clear" w:color="auto" w:fill="FFFFFF"/>
              <w:ind w:left="144"/>
              <w:rPr>
                <w:sz w:val="22"/>
                <w:szCs w:val="22"/>
              </w:rPr>
            </w:pPr>
            <w:r w:rsidRPr="00DF59E2">
              <w:rPr>
                <w:smallCaps/>
                <w:sz w:val="22"/>
                <w:szCs w:val="22"/>
                <w:lang w:val="en-US"/>
              </w:rPr>
              <w:t xml:space="preserve">Division No. </w:t>
            </w:r>
            <w:r w:rsidRPr="00DF59E2">
              <w:rPr>
                <w:sz w:val="22"/>
                <w:szCs w:val="22"/>
                <w:lang w:val="en-US"/>
              </w:rPr>
              <w:t>107.</w:t>
            </w:r>
          </w:p>
        </w:tc>
        <w:tc>
          <w:tcPr>
            <w:tcW w:w="1521" w:type="dxa"/>
            <w:tcBorders>
              <w:top w:val="single" w:sz="4" w:space="0" w:color="auto"/>
              <w:left w:val="single" w:sz="4" w:space="0" w:color="auto"/>
              <w:bottom w:val="nil"/>
              <w:right w:val="nil"/>
            </w:tcBorders>
            <w:shd w:val="clear" w:color="auto" w:fill="FFFFFF"/>
            <w:vAlign w:val="center"/>
          </w:tcPr>
          <w:p w:rsidR="00A901C9" w:rsidRPr="00DF59E2" w:rsidRDefault="00A901C9" w:rsidP="00B67974">
            <w:pPr>
              <w:shd w:val="clear" w:color="auto" w:fill="FFFFFF"/>
              <w:jc w:val="center"/>
              <w:rPr>
                <w:sz w:val="22"/>
                <w:szCs w:val="22"/>
              </w:rPr>
            </w:pPr>
            <w:r w:rsidRPr="00DF59E2">
              <w:rPr>
                <w:rFonts w:eastAsia="Times New Roman"/>
                <w:sz w:val="22"/>
                <w:szCs w:val="22"/>
                <w:lang w:val="en-US"/>
              </w:rPr>
              <w:t>£</w:t>
            </w:r>
          </w:p>
        </w:tc>
      </w:tr>
      <w:tr w:rsidR="00A901C9" w:rsidRPr="00DF59E2" w:rsidTr="00A17BE1">
        <w:trPr>
          <w:trHeight w:val="475"/>
        </w:trPr>
        <w:tc>
          <w:tcPr>
            <w:tcW w:w="1089" w:type="dxa"/>
            <w:tcBorders>
              <w:top w:val="single" w:sz="6" w:space="0" w:color="auto"/>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531" w:type="dxa"/>
            <w:tcBorders>
              <w:top w:val="single" w:sz="6" w:space="0" w:color="auto"/>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5886" w:type="dxa"/>
            <w:gridSpan w:val="3"/>
            <w:tcBorders>
              <w:top w:val="nil"/>
              <w:left w:val="single" w:sz="4" w:space="0" w:color="auto"/>
              <w:bottom w:val="nil"/>
              <w:right w:val="single" w:sz="4" w:space="0" w:color="auto"/>
            </w:tcBorders>
            <w:shd w:val="clear" w:color="auto" w:fill="FFFFFF"/>
          </w:tcPr>
          <w:p w:rsidR="00A901C9" w:rsidRPr="00DF59E2" w:rsidRDefault="00A901C9" w:rsidP="00A17BE1">
            <w:pPr>
              <w:shd w:val="clear" w:color="auto" w:fill="FFFFFF"/>
              <w:jc w:val="center"/>
              <w:rPr>
                <w:sz w:val="22"/>
                <w:szCs w:val="22"/>
              </w:rPr>
            </w:pPr>
            <w:r w:rsidRPr="00DF59E2">
              <w:rPr>
                <w:sz w:val="22"/>
                <w:szCs w:val="22"/>
                <w:lang w:val="en-US"/>
              </w:rPr>
              <w:t>VICTORIA.</w:t>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475"/>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Subdivision No. 1.</w:t>
            </w:r>
            <w:r w:rsidRPr="00DF59E2">
              <w:rPr>
                <w:rFonts w:eastAsia="Times New Roman"/>
                <w:sz w:val="22"/>
                <w:szCs w:val="22"/>
                <w:lang w:val="en-US"/>
              </w:rPr>
              <w:t>—</w:t>
            </w:r>
            <w:r w:rsidRPr="00DF59E2">
              <w:rPr>
                <w:rFonts w:eastAsia="Times New Roman"/>
                <w:smallCaps/>
                <w:sz w:val="22"/>
                <w:szCs w:val="22"/>
                <w:lang w:val="en-US"/>
              </w:rPr>
              <w:t>Salaries.</w:t>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475"/>
        </w:trPr>
        <w:tc>
          <w:tcPr>
            <w:tcW w:w="1089" w:type="dxa"/>
            <w:tcBorders>
              <w:top w:val="nil"/>
              <w:left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i/>
                <w:iCs/>
                <w:sz w:val="22"/>
                <w:szCs w:val="22"/>
                <w:lang w:val="en-US"/>
              </w:rPr>
              <w:t>Administrative Division.</w:t>
            </w:r>
          </w:p>
        </w:tc>
        <w:tc>
          <w:tcPr>
            <w:tcW w:w="1521" w:type="dxa"/>
            <w:tcBorders>
              <w:top w:val="nil"/>
              <w:left w:val="single" w:sz="4" w:space="0" w:color="auto"/>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475"/>
        </w:trPr>
        <w:tc>
          <w:tcPr>
            <w:tcW w:w="1089" w:type="dxa"/>
            <w:tcBorders>
              <w:top w:val="nil"/>
              <w:left w:val="nil"/>
              <w:bottom w:val="single" w:sz="4" w:space="0" w:color="auto"/>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DF59E2">
              <w:rPr>
                <w:sz w:val="22"/>
                <w:szCs w:val="22"/>
                <w:lang w:val="en-US"/>
              </w:rPr>
              <w:t>Deputy Postmaster-General</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750</w:t>
            </w:r>
          </w:p>
        </w:tc>
      </w:tr>
      <w:tr w:rsidR="00A901C9" w:rsidRPr="00DF59E2" w:rsidTr="00B67974">
        <w:trPr>
          <w:trHeight w:val="576"/>
        </w:trPr>
        <w:tc>
          <w:tcPr>
            <w:tcW w:w="1089" w:type="dxa"/>
            <w:tcBorders>
              <w:top w:val="single" w:sz="4" w:space="0" w:color="auto"/>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i/>
                <w:iCs/>
                <w:sz w:val="22"/>
                <w:szCs w:val="22"/>
                <w:lang w:val="en-US"/>
              </w:rPr>
              <w:t>Professional Division.</w:t>
            </w:r>
          </w:p>
        </w:tc>
        <w:tc>
          <w:tcPr>
            <w:tcW w:w="1521" w:type="dxa"/>
            <w:tcBorders>
              <w:top w:val="single" w:sz="4" w:space="0" w:color="auto"/>
              <w:left w:val="single" w:sz="4" w:space="0" w:color="auto"/>
              <w:bottom w:val="nil"/>
              <w:right w:val="nil"/>
            </w:tcBorders>
            <w:shd w:val="clear" w:color="auto" w:fill="FFFFFF"/>
            <w:vAlign w:val="bottom"/>
          </w:tcPr>
          <w:p w:rsidR="00A901C9" w:rsidRPr="00DF59E2" w:rsidRDefault="00A901C9" w:rsidP="00B67974">
            <w:pPr>
              <w:shd w:val="clear" w:color="auto" w:fill="FFFFFF"/>
              <w:jc w:val="right"/>
              <w:rPr>
                <w:sz w:val="22"/>
                <w:szCs w:val="22"/>
              </w:rPr>
            </w:pP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A</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Electrical Engineer</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6A2799" w:rsidRDefault="00A901C9" w:rsidP="00B67974">
            <w:pPr>
              <w:shd w:val="clear" w:color="auto" w:fill="FFFFFF"/>
              <w:ind w:right="144"/>
              <w:jc w:val="right"/>
              <w:rPr>
                <w:sz w:val="22"/>
                <w:szCs w:val="22"/>
                <w:lang w:val="en-US"/>
              </w:rPr>
            </w:pPr>
            <w:r w:rsidRPr="00DF59E2">
              <w:rPr>
                <w:sz w:val="22"/>
                <w:szCs w:val="22"/>
                <w:lang w:val="en-US"/>
              </w:rPr>
              <w:t>700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C</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Assistant Electrical Engineer</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6A2799" w:rsidRDefault="00A901C9" w:rsidP="00B67974">
            <w:pPr>
              <w:shd w:val="clear" w:color="auto" w:fill="FFFFFF"/>
              <w:ind w:right="144"/>
              <w:jc w:val="right"/>
              <w:rPr>
                <w:sz w:val="22"/>
                <w:szCs w:val="22"/>
                <w:lang w:val="en-US"/>
              </w:rPr>
            </w:pPr>
            <w:r w:rsidRPr="00DF59E2">
              <w:rPr>
                <w:sz w:val="22"/>
                <w:szCs w:val="22"/>
                <w:lang w:val="en-US"/>
              </w:rPr>
              <w:t>420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D</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Engineer of Lines</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6A2799" w:rsidRDefault="00A901C9" w:rsidP="00B67974">
            <w:pPr>
              <w:shd w:val="clear" w:color="auto" w:fill="FFFFFF"/>
              <w:ind w:right="144"/>
              <w:jc w:val="right"/>
              <w:rPr>
                <w:sz w:val="22"/>
                <w:szCs w:val="22"/>
                <w:lang w:val="en-US"/>
              </w:rPr>
            </w:pPr>
            <w:r w:rsidRPr="00DF59E2">
              <w:rPr>
                <w:sz w:val="22"/>
                <w:szCs w:val="22"/>
                <w:lang w:val="en-US"/>
              </w:rPr>
              <w:t>400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5</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D</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Assistant Engineers</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6A2799" w:rsidRDefault="00A901C9" w:rsidP="00B67974">
            <w:pPr>
              <w:shd w:val="clear" w:color="auto" w:fill="FFFFFF"/>
              <w:ind w:right="144"/>
              <w:jc w:val="right"/>
              <w:rPr>
                <w:sz w:val="22"/>
                <w:szCs w:val="22"/>
                <w:lang w:val="en-US"/>
              </w:rPr>
            </w:pPr>
            <w:r w:rsidRPr="00DF59E2">
              <w:rPr>
                <w:sz w:val="22"/>
                <w:szCs w:val="22"/>
                <w:lang w:val="en-US"/>
              </w:rPr>
              <w:t>1,550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8</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C665A9">
              <w:rPr>
                <w:sz w:val="22"/>
                <w:szCs w:val="22"/>
                <w:lang w:val="en-US"/>
              </w:rPr>
              <w:t>E</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Assistant Engineers</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6A2799" w:rsidRDefault="00A901C9" w:rsidP="00B67974">
            <w:pPr>
              <w:shd w:val="clear" w:color="auto" w:fill="FFFFFF"/>
              <w:ind w:right="144"/>
              <w:jc w:val="right"/>
              <w:rPr>
                <w:sz w:val="22"/>
                <w:szCs w:val="22"/>
                <w:lang w:val="en-US"/>
              </w:rPr>
            </w:pPr>
            <w:r w:rsidRPr="00DF59E2">
              <w:rPr>
                <w:sz w:val="22"/>
                <w:szCs w:val="22"/>
                <w:lang w:val="en-US"/>
              </w:rPr>
              <w:t>1,680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2</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C665A9">
              <w:rPr>
                <w:sz w:val="22"/>
                <w:szCs w:val="22"/>
                <w:lang w:val="en-US"/>
              </w:rPr>
              <w:t>E</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Draughtsmen</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6A2799" w:rsidRDefault="00A901C9" w:rsidP="00B67974">
            <w:pPr>
              <w:shd w:val="clear" w:color="auto" w:fill="FFFFFF"/>
              <w:ind w:right="144"/>
              <w:jc w:val="right"/>
              <w:rPr>
                <w:sz w:val="22"/>
                <w:szCs w:val="22"/>
                <w:lang w:val="en-US"/>
              </w:rPr>
            </w:pPr>
            <w:r w:rsidRPr="00DF59E2">
              <w:rPr>
                <w:sz w:val="22"/>
                <w:szCs w:val="22"/>
                <w:lang w:val="en-US"/>
              </w:rPr>
              <w:t>520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C665A9">
              <w:rPr>
                <w:sz w:val="22"/>
                <w:szCs w:val="22"/>
                <w:lang w:val="en-US"/>
              </w:rPr>
              <w:t>F</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Junior Assistant Engineers</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6A2799" w:rsidRDefault="00A901C9" w:rsidP="00B67974">
            <w:pPr>
              <w:shd w:val="clear" w:color="auto" w:fill="FFFFFF"/>
              <w:ind w:right="144"/>
              <w:jc w:val="right"/>
              <w:rPr>
                <w:sz w:val="22"/>
                <w:szCs w:val="22"/>
                <w:lang w:val="en-US"/>
              </w:rPr>
            </w:pPr>
            <w:r w:rsidRPr="00DF59E2">
              <w:rPr>
                <w:sz w:val="22"/>
                <w:szCs w:val="22"/>
                <w:lang w:val="en-US"/>
              </w:rPr>
              <w:t>893</w:t>
            </w:r>
          </w:p>
        </w:tc>
      </w:tr>
      <w:tr w:rsidR="00A901C9" w:rsidRPr="00DF59E2" w:rsidTr="00B67974">
        <w:trPr>
          <w:trHeight w:val="274"/>
        </w:trPr>
        <w:tc>
          <w:tcPr>
            <w:tcW w:w="1089" w:type="dxa"/>
            <w:tcBorders>
              <w:top w:val="nil"/>
              <w:left w:val="nil"/>
              <w:bottom w:val="single" w:sz="6" w:space="0" w:color="auto"/>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C665A9">
              <w:rPr>
                <w:sz w:val="22"/>
                <w:szCs w:val="22"/>
                <w:lang w:val="en-US"/>
              </w:rPr>
              <w:t>F</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Draughtsmen</w:t>
            </w:r>
            <w:r>
              <w:rPr>
                <w:sz w:val="22"/>
                <w:szCs w:val="22"/>
              </w:rPr>
              <w:tab/>
            </w:r>
          </w:p>
        </w:tc>
        <w:tc>
          <w:tcPr>
            <w:tcW w:w="1521" w:type="dxa"/>
            <w:tcBorders>
              <w:top w:val="nil"/>
              <w:left w:val="single" w:sz="4" w:space="0" w:color="auto"/>
              <w:bottom w:val="single" w:sz="6" w:space="0" w:color="auto"/>
              <w:right w:val="nil"/>
            </w:tcBorders>
            <w:shd w:val="clear" w:color="auto" w:fill="FFFFFF"/>
            <w:vAlign w:val="bottom"/>
          </w:tcPr>
          <w:p w:rsidR="00A901C9" w:rsidRPr="006A2799" w:rsidRDefault="00A901C9" w:rsidP="00B67974">
            <w:pPr>
              <w:shd w:val="clear" w:color="auto" w:fill="FFFFFF"/>
              <w:ind w:right="144"/>
              <w:jc w:val="right"/>
              <w:rPr>
                <w:sz w:val="22"/>
                <w:szCs w:val="22"/>
                <w:lang w:val="en-US"/>
              </w:rPr>
            </w:pPr>
            <w:r w:rsidRPr="00DF59E2">
              <w:rPr>
                <w:sz w:val="22"/>
                <w:szCs w:val="22"/>
                <w:lang w:val="en-US"/>
              </w:rPr>
              <w:t>1,171</w:t>
            </w:r>
          </w:p>
        </w:tc>
      </w:tr>
      <w:tr w:rsidR="00A901C9" w:rsidRPr="00DF59E2" w:rsidTr="00C469CB">
        <w:trPr>
          <w:trHeight w:val="349"/>
        </w:trPr>
        <w:tc>
          <w:tcPr>
            <w:tcW w:w="1089" w:type="dxa"/>
            <w:tcBorders>
              <w:top w:val="single" w:sz="6" w:space="0" w:color="auto"/>
              <w:left w:val="nil"/>
              <w:bottom w:val="single" w:sz="6" w:space="0" w:color="auto"/>
              <w:right w:val="single" w:sz="4" w:space="0" w:color="auto"/>
            </w:tcBorders>
            <w:shd w:val="clear" w:color="auto" w:fill="FFFFFF"/>
            <w:vAlign w:val="center"/>
          </w:tcPr>
          <w:p w:rsidR="00A901C9" w:rsidRPr="00C665A9" w:rsidRDefault="00A901C9" w:rsidP="00C469CB">
            <w:pPr>
              <w:shd w:val="clear" w:color="auto" w:fill="FFFFFF"/>
              <w:ind w:right="144"/>
              <w:jc w:val="right"/>
              <w:rPr>
                <w:sz w:val="22"/>
                <w:szCs w:val="22"/>
                <w:lang w:val="en-US"/>
              </w:rPr>
            </w:pPr>
            <w:r w:rsidRPr="00DF59E2">
              <w:rPr>
                <w:sz w:val="22"/>
                <w:szCs w:val="22"/>
                <w:lang w:val="en-US"/>
              </w:rPr>
              <w:t>40</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4" w:space="0" w:color="auto"/>
              <w:bottom w:val="single" w:sz="6" w:space="0" w:color="auto"/>
              <w:right w:val="nil"/>
            </w:tcBorders>
            <w:shd w:val="clear" w:color="auto" w:fill="FFFFFF"/>
            <w:vAlign w:val="center"/>
          </w:tcPr>
          <w:p w:rsidR="00A901C9" w:rsidRPr="006A2799" w:rsidRDefault="00A901C9" w:rsidP="00C469CB">
            <w:pPr>
              <w:shd w:val="clear" w:color="auto" w:fill="FFFFFF"/>
              <w:ind w:right="144"/>
              <w:jc w:val="right"/>
              <w:rPr>
                <w:sz w:val="22"/>
                <w:szCs w:val="22"/>
                <w:lang w:val="en-US"/>
              </w:rPr>
            </w:pPr>
            <w:r w:rsidRPr="00DF59E2">
              <w:rPr>
                <w:sz w:val="22"/>
                <w:szCs w:val="22"/>
                <w:lang w:val="en-US"/>
              </w:rPr>
              <w:t>7,334</w:t>
            </w:r>
          </w:p>
        </w:tc>
      </w:tr>
      <w:tr w:rsidR="00A901C9" w:rsidRPr="00DF59E2" w:rsidTr="00B67974">
        <w:trPr>
          <w:trHeight w:val="576"/>
        </w:trPr>
        <w:tc>
          <w:tcPr>
            <w:tcW w:w="1089" w:type="dxa"/>
            <w:tcBorders>
              <w:top w:val="single" w:sz="6" w:space="0" w:color="auto"/>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i/>
                <w:iCs/>
                <w:sz w:val="22"/>
                <w:szCs w:val="22"/>
                <w:lang w:val="en-US"/>
              </w:rPr>
              <w:t>Clerical Division.</w:t>
            </w:r>
          </w:p>
        </w:tc>
        <w:tc>
          <w:tcPr>
            <w:tcW w:w="1521" w:type="dxa"/>
            <w:tcBorders>
              <w:top w:val="single" w:sz="6" w:space="0" w:color="auto"/>
              <w:left w:val="single" w:sz="4" w:space="0" w:color="auto"/>
              <w:bottom w:val="nil"/>
              <w:right w:val="nil"/>
            </w:tcBorders>
            <w:shd w:val="clear" w:color="auto" w:fill="FFFFFF"/>
            <w:vAlign w:val="bottom"/>
          </w:tcPr>
          <w:p w:rsidR="00A901C9" w:rsidRPr="00DF59E2" w:rsidRDefault="00A901C9" w:rsidP="00B67974">
            <w:pPr>
              <w:shd w:val="clear" w:color="auto" w:fill="FFFFFF"/>
              <w:jc w:val="right"/>
              <w:rPr>
                <w:sz w:val="22"/>
                <w:szCs w:val="22"/>
              </w:rPr>
            </w:pP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Chief Clerk</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600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Manager, Telegraph Branch</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520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Accountant</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572</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Superintendent, Mail Branch</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560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Senior Inspector</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560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2</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Cashier</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500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2</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Sub-Accountant</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500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A17BE1" w:rsidRDefault="00A17BE1" w:rsidP="00B67974">
            <w:pPr>
              <w:shd w:val="clear" w:color="auto" w:fill="FFFFFF"/>
              <w:ind w:right="144"/>
              <w:jc w:val="right"/>
              <w:rPr>
                <w:sz w:val="22"/>
                <w:szCs w:val="22"/>
                <w:lang w:val="en-US"/>
              </w:rPr>
            </w:pPr>
            <w:r w:rsidRPr="00A17BE1">
              <w:rPr>
                <w:sz w:val="22"/>
                <w:szCs w:val="22"/>
                <w:lang w:val="en-US"/>
              </w:rPr>
              <w:t>2</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2</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Clerks</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945</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2</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Senior Clerk</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500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2</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Assistant Manager, Telegraph Branch</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480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2</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Controller of Stores</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420</w:t>
            </w:r>
          </w:p>
        </w:tc>
      </w:tr>
      <w:tr w:rsidR="00A901C9" w:rsidRPr="00DF59E2" w:rsidTr="00B67974">
        <w:trPr>
          <w:trHeight w:val="274"/>
        </w:trPr>
        <w:tc>
          <w:tcPr>
            <w:tcW w:w="1089" w:type="dxa"/>
            <w:tcBorders>
              <w:top w:val="nil"/>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2</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Inspector</w:t>
            </w:r>
            <w:r>
              <w:rPr>
                <w:sz w:val="22"/>
                <w:szCs w:val="22"/>
              </w:rPr>
              <w:tab/>
            </w:r>
          </w:p>
        </w:tc>
        <w:tc>
          <w:tcPr>
            <w:tcW w:w="1521" w:type="dxa"/>
            <w:tcBorders>
              <w:top w:val="nil"/>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440</w:t>
            </w:r>
          </w:p>
        </w:tc>
      </w:tr>
      <w:tr w:rsidR="00A901C9" w:rsidRPr="00DF59E2" w:rsidTr="00B67974">
        <w:trPr>
          <w:trHeight w:val="274"/>
        </w:trPr>
        <w:tc>
          <w:tcPr>
            <w:tcW w:w="1089" w:type="dxa"/>
            <w:tcBorders>
              <w:top w:val="nil"/>
              <w:left w:val="nil"/>
              <w:bottom w:val="single" w:sz="6" w:space="0" w:color="auto"/>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2</w:t>
            </w:r>
          </w:p>
        </w:tc>
        <w:tc>
          <w:tcPr>
            <w:tcW w:w="5886"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06"/>
              </w:tabs>
              <w:rPr>
                <w:sz w:val="22"/>
                <w:szCs w:val="22"/>
              </w:rPr>
            </w:pPr>
            <w:r w:rsidRPr="002D5807">
              <w:rPr>
                <w:sz w:val="22"/>
                <w:szCs w:val="22"/>
              </w:rPr>
              <w:t>Assistant Superintendent</w:t>
            </w:r>
            <w:r>
              <w:rPr>
                <w:sz w:val="22"/>
                <w:szCs w:val="22"/>
              </w:rPr>
              <w:tab/>
            </w:r>
          </w:p>
        </w:tc>
        <w:tc>
          <w:tcPr>
            <w:tcW w:w="1521" w:type="dxa"/>
            <w:tcBorders>
              <w:top w:val="nil"/>
              <w:left w:val="single" w:sz="4"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439</w:t>
            </w:r>
          </w:p>
        </w:tc>
      </w:tr>
      <w:tr w:rsidR="00A901C9" w:rsidRPr="00DF59E2" w:rsidTr="00C469CB">
        <w:trPr>
          <w:trHeight w:val="364"/>
        </w:trPr>
        <w:tc>
          <w:tcPr>
            <w:tcW w:w="1089" w:type="dxa"/>
            <w:tcBorders>
              <w:top w:val="single" w:sz="6" w:space="0" w:color="auto"/>
              <w:left w:val="nil"/>
              <w:bottom w:val="single" w:sz="4" w:space="0" w:color="auto"/>
              <w:right w:val="single" w:sz="4" w:space="0" w:color="auto"/>
            </w:tcBorders>
            <w:shd w:val="clear" w:color="auto" w:fill="FFFFFF"/>
            <w:vAlign w:val="center"/>
          </w:tcPr>
          <w:p w:rsidR="00A901C9" w:rsidRPr="00C665A9" w:rsidRDefault="00A901C9" w:rsidP="00C469CB">
            <w:pPr>
              <w:shd w:val="clear" w:color="auto" w:fill="FFFFFF"/>
              <w:ind w:right="144"/>
              <w:jc w:val="right"/>
              <w:rPr>
                <w:sz w:val="22"/>
                <w:szCs w:val="22"/>
                <w:lang w:val="en-US"/>
              </w:rPr>
            </w:pPr>
            <w:r w:rsidRPr="00DF59E2">
              <w:rPr>
                <w:sz w:val="22"/>
                <w:szCs w:val="22"/>
                <w:lang w:val="en-US"/>
              </w:rPr>
              <w:t>14</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450" w:type="dxa"/>
            <w:vMerge w:val="restart"/>
            <w:tcBorders>
              <w:top w:val="nil"/>
              <w:left w:val="single" w:sz="4" w:space="0" w:color="auto"/>
              <w:right w:val="nil"/>
            </w:tcBorders>
            <w:shd w:val="clear" w:color="auto" w:fill="FFFFFF"/>
            <w:vAlign w:val="center"/>
          </w:tcPr>
          <w:p w:rsidR="00A901C9" w:rsidRPr="00DF59E2" w:rsidRDefault="00366F50" w:rsidP="00B67974">
            <w:pPr>
              <w:shd w:val="clear" w:color="auto" w:fill="FFFFFF"/>
              <w:rPr>
                <w:sz w:val="22"/>
                <w:szCs w:val="22"/>
              </w:rPr>
            </w:pPr>
            <w:r>
              <w:rPr>
                <w:noProof/>
                <w:sz w:val="22"/>
                <w:szCs w:val="22"/>
                <w:lang w:val="en-US" w:eastAsia="en-US"/>
              </w:rPr>
              <w:pict>
                <v:shape id="_x0000_s1066" type="#_x0000_t88" style="position:absolute;margin-left:3.85pt;margin-top:1.65pt;width:10.35pt;height:32.9pt;z-index:251668992;mso-position-horizontal-relative:text;mso-position-vertical-relative:text" adj="3966"/>
              </w:pict>
            </w:r>
          </w:p>
        </w:tc>
        <w:tc>
          <w:tcPr>
            <w:tcW w:w="5049" w:type="dxa"/>
            <w:vMerge w:val="restart"/>
            <w:tcBorders>
              <w:top w:val="nil"/>
              <w:left w:val="nil"/>
              <w:right w:val="nil"/>
            </w:tcBorders>
            <w:shd w:val="clear" w:color="auto" w:fill="FFFFFF"/>
            <w:vAlign w:val="center"/>
          </w:tcPr>
          <w:p w:rsidR="00A901C9" w:rsidRPr="00DF59E2" w:rsidRDefault="00A901C9" w:rsidP="00B67974">
            <w:pPr>
              <w:shd w:val="clear" w:color="auto" w:fill="FFFFFF"/>
              <w:tabs>
                <w:tab w:val="left" w:leader="dot" w:pos="4969"/>
              </w:tabs>
              <w:ind w:left="2408"/>
              <w:rPr>
                <w:sz w:val="22"/>
                <w:szCs w:val="22"/>
              </w:rPr>
            </w:pPr>
            <w:r w:rsidRPr="00DF59E2">
              <w:rPr>
                <w:sz w:val="22"/>
                <w:szCs w:val="22"/>
                <w:lang w:val="en-US"/>
              </w:rPr>
              <w:t>Carried forward</w:t>
            </w:r>
            <w:r>
              <w:rPr>
                <w:sz w:val="22"/>
                <w:szCs w:val="22"/>
                <w:lang w:val="en-US"/>
              </w:rPr>
              <w:tab/>
            </w:r>
          </w:p>
        </w:tc>
        <w:tc>
          <w:tcPr>
            <w:tcW w:w="387" w:type="dxa"/>
            <w:vMerge w:val="restart"/>
            <w:tcBorders>
              <w:top w:val="nil"/>
              <w:left w:val="nil"/>
              <w:right w:val="single" w:sz="4" w:space="0" w:color="auto"/>
            </w:tcBorders>
            <w:shd w:val="clear" w:color="auto" w:fill="FFFFFF"/>
            <w:vAlign w:val="center"/>
          </w:tcPr>
          <w:p w:rsidR="00A901C9" w:rsidRPr="00DF59E2" w:rsidRDefault="00366F50" w:rsidP="00B67974">
            <w:pPr>
              <w:shd w:val="clear" w:color="auto" w:fill="FFFFFF"/>
              <w:jc w:val="right"/>
              <w:rPr>
                <w:sz w:val="22"/>
                <w:szCs w:val="22"/>
              </w:rPr>
            </w:pPr>
            <w:r>
              <w:rPr>
                <w:noProof/>
                <w:sz w:val="22"/>
                <w:szCs w:val="22"/>
                <w:lang w:val="en-US" w:eastAsia="en-US"/>
              </w:rPr>
              <w:pict>
                <v:shape id="_x0000_s1067" type="#_x0000_t87" style="position:absolute;left:0;text-align:left;margin-left:3.3pt;margin-top:-1.3pt;width:9.75pt;height:33.15pt;z-index:251670016;mso-position-horizontal-relative:text;mso-position-vertical-relative:text" adj="4378"/>
              </w:pict>
            </w:r>
          </w:p>
        </w:tc>
        <w:tc>
          <w:tcPr>
            <w:tcW w:w="1521" w:type="dxa"/>
            <w:tcBorders>
              <w:top w:val="single" w:sz="6" w:space="0" w:color="auto"/>
              <w:left w:val="single" w:sz="4" w:space="0" w:color="auto"/>
              <w:bottom w:val="single" w:sz="6" w:space="0" w:color="auto"/>
              <w:right w:val="nil"/>
            </w:tcBorders>
            <w:shd w:val="clear" w:color="auto" w:fill="FFFFFF"/>
            <w:vAlign w:val="center"/>
          </w:tcPr>
          <w:p w:rsidR="00A901C9" w:rsidRPr="00DF59E2" w:rsidRDefault="00A901C9" w:rsidP="00C469CB">
            <w:pPr>
              <w:shd w:val="clear" w:color="auto" w:fill="FFFFFF"/>
              <w:ind w:right="144"/>
              <w:jc w:val="right"/>
              <w:rPr>
                <w:sz w:val="22"/>
                <w:szCs w:val="22"/>
              </w:rPr>
            </w:pPr>
            <w:r w:rsidRPr="00DF59E2">
              <w:rPr>
                <w:sz w:val="22"/>
                <w:szCs w:val="22"/>
                <w:lang w:val="en-US"/>
              </w:rPr>
              <w:t>7,036</w:t>
            </w:r>
          </w:p>
        </w:tc>
      </w:tr>
      <w:tr w:rsidR="00A901C9" w:rsidRPr="00DF59E2" w:rsidTr="00B67974">
        <w:trPr>
          <w:trHeight w:val="504"/>
        </w:trPr>
        <w:tc>
          <w:tcPr>
            <w:tcW w:w="1089" w:type="dxa"/>
            <w:tcBorders>
              <w:top w:val="single" w:sz="4" w:space="0" w:color="auto"/>
              <w:left w:val="nil"/>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r w:rsidRPr="00DF59E2">
              <w:rPr>
                <w:sz w:val="22"/>
                <w:szCs w:val="22"/>
                <w:lang w:val="en-US"/>
              </w:rPr>
              <w:t>41</w:t>
            </w:r>
          </w:p>
        </w:tc>
        <w:tc>
          <w:tcPr>
            <w:tcW w:w="531" w:type="dxa"/>
            <w:tcBorders>
              <w:top w:val="nil"/>
              <w:left w:val="single" w:sz="4" w:space="0" w:color="auto"/>
              <w:bottom w:val="nil"/>
              <w:right w:val="single" w:sz="4" w:space="0" w:color="auto"/>
            </w:tcBorders>
            <w:shd w:val="clear" w:color="auto" w:fill="FFFFFF"/>
            <w:vAlign w:val="bottom"/>
          </w:tcPr>
          <w:p w:rsidR="00A901C9" w:rsidRPr="00C665A9" w:rsidRDefault="00A901C9" w:rsidP="00B67974">
            <w:pPr>
              <w:shd w:val="clear" w:color="auto" w:fill="FFFFFF"/>
              <w:ind w:right="144"/>
              <w:jc w:val="right"/>
              <w:rPr>
                <w:sz w:val="22"/>
                <w:szCs w:val="22"/>
                <w:lang w:val="en-US"/>
              </w:rPr>
            </w:pPr>
          </w:p>
        </w:tc>
        <w:tc>
          <w:tcPr>
            <w:tcW w:w="450" w:type="dxa"/>
            <w:vMerge/>
            <w:tcBorders>
              <w:left w:val="single" w:sz="4" w:space="0" w:color="auto"/>
              <w:bottom w:val="nil"/>
              <w:right w:val="nil"/>
            </w:tcBorders>
            <w:shd w:val="clear" w:color="auto" w:fill="FFFFFF"/>
            <w:vAlign w:val="bottom"/>
          </w:tcPr>
          <w:p w:rsidR="00A901C9" w:rsidRPr="00DF59E2" w:rsidRDefault="00A901C9" w:rsidP="00B67974">
            <w:pPr>
              <w:shd w:val="clear" w:color="auto" w:fill="FFFFFF"/>
              <w:rPr>
                <w:sz w:val="22"/>
                <w:szCs w:val="22"/>
              </w:rPr>
            </w:pPr>
          </w:p>
        </w:tc>
        <w:tc>
          <w:tcPr>
            <w:tcW w:w="5049" w:type="dxa"/>
            <w:vMerge/>
            <w:tcBorders>
              <w:left w:val="nil"/>
              <w:bottom w:val="nil"/>
              <w:right w:val="nil"/>
            </w:tcBorders>
            <w:shd w:val="clear" w:color="auto" w:fill="FFFFFF"/>
            <w:vAlign w:val="bottom"/>
          </w:tcPr>
          <w:p w:rsidR="00A901C9" w:rsidRPr="00DF59E2" w:rsidRDefault="00A901C9" w:rsidP="00B67974">
            <w:pPr>
              <w:shd w:val="clear" w:color="auto" w:fill="FFFFFF"/>
              <w:rPr>
                <w:sz w:val="22"/>
                <w:szCs w:val="22"/>
              </w:rPr>
            </w:pPr>
          </w:p>
        </w:tc>
        <w:tc>
          <w:tcPr>
            <w:tcW w:w="387" w:type="dxa"/>
            <w:vMerge/>
            <w:tcBorders>
              <w:left w:val="nil"/>
              <w:bottom w:val="nil"/>
              <w:right w:val="single" w:sz="4"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4"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8,084</w:t>
            </w:r>
          </w:p>
        </w:tc>
      </w:tr>
    </w:tbl>
    <w:p w:rsidR="00A901C9" w:rsidRPr="00DF59E2" w:rsidRDefault="00A901C9" w:rsidP="00A901C9">
      <w:pPr>
        <w:shd w:val="clear" w:color="auto" w:fill="FFFFFF"/>
        <w:rPr>
          <w:sz w:val="22"/>
          <w:szCs w:val="22"/>
        </w:rPr>
      </w:pPr>
      <w:r w:rsidRPr="00DF59E2">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9"/>
        <w:gridCol w:w="522"/>
        <w:gridCol w:w="5895"/>
        <w:gridCol w:w="1521"/>
      </w:tblGrid>
      <w:tr w:rsidR="00A901C9" w:rsidRPr="00DF59E2" w:rsidTr="00B67974">
        <w:trPr>
          <w:trHeight w:val="720"/>
        </w:trPr>
        <w:tc>
          <w:tcPr>
            <w:tcW w:w="9027" w:type="dxa"/>
            <w:gridSpan w:val="4"/>
            <w:tcBorders>
              <w:top w:val="single" w:sz="4" w:space="0" w:color="auto"/>
              <w:left w:val="nil"/>
              <w:bottom w:val="nil"/>
            </w:tcBorders>
            <w:shd w:val="clear" w:color="auto" w:fill="FFFFFF"/>
            <w:vAlign w:val="center"/>
          </w:tcPr>
          <w:p w:rsidR="00A901C9" w:rsidRPr="00C469CB" w:rsidRDefault="00A901C9" w:rsidP="00B67974">
            <w:pPr>
              <w:shd w:val="clear" w:color="auto" w:fill="FFFFFF"/>
              <w:jc w:val="center"/>
              <w:rPr>
                <w:rFonts w:eastAsia="Times New Roman"/>
                <w:noProof/>
                <w:sz w:val="28"/>
                <w:szCs w:val="28"/>
              </w:rPr>
            </w:pPr>
            <w:r w:rsidRPr="00C469CB">
              <w:rPr>
                <w:sz w:val="28"/>
                <w:szCs w:val="28"/>
                <w:lang w:val="en-US"/>
              </w:rPr>
              <w:lastRenderedPageBreak/>
              <w:t>IX.</w:t>
            </w:r>
            <w:r w:rsidRPr="00C469CB">
              <w:rPr>
                <w:rFonts w:eastAsia="Times New Roman"/>
                <w:sz w:val="28"/>
                <w:szCs w:val="28"/>
                <w:lang w:val="en-US"/>
              </w:rPr>
              <w:t>—</w:t>
            </w:r>
            <w:r w:rsidR="001E65BD" w:rsidRPr="00C469CB">
              <w:rPr>
                <w:rFonts w:eastAsia="Times New Roman"/>
                <w:smallCaps/>
                <w:sz w:val="28"/>
                <w:szCs w:val="28"/>
                <w:lang w:val="en-US"/>
              </w:rPr>
              <w:t>The Postmaster-General’</w:t>
            </w:r>
            <w:r w:rsidRPr="00C469CB">
              <w:rPr>
                <w:rFonts w:eastAsia="Times New Roman"/>
                <w:smallCaps/>
                <w:sz w:val="28"/>
                <w:szCs w:val="28"/>
                <w:lang w:val="en-US"/>
              </w:rPr>
              <w:t>s Department.</w:t>
            </w:r>
          </w:p>
        </w:tc>
      </w:tr>
      <w:tr w:rsidR="00A901C9" w:rsidRPr="00DF59E2" w:rsidTr="00B67974">
        <w:trPr>
          <w:trHeight w:val="1335"/>
        </w:trPr>
        <w:tc>
          <w:tcPr>
            <w:tcW w:w="1089" w:type="dxa"/>
            <w:tcBorders>
              <w:top w:val="single" w:sz="6" w:space="0" w:color="auto"/>
              <w:left w:val="nil"/>
              <w:bottom w:val="single" w:sz="4" w:space="0" w:color="auto"/>
              <w:right w:val="single" w:sz="6" w:space="0" w:color="auto"/>
            </w:tcBorders>
            <w:shd w:val="clear" w:color="auto" w:fill="FFFFFF"/>
            <w:vAlign w:val="center"/>
          </w:tcPr>
          <w:p w:rsidR="00A901C9" w:rsidRPr="00C469CB" w:rsidRDefault="00A901C9" w:rsidP="00B67974">
            <w:pPr>
              <w:jc w:val="center"/>
              <w:rPr>
                <w:sz w:val="18"/>
                <w:szCs w:val="18"/>
              </w:rPr>
            </w:pPr>
            <w:r w:rsidRPr="00C469CB">
              <w:rPr>
                <w:sz w:val="18"/>
                <w:szCs w:val="18"/>
              </w:rPr>
              <w:t>Number of Persons.</w:t>
            </w:r>
          </w:p>
        </w:tc>
        <w:tc>
          <w:tcPr>
            <w:tcW w:w="522"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A901C9" w:rsidRPr="004F748D" w:rsidRDefault="004F748D" w:rsidP="00B67974">
            <w:pPr>
              <w:jc w:val="center"/>
              <w:rPr>
                <w:sz w:val="18"/>
                <w:szCs w:val="18"/>
              </w:rPr>
            </w:pPr>
            <w:r w:rsidRPr="004F748D">
              <w:rPr>
                <w:sz w:val="18"/>
                <w:szCs w:val="18"/>
              </w:rPr>
              <w:t>C</w:t>
            </w:r>
            <w:r w:rsidR="00A901C9" w:rsidRPr="004F748D">
              <w:rPr>
                <w:sz w:val="18"/>
                <w:szCs w:val="18"/>
              </w:rPr>
              <w:t>lass or Grade.</w:t>
            </w:r>
          </w:p>
        </w:tc>
        <w:tc>
          <w:tcPr>
            <w:tcW w:w="5895" w:type="dxa"/>
            <w:tcBorders>
              <w:top w:val="single" w:sz="6" w:space="0" w:color="auto"/>
              <w:left w:val="single" w:sz="6" w:space="0" w:color="auto"/>
              <w:bottom w:val="nil"/>
              <w:right w:val="single" w:sz="6" w:space="0" w:color="auto"/>
            </w:tcBorders>
            <w:shd w:val="clear" w:color="auto" w:fill="FFFFFF"/>
            <w:vAlign w:val="center"/>
          </w:tcPr>
          <w:p w:rsidR="00A901C9" w:rsidRPr="00DF59E2" w:rsidRDefault="00A901C9" w:rsidP="00B67974">
            <w:pPr>
              <w:shd w:val="clear" w:color="auto" w:fill="FFFFFF"/>
              <w:rPr>
                <w:sz w:val="22"/>
                <w:szCs w:val="22"/>
              </w:rPr>
            </w:pPr>
          </w:p>
        </w:tc>
        <w:tc>
          <w:tcPr>
            <w:tcW w:w="1521" w:type="dxa"/>
            <w:tcBorders>
              <w:top w:val="single" w:sz="6" w:space="0" w:color="auto"/>
              <w:left w:val="single" w:sz="6" w:space="0" w:color="auto"/>
              <w:bottom w:val="nil"/>
              <w:right w:val="nil"/>
            </w:tcBorders>
            <w:shd w:val="clear" w:color="auto" w:fill="FFFFFF"/>
            <w:vAlign w:val="center"/>
          </w:tcPr>
          <w:p w:rsidR="00A901C9" w:rsidRPr="00DF59E2" w:rsidRDefault="00A901C9" w:rsidP="00B67974">
            <w:pPr>
              <w:shd w:val="clear" w:color="auto" w:fill="FFFFFF"/>
              <w:jc w:val="center"/>
              <w:rPr>
                <w:sz w:val="22"/>
                <w:szCs w:val="22"/>
              </w:rPr>
            </w:pPr>
            <w:r w:rsidRPr="00DF59E2">
              <w:rPr>
                <w:rFonts w:eastAsia="Times New Roman"/>
                <w:noProof/>
                <w:sz w:val="22"/>
                <w:szCs w:val="22"/>
              </w:rPr>
              <w:t>£</w:t>
            </w:r>
          </w:p>
        </w:tc>
      </w:tr>
      <w:tr w:rsidR="00A901C9" w:rsidRPr="00DF59E2" w:rsidTr="00B67974">
        <w:trPr>
          <w:trHeight w:val="269"/>
        </w:trPr>
        <w:tc>
          <w:tcPr>
            <w:tcW w:w="1089" w:type="dxa"/>
            <w:tcBorders>
              <w:top w:val="single" w:sz="4" w:space="0" w:color="auto"/>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c>
          <w:tcPr>
            <w:tcW w:w="522" w:type="dxa"/>
            <w:tcBorders>
              <w:top w:val="single" w:sz="4" w:space="0" w:color="auto"/>
              <w:left w:val="single" w:sz="6" w:space="0" w:color="auto"/>
              <w:bottom w:val="nil"/>
              <w:right w:val="single" w:sz="6" w:space="0" w:color="auto"/>
            </w:tcBorders>
            <w:shd w:val="clear" w:color="auto" w:fill="FFFFFF"/>
            <w:vAlign w:val="bottom"/>
          </w:tcPr>
          <w:p w:rsidR="00A901C9" w:rsidRPr="004F748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ind w:left="144"/>
              <w:rPr>
                <w:sz w:val="22"/>
                <w:szCs w:val="22"/>
              </w:rPr>
            </w:pPr>
            <w:r w:rsidRPr="00DF59E2">
              <w:rPr>
                <w:smallCaps/>
                <w:sz w:val="22"/>
                <w:szCs w:val="22"/>
                <w:lang w:val="en-US"/>
              </w:rPr>
              <w:t xml:space="preserve">Division No. </w:t>
            </w:r>
            <w:r w:rsidRPr="00DF59E2">
              <w:rPr>
                <w:sz w:val="22"/>
                <w:szCs w:val="22"/>
                <w:lang w:val="en-US"/>
              </w:rPr>
              <w:t>107.</w:t>
            </w:r>
          </w:p>
        </w:tc>
        <w:tc>
          <w:tcPr>
            <w:tcW w:w="1521" w:type="dxa"/>
            <w:tcBorders>
              <w:top w:val="nil"/>
              <w:left w:val="single" w:sz="6" w:space="0" w:color="auto"/>
              <w:bottom w:val="nil"/>
              <w:right w:val="nil"/>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r>
      <w:tr w:rsidR="00A901C9" w:rsidRPr="00DF59E2" w:rsidTr="00B67974">
        <w:trPr>
          <w:trHeight w:val="648"/>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VICTORIA.</w:t>
            </w:r>
          </w:p>
        </w:tc>
        <w:tc>
          <w:tcPr>
            <w:tcW w:w="1521" w:type="dxa"/>
            <w:tcBorders>
              <w:top w:val="nil"/>
              <w:left w:val="single" w:sz="6" w:space="0" w:color="auto"/>
              <w:bottom w:val="nil"/>
              <w:right w:val="nil"/>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r>
      <w:tr w:rsidR="00A901C9" w:rsidRPr="00DF59E2" w:rsidTr="00B67974">
        <w:trPr>
          <w:trHeight w:val="648"/>
        </w:trPr>
        <w:tc>
          <w:tcPr>
            <w:tcW w:w="1089" w:type="dxa"/>
            <w:tcBorders>
              <w:top w:val="nil"/>
              <w:left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Subdivision No. 1.</w:t>
            </w:r>
            <w:r w:rsidRPr="00DF59E2">
              <w:rPr>
                <w:rFonts w:eastAsia="Times New Roman"/>
                <w:sz w:val="22"/>
                <w:szCs w:val="22"/>
                <w:lang w:val="en-US"/>
              </w:rPr>
              <w:t>—</w:t>
            </w:r>
            <w:r w:rsidRPr="00DF59E2">
              <w:rPr>
                <w:rFonts w:eastAsia="Times New Roman"/>
                <w:smallCaps/>
                <w:sz w:val="22"/>
                <w:szCs w:val="22"/>
                <w:lang w:val="en-US"/>
              </w:rPr>
              <w:t>Salaries.</w:t>
            </w:r>
          </w:p>
        </w:tc>
        <w:tc>
          <w:tcPr>
            <w:tcW w:w="1521" w:type="dxa"/>
            <w:tcBorders>
              <w:top w:val="nil"/>
              <w:left w:val="single" w:sz="6" w:space="0" w:color="auto"/>
              <w:right w:val="nil"/>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r>
      <w:tr w:rsidR="00A901C9" w:rsidRPr="00DF59E2" w:rsidTr="00B67974">
        <w:trPr>
          <w:trHeight w:val="648"/>
        </w:trPr>
        <w:tc>
          <w:tcPr>
            <w:tcW w:w="1089" w:type="dxa"/>
            <w:tcBorders>
              <w:top w:val="nil"/>
              <w:left w:val="nil"/>
              <w:bottom w:val="single" w:sz="4" w:space="0" w:color="auto"/>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41</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ind w:left="2039"/>
              <w:rPr>
                <w:sz w:val="22"/>
                <w:szCs w:val="22"/>
              </w:rPr>
            </w:pPr>
            <w:r w:rsidRPr="00DF59E2">
              <w:rPr>
                <w:sz w:val="22"/>
                <w:szCs w:val="22"/>
                <w:lang w:val="en-US"/>
              </w:rPr>
              <w:t>Brought forward</w:t>
            </w:r>
            <w:r>
              <w:rPr>
                <w:sz w:val="22"/>
                <w:szCs w:val="22"/>
                <w:lang w:val="en-US"/>
              </w:rPr>
              <w:tab/>
            </w:r>
          </w:p>
        </w:tc>
        <w:tc>
          <w:tcPr>
            <w:tcW w:w="1521" w:type="dxa"/>
            <w:tcBorders>
              <w:top w:val="nil"/>
              <w:left w:val="single" w:sz="6" w:space="0" w:color="auto"/>
              <w:bottom w:val="single" w:sz="4" w:space="0" w:color="auto"/>
              <w:right w:val="nil"/>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8,084</w:t>
            </w:r>
          </w:p>
        </w:tc>
      </w:tr>
      <w:tr w:rsidR="00A901C9" w:rsidRPr="00DF59E2" w:rsidTr="00B67974">
        <w:trPr>
          <w:trHeight w:val="542"/>
        </w:trPr>
        <w:tc>
          <w:tcPr>
            <w:tcW w:w="1089" w:type="dxa"/>
            <w:tcBorders>
              <w:top w:val="single" w:sz="4" w:space="0" w:color="auto"/>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i/>
                <w:iCs/>
                <w:sz w:val="22"/>
                <w:szCs w:val="22"/>
                <w:lang w:val="en-US"/>
              </w:rPr>
              <w:t>Clerical Division.</w:t>
            </w:r>
          </w:p>
        </w:tc>
        <w:tc>
          <w:tcPr>
            <w:tcW w:w="1521" w:type="dxa"/>
            <w:tcBorders>
              <w:top w:val="single" w:sz="4" w:space="0" w:color="auto"/>
              <w:left w:val="single" w:sz="6" w:space="0" w:color="auto"/>
              <w:bottom w:val="nil"/>
              <w:right w:val="nil"/>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r>
      <w:tr w:rsidR="00A901C9" w:rsidRPr="00DF59E2" w:rsidTr="00B67974">
        <w:trPr>
          <w:trHeight w:val="600"/>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14</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ind w:left="2039"/>
              <w:rPr>
                <w:sz w:val="22"/>
                <w:szCs w:val="22"/>
              </w:rPr>
            </w:pPr>
            <w:r w:rsidRPr="00DF59E2">
              <w:rPr>
                <w:sz w:val="22"/>
                <w:szCs w:val="22"/>
                <w:lang w:val="en-US"/>
              </w:rPr>
              <w:t>Brought forward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7,036</w:t>
            </w:r>
          </w:p>
        </w:tc>
      </w:tr>
      <w:tr w:rsidR="00A901C9" w:rsidRPr="00DF59E2" w:rsidTr="00B67974">
        <w:trPr>
          <w:trHeight w:val="423"/>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3</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 xml:space="preserve">Assistant Manager, Telegraph </w:t>
            </w:r>
            <w:r w:rsidRPr="00DF59E2">
              <w:rPr>
                <w:sz w:val="22"/>
                <w:szCs w:val="22"/>
                <w:lang w:val="it-IT"/>
              </w:rPr>
              <w:t>Branch</w:t>
            </w:r>
            <w:r>
              <w:rPr>
                <w:sz w:val="22"/>
                <w:szCs w:val="22"/>
                <w:lang w:val="it-IT"/>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400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3</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Testing Officer in Charge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380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3</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Testing Officer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380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2</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Manager, Telephone Exchange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420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5</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3</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Inspectors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1,682</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8</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3</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Supervisors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2,739</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17</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3</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5,825</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2</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4</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Supervisors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420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6</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4</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Assistant Supervisors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1,508</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2</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4</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Assistant Managers, Telephone Exchange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439</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70</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4</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17,335</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116</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5</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14,558</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19</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5</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Clerical Assistants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2,611</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117</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4</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Telegraphists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24,170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183</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5</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Telegraphists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27,394</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4</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Relieving Telegraphist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200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6</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5</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Relieving Telegraphists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970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3</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2</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Postmasters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1,407</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26</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3</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Postmasters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8,820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107</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4</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Postmasters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24,679</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68</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5</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Postmasters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10,729</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3</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Relieving Postmaster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310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7</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4</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Relieving Postmasters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1,645</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6</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5</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Relieving Postmasters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1,030</w:t>
            </w:r>
          </w:p>
        </w:tc>
      </w:tr>
      <w:tr w:rsidR="00A901C9" w:rsidRPr="00DF59E2" w:rsidTr="00B67974">
        <w:trPr>
          <w:trHeight w:val="274"/>
        </w:trPr>
        <w:tc>
          <w:tcPr>
            <w:tcW w:w="1089" w:type="dxa"/>
            <w:tcBorders>
              <w:top w:val="nil"/>
              <w:left w:val="nil"/>
              <w:bottom w:val="single" w:sz="6" w:space="0" w:color="auto"/>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Supervisor Wheatstone Traffic</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285</w:t>
            </w:r>
          </w:p>
        </w:tc>
      </w:tr>
      <w:tr w:rsidR="00A901C9" w:rsidRPr="00DF59E2" w:rsidTr="00980E81">
        <w:trPr>
          <w:trHeight w:val="359"/>
        </w:trPr>
        <w:tc>
          <w:tcPr>
            <w:tcW w:w="1089" w:type="dxa"/>
            <w:tcBorders>
              <w:top w:val="single" w:sz="6" w:space="0" w:color="auto"/>
              <w:left w:val="nil"/>
              <w:bottom w:val="single" w:sz="4" w:space="0" w:color="auto"/>
              <w:right w:val="single" w:sz="6" w:space="0" w:color="auto"/>
            </w:tcBorders>
            <w:shd w:val="clear" w:color="auto" w:fill="FFFFFF"/>
            <w:vAlign w:val="center"/>
          </w:tcPr>
          <w:p w:rsidR="00A901C9" w:rsidRPr="00A845EF" w:rsidRDefault="00A901C9" w:rsidP="00980E81">
            <w:pPr>
              <w:shd w:val="clear" w:color="auto" w:fill="FFFFFF"/>
              <w:ind w:right="144"/>
              <w:jc w:val="right"/>
              <w:rPr>
                <w:sz w:val="22"/>
                <w:szCs w:val="22"/>
                <w:lang w:val="en-US"/>
              </w:rPr>
            </w:pPr>
            <w:r w:rsidRPr="00DF59E2">
              <w:rPr>
                <w:sz w:val="22"/>
                <w:szCs w:val="22"/>
                <w:lang w:val="en-US"/>
              </w:rPr>
              <w:t>789</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DF59E2" w:rsidRDefault="00A901C9" w:rsidP="00980E81">
            <w:pPr>
              <w:shd w:val="clear" w:color="auto" w:fill="FFFFFF"/>
              <w:ind w:right="144"/>
              <w:jc w:val="right"/>
              <w:rPr>
                <w:sz w:val="22"/>
                <w:szCs w:val="22"/>
              </w:rPr>
            </w:pPr>
            <w:r w:rsidRPr="00DF59E2">
              <w:rPr>
                <w:sz w:val="22"/>
                <w:szCs w:val="22"/>
                <w:lang w:val="en-US"/>
              </w:rPr>
              <w:t>157,372</w:t>
            </w:r>
          </w:p>
        </w:tc>
      </w:tr>
      <w:tr w:rsidR="00A901C9" w:rsidRPr="00DF59E2" w:rsidTr="00B67974">
        <w:trPr>
          <w:trHeight w:val="517"/>
        </w:trPr>
        <w:tc>
          <w:tcPr>
            <w:tcW w:w="1089" w:type="dxa"/>
            <w:tcBorders>
              <w:top w:val="single" w:sz="4" w:space="0" w:color="auto"/>
              <w:left w:val="nil"/>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r w:rsidRPr="00DF59E2">
              <w:rPr>
                <w:sz w:val="22"/>
                <w:szCs w:val="22"/>
                <w:lang w:val="en-US"/>
              </w:rPr>
              <w:t>830</w:t>
            </w:r>
          </w:p>
        </w:tc>
        <w:tc>
          <w:tcPr>
            <w:tcW w:w="522" w:type="dxa"/>
            <w:tcBorders>
              <w:top w:val="nil"/>
              <w:left w:val="single" w:sz="6" w:space="0" w:color="auto"/>
              <w:bottom w:val="nil"/>
              <w:right w:val="single" w:sz="6" w:space="0" w:color="auto"/>
            </w:tcBorders>
            <w:shd w:val="clear" w:color="auto" w:fill="FFFFFF"/>
            <w:vAlign w:val="bottom"/>
          </w:tcPr>
          <w:p w:rsidR="00A901C9" w:rsidRPr="00A845EF"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ind w:left="2039"/>
              <w:rPr>
                <w:sz w:val="22"/>
                <w:szCs w:val="22"/>
              </w:rPr>
            </w:pPr>
            <w:r w:rsidRPr="00DF59E2">
              <w:rPr>
                <w:sz w:val="22"/>
                <w:szCs w:val="22"/>
                <w:lang w:val="en-US"/>
              </w:rPr>
              <w:t>Carried forward</w:t>
            </w:r>
            <w:r>
              <w:rPr>
                <w:sz w:val="22"/>
                <w:szCs w:val="22"/>
                <w:lang w:val="en-US"/>
              </w:rPr>
              <w:tab/>
            </w:r>
          </w:p>
        </w:tc>
        <w:tc>
          <w:tcPr>
            <w:tcW w:w="1521" w:type="dxa"/>
            <w:tcBorders>
              <w:top w:val="single" w:sz="6"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165,456</w:t>
            </w:r>
          </w:p>
        </w:tc>
      </w:tr>
    </w:tbl>
    <w:p w:rsidR="00A901C9" w:rsidRPr="00DF59E2" w:rsidRDefault="00A901C9" w:rsidP="00A901C9">
      <w:pPr>
        <w:shd w:val="clear" w:color="auto" w:fill="FFFFFF"/>
        <w:rPr>
          <w:sz w:val="22"/>
          <w:szCs w:val="22"/>
        </w:rPr>
      </w:pPr>
      <w:r w:rsidRPr="00DF59E2">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9"/>
        <w:gridCol w:w="522"/>
        <w:gridCol w:w="369"/>
        <w:gridCol w:w="5130"/>
        <w:gridCol w:w="396"/>
        <w:gridCol w:w="1521"/>
      </w:tblGrid>
      <w:tr w:rsidR="00A901C9" w:rsidRPr="00DF59E2" w:rsidTr="00B67974">
        <w:trPr>
          <w:trHeight w:val="720"/>
        </w:trPr>
        <w:tc>
          <w:tcPr>
            <w:tcW w:w="9027" w:type="dxa"/>
            <w:gridSpan w:val="6"/>
            <w:tcBorders>
              <w:top w:val="single" w:sz="4" w:space="0" w:color="auto"/>
              <w:left w:val="nil"/>
              <w:bottom w:val="single" w:sz="4" w:space="0" w:color="auto"/>
            </w:tcBorders>
            <w:shd w:val="clear" w:color="auto" w:fill="FFFFFF"/>
            <w:vAlign w:val="center"/>
          </w:tcPr>
          <w:p w:rsidR="00A901C9" w:rsidRPr="00980E81" w:rsidRDefault="00A901C9" w:rsidP="00B67974">
            <w:pPr>
              <w:shd w:val="clear" w:color="auto" w:fill="FFFFFF"/>
              <w:jc w:val="center"/>
              <w:rPr>
                <w:rFonts w:eastAsia="Times New Roman"/>
                <w:sz w:val="28"/>
                <w:szCs w:val="28"/>
                <w:lang w:val="en-US"/>
              </w:rPr>
            </w:pPr>
            <w:r w:rsidRPr="00980E81">
              <w:rPr>
                <w:sz w:val="28"/>
                <w:szCs w:val="28"/>
                <w:lang w:val="en-US"/>
              </w:rPr>
              <w:lastRenderedPageBreak/>
              <w:t>IX.</w:t>
            </w:r>
            <w:r w:rsidRPr="00980E81">
              <w:rPr>
                <w:rFonts w:eastAsia="Times New Roman"/>
                <w:sz w:val="28"/>
                <w:szCs w:val="28"/>
                <w:lang w:val="en-US"/>
              </w:rPr>
              <w:t>—</w:t>
            </w:r>
            <w:r w:rsidRPr="00980E81">
              <w:rPr>
                <w:rFonts w:eastAsia="Times New Roman"/>
                <w:smallCaps/>
                <w:sz w:val="28"/>
                <w:szCs w:val="28"/>
                <w:lang w:val="de-DE"/>
              </w:rPr>
              <w:t xml:space="preserve">The </w:t>
            </w:r>
            <w:r w:rsidR="001E65BD" w:rsidRPr="00980E81">
              <w:rPr>
                <w:rFonts w:eastAsia="Times New Roman"/>
                <w:smallCaps/>
                <w:sz w:val="28"/>
                <w:szCs w:val="28"/>
                <w:lang w:val="en-US"/>
              </w:rPr>
              <w:t>Postmaster-General’</w:t>
            </w:r>
            <w:r w:rsidRPr="00980E81">
              <w:rPr>
                <w:rFonts w:eastAsia="Times New Roman"/>
                <w:smallCaps/>
                <w:sz w:val="28"/>
                <w:szCs w:val="28"/>
                <w:lang w:val="en-US"/>
              </w:rPr>
              <w:t xml:space="preserve">s </w:t>
            </w:r>
            <w:r w:rsidRPr="00980E81">
              <w:rPr>
                <w:rFonts w:eastAsia="Times New Roman"/>
                <w:smallCaps/>
                <w:sz w:val="28"/>
                <w:szCs w:val="28"/>
                <w:lang w:val="de-DE"/>
              </w:rPr>
              <w:t>Department.</w:t>
            </w:r>
          </w:p>
        </w:tc>
      </w:tr>
      <w:tr w:rsidR="00A901C9" w:rsidRPr="00DF59E2" w:rsidTr="00AB0F3F">
        <w:trPr>
          <w:trHeight w:val="899"/>
        </w:trPr>
        <w:tc>
          <w:tcPr>
            <w:tcW w:w="1089" w:type="dxa"/>
            <w:vMerge w:val="restart"/>
            <w:tcBorders>
              <w:top w:val="single" w:sz="4" w:space="0" w:color="auto"/>
              <w:left w:val="nil"/>
              <w:bottom w:val="single" w:sz="4" w:space="0" w:color="auto"/>
              <w:right w:val="single" w:sz="4" w:space="0" w:color="auto"/>
            </w:tcBorders>
            <w:shd w:val="clear" w:color="auto" w:fill="FFFFFF"/>
            <w:vAlign w:val="center"/>
          </w:tcPr>
          <w:p w:rsidR="00A901C9" w:rsidRPr="00AB0F3F" w:rsidRDefault="00A901C9" w:rsidP="00B67974">
            <w:pPr>
              <w:jc w:val="center"/>
              <w:rPr>
                <w:sz w:val="18"/>
                <w:szCs w:val="18"/>
              </w:rPr>
            </w:pPr>
            <w:r w:rsidRPr="00AB0F3F">
              <w:rPr>
                <w:sz w:val="18"/>
                <w:szCs w:val="18"/>
              </w:rPr>
              <w:t>Number of Persons.</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901C9" w:rsidRPr="00AB0F3F" w:rsidRDefault="00A901C9" w:rsidP="00B67974">
            <w:pPr>
              <w:jc w:val="center"/>
              <w:rPr>
                <w:sz w:val="18"/>
                <w:szCs w:val="18"/>
              </w:rPr>
            </w:pPr>
            <w:r w:rsidRPr="00AB0F3F">
              <w:rPr>
                <w:sz w:val="18"/>
                <w:szCs w:val="18"/>
              </w:rPr>
              <w:t>Class or Grade.</w:t>
            </w:r>
          </w:p>
        </w:tc>
        <w:tc>
          <w:tcPr>
            <w:tcW w:w="5895" w:type="dxa"/>
            <w:gridSpan w:val="3"/>
            <w:tcBorders>
              <w:top w:val="single" w:sz="4" w:space="0" w:color="auto"/>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ind w:left="144"/>
              <w:rPr>
                <w:sz w:val="22"/>
                <w:szCs w:val="22"/>
              </w:rPr>
            </w:pPr>
            <w:r w:rsidRPr="00DF59E2">
              <w:rPr>
                <w:smallCaps/>
                <w:sz w:val="22"/>
                <w:szCs w:val="22"/>
                <w:lang w:val="en-US"/>
              </w:rPr>
              <w:t xml:space="preserve">Division No. </w:t>
            </w:r>
            <w:r w:rsidRPr="00DF59E2">
              <w:rPr>
                <w:sz w:val="22"/>
                <w:szCs w:val="22"/>
                <w:lang w:val="en-US"/>
              </w:rPr>
              <w:t>107.</w:t>
            </w:r>
          </w:p>
        </w:tc>
        <w:tc>
          <w:tcPr>
            <w:tcW w:w="1521" w:type="dxa"/>
            <w:tcBorders>
              <w:top w:val="single" w:sz="4" w:space="0" w:color="auto"/>
              <w:left w:val="single" w:sz="4" w:space="0" w:color="auto"/>
              <w:bottom w:val="nil"/>
              <w:right w:val="nil"/>
            </w:tcBorders>
            <w:shd w:val="clear" w:color="auto" w:fill="FFFFFF"/>
            <w:vAlign w:val="center"/>
          </w:tcPr>
          <w:p w:rsidR="00A901C9" w:rsidRPr="00DF59E2" w:rsidRDefault="00A901C9" w:rsidP="00AB0F3F">
            <w:pPr>
              <w:shd w:val="clear" w:color="auto" w:fill="FFFFFF"/>
              <w:jc w:val="center"/>
              <w:rPr>
                <w:sz w:val="22"/>
                <w:szCs w:val="22"/>
              </w:rPr>
            </w:pPr>
            <w:r w:rsidRPr="00DF59E2">
              <w:rPr>
                <w:rFonts w:eastAsia="Times New Roman"/>
                <w:sz w:val="22"/>
                <w:szCs w:val="22"/>
                <w:lang w:val="en-US"/>
              </w:rPr>
              <w:t>£</w:t>
            </w:r>
          </w:p>
        </w:tc>
      </w:tr>
      <w:tr w:rsidR="00A901C9" w:rsidRPr="00DF59E2" w:rsidTr="00B67974">
        <w:trPr>
          <w:trHeight w:val="449"/>
        </w:trPr>
        <w:tc>
          <w:tcPr>
            <w:tcW w:w="1089" w:type="dxa"/>
            <w:vMerge/>
            <w:tcBorders>
              <w:top w:val="single" w:sz="4" w:space="0" w:color="auto"/>
              <w:left w:val="nil"/>
              <w:bottom w:val="single" w:sz="4" w:space="0" w:color="auto"/>
              <w:right w:val="single" w:sz="4" w:space="0" w:color="auto"/>
            </w:tcBorders>
            <w:shd w:val="clear" w:color="auto" w:fill="FFFFFF"/>
            <w:vAlign w:val="bottom"/>
          </w:tcPr>
          <w:p w:rsidR="00A901C9" w:rsidRPr="00DF59E2" w:rsidRDefault="00A901C9" w:rsidP="00B67974">
            <w:pPr>
              <w:jc w:val="right"/>
              <w:rPr>
                <w:sz w:val="22"/>
                <w:szCs w:val="22"/>
              </w:rPr>
            </w:pPr>
          </w:p>
        </w:tc>
        <w:tc>
          <w:tcPr>
            <w:tcW w:w="522"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A901C9" w:rsidRPr="00DF59E2" w:rsidRDefault="00A901C9" w:rsidP="00B67974">
            <w:pPr>
              <w:jc w:val="right"/>
              <w:rPr>
                <w:sz w:val="22"/>
                <w:szCs w:val="22"/>
              </w:rPr>
            </w:pP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VICTORIA.</w:t>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p>
        </w:tc>
      </w:tr>
      <w:tr w:rsidR="00A901C9" w:rsidRPr="00DF59E2" w:rsidTr="00B67974">
        <w:trPr>
          <w:trHeight w:val="317"/>
        </w:trPr>
        <w:tc>
          <w:tcPr>
            <w:tcW w:w="1089" w:type="dxa"/>
            <w:tcBorders>
              <w:top w:val="single" w:sz="4" w:space="0" w:color="auto"/>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p>
        </w:tc>
        <w:tc>
          <w:tcPr>
            <w:tcW w:w="522" w:type="dxa"/>
            <w:tcBorders>
              <w:top w:val="single" w:sz="4" w:space="0" w:color="auto"/>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p>
        </w:tc>
        <w:tc>
          <w:tcPr>
            <w:tcW w:w="5895" w:type="dxa"/>
            <w:gridSpan w:val="3"/>
            <w:tcBorders>
              <w:top w:val="nil"/>
              <w:left w:val="single" w:sz="4" w:space="0" w:color="auto"/>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Subdivision No. 1.</w:t>
            </w:r>
            <w:r w:rsidRPr="00DF59E2">
              <w:rPr>
                <w:rFonts w:eastAsia="Times New Roman"/>
                <w:sz w:val="22"/>
                <w:szCs w:val="22"/>
                <w:lang w:val="en-US"/>
              </w:rPr>
              <w:t>—</w:t>
            </w:r>
            <w:r w:rsidRPr="00DF59E2">
              <w:rPr>
                <w:rFonts w:eastAsia="Times New Roman"/>
                <w:smallCaps/>
                <w:sz w:val="22"/>
                <w:szCs w:val="22"/>
                <w:lang w:val="en-US"/>
              </w:rPr>
              <w:t>Salaries.</w:t>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p>
        </w:tc>
      </w:tr>
      <w:tr w:rsidR="00A901C9" w:rsidRPr="00DF59E2" w:rsidTr="00B67974">
        <w:trPr>
          <w:trHeight w:val="317"/>
        </w:trPr>
        <w:tc>
          <w:tcPr>
            <w:tcW w:w="1089" w:type="dxa"/>
            <w:tcBorders>
              <w:top w:val="nil"/>
              <w:left w:val="nil"/>
              <w:bottom w:val="single" w:sz="6" w:space="0" w:color="auto"/>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830</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p>
        </w:tc>
        <w:tc>
          <w:tcPr>
            <w:tcW w:w="5895" w:type="dxa"/>
            <w:gridSpan w:val="3"/>
            <w:tcBorders>
              <w:top w:val="nil"/>
              <w:left w:val="single" w:sz="4" w:space="0" w:color="auto"/>
              <w:right w:val="single" w:sz="4" w:space="0" w:color="auto"/>
            </w:tcBorders>
            <w:shd w:val="clear" w:color="auto" w:fill="FFFFFF"/>
            <w:vAlign w:val="bottom"/>
          </w:tcPr>
          <w:p w:rsidR="00A901C9" w:rsidRPr="00DF59E2" w:rsidRDefault="00A901C9" w:rsidP="00B67974">
            <w:pPr>
              <w:shd w:val="clear" w:color="auto" w:fill="FFFFFF"/>
              <w:tabs>
                <w:tab w:val="left" w:leader="dot" w:pos="5815"/>
              </w:tabs>
              <w:ind w:left="1976"/>
              <w:rPr>
                <w:sz w:val="22"/>
                <w:szCs w:val="22"/>
              </w:rPr>
            </w:pPr>
            <w:r w:rsidRPr="00DF59E2">
              <w:rPr>
                <w:sz w:val="22"/>
                <w:szCs w:val="22"/>
                <w:lang w:val="en-US"/>
              </w:rPr>
              <w:t>Brought forward</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165,456</w:t>
            </w:r>
          </w:p>
        </w:tc>
      </w:tr>
      <w:tr w:rsidR="00A901C9" w:rsidRPr="00DF59E2" w:rsidTr="00B67974">
        <w:trPr>
          <w:trHeight w:val="317"/>
        </w:trPr>
        <w:tc>
          <w:tcPr>
            <w:tcW w:w="1089" w:type="dxa"/>
            <w:tcBorders>
              <w:top w:val="single" w:sz="6" w:space="0" w:color="auto"/>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p>
        </w:tc>
        <w:tc>
          <w:tcPr>
            <w:tcW w:w="5895" w:type="dxa"/>
            <w:gridSpan w:val="3"/>
            <w:tcBorders>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i/>
                <w:iCs/>
                <w:sz w:val="22"/>
                <w:szCs w:val="22"/>
                <w:lang w:val="en-US"/>
              </w:rPr>
              <w:t>General Division.</w:t>
            </w:r>
          </w:p>
        </w:tc>
        <w:tc>
          <w:tcPr>
            <w:tcW w:w="1521" w:type="dxa"/>
            <w:tcBorders>
              <w:top w:val="single" w:sz="6" w:space="0" w:color="auto"/>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24</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Mail Officers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5,409</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82</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Senior Sorters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15,124</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251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Sorters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40,444</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538</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Letter Carriers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67,420</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28</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Mail Drivers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3,329</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Motor Drivers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279</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Grooms-in-charge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306</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Groom</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126</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Foreman (Mail Branch)</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162</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3</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Ship Mailmen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478</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proofErr w:type="spellStart"/>
            <w:r w:rsidRPr="00DF59E2">
              <w:rPr>
                <w:sz w:val="22"/>
                <w:szCs w:val="22"/>
                <w:lang w:val="en-US"/>
              </w:rPr>
              <w:t>Waggon</w:t>
            </w:r>
            <w:proofErr w:type="spellEnd"/>
            <w:r w:rsidRPr="00DF59E2">
              <w:rPr>
                <w:sz w:val="22"/>
                <w:szCs w:val="22"/>
                <w:lang w:val="en-US"/>
              </w:rPr>
              <w:t xml:space="preserve"> Repairer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156</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Caretaker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228</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proofErr w:type="spellStart"/>
            <w:r w:rsidRPr="00DF59E2">
              <w:rPr>
                <w:sz w:val="22"/>
                <w:szCs w:val="22"/>
                <w:lang w:val="en-US"/>
              </w:rPr>
              <w:t>Frenchpolisher</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156</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Foreman Painter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179</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Painters and Writers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312</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5</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Painters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756</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Plumber and Gasfitter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174</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 xml:space="preserve">Foreman Saddler and </w:t>
            </w:r>
            <w:proofErr w:type="spellStart"/>
            <w:r w:rsidRPr="00DF59E2">
              <w:rPr>
                <w:sz w:val="22"/>
                <w:szCs w:val="22"/>
                <w:lang w:val="en-US"/>
              </w:rPr>
              <w:t>Harnessmaker</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168</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 xml:space="preserve">Saddlers and </w:t>
            </w:r>
            <w:proofErr w:type="spellStart"/>
            <w:r w:rsidRPr="00DF59E2">
              <w:rPr>
                <w:sz w:val="22"/>
                <w:szCs w:val="22"/>
                <w:lang w:val="en-US"/>
              </w:rPr>
              <w:t>Harnessmakers</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312</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Foreman Sailmaker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168</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4</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Sailmakers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619</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9</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Watchmen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1,146</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Foreman Engine Driver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210</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Engine Driver and Fitter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168</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Engine Drivers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336</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Firemen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266</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proofErr w:type="spellStart"/>
            <w:r w:rsidRPr="00DF59E2">
              <w:rPr>
                <w:sz w:val="22"/>
                <w:szCs w:val="22"/>
                <w:lang w:val="en-US"/>
              </w:rPr>
              <w:t>Mechanician</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348</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7</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Foremen Mechanics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1,476</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235</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Senior Mechanics, Mechanics, and Junior Mechanics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28,982</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29</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Line Inspectors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5,808</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40</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Line Foremen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6,795</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56</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Senior Linemen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8,419</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181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Linemen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22,932</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10</w:t>
            </w:r>
          </w:p>
        </w:tc>
        <w:tc>
          <w:tcPr>
            <w:tcW w:w="522" w:type="dxa"/>
            <w:tcBorders>
              <w:top w:val="nil"/>
              <w:left w:val="single" w:sz="4" w:space="0" w:color="auto"/>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bottom w:val="nil"/>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Pole Dressers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1,295</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Foremen Carpenters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348</w:t>
            </w:r>
          </w:p>
        </w:tc>
      </w:tr>
      <w:tr w:rsidR="00A901C9" w:rsidRPr="00DF59E2" w:rsidTr="00B67974">
        <w:trPr>
          <w:trHeight w:val="259"/>
        </w:trPr>
        <w:tc>
          <w:tcPr>
            <w:tcW w:w="1089" w:type="dxa"/>
            <w:tcBorders>
              <w:top w:val="nil"/>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Carpenters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1,776</w:t>
            </w:r>
          </w:p>
        </w:tc>
      </w:tr>
      <w:tr w:rsidR="00A901C9" w:rsidRPr="00DF59E2" w:rsidTr="00B67974">
        <w:trPr>
          <w:trHeight w:val="259"/>
        </w:trPr>
        <w:tc>
          <w:tcPr>
            <w:tcW w:w="1089" w:type="dxa"/>
            <w:tcBorders>
              <w:top w:val="nil"/>
              <w:left w:val="nil"/>
              <w:bottom w:val="single" w:sz="6" w:space="0" w:color="auto"/>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gridSpan w:val="3"/>
            <w:tcBorders>
              <w:top w:val="nil"/>
              <w:left w:val="single" w:sz="4" w:space="0" w:color="auto"/>
              <w:right w:val="single" w:sz="4" w:space="0" w:color="auto"/>
            </w:tcBorders>
            <w:shd w:val="clear" w:color="auto" w:fill="FFFFFF"/>
            <w:vAlign w:val="bottom"/>
          </w:tcPr>
          <w:p w:rsidR="00A901C9" w:rsidRPr="00DF59E2" w:rsidRDefault="00A901C9" w:rsidP="00B67974">
            <w:pPr>
              <w:shd w:val="clear" w:color="auto" w:fill="FFFFFF"/>
              <w:tabs>
                <w:tab w:val="left" w:leader="dot" w:pos="5815"/>
              </w:tabs>
              <w:rPr>
                <w:sz w:val="22"/>
                <w:szCs w:val="22"/>
              </w:rPr>
            </w:pPr>
            <w:r w:rsidRPr="00DF59E2">
              <w:rPr>
                <w:sz w:val="22"/>
                <w:szCs w:val="22"/>
                <w:lang w:val="en-US"/>
              </w:rPr>
              <w:t>Ship Carpenter</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156</w:t>
            </w:r>
          </w:p>
        </w:tc>
      </w:tr>
      <w:tr w:rsidR="00A901C9" w:rsidRPr="00DF59E2" w:rsidTr="00B67974">
        <w:trPr>
          <w:trHeight w:val="274"/>
        </w:trPr>
        <w:tc>
          <w:tcPr>
            <w:tcW w:w="1089" w:type="dxa"/>
            <w:tcBorders>
              <w:top w:val="single" w:sz="6" w:space="0" w:color="auto"/>
              <w:left w:val="nil"/>
              <w:bottom w:val="single" w:sz="6" w:space="0" w:color="auto"/>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1540</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p>
        </w:tc>
        <w:tc>
          <w:tcPr>
            <w:tcW w:w="369" w:type="dxa"/>
            <w:vMerge w:val="restart"/>
            <w:tcBorders>
              <w:left w:val="single" w:sz="4" w:space="0" w:color="auto"/>
              <w:right w:val="nil"/>
            </w:tcBorders>
            <w:shd w:val="clear" w:color="auto" w:fill="FFFFFF"/>
            <w:vAlign w:val="center"/>
          </w:tcPr>
          <w:p w:rsidR="00A901C9" w:rsidRPr="00DF59E2" w:rsidRDefault="00366F50" w:rsidP="00B67974">
            <w:pPr>
              <w:shd w:val="clear" w:color="auto" w:fill="FFFFFF"/>
              <w:rPr>
                <w:sz w:val="22"/>
                <w:szCs w:val="22"/>
              </w:rPr>
            </w:pPr>
            <w:r>
              <w:rPr>
                <w:noProof/>
                <w:sz w:val="22"/>
                <w:szCs w:val="22"/>
                <w:lang w:val="en-US" w:eastAsia="en-US"/>
              </w:rPr>
              <w:pict>
                <v:shape id="_x0000_s1068" type="#_x0000_t88" style="position:absolute;margin-left:5.45pt;margin-top:-2.3pt;width:4.85pt;height:24.5pt;z-index:251671040;mso-position-horizontal-relative:text;mso-position-vertical-relative:text" adj="4541"/>
              </w:pict>
            </w:r>
          </w:p>
        </w:tc>
        <w:tc>
          <w:tcPr>
            <w:tcW w:w="5130" w:type="dxa"/>
            <w:vMerge w:val="restart"/>
            <w:tcBorders>
              <w:left w:val="nil"/>
              <w:right w:val="nil"/>
            </w:tcBorders>
            <w:shd w:val="clear" w:color="auto" w:fill="FFFFFF"/>
            <w:vAlign w:val="center"/>
          </w:tcPr>
          <w:p w:rsidR="00A901C9" w:rsidRPr="00DF59E2" w:rsidRDefault="00A901C9" w:rsidP="00B67974">
            <w:pPr>
              <w:shd w:val="clear" w:color="auto" w:fill="FFFFFF"/>
              <w:tabs>
                <w:tab w:val="left" w:leader="dot" w:pos="5072"/>
              </w:tabs>
              <w:ind w:left="1625"/>
              <w:rPr>
                <w:sz w:val="22"/>
                <w:szCs w:val="22"/>
              </w:rPr>
            </w:pPr>
            <w:r w:rsidRPr="00DF59E2">
              <w:rPr>
                <w:sz w:val="22"/>
                <w:szCs w:val="22"/>
                <w:lang w:val="en-US"/>
              </w:rPr>
              <w:t>Carried forward</w:t>
            </w:r>
            <w:r>
              <w:rPr>
                <w:sz w:val="22"/>
                <w:szCs w:val="22"/>
                <w:lang w:val="en-US"/>
              </w:rPr>
              <w:tab/>
            </w:r>
          </w:p>
        </w:tc>
        <w:tc>
          <w:tcPr>
            <w:tcW w:w="396" w:type="dxa"/>
            <w:vMerge w:val="restart"/>
            <w:tcBorders>
              <w:left w:val="nil"/>
              <w:right w:val="single" w:sz="4" w:space="0" w:color="auto"/>
            </w:tcBorders>
            <w:shd w:val="clear" w:color="auto" w:fill="FFFFFF"/>
            <w:vAlign w:val="center"/>
          </w:tcPr>
          <w:p w:rsidR="00A901C9" w:rsidRPr="00DF59E2" w:rsidRDefault="00366F50" w:rsidP="00B67974">
            <w:pPr>
              <w:shd w:val="clear" w:color="auto" w:fill="FFFFFF"/>
              <w:rPr>
                <w:sz w:val="22"/>
                <w:szCs w:val="22"/>
              </w:rPr>
            </w:pPr>
            <w:r>
              <w:rPr>
                <w:noProof/>
                <w:sz w:val="22"/>
                <w:szCs w:val="22"/>
                <w:lang w:val="en-US" w:eastAsia="en-US"/>
              </w:rPr>
              <w:pict>
                <v:shape id="_x0000_s1069" type="#_x0000_t87" style="position:absolute;margin-left:2.35pt;margin-top:-2.2pt;width:5.3pt;height:23.45pt;z-index:251672064;mso-position-horizontal-relative:text;mso-position-vertical-relative:text" adj="4498"/>
              </w:pict>
            </w:r>
          </w:p>
        </w:tc>
        <w:tc>
          <w:tcPr>
            <w:tcW w:w="1521" w:type="dxa"/>
            <w:tcBorders>
              <w:top w:val="single" w:sz="6" w:space="0" w:color="auto"/>
              <w:left w:val="single" w:sz="4" w:space="0" w:color="auto"/>
              <w:bottom w:val="single" w:sz="6" w:space="0" w:color="auto"/>
              <w:right w:val="nil"/>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216,766</w:t>
            </w:r>
          </w:p>
        </w:tc>
      </w:tr>
      <w:tr w:rsidR="00A901C9" w:rsidRPr="00DF59E2" w:rsidTr="00B67974">
        <w:trPr>
          <w:trHeight w:val="274"/>
        </w:trPr>
        <w:tc>
          <w:tcPr>
            <w:tcW w:w="1089" w:type="dxa"/>
            <w:tcBorders>
              <w:top w:val="single" w:sz="6" w:space="0" w:color="auto"/>
              <w:left w:val="nil"/>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r w:rsidRPr="00DF59E2">
              <w:rPr>
                <w:sz w:val="22"/>
                <w:szCs w:val="22"/>
                <w:lang w:val="en-US"/>
              </w:rPr>
              <w:t>830</w:t>
            </w:r>
          </w:p>
        </w:tc>
        <w:tc>
          <w:tcPr>
            <w:tcW w:w="522" w:type="dxa"/>
            <w:tcBorders>
              <w:top w:val="nil"/>
              <w:left w:val="single" w:sz="4" w:space="0" w:color="auto"/>
              <w:bottom w:val="nil"/>
              <w:right w:val="single" w:sz="4" w:space="0" w:color="auto"/>
            </w:tcBorders>
            <w:shd w:val="clear" w:color="auto" w:fill="FFFFFF"/>
            <w:vAlign w:val="bottom"/>
          </w:tcPr>
          <w:p w:rsidR="00A901C9" w:rsidRPr="001D11A5" w:rsidRDefault="00A901C9" w:rsidP="00B67974">
            <w:pPr>
              <w:shd w:val="clear" w:color="auto" w:fill="FFFFFF"/>
              <w:ind w:right="144"/>
              <w:jc w:val="right"/>
              <w:rPr>
                <w:sz w:val="22"/>
                <w:szCs w:val="22"/>
                <w:lang w:val="en-US"/>
              </w:rPr>
            </w:pPr>
          </w:p>
        </w:tc>
        <w:tc>
          <w:tcPr>
            <w:tcW w:w="369" w:type="dxa"/>
            <w:vMerge/>
            <w:tcBorders>
              <w:left w:val="single" w:sz="4" w:space="0" w:color="auto"/>
              <w:bottom w:val="nil"/>
              <w:right w:val="nil"/>
            </w:tcBorders>
            <w:shd w:val="clear" w:color="auto" w:fill="FFFFFF"/>
            <w:vAlign w:val="bottom"/>
          </w:tcPr>
          <w:p w:rsidR="00A901C9" w:rsidRPr="00DF59E2" w:rsidRDefault="00A901C9" w:rsidP="00B67974">
            <w:pPr>
              <w:shd w:val="clear" w:color="auto" w:fill="FFFFFF"/>
              <w:rPr>
                <w:sz w:val="22"/>
                <w:szCs w:val="22"/>
              </w:rPr>
            </w:pPr>
          </w:p>
        </w:tc>
        <w:tc>
          <w:tcPr>
            <w:tcW w:w="5130" w:type="dxa"/>
            <w:vMerge/>
            <w:tcBorders>
              <w:left w:val="nil"/>
              <w:bottom w:val="nil"/>
              <w:right w:val="nil"/>
            </w:tcBorders>
            <w:shd w:val="clear" w:color="auto" w:fill="FFFFFF"/>
            <w:vAlign w:val="bottom"/>
          </w:tcPr>
          <w:p w:rsidR="00A901C9" w:rsidRPr="00DF59E2" w:rsidRDefault="00A901C9" w:rsidP="00B67974">
            <w:pPr>
              <w:shd w:val="clear" w:color="auto" w:fill="FFFFFF"/>
              <w:rPr>
                <w:sz w:val="22"/>
                <w:szCs w:val="22"/>
              </w:rPr>
            </w:pPr>
          </w:p>
        </w:tc>
        <w:tc>
          <w:tcPr>
            <w:tcW w:w="396" w:type="dxa"/>
            <w:vMerge/>
            <w:tcBorders>
              <w:left w:val="nil"/>
              <w:bottom w:val="nil"/>
              <w:right w:val="single" w:sz="4"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4" w:space="0" w:color="auto"/>
              <w:bottom w:val="nil"/>
              <w:right w:val="nil"/>
            </w:tcBorders>
            <w:shd w:val="clear" w:color="auto" w:fill="FFFFFF"/>
            <w:vAlign w:val="bottom"/>
          </w:tcPr>
          <w:p w:rsidR="00A901C9" w:rsidRPr="00E37B9C" w:rsidRDefault="00E37B9C" w:rsidP="00B67974">
            <w:pPr>
              <w:shd w:val="clear" w:color="auto" w:fill="FFFFFF"/>
              <w:ind w:right="144"/>
              <w:jc w:val="right"/>
              <w:rPr>
                <w:sz w:val="22"/>
                <w:szCs w:val="22"/>
              </w:rPr>
            </w:pPr>
            <w:r w:rsidRPr="00E37B9C">
              <w:rPr>
                <w:sz w:val="22"/>
                <w:szCs w:val="22"/>
                <w:lang w:val="en-US"/>
              </w:rPr>
              <w:t>165,45</w:t>
            </w:r>
            <w:r w:rsidR="00A901C9" w:rsidRPr="00E37B9C">
              <w:rPr>
                <w:sz w:val="22"/>
                <w:szCs w:val="22"/>
                <w:lang w:val="en-US"/>
              </w:rPr>
              <w:t>6</w:t>
            </w:r>
          </w:p>
        </w:tc>
      </w:tr>
    </w:tbl>
    <w:p w:rsidR="00A901C9" w:rsidRPr="00DF59E2" w:rsidRDefault="00A901C9" w:rsidP="00A901C9">
      <w:pPr>
        <w:shd w:val="clear" w:color="auto" w:fill="FFFFFF"/>
        <w:rPr>
          <w:sz w:val="22"/>
          <w:szCs w:val="22"/>
        </w:rPr>
      </w:pPr>
      <w:r w:rsidRPr="00DF59E2">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89"/>
        <w:gridCol w:w="522"/>
        <w:gridCol w:w="5895"/>
        <w:gridCol w:w="1521"/>
      </w:tblGrid>
      <w:tr w:rsidR="00A901C9" w:rsidRPr="00DF59E2" w:rsidTr="00B67974">
        <w:trPr>
          <w:trHeight w:val="720"/>
        </w:trPr>
        <w:tc>
          <w:tcPr>
            <w:tcW w:w="9027" w:type="dxa"/>
            <w:gridSpan w:val="4"/>
            <w:tcBorders>
              <w:top w:val="single" w:sz="4" w:space="0" w:color="auto"/>
              <w:left w:val="nil"/>
            </w:tcBorders>
            <w:shd w:val="clear" w:color="auto" w:fill="FFFFFF"/>
            <w:vAlign w:val="center"/>
          </w:tcPr>
          <w:p w:rsidR="00A901C9" w:rsidRPr="00F50D75" w:rsidRDefault="00A901C9" w:rsidP="00B67974">
            <w:pPr>
              <w:shd w:val="clear" w:color="auto" w:fill="FFFFFF"/>
              <w:jc w:val="center"/>
              <w:rPr>
                <w:sz w:val="28"/>
                <w:szCs w:val="28"/>
              </w:rPr>
            </w:pPr>
            <w:r w:rsidRPr="00F50D75">
              <w:rPr>
                <w:sz w:val="28"/>
                <w:szCs w:val="28"/>
                <w:lang w:val="en-US"/>
              </w:rPr>
              <w:lastRenderedPageBreak/>
              <w:t>IX.</w:t>
            </w:r>
            <w:r w:rsidRPr="00F50D75">
              <w:rPr>
                <w:rFonts w:eastAsia="Times New Roman"/>
                <w:sz w:val="28"/>
                <w:szCs w:val="28"/>
                <w:lang w:val="en-US"/>
              </w:rPr>
              <w:t>—</w:t>
            </w:r>
            <w:r w:rsidR="001E65BD" w:rsidRPr="00F50D75">
              <w:rPr>
                <w:rFonts w:eastAsia="Times New Roman"/>
                <w:smallCaps/>
                <w:sz w:val="28"/>
                <w:szCs w:val="28"/>
                <w:lang w:val="en-US"/>
              </w:rPr>
              <w:t>The Postmaster-General’</w:t>
            </w:r>
            <w:r w:rsidRPr="00F50D75">
              <w:rPr>
                <w:rFonts w:eastAsia="Times New Roman"/>
                <w:smallCaps/>
                <w:sz w:val="28"/>
                <w:szCs w:val="28"/>
                <w:lang w:val="en-US"/>
              </w:rPr>
              <w:t>s Department.</w:t>
            </w:r>
          </w:p>
        </w:tc>
      </w:tr>
      <w:tr w:rsidR="00A901C9" w:rsidRPr="00DF59E2" w:rsidTr="00B67974">
        <w:trPr>
          <w:trHeight w:val="461"/>
        </w:trPr>
        <w:tc>
          <w:tcPr>
            <w:tcW w:w="1089" w:type="dxa"/>
            <w:vMerge w:val="restart"/>
            <w:tcBorders>
              <w:top w:val="single" w:sz="6" w:space="0" w:color="auto"/>
              <w:left w:val="nil"/>
              <w:bottom w:val="single" w:sz="4" w:space="0" w:color="auto"/>
              <w:right w:val="single" w:sz="6" w:space="0" w:color="auto"/>
            </w:tcBorders>
            <w:shd w:val="clear" w:color="auto" w:fill="FFFFFF"/>
            <w:vAlign w:val="center"/>
          </w:tcPr>
          <w:p w:rsidR="00A901C9" w:rsidRPr="00F50D75" w:rsidRDefault="00A901C9" w:rsidP="00B67974">
            <w:pPr>
              <w:jc w:val="center"/>
              <w:rPr>
                <w:sz w:val="18"/>
                <w:szCs w:val="18"/>
              </w:rPr>
            </w:pPr>
            <w:r w:rsidRPr="00F50D75">
              <w:rPr>
                <w:sz w:val="18"/>
                <w:szCs w:val="18"/>
              </w:rPr>
              <w:t>Number of Persons.</w:t>
            </w:r>
          </w:p>
        </w:tc>
        <w:tc>
          <w:tcPr>
            <w:tcW w:w="522"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A901C9" w:rsidRPr="00F50D75" w:rsidRDefault="00A901C9" w:rsidP="00B67974">
            <w:pPr>
              <w:jc w:val="center"/>
              <w:rPr>
                <w:sz w:val="18"/>
                <w:szCs w:val="18"/>
              </w:rPr>
            </w:pPr>
            <w:r w:rsidRPr="00F50D75">
              <w:rPr>
                <w:sz w:val="18"/>
                <w:szCs w:val="18"/>
              </w:rPr>
              <w:t>Class or Grade.</w:t>
            </w:r>
          </w:p>
        </w:tc>
        <w:tc>
          <w:tcPr>
            <w:tcW w:w="5895" w:type="dxa"/>
            <w:tcBorders>
              <w:top w:val="single" w:sz="6" w:space="0" w:color="auto"/>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ind w:left="144"/>
              <w:rPr>
                <w:sz w:val="22"/>
                <w:szCs w:val="22"/>
              </w:rPr>
            </w:pPr>
            <w:r w:rsidRPr="00DF59E2">
              <w:rPr>
                <w:smallCaps/>
                <w:sz w:val="22"/>
                <w:szCs w:val="22"/>
                <w:lang w:val="en-US"/>
              </w:rPr>
              <w:t xml:space="preserve">Division No. </w:t>
            </w:r>
            <w:r w:rsidRPr="00DF59E2">
              <w:rPr>
                <w:sz w:val="22"/>
                <w:szCs w:val="22"/>
                <w:lang w:val="en-US"/>
              </w:rPr>
              <w:t>107.</w:t>
            </w:r>
          </w:p>
        </w:tc>
        <w:tc>
          <w:tcPr>
            <w:tcW w:w="1521" w:type="dxa"/>
            <w:tcBorders>
              <w:top w:val="single" w:sz="6"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AE6CD5">
        <w:trPr>
          <w:trHeight w:val="461"/>
        </w:trPr>
        <w:tc>
          <w:tcPr>
            <w:tcW w:w="1089" w:type="dxa"/>
            <w:vMerge/>
            <w:tcBorders>
              <w:top w:val="single" w:sz="6" w:space="0" w:color="auto"/>
              <w:left w:val="nil"/>
              <w:bottom w:val="single" w:sz="4" w:space="0" w:color="auto"/>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22" w:type="dxa"/>
            <w:vMerge/>
            <w:tcBorders>
              <w:top w:val="single" w:sz="6" w:space="0" w:color="auto"/>
              <w:left w:val="single" w:sz="6" w:space="0" w:color="auto"/>
              <w:bottom w:val="single" w:sz="4" w:space="0" w:color="auto"/>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VICTORIA.</w:t>
            </w:r>
          </w:p>
        </w:tc>
        <w:tc>
          <w:tcPr>
            <w:tcW w:w="1521" w:type="dxa"/>
            <w:tcBorders>
              <w:top w:val="nil"/>
              <w:left w:val="single" w:sz="6" w:space="0" w:color="auto"/>
              <w:bottom w:val="nil"/>
              <w:right w:val="nil"/>
            </w:tcBorders>
            <w:shd w:val="clear" w:color="auto" w:fill="FFFFFF"/>
          </w:tcPr>
          <w:p w:rsidR="00A901C9" w:rsidRPr="00DF59E2" w:rsidRDefault="00A901C9" w:rsidP="00AE6CD5">
            <w:pPr>
              <w:shd w:val="clear" w:color="auto" w:fill="FFFFFF"/>
              <w:jc w:val="center"/>
              <w:rPr>
                <w:sz w:val="22"/>
                <w:szCs w:val="22"/>
              </w:rPr>
            </w:pPr>
            <w:r w:rsidRPr="00DF59E2">
              <w:rPr>
                <w:rFonts w:eastAsia="Times New Roman"/>
                <w:sz w:val="22"/>
                <w:szCs w:val="22"/>
                <w:lang w:val="en-US"/>
              </w:rPr>
              <w:t>£</w:t>
            </w:r>
          </w:p>
        </w:tc>
      </w:tr>
      <w:tr w:rsidR="00A901C9" w:rsidRPr="00DF59E2" w:rsidTr="00B67974">
        <w:trPr>
          <w:trHeight w:val="461"/>
        </w:trPr>
        <w:tc>
          <w:tcPr>
            <w:tcW w:w="1089" w:type="dxa"/>
            <w:vMerge/>
            <w:tcBorders>
              <w:top w:val="single" w:sz="6" w:space="0" w:color="auto"/>
              <w:left w:val="nil"/>
              <w:bottom w:val="single" w:sz="4" w:space="0" w:color="auto"/>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22" w:type="dxa"/>
            <w:vMerge/>
            <w:tcBorders>
              <w:top w:val="single" w:sz="6" w:space="0" w:color="auto"/>
              <w:left w:val="single" w:sz="6" w:space="0" w:color="auto"/>
              <w:bottom w:val="single" w:sz="4" w:space="0" w:color="auto"/>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w:t>
            </w:r>
            <w:r>
              <w:rPr>
                <w:sz w:val="22"/>
                <w:szCs w:val="22"/>
                <w:lang w:val="en-US"/>
              </w:rPr>
              <w:t>b</w:t>
            </w:r>
            <w:r w:rsidRPr="00DF59E2">
              <w:rPr>
                <w:sz w:val="22"/>
                <w:szCs w:val="22"/>
                <w:lang w:val="en-US"/>
              </w:rPr>
              <w:t>division No. 1.</w:t>
            </w:r>
            <w:r w:rsidRPr="00DF59E2">
              <w:rPr>
                <w:rFonts w:eastAsia="Times New Roman"/>
                <w:sz w:val="22"/>
                <w:szCs w:val="22"/>
                <w:lang w:val="en-US"/>
              </w:rPr>
              <w:t>—</w:t>
            </w:r>
            <w:r w:rsidRPr="00DF59E2">
              <w:rPr>
                <w:rFonts w:eastAsia="Times New Roman"/>
                <w:smallCaps/>
                <w:sz w:val="22"/>
                <w:szCs w:val="22"/>
                <w:lang w:val="en-US"/>
              </w:rPr>
              <w:t>Salaries.</w:t>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461"/>
        </w:trPr>
        <w:tc>
          <w:tcPr>
            <w:tcW w:w="1089" w:type="dxa"/>
            <w:tcBorders>
              <w:top w:val="single" w:sz="4" w:space="0" w:color="auto"/>
              <w:left w:val="nil"/>
              <w:bottom w:val="single" w:sz="6" w:space="0" w:color="auto"/>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830</w:t>
            </w:r>
          </w:p>
        </w:tc>
        <w:tc>
          <w:tcPr>
            <w:tcW w:w="522" w:type="dxa"/>
            <w:tcBorders>
              <w:top w:val="single" w:sz="4" w:space="0" w:color="auto"/>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ind w:left="1976"/>
              <w:rPr>
                <w:sz w:val="22"/>
                <w:szCs w:val="22"/>
              </w:rPr>
            </w:pPr>
            <w:r w:rsidRPr="00DF59E2">
              <w:rPr>
                <w:sz w:val="22"/>
                <w:szCs w:val="22"/>
                <w:lang w:val="en-US"/>
              </w:rPr>
              <w:t>Brought forward</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165,456</w:t>
            </w:r>
          </w:p>
        </w:tc>
      </w:tr>
      <w:tr w:rsidR="00A901C9" w:rsidRPr="00DF59E2" w:rsidTr="00B67974">
        <w:trPr>
          <w:trHeight w:val="461"/>
        </w:trPr>
        <w:tc>
          <w:tcPr>
            <w:tcW w:w="1089" w:type="dxa"/>
            <w:tcBorders>
              <w:top w:val="single" w:sz="6" w:space="0" w:color="auto"/>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i/>
                <w:iCs/>
                <w:sz w:val="22"/>
                <w:szCs w:val="22"/>
                <w:lang w:val="en-US"/>
              </w:rPr>
              <w:t>General Division.</w:t>
            </w:r>
          </w:p>
        </w:tc>
        <w:tc>
          <w:tcPr>
            <w:tcW w:w="1521" w:type="dxa"/>
            <w:tcBorders>
              <w:top w:val="single" w:sz="6"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jc w:val="right"/>
              <w:rPr>
                <w:sz w:val="22"/>
                <w:szCs w:val="22"/>
              </w:rPr>
            </w:pPr>
          </w:p>
        </w:tc>
      </w:tr>
      <w:tr w:rsidR="00A901C9" w:rsidRPr="00DF59E2" w:rsidTr="00B67974">
        <w:trPr>
          <w:trHeight w:val="461"/>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1540</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ind w:left="1976"/>
              <w:rPr>
                <w:sz w:val="22"/>
                <w:szCs w:val="22"/>
              </w:rPr>
            </w:pPr>
            <w:r w:rsidRPr="00DF59E2">
              <w:rPr>
                <w:sz w:val="22"/>
                <w:szCs w:val="22"/>
                <w:lang w:val="en-US"/>
              </w:rPr>
              <w:t>Brought forward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216,766</w:t>
            </w:r>
          </w:p>
        </w:tc>
      </w:tr>
      <w:tr w:rsidR="00A901C9" w:rsidRPr="00DF59E2" w:rsidTr="00B67974">
        <w:trPr>
          <w:trHeight w:val="461"/>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2</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 xml:space="preserve">Foremen </w:t>
            </w:r>
            <w:proofErr w:type="spellStart"/>
            <w:r w:rsidRPr="00DF59E2">
              <w:rPr>
                <w:sz w:val="22"/>
                <w:szCs w:val="22"/>
                <w:lang w:val="en-US"/>
              </w:rPr>
              <w:t>Storemen</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312</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13</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proofErr w:type="spellStart"/>
            <w:r w:rsidRPr="00DF59E2">
              <w:rPr>
                <w:sz w:val="22"/>
                <w:szCs w:val="22"/>
                <w:lang w:val="en-US"/>
              </w:rPr>
              <w:t>Storemen</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1,748</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Blacksmith</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146</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17</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proofErr w:type="spellStart"/>
            <w:r w:rsidRPr="00DF59E2">
              <w:rPr>
                <w:sz w:val="22"/>
                <w:szCs w:val="22"/>
                <w:lang w:val="en-US"/>
              </w:rPr>
              <w:t>Labourers</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2,142</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Pump Attendant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132</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6</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Telephone Inspectors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1,072</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3</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Telephone Exchange Foremen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672</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2</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 xml:space="preserve">Foremen </w:t>
            </w:r>
            <w:proofErr w:type="spellStart"/>
            <w:r w:rsidRPr="00DF59E2">
              <w:rPr>
                <w:sz w:val="22"/>
                <w:szCs w:val="22"/>
                <w:lang w:val="en-US"/>
              </w:rPr>
              <w:t>Batterymen</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336</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18</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proofErr w:type="spellStart"/>
            <w:r w:rsidRPr="00DF59E2">
              <w:rPr>
                <w:sz w:val="22"/>
                <w:szCs w:val="22"/>
                <w:lang w:val="en-US"/>
              </w:rPr>
              <w:t>Batterymen</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2,364</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10</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Supervisors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1,460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6</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Postal Note Sorters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660</w:t>
            </w:r>
          </w:p>
        </w:tc>
      </w:tr>
      <w:tr w:rsidR="00A901C9" w:rsidRPr="00DF59E2" w:rsidTr="008A0D92">
        <w:trPr>
          <w:trHeight w:val="274"/>
        </w:trPr>
        <w:tc>
          <w:tcPr>
            <w:tcW w:w="1089" w:type="dxa"/>
            <w:tcBorders>
              <w:top w:val="nil"/>
              <w:left w:val="nil"/>
              <w:bottom w:val="nil"/>
              <w:right w:val="single" w:sz="6" w:space="0" w:color="auto"/>
            </w:tcBorders>
            <w:shd w:val="clear" w:color="auto" w:fill="FFFFFF"/>
          </w:tcPr>
          <w:p w:rsidR="00A901C9" w:rsidRPr="008A0D92" w:rsidRDefault="00A901C9" w:rsidP="00A43F19">
            <w:pPr>
              <w:shd w:val="clear" w:color="auto" w:fill="FFFFFF"/>
              <w:ind w:right="144"/>
              <w:jc w:val="right"/>
              <w:rPr>
                <w:sz w:val="22"/>
                <w:szCs w:val="22"/>
                <w:lang w:val="en-US"/>
              </w:rPr>
            </w:pPr>
            <w:r w:rsidRPr="008A0D92">
              <w:rPr>
                <w:sz w:val="22"/>
                <w:szCs w:val="22"/>
                <w:lang w:val="en-US"/>
              </w:rPr>
              <w:t>616</w:t>
            </w:r>
          </w:p>
        </w:tc>
        <w:tc>
          <w:tcPr>
            <w:tcW w:w="522" w:type="dxa"/>
            <w:tcBorders>
              <w:top w:val="nil"/>
              <w:left w:val="single" w:sz="6" w:space="0" w:color="auto"/>
              <w:bottom w:val="nil"/>
              <w:right w:val="single" w:sz="6" w:space="0" w:color="auto"/>
            </w:tcBorders>
            <w:shd w:val="clear" w:color="auto" w:fill="FFFFFF"/>
          </w:tcPr>
          <w:p w:rsidR="00A901C9" w:rsidRPr="008A0D92" w:rsidRDefault="008A0D92" w:rsidP="008A0D92">
            <w:pPr>
              <w:shd w:val="clear" w:color="auto" w:fill="FFFFFF"/>
              <w:ind w:right="144"/>
              <w:jc w:val="right"/>
              <w:rPr>
                <w:sz w:val="22"/>
                <w:szCs w:val="22"/>
                <w:lang w:val="en-US"/>
              </w:rPr>
            </w:pPr>
            <w:r w:rsidRPr="008A0D9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A43F19">
            <w:pPr>
              <w:shd w:val="clear" w:color="auto" w:fill="FFFFFF"/>
              <w:tabs>
                <w:tab w:val="left" w:leader="dot" w:pos="5815"/>
              </w:tabs>
              <w:ind w:left="689" w:hanging="689"/>
              <w:rPr>
                <w:sz w:val="22"/>
                <w:szCs w:val="22"/>
                <w:lang w:val="en-US"/>
              </w:rPr>
            </w:pPr>
            <w:r w:rsidRPr="00DF59E2">
              <w:rPr>
                <w:sz w:val="22"/>
                <w:szCs w:val="22"/>
                <w:lang w:val="en-US"/>
              </w:rPr>
              <w:t>Senior Postal Assistants, Senior Assistants, Postal Assistants, and Assistants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71,994</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12</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Typists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1,205</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61</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Monitors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7,874</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547</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proofErr w:type="spellStart"/>
            <w:r w:rsidRPr="00DF59E2">
              <w:rPr>
                <w:sz w:val="22"/>
                <w:szCs w:val="22"/>
                <w:lang w:val="en-US"/>
              </w:rPr>
              <w:t>Telephonists</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49,330</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4</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Lift Attendants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296</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Senior Messenger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144</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5</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Messengers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277</w:t>
            </w:r>
          </w:p>
        </w:tc>
      </w:tr>
      <w:tr w:rsidR="00A901C9" w:rsidRPr="00DF59E2" w:rsidTr="00B67974">
        <w:trPr>
          <w:trHeight w:val="274"/>
        </w:trPr>
        <w:tc>
          <w:tcPr>
            <w:tcW w:w="1089" w:type="dxa"/>
            <w:tcBorders>
              <w:top w:val="nil"/>
              <w:left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613</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Telegraph Messengers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26,580</w:t>
            </w:r>
          </w:p>
        </w:tc>
      </w:tr>
      <w:tr w:rsidR="00A901C9" w:rsidRPr="00DF59E2" w:rsidTr="00B67974">
        <w:trPr>
          <w:trHeight w:val="274"/>
        </w:trPr>
        <w:tc>
          <w:tcPr>
            <w:tcW w:w="1089" w:type="dxa"/>
            <w:tcBorders>
              <w:top w:val="nil"/>
              <w:left w:val="nil"/>
              <w:bottom w:val="single" w:sz="4" w:space="0" w:color="auto"/>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12</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w:t>
            </w:r>
          </w:p>
        </w:tc>
        <w:tc>
          <w:tcPr>
            <w:tcW w:w="5895" w:type="dxa"/>
            <w:tcBorders>
              <w:top w:val="nil"/>
              <w:left w:val="single" w:sz="6" w:space="0" w:color="auto"/>
              <w:bottom w:val="nil"/>
              <w:right w:val="single" w:sz="6" w:space="0" w:color="auto"/>
            </w:tcBorders>
            <w:shd w:val="clear" w:color="auto" w:fill="FFFFFF"/>
            <w:vAlign w:val="bottom"/>
          </w:tcPr>
          <w:p w:rsidR="00A901C9" w:rsidRPr="00921911" w:rsidRDefault="00A901C9" w:rsidP="00B67974">
            <w:pPr>
              <w:shd w:val="clear" w:color="auto" w:fill="FFFFFF"/>
              <w:tabs>
                <w:tab w:val="left" w:leader="dot" w:pos="5815"/>
              </w:tabs>
              <w:rPr>
                <w:sz w:val="22"/>
                <w:szCs w:val="22"/>
                <w:lang w:val="en-US"/>
              </w:rPr>
            </w:pPr>
            <w:r w:rsidRPr="00DF59E2">
              <w:rPr>
                <w:sz w:val="22"/>
                <w:szCs w:val="22"/>
                <w:lang w:val="en-US"/>
              </w:rPr>
              <w:t>Cadets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468</w:t>
            </w:r>
          </w:p>
        </w:tc>
      </w:tr>
      <w:tr w:rsidR="00A901C9" w:rsidRPr="00DF59E2" w:rsidTr="00B67974">
        <w:trPr>
          <w:trHeight w:val="274"/>
        </w:trPr>
        <w:tc>
          <w:tcPr>
            <w:tcW w:w="1089" w:type="dxa"/>
            <w:tcBorders>
              <w:top w:val="single" w:sz="4" w:space="0" w:color="auto"/>
              <w:left w:val="nil"/>
              <w:bottom w:val="single" w:sz="4" w:space="0" w:color="auto"/>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3490</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bottom"/>
          </w:tcPr>
          <w:p w:rsidR="00A901C9" w:rsidRPr="008A0D92" w:rsidRDefault="00A901C9" w:rsidP="00B67974">
            <w:pPr>
              <w:shd w:val="clear" w:color="auto" w:fill="FFFFFF"/>
              <w:ind w:right="144"/>
              <w:jc w:val="right"/>
              <w:rPr>
                <w:sz w:val="22"/>
                <w:szCs w:val="22"/>
                <w:lang w:val="en-US"/>
              </w:rPr>
            </w:pPr>
            <w:r w:rsidRPr="008A0D92">
              <w:rPr>
                <w:sz w:val="22"/>
                <w:szCs w:val="22"/>
                <w:lang w:val="en-US"/>
              </w:rPr>
              <w:t>385,978</w:t>
            </w:r>
          </w:p>
        </w:tc>
      </w:tr>
      <w:tr w:rsidR="00A901C9" w:rsidRPr="00DF59E2" w:rsidTr="00B67974">
        <w:trPr>
          <w:trHeight w:val="547"/>
        </w:trPr>
        <w:tc>
          <w:tcPr>
            <w:tcW w:w="1089" w:type="dxa"/>
            <w:tcBorders>
              <w:top w:val="single" w:sz="4" w:space="0" w:color="auto"/>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ind w:left="257" w:hanging="257"/>
              <w:rPr>
                <w:sz w:val="22"/>
                <w:szCs w:val="22"/>
              </w:rPr>
            </w:pPr>
            <w:r w:rsidRPr="00DF59E2">
              <w:rPr>
                <w:sz w:val="22"/>
                <w:szCs w:val="22"/>
                <w:lang w:val="en-US"/>
              </w:rPr>
              <w:t>Arrears under section 19, Victorian Act 1721, to 31st October, 1905</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1,000</w:t>
            </w:r>
          </w:p>
        </w:tc>
      </w:tr>
      <w:tr w:rsidR="00A901C9" w:rsidRPr="00DF59E2" w:rsidTr="00B67974">
        <w:trPr>
          <w:trHeight w:val="821"/>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ind w:left="257" w:hanging="257"/>
              <w:rPr>
                <w:sz w:val="22"/>
                <w:szCs w:val="22"/>
              </w:rPr>
            </w:pPr>
            <w:r w:rsidRPr="00DF59E2">
              <w:rPr>
                <w:sz w:val="22"/>
                <w:szCs w:val="22"/>
                <w:lang w:val="en-US"/>
              </w:rPr>
              <w:t>To provide for amendments in rates of pay to officers of Professional and Clerical Divisions, reclassification of Telegraphists and Postmasters and regrading of Post Offices</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4,000</w:t>
            </w:r>
          </w:p>
        </w:tc>
      </w:tr>
      <w:tr w:rsidR="00A901C9" w:rsidRPr="00DF59E2" w:rsidTr="00B67974">
        <w:trPr>
          <w:trHeight w:val="547"/>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ind w:left="257" w:hanging="257"/>
              <w:rPr>
                <w:sz w:val="22"/>
                <w:szCs w:val="22"/>
              </w:rPr>
            </w:pPr>
            <w:r w:rsidRPr="00DF59E2">
              <w:rPr>
                <w:sz w:val="22"/>
                <w:szCs w:val="22"/>
                <w:lang w:val="en-US"/>
              </w:rPr>
              <w:t>Salaries of Officers granted leave of absence or furlough prior to retirement</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1,000</w:t>
            </w:r>
          </w:p>
        </w:tc>
      </w:tr>
      <w:tr w:rsidR="00A901C9" w:rsidRPr="00DF59E2" w:rsidTr="00B67974">
        <w:trPr>
          <w:trHeight w:val="277"/>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6" w:space="0" w:color="auto"/>
              <w:bottom w:val="nil"/>
              <w:right w:val="nil"/>
            </w:tcBorders>
            <w:shd w:val="clear" w:color="auto" w:fill="FFFFFF"/>
            <w:vAlign w:val="bottom"/>
          </w:tcPr>
          <w:p w:rsidR="00A901C9" w:rsidRPr="008A0D92" w:rsidRDefault="00A901C9" w:rsidP="00B67974">
            <w:pPr>
              <w:shd w:val="clear" w:color="auto" w:fill="FFFFFF"/>
              <w:ind w:right="144"/>
              <w:jc w:val="right"/>
              <w:rPr>
                <w:sz w:val="22"/>
                <w:szCs w:val="22"/>
                <w:lang w:val="en-US"/>
              </w:rPr>
            </w:pPr>
            <w:r w:rsidRPr="008A0D92">
              <w:rPr>
                <w:sz w:val="22"/>
                <w:szCs w:val="22"/>
                <w:lang w:val="en-US"/>
              </w:rPr>
              <w:t>557,434</w:t>
            </w:r>
          </w:p>
        </w:tc>
      </w:tr>
      <w:tr w:rsidR="00A901C9" w:rsidRPr="00DF59E2" w:rsidTr="00B67974">
        <w:trPr>
          <w:trHeight w:val="360"/>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ind w:left="1274"/>
              <w:rPr>
                <w:sz w:val="22"/>
                <w:szCs w:val="22"/>
              </w:rPr>
            </w:pPr>
            <w:r w:rsidRPr="00DF59E2">
              <w:rPr>
                <w:i/>
                <w:iCs/>
                <w:sz w:val="22"/>
                <w:szCs w:val="22"/>
                <w:lang w:val="en-US"/>
              </w:rPr>
              <w:t xml:space="preserve">Less </w:t>
            </w:r>
            <w:r w:rsidRPr="00DF59E2">
              <w:rPr>
                <w:sz w:val="22"/>
                <w:szCs w:val="22"/>
                <w:lang w:val="en-US"/>
              </w:rPr>
              <w:t>Rent</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8A0D92" w:rsidRDefault="00A901C9" w:rsidP="00B67974">
            <w:pPr>
              <w:shd w:val="clear" w:color="auto" w:fill="FFFFFF"/>
              <w:ind w:right="144"/>
              <w:jc w:val="right"/>
              <w:rPr>
                <w:sz w:val="22"/>
                <w:szCs w:val="22"/>
                <w:lang w:val="en-US"/>
              </w:rPr>
            </w:pPr>
            <w:r w:rsidRPr="008A0D92">
              <w:rPr>
                <w:sz w:val="22"/>
                <w:szCs w:val="22"/>
                <w:lang w:val="en-US"/>
              </w:rPr>
              <w:t>4,009</w:t>
            </w:r>
          </w:p>
        </w:tc>
      </w:tr>
      <w:tr w:rsidR="00A901C9" w:rsidRPr="00DF59E2" w:rsidTr="00B67974">
        <w:trPr>
          <w:trHeight w:val="274"/>
        </w:trPr>
        <w:tc>
          <w:tcPr>
            <w:tcW w:w="1089" w:type="dxa"/>
            <w:tcBorders>
              <w:top w:val="nil"/>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6" w:space="0" w:color="auto"/>
              <w:bottom w:val="nil"/>
              <w:right w:val="nil"/>
            </w:tcBorders>
            <w:shd w:val="clear" w:color="auto" w:fill="FFFFFF"/>
            <w:vAlign w:val="bottom"/>
          </w:tcPr>
          <w:p w:rsidR="00A901C9" w:rsidRPr="008A0D92" w:rsidRDefault="00A901C9" w:rsidP="00B67974">
            <w:pPr>
              <w:shd w:val="clear" w:color="auto" w:fill="FFFFFF"/>
              <w:ind w:right="144"/>
              <w:jc w:val="right"/>
              <w:rPr>
                <w:sz w:val="22"/>
                <w:szCs w:val="22"/>
                <w:lang w:val="en-US"/>
              </w:rPr>
            </w:pPr>
            <w:r w:rsidRPr="008A0D92">
              <w:rPr>
                <w:sz w:val="22"/>
                <w:szCs w:val="22"/>
                <w:lang w:val="en-US"/>
              </w:rPr>
              <w:t>553,425</w:t>
            </w:r>
          </w:p>
        </w:tc>
      </w:tr>
      <w:tr w:rsidR="00A901C9" w:rsidRPr="00DF59E2" w:rsidTr="00B67974">
        <w:trPr>
          <w:trHeight w:val="360"/>
        </w:trPr>
        <w:tc>
          <w:tcPr>
            <w:tcW w:w="1089" w:type="dxa"/>
            <w:tcBorders>
              <w:top w:val="nil"/>
              <w:left w:val="nil"/>
              <w:bottom w:val="single" w:sz="6" w:space="0" w:color="auto"/>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ind w:left="1859"/>
              <w:rPr>
                <w:sz w:val="22"/>
                <w:szCs w:val="22"/>
              </w:rPr>
            </w:pPr>
            <w:r w:rsidRPr="00DF59E2">
              <w:rPr>
                <w:i/>
                <w:iCs/>
                <w:sz w:val="22"/>
                <w:szCs w:val="22"/>
                <w:lang w:val="en-US"/>
              </w:rPr>
              <w:t xml:space="preserve">Less </w:t>
            </w:r>
            <w:r w:rsidRPr="00DF59E2">
              <w:rPr>
                <w:sz w:val="22"/>
                <w:szCs w:val="22"/>
                <w:lang w:val="en-US"/>
              </w:rPr>
              <w:t>estimated savings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8A0D92" w:rsidRDefault="00A901C9" w:rsidP="00B67974">
            <w:pPr>
              <w:shd w:val="clear" w:color="auto" w:fill="FFFFFF"/>
              <w:ind w:right="144"/>
              <w:jc w:val="right"/>
              <w:rPr>
                <w:sz w:val="22"/>
                <w:szCs w:val="22"/>
                <w:lang w:val="en-US"/>
              </w:rPr>
            </w:pPr>
            <w:r w:rsidRPr="008A0D92">
              <w:rPr>
                <w:sz w:val="22"/>
                <w:szCs w:val="22"/>
                <w:lang w:val="en-US"/>
              </w:rPr>
              <w:t>40,000</w:t>
            </w:r>
          </w:p>
        </w:tc>
      </w:tr>
      <w:tr w:rsidR="00A901C9" w:rsidRPr="00DF59E2" w:rsidTr="00B67974">
        <w:trPr>
          <w:trHeight w:val="360"/>
        </w:trPr>
        <w:tc>
          <w:tcPr>
            <w:tcW w:w="1089" w:type="dxa"/>
            <w:tcBorders>
              <w:top w:val="single" w:sz="6" w:space="0" w:color="auto"/>
              <w:left w:val="nil"/>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r w:rsidRPr="00DF59E2">
              <w:rPr>
                <w:sz w:val="22"/>
                <w:szCs w:val="22"/>
                <w:lang w:val="en-US"/>
              </w:rPr>
              <w:t>4320</w:t>
            </w:r>
          </w:p>
        </w:tc>
        <w:tc>
          <w:tcPr>
            <w:tcW w:w="522" w:type="dxa"/>
            <w:tcBorders>
              <w:top w:val="nil"/>
              <w:left w:val="single" w:sz="6" w:space="0" w:color="auto"/>
              <w:bottom w:val="nil"/>
              <w:right w:val="single" w:sz="6" w:space="0" w:color="auto"/>
            </w:tcBorders>
            <w:shd w:val="clear" w:color="auto" w:fill="FFFFFF"/>
            <w:vAlign w:val="bottom"/>
          </w:tcPr>
          <w:p w:rsidR="00A901C9" w:rsidRPr="007553DD" w:rsidRDefault="00A901C9" w:rsidP="00B67974">
            <w:pPr>
              <w:shd w:val="clear" w:color="auto" w:fill="FFFFFF"/>
              <w:ind w:right="144"/>
              <w:jc w:val="right"/>
              <w:rPr>
                <w:sz w:val="22"/>
                <w:szCs w:val="22"/>
                <w:lang w:val="en-US"/>
              </w:rPr>
            </w:pPr>
          </w:p>
        </w:tc>
        <w:tc>
          <w:tcPr>
            <w:tcW w:w="5895" w:type="dxa"/>
            <w:tcBorders>
              <w:top w:val="nil"/>
              <w:left w:val="single" w:sz="6" w:space="0" w:color="auto"/>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5815"/>
              </w:tabs>
              <w:ind w:left="1679"/>
              <w:rPr>
                <w:sz w:val="22"/>
                <w:szCs w:val="22"/>
              </w:rPr>
            </w:pPr>
            <w:r w:rsidRPr="00DF59E2">
              <w:rPr>
                <w:sz w:val="22"/>
                <w:szCs w:val="22"/>
                <w:lang w:val="en-US"/>
              </w:rPr>
              <w:t xml:space="preserve">Total </w:t>
            </w:r>
            <w:r w:rsidRPr="00DF59E2">
              <w:rPr>
                <w:smallCaps/>
                <w:sz w:val="22"/>
                <w:szCs w:val="22"/>
                <w:lang w:val="en-US"/>
              </w:rPr>
              <w:t xml:space="preserve">Salaries </w:t>
            </w:r>
            <w:r w:rsidRPr="00DF59E2">
              <w:rPr>
                <w:sz w:val="22"/>
                <w:szCs w:val="22"/>
                <w:lang w:val="en-US"/>
              </w:rPr>
              <w:t>(carried forward)</w:t>
            </w:r>
            <w:r>
              <w:rPr>
                <w:sz w:val="22"/>
                <w:szCs w:val="22"/>
                <w:lang w:val="en-US"/>
              </w:rPr>
              <w:tab/>
            </w:r>
          </w:p>
        </w:tc>
        <w:tc>
          <w:tcPr>
            <w:tcW w:w="1521" w:type="dxa"/>
            <w:tcBorders>
              <w:top w:val="single" w:sz="6" w:space="0" w:color="auto"/>
              <w:left w:val="single" w:sz="6" w:space="0" w:color="auto"/>
              <w:bottom w:val="nil"/>
              <w:right w:val="nil"/>
            </w:tcBorders>
            <w:shd w:val="clear" w:color="auto" w:fill="FFFFFF"/>
            <w:vAlign w:val="bottom"/>
          </w:tcPr>
          <w:p w:rsidR="00A901C9" w:rsidRPr="008A0D92" w:rsidRDefault="00A901C9" w:rsidP="00B67974">
            <w:pPr>
              <w:shd w:val="clear" w:color="auto" w:fill="FFFFFF"/>
              <w:ind w:right="144"/>
              <w:jc w:val="right"/>
              <w:rPr>
                <w:sz w:val="22"/>
                <w:szCs w:val="22"/>
                <w:lang w:val="en-US"/>
              </w:rPr>
            </w:pPr>
            <w:r w:rsidRPr="008A0D92">
              <w:rPr>
                <w:sz w:val="22"/>
                <w:szCs w:val="22"/>
                <w:lang w:val="en-US"/>
              </w:rPr>
              <w:t>513,425</w:t>
            </w:r>
          </w:p>
        </w:tc>
      </w:tr>
    </w:tbl>
    <w:p w:rsidR="00A901C9" w:rsidRPr="00DF59E2" w:rsidRDefault="00A901C9" w:rsidP="00A901C9">
      <w:pPr>
        <w:shd w:val="clear" w:color="auto" w:fill="FFFFFF"/>
        <w:rPr>
          <w:sz w:val="22"/>
          <w:szCs w:val="22"/>
        </w:rPr>
      </w:pPr>
      <w:r w:rsidRPr="00DF59E2">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101"/>
        <w:gridCol w:w="405"/>
        <w:gridCol w:w="1521"/>
      </w:tblGrid>
      <w:tr w:rsidR="00A901C9" w:rsidRPr="00DF59E2" w:rsidTr="00B67974">
        <w:trPr>
          <w:trHeight w:val="720"/>
        </w:trPr>
        <w:tc>
          <w:tcPr>
            <w:tcW w:w="9027" w:type="dxa"/>
            <w:gridSpan w:val="3"/>
            <w:tcBorders>
              <w:top w:val="single" w:sz="4" w:space="0" w:color="auto"/>
              <w:left w:val="nil"/>
              <w:bottom w:val="single" w:sz="4" w:space="0" w:color="auto"/>
            </w:tcBorders>
            <w:shd w:val="clear" w:color="auto" w:fill="FFFFFF"/>
            <w:vAlign w:val="center"/>
          </w:tcPr>
          <w:p w:rsidR="00A901C9" w:rsidRPr="00FB5CD8" w:rsidRDefault="00A901C9" w:rsidP="00B67974">
            <w:pPr>
              <w:shd w:val="clear" w:color="auto" w:fill="FFFFFF"/>
              <w:jc w:val="center"/>
              <w:rPr>
                <w:rFonts w:eastAsia="Times New Roman"/>
                <w:sz w:val="28"/>
                <w:szCs w:val="28"/>
                <w:lang w:val="en-US"/>
              </w:rPr>
            </w:pPr>
            <w:r w:rsidRPr="00FB5CD8">
              <w:rPr>
                <w:sz w:val="28"/>
                <w:szCs w:val="28"/>
                <w:lang w:val="en-US"/>
              </w:rPr>
              <w:lastRenderedPageBreak/>
              <w:t>IX.</w:t>
            </w:r>
            <w:r w:rsidRPr="00FB5CD8">
              <w:rPr>
                <w:rFonts w:eastAsia="Times New Roman"/>
                <w:sz w:val="28"/>
                <w:szCs w:val="28"/>
                <w:lang w:val="en-US"/>
              </w:rPr>
              <w:t>—</w:t>
            </w:r>
            <w:r w:rsidR="001E65BD" w:rsidRPr="00FB5CD8">
              <w:rPr>
                <w:rFonts w:eastAsia="Times New Roman"/>
                <w:smallCaps/>
                <w:sz w:val="28"/>
                <w:szCs w:val="28"/>
                <w:lang w:val="en-US"/>
              </w:rPr>
              <w:t>The Postmaster-General’</w:t>
            </w:r>
            <w:r w:rsidRPr="00FB5CD8">
              <w:rPr>
                <w:rFonts w:eastAsia="Times New Roman"/>
                <w:smallCaps/>
                <w:sz w:val="28"/>
                <w:szCs w:val="28"/>
                <w:lang w:val="en-US"/>
              </w:rPr>
              <w:t>s Department.</w:t>
            </w:r>
          </w:p>
        </w:tc>
      </w:tr>
      <w:tr w:rsidR="00A901C9" w:rsidRPr="00DF59E2" w:rsidTr="00B67974">
        <w:trPr>
          <w:trHeight w:val="504"/>
        </w:trPr>
        <w:tc>
          <w:tcPr>
            <w:tcW w:w="7506" w:type="dxa"/>
            <w:gridSpan w:val="2"/>
            <w:tcBorders>
              <w:top w:val="single" w:sz="4" w:space="0" w:color="auto"/>
              <w:left w:val="nil"/>
              <w:bottom w:val="nil"/>
              <w:right w:val="single" w:sz="6" w:space="0" w:color="auto"/>
            </w:tcBorders>
            <w:shd w:val="clear" w:color="auto" w:fill="FFFFFF"/>
            <w:vAlign w:val="bottom"/>
          </w:tcPr>
          <w:p w:rsidR="00A901C9" w:rsidRPr="00DF59E2" w:rsidRDefault="00A901C9" w:rsidP="00B67974">
            <w:pPr>
              <w:shd w:val="clear" w:color="auto" w:fill="FFFFFF"/>
              <w:ind w:left="144"/>
              <w:rPr>
                <w:sz w:val="22"/>
                <w:szCs w:val="22"/>
              </w:rPr>
            </w:pPr>
            <w:r w:rsidRPr="00DF59E2">
              <w:rPr>
                <w:smallCaps/>
                <w:sz w:val="22"/>
                <w:szCs w:val="22"/>
                <w:lang w:val="en-US"/>
              </w:rPr>
              <w:t xml:space="preserve">Division No. </w:t>
            </w:r>
            <w:r w:rsidRPr="00DF59E2">
              <w:rPr>
                <w:sz w:val="22"/>
                <w:szCs w:val="22"/>
                <w:lang w:val="en-US"/>
              </w:rPr>
              <w:t>107.</w:t>
            </w:r>
          </w:p>
        </w:tc>
        <w:tc>
          <w:tcPr>
            <w:tcW w:w="1521" w:type="dxa"/>
            <w:tcBorders>
              <w:top w:val="single" w:sz="4"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r w:rsidRPr="00DF59E2">
              <w:rPr>
                <w:rFonts w:eastAsia="Times New Roman"/>
                <w:sz w:val="22"/>
                <w:szCs w:val="22"/>
                <w:lang w:val="en-US"/>
              </w:rPr>
              <w:t>£</w:t>
            </w:r>
          </w:p>
        </w:tc>
      </w:tr>
      <w:tr w:rsidR="00A901C9" w:rsidRPr="00DF59E2" w:rsidTr="00B67974">
        <w:trPr>
          <w:trHeight w:val="504"/>
        </w:trPr>
        <w:tc>
          <w:tcPr>
            <w:tcW w:w="7506" w:type="dxa"/>
            <w:gridSpan w:val="2"/>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VICTORIA.</w:t>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504"/>
        </w:trPr>
        <w:tc>
          <w:tcPr>
            <w:tcW w:w="7506" w:type="dxa"/>
            <w:gridSpan w:val="2"/>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9"/>
              </w:tabs>
              <w:ind w:left="3614"/>
              <w:rPr>
                <w:sz w:val="22"/>
                <w:szCs w:val="22"/>
              </w:rPr>
            </w:pPr>
            <w:r w:rsidRPr="00DF59E2">
              <w:rPr>
                <w:sz w:val="22"/>
                <w:szCs w:val="22"/>
                <w:lang w:val="en-US"/>
              </w:rPr>
              <w:t>Brought forward</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513,425</w:t>
            </w:r>
          </w:p>
        </w:tc>
      </w:tr>
      <w:tr w:rsidR="00A901C9" w:rsidRPr="00DF59E2" w:rsidTr="00B67974">
        <w:trPr>
          <w:trHeight w:val="504"/>
        </w:trPr>
        <w:tc>
          <w:tcPr>
            <w:tcW w:w="7506" w:type="dxa"/>
            <w:gridSpan w:val="2"/>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Subdivision No. 2.</w:t>
            </w:r>
            <w:r w:rsidRPr="00DF59E2">
              <w:rPr>
                <w:rFonts w:eastAsia="Times New Roman"/>
                <w:sz w:val="22"/>
                <w:szCs w:val="22"/>
                <w:lang w:val="en-US"/>
              </w:rPr>
              <w:t>—</w:t>
            </w:r>
            <w:r w:rsidRPr="00DF59E2">
              <w:rPr>
                <w:rFonts w:eastAsia="Times New Roman"/>
                <w:smallCaps/>
                <w:sz w:val="22"/>
                <w:szCs w:val="22"/>
                <w:lang w:val="en-US"/>
              </w:rPr>
              <w:t>Conveyance of Mails.</w:t>
            </w:r>
          </w:p>
        </w:tc>
        <w:tc>
          <w:tcPr>
            <w:tcW w:w="1521" w:type="dxa"/>
            <w:tcBorders>
              <w:top w:val="single" w:sz="6"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50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26"/>
              </w:tabs>
              <w:ind w:left="734" w:hanging="734"/>
              <w:rPr>
                <w:sz w:val="22"/>
                <w:szCs w:val="22"/>
                <w:lang w:val="en-US"/>
              </w:rPr>
            </w:pPr>
            <w:r w:rsidRPr="00DF59E2">
              <w:rPr>
                <w:sz w:val="22"/>
                <w:szCs w:val="22"/>
                <w:lang w:val="en-US"/>
              </w:rPr>
              <w:t>No. 1. Conveyance of inland mails (not including conveyance by railway)</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60,400</w:t>
            </w:r>
          </w:p>
        </w:tc>
      </w:tr>
      <w:tr w:rsidR="00A901C9" w:rsidRPr="00DF59E2" w:rsidTr="00B67974">
        <w:trPr>
          <w:trHeight w:val="27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30"/>
              </w:tabs>
              <w:ind w:left="743" w:hanging="333"/>
              <w:rPr>
                <w:sz w:val="22"/>
                <w:szCs w:val="22"/>
                <w:lang w:val="en-US"/>
              </w:rPr>
            </w:pPr>
            <w:r w:rsidRPr="00DF59E2">
              <w:rPr>
                <w:sz w:val="22"/>
                <w:szCs w:val="22"/>
                <w:lang w:val="en-US"/>
              </w:rPr>
              <w:t>2. Conveyance of mails by railway</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67,600</w:t>
            </w:r>
          </w:p>
        </w:tc>
      </w:tr>
      <w:tr w:rsidR="00A901C9" w:rsidRPr="00DF59E2" w:rsidTr="00B67974">
        <w:trPr>
          <w:trHeight w:val="27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30"/>
              </w:tabs>
              <w:ind w:left="743" w:hanging="333"/>
              <w:rPr>
                <w:sz w:val="22"/>
                <w:szCs w:val="22"/>
                <w:lang w:val="en-US"/>
              </w:rPr>
            </w:pPr>
            <w:r w:rsidRPr="00DF59E2">
              <w:rPr>
                <w:sz w:val="22"/>
                <w:szCs w:val="22"/>
                <w:lang w:val="en-US"/>
              </w:rPr>
              <w:t>3. Conveyance of mails by non-contract vessels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2,670</w:t>
            </w:r>
          </w:p>
        </w:tc>
      </w:tr>
      <w:tr w:rsidR="00A901C9" w:rsidRPr="00DF59E2" w:rsidTr="00B67974">
        <w:trPr>
          <w:trHeight w:val="533"/>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30"/>
              </w:tabs>
              <w:ind w:left="743" w:hanging="333"/>
              <w:rPr>
                <w:sz w:val="22"/>
                <w:szCs w:val="22"/>
                <w:lang w:val="en-US"/>
              </w:rPr>
            </w:pPr>
            <w:r w:rsidRPr="00DF59E2">
              <w:rPr>
                <w:sz w:val="22"/>
                <w:szCs w:val="22"/>
                <w:lang w:val="en-US"/>
              </w:rPr>
              <w:t>4. Overland and sea transit of mails</w:t>
            </w:r>
            <w:r w:rsidRPr="00B629AA">
              <w:rPr>
                <w:sz w:val="22"/>
                <w:szCs w:val="22"/>
                <w:lang w:val="en-US"/>
              </w:rPr>
              <w:t>—payments in adjustment with other Administrations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1,600</w:t>
            </w:r>
          </w:p>
        </w:tc>
      </w:tr>
      <w:tr w:rsidR="00A901C9" w:rsidRPr="00DF59E2" w:rsidTr="00D224E4">
        <w:trPr>
          <w:trHeight w:val="288"/>
        </w:trPr>
        <w:tc>
          <w:tcPr>
            <w:tcW w:w="7506" w:type="dxa"/>
            <w:gridSpan w:val="2"/>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D224E4" w:rsidRDefault="00A901C9" w:rsidP="00D224E4">
            <w:pPr>
              <w:shd w:val="clear" w:color="auto" w:fill="FFFFFF"/>
              <w:ind w:right="144"/>
              <w:jc w:val="right"/>
              <w:rPr>
                <w:sz w:val="22"/>
                <w:szCs w:val="22"/>
                <w:lang w:val="en-US"/>
              </w:rPr>
            </w:pPr>
            <w:r w:rsidRPr="00D224E4">
              <w:rPr>
                <w:sz w:val="22"/>
                <w:szCs w:val="22"/>
                <w:lang w:val="en-US"/>
              </w:rPr>
              <w:t>132,270</w:t>
            </w:r>
          </w:p>
        </w:tc>
      </w:tr>
      <w:tr w:rsidR="00A901C9" w:rsidRPr="00DF59E2" w:rsidTr="00B67974">
        <w:trPr>
          <w:trHeight w:val="504"/>
        </w:trPr>
        <w:tc>
          <w:tcPr>
            <w:tcW w:w="7506" w:type="dxa"/>
            <w:gridSpan w:val="2"/>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Subdivision No. 3.</w:t>
            </w:r>
            <w:r w:rsidRPr="00DF59E2">
              <w:rPr>
                <w:rFonts w:eastAsia="Times New Roman"/>
                <w:sz w:val="22"/>
                <w:szCs w:val="22"/>
                <w:lang w:val="en-US"/>
              </w:rPr>
              <w:t>—</w:t>
            </w:r>
            <w:r w:rsidRPr="00DF59E2">
              <w:rPr>
                <w:rFonts w:eastAsia="Times New Roman"/>
                <w:smallCaps/>
                <w:sz w:val="22"/>
                <w:szCs w:val="22"/>
                <w:lang w:val="en-US"/>
              </w:rPr>
              <w:t>Contingencies.</w:t>
            </w:r>
          </w:p>
        </w:tc>
        <w:tc>
          <w:tcPr>
            <w:tcW w:w="1521" w:type="dxa"/>
            <w:tcBorders>
              <w:top w:val="single" w:sz="6"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86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26"/>
              </w:tabs>
              <w:ind w:left="734" w:hanging="734"/>
              <w:rPr>
                <w:sz w:val="22"/>
                <w:szCs w:val="22"/>
                <w:lang w:val="en-US"/>
              </w:rPr>
            </w:pPr>
            <w:r w:rsidRPr="00DF59E2">
              <w:rPr>
                <w:sz w:val="22"/>
                <w:szCs w:val="22"/>
                <w:lang w:val="en-US"/>
              </w:rPr>
              <w:t xml:space="preserve">No. 1. Repair and maintenance of telegraph and telephone lines and instruments, including all services in </w:t>
            </w:r>
            <w:proofErr w:type="spellStart"/>
            <w:r w:rsidRPr="00DF59E2">
              <w:rPr>
                <w:sz w:val="22"/>
                <w:szCs w:val="22"/>
                <w:lang w:val="en-US"/>
              </w:rPr>
              <w:t>connexion</w:t>
            </w:r>
            <w:proofErr w:type="spellEnd"/>
            <w:r w:rsidRPr="00DF59E2">
              <w:rPr>
                <w:sz w:val="22"/>
                <w:szCs w:val="22"/>
                <w:lang w:val="en-US"/>
              </w:rPr>
              <w:t xml:space="preserve"> therewith chargeable to Contingencies, except those provided for under item No. 2</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85,000</w:t>
            </w:r>
          </w:p>
        </w:tc>
      </w:tr>
      <w:tr w:rsidR="00A901C9" w:rsidRPr="00DF59E2" w:rsidTr="00B67974">
        <w:trPr>
          <w:trHeight w:val="27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30"/>
              </w:tabs>
              <w:ind w:left="743" w:hanging="333"/>
              <w:rPr>
                <w:sz w:val="22"/>
                <w:szCs w:val="22"/>
                <w:lang w:val="en-US"/>
              </w:rPr>
            </w:pPr>
            <w:r w:rsidRPr="00DF59E2">
              <w:rPr>
                <w:sz w:val="22"/>
                <w:szCs w:val="22"/>
                <w:lang w:val="en-US"/>
              </w:rPr>
              <w:t>2. Telegraph and telephone instruments, batteries, and material</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3,100</w:t>
            </w:r>
          </w:p>
        </w:tc>
      </w:tr>
      <w:tr w:rsidR="00A901C9" w:rsidRPr="00DF59E2" w:rsidTr="00B67974">
        <w:trPr>
          <w:trHeight w:val="533"/>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30"/>
              </w:tabs>
              <w:ind w:left="743" w:hanging="333"/>
              <w:rPr>
                <w:sz w:val="22"/>
                <w:szCs w:val="22"/>
                <w:lang w:val="en-US"/>
              </w:rPr>
            </w:pPr>
            <w:r w:rsidRPr="00DF59E2">
              <w:rPr>
                <w:sz w:val="22"/>
                <w:szCs w:val="22"/>
                <w:lang w:val="en-US"/>
              </w:rPr>
              <w:t>3. Uniforms and overcoats for officials (moneys paid for cloth by persons making up the uniforms to be credited to this vote)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4,760</w:t>
            </w:r>
          </w:p>
        </w:tc>
      </w:tr>
      <w:tr w:rsidR="00A901C9" w:rsidRPr="00DF59E2" w:rsidTr="00B67974">
        <w:trPr>
          <w:trHeight w:val="27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30"/>
              </w:tabs>
              <w:ind w:left="743" w:hanging="333"/>
              <w:rPr>
                <w:sz w:val="22"/>
                <w:szCs w:val="22"/>
                <w:lang w:val="en-US"/>
              </w:rPr>
            </w:pPr>
            <w:r w:rsidRPr="00DF59E2">
              <w:rPr>
                <w:sz w:val="22"/>
                <w:szCs w:val="22"/>
                <w:lang w:val="en-US"/>
              </w:rPr>
              <w:t>4. Letter and newspaper receivers and boxes, including painting, lettering, and repairs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650</w:t>
            </w:r>
          </w:p>
        </w:tc>
      </w:tr>
      <w:tr w:rsidR="00A901C9" w:rsidRPr="00DF59E2" w:rsidTr="00B67974">
        <w:trPr>
          <w:trHeight w:val="27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30"/>
              </w:tabs>
              <w:ind w:left="743" w:hanging="333"/>
              <w:rPr>
                <w:sz w:val="22"/>
                <w:szCs w:val="22"/>
                <w:lang w:val="en-US"/>
              </w:rPr>
            </w:pPr>
            <w:r w:rsidRPr="00DF59E2">
              <w:rPr>
                <w:sz w:val="22"/>
                <w:szCs w:val="22"/>
                <w:lang w:val="en-US"/>
              </w:rPr>
              <w:t>5. Temporary assistance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14,500</w:t>
            </w:r>
          </w:p>
        </w:tc>
      </w:tr>
      <w:tr w:rsidR="00A901C9" w:rsidRPr="00DF59E2" w:rsidTr="00B67974">
        <w:trPr>
          <w:trHeight w:val="533"/>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30"/>
              </w:tabs>
              <w:ind w:left="743" w:hanging="333"/>
              <w:rPr>
                <w:sz w:val="22"/>
                <w:szCs w:val="22"/>
                <w:lang w:val="en-US"/>
              </w:rPr>
            </w:pPr>
            <w:r w:rsidRPr="00DF59E2">
              <w:rPr>
                <w:sz w:val="22"/>
                <w:szCs w:val="22"/>
                <w:lang w:val="en-US"/>
              </w:rPr>
              <w:t>6. Remuneration to Railway Department for performing postal and public telegraph business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8,160</w:t>
            </w:r>
          </w:p>
        </w:tc>
      </w:tr>
      <w:tr w:rsidR="00A901C9" w:rsidRPr="00DF59E2" w:rsidTr="00B67974">
        <w:trPr>
          <w:trHeight w:val="533"/>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30"/>
              </w:tabs>
              <w:ind w:left="743" w:hanging="333"/>
              <w:rPr>
                <w:sz w:val="22"/>
                <w:szCs w:val="22"/>
                <w:lang w:val="en-US"/>
              </w:rPr>
            </w:pPr>
            <w:r w:rsidRPr="00DF59E2">
              <w:rPr>
                <w:sz w:val="22"/>
                <w:szCs w:val="22"/>
                <w:lang w:val="en-US"/>
              </w:rPr>
              <w:t>7. Payment to Police Department for services of officers, also allowances paid to Police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787</w:t>
            </w:r>
          </w:p>
        </w:tc>
      </w:tr>
      <w:tr w:rsidR="00A901C9" w:rsidRPr="00DF59E2" w:rsidTr="00B67974">
        <w:trPr>
          <w:trHeight w:val="27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30"/>
              </w:tabs>
              <w:ind w:left="743" w:hanging="333"/>
              <w:rPr>
                <w:sz w:val="22"/>
                <w:szCs w:val="22"/>
                <w:lang w:val="en-US"/>
              </w:rPr>
            </w:pPr>
            <w:r w:rsidRPr="00DF59E2">
              <w:rPr>
                <w:sz w:val="22"/>
                <w:szCs w:val="22"/>
                <w:lang w:val="en-US"/>
              </w:rPr>
              <w:t>8. Carriage of stores and material</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450</w:t>
            </w:r>
          </w:p>
        </w:tc>
      </w:tr>
      <w:tr w:rsidR="00A901C9" w:rsidRPr="00DF59E2" w:rsidTr="00B67974">
        <w:trPr>
          <w:trHeight w:val="27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B67974">
            <w:pPr>
              <w:shd w:val="clear" w:color="auto" w:fill="FFFFFF"/>
              <w:tabs>
                <w:tab w:val="left" w:leader="dot" w:pos="7430"/>
              </w:tabs>
              <w:ind w:left="743" w:hanging="333"/>
              <w:rPr>
                <w:sz w:val="22"/>
                <w:szCs w:val="22"/>
                <w:lang w:val="en-US"/>
              </w:rPr>
            </w:pPr>
            <w:r w:rsidRPr="00DF59E2">
              <w:rPr>
                <w:sz w:val="22"/>
                <w:szCs w:val="22"/>
                <w:lang w:val="en-US"/>
              </w:rPr>
              <w:t>9. Overtime, Sunday pay, and meal allowances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6,450</w:t>
            </w:r>
          </w:p>
        </w:tc>
      </w:tr>
      <w:tr w:rsidR="00A901C9" w:rsidRPr="00DF59E2" w:rsidTr="00B67974">
        <w:trPr>
          <w:trHeight w:val="533"/>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A43F19">
            <w:pPr>
              <w:shd w:val="clear" w:color="auto" w:fill="FFFFFF"/>
              <w:tabs>
                <w:tab w:val="left" w:leader="dot" w:pos="7430"/>
              </w:tabs>
              <w:ind w:left="743" w:hanging="459"/>
              <w:rPr>
                <w:sz w:val="22"/>
                <w:szCs w:val="22"/>
                <w:lang w:val="en-US"/>
              </w:rPr>
            </w:pPr>
            <w:r w:rsidRPr="00DF59E2">
              <w:rPr>
                <w:sz w:val="22"/>
                <w:szCs w:val="22"/>
                <w:lang w:val="en-US"/>
              </w:rPr>
              <w:t>10. Hire and maintenance of bicycles, and allowances to officers using their own bicycles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1,620</w:t>
            </w:r>
          </w:p>
        </w:tc>
      </w:tr>
      <w:tr w:rsidR="00A901C9" w:rsidRPr="00DF59E2" w:rsidTr="00B67974">
        <w:trPr>
          <w:trHeight w:val="533"/>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A43F19">
            <w:pPr>
              <w:shd w:val="clear" w:color="auto" w:fill="FFFFFF"/>
              <w:tabs>
                <w:tab w:val="left" w:leader="dot" w:pos="7430"/>
              </w:tabs>
              <w:ind w:left="743" w:hanging="459"/>
              <w:rPr>
                <w:sz w:val="22"/>
                <w:szCs w:val="22"/>
                <w:lang w:val="en-US"/>
              </w:rPr>
            </w:pPr>
            <w:r w:rsidRPr="00DF59E2">
              <w:rPr>
                <w:sz w:val="22"/>
                <w:szCs w:val="22"/>
                <w:lang w:val="en-US"/>
              </w:rPr>
              <w:t>11. Purchase and hire of horses, vehicles, and harness, and maintenance and equipmen</w:t>
            </w:r>
            <w:r w:rsidRPr="00D224E4">
              <w:rPr>
                <w:sz w:val="22"/>
                <w:szCs w:val="22"/>
                <w:lang w:val="en-US"/>
              </w:rPr>
              <w:t xml:space="preserve">t </w:t>
            </w:r>
            <w:r w:rsidR="00D224E4" w:rsidRPr="00D224E4">
              <w:rPr>
                <w:sz w:val="22"/>
                <w:szCs w:val="22"/>
                <w:lang w:val="en-US"/>
              </w:rPr>
              <w:t>thereof</w:t>
            </w:r>
            <w:r w:rsidRPr="00D224E4">
              <w:rPr>
                <w:sz w:val="22"/>
                <w:szCs w:val="22"/>
                <w:lang w:val="en-US"/>
              </w:rPr>
              <w:t>; also forage an</w:t>
            </w:r>
            <w:r w:rsidRPr="00DF59E2">
              <w:rPr>
                <w:sz w:val="22"/>
                <w:szCs w:val="22"/>
                <w:lang w:val="en-US"/>
              </w:rPr>
              <w:t>d forage allowances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1,500</w:t>
            </w:r>
          </w:p>
        </w:tc>
      </w:tr>
      <w:tr w:rsidR="00A901C9" w:rsidRPr="00DF59E2" w:rsidTr="00B67974">
        <w:trPr>
          <w:trHeight w:val="27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A43F19">
            <w:pPr>
              <w:shd w:val="clear" w:color="auto" w:fill="FFFFFF"/>
              <w:tabs>
                <w:tab w:val="left" w:leader="dot" w:pos="7430"/>
              </w:tabs>
              <w:ind w:left="743" w:hanging="459"/>
              <w:rPr>
                <w:sz w:val="22"/>
                <w:szCs w:val="22"/>
                <w:lang w:val="en-US"/>
              </w:rPr>
            </w:pPr>
            <w:r w:rsidRPr="00DF59E2">
              <w:rPr>
                <w:sz w:val="22"/>
                <w:szCs w:val="22"/>
                <w:lang w:val="en-US"/>
              </w:rPr>
              <w:t>12. Fuel and light, including allowances to postmasters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7,160</w:t>
            </w:r>
          </w:p>
        </w:tc>
      </w:tr>
      <w:tr w:rsidR="00A901C9" w:rsidRPr="00DF59E2" w:rsidTr="00B67974">
        <w:trPr>
          <w:trHeight w:val="27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A43F19">
            <w:pPr>
              <w:shd w:val="clear" w:color="auto" w:fill="FFFFFF"/>
              <w:tabs>
                <w:tab w:val="left" w:leader="dot" w:pos="7430"/>
              </w:tabs>
              <w:ind w:left="743" w:hanging="459"/>
              <w:rPr>
                <w:sz w:val="22"/>
                <w:szCs w:val="22"/>
                <w:lang w:val="en-US"/>
              </w:rPr>
            </w:pPr>
            <w:r w:rsidRPr="00DF59E2">
              <w:rPr>
                <w:sz w:val="22"/>
                <w:szCs w:val="22"/>
                <w:lang w:val="en-US"/>
              </w:rPr>
              <w:t>13. Travelling expenses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9,300</w:t>
            </w:r>
          </w:p>
        </w:tc>
      </w:tr>
      <w:tr w:rsidR="00A901C9" w:rsidRPr="00DF59E2" w:rsidTr="00B67974">
        <w:trPr>
          <w:trHeight w:val="533"/>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A43F19">
            <w:pPr>
              <w:shd w:val="clear" w:color="auto" w:fill="FFFFFF"/>
              <w:tabs>
                <w:tab w:val="left" w:leader="dot" w:pos="7430"/>
              </w:tabs>
              <w:ind w:left="743" w:hanging="459"/>
              <w:rPr>
                <w:sz w:val="22"/>
                <w:szCs w:val="22"/>
                <w:lang w:val="en-US"/>
              </w:rPr>
            </w:pPr>
            <w:r w:rsidRPr="00DF59E2">
              <w:rPr>
                <w:sz w:val="22"/>
                <w:szCs w:val="22"/>
                <w:lang w:val="en-US"/>
              </w:rPr>
              <w:t>14. Allowances to officers stationed in outlying districts, to cover increased cost of living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155</w:t>
            </w:r>
          </w:p>
        </w:tc>
      </w:tr>
      <w:tr w:rsidR="00A901C9" w:rsidRPr="00DF59E2" w:rsidTr="00A43F19">
        <w:trPr>
          <w:trHeight w:val="225"/>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A43F19">
            <w:pPr>
              <w:shd w:val="clear" w:color="auto" w:fill="FFFFFF"/>
              <w:tabs>
                <w:tab w:val="left" w:leader="dot" w:pos="7430"/>
              </w:tabs>
              <w:ind w:left="743" w:hanging="459"/>
              <w:rPr>
                <w:sz w:val="22"/>
                <w:szCs w:val="22"/>
                <w:lang w:val="en-US"/>
              </w:rPr>
            </w:pPr>
            <w:r w:rsidRPr="00DF59E2">
              <w:rPr>
                <w:sz w:val="22"/>
                <w:szCs w:val="22"/>
                <w:lang w:val="en-US"/>
              </w:rPr>
              <w:t>15. Allowances to non-official postmasters, receiving office keepers, and others</w:t>
            </w:r>
            <w:r w:rsidR="00FB5CD8">
              <w:rPr>
                <w:sz w:val="22"/>
                <w:szCs w:val="22"/>
                <w:lang w:val="en-US"/>
              </w:rPr>
              <w:t>...</w:t>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54,300</w:t>
            </w:r>
          </w:p>
        </w:tc>
      </w:tr>
      <w:tr w:rsidR="00A901C9" w:rsidRPr="00DF59E2" w:rsidTr="00B67974">
        <w:trPr>
          <w:trHeight w:val="27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A43F19">
            <w:pPr>
              <w:shd w:val="clear" w:color="auto" w:fill="FFFFFF"/>
              <w:tabs>
                <w:tab w:val="left" w:leader="dot" w:pos="7430"/>
              </w:tabs>
              <w:ind w:left="743" w:hanging="459"/>
              <w:rPr>
                <w:sz w:val="22"/>
                <w:szCs w:val="22"/>
                <w:lang w:val="en-US"/>
              </w:rPr>
            </w:pPr>
            <w:r w:rsidRPr="00DF59E2">
              <w:rPr>
                <w:sz w:val="22"/>
                <w:szCs w:val="22"/>
                <w:lang w:val="en-US"/>
              </w:rPr>
              <w:t>16. Office cleaning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3,550</w:t>
            </w:r>
          </w:p>
        </w:tc>
      </w:tr>
      <w:tr w:rsidR="00A901C9" w:rsidRPr="00DF59E2" w:rsidTr="00B67974">
        <w:trPr>
          <w:trHeight w:val="274"/>
        </w:trPr>
        <w:tc>
          <w:tcPr>
            <w:tcW w:w="7506" w:type="dxa"/>
            <w:gridSpan w:val="2"/>
            <w:tcBorders>
              <w:top w:val="nil"/>
              <w:left w:val="nil"/>
              <w:bottom w:val="nil"/>
              <w:right w:val="single" w:sz="6" w:space="0" w:color="auto"/>
            </w:tcBorders>
            <w:shd w:val="clear" w:color="auto" w:fill="FFFFFF"/>
            <w:vAlign w:val="bottom"/>
          </w:tcPr>
          <w:p w:rsidR="00A901C9" w:rsidRPr="00B629AA" w:rsidRDefault="00A901C9" w:rsidP="00A43F19">
            <w:pPr>
              <w:shd w:val="clear" w:color="auto" w:fill="FFFFFF"/>
              <w:tabs>
                <w:tab w:val="left" w:leader="dot" w:pos="7430"/>
              </w:tabs>
              <w:ind w:left="743" w:hanging="459"/>
              <w:rPr>
                <w:sz w:val="22"/>
                <w:szCs w:val="22"/>
                <w:lang w:val="en-US"/>
              </w:rPr>
            </w:pPr>
            <w:r w:rsidRPr="00DF59E2">
              <w:rPr>
                <w:sz w:val="22"/>
                <w:szCs w:val="22"/>
                <w:lang w:val="en-US"/>
              </w:rPr>
              <w:t>17. Incidental and petty cash expenditure</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C940E1" w:rsidRDefault="00A901C9" w:rsidP="00B67974">
            <w:pPr>
              <w:shd w:val="clear" w:color="auto" w:fill="FFFFFF"/>
              <w:ind w:right="144"/>
              <w:jc w:val="right"/>
              <w:rPr>
                <w:sz w:val="22"/>
                <w:szCs w:val="22"/>
                <w:lang w:val="en-US"/>
              </w:rPr>
            </w:pPr>
            <w:r w:rsidRPr="00DF59E2">
              <w:rPr>
                <w:sz w:val="22"/>
                <w:szCs w:val="22"/>
                <w:lang w:val="en-US"/>
              </w:rPr>
              <w:t>1,600</w:t>
            </w:r>
          </w:p>
        </w:tc>
      </w:tr>
      <w:tr w:rsidR="00A901C9" w:rsidRPr="00DF59E2" w:rsidTr="00FB5CD8">
        <w:trPr>
          <w:trHeight w:val="338"/>
        </w:trPr>
        <w:tc>
          <w:tcPr>
            <w:tcW w:w="7101" w:type="dxa"/>
            <w:vMerge w:val="restart"/>
            <w:tcBorders>
              <w:top w:val="nil"/>
              <w:left w:val="nil"/>
              <w:right w:val="nil"/>
            </w:tcBorders>
            <w:shd w:val="clear" w:color="auto" w:fill="FFFFFF"/>
            <w:vAlign w:val="center"/>
          </w:tcPr>
          <w:p w:rsidR="00A901C9" w:rsidRPr="00DF59E2" w:rsidRDefault="00A901C9" w:rsidP="00B67974">
            <w:pPr>
              <w:shd w:val="clear" w:color="auto" w:fill="FFFFFF"/>
              <w:tabs>
                <w:tab w:val="left" w:leader="dot" w:pos="7025"/>
              </w:tabs>
              <w:ind w:left="3614"/>
              <w:rPr>
                <w:sz w:val="22"/>
                <w:szCs w:val="22"/>
              </w:rPr>
            </w:pPr>
            <w:r w:rsidRPr="00DF59E2">
              <w:rPr>
                <w:sz w:val="22"/>
                <w:szCs w:val="22"/>
                <w:lang w:val="en-US"/>
              </w:rPr>
              <w:t>Carried forward</w:t>
            </w:r>
            <w:r>
              <w:rPr>
                <w:sz w:val="22"/>
                <w:szCs w:val="22"/>
                <w:lang w:val="en-US"/>
              </w:rPr>
              <w:tab/>
            </w:r>
          </w:p>
        </w:tc>
        <w:tc>
          <w:tcPr>
            <w:tcW w:w="405" w:type="dxa"/>
            <w:vMerge w:val="restart"/>
            <w:tcBorders>
              <w:top w:val="nil"/>
              <w:left w:val="nil"/>
              <w:right w:val="single" w:sz="6" w:space="0" w:color="auto"/>
            </w:tcBorders>
            <w:shd w:val="clear" w:color="auto" w:fill="FFFFFF"/>
            <w:vAlign w:val="center"/>
          </w:tcPr>
          <w:p w:rsidR="00A901C9" w:rsidRPr="00DF59E2" w:rsidRDefault="00366F50" w:rsidP="00B67974">
            <w:pPr>
              <w:shd w:val="clear" w:color="auto" w:fill="FFFFFF"/>
              <w:tabs>
                <w:tab w:val="left" w:leader="dot" w:pos="7430"/>
              </w:tabs>
              <w:jc w:val="center"/>
              <w:rPr>
                <w:sz w:val="22"/>
                <w:szCs w:val="22"/>
              </w:rPr>
            </w:pPr>
            <w:r>
              <w:rPr>
                <w:noProof/>
                <w:sz w:val="22"/>
                <w:szCs w:val="22"/>
                <w:lang w:val="en-US" w:eastAsia="en-US"/>
              </w:rPr>
              <w:pict>
                <v:shape id="_x0000_s1070" type="#_x0000_t87" style="position:absolute;left:0;text-align:left;margin-left:2.25pt;margin-top:.1pt;width:9.4pt;height:33.3pt;z-index:251673088;mso-position-horizontal-relative:text;mso-position-vertical-relative:text" adj="2774"/>
              </w:pict>
            </w:r>
          </w:p>
        </w:tc>
        <w:tc>
          <w:tcPr>
            <w:tcW w:w="1521" w:type="dxa"/>
            <w:tcBorders>
              <w:top w:val="single" w:sz="6" w:space="0" w:color="auto"/>
              <w:left w:val="single" w:sz="6" w:space="0" w:color="auto"/>
              <w:bottom w:val="single" w:sz="4" w:space="0" w:color="auto"/>
              <w:right w:val="nil"/>
            </w:tcBorders>
            <w:shd w:val="clear" w:color="auto" w:fill="FFFFFF"/>
            <w:vAlign w:val="center"/>
          </w:tcPr>
          <w:p w:rsidR="00A901C9" w:rsidRPr="00C940E1" w:rsidRDefault="00A901C9" w:rsidP="00FB5CD8">
            <w:pPr>
              <w:shd w:val="clear" w:color="auto" w:fill="FFFFFF"/>
              <w:ind w:right="144"/>
              <w:jc w:val="right"/>
              <w:rPr>
                <w:sz w:val="22"/>
                <w:szCs w:val="22"/>
                <w:lang w:val="en-US"/>
              </w:rPr>
            </w:pPr>
            <w:r>
              <w:rPr>
                <w:sz w:val="22"/>
                <w:szCs w:val="22"/>
                <w:lang w:val="en-US"/>
              </w:rPr>
              <w:t>203,042</w:t>
            </w:r>
          </w:p>
        </w:tc>
      </w:tr>
      <w:tr w:rsidR="00A901C9" w:rsidRPr="00DF59E2" w:rsidTr="00B67974">
        <w:trPr>
          <w:trHeight w:val="493"/>
        </w:trPr>
        <w:tc>
          <w:tcPr>
            <w:tcW w:w="7101" w:type="dxa"/>
            <w:vMerge/>
            <w:tcBorders>
              <w:left w:val="nil"/>
              <w:bottom w:val="nil"/>
              <w:right w:val="nil"/>
            </w:tcBorders>
            <w:shd w:val="clear" w:color="auto" w:fill="FFFFFF"/>
            <w:vAlign w:val="bottom"/>
          </w:tcPr>
          <w:p w:rsidR="00A901C9" w:rsidRPr="00DF59E2" w:rsidRDefault="00A901C9" w:rsidP="00B67974">
            <w:pPr>
              <w:rPr>
                <w:sz w:val="22"/>
                <w:szCs w:val="22"/>
              </w:rPr>
            </w:pPr>
          </w:p>
        </w:tc>
        <w:tc>
          <w:tcPr>
            <w:tcW w:w="405" w:type="dxa"/>
            <w:vMerge/>
            <w:tcBorders>
              <w:left w:val="nil"/>
              <w:bottom w:val="nil"/>
              <w:right w:val="single" w:sz="6" w:space="0" w:color="auto"/>
            </w:tcBorders>
            <w:shd w:val="clear" w:color="auto" w:fill="FFFFFF"/>
            <w:vAlign w:val="bottom"/>
          </w:tcPr>
          <w:p w:rsidR="00A901C9" w:rsidRPr="00DF59E2" w:rsidRDefault="00A901C9" w:rsidP="00B67974">
            <w:pPr>
              <w:rPr>
                <w:sz w:val="22"/>
                <w:szCs w:val="22"/>
              </w:rPr>
            </w:pPr>
          </w:p>
        </w:tc>
        <w:tc>
          <w:tcPr>
            <w:tcW w:w="1521" w:type="dxa"/>
            <w:tcBorders>
              <w:top w:val="single" w:sz="4"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645,695</w:t>
            </w:r>
          </w:p>
        </w:tc>
      </w:tr>
    </w:tbl>
    <w:p w:rsidR="00A901C9" w:rsidRPr="00DF59E2" w:rsidRDefault="00A901C9" w:rsidP="00A901C9">
      <w:pPr>
        <w:shd w:val="clear" w:color="auto" w:fill="FFFFFF"/>
        <w:rPr>
          <w:sz w:val="22"/>
          <w:szCs w:val="22"/>
        </w:rPr>
      </w:pPr>
      <w:r w:rsidRPr="00DF59E2">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506"/>
        <w:gridCol w:w="1521"/>
      </w:tblGrid>
      <w:tr w:rsidR="00A901C9" w:rsidRPr="00DF59E2" w:rsidTr="00B67974">
        <w:trPr>
          <w:trHeight w:val="720"/>
        </w:trPr>
        <w:tc>
          <w:tcPr>
            <w:tcW w:w="9027" w:type="dxa"/>
            <w:gridSpan w:val="2"/>
            <w:tcBorders>
              <w:top w:val="single" w:sz="4" w:space="0" w:color="auto"/>
              <w:left w:val="nil"/>
              <w:bottom w:val="single" w:sz="4" w:space="0" w:color="auto"/>
            </w:tcBorders>
            <w:shd w:val="clear" w:color="auto" w:fill="FFFFFF"/>
            <w:vAlign w:val="center"/>
          </w:tcPr>
          <w:p w:rsidR="00A901C9" w:rsidRPr="00FB5CD8" w:rsidRDefault="00A901C9" w:rsidP="00B67974">
            <w:pPr>
              <w:shd w:val="clear" w:color="auto" w:fill="FFFFFF"/>
              <w:jc w:val="center"/>
              <w:rPr>
                <w:rFonts w:eastAsia="Times New Roman"/>
                <w:sz w:val="28"/>
                <w:szCs w:val="28"/>
                <w:lang w:val="en-US"/>
              </w:rPr>
            </w:pPr>
            <w:r w:rsidRPr="00FB5CD8">
              <w:rPr>
                <w:sz w:val="28"/>
                <w:szCs w:val="28"/>
                <w:lang w:val="en-US"/>
              </w:rPr>
              <w:lastRenderedPageBreak/>
              <w:t>IX.</w:t>
            </w:r>
            <w:r w:rsidRPr="00FB5CD8">
              <w:rPr>
                <w:rFonts w:eastAsia="Times New Roman"/>
                <w:sz w:val="28"/>
                <w:szCs w:val="28"/>
                <w:lang w:val="en-US"/>
              </w:rPr>
              <w:t>—</w:t>
            </w:r>
            <w:r w:rsidR="001E65BD" w:rsidRPr="00FB5CD8">
              <w:rPr>
                <w:rFonts w:eastAsia="Times New Roman"/>
                <w:smallCaps/>
                <w:sz w:val="28"/>
                <w:szCs w:val="28"/>
                <w:lang w:val="en-US"/>
              </w:rPr>
              <w:t>The Postmaster-General’</w:t>
            </w:r>
            <w:r w:rsidRPr="00FB5CD8">
              <w:rPr>
                <w:rFonts w:eastAsia="Times New Roman"/>
                <w:smallCaps/>
                <w:sz w:val="28"/>
                <w:szCs w:val="28"/>
                <w:lang w:val="en-US"/>
              </w:rPr>
              <w:t>s Department.</w:t>
            </w:r>
          </w:p>
        </w:tc>
      </w:tr>
      <w:tr w:rsidR="00A901C9" w:rsidRPr="00DF59E2" w:rsidTr="00B67974">
        <w:trPr>
          <w:trHeight w:val="648"/>
        </w:trPr>
        <w:tc>
          <w:tcPr>
            <w:tcW w:w="7506" w:type="dxa"/>
            <w:tcBorders>
              <w:top w:val="single" w:sz="4" w:space="0" w:color="auto"/>
              <w:left w:val="nil"/>
              <w:bottom w:val="nil"/>
              <w:right w:val="single" w:sz="6"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4"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r w:rsidRPr="00DF59E2">
              <w:rPr>
                <w:rFonts w:eastAsia="Times New Roman"/>
                <w:sz w:val="22"/>
                <w:szCs w:val="22"/>
                <w:lang w:val="en-US"/>
              </w:rPr>
              <w:t>£</w:t>
            </w:r>
          </w:p>
        </w:tc>
      </w:tr>
      <w:tr w:rsidR="00A901C9" w:rsidRPr="00DF59E2" w:rsidTr="00B67974">
        <w:trPr>
          <w:trHeight w:val="648"/>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ind w:left="144"/>
              <w:rPr>
                <w:sz w:val="22"/>
                <w:szCs w:val="22"/>
              </w:rPr>
            </w:pPr>
            <w:r w:rsidRPr="00DF59E2">
              <w:rPr>
                <w:smallCaps/>
                <w:sz w:val="22"/>
                <w:szCs w:val="22"/>
                <w:lang w:val="en-US"/>
              </w:rPr>
              <w:t xml:space="preserve">Division No. </w:t>
            </w:r>
            <w:r w:rsidRPr="00DF59E2">
              <w:rPr>
                <w:sz w:val="22"/>
                <w:szCs w:val="22"/>
                <w:lang w:val="en-US"/>
              </w:rPr>
              <w:t>107.</w:t>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648"/>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VICTORIA.</w:t>
            </w:r>
          </w:p>
        </w:tc>
        <w:tc>
          <w:tcPr>
            <w:tcW w:w="1521" w:type="dxa"/>
            <w:tcBorders>
              <w:top w:val="nil"/>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648"/>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9"/>
              </w:tabs>
              <w:ind w:left="3614"/>
              <w:rPr>
                <w:sz w:val="22"/>
                <w:szCs w:val="22"/>
              </w:rPr>
            </w:pPr>
            <w:r w:rsidRPr="00DF59E2">
              <w:rPr>
                <w:sz w:val="22"/>
                <w:szCs w:val="22"/>
                <w:lang w:val="en-US"/>
              </w:rPr>
              <w:t>Brought forward</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DF59E2" w:rsidRDefault="00A901C9" w:rsidP="00B67974">
            <w:pPr>
              <w:shd w:val="clear" w:color="auto" w:fill="FFFFFF"/>
              <w:ind w:right="144"/>
              <w:jc w:val="right"/>
              <w:rPr>
                <w:sz w:val="22"/>
                <w:szCs w:val="22"/>
              </w:rPr>
            </w:pPr>
            <w:r w:rsidRPr="00DF59E2">
              <w:rPr>
                <w:sz w:val="22"/>
                <w:szCs w:val="22"/>
                <w:lang w:val="en-US"/>
              </w:rPr>
              <w:t>645,695</w:t>
            </w:r>
          </w:p>
        </w:tc>
      </w:tr>
      <w:tr w:rsidR="00A901C9" w:rsidRPr="00DF59E2" w:rsidTr="00B67974">
        <w:trPr>
          <w:trHeight w:val="648"/>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jc w:val="center"/>
              <w:rPr>
                <w:sz w:val="22"/>
                <w:szCs w:val="22"/>
              </w:rPr>
            </w:pPr>
            <w:r w:rsidRPr="00DF59E2">
              <w:rPr>
                <w:sz w:val="22"/>
                <w:szCs w:val="22"/>
                <w:lang w:val="en-US"/>
              </w:rPr>
              <w:t>Subdivision No. 3.</w:t>
            </w:r>
            <w:r w:rsidRPr="00DF59E2">
              <w:rPr>
                <w:rFonts w:eastAsia="Times New Roman"/>
                <w:sz w:val="22"/>
                <w:szCs w:val="22"/>
                <w:lang w:val="en-US"/>
              </w:rPr>
              <w:t>—</w:t>
            </w:r>
            <w:r w:rsidRPr="00DF59E2">
              <w:rPr>
                <w:rFonts w:eastAsia="Times New Roman"/>
                <w:smallCaps/>
                <w:sz w:val="22"/>
                <w:szCs w:val="22"/>
                <w:lang w:val="en-US"/>
              </w:rPr>
              <w:t>Contingencies.</w:t>
            </w:r>
          </w:p>
        </w:tc>
        <w:tc>
          <w:tcPr>
            <w:tcW w:w="1521" w:type="dxa"/>
            <w:tcBorders>
              <w:top w:val="single" w:sz="6" w:space="0" w:color="auto"/>
              <w:left w:val="single" w:sz="6" w:space="0" w:color="auto"/>
              <w:bottom w:val="nil"/>
              <w:right w:val="nil"/>
            </w:tcBorders>
            <w:shd w:val="clear" w:color="auto" w:fill="FFFFFF"/>
            <w:vAlign w:val="bottom"/>
          </w:tcPr>
          <w:p w:rsidR="00A901C9" w:rsidRPr="00DF59E2" w:rsidRDefault="00A901C9" w:rsidP="00B67974">
            <w:pPr>
              <w:shd w:val="clear" w:color="auto" w:fill="FFFFFF"/>
              <w:jc w:val="center"/>
              <w:rPr>
                <w:sz w:val="22"/>
                <w:szCs w:val="22"/>
              </w:rPr>
            </w:pPr>
          </w:p>
        </w:tc>
      </w:tr>
      <w:tr w:rsidR="00A901C9" w:rsidRPr="00DF59E2" w:rsidTr="00B67974">
        <w:trPr>
          <w:trHeight w:val="648"/>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39"/>
              </w:tabs>
              <w:ind w:left="3614"/>
              <w:rPr>
                <w:sz w:val="22"/>
                <w:szCs w:val="22"/>
              </w:rPr>
            </w:pPr>
            <w:r w:rsidRPr="00DF59E2">
              <w:rPr>
                <w:sz w:val="22"/>
                <w:szCs w:val="22"/>
                <w:lang w:val="en-US"/>
              </w:rPr>
              <w:t>Brought forward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203,042</w:t>
            </w:r>
          </w:p>
        </w:tc>
      </w:tr>
      <w:tr w:rsidR="00A901C9" w:rsidRPr="00DF59E2" w:rsidTr="00B67974">
        <w:trPr>
          <w:trHeight w:val="648"/>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tabs>
                <w:tab w:val="left" w:leader="dot" w:pos="7426"/>
              </w:tabs>
              <w:ind w:left="851" w:hanging="734"/>
              <w:rPr>
                <w:sz w:val="22"/>
                <w:szCs w:val="22"/>
              </w:rPr>
            </w:pPr>
            <w:r w:rsidRPr="00DF59E2">
              <w:rPr>
                <w:sz w:val="22"/>
                <w:szCs w:val="22"/>
                <w:lang w:val="en-US"/>
              </w:rPr>
              <w:t>No. 18. Office requisites, exclusive of writing-paper and envelopes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3,660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19. Writing-paper and envelopes, including cost of printing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1,750</w:t>
            </w:r>
          </w:p>
        </w:tc>
      </w:tr>
      <w:tr w:rsidR="00A901C9" w:rsidRPr="00DF59E2" w:rsidTr="00B67974">
        <w:trPr>
          <w:trHeight w:val="533"/>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20. Account, record, and other books, including cost of material, printing, and binding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3,000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21. Printing postage stamps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2,600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22. Printing postal notes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850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23. Printing telephone directories and lists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2,000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24. Printing telegraph message forms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1,300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25. Printing postal guides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750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26. Other printing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3,000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27. Stores, other than any mentioned above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6,500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28. Bank exchange on departmental transactions within the Commonwealth</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8C6F4F" w:rsidRDefault="008C6F4F" w:rsidP="008C6F4F">
            <w:pPr>
              <w:shd w:val="clear" w:color="auto" w:fill="FFFFFF"/>
              <w:ind w:firstLine="392"/>
              <w:jc w:val="center"/>
              <w:rPr>
                <w:sz w:val="22"/>
                <w:szCs w:val="22"/>
                <w:lang w:val="en-US"/>
              </w:rPr>
            </w:pPr>
            <w:r w:rsidRPr="008C6F4F">
              <w:rPr>
                <w:sz w:val="22"/>
                <w:szCs w:val="22"/>
                <w:lang w:val="en-US"/>
              </w:rPr>
              <w:t>...</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29. Bank exchange on departmental transactions beyond the Commonwealth</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8C6F4F" w:rsidRDefault="00A901C9" w:rsidP="00B67974">
            <w:pPr>
              <w:shd w:val="clear" w:color="auto" w:fill="FFFFFF"/>
              <w:ind w:right="144"/>
              <w:jc w:val="right"/>
              <w:rPr>
                <w:sz w:val="22"/>
                <w:szCs w:val="22"/>
                <w:lang w:val="en-US"/>
              </w:rPr>
            </w:pPr>
            <w:r w:rsidRPr="008C6F4F">
              <w:rPr>
                <w:sz w:val="22"/>
                <w:szCs w:val="22"/>
                <w:lang w:val="en-US"/>
              </w:rPr>
              <w:t>100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30. Advertising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600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31. Motor vehicles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4,130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32. Refund to Pacific Cable Board of Customs duties and other charges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50</w:t>
            </w:r>
          </w:p>
        </w:tc>
      </w:tr>
      <w:tr w:rsidR="00A901C9" w:rsidRPr="00DF59E2" w:rsidTr="00B67974">
        <w:trPr>
          <w:trHeight w:val="274"/>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33. Payments under Telephone Regulations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500</w:t>
            </w:r>
          </w:p>
        </w:tc>
      </w:tr>
      <w:tr w:rsidR="00A901C9" w:rsidRPr="00DF59E2" w:rsidTr="00B67974">
        <w:trPr>
          <w:trHeight w:val="533"/>
        </w:trPr>
        <w:tc>
          <w:tcPr>
            <w:tcW w:w="7506" w:type="dxa"/>
            <w:tcBorders>
              <w:top w:val="nil"/>
              <w:left w:val="nil"/>
              <w:bottom w:val="nil"/>
              <w:right w:val="single" w:sz="6" w:space="0" w:color="auto"/>
            </w:tcBorders>
            <w:shd w:val="clear" w:color="auto" w:fill="FFFFFF"/>
            <w:vAlign w:val="bottom"/>
          </w:tcPr>
          <w:p w:rsidR="00A901C9" w:rsidRPr="001F42EC" w:rsidRDefault="00A901C9" w:rsidP="00B67974">
            <w:pPr>
              <w:shd w:val="clear" w:color="auto" w:fill="FFFFFF"/>
              <w:tabs>
                <w:tab w:val="left" w:leader="dot" w:pos="7430"/>
              </w:tabs>
              <w:ind w:left="986" w:hanging="468"/>
              <w:rPr>
                <w:sz w:val="22"/>
                <w:szCs w:val="22"/>
                <w:lang w:val="en-US"/>
              </w:rPr>
            </w:pPr>
            <w:r w:rsidRPr="00DF59E2">
              <w:rPr>
                <w:sz w:val="22"/>
                <w:szCs w:val="22"/>
                <w:lang w:val="en-US"/>
              </w:rPr>
              <w:t>34. Commission allowed to licensed vendors, receiving office keepers and others for the sale of postage stamps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A901C9" w:rsidRPr="00DE39A9" w:rsidRDefault="00A901C9" w:rsidP="00B67974">
            <w:pPr>
              <w:shd w:val="clear" w:color="auto" w:fill="FFFFFF"/>
              <w:ind w:right="144"/>
              <w:jc w:val="right"/>
              <w:rPr>
                <w:sz w:val="22"/>
                <w:szCs w:val="22"/>
                <w:lang w:val="en-US"/>
              </w:rPr>
            </w:pPr>
            <w:r w:rsidRPr="00DF59E2">
              <w:rPr>
                <w:sz w:val="22"/>
                <w:szCs w:val="22"/>
                <w:lang w:val="en-US"/>
              </w:rPr>
              <w:t>6,860</w:t>
            </w:r>
          </w:p>
        </w:tc>
      </w:tr>
      <w:tr w:rsidR="00A901C9" w:rsidRPr="00DF59E2" w:rsidTr="000E3422">
        <w:trPr>
          <w:trHeight w:val="414"/>
        </w:trPr>
        <w:tc>
          <w:tcPr>
            <w:tcW w:w="7506" w:type="dxa"/>
            <w:tcBorders>
              <w:top w:val="nil"/>
              <w:left w:val="nil"/>
              <w:bottom w:val="nil"/>
              <w:right w:val="single" w:sz="6" w:space="0" w:color="auto"/>
            </w:tcBorders>
            <w:shd w:val="clear" w:color="auto" w:fill="FFFFFF"/>
            <w:vAlign w:val="bottom"/>
          </w:tcPr>
          <w:p w:rsidR="00A901C9" w:rsidRPr="00DF59E2" w:rsidRDefault="00A901C9"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DE39A9" w:rsidRDefault="00A901C9" w:rsidP="000E3422">
            <w:pPr>
              <w:shd w:val="clear" w:color="auto" w:fill="FFFFFF"/>
              <w:ind w:right="144"/>
              <w:jc w:val="right"/>
              <w:rPr>
                <w:sz w:val="22"/>
                <w:szCs w:val="22"/>
                <w:lang w:val="en-US"/>
              </w:rPr>
            </w:pPr>
            <w:r w:rsidRPr="00DF59E2">
              <w:rPr>
                <w:sz w:val="22"/>
                <w:szCs w:val="22"/>
                <w:lang w:val="en-US"/>
              </w:rPr>
              <w:t>240,692</w:t>
            </w:r>
          </w:p>
        </w:tc>
      </w:tr>
      <w:tr w:rsidR="00A901C9" w:rsidRPr="00DF59E2" w:rsidTr="008C6F4F">
        <w:trPr>
          <w:trHeight w:val="420"/>
        </w:trPr>
        <w:tc>
          <w:tcPr>
            <w:tcW w:w="7506" w:type="dxa"/>
            <w:tcBorders>
              <w:top w:val="nil"/>
              <w:left w:val="nil"/>
              <w:bottom w:val="nil"/>
              <w:right w:val="single" w:sz="6" w:space="0" w:color="auto"/>
            </w:tcBorders>
            <w:shd w:val="clear" w:color="auto" w:fill="FFFFFF"/>
            <w:vAlign w:val="center"/>
          </w:tcPr>
          <w:p w:rsidR="00A901C9" w:rsidRPr="00DF59E2" w:rsidRDefault="00A901C9" w:rsidP="008C6F4F">
            <w:pPr>
              <w:shd w:val="clear" w:color="auto" w:fill="FFFFFF"/>
              <w:tabs>
                <w:tab w:val="left" w:leader="dot" w:pos="7426"/>
              </w:tabs>
              <w:ind w:left="3605"/>
              <w:rPr>
                <w:sz w:val="22"/>
                <w:szCs w:val="22"/>
              </w:rPr>
            </w:pPr>
            <w:r w:rsidRPr="00DF59E2">
              <w:rPr>
                <w:sz w:val="22"/>
                <w:szCs w:val="22"/>
                <w:lang w:val="en-US"/>
              </w:rPr>
              <w:t xml:space="preserve">Total </w:t>
            </w:r>
            <w:r w:rsidRPr="00DF59E2">
              <w:rPr>
                <w:smallCaps/>
                <w:sz w:val="22"/>
                <w:szCs w:val="22"/>
                <w:lang w:val="en-US"/>
              </w:rPr>
              <w:t xml:space="preserve">Division </w:t>
            </w:r>
            <w:r w:rsidR="00E96F15" w:rsidRPr="002E7B50">
              <w:rPr>
                <w:smallCaps/>
                <w:sz w:val="22"/>
                <w:szCs w:val="22"/>
                <w:lang w:val="en-US"/>
              </w:rPr>
              <w:t>No.</w:t>
            </w:r>
            <w:r w:rsidRPr="00DF59E2">
              <w:rPr>
                <w:sz w:val="22"/>
                <w:szCs w:val="22"/>
                <w:lang w:val="en-US"/>
              </w:rPr>
              <w:t xml:space="preserve"> 107</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center"/>
          </w:tcPr>
          <w:p w:rsidR="00A901C9" w:rsidRPr="008C6F4F" w:rsidRDefault="00A901C9" w:rsidP="008C6F4F">
            <w:pPr>
              <w:shd w:val="clear" w:color="auto" w:fill="FFFFFF"/>
              <w:ind w:right="144"/>
              <w:jc w:val="right"/>
              <w:rPr>
                <w:sz w:val="26"/>
                <w:szCs w:val="26"/>
                <w:lang w:val="en-US"/>
              </w:rPr>
            </w:pPr>
            <w:r w:rsidRPr="008C6F4F">
              <w:rPr>
                <w:sz w:val="26"/>
                <w:szCs w:val="26"/>
                <w:lang w:val="en-US"/>
              </w:rPr>
              <w:t>886,387</w:t>
            </w:r>
          </w:p>
        </w:tc>
      </w:tr>
    </w:tbl>
    <w:p w:rsidR="00747DEB" w:rsidRPr="00DF59E2" w:rsidRDefault="00A901C9" w:rsidP="00A901C9">
      <w:pPr>
        <w:shd w:val="clear" w:color="auto" w:fill="FFFFFF"/>
        <w:rPr>
          <w:sz w:val="22"/>
          <w:szCs w:val="22"/>
        </w:rPr>
      </w:pPr>
      <w:r w:rsidRPr="00DF59E2">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98"/>
        <w:gridCol w:w="495"/>
        <w:gridCol w:w="418"/>
        <w:gridCol w:w="5009"/>
        <w:gridCol w:w="486"/>
        <w:gridCol w:w="1521"/>
      </w:tblGrid>
      <w:tr w:rsidR="00747DEB" w:rsidRPr="00F12038" w:rsidTr="00B67974">
        <w:trPr>
          <w:trHeight w:val="720"/>
        </w:trPr>
        <w:tc>
          <w:tcPr>
            <w:tcW w:w="9027" w:type="dxa"/>
            <w:gridSpan w:val="6"/>
            <w:tcBorders>
              <w:top w:val="single" w:sz="4" w:space="0" w:color="auto"/>
              <w:left w:val="nil"/>
              <w:bottom w:val="single" w:sz="4" w:space="0" w:color="auto"/>
            </w:tcBorders>
            <w:shd w:val="clear" w:color="auto" w:fill="FFFFFF"/>
            <w:vAlign w:val="center"/>
          </w:tcPr>
          <w:p w:rsidR="00747DEB" w:rsidRPr="00E045EF" w:rsidRDefault="00747DEB" w:rsidP="00B67974">
            <w:pPr>
              <w:shd w:val="clear" w:color="auto" w:fill="FFFFFF"/>
              <w:ind w:right="144"/>
              <w:jc w:val="center"/>
              <w:rPr>
                <w:sz w:val="28"/>
                <w:szCs w:val="28"/>
              </w:rPr>
            </w:pPr>
            <w:r w:rsidRPr="00E045EF">
              <w:rPr>
                <w:sz w:val="28"/>
                <w:szCs w:val="28"/>
                <w:lang w:val="en-US"/>
              </w:rPr>
              <w:lastRenderedPageBreak/>
              <w:t>IX.</w:t>
            </w:r>
            <w:r w:rsidRPr="00E045EF">
              <w:rPr>
                <w:rFonts w:eastAsia="Times New Roman"/>
                <w:sz w:val="28"/>
                <w:szCs w:val="28"/>
                <w:lang w:val="en-US"/>
              </w:rPr>
              <w:t>—</w:t>
            </w:r>
            <w:r w:rsidR="001E65BD" w:rsidRPr="00E045EF">
              <w:rPr>
                <w:rFonts w:eastAsia="Times New Roman"/>
                <w:smallCaps/>
                <w:sz w:val="28"/>
                <w:szCs w:val="28"/>
                <w:lang w:val="en-US"/>
              </w:rPr>
              <w:t>The Postmaster-General’</w:t>
            </w:r>
            <w:r w:rsidRPr="00E045EF">
              <w:rPr>
                <w:rFonts w:eastAsia="Times New Roman"/>
                <w:smallCaps/>
                <w:sz w:val="28"/>
                <w:szCs w:val="28"/>
                <w:lang w:val="en-US"/>
              </w:rPr>
              <w:t>s Department.</w:t>
            </w:r>
          </w:p>
        </w:tc>
      </w:tr>
      <w:tr w:rsidR="00747DEB" w:rsidRPr="00F12038" w:rsidTr="00B67974">
        <w:trPr>
          <w:trHeight w:val="581"/>
        </w:trPr>
        <w:tc>
          <w:tcPr>
            <w:tcW w:w="1098" w:type="dxa"/>
            <w:vMerge w:val="restart"/>
            <w:tcBorders>
              <w:top w:val="single" w:sz="4" w:space="0" w:color="auto"/>
              <w:left w:val="nil"/>
              <w:right w:val="single" w:sz="4" w:space="0" w:color="auto"/>
            </w:tcBorders>
            <w:shd w:val="clear" w:color="auto" w:fill="FFFFFF"/>
            <w:vAlign w:val="center"/>
          </w:tcPr>
          <w:p w:rsidR="00747DEB" w:rsidRPr="00E96F15" w:rsidRDefault="00747DEB" w:rsidP="00B67974">
            <w:pPr>
              <w:shd w:val="clear" w:color="auto" w:fill="FFFFFF"/>
              <w:jc w:val="center"/>
              <w:rPr>
                <w:sz w:val="18"/>
                <w:szCs w:val="18"/>
                <w:lang w:val="en-US"/>
              </w:rPr>
            </w:pPr>
            <w:r w:rsidRPr="00E96F15">
              <w:rPr>
                <w:sz w:val="18"/>
                <w:szCs w:val="18"/>
                <w:lang w:val="en-US"/>
              </w:rPr>
              <w:t>Number of Persons.</w:t>
            </w:r>
          </w:p>
        </w:tc>
        <w:tc>
          <w:tcPr>
            <w:tcW w:w="495" w:type="dxa"/>
            <w:vMerge w:val="restart"/>
            <w:tcBorders>
              <w:top w:val="single" w:sz="4" w:space="0" w:color="auto"/>
              <w:left w:val="single" w:sz="4" w:space="0" w:color="auto"/>
              <w:right w:val="single" w:sz="4" w:space="0" w:color="auto"/>
            </w:tcBorders>
            <w:shd w:val="clear" w:color="auto" w:fill="FFFFFF"/>
            <w:textDirection w:val="btLr"/>
            <w:vAlign w:val="center"/>
          </w:tcPr>
          <w:p w:rsidR="00747DEB" w:rsidRPr="00E045EF" w:rsidRDefault="00747DEB" w:rsidP="00B67974">
            <w:pPr>
              <w:shd w:val="clear" w:color="auto" w:fill="FFFFFF"/>
              <w:jc w:val="center"/>
              <w:rPr>
                <w:sz w:val="18"/>
                <w:szCs w:val="18"/>
                <w:lang w:val="en-US"/>
              </w:rPr>
            </w:pPr>
            <w:r w:rsidRPr="00E045EF">
              <w:rPr>
                <w:sz w:val="18"/>
                <w:szCs w:val="18"/>
                <w:lang w:val="en-US"/>
              </w:rPr>
              <w:t>Class or Grade</w:t>
            </w:r>
            <w:r w:rsidR="00E045EF" w:rsidRPr="00E045EF">
              <w:rPr>
                <w:sz w:val="18"/>
                <w:szCs w:val="18"/>
                <w:lang w:val="en-US"/>
              </w:rPr>
              <w:t>.</w:t>
            </w:r>
          </w:p>
        </w:tc>
        <w:tc>
          <w:tcPr>
            <w:tcW w:w="5913" w:type="dxa"/>
            <w:gridSpan w:val="3"/>
            <w:tcBorders>
              <w:top w:val="single" w:sz="4" w:space="0" w:color="auto"/>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b/>
                <w:sz w:val="22"/>
                <w:szCs w:val="22"/>
              </w:rPr>
            </w:pPr>
          </w:p>
        </w:tc>
        <w:tc>
          <w:tcPr>
            <w:tcW w:w="1521" w:type="dxa"/>
            <w:tcBorders>
              <w:top w:val="single" w:sz="4" w:space="0" w:color="auto"/>
              <w:left w:val="single" w:sz="6" w:space="0" w:color="auto"/>
              <w:bottom w:val="nil"/>
              <w:right w:val="nil"/>
            </w:tcBorders>
            <w:shd w:val="clear" w:color="auto" w:fill="FFFFFF"/>
            <w:vAlign w:val="bottom"/>
          </w:tcPr>
          <w:p w:rsidR="00747DEB" w:rsidRPr="00E96F15" w:rsidRDefault="00747DEB" w:rsidP="00B67974">
            <w:pPr>
              <w:shd w:val="clear" w:color="auto" w:fill="FFFFFF"/>
              <w:ind w:right="144"/>
              <w:jc w:val="center"/>
              <w:rPr>
                <w:rFonts w:eastAsia="Times New Roman"/>
                <w:sz w:val="22"/>
                <w:szCs w:val="22"/>
                <w:lang w:val="en-US"/>
              </w:rPr>
            </w:pPr>
            <w:r w:rsidRPr="00E96F15">
              <w:rPr>
                <w:rFonts w:eastAsia="Times New Roman"/>
                <w:sz w:val="22"/>
                <w:szCs w:val="22"/>
                <w:lang w:val="en-US"/>
              </w:rPr>
              <w:t>£</w:t>
            </w:r>
          </w:p>
        </w:tc>
      </w:tr>
      <w:tr w:rsidR="00747DEB" w:rsidRPr="00F12038" w:rsidTr="00B67974">
        <w:trPr>
          <w:trHeight w:val="557"/>
        </w:trPr>
        <w:tc>
          <w:tcPr>
            <w:tcW w:w="1098" w:type="dxa"/>
            <w:vMerge/>
            <w:tcBorders>
              <w:top w:val="nil"/>
              <w:left w:val="nil"/>
              <w:right w:val="single" w:sz="4" w:space="0" w:color="auto"/>
            </w:tcBorders>
            <w:shd w:val="clear" w:color="auto" w:fill="FFFFFF"/>
            <w:vAlign w:val="center"/>
          </w:tcPr>
          <w:p w:rsidR="00747DEB" w:rsidRPr="00F12038" w:rsidRDefault="00747DEB" w:rsidP="00B67974">
            <w:pPr>
              <w:shd w:val="clear" w:color="auto" w:fill="FFFFFF"/>
              <w:jc w:val="center"/>
              <w:rPr>
                <w:lang w:val="en-US"/>
              </w:rPr>
            </w:pPr>
          </w:p>
        </w:tc>
        <w:tc>
          <w:tcPr>
            <w:tcW w:w="495" w:type="dxa"/>
            <w:vMerge/>
            <w:tcBorders>
              <w:top w:val="nil"/>
              <w:left w:val="single" w:sz="4" w:space="0" w:color="auto"/>
              <w:right w:val="single" w:sz="4" w:space="0" w:color="auto"/>
            </w:tcBorders>
            <w:shd w:val="clear" w:color="auto" w:fill="FFFFFF"/>
            <w:textDirection w:val="btLr"/>
            <w:vAlign w:val="center"/>
          </w:tcPr>
          <w:p w:rsidR="00747DEB" w:rsidRPr="00F12038" w:rsidRDefault="00747DEB" w:rsidP="00B67974">
            <w:pPr>
              <w:shd w:val="clear" w:color="auto" w:fill="FFFFFF"/>
              <w:rPr>
                <w:lang w:val="en-US"/>
              </w:rPr>
            </w:pP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ind w:left="144"/>
              <w:rPr>
                <w:smallCaps/>
                <w:sz w:val="22"/>
                <w:szCs w:val="22"/>
                <w:lang w:val="fr-FR"/>
              </w:rPr>
            </w:pPr>
            <w:r w:rsidRPr="00F12038">
              <w:rPr>
                <w:smallCaps/>
                <w:sz w:val="22"/>
                <w:szCs w:val="22"/>
                <w:lang w:val="fr-FR"/>
              </w:rPr>
              <w:t xml:space="preserve">Division No. </w:t>
            </w:r>
            <w:r w:rsidRPr="00F12038">
              <w:rPr>
                <w:sz w:val="22"/>
                <w:szCs w:val="22"/>
                <w:lang w:val="en-US"/>
              </w:rPr>
              <w:t>108</w:t>
            </w:r>
            <w:r>
              <w:rPr>
                <w:sz w:val="22"/>
                <w:szCs w:val="22"/>
                <w:lang w:val="en-US"/>
              </w:rPr>
              <w:t>.</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rFonts w:eastAsia="Times New Roman"/>
                <w:sz w:val="22"/>
                <w:szCs w:val="22"/>
                <w:lang w:val="en-US"/>
              </w:rPr>
            </w:pPr>
          </w:p>
        </w:tc>
      </w:tr>
      <w:tr w:rsidR="00747DEB" w:rsidRPr="00F12038" w:rsidTr="00B67974">
        <w:trPr>
          <w:trHeight w:val="267"/>
        </w:trPr>
        <w:tc>
          <w:tcPr>
            <w:tcW w:w="1098" w:type="dxa"/>
            <w:vMerge/>
            <w:tcBorders>
              <w:left w:val="nil"/>
              <w:bottom w:val="single" w:sz="4" w:space="0" w:color="auto"/>
              <w:right w:val="single" w:sz="4" w:space="0" w:color="auto"/>
            </w:tcBorders>
            <w:shd w:val="clear" w:color="auto" w:fill="FFFFFF"/>
            <w:vAlign w:val="center"/>
          </w:tcPr>
          <w:p w:rsidR="00747DEB" w:rsidRPr="00F12038" w:rsidRDefault="00747DEB" w:rsidP="00B67974">
            <w:pPr>
              <w:shd w:val="clear" w:color="auto" w:fill="FFFFFF"/>
              <w:jc w:val="center"/>
              <w:rPr>
                <w:lang w:val="en-US"/>
              </w:rPr>
            </w:pPr>
          </w:p>
        </w:tc>
        <w:tc>
          <w:tcPr>
            <w:tcW w:w="495" w:type="dxa"/>
            <w:vMerge/>
            <w:tcBorders>
              <w:left w:val="single" w:sz="4" w:space="0" w:color="auto"/>
              <w:bottom w:val="single" w:sz="4" w:space="0" w:color="auto"/>
              <w:right w:val="single" w:sz="4" w:space="0" w:color="auto"/>
            </w:tcBorders>
            <w:shd w:val="clear" w:color="auto" w:fill="FFFFFF"/>
            <w:textDirection w:val="btLr"/>
            <w:vAlign w:val="center"/>
          </w:tcPr>
          <w:p w:rsidR="00747DEB" w:rsidRPr="00F12038" w:rsidRDefault="00747DEB" w:rsidP="00B67974">
            <w:pPr>
              <w:shd w:val="clear" w:color="auto" w:fill="FFFFFF"/>
              <w:rPr>
                <w:lang w:val="en-US"/>
              </w:rPr>
            </w:pP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b/>
                <w:sz w:val="22"/>
                <w:szCs w:val="22"/>
              </w:rPr>
            </w:pP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rFonts w:eastAsia="Times New Roman"/>
                <w:sz w:val="22"/>
                <w:szCs w:val="22"/>
                <w:lang w:val="en-US"/>
              </w:rPr>
            </w:pPr>
          </w:p>
        </w:tc>
      </w:tr>
      <w:tr w:rsidR="00747DEB" w:rsidRPr="00F12038" w:rsidTr="00B67974">
        <w:trPr>
          <w:trHeight w:val="516"/>
        </w:trPr>
        <w:tc>
          <w:tcPr>
            <w:tcW w:w="1098" w:type="dxa"/>
            <w:tcBorders>
              <w:top w:val="single" w:sz="4" w:space="0" w:color="auto"/>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single" w:sz="4" w:space="0" w:color="auto"/>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QUEENSLAND.</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369"/>
        </w:trPr>
        <w:tc>
          <w:tcPr>
            <w:tcW w:w="1098"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fr-FR"/>
              </w:rPr>
              <w:t xml:space="preserve">Subdivision No. </w:t>
            </w:r>
            <w:r w:rsidRPr="00F12038">
              <w:rPr>
                <w:sz w:val="22"/>
                <w:szCs w:val="22"/>
                <w:lang w:val="en-US"/>
              </w:rPr>
              <w:t>1.</w:t>
            </w:r>
            <w:r w:rsidRPr="00F12038">
              <w:rPr>
                <w:rFonts w:eastAsia="Times New Roman"/>
                <w:sz w:val="22"/>
                <w:szCs w:val="22"/>
                <w:lang w:val="en-US"/>
              </w:rPr>
              <w:t>—</w:t>
            </w:r>
            <w:r w:rsidRPr="00F12038">
              <w:rPr>
                <w:rFonts w:eastAsia="Times New Roman"/>
                <w:smallCaps/>
                <w:sz w:val="22"/>
                <w:szCs w:val="22"/>
                <w:lang w:val="fr-FR"/>
              </w:rPr>
              <w:t>Salaries.</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360"/>
        </w:trPr>
        <w:tc>
          <w:tcPr>
            <w:tcW w:w="1098"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i/>
                <w:iCs/>
                <w:sz w:val="22"/>
                <w:szCs w:val="22"/>
                <w:lang w:val="fr-FR"/>
              </w:rPr>
              <w:t>Administrative Division.</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481"/>
        </w:trPr>
        <w:tc>
          <w:tcPr>
            <w:tcW w:w="1098" w:type="dxa"/>
            <w:tcBorders>
              <w:top w:val="nil"/>
              <w:left w:val="nil"/>
              <w:bottom w:val="single" w:sz="6" w:space="0" w:color="auto"/>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Deputy Postmaster-General</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700</w:t>
            </w:r>
          </w:p>
        </w:tc>
      </w:tr>
      <w:tr w:rsidR="00747DEB" w:rsidRPr="00F12038" w:rsidTr="00B67974">
        <w:trPr>
          <w:trHeight w:val="360"/>
        </w:trPr>
        <w:tc>
          <w:tcPr>
            <w:tcW w:w="1098" w:type="dxa"/>
            <w:tcBorders>
              <w:top w:val="single" w:sz="6" w:space="0" w:color="auto"/>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i/>
                <w:iCs/>
                <w:sz w:val="22"/>
                <w:szCs w:val="22"/>
                <w:lang w:val="en-US"/>
              </w:rPr>
              <w:t>Professional Division.</w:t>
            </w:r>
          </w:p>
        </w:tc>
        <w:tc>
          <w:tcPr>
            <w:tcW w:w="1521" w:type="dxa"/>
            <w:tcBorders>
              <w:top w:val="single" w:sz="6"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360"/>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B</w:t>
            </w: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Electrical Engineer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520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D</w:t>
            </w: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Assistant Electrical Engineer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331</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it-IT"/>
              </w:rPr>
              <w:t>E</w:t>
            </w: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Assistant Engineers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2,285</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it-IT"/>
              </w:rPr>
              <w:t>E</w:t>
            </w: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Engineering Inspector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260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it-IT"/>
              </w:rPr>
              <w:t>E</w:t>
            </w:r>
          </w:p>
        </w:tc>
        <w:tc>
          <w:tcPr>
            <w:tcW w:w="5913" w:type="dxa"/>
            <w:gridSpan w:val="3"/>
            <w:tcBorders>
              <w:top w:val="nil"/>
              <w:left w:val="single" w:sz="4"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Draftsman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185</w:t>
            </w:r>
          </w:p>
        </w:tc>
      </w:tr>
      <w:tr w:rsidR="00747DEB" w:rsidRPr="00F12038" w:rsidTr="00B67974">
        <w:trPr>
          <w:trHeight w:val="259"/>
        </w:trPr>
        <w:tc>
          <w:tcPr>
            <w:tcW w:w="1098" w:type="dxa"/>
            <w:tcBorders>
              <w:top w:val="nil"/>
              <w:left w:val="nil"/>
              <w:bottom w:val="single" w:sz="6"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10</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fr-FR"/>
              </w:rPr>
              <w:t>F</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Junior Assistant Engineers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905</w:t>
            </w:r>
          </w:p>
        </w:tc>
      </w:tr>
      <w:tr w:rsidR="00747DEB" w:rsidRPr="00F12038" w:rsidTr="00EE56BB">
        <w:trPr>
          <w:trHeight w:val="277"/>
        </w:trPr>
        <w:tc>
          <w:tcPr>
            <w:tcW w:w="1098" w:type="dxa"/>
            <w:tcBorders>
              <w:top w:val="single" w:sz="6" w:space="0" w:color="auto"/>
              <w:left w:val="nil"/>
              <w:bottom w:val="single" w:sz="4" w:space="0" w:color="auto"/>
              <w:right w:val="single" w:sz="6" w:space="0" w:color="auto"/>
            </w:tcBorders>
            <w:shd w:val="clear" w:color="auto" w:fill="FFFFFF"/>
            <w:vAlign w:val="center"/>
          </w:tcPr>
          <w:p w:rsidR="00747DEB" w:rsidRPr="00F12038" w:rsidRDefault="00747DEB" w:rsidP="00EE56BB">
            <w:pPr>
              <w:shd w:val="clear" w:color="auto" w:fill="FFFFFF"/>
              <w:ind w:right="144"/>
              <w:jc w:val="right"/>
              <w:rPr>
                <w:sz w:val="22"/>
                <w:szCs w:val="22"/>
              </w:rPr>
            </w:pPr>
            <w:r w:rsidRPr="00F12038">
              <w:rPr>
                <w:sz w:val="22"/>
                <w:szCs w:val="22"/>
                <w:lang w:val="en-US"/>
              </w:rPr>
              <w:t>23</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p>
        </w:tc>
        <w:tc>
          <w:tcPr>
            <w:tcW w:w="1521" w:type="dxa"/>
            <w:tcBorders>
              <w:top w:val="single" w:sz="6" w:space="0" w:color="auto"/>
              <w:left w:val="single" w:sz="6" w:space="0" w:color="auto"/>
              <w:bottom w:val="single" w:sz="4" w:space="0" w:color="auto"/>
              <w:right w:val="nil"/>
            </w:tcBorders>
            <w:shd w:val="clear" w:color="auto" w:fill="FFFFFF"/>
            <w:vAlign w:val="center"/>
          </w:tcPr>
          <w:p w:rsidR="00747DEB" w:rsidRPr="00F12038" w:rsidRDefault="00747DEB" w:rsidP="00EE56BB">
            <w:pPr>
              <w:shd w:val="clear" w:color="auto" w:fill="FFFFFF"/>
              <w:ind w:right="144"/>
              <w:jc w:val="right"/>
              <w:rPr>
                <w:sz w:val="22"/>
                <w:szCs w:val="22"/>
              </w:rPr>
            </w:pPr>
            <w:r w:rsidRPr="00F12038">
              <w:rPr>
                <w:sz w:val="22"/>
                <w:szCs w:val="22"/>
                <w:lang w:val="en-US"/>
              </w:rPr>
              <w:t>4,486</w:t>
            </w:r>
          </w:p>
        </w:tc>
      </w:tr>
      <w:tr w:rsidR="00747DEB" w:rsidRPr="00F12038" w:rsidTr="00B67974">
        <w:trPr>
          <w:trHeight w:val="215"/>
        </w:trPr>
        <w:tc>
          <w:tcPr>
            <w:tcW w:w="1098" w:type="dxa"/>
            <w:tcBorders>
              <w:top w:val="single" w:sz="4"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i/>
                <w:iCs/>
                <w:sz w:val="22"/>
                <w:szCs w:val="22"/>
                <w:lang w:val="en-US"/>
              </w:rPr>
              <w:t>Clerical Division.</w:t>
            </w:r>
          </w:p>
        </w:tc>
        <w:tc>
          <w:tcPr>
            <w:tcW w:w="1521" w:type="dxa"/>
            <w:tcBorders>
              <w:top w:val="single" w:sz="4"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360"/>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Manager Telegraphs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440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Chief Clerk</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500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Senior Inspector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500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Superintendent Mails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440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fr-FR"/>
              </w:rPr>
              <w:t>2</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Accountant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460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Cashier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400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Controller of Stores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400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Senior Clerk</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400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Correspondence Clerk</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335</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Inspectors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2,700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Supervisors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1,315</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2,260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fr-FR"/>
              </w:rPr>
              <w:t>3</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Manager Telephones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331</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Assistant Manager Telegraphs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335</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fr-FR"/>
              </w:rPr>
              <w:t>3</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Testing Officer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310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Assistant Manager Telephones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210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Supervisor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285</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Assistant Supervisors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2,315</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Detective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285</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13" w:type="dxa"/>
            <w:gridSpan w:val="3"/>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11,770</w:t>
            </w:r>
          </w:p>
        </w:tc>
      </w:tr>
      <w:tr w:rsidR="00747DEB" w:rsidRPr="00F12038" w:rsidTr="00B67974">
        <w:trPr>
          <w:trHeight w:val="259"/>
        </w:trPr>
        <w:tc>
          <w:tcPr>
            <w:tcW w:w="1098" w:type="dxa"/>
            <w:tcBorders>
              <w:top w:val="nil"/>
              <w:left w:val="nil"/>
              <w:bottom w:val="single" w:sz="6"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87</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Clerks</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9,748</w:t>
            </w:r>
          </w:p>
        </w:tc>
      </w:tr>
      <w:tr w:rsidR="00747DEB" w:rsidRPr="00F12038" w:rsidTr="00463229">
        <w:trPr>
          <w:trHeight w:val="390"/>
        </w:trPr>
        <w:tc>
          <w:tcPr>
            <w:tcW w:w="1098" w:type="dxa"/>
            <w:tcBorders>
              <w:top w:val="single" w:sz="6" w:space="0" w:color="auto"/>
              <w:left w:val="nil"/>
              <w:bottom w:val="single" w:sz="6" w:space="0" w:color="auto"/>
              <w:right w:val="single" w:sz="6" w:space="0" w:color="auto"/>
            </w:tcBorders>
            <w:shd w:val="clear" w:color="auto" w:fill="FFFFFF"/>
            <w:vAlign w:val="center"/>
          </w:tcPr>
          <w:p w:rsidR="00747DEB" w:rsidRPr="00F12038" w:rsidRDefault="00747DEB" w:rsidP="00463229">
            <w:pPr>
              <w:shd w:val="clear" w:color="auto" w:fill="FFFFFF"/>
              <w:ind w:right="144"/>
              <w:jc w:val="right"/>
              <w:rPr>
                <w:sz w:val="22"/>
                <w:szCs w:val="22"/>
              </w:rPr>
            </w:pPr>
            <w:r w:rsidRPr="00F12038">
              <w:rPr>
                <w:sz w:val="22"/>
                <w:szCs w:val="22"/>
                <w:lang w:val="en-US"/>
              </w:rPr>
              <w:t>181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18" w:type="dxa"/>
            <w:vMerge w:val="restart"/>
            <w:tcBorders>
              <w:top w:val="nil"/>
              <w:left w:val="single" w:sz="6" w:space="0" w:color="auto"/>
              <w:right w:val="nil"/>
            </w:tcBorders>
            <w:shd w:val="clear" w:color="auto" w:fill="FFFFFF"/>
            <w:vAlign w:val="bottom"/>
          </w:tcPr>
          <w:p w:rsidR="00747DEB" w:rsidRPr="00F12038" w:rsidRDefault="00366F50" w:rsidP="00B67974">
            <w:pPr>
              <w:shd w:val="clear" w:color="auto" w:fill="FFFFFF"/>
              <w:rPr>
                <w:sz w:val="22"/>
                <w:szCs w:val="22"/>
              </w:rPr>
            </w:pPr>
            <w:r>
              <w:rPr>
                <w:noProof/>
              </w:rPr>
              <w:pict>
                <v:shape id="AutoShape 3" o:spid="_x0000_s1079" type="#_x0000_t88" style="position:absolute;margin-left:3.65pt;margin-top:-27.35pt;width:8.55pt;height:3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YwgwIAAC0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" adj="2282"/>
              </w:pict>
            </w:r>
          </w:p>
        </w:tc>
        <w:tc>
          <w:tcPr>
            <w:tcW w:w="5009" w:type="dxa"/>
            <w:vMerge w:val="restart"/>
            <w:tcBorders>
              <w:top w:val="nil"/>
              <w:left w:val="nil"/>
            </w:tcBorders>
            <w:shd w:val="clear" w:color="auto" w:fill="FFFFFF"/>
            <w:vAlign w:val="center"/>
          </w:tcPr>
          <w:p w:rsidR="00747DEB" w:rsidRPr="00F12038" w:rsidRDefault="00747DEB" w:rsidP="00B67974">
            <w:pPr>
              <w:shd w:val="clear" w:color="auto" w:fill="FFFFFF"/>
              <w:tabs>
                <w:tab w:val="left" w:leader="dot" w:pos="4879"/>
              </w:tabs>
              <w:ind w:left="1549"/>
              <w:rPr>
                <w:sz w:val="22"/>
                <w:szCs w:val="22"/>
              </w:rPr>
            </w:pPr>
            <w:r w:rsidRPr="00F12038">
              <w:rPr>
                <w:sz w:val="22"/>
                <w:szCs w:val="22"/>
                <w:lang w:val="en-US"/>
              </w:rPr>
              <w:t>Carried forward</w:t>
            </w:r>
            <w:r>
              <w:rPr>
                <w:sz w:val="22"/>
                <w:szCs w:val="22"/>
                <w:lang w:val="en-US"/>
              </w:rPr>
              <w:tab/>
            </w:r>
          </w:p>
        </w:tc>
        <w:tc>
          <w:tcPr>
            <w:tcW w:w="486" w:type="dxa"/>
            <w:vMerge w:val="restart"/>
            <w:tcBorders>
              <w:top w:val="nil"/>
              <w:right w:val="single" w:sz="4" w:space="0" w:color="auto"/>
            </w:tcBorders>
            <w:shd w:val="clear" w:color="auto" w:fill="FFFFFF"/>
            <w:vAlign w:val="bottom"/>
          </w:tcPr>
          <w:p w:rsidR="00747DEB" w:rsidRPr="00F12038" w:rsidRDefault="00366F50" w:rsidP="00B67974">
            <w:pPr>
              <w:shd w:val="clear" w:color="auto" w:fill="FFFFFF"/>
              <w:rPr>
                <w:sz w:val="22"/>
                <w:szCs w:val="22"/>
              </w:rPr>
            </w:pPr>
            <w:r>
              <w:rPr>
                <w:noProof/>
              </w:rPr>
              <w:pict>
                <v:shape id="AutoShape 4" o:spid="_x0000_s1078" type="#_x0000_t87" style="position:absolute;margin-left:12.5pt;margin-top:-27.5pt;width:6.55pt;height:3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" adj="1879"/>
              </w:pict>
            </w:r>
          </w:p>
        </w:tc>
        <w:tc>
          <w:tcPr>
            <w:tcW w:w="1521" w:type="dxa"/>
            <w:tcBorders>
              <w:top w:val="single" w:sz="6" w:space="0" w:color="auto"/>
              <w:left w:val="single" w:sz="4" w:space="0" w:color="auto"/>
              <w:bottom w:val="single" w:sz="6" w:space="0" w:color="auto"/>
              <w:right w:val="nil"/>
            </w:tcBorders>
            <w:shd w:val="clear" w:color="auto" w:fill="FFFFFF"/>
            <w:vAlign w:val="center"/>
          </w:tcPr>
          <w:p w:rsidR="00747DEB" w:rsidRPr="00E045EF" w:rsidRDefault="00747DEB" w:rsidP="00463229">
            <w:pPr>
              <w:shd w:val="clear" w:color="auto" w:fill="FFFFFF"/>
              <w:ind w:right="144"/>
              <w:jc w:val="right"/>
              <w:rPr>
                <w:sz w:val="22"/>
                <w:szCs w:val="22"/>
              </w:rPr>
            </w:pPr>
            <w:r w:rsidRPr="00E045EF">
              <w:rPr>
                <w:sz w:val="22"/>
                <w:szCs w:val="22"/>
                <w:lang w:val="en-US"/>
              </w:rPr>
              <w:t>35,739</w:t>
            </w:r>
          </w:p>
        </w:tc>
      </w:tr>
      <w:tr w:rsidR="00747DEB" w:rsidRPr="00F12038" w:rsidTr="00463229">
        <w:trPr>
          <w:trHeight w:val="444"/>
        </w:trPr>
        <w:tc>
          <w:tcPr>
            <w:tcW w:w="1098" w:type="dxa"/>
            <w:tcBorders>
              <w:top w:val="single" w:sz="6" w:space="0" w:color="auto"/>
              <w:left w:val="nil"/>
              <w:bottom w:val="nil"/>
              <w:right w:val="single" w:sz="6" w:space="0" w:color="auto"/>
            </w:tcBorders>
            <w:shd w:val="clear" w:color="auto" w:fill="FFFFFF"/>
            <w:vAlign w:val="center"/>
          </w:tcPr>
          <w:p w:rsidR="00747DEB" w:rsidRPr="00F12038" w:rsidRDefault="00747DEB" w:rsidP="00463229">
            <w:pPr>
              <w:shd w:val="clear" w:color="auto" w:fill="FFFFFF"/>
              <w:ind w:right="144"/>
              <w:jc w:val="right"/>
              <w:rPr>
                <w:sz w:val="22"/>
                <w:szCs w:val="22"/>
              </w:rPr>
            </w:pPr>
            <w:r w:rsidRPr="00F12038">
              <w:rPr>
                <w:sz w:val="22"/>
                <w:szCs w:val="22"/>
                <w:lang w:val="en-US"/>
              </w:rPr>
              <w:t>24</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18" w:type="dxa"/>
            <w:vMerge/>
            <w:tcBorders>
              <w:left w:val="single" w:sz="6" w:space="0" w:color="auto"/>
              <w:bottom w:val="nil"/>
              <w:right w:val="nil"/>
            </w:tcBorders>
            <w:shd w:val="clear" w:color="auto" w:fill="FFFFFF"/>
            <w:vAlign w:val="bottom"/>
          </w:tcPr>
          <w:p w:rsidR="00747DEB" w:rsidRPr="00F12038" w:rsidRDefault="00747DEB" w:rsidP="00B67974">
            <w:pPr>
              <w:shd w:val="clear" w:color="auto" w:fill="FFFFFF"/>
              <w:rPr>
                <w:sz w:val="22"/>
                <w:szCs w:val="22"/>
              </w:rPr>
            </w:pPr>
          </w:p>
        </w:tc>
        <w:tc>
          <w:tcPr>
            <w:tcW w:w="5009" w:type="dxa"/>
            <w:vMerge/>
            <w:tcBorders>
              <w:left w:val="nil"/>
              <w:bottom w:val="nil"/>
            </w:tcBorders>
            <w:shd w:val="clear" w:color="auto" w:fill="FFFFFF"/>
            <w:vAlign w:val="bottom"/>
          </w:tcPr>
          <w:p w:rsidR="00747DEB" w:rsidRPr="00F12038" w:rsidRDefault="00747DEB" w:rsidP="00B67974">
            <w:pPr>
              <w:shd w:val="clear" w:color="auto" w:fill="FFFFFF"/>
              <w:rPr>
                <w:sz w:val="22"/>
                <w:szCs w:val="22"/>
              </w:rPr>
            </w:pPr>
          </w:p>
        </w:tc>
        <w:tc>
          <w:tcPr>
            <w:tcW w:w="486" w:type="dxa"/>
            <w:vMerge/>
            <w:tcBorders>
              <w:bottom w:val="nil"/>
              <w:right w:val="single" w:sz="4" w:space="0" w:color="auto"/>
            </w:tcBorders>
            <w:shd w:val="clear" w:color="auto" w:fill="FFFFFF"/>
            <w:vAlign w:val="bottom"/>
          </w:tcPr>
          <w:p w:rsidR="00747DEB" w:rsidRPr="00F12038" w:rsidRDefault="00747DEB" w:rsidP="00B67974">
            <w:pPr>
              <w:shd w:val="clear" w:color="auto" w:fill="FFFFFF"/>
              <w:rPr>
                <w:sz w:val="22"/>
                <w:szCs w:val="22"/>
              </w:rPr>
            </w:pPr>
          </w:p>
        </w:tc>
        <w:tc>
          <w:tcPr>
            <w:tcW w:w="1521" w:type="dxa"/>
            <w:tcBorders>
              <w:top w:val="single" w:sz="6" w:space="0" w:color="auto"/>
              <w:left w:val="single" w:sz="4" w:space="0" w:color="auto"/>
              <w:bottom w:val="nil"/>
              <w:right w:val="nil"/>
            </w:tcBorders>
            <w:shd w:val="clear" w:color="auto" w:fill="FFFFFF"/>
            <w:vAlign w:val="center"/>
          </w:tcPr>
          <w:p w:rsidR="00747DEB" w:rsidRPr="00F12038" w:rsidRDefault="00747DEB" w:rsidP="00463229">
            <w:pPr>
              <w:shd w:val="clear" w:color="auto" w:fill="FFFFFF"/>
              <w:ind w:right="144"/>
              <w:jc w:val="right"/>
              <w:rPr>
                <w:sz w:val="22"/>
                <w:szCs w:val="22"/>
              </w:rPr>
            </w:pPr>
            <w:r w:rsidRPr="00F12038">
              <w:rPr>
                <w:sz w:val="22"/>
                <w:szCs w:val="22"/>
                <w:lang w:val="en-US"/>
              </w:rPr>
              <w:t>5,186</w:t>
            </w:r>
          </w:p>
        </w:tc>
      </w:tr>
    </w:tbl>
    <w:p w:rsidR="00747DEB" w:rsidRPr="00C070A0" w:rsidRDefault="00747DEB" w:rsidP="00747DEB">
      <w:pPr>
        <w:widowControl/>
        <w:autoSpaceDE/>
        <w:autoSpaceDN/>
        <w:adjustRightInd/>
        <w:spacing w:after="200" w:line="276" w:lineRule="auto"/>
        <w:rPr>
          <w:sz w:val="22"/>
          <w:szCs w:val="22"/>
          <w:lang w:val="en-US"/>
        </w:rPr>
      </w:pPr>
      <w:r>
        <w:rPr>
          <w:sz w:val="22"/>
          <w:szCs w:val="22"/>
          <w:lang w:val="en-US"/>
        </w:rPr>
        <w:br w:type="page"/>
      </w:r>
    </w:p>
    <w:tbl>
      <w:tblPr>
        <w:tblW w:w="0" w:type="auto"/>
        <w:tblInd w:w="-5" w:type="dxa"/>
        <w:tblLayout w:type="fixed"/>
        <w:tblCellMar>
          <w:left w:w="40" w:type="dxa"/>
          <w:right w:w="40" w:type="dxa"/>
        </w:tblCellMar>
        <w:tblLook w:val="0000" w:firstRow="0" w:lastRow="0" w:firstColumn="0" w:lastColumn="0" w:noHBand="0" w:noVBand="0"/>
      </w:tblPr>
      <w:tblGrid>
        <w:gridCol w:w="1107"/>
        <w:gridCol w:w="504"/>
        <w:gridCol w:w="533"/>
        <w:gridCol w:w="4939"/>
        <w:gridCol w:w="468"/>
        <w:gridCol w:w="1521"/>
      </w:tblGrid>
      <w:tr w:rsidR="00747DEB" w:rsidRPr="00F12038" w:rsidTr="00B67974">
        <w:trPr>
          <w:trHeight w:val="720"/>
        </w:trPr>
        <w:tc>
          <w:tcPr>
            <w:tcW w:w="9072" w:type="dxa"/>
            <w:gridSpan w:val="6"/>
            <w:tcBorders>
              <w:top w:val="single" w:sz="4" w:space="0" w:color="auto"/>
              <w:left w:val="nil"/>
            </w:tcBorders>
            <w:shd w:val="clear" w:color="auto" w:fill="FFFFFF"/>
            <w:vAlign w:val="center"/>
          </w:tcPr>
          <w:p w:rsidR="00747DEB" w:rsidRPr="00D62E2A" w:rsidRDefault="001E65BD" w:rsidP="00B67974">
            <w:pPr>
              <w:jc w:val="center"/>
              <w:rPr>
                <w:rFonts w:eastAsia="Times New Roman"/>
                <w:smallCaps/>
                <w:sz w:val="28"/>
                <w:szCs w:val="28"/>
                <w:lang w:val="en-US"/>
              </w:rPr>
            </w:pPr>
            <w:r w:rsidRPr="00D62E2A">
              <w:rPr>
                <w:smallCaps/>
                <w:sz w:val="28"/>
                <w:szCs w:val="28"/>
              </w:rPr>
              <w:lastRenderedPageBreak/>
              <w:t>IX.—The Postmaster-General’</w:t>
            </w:r>
            <w:r w:rsidR="00747DEB" w:rsidRPr="00D62E2A">
              <w:rPr>
                <w:smallCaps/>
                <w:sz w:val="28"/>
                <w:szCs w:val="28"/>
              </w:rPr>
              <w:t>s Department.</w:t>
            </w:r>
          </w:p>
        </w:tc>
      </w:tr>
      <w:tr w:rsidR="00747DEB" w:rsidRPr="00F12038" w:rsidTr="00B67974">
        <w:trPr>
          <w:trHeight w:val="1077"/>
        </w:trPr>
        <w:tc>
          <w:tcPr>
            <w:tcW w:w="1107" w:type="dxa"/>
            <w:vMerge w:val="restart"/>
            <w:tcBorders>
              <w:top w:val="single" w:sz="4" w:space="0" w:color="auto"/>
              <w:left w:val="nil"/>
              <w:right w:val="single" w:sz="6" w:space="0" w:color="auto"/>
            </w:tcBorders>
            <w:shd w:val="clear" w:color="auto" w:fill="FFFFFF"/>
            <w:vAlign w:val="center"/>
          </w:tcPr>
          <w:p w:rsidR="00747DEB" w:rsidRPr="00D62E2A" w:rsidRDefault="00747DEB" w:rsidP="00B67974">
            <w:pPr>
              <w:shd w:val="clear" w:color="auto" w:fill="FFFFFF"/>
              <w:jc w:val="center"/>
              <w:rPr>
                <w:sz w:val="18"/>
                <w:szCs w:val="18"/>
                <w:lang w:val="en-US"/>
              </w:rPr>
            </w:pPr>
            <w:r w:rsidRPr="00D62E2A">
              <w:rPr>
                <w:sz w:val="18"/>
                <w:szCs w:val="18"/>
                <w:lang w:val="en-US"/>
              </w:rPr>
              <w:t>Number of Persons</w:t>
            </w:r>
          </w:p>
        </w:tc>
        <w:tc>
          <w:tcPr>
            <w:tcW w:w="504" w:type="dxa"/>
            <w:vMerge w:val="restart"/>
            <w:tcBorders>
              <w:top w:val="single" w:sz="4" w:space="0" w:color="auto"/>
              <w:left w:val="single" w:sz="6" w:space="0" w:color="auto"/>
              <w:right w:val="single" w:sz="6" w:space="0" w:color="auto"/>
            </w:tcBorders>
            <w:shd w:val="clear" w:color="auto" w:fill="FFFFFF"/>
            <w:textDirection w:val="btLr"/>
            <w:vAlign w:val="center"/>
          </w:tcPr>
          <w:p w:rsidR="00747DEB" w:rsidRPr="00D62E2A" w:rsidRDefault="00747DEB" w:rsidP="00B67974">
            <w:pPr>
              <w:shd w:val="clear" w:color="auto" w:fill="FFFFFF"/>
              <w:jc w:val="center"/>
              <w:rPr>
                <w:sz w:val="18"/>
                <w:szCs w:val="18"/>
              </w:rPr>
            </w:pPr>
            <w:r w:rsidRPr="00D62E2A">
              <w:rPr>
                <w:sz w:val="18"/>
                <w:szCs w:val="18"/>
                <w:lang w:val="en-US"/>
              </w:rPr>
              <w:t>Class or Grade.</w:t>
            </w:r>
          </w:p>
        </w:tc>
        <w:tc>
          <w:tcPr>
            <w:tcW w:w="5940" w:type="dxa"/>
            <w:gridSpan w:val="3"/>
            <w:tcBorders>
              <w:top w:val="single" w:sz="4" w:space="0" w:color="auto"/>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left="144"/>
              <w:rPr>
                <w:smallCaps/>
                <w:sz w:val="22"/>
                <w:szCs w:val="22"/>
                <w:lang w:val="en-US"/>
              </w:rPr>
            </w:pPr>
            <w:r w:rsidRPr="00684B84">
              <w:rPr>
                <w:smallCaps/>
                <w:sz w:val="22"/>
                <w:szCs w:val="22"/>
                <w:lang w:val="fr-FR"/>
              </w:rPr>
              <w:t>Division</w:t>
            </w:r>
            <w:r w:rsidRPr="00F12038">
              <w:rPr>
                <w:smallCaps/>
                <w:sz w:val="22"/>
                <w:szCs w:val="22"/>
                <w:lang w:val="en-US"/>
              </w:rPr>
              <w:t xml:space="preserve"> No. </w:t>
            </w:r>
            <w:r w:rsidRPr="00F12038">
              <w:rPr>
                <w:sz w:val="22"/>
                <w:szCs w:val="22"/>
                <w:lang w:val="en-US"/>
              </w:rPr>
              <w:t>108.</w:t>
            </w:r>
          </w:p>
        </w:tc>
        <w:tc>
          <w:tcPr>
            <w:tcW w:w="1521" w:type="dxa"/>
            <w:tcBorders>
              <w:top w:val="single" w:sz="4"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rFonts w:eastAsia="Times New Roman"/>
                <w:sz w:val="22"/>
                <w:szCs w:val="22"/>
                <w:lang w:val="en-US"/>
              </w:rPr>
            </w:pPr>
            <w:r w:rsidRPr="00F12038">
              <w:rPr>
                <w:rFonts w:eastAsia="Times New Roman"/>
                <w:sz w:val="22"/>
                <w:szCs w:val="22"/>
                <w:lang w:val="en-US"/>
              </w:rPr>
              <w:t>£</w:t>
            </w:r>
          </w:p>
        </w:tc>
      </w:tr>
      <w:tr w:rsidR="00747DEB" w:rsidRPr="00F12038" w:rsidTr="00B67974">
        <w:trPr>
          <w:trHeight w:val="306"/>
        </w:trPr>
        <w:tc>
          <w:tcPr>
            <w:tcW w:w="1107" w:type="dxa"/>
            <w:vMerge/>
            <w:tcBorders>
              <w:left w:val="nil"/>
              <w:bottom w:val="single" w:sz="6" w:space="0" w:color="auto"/>
              <w:right w:val="single" w:sz="6" w:space="0" w:color="auto"/>
            </w:tcBorders>
            <w:shd w:val="clear" w:color="auto" w:fill="FFFFFF"/>
            <w:vAlign w:val="center"/>
          </w:tcPr>
          <w:p w:rsidR="00747DEB" w:rsidRPr="00343639" w:rsidRDefault="00747DEB" w:rsidP="00B67974">
            <w:pPr>
              <w:shd w:val="clear" w:color="auto" w:fill="FFFFFF"/>
              <w:jc w:val="center"/>
              <w:rPr>
                <w:szCs w:val="22"/>
                <w:lang w:val="en-US"/>
              </w:rPr>
            </w:pPr>
          </w:p>
        </w:tc>
        <w:tc>
          <w:tcPr>
            <w:tcW w:w="504" w:type="dxa"/>
            <w:vMerge/>
            <w:tcBorders>
              <w:left w:val="single" w:sz="6" w:space="0" w:color="auto"/>
              <w:bottom w:val="single" w:sz="6" w:space="0" w:color="auto"/>
              <w:right w:val="single" w:sz="6" w:space="0" w:color="auto"/>
            </w:tcBorders>
            <w:shd w:val="clear" w:color="auto" w:fill="FFFFFF"/>
            <w:textDirection w:val="btLr"/>
            <w:vAlign w:val="center"/>
          </w:tcPr>
          <w:p w:rsidR="00747DEB" w:rsidRPr="00343639" w:rsidRDefault="00747DEB" w:rsidP="00B67974">
            <w:pPr>
              <w:shd w:val="clear" w:color="auto" w:fill="FFFFFF"/>
              <w:rPr>
                <w:szCs w:val="22"/>
                <w:lang w:val="en-US"/>
              </w:rPr>
            </w:pP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rPr>
                <w:smallCaps/>
                <w:sz w:val="22"/>
                <w:szCs w:val="22"/>
                <w:lang w:val="en-US"/>
              </w:rPr>
            </w:pP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rFonts w:eastAsia="Times New Roman"/>
                <w:sz w:val="22"/>
                <w:szCs w:val="22"/>
                <w:lang w:val="en-US"/>
              </w:rPr>
            </w:pPr>
          </w:p>
        </w:tc>
      </w:tr>
      <w:tr w:rsidR="00747DEB" w:rsidRPr="00F12038" w:rsidTr="00B67974">
        <w:trPr>
          <w:trHeight w:val="372"/>
        </w:trPr>
        <w:tc>
          <w:tcPr>
            <w:tcW w:w="1107" w:type="dxa"/>
            <w:tcBorders>
              <w:top w:val="single" w:sz="6"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04" w:type="dxa"/>
            <w:tcBorders>
              <w:top w:val="single" w:sz="6" w:space="0" w:color="auto"/>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QUEENSLAND.</w:t>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360"/>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Subdivision No. 1.</w:t>
            </w:r>
            <w:r w:rsidRPr="00F12038">
              <w:rPr>
                <w:rFonts w:eastAsia="Times New Roman"/>
                <w:sz w:val="22"/>
                <w:szCs w:val="22"/>
                <w:lang w:val="en-US"/>
              </w:rPr>
              <w:t>—</w:t>
            </w:r>
            <w:r w:rsidRPr="00F12038">
              <w:rPr>
                <w:rFonts w:eastAsia="Times New Roman"/>
                <w:smallCaps/>
                <w:sz w:val="22"/>
                <w:szCs w:val="22"/>
                <w:lang w:val="en-US"/>
              </w:rPr>
              <w:t>Salaries.</w:t>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468"/>
        </w:trPr>
        <w:tc>
          <w:tcPr>
            <w:tcW w:w="1107" w:type="dxa"/>
            <w:tcBorders>
              <w:top w:val="nil"/>
              <w:left w:val="nil"/>
              <w:bottom w:val="single" w:sz="6"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24</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ind w:left="2269"/>
              <w:rPr>
                <w:sz w:val="22"/>
                <w:szCs w:val="22"/>
              </w:rPr>
            </w:pPr>
            <w:r w:rsidRPr="00F12038">
              <w:rPr>
                <w:sz w:val="22"/>
                <w:szCs w:val="22"/>
                <w:lang w:val="en-US"/>
              </w:rPr>
              <w:t>Brought forward</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5,186</w:t>
            </w:r>
          </w:p>
        </w:tc>
      </w:tr>
      <w:tr w:rsidR="00747DEB" w:rsidRPr="00F12038" w:rsidTr="00B67974">
        <w:trPr>
          <w:trHeight w:val="444"/>
        </w:trPr>
        <w:tc>
          <w:tcPr>
            <w:tcW w:w="1107" w:type="dxa"/>
            <w:tcBorders>
              <w:top w:val="single" w:sz="6"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i/>
                <w:iCs/>
                <w:sz w:val="22"/>
                <w:szCs w:val="22"/>
                <w:lang w:val="en-US"/>
              </w:rPr>
              <w:t>Clerical Division.</w:t>
            </w:r>
          </w:p>
        </w:tc>
        <w:tc>
          <w:tcPr>
            <w:tcW w:w="1521" w:type="dxa"/>
            <w:tcBorders>
              <w:top w:val="single" w:sz="6"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421"/>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181</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ind w:left="2269"/>
              <w:rPr>
                <w:sz w:val="22"/>
                <w:szCs w:val="22"/>
              </w:rPr>
            </w:pPr>
            <w:r w:rsidRPr="00F12038">
              <w:rPr>
                <w:sz w:val="22"/>
                <w:szCs w:val="22"/>
                <w:lang w:val="en-US"/>
              </w:rPr>
              <w:t>Brought forward</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35,739</w:t>
            </w:r>
          </w:p>
        </w:tc>
      </w:tr>
      <w:tr w:rsidR="00747DEB" w:rsidRPr="00F12038" w:rsidTr="00B67974">
        <w:trPr>
          <w:trHeight w:val="360"/>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25</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Clerical Assistants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4,181</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Postmasters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1,964</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Postmasters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3,894</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77</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Postmasters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16,219</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27</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Postmasters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4,378</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80</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Telegraphists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15,875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134</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Telegraphists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20,406</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Relieving Officers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1,915</w:t>
            </w:r>
          </w:p>
        </w:tc>
      </w:tr>
      <w:tr w:rsidR="00747DEB" w:rsidRPr="00F12038" w:rsidTr="00B67974">
        <w:trPr>
          <w:trHeight w:val="259"/>
        </w:trPr>
        <w:tc>
          <w:tcPr>
            <w:tcW w:w="1107" w:type="dxa"/>
            <w:tcBorders>
              <w:top w:val="nil"/>
              <w:left w:val="nil"/>
              <w:bottom w:val="single" w:sz="6"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Relieving Officers</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1,560</w:t>
            </w:r>
          </w:p>
        </w:tc>
      </w:tr>
      <w:tr w:rsidR="00747DEB" w:rsidRPr="00F12038" w:rsidTr="000037F3">
        <w:trPr>
          <w:trHeight w:val="372"/>
        </w:trPr>
        <w:tc>
          <w:tcPr>
            <w:tcW w:w="1107" w:type="dxa"/>
            <w:tcBorders>
              <w:top w:val="single" w:sz="6" w:space="0" w:color="auto"/>
              <w:left w:val="nil"/>
              <w:bottom w:val="single" w:sz="6" w:space="0" w:color="auto"/>
              <w:right w:val="single" w:sz="6" w:space="0" w:color="auto"/>
            </w:tcBorders>
            <w:shd w:val="clear" w:color="auto" w:fill="FFFFFF"/>
            <w:vAlign w:val="center"/>
          </w:tcPr>
          <w:p w:rsidR="00747DEB" w:rsidRPr="00F12038" w:rsidRDefault="00747DEB" w:rsidP="000037F3">
            <w:pPr>
              <w:shd w:val="clear" w:color="auto" w:fill="FFFFFF"/>
              <w:ind w:right="144"/>
              <w:jc w:val="right"/>
              <w:rPr>
                <w:sz w:val="22"/>
                <w:szCs w:val="22"/>
              </w:rPr>
            </w:pPr>
            <w:r w:rsidRPr="00F12038">
              <w:rPr>
                <w:sz w:val="22"/>
                <w:szCs w:val="22"/>
                <w:lang w:val="en-US"/>
              </w:rPr>
              <w:t>559</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p>
        </w:tc>
        <w:tc>
          <w:tcPr>
            <w:tcW w:w="1521" w:type="dxa"/>
            <w:tcBorders>
              <w:top w:val="single" w:sz="6" w:space="0" w:color="auto"/>
              <w:left w:val="single" w:sz="4" w:space="0" w:color="auto"/>
              <w:bottom w:val="single" w:sz="6" w:space="0" w:color="auto"/>
              <w:right w:val="nil"/>
            </w:tcBorders>
            <w:shd w:val="clear" w:color="auto" w:fill="FFFFFF"/>
            <w:vAlign w:val="center"/>
          </w:tcPr>
          <w:p w:rsidR="00747DEB" w:rsidRPr="00F12038" w:rsidRDefault="00747DEB" w:rsidP="000037F3">
            <w:pPr>
              <w:shd w:val="clear" w:color="auto" w:fill="FFFFFF"/>
              <w:ind w:right="144"/>
              <w:jc w:val="right"/>
              <w:rPr>
                <w:sz w:val="22"/>
                <w:szCs w:val="22"/>
              </w:rPr>
            </w:pPr>
            <w:r w:rsidRPr="00F12038">
              <w:rPr>
                <w:sz w:val="22"/>
                <w:szCs w:val="22"/>
                <w:lang w:val="en-US"/>
              </w:rPr>
              <w:t>106,131</w:t>
            </w:r>
          </w:p>
        </w:tc>
      </w:tr>
      <w:tr w:rsidR="00747DEB" w:rsidRPr="00F12038" w:rsidTr="00B67974">
        <w:trPr>
          <w:trHeight w:val="313"/>
        </w:trPr>
        <w:tc>
          <w:tcPr>
            <w:tcW w:w="1107" w:type="dxa"/>
            <w:tcBorders>
              <w:top w:val="single" w:sz="6"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jc w:val="center"/>
              <w:rPr>
                <w:sz w:val="22"/>
                <w:szCs w:val="22"/>
              </w:rPr>
            </w:pPr>
            <w:r w:rsidRPr="00F12038">
              <w:rPr>
                <w:i/>
                <w:iCs/>
                <w:sz w:val="22"/>
                <w:szCs w:val="22"/>
                <w:lang w:val="en-US"/>
              </w:rPr>
              <w:t>General Division.</w:t>
            </w:r>
          </w:p>
        </w:tc>
        <w:tc>
          <w:tcPr>
            <w:tcW w:w="1521" w:type="dxa"/>
            <w:tcBorders>
              <w:top w:val="single" w:sz="6"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360"/>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10</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Mail Officers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2,235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31</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Senior Sorters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5,524</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84</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Sorters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12,990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Detective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198</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Overseer of Letter Carriers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180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179</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Letter Carriers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22,038</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Typists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882</w:t>
            </w:r>
          </w:p>
        </w:tc>
      </w:tr>
      <w:tr w:rsidR="00747DEB" w:rsidRPr="00F12038" w:rsidTr="00A43F19">
        <w:trPr>
          <w:trHeight w:val="259"/>
        </w:trPr>
        <w:tc>
          <w:tcPr>
            <w:tcW w:w="1107" w:type="dxa"/>
            <w:tcBorders>
              <w:top w:val="nil"/>
              <w:left w:val="nil"/>
              <w:bottom w:val="nil"/>
              <w:right w:val="single" w:sz="6" w:space="0" w:color="auto"/>
            </w:tcBorders>
            <w:shd w:val="clear" w:color="auto" w:fill="FFFFFF"/>
          </w:tcPr>
          <w:p w:rsidR="00747DEB" w:rsidRPr="00F12038" w:rsidRDefault="00747DEB" w:rsidP="00A43F19">
            <w:pPr>
              <w:shd w:val="clear" w:color="auto" w:fill="FFFFFF"/>
              <w:ind w:right="144"/>
              <w:jc w:val="right"/>
              <w:rPr>
                <w:sz w:val="22"/>
                <w:szCs w:val="22"/>
              </w:rPr>
            </w:pPr>
            <w:r w:rsidRPr="00F12038">
              <w:rPr>
                <w:sz w:val="22"/>
                <w:szCs w:val="22"/>
                <w:lang w:val="en-US"/>
              </w:rPr>
              <w:t>278</w:t>
            </w:r>
          </w:p>
        </w:tc>
        <w:tc>
          <w:tcPr>
            <w:tcW w:w="504" w:type="dxa"/>
            <w:tcBorders>
              <w:top w:val="nil"/>
              <w:left w:val="single" w:sz="6" w:space="0" w:color="auto"/>
              <w:bottom w:val="nil"/>
              <w:right w:val="single" w:sz="6" w:space="0" w:color="auto"/>
            </w:tcBorders>
            <w:shd w:val="clear" w:color="auto" w:fill="FFFFFF"/>
          </w:tcPr>
          <w:p w:rsidR="00747DEB" w:rsidRPr="00F12038" w:rsidRDefault="00A43F19" w:rsidP="00A43F19">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ind w:left="428" w:hanging="428"/>
              <w:rPr>
                <w:sz w:val="22"/>
                <w:szCs w:val="22"/>
              </w:rPr>
            </w:pPr>
            <w:r w:rsidRPr="00F12038">
              <w:rPr>
                <w:sz w:val="22"/>
                <w:szCs w:val="22"/>
                <w:lang w:val="en-US"/>
              </w:rPr>
              <w:t>Senior Postal Assistants, Senior Assistants, Postal Assistants, and Assistants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33,292</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Postal Note Sorter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76</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proofErr w:type="spellStart"/>
            <w:r w:rsidRPr="00F12038">
              <w:rPr>
                <w:sz w:val="22"/>
                <w:szCs w:val="22"/>
                <w:lang w:val="en-US"/>
              </w:rPr>
              <w:t>Mechanician</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348</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Telephone Inspectors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532</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Foreman Mechanic</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194</w:t>
            </w:r>
          </w:p>
        </w:tc>
      </w:tr>
      <w:tr w:rsidR="00747DEB" w:rsidRPr="00F12038" w:rsidTr="00B67974">
        <w:trPr>
          <w:trHeight w:val="259"/>
        </w:trPr>
        <w:tc>
          <w:tcPr>
            <w:tcW w:w="1107" w:type="dxa"/>
            <w:tcBorders>
              <w:top w:val="nil"/>
              <w:left w:val="nil"/>
              <w:bottom w:val="single" w:sz="4"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99</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0"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 w:val="left" w:leader="dot" w:pos="5846"/>
              </w:tabs>
              <w:rPr>
                <w:sz w:val="22"/>
                <w:szCs w:val="22"/>
              </w:rPr>
            </w:pPr>
            <w:r w:rsidRPr="00F12038">
              <w:rPr>
                <w:sz w:val="22"/>
                <w:szCs w:val="22"/>
                <w:lang w:val="en-US"/>
              </w:rPr>
              <w:t>Senior Mechanics, Mechanics, and Junior Mechanics</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10,469</w:t>
            </w:r>
          </w:p>
        </w:tc>
      </w:tr>
      <w:tr w:rsidR="00747DEB" w:rsidRPr="00F12038" w:rsidTr="00946813">
        <w:trPr>
          <w:trHeight w:val="525"/>
        </w:trPr>
        <w:tc>
          <w:tcPr>
            <w:tcW w:w="1107" w:type="dxa"/>
            <w:tcBorders>
              <w:top w:val="single" w:sz="4" w:space="0" w:color="auto"/>
              <w:left w:val="nil"/>
              <w:bottom w:val="single" w:sz="4" w:space="0" w:color="auto"/>
              <w:right w:val="single" w:sz="6" w:space="0" w:color="auto"/>
            </w:tcBorders>
            <w:shd w:val="clear" w:color="auto" w:fill="FFFFFF"/>
            <w:vAlign w:val="center"/>
          </w:tcPr>
          <w:p w:rsidR="00747DEB" w:rsidRPr="00F12038" w:rsidRDefault="00747DEB" w:rsidP="00946813">
            <w:pPr>
              <w:shd w:val="clear" w:color="auto" w:fill="FFFFFF"/>
              <w:ind w:right="144"/>
              <w:jc w:val="right"/>
              <w:rPr>
                <w:sz w:val="22"/>
                <w:szCs w:val="22"/>
              </w:rPr>
            </w:pPr>
            <w:r w:rsidRPr="00F12038">
              <w:rPr>
                <w:sz w:val="22"/>
                <w:szCs w:val="22"/>
                <w:lang w:val="en-US"/>
              </w:rPr>
              <w:t>696</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33" w:type="dxa"/>
            <w:vMerge w:val="restart"/>
            <w:tcBorders>
              <w:top w:val="nil"/>
              <w:left w:val="single" w:sz="6" w:space="0" w:color="auto"/>
              <w:right w:val="nil"/>
            </w:tcBorders>
            <w:shd w:val="clear" w:color="auto" w:fill="FFFFFF"/>
            <w:vAlign w:val="bottom"/>
          </w:tcPr>
          <w:p w:rsidR="00747DEB" w:rsidRPr="00F12038" w:rsidRDefault="00366F50" w:rsidP="00B67974">
            <w:pPr>
              <w:shd w:val="clear" w:color="auto" w:fill="FFFFFF"/>
              <w:tabs>
                <w:tab w:val="left" w:leader="dot" w:pos="5329"/>
              </w:tabs>
              <w:rPr>
                <w:sz w:val="22"/>
                <w:szCs w:val="22"/>
              </w:rPr>
            </w:pPr>
            <w:r>
              <w:rPr>
                <w:noProof/>
              </w:rPr>
              <w:pict>
                <v:shape id="AutoShape 5" o:spid="_x0000_s1077" type="#_x0000_t88" style="position:absolute;margin-left:4.3pt;margin-top:-37.3pt;width:5.65pt;height:44.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" adj="2669,10124"/>
              </w:pict>
            </w:r>
          </w:p>
        </w:tc>
        <w:tc>
          <w:tcPr>
            <w:tcW w:w="4939" w:type="dxa"/>
            <w:vMerge w:val="restart"/>
            <w:tcBorders>
              <w:top w:val="nil"/>
              <w:left w:val="nil"/>
              <w:right w:val="nil"/>
            </w:tcBorders>
            <w:shd w:val="clear" w:color="auto" w:fill="FFFFFF"/>
            <w:vAlign w:val="center"/>
          </w:tcPr>
          <w:p w:rsidR="00747DEB" w:rsidRPr="00F12038" w:rsidRDefault="00747DEB" w:rsidP="00B67974">
            <w:pPr>
              <w:shd w:val="clear" w:color="auto" w:fill="FFFFFF"/>
              <w:tabs>
                <w:tab w:val="left" w:leader="dot" w:pos="4791"/>
              </w:tabs>
              <w:ind w:left="1731"/>
              <w:rPr>
                <w:sz w:val="22"/>
                <w:szCs w:val="22"/>
              </w:rPr>
            </w:pPr>
            <w:r w:rsidRPr="00F12038">
              <w:rPr>
                <w:sz w:val="22"/>
                <w:szCs w:val="22"/>
                <w:lang w:val="en-US"/>
              </w:rPr>
              <w:t>Carried forward</w:t>
            </w:r>
            <w:r>
              <w:rPr>
                <w:sz w:val="22"/>
                <w:szCs w:val="22"/>
                <w:lang w:val="en-US"/>
              </w:rPr>
              <w:tab/>
            </w:r>
          </w:p>
        </w:tc>
        <w:tc>
          <w:tcPr>
            <w:tcW w:w="468" w:type="dxa"/>
            <w:vMerge w:val="restart"/>
            <w:tcBorders>
              <w:top w:val="nil"/>
              <w:left w:val="nil"/>
              <w:right w:val="single" w:sz="4" w:space="0" w:color="auto"/>
            </w:tcBorders>
            <w:shd w:val="clear" w:color="auto" w:fill="FFFFFF"/>
            <w:vAlign w:val="bottom"/>
          </w:tcPr>
          <w:p w:rsidR="00747DEB" w:rsidRPr="00F12038" w:rsidRDefault="00366F50" w:rsidP="00B67974">
            <w:pPr>
              <w:shd w:val="clear" w:color="auto" w:fill="FFFFFF"/>
              <w:tabs>
                <w:tab w:val="left" w:leader="dot" w:pos="5329"/>
              </w:tabs>
              <w:rPr>
                <w:sz w:val="22"/>
                <w:szCs w:val="22"/>
              </w:rPr>
            </w:pPr>
            <w:r>
              <w:rPr>
                <w:noProof/>
              </w:rPr>
              <w:pict>
                <v:shape id="AutoShape 6" o:spid="_x0000_s1076" type="#_x0000_t87" style="position:absolute;margin-left:6.4pt;margin-top:-37.15pt;width:7.9pt;height:47.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" adj="2470"/>
              </w:pict>
            </w:r>
          </w:p>
        </w:tc>
        <w:tc>
          <w:tcPr>
            <w:tcW w:w="1521" w:type="dxa"/>
            <w:tcBorders>
              <w:top w:val="single" w:sz="6" w:space="0" w:color="auto"/>
              <w:left w:val="single" w:sz="4" w:space="0" w:color="auto"/>
              <w:bottom w:val="single" w:sz="6" w:space="0" w:color="auto"/>
              <w:right w:val="nil"/>
            </w:tcBorders>
            <w:shd w:val="clear" w:color="auto" w:fill="FFFFFF"/>
            <w:vAlign w:val="center"/>
          </w:tcPr>
          <w:p w:rsidR="00747DEB" w:rsidRPr="00F12038" w:rsidRDefault="00747DEB" w:rsidP="00946813">
            <w:pPr>
              <w:shd w:val="clear" w:color="auto" w:fill="FFFFFF"/>
              <w:ind w:right="144"/>
              <w:jc w:val="right"/>
              <w:rPr>
                <w:sz w:val="22"/>
                <w:szCs w:val="22"/>
              </w:rPr>
            </w:pPr>
            <w:r w:rsidRPr="00F12038">
              <w:rPr>
                <w:sz w:val="22"/>
                <w:szCs w:val="22"/>
                <w:lang w:val="en-US"/>
              </w:rPr>
              <w:t>88,958</w:t>
            </w:r>
          </w:p>
        </w:tc>
      </w:tr>
      <w:tr w:rsidR="00747DEB" w:rsidRPr="00F12038" w:rsidTr="00946813">
        <w:trPr>
          <w:trHeight w:val="561"/>
        </w:trPr>
        <w:tc>
          <w:tcPr>
            <w:tcW w:w="1107" w:type="dxa"/>
            <w:tcBorders>
              <w:top w:val="single" w:sz="4" w:space="0" w:color="auto"/>
              <w:left w:val="nil"/>
              <w:bottom w:val="nil"/>
              <w:right w:val="single" w:sz="6" w:space="0" w:color="auto"/>
            </w:tcBorders>
            <w:shd w:val="clear" w:color="auto" w:fill="FFFFFF"/>
            <w:vAlign w:val="center"/>
          </w:tcPr>
          <w:p w:rsidR="00747DEB" w:rsidRPr="00F12038" w:rsidRDefault="00747DEB" w:rsidP="00946813">
            <w:pPr>
              <w:shd w:val="clear" w:color="auto" w:fill="FFFFFF"/>
              <w:ind w:right="144"/>
              <w:jc w:val="right"/>
              <w:rPr>
                <w:sz w:val="22"/>
                <w:szCs w:val="22"/>
              </w:rPr>
            </w:pPr>
            <w:r w:rsidRPr="00F12038">
              <w:rPr>
                <w:sz w:val="22"/>
                <w:szCs w:val="22"/>
                <w:lang w:val="en-US"/>
              </w:rPr>
              <w:t>583</w:t>
            </w:r>
          </w:p>
        </w:tc>
        <w:tc>
          <w:tcPr>
            <w:tcW w:w="5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33" w:type="dxa"/>
            <w:vMerge/>
            <w:tcBorders>
              <w:left w:val="single" w:sz="6" w:space="0" w:color="auto"/>
              <w:bottom w:val="nil"/>
              <w:right w:val="nil"/>
            </w:tcBorders>
            <w:shd w:val="clear" w:color="auto" w:fill="FFFFFF"/>
            <w:vAlign w:val="bottom"/>
          </w:tcPr>
          <w:p w:rsidR="00747DEB" w:rsidRPr="00F12038" w:rsidRDefault="00747DEB" w:rsidP="00B67974">
            <w:pPr>
              <w:shd w:val="clear" w:color="auto" w:fill="FFFFFF"/>
              <w:rPr>
                <w:sz w:val="22"/>
                <w:szCs w:val="22"/>
              </w:rPr>
            </w:pPr>
          </w:p>
        </w:tc>
        <w:tc>
          <w:tcPr>
            <w:tcW w:w="4939" w:type="dxa"/>
            <w:vMerge/>
            <w:tcBorders>
              <w:left w:val="nil"/>
              <w:bottom w:val="nil"/>
              <w:right w:val="nil"/>
            </w:tcBorders>
            <w:shd w:val="clear" w:color="auto" w:fill="FFFFFF"/>
            <w:vAlign w:val="bottom"/>
          </w:tcPr>
          <w:p w:rsidR="00747DEB" w:rsidRPr="00F12038" w:rsidRDefault="00747DEB" w:rsidP="00B67974">
            <w:pPr>
              <w:shd w:val="clear" w:color="auto" w:fill="FFFFFF"/>
              <w:rPr>
                <w:sz w:val="22"/>
                <w:szCs w:val="22"/>
              </w:rPr>
            </w:pPr>
          </w:p>
        </w:tc>
        <w:tc>
          <w:tcPr>
            <w:tcW w:w="468" w:type="dxa"/>
            <w:vMerge/>
            <w:tcBorders>
              <w:left w:val="nil"/>
              <w:bottom w:val="nil"/>
              <w:right w:val="single" w:sz="4" w:space="0" w:color="auto"/>
            </w:tcBorders>
            <w:shd w:val="clear" w:color="auto" w:fill="FFFFFF"/>
            <w:vAlign w:val="bottom"/>
          </w:tcPr>
          <w:p w:rsidR="00747DEB" w:rsidRPr="00F12038" w:rsidRDefault="00747DEB" w:rsidP="00B67974">
            <w:pPr>
              <w:shd w:val="clear" w:color="auto" w:fill="FFFFFF"/>
              <w:rPr>
                <w:sz w:val="22"/>
                <w:szCs w:val="22"/>
              </w:rPr>
            </w:pPr>
          </w:p>
        </w:tc>
        <w:tc>
          <w:tcPr>
            <w:tcW w:w="1521" w:type="dxa"/>
            <w:tcBorders>
              <w:top w:val="single" w:sz="6" w:space="0" w:color="auto"/>
              <w:left w:val="single" w:sz="4" w:space="0" w:color="auto"/>
              <w:bottom w:val="nil"/>
              <w:right w:val="nil"/>
            </w:tcBorders>
            <w:shd w:val="clear" w:color="auto" w:fill="FFFFFF"/>
            <w:vAlign w:val="center"/>
          </w:tcPr>
          <w:p w:rsidR="00747DEB" w:rsidRPr="000D5EB0" w:rsidRDefault="00747DEB" w:rsidP="00946813">
            <w:pPr>
              <w:shd w:val="clear" w:color="auto" w:fill="FFFFFF"/>
              <w:ind w:right="144"/>
              <w:jc w:val="right"/>
              <w:rPr>
                <w:sz w:val="22"/>
                <w:szCs w:val="22"/>
              </w:rPr>
            </w:pPr>
            <w:r w:rsidRPr="000D5EB0">
              <w:rPr>
                <w:sz w:val="22"/>
                <w:szCs w:val="22"/>
                <w:lang w:val="en-US"/>
              </w:rPr>
              <w:t>111,317</w:t>
            </w:r>
          </w:p>
        </w:tc>
      </w:tr>
    </w:tbl>
    <w:p w:rsidR="00747DEB" w:rsidRDefault="00747DEB" w:rsidP="00747DEB">
      <w:pPr>
        <w:widowControl/>
        <w:autoSpaceDE/>
        <w:autoSpaceDN/>
        <w:adjustRightInd/>
        <w:spacing w:after="200" w:line="276" w:lineRule="auto"/>
        <w:rPr>
          <w:sz w:val="22"/>
          <w:szCs w:val="22"/>
          <w:lang w:val="en-US"/>
        </w:rPr>
      </w:pPr>
      <w:r>
        <w:rPr>
          <w:sz w:val="22"/>
          <w:szCs w:val="22"/>
          <w:lang w:val="en-US"/>
        </w:rPr>
        <w:br w:type="page"/>
      </w:r>
    </w:p>
    <w:tbl>
      <w:tblPr>
        <w:tblW w:w="9072" w:type="dxa"/>
        <w:tblInd w:w="-5" w:type="dxa"/>
        <w:tblLayout w:type="fixed"/>
        <w:tblCellMar>
          <w:left w:w="40" w:type="dxa"/>
          <w:right w:w="40" w:type="dxa"/>
        </w:tblCellMar>
        <w:tblLook w:val="0000" w:firstRow="0" w:lastRow="0" w:firstColumn="0" w:lastColumn="0" w:noHBand="0" w:noVBand="0"/>
      </w:tblPr>
      <w:tblGrid>
        <w:gridCol w:w="1107"/>
        <w:gridCol w:w="495"/>
        <w:gridCol w:w="5949"/>
        <w:gridCol w:w="1521"/>
      </w:tblGrid>
      <w:tr w:rsidR="00747DEB" w:rsidRPr="00F12038" w:rsidTr="00B67974">
        <w:trPr>
          <w:trHeight w:val="720"/>
        </w:trPr>
        <w:tc>
          <w:tcPr>
            <w:tcW w:w="9072" w:type="dxa"/>
            <w:gridSpan w:val="4"/>
            <w:tcBorders>
              <w:top w:val="single" w:sz="6" w:space="0" w:color="auto"/>
              <w:left w:val="nil"/>
              <w:bottom w:val="single" w:sz="4" w:space="0" w:color="auto"/>
            </w:tcBorders>
            <w:shd w:val="clear" w:color="auto" w:fill="FFFFFF"/>
            <w:vAlign w:val="center"/>
          </w:tcPr>
          <w:p w:rsidR="00747DEB" w:rsidRPr="000037F3" w:rsidRDefault="00747DEB" w:rsidP="00B67974">
            <w:pPr>
              <w:shd w:val="clear" w:color="auto" w:fill="FFFFFF"/>
              <w:jc w:val="center"/>
              <w:rPr>
                <w:rFonts w:eastAsia="Times New Roman"/>
                <w:sz w:val="28"/>
                <w:szCs w:val="28"/>
                <w:lang w:val="en-US"/>
              </w:rPr>
            </w:pPr>
            <w:r w:rsidRPr="000037F3">
              <w:rPr>
                <w:sz w:val="28"/>
                <w:szCs w:val="28"/>
                <w:lang w:val="en-US"/>
              </w:rPr>
              <w:lastRenderedPageBreak/>
              <w:t>IX.</w:t>
            </w:r>
            <w:r w:rsidRPr="000037F3">
              <w:rPr>
                <w:rFonts w:eastAsia="Times New Roman"/>
                <w:sz w:val="28"/>
                <w:szCs w:val="28"/>
                <w:lang w:val="en-US"/>
              </w:rPr>
              <w:t>—</w:t>
            </w:r>
            <w:r w:rsidR="001E65BD" w:rsidRPr="000037F3">
              <w:rPr>
                <w:rFonts w:eastAsia="Times New Roman"/>
                <w:smallCaps/>
                <w:sz w:val="28"/>
                <w:szCs w:val="28"/>
                <w:lang w:val="en-US"/>
              </w:rPr>
              <w:t>The Postmaster-General’</w:t>
            </w:r>
            <w:r w:rsidRPr="000037F3">
              <w:rPr>
                <w:rFonts w:eastAsia="Times New Roman"/>
                <w:smallCaps/>
                <w:sz w:val="28"/>
                <w:szCs w:val="28"/>
                <w:lang w:val="en-US"/>
              </w:rPr>
              <w:t>s Department.</w:t>
            </w:r>
          </w:p>
        </w:tc>
      </w:tr>
      <w:tr w:rsidR="00747DEB" w:rsidRPr="00F12038" w:rsidTr="000037F3">
        <w:trPr>
          <w:trHeight w:val="1152"/>
        </w:trPr>
        <w:tc>
          <w:tcPr>
            <w:tcW w:w="1107" w:type="dxa"/>
            <w:vMerge w:val="restart"/>
            <w:tcBorders>
              <w:top w:val="single" w:sz="4" w:space="0" w:color="auto"/>
              <w:left w:val="nil"/>
              <w:right w:val="single" w:sz="4" w:space="0" w:color="auto"/>
            </w:tcBorders>
            <w:shd w:val="clear" w:color="auto" w:fill="FFFFFF"/>
            <w:vAlign w:val="center"/>
          </w:tcPr>
          <w:p w:rsidR="00747DEB" w:rsidRPr="000037F3" w:rsidRDefault="00747DEB" w:rsidP="00B67974">
            <w:pPr>
              <w:shd w:val="clear" w:color="auto" w:fill="FFFFFF"/>
              <w:jc w:val="center"/>
              <w:rPr>
                <w:sz w:val="18"/>
                <w:szCs w:val="18"/>
              </w:rPr>
            </w:pPr>
            <w:r w:rsidRPr="000037F3">
              <w:rPr>
                <w:sz w:val="18"/>
                <w:szCs w:val="18"/>
                <w:lang w:val="en-US"/>
              </w:rPr>
              <w:t>Number of Persons.</w:t>
            </w:r>
          </w:p>
        </w:tc>
        <w:tc>
          <w:tcPr>
            <w:tcW w:w="495" w:type="dxa"/>
            <w:vMerge w:val="restart"/>
            <w:tcBorders>
              <w:top w:val="single" w:sz="4" w:space="0" w:color="auto"/>
              <w:left w:val="single" w:sz="4" w:space="0" w:color="auto"/>
              <w:right w:val="single" w:sz="4" w:space="0" w:color="auto"/>
            </w:tcBorders>
            <w:shd w:val="clear" w:color="auto" w:fill="FFFFFF"/>
            <w:textDirection w:val="btLr"/>
            <w:vAlign w:val="center"/>
          </w:tcPr>
          <w:p w:rsidR="00747DEB" w:rsidRPr="000037F3" w:rsidRDefault="00747DEB" w:rsidP="00B67974">
            <w:pPr>
              <w:shd w:val="clear" w:color="auto" w:fill="FFFFFF"/>
              <w:jc w:val="center"/>
              <w:rPr>
                <w:sz w:val="18"/>
                <w:szCs w:val="18"/>
              </w:rPr>
            </w:pPr>
            <w:r w:rsidRPr="000037F3">
              <w:rPr>
                <w:sz w:val="18"/>
                <w:szCs w:val="18"/>
                <w:lang w:val="en-US"/>
              </w:rPr>
              <w:t>Class or Grade.</w:t>
            </w:r>
          </w:p>
        </w:tc>
        <w:tc>
          <w:tcPr>
            <w:tcW w:w="5949" w:type="dxa"/>
            <w:tcBorders>
              <w:top w:val="single" w:sz="4" w:space="0" w:color="auto"/>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left="144"/>
              <w:rPr>
                <w:sz w:val="22"/>
                <w:szCs w:val="22"/>
              </w:rPr>
            </w:pPr>
            <w:r w:rsidRPr="007D2366">
              <w:rPr>
                <w:smallCaps/>
                <w:sz w:val="22"/>
                <w:szCs w:val="22"/>
                <w:lang w:val="fr-FR"/>
              </w:rPr>
              <w:t>Division</w:t>
            </w:r>
            <w:r w:rsidRPr="00F12038">
              <w:rPr>
                <w:smallCaps/>
                <w:sz w:val="22"/>
                <w:szCs w:val="22"/>
                <w:lang w:val="en-US"/>
              </w:rPr>
              <w:t xml:space="preserve"> </w:t>
            </w:r>
            <w:r w:rsidR="000037F3" w:rsidRPr="002E7B50">
              <w:rPr>
                <w:smallCaps/>
                <w:sz w:val="22"/>
                <w:szCs w:val="22"/>
                <w:lang w:val="en-US"/>
              </w:rPr>
              <w:t>No.</w:t>
            </w:r>
            <w:r w:rsidRPr="00F12038">
              <w:rPr>
                <w:sz w:val="22"/>
                <w:szCs w:val="22"/>
                <w:lang w:val="en-US"/>
              </w:rPr>
              <w:t xml:space="preserve"> 108.</w:t>
            </w:r>
          </w:p>
        </w:tc>
        <w:tc>
          <w:tcPr>
            <w:tcW w:w="1521" w:type="dxa"/>
            <w:tcBorders>
              <w:top w:val="single" w:sz="4" w:space="0" w:color="auto"/>
              <w:left w:val="single" w:sz="4" w:space="0" w:color="auto"/>
              <w:bottom w:val="nil"/>
              <w:right w:val="nil"/>
            </w:tcBorders>
            <w:shd w:val="clear" w:color="auto" w:fill="FFFFFF"/>
            <w:vAlign w:val="center"/>
          </w:tcPr>
          <w:p w:rsidR="00747DEB" w:rsidRPr="00F12038" w:rsidRDefault="00747DEB" w:rsidP="000037F3">
            <w:pPr>
              <w:shd w:val="clear" w:color="auto" w:fill="FFFFFF"/>
              <w:ind w:right="144"/>
              <w:jc w:val="center"/>
              <w:rPr>
                <w:sz w:val="22"/>
                <w:szCs w:val="22"/>
              </w:rPr>
            </w:pPr>
            <w:r w:rsidRPr="00F12038">
              <w:rPr>
                <w:rFonts w:eastAsia="Times New Roman"/>
                <w:sz w:val="22"/>
                <w:szCs w:val="22"/>
                <w:lang w:val="en-US"/>
              </w:rPr>
              <w:t>£</w:t>
            </w:r>
          </w:p>
        </w:tc>
      </w:tr>
      <w:tr w:rsidR="00747DEB" w:rsidRPr="00F12038" w:rsidTr="00B67974">
        <w:trPr>
          <w:trHeight w:val="462"/>
        </w:trPr>
        <w:tc>
          <w:tcPr>
            <w:tcW w:w="1107" w:type="dxa"/>
            <w:vMerge/>
            <w:tcBorders>
              <w:left w:val="nil"/>
              <w:bottom w:val="single" w:sz="4" w:space="0" w:color="auto"/>
              <w:right w:val="single" w:sz="4" w:space="0" w:color="auto"/>
            </w:tcBorders>
            <w:shd w:val="clear" w:color="auto" w:fill="FFFFFF"/>
            <w:vAlign w:val="center"/>
          </w:tcPr>
          <w:p w:rsidR="00747DEB" w:rsidRPr="00F12038" w:rsidRDefault="00747DEB" w:rsidP="00B67974">
            <w:pPr>
              <w:shd w:val="clear" w:color="auto" w:fill="FFFFFF"/>
              <w:jc w:val="center"/>
              <w:rPr>
                <w:sz w:val="22"/>
                <w:szCs w:val="22"/>
                <w:lang w:val="en-US"/>
              </w:rPr>
            </w:pPr>
          </w:p>
        </w:tc>
        <w:tc>
          <w:tcPr>
            <w:tcW w:w="495" w:type="dxa"/>
            <w:vMerge/>
            <w:tcBorders>
              <w:left w:val="single" w:sz="4" w:space="0" w:color="auto"/>
              <w:bottom w:val="single" w:sz="4" w:space="0" w:color="auto"/>
              <w:right w:val="single" w:sz="4" w:space="0" w:color="auto"/>
            </w:tcBorders>
            <w:shd w:val="clear" w:color="auto" w:fill="FFFFFF"/>
            <w:textDirection w:val="btLr"/>
            <w:vAlign w:val="center"/>
          </w:tcPr>
          <w:p w:rsidR="00747DEB" w:rsidRPr="00F12038" w:rsidRDefault="00747DEB" w:rsidP="00B67974">
            <w:pPr>
              <w:shd w:val="clear" w:color="auto" w:fill="FFFFFF"/>
              <w:rPr>
                <w:sz w:val="22"/>
                <w:szCs w:val="22"/>
                <w:lang w:val="en-US"/>
              </w:rPr>
            </w:pP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jc w:val="center"/>
              <w:rPr>
                <w:smallCaps/>
                <w:sz w:val="22"/>
                <w:szCs w:val="22"/>
                <w:lang w:val="en-US"/>
              </w:rPr>
            </w:pPr>
            <w:r w:rsidRPr="00F12038">
              <w:rPr>
                <w:sz w:val="22"/>
                <w:szCs w:val="22"/>
                <w:lang w:val="en-US"/>
              </w:rPr>
              <w:t>QUEENSLAND.</w:t>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rFonts w:eastAsia="Times New Roman"/>
                <w:sz w:val="22"/>
                <w:szCs w:val="22"/>
                <w:lang w:val="en-US"/>
              </w:rPr>
            </w:pPr>
          </w:p>
        </w:tc>
      </w:tr>
      <w:tr w:rsidR="00747DEB" w:rsidRPr="00F12038" w:rsidTr="00B67974">
        <w:trPr>
          <w:trHeight w:val="360"/>
        </w:trPr>
        <w:tc>
          <w:tcPr>
            <w:tcW w:w="1107" w:type="dxa"/>
            <w:tcBorders>
              <w:top w:val="single" w:sz="4" w:space="0" w:color="auto"/>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single" w:sz="4" w:space="0" w:color="auto"/>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Subdivision No. 1.</w:t>
            </w:r>
            <w:r w:rsidRPr="00F12038">
              <w:rPr>
                <w:rFonts w:eastAsia="Times New Roman"/>
                <w:sz w:val="22"/>
                <w:szCs w:val="22"/>
                <w:lang w:val="en-US"/>
              </w:rPr>
              <w:t>—</w:t>
            </w:r>
            <w:r w:rsidRPr="00F12038">
              <w:rPr>
                <w:rFonts w:eastAsia="Times New Roman"/>
                <w:smallCaps/>
                <w:sz w:val="22"/>
                <w:szCs w:val="22"/>
                <w:lang w:val="en-US"/>
              </w:rPr>
              <w:t>Salaries.</w:t>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446"/>
        </w:trPr>
        <w:tc>
          <w:tcPr>
            <w:tcW w:w="1107" w:type="dxa"/>
            <w:tcBorders>
              <w:top w:val="nil"/>
              <w:left w:val="nil"/>
              <w:bottom w:val="single" w:sz="4" w:space="0" w:color="auto"/>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583</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9" w:type="dxa"/>
            <w:tcBorders>
              <w:top w:val="nil"/>
              <w:left w:val="single" w:sz="4" w:space="0" w:color="auto"/>
              <w:right w:val="single" w:sz="4" w:space="0" w:color="auto"/>
            </w:tcBorders>
            <w:shd w:val="clear" w:color="auto" w:fill="FFFFFF"/>
            <w:vAlign w:val="bottom"/>
          </w:tcPr>
          <w:p w:rsidR="00747DEB" w:rsidRPr="00F12038" w:rsidRDefault="00747DEB" w:rsidP="00B67974">
            <w:pPr>
              <w:shd w:val="clear" w:color="auto" w:fill="FFFFFF"/>
              <w:tabs>
                <w:tab w:val="left" w:leader="dot" w:pos="5792"/>
              </w:tabs>
              <w:ind w:left="2453"/>
              <w:rPr>
                <w:sz w:val="22"/>
                <w:szCs w:val="22"/>
              </w:rPr>
            </w:pPr>
            <w:r w:rsidRPr="00F12038">
              <w:rPr>
                <w:sz w:val="22"/>
                <w:szCs w:val="22"/>
                <w:lang w:val="en-US"/>
              </w:rPr>
              <w:t>Brought forward</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111,317</w:t>
            </w:r>
          </w:p>
        </w:tc>
      </w:tr>
      <w:tr w:rsidR="00747DEB" w:rsidRPr="00F12038" w:rsidTr="00B67974">
        <w:trPr>
          <w:trHeight w:val="453"/>
        </w:trPr>
        <w:tc>
          <w:tcPr>
            <w:tcW w:w="1107" w:type="dxa"/>
            <w:tcBorders>
              <w:top w:val="single" w:sz="4" w:space="0" w:color="auto"/>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9" w:type="dxa"/>
            <w:tcBorders>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i/>
                <w:iCs/>
                <w:sz w:val="22"/>
                <w:szCs w:val="22"/>
                <w:lang w:val="en-US"/>
              </w:rPr>
              <w:t>General Division.</w:t>
            </w:r>
          </w:p>
        </w:tc>
        <w:tc>
          <w:tcPr>
            <w:tcW w:w="1521" w:type="dxa"/>
            <w:tcBorders>
              <w:top w:val="single" w:sz="4"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441"/>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696</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92"/>
              </w:tabs>
              <w:ind w:left="2453"/>
              <w:rPr>
                <w:sz w:val="22"/>
                <w:szCs w:val="22"/>
              </w:rPr>
            </w:pPr>
            <w:r w:rsidRPr="00F12038">
              <w:rPr>
                <w:sz w:val="22"/>
                <w:szCs w:val="22"/>
                <w:lang w:val="en-US"/>
              </w:rPr>
              <w:t>Brought forward</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88,958</w:t>
            </w:r>
          </w:p>
        </w:tc>
      </w:tr>
      <w:tr w:rsidR="00747DEB" w:rsidRPr="00F12038" w:rsidTr="00B67974">
        <w:trPr>
          <w:trHeight w:val="360"/>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Line Inspectors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984</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25</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Line Foremen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4,165</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51</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Linemen in charge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8,426</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36</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Senior Linemen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5,535</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178</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Linemen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22,635</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 xml:space="preserve">Foreman </w:t>
            </w:r>
            <w:proofErr w:type="spellStart"/>
            <w:r w:rsidRPr="00F12038">
              <w:rPr>
                <w:sz w:val="22"/>
                <w:szCs w:val="22"/>
                <w:lang w:val="en-US"/>
              </w:rPr>
              <w:t>Batteryman</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168</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Supervisor in charge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168</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Supervisor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138</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21</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Telephone Monitors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2,646</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219</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proofErr w:type="spellStart"/>
            <w:r w:rsidRPr="00F12038">
              <w:rPr>
                <w:sz w:val="22"/>
                <w:szCs w:val="22"/>
                <w:lang w:val="en-US"/>
              </w:rPr>
              <w:t>Telephonists</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15,454</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Senior Messenger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150</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Messengers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740</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 xml:space="preserve">Foreman </w:t>
            </w:r>
            <w:proofErr w:type="spellStart"/>
            <w:r w:rsidRPr="00F12038">
              <w:rPr>
                <w:sz w:val="22"/>
                <w:szCs w:val="22"/>
                <w:lang w:val="en-US"/>
              </w:rPr>
              <w:t>Storeman</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149</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10</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proofErr w:type="spellStart"/>
            <w:r w:rsidRPr="00F12038">
              <w:rPr>
                <w:sz w:val="22"/>
                <w:szCs w:val="22"/>
                <w:lang w:val="en-US"/>
              </w:rPr>
              <w:t>Storemen</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1,374</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Lift Attendant</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72</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Carpenters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624</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Bricklayer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144</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Watchman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126</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Office Cleaners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378</w:t>
            </w:r>
          </w:p>
        </w:tc>
      </w:tr>
      <w:tr w:rsidR="00747DEB" w:rsidRPr="00F12038" w:rsidTr="00B67974">
        <w:trPr>
          <w:trHeight w:val="259"/>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296</w:t>
            </w: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Telegraph Messengers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12,777</w:t>
            </w:r>
          </w:p>
        </w:tc>
      </w:tr>
      <w:tr w:rsidR="00747DEB" w:rsidRPr="00F12038" w:rsidTr="00B67974">
        <w:trPr>
          <w:trHeight w:val="259"/>
        </w:trPr>
        <w:tc>
          <w:tcPr>
            <w:tcW w:w="1107" w:type="dxa"/>
            <w:tcBorders>
              <w:top w:val="nil"/>
              <w:left w:val="nil"/>
              <w:bottom w:val="single" w:sz="4" w:space="0" w:color="auto"/>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w:t>
            </w:r>
          </w:p>
        </w:tc>
        <w:tc>
          <w:tcPr>
            <w:tcW w:w="495" w:type="dxa"/>
            <w:tcBorders>
              <w:top w:val="nil"/>
              <w:left w:val="single" w:sz="4" w:space="0" w:color="auto"/>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49" w:type="dxa"/>
            <w:tcBorders>
              <w:top w:val="nil"/>
              <w:left w:val="single" w:sz="4" w:space="0" w:color="auto"/>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Cadets</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585</w:t>
            </w:r>
          </w:p>
        </w:tc>
      </w:tr>
      <w:tr w:rsidR="00747DEB" w:rsidRPr="00F12038" w:rsidTr="000037F3">
        <w:trPr>
          <w:trHeight w:val="445"/>
        </w:trPr>
        <w:tc>
          <w:tcPr>
            <w:tcW w:w="1107" w:type="dxa"/>
            <w:tcBorders>
              <w:top w:val="single" w:sz="4" w:space="0" w:color="auto"/>
              <w:left w:val="nil"/>
              <w:bottom w:val="single" w:sz="4" w:space="0" w:color="auto"/>
              <w:right w:val="single" w:sz="4" w:space="0" w:color="auto"/>
            </w:tcBorders>
            <w:shd w:val="clear" w:color="auto" w:fill="FFFFFF"/>
            <w:vAlign w:val="center"/>
          </w:tcPr>
          <w:p w:rsidR="00747DEB" w:rsidRPr="00F12038" w:rsidRDefault="00747DEB" w:rsidP="000037F3">
            <w:pPr>
              <w:shd w:val="clear" w:color="auto" w:fill="FFFFFF"/>
              <w:ind w:right="144"/>
              <w:jc w:val="right"/>
              <w:rPr>
                <w:sz w:val="22"/>
                <w:szCs w:val="22"/>
              </w:rPr>
            </w:pPr>
            <w:r w:rsidRPr="00F12038">
              <w:rPr>
                <w:sz w:val="22"/>
                <w:szCs w:val="22"/>
                <w:lang w:val="en-US"/>
              </w:rPr>
              <w:t>1,582</w:t>
            </w:r>
          </w:p>
        </w:tc>
        <w:tc>
          <w:tcPr>
            <w:tcW w:w="495" w:type="dxa"/>
            <w:tcBorders>
              <w:left w:val="single" w:sz="4" w:space="0" w:color="auto"/>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9" w:type="dxa"/>
            <w:tcBorders>
              <w:left w:val="single" w:sz="4" w:space="0" w:color="auto"/>
              <w:right w:val="single" w:sz="4" w:space="0" w:color="auto"/>
            </w:tcBorders>
            <w:shd w:val="clear" w:color="auto" w:fill="FFFFFF"/>
            <w:vAlign w:val="bottom"/>
          </w:tcPr>
          <w:p w:rsidR="00747DEB" w:rsidRPr="00F12038" w:rsidRDefault="00747DEB" w:rsidP="00B67974">
            <w:pPr>
              <w:shd w:val="clear" w:color="auto" w:fill="FFFFFF"/>
              <w:rPr>
                <w:sz w:val="22"/>
                <w:szCs w:val="22"/>
              </w:rPr>
            </w:pPr>
          </w:p>
        </w:tc>
        <w:tc>
          <w:tcPr>
            <w:tcW w:w="1521" w:type="dxa"/>
            <w:tcBorders>
              <w:top w:val="single" w:sz="4" w:space="0" w:color="auto"/>
              <w:left w:val="single" w:sz="4" w:space="0" w:color="auto"/>
              <w:bottom w:val="single" w:sz="4" w:space="0" w:color="auto"/>
              <w:right w:val="nil"/>
            </w:tcBorders>
            <w:shd w:val="clear" w:color="auto" w:fill="FFFFFF"/>
            <w:vAlign w:val="center"/>
          </w:tcPr>
          <w:p w:rsidR="00747DEB" w:rsidRPr="00F12038" w:rsidRDefault="00747DEB" w:rsidP="000037F3">
            <w:pPr>
              <w:shd w:val="clear" w:color="auto" w:fill="FFFFFF"/>
              <w:ind w:right="144"/>
              <w:jc w:val="right"/>
              <w:rPr>
                <w:sz w:val="22"/>
                <w:szCs w:val="22"/>
              </w:rPr>
            </w:pPr>
            <w:r w:rsidRPr="00F12038">
              <w:rPr>
                <w:sz w:val="22"/>
                <w:szCs w:val="22"/>
                <w:lang w:val="en-US"/>
              </w:rPr>
              <w:t>166,396</w:t>
            </w:r>
          </w:p>
        </w:tc>
      </w:tr>
      <w:tr w:rsidR="00747DEB" w:rsidRPr="00F12038" w:rsidTr="00B67974">
        <w:trPr>
          <w:trHeight w:val="1163"/>
        </w:trPr>
        <w:tc>
          <w:tcPr>
            <w:tcW w:w="1107" w:type="dxa"/>
            <w:tcBorders>
              <w:top w:val="single" w:sz="4" w:space="0" w:color="auto"/>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9" w:type="dxa"/>
            <w:tcBorders>
              <w:left w:val="single" w:sz="4" w:space="0" w:color="auto"/>
              <w:right w:val="single" w:sz="4" w:space="0" w:color="auto"/>
            </w:tcBorders>
            <w:shd w:val="clear" w:color="auto" w:fill="FFFFFF"/>
            <w:vAlign w:val="bottom"/>
          </w:tcPr>
          <w:p w:rsidR="00747DEB" w:rsidRPr="00F12038" w:rsidRDefault="00747DEB" w:rsidP="00B67974">
            <w:pPr>
              <w:shd w:val="clear" w:color="auto" w:fill="FFFFFF"/>
              <w:tabs>
                <w:tab w:val="left" w:leader="dot" w:pos="5789"/>
              </w:tabs>
              <w:ind w:left="248" w:hanging="248"/>
              <w:rPr>
                <w:sz w:val="22"/>
                <w:szCs w:val="22"/>
              </w:rPr>
            </w:pPr>
            <w:r w:rsidRPr="00F12038">
              <w:rPr>
                <w:sz w:val="22"/>
                <w:szCs w:val="22"/>
                <w:lang w:val="en-US"/>
              </w:rPr>
              <w:t>To provide for amendments in rates of pay to Officers of Professional and Clerical Divisions, re-classification of Telegraphists and Postmasters and regrading of Post Offices</w:t>
            </w:r>
            <w:r>
              <w:rPr>
                <w:sz w:val="22"/>
                <w:szCs w:val="22"/>
                <w:lang w:val="en-US"/>
              </w:rPr>
              <w:tab/>
            </w:r>
          </w:p>
        </w:tc>
        <w:tc>
          <w:tcPr>
            <w:tcW w:w="1521" w:type="dxa"/>
            <w:tcBorders>
              <w:top w:val="single" w:sz="4" w:space="0" w:color="auto"/>
              <w:left w:val="single" w:sz="4"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3,100</w:t>
            </w:r>
          </w:p>
        </w:tc>
      </w:tr>
      <w:tr w:rsidR="00747DEB" w:rsidRPr="00F12038" w:rsidTr="00B67974">
        <w:trPr>
          <w:trHeight w:val="714"/>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9" w:type="dxa"/>
            <w:tcBorders>
              <w:left w:val="single" w:sz="4" w:space="0" w:color="auto"/>
              <w:right w:val="single" w:sz="4" w:space="0" w:color="auto"/>
            </w:tcBorders>
            <w:shd w:val="clear" w:color="auto" w:fill="FFFFFF"/>
            <w:vAlign w:val="bottom"/>
          </w:tcPr>
          <w:p w:rsidR="00747DEB" w:rsidRPr="00F12038" w:rsidRDefault="00747DEB" w:rsidP="00B67974">
            <w:pPr>
              <w:shd w:val="clear" w:color="auto" w:fill="FFFFFF"/>
              <w:tabs>
                <w:tab w:val="left" w:leader="dot" w:pos="5789"/>
              </w:tabs>
              <w:ind w:left="383" w:hanging="383"/>
              <w:rPr>
                <w:sz w:val="22"/>
                <w:szCs w:val="22"/>
              </w:rPr>
            </w:pPr>
            <w:r w:rsidRPr="00F12038">
              <w:rPr>
                <w:sz w:val="22"/>
                <w:szCs w:val="22"/>
                <w:lang w:val="en-US"/>
              </w:rPr>
              <w:t>Salaries of Officers granted leave of absence or furlough prior to retirement</w:t>
            </w:r>
            <w:r>
              <w:rPr>
                <w:sz w:val="22"/>
                <w:szCs w:val="22"/>
                <w:lang w:val="en-US"/>
              </w:rPr>
              <w:tab/>
            </w:r>
          </w:p>
        </w:tc>
        <w:tc>
          <w:tcPr>
            <w:tcW w:w="1521" w:type="dxa"/>
            <w:tcBorders>
              <w:top w:val="single" w:sz="4" w:space="0" w:color="auto"/>
              <w:left w:val="single" w:sz="4"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250</w:t>
            </w:r>
          </w:p>
        </w:tc>
      </w:tr>
      <w:tr w:rsidR="00747DEB" w:rsidRPr="00F12038" w:rsidTr="00B67974">
        <w:trPr>
          <w:trHeight w:val="287"/>
        </w:trPr>
        <w:tc>
          <w:tcPr>
            <w:tcW w:w="1107" w:type="dxa"/>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9" w:type="dxa"/>
            <w:tcBorders>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p>
        </w:tc>
        <w:tc>
          <w:tcPr>
            <w:tcW w:w="1521" w:type="dxa"/>
            <w:tcBorders>
              <w:top w:val="single" w:sz="4"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281,063</w:t>
            </w:r>
          </w:p>
        </w:tc>
      </w:tr>
      <w:tr w:rsidR="00747DEB" w:rsidRPr="00F12038" w:rsidTr="00B67974">
        <w:trPr>
          <w:trHeight w:val="277"/>
        </w:trPr>
        <w:tc>
          <w:tcPr>
            <w:tcW w:w="1107" w:type="dxa"/>
            <w:tcBorders>
              <w:top w:val="nil"/>
              <w:left w:val="nil"/>
              <w:bottom w:val="single" w:sz="4" w:space="0" w:color="auto"/>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4" w:space="0" w:color="auto"/>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9" w:type="dxa"/>
            <w:tcBorders>
              <w:top w:val="nil"/>
              <w:left w:val="single" w:sz="4" w:space="0" w:color="auto"/>
              <w:right w:val="single" w:sz="4" w:space="0" w:color="auto"/>
            </w:tcBorders>
            <w:shd w:val="clear" w:color="auto" w:fill="FFFFFF"/>
            <w:vAlign w:val="bottom"/>
          </w:tcPr>
          <w:p w:rsidR="00747DEB" w:rsidRPr="00F12038" w:rsidRDefault="00747DEB" w:rsidP="00B67974">
            <w:pPr>
              <w:shd w:val="clear" w:color="auto" w:fill="FFFFFF"/>
              <w:tabs>
                <w:tab w:val="left" w:leader="dot" w:pos="5789"/>
              </w:tabs>
              <w:ind w:left="1193"/>
              <w:rPr>
                <w:sz w:val="22"/>
                <w:szCs w:val="22"/>
              </w:rPr>
            </w:pPr>
            <w:r w:rsidRPr="00F12038">
              <w:rPr>
                <w:i/>
                <w:iCs/>
                <w:sz w:val="22"/>
                <w:szCs w:val="22"/>
                <w:lang w:val="en-US"/>
              </w:rPr>
              <w:t xml:space="preserve">Less </w:t>
            </w:r>
            <w:r w:rsidRPr="00F12038">
              <w:rPr>
                <w:sz w:val="22"/>
                <w:szCs w:val="22"/>
                <w:lang w:val="en-US"/>
              </w:rPr>
              <w:t>estimated savings</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34,000</w:t>
            </w:r>
          </w:p>
        </w:tc>
      </w:tr>
      <w:tr w:rsidR="00747DEB" w:rsidRPr="00F12038" w:rsidTr="00487990">
        <w:trPr>
          <w:trHeight w:val="339"/>
        </w:trPr>
        <w:tc>
          <w:tcPr>
            <w:tcW w:w="1107" w:type="dxa"/>
            <w:tcBorders>
              <w:top w:val="single" w:sz="4" w:space="0" w:color="auto"/>
              <w:left w:val="nil"/>
              <w:bottom w:val="single" w:sz="4" w:space="0" w:color="auto"/>
              <w:right w:val="single" w:sz="4" w:space="0" w:color="auto"/>
            </w:tcBorders>
            <w:shd w:val="clear" w:color="auto" w:fill="FFFFFF"/>
            <w:vAlign w:val="center"/>
          </w:tcPr>
          <w:p w:rsidR="00747DEB" w:rsidRPr="00F12038" w:rsidRDefault="00747DEB" w:rsidP="00487990">
            <w:pPr>
              <w:shd w:val="clear" w:color="auto" w:fill="FFFFFF"/>
              <w:ind w:right="144"/>
              <w:jc w:val="right"/>
              <w:rPr>
                <w:sz w:val="22"/>
                <w:szCs w:val="22"/>
              </w:rPr>
            </w:pPr>
            <w:r w:rsidRPr="00F12038">
              <w:rPr>
                <w:sz w:val="22"/>
                <w:szCs w:val="22"/>
                <w:lang w:val="en-US"/>
              </w:rPr>
              <w:t>2,165</w:t>
            </w:r>
          </w:p>
        </w:tc>
        <w:tc>
          <w:tcPr>
            <w:tcW w:w="495" w:type="dxa"/>
            <w:tcBorders>
              <w:left w:val="single" w:sz="4" w:space="0" w:color="auto"/>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49" w:type="dxa"/>
            <w:tcBorders>
              <w:left w:val="single" w:sz="4" w:space="0" w:color="auto"/>
              <w:right w:val="single" w:sz="4" w:space="0" w:color="auto"/>
            </w:tcBorders>
            <w:shd w:val="clear" w:color="auto" w:fill="FFFFFF"/>
            <w:vAlign w:val="center"/>
          </w:tcPr>
          <w:p w:rsidR="00747DEB" w:rsidRPr="00F12038" w:rsidRDefault="00747DEB" w:rsidP="00487990">
            <w:pPr>
              <w:shd w:val="clear" w:color="auto" w:fill="FFFFFF"/>
              <w:tabs>
                <w:tab w:val="left" w:leader="dot" w:pos="5789"/>
              </w:tabs>
              <w:ind w:left="653"/>
              <w:rPr>
                <w:sz w:val="22"/>
                <w:szCs w:val="22"/>
              </w:rPr>
            </w:pPr>
            <w:r w:rsidRPr="00F12038">
              <w:rPr>
                <w:sz w:val="22"/>
                <w:szCs w:val="22"/>
                <w:lang w:val="en-US"/>
              </w:rPr>
              <w:t xml:space="preserve">Total </w:t>
            </w:r>
            <w:r w:rsidR="00150CAC">
              <w:rPr>
                <w:smallCaps/>
                <w:sz w:val="22"/>
                <w:szCs w:val="22"/>
                <w:lang w:val="en-US"/>
              </w:rPr>
              <w:t>Salaries</w:t>
            </w:r>
            <w:r w:rsidRPr="00F12038">
              <w:rPr>
                <w:smallCaps/>
                <w:sz w:val="22"/>
                <w:szCs w:val="22"/>
                <w:lang w:val="en-US"/>
              </w:rPr>
              <w:t xml:space="preserve"> </w:t>
            </w:r>
            <w:r w:rsidRPr="00F12038">
              <w:rPr>
                <w:sz w:val="22"/>
                <w:szCs w:val="22"/>
                <w:lang w:val="en-US"/>
              </w:rPr>
              <w:t>(carried forward)</w:t>
            </w:r>
            <w:r>
              <w:rPr>
                <w:sz w:val="22"/>
                <w:szCs w:val="22"/>
                <w:lang w:val="en-US"/>
              </w:rPr>
              <w:tab/>
            </w:r>
          </w:p>
        </w:tc>
        <w:tc>
          <w:tcPr>
            <w:tcW w:w="1521" w:type="dxa"/>
            <w:tcBorders>
              <w:top w:val="single" w:sz="4" w:space="0" w:color="auto"/>
              <w:left w:val="single" w:sz="4" w:space="0" w:color="auto"/>
              <w:bottom w:val="nil"/>
              <w:right w:val="nil"/>
            </w:tcBorders>
            <w:shd w:val="clear" w:color="auto" w:fill="FFFFFF"/>
            <w:vAlign w:val="center"/>
          </w:tcPr>
          <w:p w:rsidR="00747DEB" w:rsidRPr="002259E1" w:rsidRDefault="00747DEB" w:rsidP="00487990">
            <w:pPr>
              <w:shd w:val="clear" w:color="auto" w:fill="FFFFFF"/>
              <w:ind w:right="144"/>
              <w:jc w:val="right"/>
              <w:rPr>
                <w:sz w:val="22"/>
                <w:szCs w:val="22"/>
              </w:rPr>
            </w:pPr>
            <w:r w:rsidRPr="002259E1">
              <w:rPr>
                <w:sz w:val="22"/>
                <w:szCs w:val="22"/>
                <w:lang w:val="en-US"/>
              </w:rPr>
              <w:t>247,063</w:t>
            </w:r>
          </w:p>
        </w:tc>
      </w:tr>
    </w:tbl>
    <w:p w:rsidR="00747DEB" w:rsidRPr="00F12038" w:rsidRDefault="00747DEB" w:rsidP="00747DEB">
      <w:pPr>
        <w:shd w:val="clear" w:color="auto" w:fill="FFFFFF"/>
        <w:rPr>
          <w:sz w:val="22"/>
          <w:szCs w:val="22"/>
        </w:rPr>
      </w:pPr>
      <w:r w:rsidRPr="00F12038">
        <w:rPr>
          <w:sz w:val="22"/>
          <w:szCs w:val="22"/>
        </w:rPr>
        <w:br w:type="page"/>
      </w:r>
    </w:p>
    <w:tbl>
      <w:tblPr>
        <w:tblW w:w="0" w:type="auto"/>
        <w:tblInd w:w="-5" w:type="dxa"/>
        <w:tblLayout w:type="fixed"/>
        <w:tblCellMar>
          <w:left w:w="40" w:type="dxa"/>
          <w:right w:w="40" w:type="dxa"/>
        </w:tblCellMar>
        <w:tblLook w:val="0000" w:firstRow="0" w:lastRow="0" w:firstColumn="0" w:lastColumn="0" w:noHBand="0" w:noVBand="0"/>
      </w:tblPr>
      <w:tblGrid>
        <w:gridCol w:w="7155"/>
        <w:gridCol w:w="396"/>
        <w:gridCol w:w="1521"/>
      </w:tblGrid>
      <w:tr w:rsidR="00747DEB" w:rsidRPr="00F12038" w:rsidTr="00B67974">
        <w:trPr>
          <w:trHeight w:val="720"/>
        </w:trPr>
        <w:tc>
          <w:tcPr>
            <w:tcW w:w="9072" w:type="dxa"/>
            <w:gridSpan w:val="3"/>
            <w:tcBorders>
              <w:top w:val="single" w:sz="4" w:space="0" w:color="auto"/>
              <w:left w:val="nil"/>
              <w:bottom w:val="nil"/>
              <w:right w:val="nil"/>
            </w:tcBorders>
            <w:shd w:val="clear" w:color="auto" w:fill="FFFFFF"/>
            <w:vAlign w:val="center"/>
          </w:tcPr>
          <w:p w:rsidR="00747DEB" w:rsidRPr="000037F3" w:rsidRDefault="00747DEB" w:rsidP="00B67974">
            <w:pPr>
              <w:shd w:val="clear" w:color="auto" w:fill="FFFFFF"/>
              <w:ind w:right="144"/>
              <w:jc w:val="center"/>
              <w:rPr>
                <w:rFonts w:eastAsia="Times New Roman"/>
                <w:sz w:val="28"/>
                <w:szCs w:val="28"/>
                <w:lang w:val="en-US"/>
              </w:rPr>
            </w:pPr>
            <w:r w:rsidRPr="000037F3">
              <w:rPr>
                <w:sz w:val="28"/>
                <w:szCs w:val="28"/>
                <w:lang w:val="en-US"/>
              </w:rPr>
              <w:lastRenderedPageBreak/>
              <w:t>IX.</w:t>
            </w:r>
            <w:r w:rsidRPr="000037F3">
              <w:rPr>
                <w:rFonts w:eastAsia="Times New Roman"/>
                <w:sz w:val="28"/>
                <w:szCs w:val="28"/>
                <w:lang w:val="en-US"/>
              </w:rPr>
              <w:t>—</w:t>
            </w:r>
            <w:r w:rsidR="001E65BD" w:rsidRPr="000037F3">
              <w:rPr>
                <w:rFonts w:eastAsia="Times New Roman"/>
                <w:smallCaps/>
                <w:sz w:val="28"/>
                <w:szCs w:val="28"/>
                <w:lang w:val="en-US"/>
              </w:rPr>
              <w:t>The Postmaster-General’</w:t>
            </w:r>
            <w:r w:rsidRPr="000037F3">
              <w:rPr>
                <w:rFonts w:eastAsia="Times New Roman"/>
                <w:smallCaps/>
                <w:sz w:val="28"/>
                <w:szCs w:val="28"/>
                <w:lang w:val="en-US"/>
              </w:rPr>
              <w:t>s Department.</w:t>
            </w:r>
          </w:p>
        </w:tc>
      </w:tr>
      <w:tr w:rsidR="00747DEB" w:rsidRPr="00F12038" w:rsidTr="00B67974">
        <w:trPr>
          <w:trHeight w:val="459"/>
        </w:trPr>
        <w:tc>
          <w:tcPr>
            <w:tcW w:w="7551" w:type="dxa"/>
            <w:gridSpan w:val="2"/>
            <w:tcBorders>
              <w:top w:val="single" w:sz="4" w:space="0" w:color="auto"/>
              <w:left w:val="nil"/>
              <w:bottom w:val="nil"/>
              <w:right w:val="single" w:sz="4" w:space="0" w:color="auto"/>
            </w:tcBorders>
            <w:shd w:val="clear" w:color="auto" w:fill="FFFFFF"/>
            <w:vAlign w:val="bottom"/>
          </w:tcPr>
          <w:p w:rsidR="00747DEB" w:rsidRPr="00F12038" w:rsidRDefault="00747DEB" w:rsidP="00B67974">
            <w:pPr>
              <w:shd w:val="clear" w:color="auto" w:fill="FFFFFF"/>
              <w:rPr>
                <w:sz w:val="22"/>
                <w:szCs w:val="22"/>
              </w:rPr>
            </w:pPr>
          </w:p>
        </w:tc>
        <w:tc>
          <w:tcPr>
            <w:tcW w:w="1521" w:type="dxa"/>
            <w:tcBorders>
              <w:top w:val="single" w:sz="4"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rFonts w:eastAsia="Times New Roman"/>
                <w:sz w:val="22"/>
                <w:szCs w:val="22"/>
                <w:lang w:val="en-US"/>
              </w:rPr>
              <w:t>£</w:t>
            </w:r>
          </w:p>
        </w:tc>
      </w:tr>
      <w:tr w:rsidR="00747DEB" w:rsidRPr="00F12038" w:rsidTr="00B67974">
        <w:trPr>
          <w:trHeight w:val="540"/>
        </w:trPr>
        <w:tc>
          <w:tcPr>
            <w:tcW w:w="7551"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ind w:left="144"/>
              <w:rPr>
                <w:smallCaps/>
                <w:sz w:val="22"/>
                <w:szCs w:val="22"/>
                <w:lang w:val="en-US"/>
              </w:rPr>
            </w:pPr>
            <w:r w:rsidRPr="00F12038">
              <w:rPr>
                <w:smallCaps/>
                <w:sz w:val="22"/>
                <w:szCs w:val="22"/>
                <w:lang w:val="en-US"/>
              </w:rPr>
              <w:t>Division</w:t>
            </w:r>
            <w:r w:rsidRPr="00F12038">
              <w:rPr>
                <w:sz w:val="22"/>
                <w:szCs w:val="22"/>
                <w:lang w:val="en-US"/>
              </w:rPr>
              <w:t xml:space="preserve"> </w:t>
            </w:r>
            <w:r w:rsidR="000037F3" w:rsidRPr="002E7B50">
              <w:rPr>
                <w:smallCaps/>
                <w:sz w:val="22"/>
                <w:szCs w:val="22"/>
                <w:lang w:val="en-US"/>
              </w:rPr>
              <w:t>No.</w:t>
            </w:r>
            <w:r w:rsidRPr="00F12038">
              <w:rPr>
                <w:sz w:val="22"/>
                <w:szCs w:val="22"/>
                <w:lang w:val="en-US"/>
              </w:rPr>
              <w:t xml:space="preserve"> 108.</w:t>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rFonts w:eastAsia="Times New Roman"/>
                <w:sz w:val="22"/>
                <w:szCs w:val="22"/>
                <w:lang w:val="en-US"/>
              </w:rPr>
            </w:pPr>
          </w:p>
        </w:tc>
      </w:tr>
      <w:tr w:rsidR="00747DEB" w:rsidRPr="00F12038" w:rsidTr="00B67974">
        <w:trPr>
          <w:trHeight w:val="630"/>
        </w:trPr>
        <w:tc>
          <w:tcPr>
            <w:tcW w:w="7551" w:type="dxa"/>
            <w:gridSpan w:val="2"/>
            <w:tcBorders>
              <w:top w:val="nil"/>
              <w:left w:val="nil"/>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QUEENSLAND.</w:t>
            </w:r>
          </w:p>
        </w:tc>
        <w:tc>
          <w:tcPr>
            <w:tcW w:w="1521" w:type="dxa"/>
            <w:tcBorders>
              <w:top w:val="nil"/>
              <w:left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p>
        </w:tc>
      </w:tr>
      <w:tr w:rsidR="00747DEB" w:rsidRPr="00F12038" w:rsidTr="00B67974">
        <w:trPr>
          <w:trHeight w:val="540"/>
        </w:trPr>
        <w:tc>
          <w:tcPr>
            <w:tcW w:w="7551" w:type="dxa"/>
            <w:gridSpan w:val="2"/>
            <w:tcBorders>
              <w:top w:val="nil"/>
              <w:left w:val="nil"/>
              <w:right w:val="single" w:sz="4" w:space="0" w:color="auto"/>
            </w:tcBorders>
            <w:shd w:val="clear" w:color="auto" w:fill="FFFFFF"/>
            <w:vAlign w:val="bottom"/>
          </w:tcPr>
          <w:p w:rsidR="00747DEB" w:rsidRPr="00F12038" w:rsidRDefault="00747DEB" w:rsidP="00B67974">
            <w:pPr>
              <w:shd w:val="clear" w:color="auto" w:fill="FFFFFF"/>
              <w:tabs>
                <w:tab w:val="left" w:leader="dot" w:pos="7402"/>
              </w:tabs>
              <w:ind w:left="3785"/>
              <w:rPr>
                <w:sz w:val="22"/>
                <w:szCs w:val="22"/>
              </w:rPr>
            </w:pPr>
            <w:r w:rsidRPr="00F12038">
              <w:rPr>
                <w:sz w:val="22"/>
                <w:szCs w:val="22"/>
                <w:lang w:val="en-US"/>
              </w:rPr>
              <w:t>Brought forward</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247,063</w:t>
            </w:r>
          </w:p>
        </w:tc>
      </w:tr>
      <w:tr w:rsidR="00747DEB" w:rsidRPr="00F12038" w:rsidTr="00B67974">
        <w:trPr>
          <w:trHeight w:val="621"/>
        </w:trPr>
        <w:tc>
          <w:tcPr>
            <w:tcW w:w="7551" w:type="dxa"/>
            <w:gridSpan w:val="2"/>
            <w:tcBorders>
              <w:left w:val="nil"/>
              <w:bottom w:val="nil"/>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Subdivision No. 2.</w:t>
            </w:r>
            <w:r w:rsidRPr="00F12038">
              <w:rPr>
                <w:rFonts w:eastAsia="Times New Roman"/>
                <w:sz w:val="22"/>
                <w:szCs w:val="22"/>
                <w:lang w:val="en-US"/>
              </w:rPr>
              <w:t>—</w:t>
            </w:r>
            <w:r w:rsidRPr="00F12038">
              <w:rPr>
                <w:rFonts w:eastAsia="Times New Roman"/>
                <w:smallCaps/>
                <w:sz w:val="22"/>
                <w:szCs w:val="22"/>
                <w:lang w:val="en-US"/>
              </w:rPr>
              <w:t>Conveyance of Mails.</w:t>
            </w:r>
          </w:p>
        </w:tc>
        <w:tc>
          <w:tcPr>
            <w:tcW w:w="1521" w:type="dxa"/>
            <w:tcBorders>
              <w:top w:val="single" w:sz="4"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p>
        </w:tc>
      </w:tr>
      <w:tr w:rsidR="00747DEB" w:rsidRPr="00F12038" w:rsidTr="00B67974">
        <w:trPr>
          <w:trHeight w:val="360"/>
        </w:trPr>
        <w:tc>
          <w:tcPr>
            <w:tcW w:w="7551"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402"/>
              </w:tabs>
              <w:rPr>
                <w:sz w:val="22"/>
                <w:szCs w:val="22"/>
              </w:rPr>
            </w:pPr>
            <w:r w:rsidRPr="00F12038">
              <w:rPr>
                <w:sz w:val="22"/>
                <w:szCs w:val="22"/>
                <w:lang w:val="en-US"/>
              </w:rPr>
              <w:t>No. 1. Conveyance of inland mails, not including conveyance by railway</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61,700</w:t>
            </w:r>
          </w:p>
        </w:tc>
      </w:tr>
      <w:tr w:rsidR="00747DEB" w:rsidRPr="00F12038" w:rsidTr="00B67974">
        <w:trPr>
          <w:trHeight w:val="259"/>
        </w:trPr>
        <w:tc>
          <w:tcPr>
            <w:tcW w:w="7551"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402"/>
              </w:tabs>
              <w:ind w:left="383"/>
              <w:rPr>
                <w:sz w:val="22"/>
                <w:szCs w:val="22"/>
              </w:rPr>
            </w:pPr>
            <w:r w:rsidRPr="00F12038">
              <w:rPr>
                <w:sz w:val="22"/>
                <w:szCs w:val="22"/>
                <w:lang w:val="en-US"/>
              </w:rPr>
              <w:t>2. Conveyance of mails by railway</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66,700</w:t>
            </w:r>
          </w:p>
        </w:tc>
      </w:tr>
      <w:tr w:rsidR="00747DEB" w:rsidRPr="00F12038" w:rsidTr="00B67974">
        <w:trPr>
          <w:trHeight w:val="259"/>
        </w:trPr>
        <w:tc>
          <w:tcPr>
            <w:tcW w:w="7551" w:type="dxa"/>
            <w:gridSpan w:val="2"/>
            <w:tcBorders>
              <w:top w:val="nil"/>
              <w:left w:val="nil"/>
              <w:bottom w:val="nil"/>
              <w:right w:val="single" w:sz="4" w:space="0" w:color="auto"/>
            </w:tcBorders>
            <w:shd w:val="clear" w:color="auto" w:fill="FFFFFF"/>
            <w:vAlign w:val="bottom"/>
          </w:tcPr>
          <w:p w:rsidR="00747DEB" w:rsidRPr="00412D46" w:rsidRDefault="00747DEB" w:rsidP="00B67974">
            <w:pPr>
              <w:shd w:val="clear" w:color="auto" w:fill="FFFFFF"/>
              <w:tabs>
                <w:tab w:val="left" w:leader="dot" w:pos="7402"/>
              </w:tabs>
              <w:ind w:left="383"/>
              <w:rPr>
                <w:sz w:val="22"/>
                <w:szCs w:val="22"/>
                <w:lang w:val="en-US"/>
              </w:rPr>
            </w:pPr>
            <w:r w:rsidRPr="00F12038">
              <w:rPr>
                <w:sz w:val="22"/>
                <w:szCs w:val="22"/>
                <w:lang w:val="en-US"/>
              </w:rPr>
              <w:t>3. Conveyance of mails by non-c</w:t>
            </w:r>
            <w:r w:rsidRPr="00863734">
              <w:rPr>
                <w:sz w:val="22"/>
                <w:szCs w:val="22"/>
                <w:lang w:val="en-US"/>
              </w:rPr>
              <w:t>ontra</w:t>
            </w:r>
            <w:r w:rsidR="00863734" w:rsidRPr="00863734">
              <w:rPr>
                <w:sz w:val="22"/>
                <w:szCs w:val="22"/>
                <w:lang w:val="en-US"/>
              </w:rPr>
              <w:t xml:space="preserve">ct </w:t>
            </w:r>
            <w:r w:rsidRPr="00863734">
              <w:rPr>
                <w:sz w:val="22"/>
                <w:szCs w:val="22"/>
                <w:lang w:val="en-US"/>
              </w:rPr>
              <w:t>vessels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4,430</w:t>
            </w:r>
          </w:p>
        </w:tc>
      </w:tr>
      <w:tr w:rsidR="00747DEB" w:rsidRPr="00F12038" w:rsidTr="00B67974">
        <w:trPr>
          <w:trHeight w:val="518"/>
        </w:trPr>
        <w:tc>
          <w:tcPr>
            <w:tcW w:w="7551" w:type="dxa"/>
            <w:gridSpan w:val="2"/>
            <w:tcBorders>
              <w:top w:val="nil"/>
              <w:left w:val="nil"/>
              <w:right w:val="single" w:sz="4" w:space="0" w:color="auto"/>
            </w:tcBorders>
            <w:shd w:val="clear" w:color="auto" w:fill="FFFFFF"/>
            <w:vAlign w:val="bottom"/>
          </w:tcPr>
          <w:p w:rsidR="00747DEB" w:rsidRPr="00412D46" w:rsidRDefault="00747DEB" w:rsidP="00B67974">
            <w:pPr>
              <w:shd w:val="clear" w:color="auto" w:fill="FFFFFF"/>
              <w:tabs>
                <w:tab w:val="left" w:leader="dot" w:pos="7402"/>
              </w:tabs>
              <w:ind w:left="725" w:hanging="342"/>
              <w:rPr>
                <w:sz w:val="22"/>
                <w:szCs w:val="22"/>
                <w:lang w:val="en-US"/>
              </w:rPr>
            </w:pPr>
            <w:r w:rsidRPr="00F12038">
              <w:rPr>
                <w:sz w:val="22"/>
                <w:szCs w:val="22"/>
                <w:lang w:val="en-US"/>
              </w:rPr>
              <w:t>4. Overland and sea transit of mails</w:t>
            </w:r>
            <w:r w:rsidRPr="00412D46">
              <w:rPr>
                <w:sz w:val="22"/>
                <w:szCs w:val="22"/>
                <w:lang w:val="en-US"/>
              </w:rPr>
              <w:t>—payments in adjustment with other Administrations</w:t>
            </w:r>
            <w:r>
              <w:rPr>
                <w:sz w:val="22"/>
                <w:szCs w:val="22"/>
                <w:lang w:val="en-US"/>
              </w:rPr>
              <w:tab/>
            </w:r>
          </w:p>
        </w:tc>
        <w:tc>
          <w:tcPr>
            <w:tcW w:w="1521" w:type="dxa"/>
            <w:tcBorders>
              <w:top w:val="nil"/>
              <w:left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460</w:t>
            </w:r>
          </w:p>
        </w:tc>
      </w:tr>
      <w:tr w:rsidR="00747DEB" w:rsidRPr="00F12038" w:rsidTr="00B67974">
        <w:trPr>
          <w:trHeight w:val="778"/>
        </w:trPr>
        <w:tc>
          <w:tcPr>
            <w:tcW w:w="7551" w:type="dxa"/>
            <w:gridSpan w:val="2"/>
            <w:tcBorders>
              <w:top w:val="nil"/>
              <w:left w:val="nil"/>
              <w:right w:val="single" w:sz="4" w:space="0" w:color="auto"/>
            </w:tcBorders>
            <w:shd w:val="clear" w:color="auto" w:fill="FFFFFF"/>
            <w:vAlign w:val="bottom"/>
          </w:tcPr>
          <w:p w:rsidR="00747DEB" w:rsidRPr="00863734" w:rsidRDefault="00747DEB" w:rsidP="00B67974">
            <w:pPr>
              <w:shd w:val="clear" w:color="auto" w:fill="FFFFFF"/>
              <w:tabs>
                <w:tab w:val="left" w:leader="dot" w:pos="7402"/>
              </w:tabs>
              <w:ind w:left="383"/>
              <w:rPr>
                <w:sz w:val="22"/>
                <w:szCs w:val="22"/>
                <w:lang w:val="en-US"/>
              </w:rPr>
            </w:pPr>
            <w:r w:rsidRPr="00863734">
              <w:rPr>
                <w:sz w:val="22"/>
                <w:szCs w:val="22"/>
                <w:lang w:val="en-US"/>
              </w:rPr>
              <w:t>5. Subsidies for conveyance of coastwise mails—</w:t>
            </w:r>
          </w:p>
          <w:p w:rsidR="00747DEB" w:rsidRPr="00863734" w:rsidRDefault="00863734" w:rsidP="00863734">
            <w:pPr>
              <w:shd w:val="clear" w:color="auto" w:fill="FFFFFF"/>
              <w:tabs>
                <w:tab w:val="left" w:leader="dot" w:pos="7402"/>
              </w:tabs>
              <w:ind w:left="1085" w:hanging="270"/>
              <w:rPr>
                <w:sz w:val="22"/>
                <w:szCs w:val="22"/>
                <w:lang w:val="en-US"/>
              </w:rPr>
            </w:pPr>
            <w:r w:rsidRPr="00863734">
              <w:rPr>
                <w:sz w:val="22"/>
                <w:szCs w:val="22"/>
                <w:lang w:val="en-US"/>
              </w:rPr>
              <w:t>Brisbane–</w:t>
            </w:r>
            <w:proofErr w:type="spellStart"/>
            <w:r w:rsidR="00747DEB" w:rsidRPr="00863734">
              <w:rPr>
                <w:sz w:val="22"/>
                <w:szCs w:val="22"/>
                <w:lang w:val="en-US"/>
              </w:rPr>
              <w:t>Cooktown</w:t>
            </w:r>
            <w:proofErr w:type="spellEnd"/>
            <w:r w:rsidR="00747DEB" w:rsidRPr="00863734">
              <w:rPr>
                <w:sz w:val="22"/>
                <w:szCs w:val="22"/>
                <w:lang w:val="en-US"/>
              </w:rPr>
              <w:t>, Gladstone</w:t>
            </w:r>
            <w:r w:rsidRPr="00863734">
              <w:rPr>
                <w:sz w:val="22"/>
                <w:szCs w:val="22"/>
                <w:lang w:val="en-US"/>
              </w:rPr>
              <w:t>–</w:t>
            </w:r>
            <w:r w:rsidR="00747DEB" w:rsidRPr="00863734">
              <w:rPr>
                <w:sz w:val="22"/>
                <w:szCs w:val="22"/>
                <w:lang w:val="en-US"/>
              </w:rPr>
              <w:t>Townsville, Townsville</w:t>
            </w:r>
            <w:r w:rsidRPr="00863734">
              <w:rPr>
                <w:sz w:val="22"/>
                <w:szCs w:val="22"/>
                <w:lang w:val="en-US"/>
              </w:rPr>
              <w:t>–</w:t>
            </w:r>
            <w:r w:rsidR="00747DEB" w:rsidRPr="00863734">
              <w:rPr>
                <w:sz w:val="22"/>
                <w:szCs w:val="22"/>
                <w:lang w:val="en-US"/>
              </w:rPr>
              <w:t>Cairns, once a week, Brisbane</w:t>
            </w:r>
            <w:r w:rsidRPr="00863734">
              <w:rPr>
                <w:sz w:val="22"/>
                <w:szCs w:val="22"/>
                <w:lang w:val="en-US"/>
              </w:rPr>
              <w:t>–</w:t>
            </w:r>
            <w:proofErr w:type="spellStart"/>
            <w:r w:rsidR="00747DEB" w:rsidRPr="00863734">
              <w:rPr>
                <w:sz w:val="22"/>
                <w:szCs w:val="22"/>
                <w:lang w:val="en-US"/>
              </w:rPr>
              <w:t>Normanton</w:t>
            </w:r>
            <w:proofErr w:type="spellEnd"/>
            <w:r w:rsidR="00747DEB" w:rsidRPr="00863734">
              <w:rPr>
                <w:sz w:val="22"/>
                <w:szCs w:val="22"/>
                <w:lang w:val="en-US"/>
              </w:rPr>
              <w:t>, once every three weeks</w:t>
            </w:r>
            <w:r w:rsidR="00747DEB" w:rsidRPr="00863734">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24,450</w:t>
            </w:r>
          </w:p>
        </w:tc>
      </w:tr>
      <w:tr w:rsidR="00747DEB" w:rsidRPr="00F12038" w:rsidTr="00F72273">
        <w:trPr>
          <w:trHeight w:val="403"/>
        </w:trPr>
        <w:tc>
          <w:tcPr>
            <w:tcW w:w="7551" w:type="dxa"/>
            <w:gridSpan w:val="2"/>
            <w:tcBorders>
              <w:left w:val="nil"/>
              <w:right w:val="single" w:sz="4" w:space="0" w:color="auto"/>
            </w:tcBorders>
            <w:shd w:val="clear" w:color="auto" w:fill="FFFFFF"/>
            <w:vAlign w:val="bottom"/>
          </w:tcPr>
          <w:p w:rsidR="00747DEB" w:rsidRPr="00F12038" w:rsidRDefault="00747DEB" w:rsidP="00B67974">
            <w:pPr>
              <w:shd w:val="clear" w:color="auto" w:fill="FFFFFF"/>
              <w:tabs>
                <w:tab w:val="left" w:leader="dot" w:pos="7402"/>
              </w:tabs>
              <w:rPr>
                <w:sz w:val="22"/>
                <w:szCs w:val="22"/>
              </w:rPr>
            </w:pPr>
          </w:p>
        </w:tc>
        <w:tc>
          <w:tcPr>
            <w:tcW w:w="1521" w:type="dxa"/>
            <w:tcBorders>
              <w:top w:val="single" w:sz="4" w:space="0" w:color="auto"/>
              <w:left w:val="single" w:sz="4" w:space="0" w:color="auto"/>
              <w:bottom w:val="single" w:sz="4" w:space="0" w:color="auto"/>
              <w:right w:val="nil"/>
            </w:tcBorders>
            <w:shd w:val="clear" w:color="auto" w:fill="FFFFFF"/>
            <w:vAlign w:val="center"/>
          </w:tcPr>
          <w:p w:rsidR="00747DEB" w:rsidRPr="00F12038" w:rsidRDefault="00747DEB" w:rsidP="00F72273">
            <w:pPr>
              <w:shd w:val="clear" w:color="auto" w:fill="FFFFFF"/>
              <w:ind w:right="144"/>
              <w:jc w:val="right"/>
              <w:rPr>
                <w:sz w:val="22"/>
                <w:szCs w:val="22"/>
              </w:rPr>
            </w:pPr>
            <w:r w:rsidRPr="00F12038">
              <w:rPr>
                <w:sz w:val="22"/>
                <w:szCs w:val="22"/>
                <w:lang w:val="en-US"/>
              </w:rPr>
              <w:t>157,740</w:t>
            </w:r>
          </w:p>
        </w:tc>
      </w:tr>
      <w:tr w:rsidR="00747DEB" w:rsidRPr="00F12038" w:rsidTr="00B67974">
        <w:trPr>
          <w:trHeight w:val="765"/>
        </w:trPr>
        <w:tc>
          <w:tcPr>
            <w:tcW w:w="7551" w:type="dxa"/>
            <w:gridSpan w:val="2"/>
            <w:tcBorders>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402"/>
              </w:tabs>
              <w:jc w:val="center"/>
              <w:rPr>
                <w:sz w:val="22"/>
                <w:szCs w:val="22"/>
              </w:rPr>
            </w:pPr>
            <w:r w:rsidRPr="00F12038">
              <w:rPr>
                <w:sz w:val="22"/>
                <w:szCs w:val="22"/>
                <w:lang w:val="en-US"/>
              </w:rPr>
              <w:t>Subdivision No. 3.</w:t>
            </w:r>
            <w:r w:rsidRPr="00F12038">
              <w:rPr>
                <w:rFonts w:eastAsia="Times New Roman"/>
                <w:sz w:val="22"/>
                <w:szCs w:val="22"/>
                <w:lang w:val="en-US"/>
              </w:rPr>
              <w:t>—</w:t>
            </w:r>
            <w:r w:rsidRPr="00F12038">
              <w:rPr>
                <w:rFonts w:eastAsia="Times New Roman"/>
                <w:smallCaps/>
                <w:sz w:val="22"/>
                <w:szCs w:val="22"/>
                <w:lang w:val="en-US"/>
              </w:rPr>
              <w:t>Contingencies.</w:t>
            </w:r>
          </w:p>
        </w:tc>
        <w:tc>
          <w:tcPr>
            <w:tcW w:w="1521" w:type="dxa"/>
            <w:tcBorders>
              <w:top w:val="single" w:sz="4"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p>
        </w:tc>
      </w:tr>
      <w:tr w:rsidR="00747DEB" w:rsidRPr="00F12038" w:rsidTr="00B67974">
        <w:trPr>
          <w:trHeight w:val="990"/>
        </w:trPr>
        <w:tc>
          <w:tcPr>
            <w:tcW w:w="7551"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402"/>
              </w:tabs>
              <w:ind w:left="770" w:hanging="770"/>
              <w:rPr>
                <w:sz w:val="22"/>
                <w:szCs w:val="22"/>
              </w:rPr>
            </w:pPr>
            <w:r w:rsidRPr="00F12038">
              <w:rPr>
                <w:sz w:val="22"/>
                <w:szCs w:val="22"/>
                <w:lang w:val="en-US"/>
              </w:rPr>
              <w:t xml:space="preserve">No. 1. Repair and maintenance of telegraph and telephone lines and instruments, including all services in </w:t>
            </w:r>
            <w:proofErr w:type="spellStart"/>
            <w:r w:rsidRPr="00F12038">
              <w:rPr>
                <w:sz w:val="22"/>
                <w:szCs w:val="22"/>
                <w:lang w:val="en-US"/>
              </w:rPr>
              <w:t>connexion</w:t>
            </w:r>
            <w:proofErr w:type="spellEnd"/>
            <w:r w:rsidRPr="00F12038">
              <w:rPr>
                <w:sz w:val="22"/>
                <w:szCs w:val="22"/>
                <w:lang w:val="en-US"/>
              </w:rPr>
              <w:t xml:space="preserve"> therewith chargeable to Contingencies, except those provided for under Item No. 2</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45,000</w:t>
            </w:r>
          </w:p>
        </w:tc>
      </w:tr>
      <w:tr w:rsidR="00747DEB" w:rsidRPr="00F12038" w:rsidTr="00B67974">
        <w:trPr>
          <w:trHeight w:val="259"/>
        </w:trPr>
        <w:tc>
          <w:tcPr>
            <w:tcW w:w="7551" w:type="dxa"/>
            <w:gridSpan w:val="2"/>
            <w:tcBorders>
              <w:top w:val="nil"/>
              <w:left w:val="nil"/>
              <w:bottom w:val="nil"/>
              <w:right w:val="single" w:sz="4" w:space="0" w:color="auto"/>
            </w:tcBorders>
            <w:shd w:val="clear" w:color="auto" w:fill="FFFFFF"/>
            <w:vAlign w:val="bottom"/>
          </w:tcPr>
          <w:p w:rsidR="00747DEB" w:rsidRPr="00412D46" w:rsidRDefault="00747DEB" w:rsidP="00B67974">
            <w:pPr>
              <w:shd w:val="clear" w:color="auto" w:fill="FFFFFF"/>
              <w:tabs>
                <w:tab w:val="left" w:leader="dot" w:pos="7402"/>
              </w:tabs>
              <w:ind w:left="383"/>
              <w:rPr>
                <w:sz w:val="22"/>
                <w:szCs w:val="22"/>
                <w:lang w:val="en-US"/>
              </w:rPr>
            </w:pPr>
            <w:r w:rsidRPr="00F12038">
              <w:rPr>
                <w:sz w:val="22"/>
                <w:szCs w:val="22"/>
                <w:lang w:val="en-US"/>
              </w:rPr>
              <w:t>2. Telegraph and telephone instruments, batteries, and material</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7,000</w:t>
            </w:r>
          </w:p>
        </w:tc>
      </w:tr>
      <w:tr w:rsidR="00747DEB" w:rsidRPr="00F12038" w:rsidTr="00B67974">
        <w:trPr>
          <w:trHeight w:val="518"/>
        </w:trPr>
        <w:tc>
          <w:tcPr>
            <w:tcW w:w="7551" w:type="dxa"/>
            <w:gridSpan w:val="2"/>
            <w:tcBorders>
              <w:top w:val="nil"/>
              <w:left w:val="nil"/>
              <w:bottom w:val="nil"/>
              <w:right w:val="single" w:sz="4" w:space="0" w:color="auto"/>
            </w:tcBorders>
            <w:shd w:val="clear" w:color="auto" w:fill="FFFFFF"/>
            <w:vAlign w:val="bottom"/>
          </w:tcPr>
          <w:p w:rsidR="00747DEB" w:rsidRPr="00412D46" w:rsidRDefault="00747DEB" w:rsidP="00B67974">
            <w:pPr>
              <w:shd w:val="clear" w:color="auto" w:fill="FFFFFF"/>
              <w:tabs>
                <w:tab w:val="left" w:leader="dot" w:pos="7402"/>
              </w:tabs>
              <w:ind w:left="968" w:hanging="585"/>
              <w:rPr>
                <w:sz w:val="22"/>
                <w:szCs w:val="22"/>
                <w:lang w:val="en-US"/>
              </w:rPr>
            </w:pPr>
            <w:r w:rsidRPr="00F12038">
              <w:rPr>
                <w:sz w:val="22"/>
                <w:szCs w:val="22"/>
                <w:lang w:val="en-US"/>
              </w:rPr>
              <w:t>3. Uniforms and overcoats for officials (moneys paid for cloth by persons making up the uniforms to be credited to this vote)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1,200</w:t>
            </w:r>
          </w:p>
        </w:tc>
      </w:tr>
      <w:tr w:rsidR="00747DEB" w:rsidRPr="00F12038" w:rsidTr="00B67974">
        <w:trPr>
          <w:trHeight w:val="518"/>
        </w:trPr>
        <w:tc>
          <w:tcPr>
            <w:tcW w:w="7551" w:type="dxa"/>
            <w:gridSpan w:val="2"/>
            <w:tcBorders>
              <w:top w:val="nil"/>
              <w:left w:val="nil"/>
              <w:bottom w:val="nil"/>
              <w:right w:val="single" w:sz="4" w:space="0" w:color="auto"/>
            </w:tcBorders>
            <w:shd w:val="clear" w:color="auto" w:fill="FFFFFF"/>
            <w:vAlign w:val="bottom"/>
          </w:tcPr>
          <w:p w:rsidR="00747DEB" w:rsidRPr="00412D46" w:rsidRDefault="00747DEB" w:rsidP="00B67974">
            <w:pPr>
              <w:shd w:val="clear" w:color="auto" w:fill="FFFFFF"/>
              <w:tabs>
                <w:tab w:val="left" w:leader="dot" w:pos="7402"/>
              </w:tabs>
              <w:ind w:left="752" w:hanging="369"/>
              <w:rPr>
                <w:sz w:val="22"/>
                <w:szCs w:val="22"/>
                <w:lang w:val="en-US"/>
              </w:rPr>
            </w:pPr>
            <w:r w:rsidRPr="00F12038">
              <w:rPr>
                <w:sz w:val="22"/>
                <w:szCs w:val="22"/>
                <w:lang w:val="en-US"/>
              </w:rPr>
              <w:t>4. Letter and newspaper receivers and boxes, including painting, lettering, and repairs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200</w:t>
            </w:r>
          </w:p>
        </w:tc>
      </w:tr>
      <w:tr w:rsidR="00747DEB" w:rsidRPr="00F12038" w:rsidTr="00B67974">
        <w:trPr>
          <w:trHeight w:val="259"/>
        </w:trPr>
        <w:tc>
          <w:tcPr>
            <w:tcW w:w="7551" w:type="dxa"/>
            <w:gridSpan w:val="2"/>
            <w:tcBorders>
              <w:top w:val="nil"/>
              <w:left w:val="nil"/>
              <w:right w:val="single" w:sz="4" w:space="0" w:color="auto"/>
            </w:tcBorders>
            <w:shd w:val="clear" w:color="auto" w:fill="FFFFFF"/>
            <w:vAlign w:val="bottom"/>
          </w:tcPr>
          <w:p w:rsidR="00747DEB" w:rsidRPr="00412D46" w:rsidRDefault="00747DEB" w:rsidP="00B67974">
            <w:pPr>
              <w:shd w:val="clear" w:color="auto" w:fill="FFFFFF"/>
              <w:tabs>
                <w:tab w:val="left" w:leader="dot" w:pos="7402"/>
              </w:tabs>
              <w:ind w:left="383"/>
              <w:rPr>
                <w:sz w:val="22"/>
                <w:szCs w:val="22"/>
                <w:lang w:val="en-US"/>
              </w:rPr>
            </w:pPr>
            <w:r w:rsidRPr="00F12038">
              <w:rPr>
                <w:sz w:val="22"/>
                <w:szCs w:val="22"/>
                <w:lang w:val="en-US"/>
              </w:rPr>
              <w:t>5. Temporary assistance</w:t>
            </w:r>
            <w:r>
              <w:rPr>
                <w:sz w:val="22"/>
                <w:szCs w:val="22"/>
                <w:lang w:val="en-US"/>
              </w:rPr>
              <w:tab/>
            </w:r>
          </w:p>
        </w:tc>
        <w:tc>
          <w:tcPr>
            <w:tcW w:w="1521" w:type="dxa"/>
            <w:tcBorders>
              <w:top w:val="nil"/>
              <w:left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11,000</w:t>
            </w:r>
          </w:p>
        </w:tc>
      </w:tr>
      <w:tr w:rsidR="00747DEB" w:rsidRPr="00F12038" w:rsidTr="00B67974">
        <w:trPr>
          <w:trHeight w:val="518"/>
        </w:trPr>
        <w:tc>
          <w:tcPr>
            <w:tcW w:w="7551" w:type="dxa"/>
            <w:gridSpan w:val="2"/>
            <w:tcBorders>
              <w:top w:val="nil"/>
              <w:left w:val="nil"/>
              <w:right w:val="single" w:sz="4" w:space="0" w:color="auto"/>
            </w:tcBorders>
            <w:shd w:val="clear" w:color="auto" w:fill="FFFFFF"/>
            <w:vAlign w:val="bottom"/>
          </w:tcPr>
          <w:p w:rsidR="00747DEB" w:rsidRPr="00412D46" w:rsidRDefault="00747DEB" w:rsidP="00B67974">
            <w:pPr>
              <w:shd w:val="clear" w:color="auto" w:fill="FFFFFF"/>
              <w:tabs>
                <w:tab w:val="left" w:leader="dot" w:pos="7402"/>
              </w:tabs>
              <w:ind w:left="770" w:hanging="387"/>
              <w:rPr>
                <w:sz w:val="22"/>
                <w:szCs w:val="22"/>
                <w:lang w:val="en-US"/>
              </w:rPr>
            </w:pPr>
            <w:r w:rsidRPr="00F12038">
              <w:rPr>
                <w:sz w:val="22"/>
                <w:szCs w:val="22"/>
                <w:lang w:val="en-US"/>
              </w:rPr>
              <w:t>6. Remuneration to Railway Department for performing postal and public telegraph business</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7,900</w:t>
            </w:r>
          </w:p>
        </w:tc>
      </w:tr>
      <w:tr w:rsidR="00747DEB" w:rsidRPr="00F12038" w:rsidTr="00F074D7">
        <w:trPr>
          <w:trHeight w:val="567"/>
        </w:trPr>
        <w:tc>
          <w:tcPr>
            <w:tcW w:w="7155" w:type="dxa"/>
            <w:vMerge w:val="restart"/>
            <w:tcBorders>
              <w:left w:val="nil"/>
              <w:right w:val="nil"/>
            </w:tcBorders>
            <w:shd w:val="clear" w:color="auto" w:fill="FFFFFF"/>
            <w:vAlign w:val="center"/>
          </w:tcPr>
          <w:p w:rsidR="00747DEB" w:rsidRPr="00F12038" w:rsidRDefault="00747DEB" w:rsidP="00B67974">
            <w:pPr>
              <w:shd w:val="clear" w:color="auto" w:fill="FFFFFF"/>
              <w:tabs>
                <w:tab w:val="left" w:leader="dot" w:pos="7025"/>
              </w:tabs>
              <w:ind w:left="3785"/>
              <w:rPr>
                <w:sz w:val="22"/>
                <w:szCs w:val="22"/>
              </w:rPr>
            </w:pPr>
            <w:r w:rsidRPr="00F12038">
              <w:rPr>
                <w:sz w:val="22"/>
                <w:szCs w:val="22"/>
                <w:lang w:val="en-US"/>
              </w:rPr>
              <w:t>Carried forward</w:t>
            </w:r>
            <w:r>
              <w:rPr>
                <w:sz w:val="22"/>
                <w:szCs w:val="22"/>
                <w:lang w:val="en-US"/>
              </w:rPr>
              <w:tab/>
            </w:r>
          </w:p>
        </w:tc>
        <w:tc>
          <w:tcPr>
            <w:tcW w:w="396" w:type="dxa"/>
            <w:vMerge w:val="restart"/>
            <w:tcBorders>
              <w:left w:val="nil"/>
              <w:right w:val="single" w:sz="4" w:space="0" w:color="auto"/>
            </w:tcBorders>
            <w:shd w:val="clear" w:color="auto" w:fill="FFFFFF"/>
            <w:vAlign w:val="bottom"/>
          </w:tcPr>
          <w:p w:rsidR="00747DEB" w:rsidRPr="00F12038" w:rsidRDefault="00366F50" w:rsidP="00B67974">
            <w:pPr>
              <w:shd w:val="clear" w:color="auto" w:fill="FFFFFF"/>
              <w:rPr>
                <w:sz w:val="22"/>
                <w:szCs w:val="22"/>
              </w:rPr>
            </w:pPr>
            <w:r>
              <w:rPr>
                <w:noProof/>
              </w:rPr>
              <w:pict>
                <v:shape id="AutoShape 10" o:spid="_x0000_s1075" type="#_x0000_t87" style="position:absolute;margin-left:2.1pt;margin-top:-28.55pt;width:8.55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" adj="3032"/>
              </w:pict>
            </w:r>
          </w:p>
        </w:tc>
        <w:tc>
          <w:tcPr>
            <w:tcW w:w="1521" w:type="dxa"/>
            <w:tcBorders>
              <w:top w:val="single" w:sz="4" w:space="0" w:color="auto"/>
              <w:left w:val="single" w:sz="4" w:space="0" w:color="auto"/>
              <w:bottom w:val="single" w:sz="4" w:space="0" w:color="auto"/>
              <w:right w:val="nil"/>
            </w:tcBorders>
            <w:shd w:val="clear" w:color="auto" w:fill="FFFFFF"/>
            <w:vAlign w:val="center"/>
          </w:tcPr>
          <w:p w:rsidR="00747DEB" w:rsidRPr="00F12038" w:rsidRDefault="00747DEB" w:rsidP="00F074D7">
            <w:pPr>
              <w:shd w:val="clear" w:color="auto" w:fill="FFFFFF"/>
              <w:ind w:right="144"/>
              <w:jc w:val="right"/>
              <w:rPr>
                <w:sz w:val="22"/>
                <w:szCs w:val="22"/>
              </w:rPr>
            </w:pPr>
            <w:r w:rsidRPr="00F12038">
              <w:rPr>
                <w:sz w:val="22"/>
                <w:szCs w:val="22"/>
                <w:lang w:val="en-US"/>
              </w:rPr>
              <w:t>72,300</w:t>
            </w:r>
          </w:p>
        </w:tc>
      </w:tr>
      <w:tr w:rsidR="00747DEB" w:rsidRPr="00F12038" w:rsidTr="00B67974">
        <w:trPr>
          <w:trHeight w:val="360"/>
        </w:trPr>
        <w:tc>
          <w:tcPr>
            <w:tcW w:w="7155" w:type="dxa"/>
            <w:vMerge/>
            <w:tcBorders>
              <w:left w:val="nil"/>
              <w:bottom w:val="nil"/>
              <w:right w:val="nil"/>
            </w:tcBorders>
            <w:shd w:val="clear" w:color="auto" w:fill="FFFFFF"/>
            <w:vAlign w:val="bottom"/>
          </w:tcPr>
          <w:p w:rsidR="00747DEB" w:rsidRPr="00F12038" w:rsidRDefault="00747DEB" w:rsidP="00B67974">
            <w:pPr>
              <w:shd w:val="clear" w:color="auto" w:fill="FFFFFF"/>
              <w:ind w:left="3785"/>
              <w:rPr>
                <w:sz w:val="22"/>
                <w:szCs w:val="22"/>
              </w:rPr>
            </w:pPr>
          </w:p>
        </w:tc>
        <w:tc>
          <w:tcPr>
            <w:tcW w:w="396" w:type="dxa"/>
            <w:vMerge/>
            <w:tcBorders>
              <w:left w:val="nil"/>
              <w:bottom w:val="nil"/>
              <w:right w:val="single" w:sz="4" w:space="0" w:color="auto"/>
            </w:tcBorders>
            <w:shd w:val="clear" w:color="auto" w:fill="FFFFFF"/>
            <w:vAlign w:val="bottom"/>
          </w:tcPr>
          <w:p w:rsidR="00747DEB" w:rsidRPr="00F12038" w:rsidRDefault="00747DEB" w:rsidP="00B67974">
            <w:pPr>
              <w:shd w:val="clear" w:color="auto" w:fill="FFFFFF"/>
              <w:rPr>
                <w:sz w:val="22"/>
                <w:szCs w:val="22"/>
              </w:rPr>
            </w:pPr>
          </w:p>
        </w:tc>
        <w:tc>
          <w:tcPr>
            <w:tcW w:w="1521" w:type="dxa"/>
            <w:tcBorders>
              <w:top w:val="single" w:sz="4" w:space="0" w:color="auto"/>
              <w:left w:val="single" w:sz="4" w:space="0" w:color="auto"/>
              <w:bottom w:val="nil"/>
              <w:right w:val="nil"/>
            </w:tcBorders>
            <w:shd w:val="clear" w:color="auto" w:fill="FFFFFF"/>
            <w:vAlign w:val="bottom"/>
          </w:tcPr>
          <w:p w:rsidR="00747DEB" w:rsidRPr="00863734" w:rsidRDefault="00747DEB" w:rsidP="00B67974">
            <w:pPr>
              <w:shd w:val="clear" w:color="auto" w:fill="FFFFFF"/>
              <w:ind w:right="144"/>
              <w:jc w:val="right"/>
              <w:rPr>
                <w:sz w:val="22"/>
                <w:szCs w:val="22"/>
              </w:rPr>
            </w:pPr>
            <w:r w:rsidRPr="00863734">
              <w:rPr>
                <w:sz w:val="22"/>
                <w:szCs w:val="22"/>
                <w:lang w:val="en-US"/>
              </w:rPr>
              <w:t>404,803</w:t>
            </w:r>
          </w:p>
        </w:tc>
      </w:tr>
    </w:tbl>
    <w:p w:rsidR="00747DEB" w:rsidRDefault="00747DEB" w:rsidP="00747DEB">
      <w:pPr>
        <w:widowControl/>
        <w:autoSpaceDE/>
        <w:autoSpaceDN/>
        <w:adjustRightInd/>
        <w:spacing w:after="200" w:line="276" w:lineRule="auto"/>
        <w:rPr>
          <w:sz w:val="22"/>
          <w:szCs w:val="22"/>
          <w:lang w:val="en-US"/>
        </w:rPr>
      </w:pPr>
      <w:r>
        <w:rPr>
          <w:sz w:val="22"/>
          <w:szCs w:val="22"/>
          <w:lang w:val="en-US"/>
        </w:rPr>
        <w:br w:type="page"/>
      </w:r>
    </w:p>
    <w:tbl>
      <w:tblPr>
        <w:tblW w:w="0" w:type="auto"/>
        <w:tblInd w:w="4" w:type="dxa"/>
        <w:tblLayout w:type="fixed"/>
        <w:tblCellMar>
          <w:left w:w="40" w:type="dxa"/>
          <w:right w:w="40" w:type="dxa"/>
        </w:tblCellMar>
        <w:tblLook w:val="0000" w:firstRow="0" w:lastRow="0" w:firstColumn="0" w:lastColumn="0" w:noHBand="0" w:noVBand="0"/>
      </w:tblPr>
      <w:tblGrid>
        <w:gridCol w:w="7031"/>
        <w:gridCol w:w="511"/>
        <w:gridCol w:w="1521"/>
      </w:tblGrid>
      <w:tr w:rsidR="00747DEB" w:rsidRPr="00F12038" w:rsidTr="00B67974">
        <w:trPr>
          <w:trHeight w:val="720"/>
        </w:trPr>
        <w:tc>
          <w:tcPr>
            <w:tcW w:w="9063" w:type="dxa"/>
            <w:gridSpan w:val="3"/>
            <w:tcBorders>
              <w:top w:val="single" w:sz="4" w:space="0" w:color="auto"/>
              <w:left w:val="nil"/>
              <w:bottom w:val="nil"/>
            </w:tcBorders>
            <w:shd w:val="clear" w:color="auto" w:fill="FFFFFF"/>
            <w:vAlign w:val="center"/>
          </w:tcPr>
          <w:p w:rsidR="00747DEB" w:rsidRPr="00317FBD" w:rsidRDefault="00747DEB" w:rsidP="00B67974">
            <w:pPr>
              <w:shd w:val="clear" w:color="auto" w:fill="FFFFFF"/>
              <w:ind w:right="144"/>
              <w:jc w:val="center"/>
              <w:rPr>
                <w:rFonts w:eastAsia="Times New Roman"/>
                <w:sz w:val="28"/>
                <w:szCs w:val="28"/>
                <w:lang w:val="en-US"/>
              </w:rPr>
            </w:pPr>
            <w:r w:rsidRPr="00317FBD">
              <w:rPr>
                <w:sz w:val="28"/>
                <w:szCs w:val="28"/>
                <w:lang w:val="en-US"/>
              </w:rPr>
              <w:lastRenderedPageBreak/>
              <w:t>IX.</w:t>
            </w:r>
            <w:r w:rsidRPr="00317FBD">
              <w:rPr>
                <w:rFonts w:eastAsia="Times New Roman"/>
                <w:sz w:val="28"/>
                <w:szCs w:val="28"/>
                <w:lang w:val="en-US"/>
              </w:rPr>
              <w:t>—</w:t>
            </w:r>
            <w:r w:rsidR="001E65BD" w:rsidRPr="00317FBD">
              <w:rPr>
                <w:rFonts w:eastAsia="Times New Roman"/>
                <w:smallCaps/>
                <w:sz w:val="28"/>
                <w:szCs w:val="28"/>
                <w:lang w:val="en-US"/>
              </w:rPr>
              <w:t>The Postmaster-General’</w:t>
            </w:r>
            <w:r w:rsidRPr="00317FBD">
              <w:rPr>
                <w:rFonts w:eastAsia="Times New Roman"/>
                <w:smallCaps/>
                <w:sz w:val="28"/>
                <w:szCs w:val="28"/>
                <w:lang w:val="en-US"/>
              </w:rPr>
              <w:t>s Department.</w:t>
            </w:r>
          </w:p>
        </w:tc>
      </w:tr>
      <w:tr w:rsidR="00747DEB" w:rsidRPr="00F12038" w:rsidTr="00317FBD">
        <w:trPr>
          <w:trHeight w:val="540"/>
        </w:trPr>
        <w:tc>
          <w:tcPr>
            <w:tcW w:w="7542" w:type="dxa"/>
            <w:gridSpan w:val="2"/>
            <w:tcBorders>
              <w:top w:val="single" w:sz="4"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left="144"/>
              <w:rPr>
                <w:sz w:val="22"/>
                <w:szCs w:val="22"/>
              </w:rPr>
            </w:pPr>
            <w:r w:rsidRPr="00F12038">
              <w:rPr>
                <w:smallCaps/>
                <w:sz w:val="22"/>
                <w:szCs w:val="22"/>
                <w:lang w:val="en-US"/>
              </w:rPr>
              <w:t xml:space="preserve">Division No. </w:t>
            </w:r>
            <w:r w:rsidRPr="00F12038">
              <w:rPr>
                <w:sz w:val="22"/>
                <w:szCs w:val="22"/>
                <w:lang w:val="en-US"/>
              </w:rPr>
              <w:t>108.</w:t>
            </w:r>
          </w:p>
        </w:tc>
        <w:tc>
          <w:tcPr>
            <w:tcW w:w="1521" w:type="dxa"/>
            <w:tcBorders>
              <w:top w:val="single" w:sz="4" w:space="0" w:color="auto"/>
              <w:left w:val="single" w:sz="6" w:space="0" w:color="auto"/>
              <w:bottom w:val="nil"/>
              <w:right w:val="nil"/>
            </w:tcBorders>
            <w:shd w:val="clear" w:color="auto" w:fill="FFFFFF"/>
            <w:vAlign w:val="center"/>
          </w:tcPr>
          <w:p w:rsidR="00747DEB" w:rsidRPr="00F12038" w:rsidRDefault="00747DEB" w:rsidP="00317FBD">
            <w:pPr>
              <w:shd w:val="clear" w:color="auto" w:fill="FFFFFF"/>
              <w:ind w:right="144"/>
              <w:jc w:val="center"/>
              <w:rPr>
                <w:sz w:val="22"/>
                <w:szCs w:val="22"/>
              </w:rPr>
            </w:pPr>
            <w:r w:rsidRPr="00F12038">
              <w:rPr>
                <w:rFonts w:eastAsia="Times New Roman"/>
                <w:sz w:val="22"/>
                <w:szCs w:val="22"/>
                <w:lang w:val="en-US"/>
              </w:rPr>
              <w:t>£</w:t>
            </w:r>
          </w:p>
        </w:tc>
      </w:tr>
      <w:tr w:rsidR="00747DEB" w:rsidRPr="00F12038" w:rsidTr="00B67974">
        <w:trPr>
          <w:trHeight w:val="540"/>
        </w:trPr>
        <w:tc>
          <w:tcPr>
            <w:tcW w:w="7542" w:type="dxa"/>
            <w:gridSpan w:val="2"/>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QUEENSLAND.</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p>
        </w:tc>
      </w:tr>
      <w:tr w:rsidR="00747DEB" w:rsidRPr="00F12038" w:rsidTr="00B67974">
        <w:trPr>
          <w:trHeight w:val="524"/>
        </w:trPr>
        <w:tc>
          <w:tcPr>
            <w:tcW w:w="7542" w:type="dxa"/>
            <w:gridSpan w:val="2"/>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402"/>
              </w:tabs>
              <w:ind w:left="3416"/>
              <w:rPr>
                <w:sz w:val="22"/>
                <w:szCs w:val="22"/>
              </w:rPr>
            </w:pPr>
            <w:r w:rsidRPr="00F12038">
              <w:rPr>
                <w:sz w:val="22"/>
                <w:szCs w:val="22"/>
                <w:lang w:val="en-US"/>
              </w:rPr>
              <w:t>Brought forward</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404,803</w:t>
            </w:r>
          </w:p>
        </w:tc>
      </w:tr>
      <w:tr w:rsidR="00747DEB" w:rsidRPr="00F12038" w:rsidTr="00B67974">
        <w:trPr>
          <w:trHeight w:val="444"/>
        </w:trPr>
        <w:tc>
          <w:tcPr>
            <w:tcW w:w="7542" w:type="dxa"/>
            <w:gridSpan w:val="2"/>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 xml:space="preserve">Subdivision </w:t>
            </w:r>
            <w:r w:rsidRPr="00E4394C">
              <w:rPr>
                <w:rFonts w:eastAsia="Times New Roman"/>
                <w:smallCaps/>
                <w:sz w:val="22"/>
                <w:szCs w:val="22"/>
                <w:lang w:val="en-US"/>
              </w:rPr>
              <w:t>No</w:t>
            </w:r>
            <w:r w:rsidRPr="00F12038">
              <w:rPr>
                <w:sz w:val="22"/>
                <w:szCs w:val="22"/>
                <w:lang w:val="en-US"/>
              </w:rPr>
              <w:t>. 3.</w:t>
            </w:r>
            <w:r w:rsidRPr="00F12038">
              <w:rPr>
                <w:rFonts w:eastAsia="Times New Roman"/>
                <w:sz w:val="22"/>
                <w:szCs w:val="22"/>
                <w:lang w:val="en-US"/>
              </w:rPr>
              <w:t>—</w:t>
            </w:r>
            <w:r w:rsidRPr="00F12038">
              <w:rPr>
                <w:rFonts w:eastAsia="Times New Roman"/>
                <w:smallCaps/>
                <w:sz w:val="22"/>
                <w:szCs w:val="22"/>
                <w:lang w:val="en-US"/>
              </w:rPr>
              <w:t>Contingencies.</w:t>
            </w:r>
          </w:p>
        </w:tc>
        <w:tc>
          <w:tcPr>
            <w:tcW w:w="1521" w:type="dxa"/>
            <w:tcBorders>
              <w:top w:val="single" w:sz="6"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p>
        </w:tc>
      </w:tr>
      <w:tr w:rsidR="00747DEB" w:rsidRPr="00F12038" w:rsidTr="00B67974">
        <w:trPr>
          <w:trHeight w:val="517"/>
        </w:trPr>
        <w:tc>
          <w:tcPr>
            <w:tcW w:w="7542" w:type="dxa"/>
            <w:gridSpan w:val="2"/>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402"/>
              </w:tabs>
              <w:ind w:left="3416"/>
              <w:rPr>
                <w:sz w:val="22"/>
                <w:szCs w:val="22"/>
              </w:rPr>
            </w:pPr>
            <w:r w:rsidRPr="00F12038">
              <w:rPr>
                <w:sz w:val="22"/>
                <w:szCs w:val="22"/>
                <w:lang w:val="en-US"/>
              </w:rPr>
              <w:t>Brought forward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72,300</w:t>
            </w:r>
          </w:p>
        </w:tc>
      </w:tr>
      <w:tr w:rsidR="00747DEB" w:rsidRPr="00F12038" w:rsidTr="00317FBD">
        <w:trPr>
          <w:trHeight w:val="501"/>
        </w:trPr>
        <w:tc>
          <w:tcPr>
            <w:tcW w:w="7542" w:type="dxa"/>
            <w:gridSpan w:val="2"/>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402"/>
              </w:tabs>
              <w:ind w:left="770" w:hanging="770"/>
              <w:rPr>
                <w:sz w:val="22"/>
                <w:szCs w:val="22"/>
              </w:rPr>
            </w:pPr>
            <w:r w:rsidRPr="00F12038">
              <w:rPr>
                <w:sz w:val="22"/>
                <w:szCs w:val="22"/>
                <w:lang w:val="en-US"/>
              </w:rPr>
              <w:t>No. 7. Payment to Police Department for services of officer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C63FAC" w:rsidRDefault="00C63FAC" w:rsidP="00C63FAC">
            <w:pPr>
              <w:shd w:val="clear" w:color="auto" w:fill="FFFFFF"/>
              <w:ind w:right="144" w:firstLine="392"/>
              <w:jc w:val="center"/>
              <w:rPr>
                <w:sz w:val="22"/>
                <w:szCs w:val="22"/>
              </w:rPr>
            </w:pPr>
            <w:r w:rsidRPr="00C63FAC">
              <w:rPr>
                <w:sz w:val="22"/>
                <w:szCs w:val="22"/>
              </w:rPr>
              <w:t>...</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402"/>
              </w:tabs>
              <w:ind w:left="383"/>
              <w:rPr>
                <w:sz w:val="22"/>
                <w:szCs w:val="22"/>
              </w:rPr>
            </w:pPr>
            <w:r w:rsidRPr="00F12038">
              <w:rPr>
                <w:sz w:val="22"/>
                <w:szCs w:val="22"/>
                <w:lang w:val="en-US"/>
              </w:rPr>
              <w:t>8. Carriage of stores and material</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C63FAC" w:rsidRDefault="00747DEB" w:rsidP="00B67974">
            <w:pPr>
              <w:shd w:val="clear" w:color="auto" w:fill="FFFFFF"/>
              <w:ind w:right="144"/>
              <w:jc w:val="right"/>
              <w:rPr>
                <w:sz w:val="22"/>
                <w:szCs w:val="22"/>
              </w:rPr>
            </w:pPr>
            <w:r w:rsidRPr="00C63FAC">
              <w:rPr>
                <w:sz w:val="22"/>
                <w:szCs w:val="22"/>
                <w:lang w:val="en-US"/>
              </w:rPr>
              <w:t>900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402"/>
              </w:tabs>
              <w:ind w:left="383"/>
              <w:rPr>
                <w:sz w:val="22"/>
                <w:szCs w:val="22"/>
              </w:rPr>
            </w:pPr>
            <w:r w:rsidRPr="00F12038">
              <w:rPr>
                <w:sz w:val="22"/>
                <w:szCs w:val="22"/>
                <w:lang w:val="en-US"/>
              </w:rPr>
              <w:t>9. Overtime, Sunday pay, and meal allowances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4,700</w:t>
            </w:r>
          </w:p>
        </w:tc>
      </w:tr>
      <w:tr w:rsidR="00747DEB" w:rsidRPr="00F12038" w:rsidTr="00B67974">
        <w:trPr>
          <w:trHeight w:val="518"/>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A43F19">
            <w:pPr>
              <w:shd w:val="clear" w:color="auto" w:fill="FFFFFF"/>
              <w:tabs>
                <w:tab w:val="left" w:leader="dot" w:pos="7402"/>
              </w:tabs>
              <w:ind w:left="761" w:hanging="513"/>
              <w:rPr>
                <w:sz w:val="22"/>
                <w:szCs w:val="22"/>
                <w:lang w:val="en-US"/>
              </w:rPr>
            </w:pPr>
            <w:r w:rsidRPr="00F12038">
              <w:rPr>
                <w:sz w:val="22"/>
                <w:szCs w:val="22"/>
                <w:lang w:val="en-US"/>
              </w:rPr>
              <w:t>10. Hire and maintenance of bicycles, and allowances to officers using their own bicycles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1,050</w:t>
            </w:r>
          </w:p>
        </w:tc>
      </w:tr>
      <w:tr w:rsidR="00747DEB" w:rsidRPr="00F12038" w:rsidTr="00B67974">
        <w:trPr>
          <w:trHeight w:val="518"/>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11. Purchase of horses, vehicles, and harness, and maintenance and equipment thereof, also forage and forage allowances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1,700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12. Fuel and light, including allowances to Postmasters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3,000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13. Travelling expenses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7,950</w:t>
            </w:r>
          </w:p>
        </w:tc>
      </w:tr>
      <w:tr w:rsidR="00747DEB" w:rsidRPr="00F12038" w:rsidTr="00B67974">
        <w:trPr>
          <w:trHeight w:val="518"/>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14. Allowances to officers stationed in outlying districts, to cover increased cost of living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9,713</w:t>
            </w:r>
          </w:p>
        </w:tc>
      </w:tr>
      <w:tr w:rsidR="00747DEB" w:rsidRPr="00F12038" w:rsidTr="007F2EC4">
        <w:trPr>
          <w:trHeight w:val="247"/>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15. Allowances to non-official postmasters, receiving office keepers, and others</w:t>
            </w:r>
            <w:r w:rsidR="007F2EC4">
              <w:rPr>
                <w:sz w:val="22"/>
                <w:szCs w:val="22"/>
                <w:lang w:val="en-US"/>
              </w:rPr>
              <w:t>..</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17,500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16. Office cleaning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1,450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17. Incidental and petty cash expenditure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1,950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18. Office requisites, exclusive of writing-paper and envelopes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3,000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19. Writing-paper and envelopes, including cost of printing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1,650</w:t>
            </w:r>
          </w:p>
        </w:tc>
      </w:tr>
      <w:tr w:rsidR="00747DEB" w:rsidRPr="00F12038" w:rsidTr="00B67974">
        <w:trPr>
          <w:trHeight w:val="518"/>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20. Account, record, and other books, including cost of material, printing, and binding</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2,300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21. Printing postage stamps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1,950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22. Printing postal notes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400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23. Printing telephone directories and lists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750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24. Printing telegraph message forms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1,000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25. Printing postal guides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500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26. Other printing (including compiling and printing maps)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2,650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27. Stores other than any mentioned above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3,600</w:t>
            </w:r>
          </w:p>
        </w:tc>
      </w:tr>
      <w:tr w:rsidR="00747DEB" w:rsidRPr="00F12038" w:rsidTr="00B67974">
        <w:trPr>
          <w:trHeight w:val="259"/>
        </w:trPr>
        <w:tc>
          <w:tcPr>
            <w:tcW w:w="7542" w:type="dxa"/>
            <w:gridSpan w:val="2"/>
            <w:tcBorders>
              <w:top w:val="nil"/>
              <w:left w:val="nil"/>
              <w:bottom w:val="nil"/>
              <w:right w:val="single" w:sz="6" w:space="0" w:color="auto"/>
            </w:tcBorders>
            <w:shd w:val="clear" w:color="auto" w:fill="FFFFFF"/>
            <w:vAlign w:val="bottom"/>
          </w:tcPr>
          <w:p w:rsidR="00747DEB" w:rsidRPr="00C63FAC" w:rsidRDefault="00747DEB" w:rsidP="001613C3">
            <w:pPr>
              <w:shd w:val="clear" w:color="auto" w:fill="FFFFFF"/>
              <w:tabs>
                <w:tab w:val="left" w:leader="dot" w:pos="7402"/>
              </w:tabs>
              <w:ind w:left="761" w:hanging="513"/>
              <w:rPr>
                <w:sz w:val="22"/>
                <w:szCs w:val="22"/>
                <w:lang w:val="en-US"/>
              </w:rPr>
            </w:pPr>
            <w:r w:rsidRPr="00C63FAC">
              <w:rPr>
                <w:sz w:val="22"/>
                <w:szCs w:val="22"/>
                <w:lang w:val="en-US"/>
              </w:rPr>
              <w:t>28. Bank exchange on departmental transactions within the Commonwealth</w:t>
            </w:r>
            <w:r w:rsidR="00C63FAC" w:rsidRPr="00C63FAC">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300</w:t>
            </w:r>
          </w:p>
        </w:tc>
      </w:tr>
      <w:tr w:rsidR="00747DEB" w:rsidRPr="00F12038" w:rsidTr="00B67974">
        <w:trPr>
          <w:trHeight w:val="259"/>
        </w:trPr>
        <w:tc>
          <w:tcPr>
            <w:tcW w:w="7542" w:type="dxa"/>
            <w:gridSpan w:val="2"/>
            <w:tcBorders>
              <w:top w:val="nil"/>
              <w:left w:val="nil"/>
              <w:bottom w:val="nil"/>
              <w:right w:val="single" w:sz="4" w:space="0" w:color="auto"/>
            </w:tcBorders>
            <w:shd w:val="clear" w:color="auto" w:fill="FFFFFF"/>
            <w:vAlign w:val="bottom"/>
          </w:tcPr>
          <w:p w:rsidR="00747DEB" w:rsidRPr="00C63FAC" w:rsidRDefault="00747DEB" w:rsidP="001613C3">
            <w:pPr>
              <w:shd w:val="clear" w:color="auto" w:fill="FFFFFF"/>
              <w:tabs>
                <w:tab w:val="left" w:leader="dot" w:pos="7402"/>
              </w:tabs>
              <w:ind w:left="761" w:hanging="513"/>
              <w:rPr>
                <w:sz w:val="22"/>
                <w:szCs w:val="22"/>
                <w:lang w:val="en-US"/>
              </w:rPr>
            </w:pPr>
            <w:r w:rsidRPr="00C63FAC">
              <w:rPr>
                <w:sz w:val="22"/>
                <w:szCs w:val="22"/>
                <w:lang w:val="en-US"/>
              </w:rPr>
              <w:t>29. Bank exchange on departmental transactions beyond the Commonwealth</w:t>
            </w:r>
            <w:r w:rsidR="00C63FAC" w:rsidRPr="00C63FAC">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40</w:t>
            </w:r>
          </w:p>
        </w:tc>
      </w:tr>
      <w:tr w:rsidR="00747DEB" w:rsidRPr="00F12038" w:rsidTr="00B67974">
        <w:trPr>
          <w:trHeight w:val="259"/>
        </w:trPr>
        <w:tc>
          <w:tcPr>
            <w:tcW w:w="7542" w:type="dxa"/>
            <w:gridSpan w:val="2"/>
            <w:tcBorders>
              <w:top w:val="nil"/>
              <w:left w:val="nil"/>
              <w:right w:val="single" w:sz="4"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30. Advertising</w:t>
            </w:r>
            <w:r>
              <w:rPr>
                <w:sz w:val="22"/>
                <w:szCs w:val="22"/>
                <w:lang w:val="en-US"/>
              </w:rPr>
              <w:tab/>
            </w:r>
          </w:p>
        </w:tc>
        <w:tc>
          <w:tcPr>
            <w:tcW w:w="1521" w:type="dxa"/>
            <w:tcBorders>
              <w:top w:val="nil"/>
              <w:left w:val="single" w:sz="4" w:space="0" w:color="auto"/>
              <w:right w:val="nil"/>
            </w:tcBorders>
            <w:shd w:val="clear" w:color="auto" w:fill="FFFFFF"/>
            <w:vAlign w:val="bottom"/>
          </w:tcPr>
          <w:p w:rsidR="00747DEB" w:rsidRPr="00C63FAC" w:rsidRDefault="00747DEB" w:rsidP="00B67974">
            <w:pPr>
              <w:shd w:val="clear" w:color="auto" w:fill="FFFFFF"/>
              <w:ind w:right="144"/>
              <w:jc w:val="right"/>
              <w:rPr>
                <w:sz w:val="22"/>
                <w:szCs w:val="22"/>
              </w:rPr>
            </w:pPr>
            <w:r w:rsidRPr="00C63FAC">
              <w:rPr>
                <w:sz w:val="22"/>
                <w:szCs w:val="22"/>
                <w:lang w:val="en-US"/>
              </w:rPr>
              <w:t>250</w:t>
            </w:r>
          </w:p>
        </w:tc>
      </w:tr>
      <w:tr w:rsidR="00747DEB" w:rsidRPr="00F12038" w:rsidTr="00B67974">
        <w:trPr>
          <w:trHeight w:val="259"/>
        </w:trPr>
        <w:tc>
          <w:tcPr>
            <w:tcW w:w="7542" w:type="dxa"/>
            <w:gridSpan w:val="2"/>
            <w:tcBorders>
              <w:top w:val="nil"/>
              <w:left w:val="nil"/>
              <w:right w:val="single" w:sz="4" w:space="0" w:color="auto"/>
            </w:tcBorders>
            <w:shd w:val="clear" w:color="auto" w:fill="FFFFFF"/>
            <w:vAlign w:val="bottom"/>
          </w:tcPr>
          <w:p w:rsidR="00747DEB" w:rsidRPr="00F026B3" w:rsidRDefault="00747DEB" w:rsidP="001613C3">
            <w:pPr>
              <w:shd w:val="clear" w:color="auto" w:fill="FFFFFF"/>
              <w:tabs>
                <w:tab w:val="left" w:leader="dot" w:pos="7402"/>
              </w:tabs>
              <w:ind w:left="761" w:hanging="513"/>
              <w:rPr>
                <w:sz w:val="22"/>
                <w:szCs w:val="22"/>
                <w:lang w:val="en-US"/>
              </w:rPr>
            </w:pPr>
            <w:r w:rsidRPr="00F12038">
              <w:rPr>
                <w:sz w:val="22"/>
                <w:szCs w:val="22"/>
                <w:lang w:val="en-US"/>
              </w:rPr>
              <w:t>31. Guarantee Premiums</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747DEB" w:rsidRPr="00C63FAC" w:rsidRDefault="00C63FAC" w:rsidP="00C63FAC">
            <w:pPr>
              <w:shd w:val="clear" w:color="auto" w:fill="FFFFFF"/>
              <w:ind w:right="144" w:firstLine="392"/>
              <w:jc w:val="center"/>
              <w:rPr>
                <w:sz w:val="22"/>
                <w:szCs w:val="22"/>
              </w:rPr>
            </w:pPr>
            <w:r w:rsidRPr="00C63FAC">
              <w:rPr>
                <w:sz w:val="22"/>
                <w:szCs w:val="22"/>
              </w:rPr>
              <w:t>...</w:t>
            </w:r>
          </w:p>
        </w:tc>
      </w:tr>
      <w:tr w:rsidR="00747DEB" w:rsidRPr="00F12038" w:rsidTr="007F2EC4">
        <w:trPr>
          <w:trHeight w:val="584"/>
        </w:trPr>
        <w:tc>
          <w:tcPr>
            <w:tcW w:w="7031" w:type="dxa"/>
            <w:vMerge w:val="restart"/>
            <w:tcBorders>
              <w:left w:val="nil"/>
              <w:right w:val="nil"/>
            </w:tcBorders>
            <w:shd w:val="clear" w:color="auto" w:fill="FFFFFF"/>
            <w:vAlign w:val="center"/>
          </w:tcPr>
          <w:p w:rsidR="00747DEB" w:rsidRPr="00F12038" w:rsidRDefault="00747DEB" w:rsidP="007F2EC4">
            <w:pPr>
              <w:shd w:val="clear" w:color="auto" w:fill="FFFFFF"/>
              <w:tabs>
                <w:tab w:val="left" w:leader="dot" w:pos="7226"/>
              </w:tabs>
              <w:ind w:left="3416"/>
              <w:rPr>
                <w:sz w:val="22"/>
                <w:szCs w:val="22"/>
              </w:rPr>
            </w:pPr>
            <w:r>
              <w:rPr>
                <w:sz w:val="22"/>
                <w:szCs w:val="22"/>
                <w:lang w:val="en-US"/>
              </w:rPr>
              <w:t>Carried forward</w:t>
            </w:r>
            <w:r>
              <w:rPr>
                <w:sz w:val="22"/>
                <w:szCs w:val="22"/>
                <w:lang w:val="en-US"/>
              </w:rPr>
              <w:tab/>
            </w:r>
          </w:p>
          <w:p w:rsidR="00747DEB" w:rsidRPr="00F12038" w:rsidRDefault="00747DEB" w:rsidP="00B67974">
            <w:pPr>
              <w:shd w:val="clear" w:color="auto" w:fill="FFFFFF"/>
              <w:rPr>
                <w:sz w:val="22"/>
                <w:szCs w:val="22"/>
              </w:rPr>
            </w:pPr>
          </w:p>
        </w:tc>
        <w:tc>
          <w:tcPr>
            <w:tcW w:w="511" w:type="dxa"/>
            <w:vMerge w:val="restart"/>
            <w:tcBorders>
              <w:left w:val="nil"/>
              <w:right w:val="single" w:sz="4" w:space="0" w:color="auto"/>
            </w:tcBorders>
            <w:shd w:val="clear" w:color="auto" w:fill="FFFFFF"/>
            <w:vAlign w:val="bottom"/>
          </w:tcPr>
          <w:p w:rsidR="00747DEB" w:rsidRPr="00F12038" w:rsidRDefault="00366F50" w:rsidP="00B67974">
            <w:pPr>
              <w:shd w:val="clear" w:color="auto" w:fill="FFFFFF"/>
              <w:rPr>
                <w:sz w:val="22"/>
                <w:szCs w:val="22"/>
              </w:rPr>
            </w:pPr>
            <w:r>
              <w:rPr>
                <w:noProof/>
              </w:rPr>
              <w:pict>
                <v:shape id="AutoShape 11" o:spid="_x0000_s1074" type="#_x0000_t87" style="position:absolute;margin-left:7.65pt;margin-top:-36.1pt;width:10.8pt;height:42.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" adj="4028"/>
              </w:pict>
            </w:r>
          </w:p>
        </w:tc>
        <w:tc>
          <w:tcPr>
            <w:tcW w:w="1521" w:type="dxa"/>
            <w:tcBorders>
              <w:top w:val="single" w:sz="4" w:space="0" w:color="auto"/>
              <w:left w:val="single" w:sz="4" w:space="0" w:color="auto"/>
              <w:bottom w:val="single" w:sz="4" w:space="0" w:color="auto"/>
              <w:right w:val="nil"/>
            </w:tcBorders>
            <w:shd w:val="clear" w:color="auto" w:fill="FFFFFF"/>
            <w:vAlign w:val="center"/>
          </w:tcPr>
          <w:p w:rsidR="00747DEB" w:rsidRPr="00F12038" w:rsidRDefault="00747DEB" w:rsidP="007F2EC4">
            <w:pPr>
              <w:shd w:val="clear" w:color="auto" w:fill="FFFFFF"/>
              <w:ind w:right="144"/>
              <w:jc w:val="right"/>
              <w:rPr>
                <w:sz w:val="22"/>
                <w:szCs w:val="22"/>
              </w:rPr>
            </w:pPr>
            <w:r w:rsidRPr="00F12038">
              <w:rPr>
                <w:sz w:val="22"/>
                <w:szCs w:val="22"/>
                <w:lang w:val="en-US"/>
              </w:rPr>
              <w:t>140,603</w:t>
            </w:r>
          </w:p>
        </w:tc>
      </w:tr>
      <w:tr w:rsidR="00747DEB" w:rsidRPr="00F12038" w:rsidTr="00C63FAC">
        <w:trPr>
          <w:trHeight w:val="539"/>
        </w:trPr>
        <w:tc>
          <w:tcPr>
            <w:tcW w:w="7031" w:type="dxa"/>
            <w:vMerge/>
            <w:tcBorders>
              <w:left w:val="nil"/>
              <w:bottom w:val="nil"/>
              <w:right w:val="nil"/>
            </w:tcBorders>
            <w:shd w:val="clear" w:color="auto" w:fill="FFFFFF"/>
            <w:vAlign w:val="bottom"/>
          </w:tcPr>
          <w:p w:rsidR="00747DEB" w:rsidRPr="00F12038" w:rsidRDefault="00747DEB" w:rsidP="00B67974">
            <w:pPr>
              <w:rPr>
                <w:sz w:val="22"/>
                <w:szCs w:val="22"/>
              </w:rPr>
            </w:pPr>
          </w:p>
        </w:tc>
        <w:tc>
          <w:tcPr>
            <w:tcW w:w="511" w:type="dxa"/>
            <w:vMerge/>
            <w:tcBorders>
              <w:left w:val="nil"/>
              <w:bottom w:val="nil"/>
              <w:right w:val="single" w:sz="4" w:space="0" w:color="auto"/>
            </w:tcBorders>
            <w:shd w:val="clear" w:color="auto" w:fill="FFFFFF"/>
            <w:vAlign w:val="bottom"/>
          </w:tcPr>
          <w:p w:rsidR="00747DEB" w:rsidRPr="00F12038" w:rsidRDefault="00747DEB" w:rsidP="00B67974">
            <w:pPr>
              <w:rPr>
                <w:sz w:val="22"/>
                <w:szCs w:val="22"/>
              </w:rPr>
            </w:pPr>
          </w:p>
        </w:tc>
        <w:tc>
          <w:tcPr>
            <w:tcW w:w="1521" w:type="dxa"/>
            <w:tcBorders>
              <w:top w:val="single" w:sz="4" w:space="0" w:color="auto"/>
              <w:left w:val="single" w:sz="4" w:space="0" w:color="auto"/>
              <w:bottom w:val="nil"/>
              <w:right w:val="nil"/>
            </w:tcBorders>
            <w:shd w:val="clear" w:color="auto" w:fill="FFFFFF"/>
            <w:vAlign w:val="center"/>
          </w:tcPr>
          <w:p w:rsidR="00747DEB" w:rsidRPr="00C63FAC" w:rsidRDefault="00747DEB" w:rsidP="00C63FAC">
            <w:pPr>
              <w:shd w:val="clear" w:color="auto" w:fill="FFFFFF"/>
              <w:ind w:right="144"/>
              <w:jc w:val="right"/>
              <w:rPr>
                <w:sz w:val="22"/>
                <w:szCs w:val="22"/>
              </w:rPr>
            </w:pPr>
            <w:r w:rsidRPr="00C63FAC">
              <w:rPr>
                <w:sz w:val="22"/>
                <w:szCs w:val="22"/>
                <w:lang w:val="en-US"/>
              </w:rPr>
              <w:t>404,803</w:t>
            </w:r>
          </w:p>
        </w:tc>
      </w:tr>
    </w:tbl>
    <w:p w:rsidR="00747DEB" w:rsidRDefault="00747DEB" w:rsidP="00747DEB">
      <w:pPr>
        <w:widowControl/>
        <w:autoSpaceDE/>
        <w:autoSpaceDN/>
        <w:adjustRightInd/>
        <w:spacing w:after="200" w:line="276" w:lineRule="auto"/>
        <w:rPr>
          <w:sz w:val="22"/>
          <w:szCs w:val="22"/>
          <w:lang w:val="en-US"/>
        </w:rPr>
      </w:pPr>
      <w:r>
        <w:rPr>
          <w:sz w:val="22"/>
          <w:szCs w:val="22"/>
          <w:lang w:val="en-US"/>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506"/>
        <w:gridCol w:w="1521"/>
      </w:tblGrid>
      <w:tr w:rsidR="00747DEB" w:rsidRPr="00F12038" w:rsidTr="00B67974">
        <w:trPr>
          <w:trHeight w:val="720"/>
        </w:trPr>
        <w:tc>
          <w:tcPr>
            <w:tcW w:w="9027" w:type="dxa"/>
            <w:gridSpan w:val="2"/>
            <w:tcBorders>
              <w:top w:val="single" w:sz="4" w:space="0" w:color="auto"/>
              <w:left w:val="nil"/>
              <w:bottom w:val="nil"/>
            </w:tcBorders>
            <w:shd w:val="clear" w:color="auto" w:fill="FFFFFF"/>
            <w:vAlign w:val="center"/>
          </w:tcPr>
          <w:p w:rsidR="00747DEB" w:rsidRPr="00DF646F" w:rsidRDefault="00747DEB" w:rsidP="00B67974">
            <w:pPr>
              <w:shd w:val="clear" w:color="auto" w:fill="FFFFFF"/>
              <w:ind w:right="144"/>
              <w:jc w:val="center"/>
              <w:rPr>
                <w:rFonts w:eastAsia="Times New Roman"/>
                <w:sz w:val="28"/>
                <w:szCs w:val="28"/>
                <w:lang w:val="en-US"/>
              </w:rPr>
            </w:pPr>
            <w:r w:rsidRPr="00DF646F">
              <w:rPr>
                <w:sz w:val="28"/>
                <w:szCs w:val="28"/>
                <w:lang w:val="en-US"/>
              </w:rPr>
              <w:lastRenderedPageBreak/>
              <w:t>IX.</w:t>
            </w:r>
            <w:r w:rsidRPr="00DF646F">
              <w:rPr>
                <w:rFonts w:eastAsia="Times New Roman"/>
                <w:sz w:val="28"/>
                <w:szCs w:val="28"/>
                <w:lang w:val="en-US"/>
              </w:rPr>
              <w:t>—</w:t>
            </w:r>
            <w:r w:rsidR="001E65BD" w:rsidRPr="00DF646F">
              <w:rPr>
                <w:rFonts w:eastAsia="Times New Roman"/>
                <w:smallCaps/>
                <w:sz w:val="28"/>
                <w:szCs w:val="28"/>
                <w:lang w:val="en-US"/>
              </w:rPr>
              <w:t>The Postmaster-General’</w:t>
            </w:r>
            <w:r w:rsidRPr="00DF646F">
              <w:rPr>
                <w:rFonts w:eastAsia="Times New Roman"/>
                <w:smallCaps/>
                <w:sz w:val="28"/>
                <w:szCs w:val="28"/>
                <w:lang w:val="en-US"/>
              </w:rPr>
              <w:t>s Department.</w:t>
            </w:r>
          </w:p>
        </w:tc>
      </w:tr>
      <w:tr w:rsidR="00747DEB" w:rsidRPr="00F12038" w:rsidTr="00B67974">
        <w:trPr>
          <w:trHeight w:val="585"/>
        </w:trPr>
        <w:tc>
          <w:tcPr>
            <w:tcW w:w="7506" w:type="dxa"/>
            <w:tcBorders>
              <w:top w:val="single" w:sz="4"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rPr>
                <w:sz w:val="22"/>
                <w:szCs w:val="22"/>
              </w:rPr>
            </w:pPr>
          </w:p>
        </w:tc>
        <w:tc>
          <w:tcPr>
            <w:tcW w:w="1521" w:type="dxa"/>
            <w:tcBorders>
              <w:top w:val="single" w:sz="4"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rFonts w:eastAsia="Times New Roman"/>
                <w:sz w:val="22"/>
                <w:szCs w:val="22"/>
                <w:lang w:val="en-US"/>
              </w:rPr>
              <w:t>£</w:t>
            </w:r>
          </w:p>
        </w:tc>
      </w:tr>
      <w:tr w:rsidR="00747DEB" w:rsidRPr="00F12038" w:rsidTr="00B67974">
        <w:trPr>
          <w:trHeight w:val="621"/>
        </w:trPr>
        <w:tc>
          <w:tcPr>
            <w:tcW w:w="7506"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left="144"/>
              <w:rPr>
                <w:sz w:val="22"/>
                <w:szCs w:val="22"/>
              </w:rPr>
            </w:pPr>
            <w:r w:rsidRPr="00F12038">
              <w:rPr>
                <w:smallCaps/>
                <w:sz w:val="22"/>
                <w:szCs w:val="22"/>
                <w:lang w:val="en-US"/>
              </w:rPr>
              <w:t xml:space="preserve">Division </w:t>
            </w:r>
            <w:r w:rsidRPr="00BA63C5">
              <w:rPr>
                <w:smallCaps/>
                <w:sz w:val="22"/>
                <w:szCs w:val="22"/>
                <w:lang w:val="en-US"/>
              </w:rPr>
              <w:t>No</w:t>
            </w:r>
            <w:r w:rsidRPr="00F12038">
              <w:rPr>
                <w:sz w:val="22"/>
                <w:szCs w:val="22"/>
                <w:lang w:val="en-US"/>
              </w:rPr>
              <w:t>. 108.</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p>
        </w:tc>
      </w:tr>
      <w:tr w:rsidR="00747DEB" w:rsidRPr="00F12038" w:rsidTr="00B67974">
        <w:trPr>
          <w:trHeight w:val="630"/>
        </w:trPr>
        <w:tc>
          <w:tcPr>
            <w:tcW w:w="7506"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QUEENSLAND.</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p>
        </w:tc>
      </w:tr>
      <w:tr w:rsidR="00747DEB" w:rsidRPr="00F12038" w:rsidTr="00B67974">
        <w:trPr>
          <w:trHeight w:val="639"/>
        </w:trPr>
        <w:tc>
          <w:tcPr>
            <w:tcW w:w="7506"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340"/>
              </w:tabs>
              <w:ind w:left="3416"/>
              <w:rPr>
                <w:sz w:val="22"/>
                <w:szCs w:val="22"/>
              </w:rPr>
            </w:pPr>
            <w:r w:rsidRPr="00F12038">
              <w:rPr>
                <w:sz w:val="22"/>
                <w:szCs w:val="22"/>
                <w:lang w:val="en-US"/>
              </w:rPr>
              <w:t>Brought forward</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404,803</w:t>
            </w:r>
          </w:p>
        </w:tc>
      </w:tr>
      <w:tr w:rsidR="00747DEB" w:rsidRPr="00F12038" w:rsidTr="00B67974">
        <w:trPr>
          <w:trHeight w:val="525"/>
        </w:trPr>
        <w:tc>
          <w:tcPr>
            <w:tcW w:w="7506"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Subdivision No. 3.</w:t>
            </w:r>
            <w:r w:rsidRPr="00F12038">
              <w:rPr>
                <w:rFonts w:eastAsia="Times New Roman"/>
                <w:sz w:val="22"/>
                <w:szCs w:val="22"/>
                <w:lang w:val="en-US"/>
              </w:rPr>
              <w:t>—</w:t>
            </w:r>
            <w:r w:rsidRPr="00F12038">
              <w:rPr>
                <w:rFonts w:eastAsia="Times New Roman"/>
                <w:smallCaps/>
                <w:sz w:val="22"/>
                <w:szCs w:val="22"/>
                <w:lang w:val="en-US"/>
              </w:rPr>
              <w:t>Contingencies.</w:t>
            </w:r>
          </w:p>
        </w:tc>
        <w:tc>
          <w:tcPr>
            <w:tcW w:w="1521" w:type="dxa"/>
            <w:tcBorders>
              <w:top w:val="single" w:sz="6"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rFonts w:eastAsia="Times New Roman"/>
                <w:sz w:val="22"/>
                <w:szCs w:val="22"/>
                <w:lang w:val="en-US"/>
              </w:rPr>
            </w:pPr>
          </w:p>
        </w:tc>
      </w:tr>
      <w:tr w:rsidR="00747DEB" w:rsidRPr="00F12038" w:rsidTr="00B67974">
        <w:trPr>
          <w:trHeight w:val="711"/>
        </w:trPr>
        <w:tc>
          <w:tcPr>
            <w:tcW w:w="7506"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344"/>
              </w:tabs>
              <w:ind w:left="3416"/>
              <w:rPr>
                <w:sz w:val="22"/>
                <w:szCs w:val="22"/>
              </w:rPr>
            </w:pPr>
            <w:r w:rsidRPr="00F12038">
              <w:rPr>
                <w:sz w:val="22"/>
                <w:szCs w:val="22"/>
                <w:lang w:val="en-US"/>
              </w:rPr>
              <w:t>Brought forward</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140,603</w:t>
            </w:r>
          </w:p>
        </w:tc>
      </w:tr>
      <w:tr w:rsidR="00747DEB" w:rsidRPr="00F12038" w:rsidTr="00B67974">
        <w:trPr>
          <w:trHeight w:val="518"/>
        </w:trPr>
        <w:tc>
          <w:tcPr>
            <w:tcW w:w="7506"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344"/>
              </w:tabs>
              <w:rPr>
                <w:sz w:val="22"/>
                <w:szCs w:val="22"/>
              </w:rPr>
            </w:pPr>
            <w:r w:rsidRPr="00F12038">
              <w:rPr>
                <w:sz w:val="22"/>
                <w:szCs w:val="22"/>
                <w:lang w:val="en-US"/>
              </w:rPr>
              <w:t>No. 32. Refund to Pacific Cable Board of Customs duties and other charges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100</w:t>
            </w:r>
          </w:p>
        </w:tc>
      </w:tr>
      <w:tr w:rsidR="00747DEB" w:rsidRPr="00F12038" w:rsidTr="00B67974">
        <w:trPr>
          <w:trHeight w:val="259"/>
        </w:trPr>
        <w:tc>
          <w:tcPr>
            <w:tcW w:w="7506"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344"/>
              </w:tabs>
              <w:ind w:left="392"/>
              <w:rPr>
                <w:sz w:val="22"/>
                <w:szCs w:val="22"/>
              </w:rPr>
            </w:pPr>
            <w:r w:rsidRPr="00F12038">
              <w:rPr>
                <w:sz w:val="22"/>
                <w:szCs w:val="22"/>
                <w:lang w:val="en-US"/>
              </w:rPr>
              <w:t>33. Payments under Telephone Regulations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200</w:t>
            </w:r>
          </w:p>
        </w:tc>
      </w:tr>
      <w:tr w:rsidR="00747DEB" w:rsidRPr="00F12038" w:rsidTr="00B67974">
        <w:trPr>
          <w:trHeight w:val="518"/>
        </w:trPr>
        <w:tc>
          <w:tcPr>
            <w:tcW w:w="7506" w:type="dxa"/>
            <w:tcBorders>
              <w:top w:val="nil"/>
              <w:left w:val="nil"/>
              <w:bottom w:val="nil"/>
              <w:right w:val="single" w:sz="6" w:space="0" w:color="auto"/>
            </w:tcBorders>
            <w:shd w:val="clear" w:color="auto" w:fill="FFFFFF"/>
            <w:vAlign w:val="bottom"/>
          </w:tcPr>
          <w:p w:rsidR="00747DEB" w:rsidRPr="003D48DA" w:rsidRDefault="00747DEB" w:rsidP="00B67974">
            <w:pPr>
              <w:shd w:val="clear" w:color="auto" w:fill="FFFFFF"/>
              <w:tabs>
                <w:tab w:val="left" w:leader="dot" w:pos="7344"/>
              </w:tabs>
              <w:ind w:left="860" w:hanging="468"/>
              <w:rPr>
                <w:sz w:val="22"/>
                <w:szCs w:val="22"/>
                <w:lang w:val="en-US"/>
              </w:rPr>
            </w:pPr>
            <w:r w:rsidRPr="00F12038">
              <w:rPr>
                <w:sz w:val="22"/>
                <w:szCs w:val="22"/>
                <w:lang w:val="en-US"/>
              </w:rPr>
              <w:t>34. Commission allowed to licensed vendors, receiving office keepers and others for the sale of postage stamps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4,200</w:t>
            </w:r>
          </w:p>
        </w:tc>
      </w:tr>
      <w:tr w:rsidR="00747DEB" w:rsidRPr="00F12038" w:rsidTr="00B67974">
        <w:trPr>
          <w:trHeight w:val="259"/>
        </w:trPr>
        <w:tc>
          <w:tcPr>
            <w:tcW w:w="7506" w:type="dxa"/>
            <w:tcBorders>
              <w:top w:val="nil"/>
              <w:left w:val="nil"/>
              <w:bottom w:val="nil"/>
              <w:right w:val="single" w:sz="6" w:space="0" w:color="auto"/>
            </w:tcBorders>
            <w:shd w:val="clear" w:color="auto" w:fill="FFFFFF"/>
            <w:vAlign w:val="bottom"/>
          </w:tcPr>
          <w:p w:rsidR="00747DEB" w:rsidRPr="003D48DA" w:rsidRDefault="00747DEB" w:rsidP="00B67974">
            <w:pPr>
              <w:shd w:val="clear" w:color="auto" w:fill="FFFFFF"/>
              <w:tabs>
                <w:tab w:val="left" w:leader="dot" w:pos="7344"/>
              </w:tabs>
              <w:ind w:left="392"/>
              <w:rPr>
                <w:sz w:val="22"/>
                <w:szCs w:val="22"/>
                <w:lang w:val="en-US"/>
              </w:rPr>
            </w:pPr>
            <w:r w:rsidRPr="00F12038">
              <w:rPr>
                <w:sz w:val="22"/>
                <w:szCs w:val="22"/>
                <w:lang w:val="en-US"/>
              </w:rPr>
              <w:t>35. Motor cars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1,600</w:t>
            </w:r>
          </w:p>
        </w:tc>
      </w:tr>
      <w:tr w:rsidR="00747DEB" w:rsidRPr="00F12038" w:rsidTr="00E8222F">
        <w:trPr>
          <w:trHeight w:val="395"/>
        </w:trPr>
        <w:tc>
          <w:tcPr>
            <w:tcW w:w="7506"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344"/>
              </w:tabs>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747DEB" w:rsidRPr="00F12038" w:rsidRDefault="00747DEB" w:rsidP="00E8222F">
            <w:pPr>
              <w:shd w:val="clear" w:color="auto" w:fill="FFFFFF"/>
              <w:ind w:right="144"/>
              <w:jc w:val="right"/>
              <w:rPr>
                <w:sz w:val="22"/>
                <w:szCs w:val="22"/>
              </w:rPr>
            </w:pPr>
            <w:r w:rsidRPr="00F12038">
              <w:rPr>
                <w:sz w:val="22"/>
                <w:szCs w:val="22"/>
                <w:lang w:val="en-US"/>
              </w:rPr>
              <w:t>146,703</w:t>
            </w:r>
          </w:p>
        </w:tc>
      </w:tr>
      <w:tr w:rsidR="00747DEB" w:rsidRPr="00F12038" w:rsidTr="00B67974">
        <w:trPr>
          <w:trHeight w:val="633"/>
        </w:trPr>
        <w:tc>
          <w:tcPr>
            <w:tcW w:w="7506"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344"/>
              </w:tabs>
              <w:jc w:val="center"/>
              <w:rPr>
                <w:sz w:val="22"/>
                <w:szCs w:val="22"/>
              </w:rPr>
            </w:pPr>
            <w:r w:rsidRPr="00F12038">
              <w:rPr>
                <w:sz w:val="22"/>
                <w:szCs w:val="22"/>
                <w:lang w:val="en-US"/>
              </w:rPr>
              <w:t>Subdivision No. 4.</w:t>
            </w:r>
            <w:r w:rsidRPr="00F12038">
              <w:rPr>
                <w:rFonts w:eastAsia="Times New Roman"/>
                <w:sz w:val="22"/>
                <w:szCs w:val="22"/>
                <w:lang w:val="en-US"/>
              </w:rPr>
              <w:t>—</w:t>
            </w:r>
            <w:r w:rsidRPr="00F12038">
              <w:rPr>
                <w:rFonts w:eastAsia="Times New Roman"/>
                <w:smallCaps/>
                <w:sz w:val="22"/>
                <w:szCs w:val="22"/>
                <w:lang w:val="en-US"/>
              </w:rPr>
              <w:t>Miscellaneous.</w:t>
            </w:r>
          </w:p>
        </w:tc>
        <w:tc>
          <w:tcPr>
            <w:tcW w:w="1521" w:type="dxa"/>
            <w:tcBorders>
              <w:top w:val="single" w:sz="6"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p>
        </w:tc>
      </w:tr>
      <w:tr w:rsidR="00747DEB" w:rsidRPr="00F12038" w:rsidTr="00B67974">
        <w:trPr>
          <w:trHeight w:val="819"/>
        </w:trPr>
        <w:tc>
          <w:tcPr>
            <w:tcW w:w="7506"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344"/>
              </w:tabs>
              <w:ind w:left="680" w:hanging="680"/>
              <w:rPr>
                <w:sz w:val="22"/>
                <w:szCs w:val="22"/>
              </w:rPr>
            </w:pPr>
            <w:r w:rsidRPr="00F12038">
              <w:rPr>
                <w:sz w:val="22"/>
                <w:szCs w:val="22"/>
                <w:lang w:val="en-US"/>
              </w:rPr>
              <w:t xml:space="preserve">No. 1. Payment to Pacific Cable Board for services rendered in </w:t>
            </w:r>
            <w:proofErr w:type="spellStart"/>
            <w:r w:rsidRPr="00F12038">
              <w:rPr>
                <w:sz w:val="22"/>
                <w:szCs w:val="22"/>
                <w:lang w:val="en-US"/>
              </w:rPr>
              <w:t>connexion</w:t>
            </w:r>
            <w:proofErr w:type="spellEnd"/>
            <w:r w:rsidRPr="00F12038">
              <w:rPr>
                <w:sz w:val="22"/>
                <w:szCs w:val="22"/>
                <w:lang w:val="en-US"/>
              </w:rPr>
              <w:t xml:space="preserve"> with land line work, Southport</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1,140</w:t>
            </w:r>
          </w:p>
        </w:tc>
      </w:tr>
      <w:tr w:rsidR="00747DEB" w:rsidRPr="00F12038" w:rsidTr="00DF646F">
        <w:trPr>
          <w:trHeight w:val="402"/>
        </w:trPr>
        <w:tc>
          <w:tcPr>
            <w:tcW w:w="7506"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7344"/>
              </w:tabs>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747DEB" w:rsidRPr="00F12038" w:rsidRDefault="00747DEB" w:rsidP="00DF646F">
            <w:pPr>
              <w:shd w:val="clear" w:color="auto" w:fill="FFFFFF"/>
              <w:ind w:right="144"/>
              <w:jc w:val="right"/>
              <w:rPr>
                <w:sz w:val="22"/>
                <w:szCs w:val="22"/>
              </w:rPr>
            </w:pPr>
            <w:r w:rsidRPr="00F12038">
              <w:rPr>
                <w:sz w:val="22"/>
                <w:szCs w:val="22"/>
                <w:lang w:val="en-US"/>
              </w:rPr>
              <w:t>1,140</w:t>
            </w:r>
          </w:p>
        </w:tc>
      </w:tr>
      <w:tr w:rsidR="00747DEB" w:rsidRPr="00F12038" w:rsidTr="00193090">
        <w:trPr>
          <w:trHeight w:val="460"/>
        </w:trPr>
        <w:tc>
          <w:tcPr>
            <w:tcW w:w="7506" w:type="dxa"/>
            <w:tcBorders>
              <w:top w:val="nil"/>
              <w:left w:val="nil"/>
              <w:bottom w:val="nil"/>
              <w:right w:val="single" w:sz="6" w:space="0" w:color="auto"/>
            </w:tcBorders>
            <w:shd w:val="clear" w:color="auto" w:fill="FFFFFF"/>
            <w:vAlign w:val="center"/>
          </w:tcPr>
          <w:p w:rsidR="00747DEB" w:rsidRPr="00F12038" w:rsidRDefault="00747DEB" w:rsidP="00193090">
            <w:pPr>
              <w:shd w:val="clear" w:color="auto" w:fill="FFFFFF"/>
              <w:tabs>
                <w:tab w:val="left" w:leader="dot" w:pos="7344"/>
              </w:tabs>
              <w:ind w:left="2840"/>
              <w:rPr>
                <w:sz w:val="22"/>
                <w:szCs w:val="22"/>
              </w:rPr>
            </w:pPr>
            <w:r w:rsidRPr="00F12038">
              <w:rPr>
                <w:sz w:val="22"/>
                <w:szCs w:val="22"/>
                <w:lang w:val="en-US"/>
              </w:rPr>
              <w:t xml:space="preserve">Total </w:t>
            </w:r>
            <w:r w:rsidRPr="00F12038">
              <w:rPr>
                <w:smallCaps/>
                <w:sz w:val="22"/>
                <w:szCs w:val="22"/>
                <w:lang w:val="en-US"/>
              </w:rPr>
              <w:t xml:space="preserve">Division </w:t>
            </w:r>
            <w:r w:rsidR="00DF646F" w:rsidRPr="002E7B50">
              <w:rPr>
                <w:smallCaps/>
                <w:sz w:val="22"/>
                <w:szCs w:val="22"/>
                <w:lang w:val="en-US"/>
              </w:rPr>
              <w:t>No.</w:t>
            </w:r>
            <w:r w:rsidRPr="00F12038">
              <w:rPr>
                <w:sz w:val="22"/>
                <w:szCs w:val="22"/>
                <w:lang w:val="en-US"/>
              </w:rPr>
              <w:t xml:space="preserve"> 108</w:t>
            </w:r>
            <w:r>
              <w:rPr>
                <w:sz w:val="22"/>
                <w:szCs w:val="22"/>
                <w:lang w:val="en-US"/>
              </w:rPr>
              <w:tab/>
            </w:r>
          </w:p>
        </w:tc>
        <w:tc>
          <w:tcPr>
            <w:tcW w:w="1521" w:type="dxa"/>
            <w:tcBorders>
              <w:top w:val="single" w:sz="6" w:space="0" w:color="auto"/>
              <w:left w:val="single" w:sz="6" w:space="0" w:color="auto"/>
              <w:bottom w:val="single" w:sz="6" w:space="0" w:color="auto"/>
              <w:right w:val="nil"/>
            </w:tcBorders>
            <w:shd w:val="clear" w:color="auto" w:fill="FFFFFF"/>
            <w:vAlign w:val="center"/>
          </w:tcPr>
          <w:p w:rsidR="00747DEB" w:rsidRPr="00193090" w:rsidRDefault="00747DEB" w:rsidP="00193090">
            <w:pPr>
              <w:shd w:val="clear" w:color="auto" w:fill="FFFFFF"/>
              <w:ind w:right="144"/>
              <w:jc w:val="right"/>
              <w:rPr>
                <w:sz w:val="26"/>
                <w:szCs w:val="26"/>
              </w:rPr>
            </w:pPr>
            <w:r w:rsidRPr="00193090">
              <w:rPr>
                <w:sz w:val="26"/>
                <w:szCs w:val="26"/>
                <w:lang w:val="en-US"/>
              </w:rPr>
              <w:t>552,646</w:t>
            </w:r>
          </w:p>
        </w:tc>
      </w:tr>
    </w:tbl>
    <w:p w:rsidR="00747DEB" w:rsidRDefault="00747DEB" w:rsidP="00747DEB">
      <w:pPr>
        <w:widowControl/>
        <w:autoSpaceDE/>
        <w:autoSpaceDN/>
        <w:adjustRightInd/>
        <w:spacing w:after="200" w:line="276" w:lineRule="auto"/>
        <w:rPr>
          <w:sz w:val="22"/>
          <w:szCs w:val="22"/>
          <w:lang w:val="en-US"/>
        </w:rPr>
      </w:pPr>
      <w:r>
        <w:rPr>
          <w:sz w:val="22"/>
          <w:szCs w:val="22"/>
          <w:lang w:val="en-US"/>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107"/>
        <w:gridCol w:w="495"/>
        <w:gridCol w:w="5904"/>
        <w:gridCol w:w="1521"/>
      </w:tblGrid>
      <w:tr w:rsidR="00747DEB" w:rsidRPr="00F12038" w:rsidTr="00B67974">
        <w:trPr>
          <w:trHeight w:val="720"/>
        </w:trPr>
        <w:tc>
          <w:tcPr>
            <w:tcW w:w="9027" w:type="dxa"/>
            <w:gridSpan w:val="4"/>
            <w:tcBorders>
              <w:top w:val="single" w:sz="6" w:space="0" w:color="auto"/>
              <w:left w:val="nil"/>
              <w:bottom w:val="nil"/>
            </w:tcBorders>
            <w:shd w:val="clear" w:color="auto" w:fill="FFFFFF"/>
            <w:vAlign w:val="center"/>
          </w:tcPr>
          <w:p w:rsidR="00747DEB" w:rsidRPr="00B32EBF" w:rsidRDefault="00747DEB" w:rsidP="00B67974">
            <w:pPr>
              <w:shd w:val="clear" w:color="auto" w:fill="FFFFFF"/>
              <w:jc w:val="center"/>
              <w:rPr>
                <w:rFonts w:eastAsia="Times New Roman"/>
                <w:sz w:val="28"/>
                <w:szCs w:val="28"/>
                <w:lang w:val="en-US"/>
              </w:rPr>
            </w:pPr>
            <w:r w:rsidRPr="00B32EBF">
              <w:rPr>
                <w:sz w:val="28"/>
                <w:szCs w:val="28"/>
                <w:lang w:val="en-US"/>
              </w:rPr>
              <w:lastRenderedPageBreak/>
              <w:t>IX.</w:t>
            </w:r>
            <w:r w:rsidRPr="00B32EBF">
              <w:rPr>
                <w:rFonts w:eastAsia="Times New Roman"/>
                <w:sz w:val="28"/>
                <w:szCs w:val="28"/>
                <w:lang w:val="en-US"/>
              </w:rPr>
              <w:t>—</w:t>
            </w:r>
            <w:r w:rsidR="001E65BD" w:rsidRPr="00B32EBF">
              <w:rPr>
                <w:rFonts w:eastAsia="Times New Roman"/>
                <w:smallCaps/>
                <w:sz w:val="28"/>
                <w:szCs w:val="28"/>
                <w:lang w:val="en-US"/>
              </w:rPr>
              <w:t>The Postmaster-General’</w:t>
            </w:r>
            <w:r w:rsidRPr="00B32EBF">
              <w:rPr>
                <w:rFonts w:eastAsia="Times New Roman"/>
                <w:smallCaps/>
                <w:sz w:val="28"/>
                <w:szCs w:val="28"/>
                <w:lang w:val="en-US"/>
              </w:rPr>
              <w:t>s Department.</w:t>
            </w:r>
          </w:p>
        </w:tc>
      </w:tr>
      <w:tr w:rsidR="00747DEB" w:rsidRPr="00F12038" w:rsidTr="00B67974">
        <w:trPr>
          <w:trHeight w:val="848"/>
        </w:trPr>
        <w:tc>
          <w:tcPr>
            <w:tcW w:w="1107" w:type="dxa"/>
            <w:vMerge w:val="restart"/>
            <w:tcBorders>
              <w:top w:val="single" w:sz="6" w:space="0" w:color="auto"/>
              <w:left w:val="nil"/>
              <w:right w:val="single" w:sz="6" w:space="0" w:color="auto"/>
            </w:tcBorders>
            <w:shd w:val="clear" w:color="auto" w:fill="FFFFFF"/>
            <w:vAlign w:val="center"/>
          </w:tcPr>
          <w:p w:rsidR="00747DEB" w:rsidRPr="00B32EBF" w:rsidRDefault="00747DEB" w:rsidP="00B67974">
            <w:pPr>
              <w:shd w:val="clear" w:color="auto" w:fill="FFFFFF"/>
              <w:jc w:val="center"/>
              <w:rPr>
                <w:sz w:val="18"/>
                <w:szCs w:val="18"/>
              </w:rPr>
            </w:pPr>
            <w:r w:rsidRPr="00B32EBF">
              <w:rPr>
                <w:sz w:val="18"/>
                <w:szCs w:val="18"/>
                <w:lang w:val="en-US"/>
              </w:rPr>
              <w:t>Number of Persons.</w:t>
            </w:r>
          </w:p>
        </w:tc>
        <w:tc>
          <w:tcPr>
            <w:tcW w:w="495" w:type="dxa"/>
            <w:vMerge w:val="restart"/>
            <w:tcBorders>
              <w:top w:val="single" w:sz="6" w:space="0" w:color="auto"/>
              <w:left w:val="single" w:sz="6" w:space="0" w:color="auto"/>
              <w:right w:val="single" w:sz="6" w:space="0" w:color="auto"/>
            </w:tcBorders>
            <w:shd w:val="clear" w:color="auto" w:fill="FFFFFF"/>
            <w:textDirection w:val="btLr"/>
            <w:vAlign w:val="center"/>
          </w:tcPr>
          <w:p w:rsidR="00747DEB" w:rsidRPr="00B32EBF" w:rsidRDefault="00747DEB" w:rsidP="00B67974">
            <w:pPr>
              <w:shd w:val="clear" w:color="auto" w:fill="FFFFFF"/>
              <w:jc w:val="center"/>
              <w:rPr>
                <w:sz w:val="18"/>
                <w:szCs w:val="18"/>
              </w:rPr>
            </w:pPr>
            <w:r w:rsidRPr="00B32EBF">
              <w:rPr>
                <w:sz w:val="18"/>
                <w:szCs w:val="18"/>
                <w:lang w:val="en-US"/>
              </w:rPr>
              <w:t>Class or Grade.</w:t>
            </w:r>
          </w:p>
        </w:tc>
        <w:tc>
          <w:tcPr>
            <w:tcW w:w="5904" w:type="dxa"/>
            <w:tcBorders>
              <w:top w:val="single" w:sz="6" w:space="0" w:color="auto"/>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left="144"/>
              <w:rPr>
                <w:sz w:val="22"/>
                <w:szCs w:val="22"/>
              </w:rPr>
            </w:pPr>
            <w:r w:rsidRPr="00F12038">
              <w:rPr>
                <w:smallCaps/>
                <w:sz w:val="22"/>
                <w:szCs w:val="22"/>
                <w:lang w:val="en-US"/>
              </w:rPr>
              <w:t xml:space="preserve">Division No. </w:t>
            </w:r>
            <w:r w:rsidRPr="00F12038">
              <w:rPr>
                <w:sz w:val="22"/>
                <w:szCs w:val="22"/>
                <w:lang w:val="en-US"/>
              </w:rPr>
              <w:t>109.</w:t>
            </w:r>
          </w:p>
        </w:tc>
        <w:tc>
          <w:tcPr>
            <w:tcW w:w="1521" w:type="dxa"/>
            <w:tcBorders>
              <w:top w:val="single" w:sz="6"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rFonts w:eastAsia="Times New Roman"/>
                <w:sz w:val="22"/>
                <w:szCs w:val="22"/>
                <w:lang w:val="en-US"/>
              </w:rPr>
              <w:t>£</w:t>
            </w:r>
          </w:p>
        </w:tc>
      </w:tr>
      <w:tr w:rsidR="00747DEB" w:rsidRPr="00F12038" w:rsidTr="00B67974">
        <w:trPr>
          <w:trHeight w:val="577"/>
        </w:trPr>
        <w:tc>
          <w:tcPr>
            <w:tcW w:w="1107" w:type="dxa"/>
            <w:vMerge/>
            <w:tcBorders>
              <w:left w:val="nil"/>
              <w:bottom w:val="single" w:sz="4" w:space="0" w:color="auto"/>
              <w:right w:val="single" w:sz="6" w:space="0" w:color="auto"/>
            </w:tcBorders>
            <w:shd w:val="clear" w:color="auto" w:fill="FFFFFF"/>
          </w:tcPr>
          <w:p w:rsidR="00747DEB" w:rsidRPr="005E0FAE" w:rsidRDefault="00747DEB" w:rsidP="00B67974">
            <w:pPr>
              <w:shd w:val="clear" w:color="auto" w:fill="FFFFFF"/>
              <w:rPr>
                <w:lang w:val="en-US"/>
              </w:rPr>
            </w:pPr>
          </w:p>
        </w:tc>
        <w:tc>
          <w:tcPr>
            <w:tcW w:w="495" w:type="dxa"/>
            <w:vMerge/>
            <w:tcBorders>
              <w:left w:val="single" w:sz="6" w:space="0" w:color="auto"/>
              <w:bottom w:val="single" w:sz="4" w:space="0" w:color="auto"/>
              <w:right w:val="single" w:sz="6" w:space="0" w:color="auto"/>
            </w:tcBorders>
            <w:shd w:val="clear" w:color="auto" w:fill="FFFFFF"/>
            <w:textDirection w:val="btLr"/>
          </w:tcPr>
          <w:p w:rsidR="00747DEB" w:rsidRPr="005E0FAE" w:rsidRDefault="00747DEB" w:rsidP="00B67974">
            <w:pPr>
              <w:shd w:val="clear" w:color="auto" w:fill="FFFFFF"/>
              <w:rPr>
                <w:lang w:val="en-US"/>
              </w:rPr>
            </w:pP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mallCaps/>
                <w:sz w:val="22"/>
                <w:szCs w:val="22"/>
                <w:lang w:val="en-US"/>
              </w:rPr>
            </w:pPr>
            <w:r w:rsidRPr="00F12038">
              <w:rPr>
                <w:sz w:val="22"/>
                <w:szCs w:val="22"/>
                <w:lang w:val="en-US"/>
              </w:rPr>
              <w:t>SOUTH AUSTRALIA</w:t>
            </w:r>
            <w:r>
              <w:rPr>
                <w:sz w:val="22"/>
                <w:szCs w:val="22"/>
                <w:lang w:val="en-US"/>
              </w:rPr>
              <w:t>.</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rFonts w:eastAsia="Times New Roman"/>
                <w:sz w:val="22"/>
                <w:szCs w:val="22"/>
                <w:lang w:val="en-US"/>
              </w:rPr>
            </w:pPr>
          </w:p>
        </w:tc>
      </w:tr>
      <w:tr w:rsidR="00747DEB" w:rsidRPr="00F12038" w:rsidTr="00B67974">
        <w:trPr>
          <w:trHeight w:val="450"/>
        </w:trPr>
        <w:tc>
          <w:tcPr>
            <w:tcW w:w="1107" w:type="dxa"/>
            <w:tcBorders>
              <w:top w:val="single" w:sz="4"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single" w:sz="4" w:space="0" w:color="auto"/>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Subdivision No. 1.</w:t>
            </w:r>
            <w:r w:rsidRPr="00F12038">
              <w:rPr>
                <w:rFonts w:eastAsia="Times New Roman"/>
                <w:sz w:val="22"/>
                <w:szCs w:val="22"/>
                <w:lang w:val="en-US"/>
              </w:rPr>
              <w:t>—</w:t>
            </w:r>
            <w:r w:rsidRPr="00F12038">
              <w:rPr>
                <w:rFonts w:eastAsia="Times New Roman"/>
                <w:smallCaps/>
                <w:sz w:val="22"/>
                <w:szCs w:val="22"/>
                <w:lang w:val="en-US"/>
              </w:rPr>
              <w:t>Salaries.</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4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i/>
                <w:iCs/>
                <w:sz w:val="22"/>
                <w:szCs w:val="22"/>
                <w:lang w:val="en-US"/>
              </w:rPr>
              <w:t>Administrative Division.</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256BA3">
        <w:trPr>
          <w:trHeight w:val="259"/>
        </w:trPr>
        <w:tc>
          <w:tcPr>
            <w:tcW w:w="1107" w:type="dxa"/>
            <w:tcBorders>
              <w:top w:val="nil"/>
              <w:left w:val="nil"/>
              <w:bottom w:val="single" w:sz="6" w:space="0" w:color="auto"/>
              <w:right w:val="single" w:sz="6" w:space="0" w:color="auto"/>
            </w:tcBorders>
            <w:shd w:val="clear" w:color="auto" w:fill="FFFFFF"/>
            <w:vAlign w:val="center"/>
          </w:tcPr>
          <w:p w:rsidR="00747DEB" w:rsidRPr="00F12038" w:rsidRDefault="00747DEB" w:rsidP="00256BA3">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center"/>
          </w:tcPr>
          <w:p w:rsidR="00747DEB" w:rsidRPr="00F12038" w:rsidRDefault="00747DEB" w:rsidP="00256BA3">
            <w:pPr>
              <w:shd w:val="clear" w:color="auto" w:fill="FFFFFF"/>
              <w:ind w:right="144"/>
              <w:jc w:val="center"/>
              <w:rPr>
                <w:sz w:val="22"/>
                <w:szCs w:val="22"/>
              </w:rPr>
            </w:pPr>
            <w:r w:rsidRPr="00F12038">
              <w:rPr>
                <w:sz w:val="22"/>
                <w:szCs w:val="22"/>
                <w:lang w:val="en-US"/>
              </w:rPr>
              <w:t>...</w:t>
            </w:r>
          </w:p>
        </w:tc>
        <w:tc>
          <w:tcPr>
            <w:tcW w:w="5904" w:type="dxa"/>
            <w:tcBorders>
              <w:top w:val="nil"/>
              <w:left w:val="single" w:sz="6" w:space="0" w:color="auto"/>
              <w:bottom w:val="nil"/>
              <w:right w:val="single" w:sz="6" w:space="0" w:color="auto"/>
            </w:tcBorders>
            <w:shd w:val="clear" w:color="auto" w:fill="FFFFFF"/>
            <w:vAlign w:val="center"/>
          </w:tcPr>
          <w:p w:rsidR="00747DEB" w:rsidRPr="00F12038" w:rsidRDefault="00747DEB" w:rsidP="00256BA3">
            <w:pPr>
              <w:shd w:val="clear" w:color="auto" w:fill="FFFFFF"/>
              <w:tabs>
                <w:tab w:val="left" w:leader="dot" w:pos="5789"/>
              </w:tabs>
              <w:rPr>
                <w:sz w:val="22"/>
                <w:szCs w:val="22"/>
              </w:rPr>
            </w:pPr>
            <w:r w:rsidRPr="00F12038">
              <w:rPr>
                <w:sz w:val="22"/>
                <w:szCs w:val="22"/>
                <w:lang w:val="en-US"/>
              </w:rPr>
              <w:t>Deputy Postmaster-General</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center"/>
          </w:tcPr>
          <w:p w:rsidR="00747DEB" w:rsidRPr="00F12038" w:rsidRDefault="00747DEB" w:rsidP="00256BA3">
            <w:pPr>
              <w:shd w:val="clear" w:color="auto" w:fill="FFFFFF"/>
              <w:ind w:right="144"/>
              <w:jc w:val="right"/>
              <w:rPr>
                <w:sz w:val="22"/>
                <w:szCs w:val="22"/>
              </w:rPr>
            </w:pPr>
            <w:r w:rsidRPr="00F12038">
              <w:rPr>
                <w:sz w:val="22"/>
                <w:szCs w:val="22"/>
                <w:lang w:val="en-US"/>
              </w:rPr>
              <w:t>650</w:t>
            </w:r>
          </w:p>
        </w:tc>
      </w:tr>
      <w:tr w:rsidR="00747DEB" w:rsidRPr="00F12038" w:rsidTr="00B67974">
        <w:trPr>
          <w:trHeight w:val="336"/>
        </w:trPr>
        <w:tc>
          <w:tcPr>
            <w:tcW w:w="1107" w:type="dxa"/>
            <w:tcBorders>
              <w:top w:val="single" w:sz="6"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i/>
                <w:iCs/>
                <w:sz w:val="22"/>
                <w:szCs w:val="22"/>
                <w:lang w:val="en-US"/>
              </w:rPr>
              <w:t>Professional Division.</w:t>
            </w:r>
          </w:p>
        </w:tc>
        <w:tc>
          <w:tcPr>
            <w:tcW w:w="1521" w:type="dxa"/>
            <w:tcBorders>
              <w:top w:val="single" w:sz="6"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C</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Electrical Engineer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500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D</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Assistant Electrical Engineer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400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D</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Assistant Engineers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645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fr-FR"/>
              </w:rPr>
              <w:t>F</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Junior Assistant Engineers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287</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it-IT"/>
              </w:rPr>
              <w:t>E</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Assistant Engineer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185</w:t>
            </w:r>
          </w:p>
        </w:tc>
      </w:tr>
      <w:tr w:rsidR="00747DEB" w:rsidRPr="00F12038" w:rsidTr="00F83CFB">
        <w:trPr>
          <w:trHeight w:val="259"/>
        </w:trPr>
        <w:tc>
          <w:tcPr>
            <w:tcW w:w="1107" w:type="dxa"/>
            <w:tcBorders>
              <w:top w:val="nil"/>
              <w:left w:val="nil"/>
              <w:bottom w:val="single" w:sz="6"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fr-FR"/>
              </w:rPr>
              <w:t>F</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proofErr w:type="spellStart"/>
            <w:r w:rsidRPr="00F12038">
              <w:rPr>
                <w:sz w:val="22"/>
                <w:szCs w:val="22"/>
                <w:lang w:val="en-US"/>
              </w:rPr>
              <w:t>Draughtsmen</w:t>
            </w:r>
            <w:proofErr w:type="spellEnd"/>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120</w:t>
            </w:r>
          </w:p>
        </w:tc>
      </w:tr>
      <w:tr w:rsidR="00F83CFB" w:rsidRPr="00F12038" w:rsidTr="00F83CFB">
        <w:trPr>
          <w:trHeight w:val="120"/>
        </w:trPr>
        <w:tc>
          <w:tcPr>
            <w:tcW w:w="1107" w:type="dxa"/>
            <w:vMerge w:val="restart"/>
            <w:tcBorders>
              <w:top w:val="single" w:sz="6" w:space="0" w:color="auto"/>
              <w:left w:val="nil"/>
              <w:bottom w:val="single" w:sz="6" w:space="0" w:color="auto"/>
              <w:right w:val="single" w:sz="6" w:space="0" w:color="auto"/>
            </w:tcBorders>
            <w:shd w:val="clear" w:color="auto" w:fill="FFFFFF"/>
            <w:vAlign w:val="center"/>
          </w:tcPr>
          <w:p w:rsidR="00F83CFB" w:rsidRPr="00F12038" w:rsidRDefault="00F83CFB" w:rsidP="00F83CFB">
            <w:pPr>
              <w:shd w:val="clear" w:color="auto" w:fill="FFFFFF"/>
              <w:ind w:right="144"/>
              <w:jc w:val="right"/>
              <w:rPr>
                <w:sz w:val="22"/>
                <w:szCs w:val="22"/>
              </w:rPr>
            </w:pPr>
            <w:r w:rsidRPr="00F12038">
              <w:rPr>
                <w:sz w:val="22"/>
                <w:szCs w:val="22"/>
                <w:lang w:val="en-US"/>
              </w:rPr>
              <w:t>10</w:t>
            </w:r>
          </w:p>
        </w:tc>
        <w:tc>
          <w:tcPr>
            <w:tcW w:w="495" w:type="dxa"/>
            <w:tcBorders>
              <w:top w:val="nil"/>
              <w:left w:val="single" w:sz="6" w:space="0" w:color="auto"/>
              <w:bottom w:val="nil"/>
              <w:right w:val="single" w:sz="6" w:space="0" w:color="auto"/>
            </w:tcBorders>
            <w:shd w:val="clear" w:color="auto" w:fill="FFFFFF"/>
            <w:vAlign w:val="bottom"/>
          </w:tcPr>
          <w:p w:rsidR="00F83CFB" w:rsidRPr="00F12038" w:rsidRDefault="00F83CFB" w:rsidP="00B67974">
            <w:pPr>
              <w:shd w:val="clear" w:color="auto" w:fill="FFFFFF"/>
              <w:ind w:right="144"/>
              <w:jc w:val="center"/>
              <w:rPr>
                <w:sz w:val="22"/>
                <w:szCs w:val="22"/>
              </w:rPr>
            </w:pPr>
          </w:p>
        </w:tc>
        <w:tc>
          <w:tcPr>
            <w:tcW w:w="5904" w:type="dxa"/>
            <w:tcBorders>
              <w:top w:val="nil"/>
              <w:left w:val="single" w:sz="6" w:space="0" w:color="auto"/>
              <w:bottom w:val="nil"/>
              <w:right w:val="single" w:sz="6" w:space="0" w:color="auto"/>
            </w:tcBorders>
            <w:shd w:val="clear" w:color="auto" w:fill="FFFFFF"/>
            <w:vAlign w:val="bottom"/>
          </w:tcPr>
          <w:p w:rsidR="00F83CFB" w:rsidRPr="00F12038" w:rsidRDefault="00F83CFB" w:rsidP="00B67974">
            <w:pPr>
              <w:shd w:val="clear" w:color="auto" w:fill="FFFFFF"/>
              <w:ind w:right="144"/>
              <w:jc w:val="center"/>
              <w:rPr>
                <w:sz w:val="22"/>
                <w:szCs w:val="22"/>
              </w:rPr>
            </w:pPr>
          </w:p>
        </w:tc>
        <w:tc>
          <w:tcPr>
            <w:tcW w:w="1521" w:type="dxa"/>
            <w:vMerge w:val="restart"/>
            <w:tcBorders>
              <w:top w:val="single" w:sz="6" w:space="0" w:color="auto"/>
              <w:left w:val="single" w:sz="6" w:space="0" w:color="auto"/>
              <w:right w:val="nil"/>
            </w:tcBorders>
            <w:shd w:val="clear" w:color="auto" w:fill="FFFFFF"/>
            <w:vAlign w:val="center"/>
          </w:tcPr>
          <w:p w:rsidR="00F83CFB" w:rsidRPr="00F12038" w:rsidRDefault="00F83CFB" w:rsidP="00F83CFB">
            <w:pPr>
              <w:shd w:val="clear" w:color="auto" w:fill="FFFFFF"/>
              <w:ind w:right="144"/>
              <w:jc w:val="right"/>
              <w:rPr>
                <w:sz w:val="22"/>
                <w:szCs w:val="22"/>
              </w:rPr>
            </w:pPr>
            <w:r w:rsidRPr="00F12038">
              <w:rPr>
                <w:sz w:val="22"/>
                <w:szCs w:val="22"/>
                <w:lang w:val="en-US"/>
              </w:rPr>
              <w:t>2,137</w:t>
            </w:r>
          </w:p>
        </w:tc>
      </w:tr>
      <w:tr w:rsidR="00F83CFB" w:rsidRPr="00F12038" w:rsidTr="00502343">
        <w:trPr>
          <w:trHeight w:val="259"/>
        </w:trPr>
        <w:tc>
          <w:tcPr>
            <w:tcW w:w="1107" w:type="dxa"/>
            <w:vMerge/>
            <w:tcBorders>
              <w:left w:val="nil"/>
              <w:bottom w:val="single" w:sz="6" w:space="0" w:color="auto"/>
              <w:right w:val="single" w:sz="6" w:space="0" w:color="auto"/>
            </w:tcBorders>
            <w:shd w:val="clear" w:color="auto" w:fill="FFFFFF"/>
            <w:vAlign w:val="bottom"/>
          </w:tcPr>
          <w:p w:rsidR="00F83CFB" w:rsidRPr="00F12038" w:rsidRDefault="00F83CFB" w:rsidP="00B67974">
            <w:pPr>
              <w:shd w:val="clear" w:color="auto" w:fill="FFFFFF"/>
              <w:ind w:right="144"/>
              <w:jc w:val="right"/>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F83CFB" w:rsidRPr="00F12038" w:rsidRDefault="00F83CFB" w:rsidP="00B67974">
            <w:pPr>
              <w:shd w:val="clear" w:color="auto" w:fill="FFFFFF"/>
              <w:ind w:right="144"/>
              <w:jc w:val="center"/>
              <w:rPr>
                <w:sz w:val="22"/>
                <w:szCs w:val="22"/>
              </w:rPr>
            </w:pPr>
          </w:p>
        </w:tc>
        <w:tc>
          <w:tcPr>
            <w:tcW w:w="5904" w:type="dxa"/>
            <w:tcBorders>
              <w:top w:val="nil"/>
              <w:left w:val="single" w:sz="6" w:space="0" w:color="auto"/>
              <w:bottom w:val="nil"/>
              <w:right w:val="single" w:sz="6" w:space="0" w:color="auto"/>
            </w:tcBorders>
            <w:shd w:val="clear" w:color="auto" w:fill="FFFFFF"/>
            <w:vAlign w:val="bottom"/>
          </w:tcPr>
          <w:p w:rsidR="00F83CFB" w:rsidRPr="00F12038" w:rsidRDefault="00F83CFB" w:rsidP="00B67974">
            <w:pPr>
              <w:shd w:val="clear" w:color="auto" w:fill="FFFFFF"/>
              <w:jc w:val="center"/>
              <w:rPr>
                <w:sz w:val="22"/>
                <w:szCs w:val="22"/>
              </w:rPr>
            </w:pPr>
            <w:r w:rsidRPr="00F12038">
              <w:rPr>
                <w:i/>
                <w:iCs/>
                <w:sz w:val="22"/>
                <w:szCs w:val="22"/>
                <w:lang w:val="en-US"/>
              </w:rPr>
              <w:t>Clerical Division.</w:t>
            </w:r>
          </w:p>
        </w:tc>
        <w:tc>
          <w:tcPr>
            <w:tcW w:w="1521" w:type="dxa"/>
            <w:vMerge/>
            <w:tcBorders>
              <w:left w:val="single" w:sz="6" w:space="0" w:color="auto"/>
              <w:bottom w:val="single" w:sz="6" w:space="0" w:color="auto"/>
              <w:right w:val="nil"/>
            </w:tcBorders>
            <w:shd w:val="clear" w:color="auto" w:fill="FFFFFF"/>
            <w:vAlign w:val="bottom"/>
          </w:tcPr>
          <w:p w:rsidR="00F83CFB" w:rsidRPr="00F12038" w:rsidRDefault="00F83CFB" w:rsidP="00B67974">
            <w:pPr>
              <w:shd w:val="clear" w:color="auto" w:fill="FFFFFF"/>
              <w:ind w:right="144"/>
              <w:jc w:val="center"/>
              <w:rPr>
                <w:sz w:val="22"/>
                <w:szCs w:val="22"/>
              </w:rPr>
            </w:pPr>
          </w:p>
        </w:tc>
      </w:tr>
      <w:tr w:rsidR="00747DEB" w:rsidRPr="00F12038" w:rsidTr="00F83CFB">
        <w:trPr>
          <w:trHeight w:val="259"/>
        </w:trPr>
        <w:tc>
          <w:tcPr>
            <w:tcW w:w="1107" w:type="dxa"/>
            <w:tcBorders>
              <w:top w:val="single" w:sz="6"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Chief Clerk</w:t>
            </w:r>
            <w:r>
              <w:rPr>
                <w:sz w:val="22"/>
                <w:szCs w:val="22"/>
                <w:lang w:val="en-US"/>
              </w:rPr>
              <w:tab/>
            </w:r>
          </w:p>
        </w:tc>
        <w:tc>
          <w:tcPr>
            <w:tcW w:w="1521" w:type="dxa"/>
            <w:tcBorders>
              <w:top w:val="single" w:sz="6"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440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Inspector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460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Inspectors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710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Accountant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420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Cashier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380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Superintendent Mails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500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Manager Telegraphs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460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Assistant Manager Telegraphs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360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Controller of Stores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335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Distributer of Stamps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310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2,075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40</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9,025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Clerk and Draughtsman</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235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46</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Clerks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5,949</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Supervisors (Postal)</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670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Assistant Supervisors (Postal)</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1,895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Supervisors (Telegraph)</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1,240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Testing Officer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335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68</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Telegraphists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13,830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99</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Telegraphists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16,375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Relieving Officers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580</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Relieving Officers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1,794</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Clerical Assistants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895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Postmasters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1,305</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72</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Postmasters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14,962</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52</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Postmasters</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7,019</w:t>
            </w:r>
          </w:p>
        </w:tc>
      </w:tr>
      <w:tr w:rsidR="00747DEB" w:rsidRPr="00F12038" w:rsidTr="00B67974">
        <w:trPr>
          <w:trHeight w:val="259"/>
        </w:trPr>
        <w:tc>
          <w:tcPr>
            <w:tcW w:w="1107"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Unattached (formerly Postmaster)</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180</w:t>
            </w:r>
          </w:p>
        </w:tc>
      </w:tr>
      <w:tr w:rsidR="00747DEB" w:rsidRPr="00F12038" w:rsidTr="00B67974">
        <w:trPr>
          <w:trHeight w:val="259"/>
        </w:trPr>
        <w:tc>
          <w:tcPr>
            <w:tcW w:w="1107" w:type="dxa"/>
            <w:tcBorders>
              <w:top w:val="nil"/>
              <w:left w:val="nil"/>
              <w:bottom w:val="single" w:sz="6"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Manager Telephones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360</w:t>
            </w:r>
          </w:p>
        </w:tc>
      </w:tr>
      <w:tr w:rsidR="00747DEB" w:rsidRPr="00F12038" w:rsidTr="00B67974">
        <w:trPr>
          <w:trHeight w:val="246"/>
        </w:trPr>
        <w:tc>
          <w:tcPr>
            <w:tcW w:w="1107" w:type="dxa"/>
            <w:tcBorders>
              <w:top w:val="single" w:sz="6" w:space="0" w:color="auto"/>
              <w:left w:val="nil"/>
              <w:bottom w:val="single" w:sz="6"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434</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83,099</w:t>
            </w:r>
          </w:p>
        </w:tc>
      </w:tr>
      <w:tr w:rsidR="00747DEB" w:rsidRPr="00F12038" w:rsidTr="00B67974">
        <w:trPr>
          <w:trHeight w:val="255"/>
        </w:trPr>
        <w:tc>
          <w:tcPr>
            <w:tcW w:w="1107" w:type="dxa"/>
            <w:tcBorders>
              <w:top w:val="single" w:sz="6"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445</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04"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ind w:left="1598"/>
              <w:rPr>
                <w:sz w:val="22"/>
                <w:szCs w:val="22"/>
              </w:rPr>
            </w:pPr>
            <w:r w:rsidRPr="00F12038">
              <w:rPr>
                <w:sz w:val="22"/>
                <w:szCs w:val="22"/>
                <w:lang w:val="en-US"/>
              </w:rPr>
              <w:t>Carried forward</w:t>
            </w:r>
            <w:r>
              <w:rPr>
                <w:sz w:val="22"/>
                <w:szCs w:val="22"/>
                <w:lang w:val="en-US"/>
              </w:rPr>
              <w:tab/>
            </w:r>
          </w:p>
        </w:tc>
        <w:tc>
          <w:tcPr>
            <w:tcW w:w="1521" w:type="dxa"/>
            <w:tcBorders>
              <w:top w:val="single" w:sz="6" w:space="0" w:color="auto"/>
              <w:left w:val="single" w:sz="6" w:space="0" w:color="auto"/>
              <w:bottom w:val="nil"/>
              <w:right w:val="nil"/>
            </w:tcBorders>
            <w:shd w:val="clear" w:color="auto" w:fill="FFFFFF"/>
            <w:vAlign w:val="bottom"/>
          </w:tcPr>
          <w:p w:rsidR="00747DEB" w:rsidRPr="00193090" w:rsidRDefault="00747DEB" w:rsidP="00B67974">
            <w:pPr>
              <w:shd w:val="clear" w:color="auto" w:fill="FFFFFF"/>
              <w:ind w:right="144"/>
              <w:jc w:val="right"/>
              <w:rPr>
                <w:sz w:val="22"/>
                <w:szCs w:val="22"/>
              </w:rPr>
            </w:pPr>
            <w:r w:rsidRPr="00193090">
              <w:rPr>
                <w:sz w:val="22"/>
                <w:szCs w:val="22"/>
                <w:lang w:val="en-US"/>
              </w:rPr>
              <w:t>85,886</w:t>
            </w:r>
          </w:p>
        </w:tc>
      </w:tr>
    </w:tbl>
    <w:p w:rsidR="00747DEB" w:rsidRPr="00F12038" w:rsidRDefault="00747DEB" w:rsidP="00747DEB">
      <w:pPr>
        <w:shd w:val="clear" w:color="auto" w:fill="FFFFFF"/>
        <w:rPr>
          <w:sz w:val="22"/>
          <w:szCs w:val="22"/>
        </w:rPr>
      </w:pPr>
      <w:r w:rsidRPr="00F12038">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98"/>
        <w:gridCol w:w="495"/>
        <w:gridCol w:w="520"/>
        <w:gridCol w:w="4828"/>
        <w:gridCol w:w="565"/>
        <w:gridCol w:w="1521"/>
      </w:tblGrid>
      <w:tr w:rsidR="00747DEB" w:rsidRPr="00F12038" w:rsidTr="00B67974">
        <w:trPr>
          <w:trHeight w:val="720"/>
        </w:trPr>
        <w:tc>
          <w:tcPr>
            <w:tcW w:w="9027" w:type="dxa"/>
            <w:gridSpan w:val="6"/>
            <w:tcBorders>
              <w:top w:val="single" w:sz="6" w:space="0" w:color="auto"/>
              <w:left w:val="nil"/>
              <w:bottom w:val="single" w:sz="6" w:space="0" w:color="auto"/>
            </w:tcBorders>
            <w:shd w:val="clear" w:color="auto" w:fill="FFFFFF"/>
            <w:vAlign w:val="center"/>
          </w:tcPr>
          <w:p w:rsidR="00747DEB" w:rsidRPr="00DB0ABA" w:rsidRDefault="00747DEB" w:rsidP="00B67974">
            <w:pPr>
              <w:shd w:val="clear" w:color="auto" w:fill="FFFFFF"/>
              <w:jc w:val="center"/>
              <w:rPr>
                <w:rFonts w:eastAsia="Times New Roman"/>
                <w:sz w:val="28"/>
                <w:szCs w:val="28"/>
                <w:lang w:val="en-US"/>
              </w:rPr>
            </w:pPr>
            <w:r w:rsidRPr="00DB0ABA">
              <w:rPr>
                <w:sz w:val="28"/>
                <w:szCs w:val="28"/>
                <w:lang w:val="en-US"/>
              </w:rPr>
              <w:lastRenderedPageBreak/>
              <w:t>IX.</w:t>
            </w:r>
            <w:r w:rsidRPr="00DB0ABA">
              <w:rPr>
                <w:rFonts w:eastAsia="Times New Roman"/>
                <w:sz w:val="28"/>
                <w:szCs w:val="28"/>
                <w:lang w:val="en-US"/>
              </w:rPr>
              <w:t>—</w:t>
            </w:r>
            <w:r w:rsidR="001E65BD" w:rsidRPr="00DB0ABA">
              <w:rPr>
                <w:rFonts w:eastAsia="Times New Roman"/>
                <w:smallCaps/>
                <w:sz w:val="28"/>
                <w:szCs w:val="28"/>
                <w:lang w:val="en-US"/>
              </w:rPr>
              <w:t>The Postmaster-General’</w:t>
            </w:r>
            <w:r w:rsidRPr="00DB0ABA">
              <w:rPr>
                <w:rFonts w:eastAsia="Times New Roman"/>
                <w:smallCaps/>
                <w:sz w:val="28"/>
                <w:szCs w:val="28"/>
                <w:lang w:val="en-US"/>
              </w:rPr>
              <w:t>s Department.</w:t>
            </w:r>
          </w:p>
        </w:tc>
      </w:tr>
      <w:tr w:rsidR="00747DEB" w:rsidRPr="00F12038" w:rsidTr="00B67974">
        <w:trPr>
          <w:trHeight w:val="641"/>
        </w:trPr>
        <w:tc>
          <w:tcPr>
            <w:tcW w:w="1098" w:type="dxa"/>
            <w:vMerge w:val="restart"/>
            <w:tcBorders>
              <w:top w:val="single" w:sz="6" w:space="0" w:color="auto"/>
              <w:left w:val="nil"/>
              <w:right w:val="single" w:sz="6" w:space="0" w:color="auto"/>
            </w:tcBorders>
            <w:shd w:val="clear" w:color="auto" w:fill="FFFFFF"/>
            <w:vAlign w:val="center"/>
          </w:tcPr>
          <w:p w:rsidR="00747DEB" w:rsidRPr="00DB0ABA" w:rsidRDefault="00747DEB" w:rsidP="00B67974">
            <w:pPr>
              <w:shd w:val="clear" w:color="auto" w:fill="FFFFFF"/>
              <w:jc w:val="center"/>
              <w:rPr>
                <w:sz w:val="18"/>
                <w:szCs w:val="18"/>
              </w:rPr>
            </w:pPr>
            <w:r w:rsidRPr="00DB0ABA">
              <w:rPr>
                <w:sz w:val="18"/>
                <w:szCs w:val="18"/>
                <w:lang w:val="en-US"/>
              </w:rPr>
              <w:t xml:space="preserve">Number of </w:t>
            </w:r>
            <w:proofErr w:type="spellStart"/>
            <w:r w:rsidRPr="00DB0ABA">
              <w:rPr>
                <w:sz w:val="18"/>
                <w:szCs w:val="18"/>
                <w:lang w:val="en-US"/>
              </w:rPr>
              <w:t>Pers</w:t>
            </w:r>
            <w:proofErr w:type="spellEnd"/>
            <w:r w:rsidRPr="00DB0ABA">
              <w:rPr>
                <w:sz w:val="18"/>
                <w:szCs w:val="18"/>
                <w:lang w:val="it-IT"/>
              </w:rPr>
              <w:t>ons.</w:t>
            </w:r>
          </w:p>
        </w:tc>
        <w:tc>
          <w:tcPr>
            <w:tcW w:w="495" w:type="dxa"/>
            <w:vMerge w:val="restart"/>
            <w:tcBorders>
              <w:top w:val="single" w:sz="6" w:space="0" w:color="auto"/>
              <w:left w:val="single" w:sz="6" w:space="0" w:color="auto"/>
              <w:right w:val="single" w:sz="6" w:space="0" w:color="auto"/>
            </w:tcBorders>
            <w:shd w:val="clear" w:color="auto" w:fill="FFFFFF"/>
            <w:textDirection w:val="btLr"/>
            <w:vAlign w:val="center"/>
          </w:tcPr>
          <w:p w:rsidR="00747DEB" w:rsidRPr="00DB0ABA" w:rsidRDefault="00747DEB" w:rsidP="00B67974">
            <w:pPr>
              <w:shd w:val="clear" w:color="auto" w:fill="FFFFFF"/>
              <w:jc w:val="center"/>
              <w:rPr>
                <w:sz w:val="18"/>
                <w:szCs w:val="18"/>
              </w:rPr>
            </w:pPr>
            <w:r w:rsidRPr="00DB0ABA">
              <w:rPr>
                <w:sz w:val="18"/>
                <w:szCs w:val="18"/>
                <w:lang w:val="de-DE"/>
              </w:rPr>
              <w:t xml:space="preserve">Class </w:t>
            </w:r>
            <w:r w:rsidRPr="00DB0ABA">
              <w:rPr>
                <w:sz w:val="18"/>
                <w:szCs w:val="18"/>
                <w:lang w:val="en-US"/>
              </w:rPr>
              <w:t>or Grade.</w:t>
            </w:r>
          </w:p>
        </w:tc>
        <w:tc>
          <w:tcPr>
            <w:tcW w:w="5913" w:type="dxa"/>
            <w:gridSpan w:val="3"/>
            <w:tcBorders>
              <w:top w:val="single" w:sz="6" w:space="0" w:color="auto"/>
              <w:left w:val="single" w:sz="6" w:space="0" w:color="auto"/>
              <w:bottom w:val="nil"/>
              <w:right w:val="single" w:sz="4" w:space="0" w:color="auto"/>
            </w:tcBorders>
            <w:shd w:val="clear" w:color="auto" w:fill="FFFFFF"/>
            <w:vAlign w:val="bottom"/>
          </w:tcPr>
          <w:p w:rsidR="00747DEB" w:rsidRPr="00A268E3" w:rsidRDefault="00747DEB" w:rsidP="00B67974">
            <w:pPr>
              <w:shd w:val="clear" w:color="auto" w:fill="FFFFFF"/>
              <w:ind w:right="144"/>
              <w:jc w:val="center"/>
              <w:rPr>
                <w:sz w:val="22"/>
                <w:szCs w:val="22"/>
              </w:rPr>
            </w:pPr>
          </w:p>
        </w:tc>
        <w:tc>
          <w:tcPr>
            <w:tcW w:w="1521" w:type="dxa"/>
            <w:tcBorders>
              <w:top w:val="single" w:sz="6"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rFonts w:eastAsia="Times New Roman"/>
                <w:sz w:val="22"/>
                <w:szCs w:val="22"/>
                <w:lang w:val="en-US"/>
              </w:rPr>
              <w:t>£</w:t>
            </w:r>
          </w:p>
        </w:tc>
      </w:tr>
      <w:tr w:rsidR="00747DEB" w:rsidRPr="00F12038" w:rsidTr="00B67974">
        <w:trPr>
          <w:trHeight w:val="521"/>
        </w:trPr>
        <w:tc>
          <w:tcPr>
            <w:tcW w:w="1098" w:type="dxa"/>
            <w:vMerge/>
            <w:tcBorders>
              <w:top w:val="single" w:sz="6" w:space="0" w:color="auto"/>
              <w:left w:val="nil"/>
              <w:right w:val="single" w:sz="6" w:space="0" w:color="auto"/>
            </w:tcBorders>
            <w:shd w:val="clear" w:color="auto" w:fill="FFFFFF"/>
            <w:vAlign w:val="center"/>
          </w:tcPr>
          <w:p w:rsidR="00747DEB" w:rsidRPr="00A268E3" w:rsidRDefault="00747DEB" w:rsidP="00B67974">
            <w:pPr>
              <w:shd w:val="clear" w:color="auto" w:fill="FFFFFF"/>
              <w:jc w:val="center"/>
              <w:rPr>
                <w:szCs w:val="22"/>
                <w:lang w:val="en-US"/>
              </w:rPr>
            </w:pPr>
          </w:p>
        </w:tc>
        <w:tc>
          <w:tcPr>
            <w:tcW w:w="495" w:type="dxa"/>
            <w:vMerge/>
            <w:tcBorders>
              <w:top w:val="single" w:sz="6" w:space="0" w:color="auto"/>
              <w:left w:val="single" w:sz="6" w:space="0" w:color="auto"/>
              <w:right w:val="single" w:sz="6" w:space="0" w:color="auto"/>
            </w:tcBorders>
            <w:shd w:val="clear" w:color="auto" w:fill="FFFFFF"/>
            <w:textDirection w:val="btLr"/>
            <w:vAlign w:val="center"/>
          </w:tcPr>
          <w:p w:rsidR="00747DEB" w:rsidRPr="00A268E3" w:rsidRDefault="00747DEB" w:rsidP="00B67974">
            <w:pPr>
              <w:shd w:val="clear" w:color="auto" w:fill="FFFFFF"/>
              <w:rPr>
                <w:szCs w:val="22"/>
                <w:lang w:val="de-DE"/>
              </w:rPr>
            </w:pP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left="144"/>
              <w:rPr>
                <w:smallCaps/>
                <w:sz w:val="22"/>
                <w:szCs w:val="22"/>
                <w:lang w:val="en-US"/>
              </w:rPr>
            </w:pPr>
            <w:r w:rsidRPr="00F12038">
              <w:rPr>
                <w:smallCaps/>
                <w:sz w:val="22"/>
                <w:szCs w:val="22"/>
                <w:lang w:val="en-US"/>
              </w:rPr>
              <w:t xml:space="preserve">Division No. </w:t>
            </w:r>
            <w:r w:rsidRPr="00F12038">
              <w:rPr>
                <w:sz w:val="22"/>
                <w:szCs w:val="22"/>
                <w:lang w:val="en-US"/>
              </w:rPr>
              <w:t>109.</w:t>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rFonts w:eastAsia="Times New Roman"/>
                <w:sz w:val="22"/>
                <w:szCs w:val="22"/>
                <w:lang w:val="en-US"/>
              </w:rPr>
            </w:pPr>
          </w:p>
        </w:tc>
      </w:tr>
      <w:tr w:rsidR="00747DEB" w:rsidRPr="00F12038" w:rsidTr="00B67974">
        <w:trPr>
          <w:trHeight w:val="266"/>
        </w:trPr>
        <w:tc>
          <w:tcPr>
            <w:tcW w:w="1098" w:type="dxa"/>
            <w:vMerge/>
            <w:tcBorders>
              <w:left w:val="nil"/>
              <w:bottom w:val="single" w:sz="6" w:space="0" w:color="auto"/>
              <w:right w:val="single" w:sz="6" w:space="0" w:color="auto"/>
            </w:tcBorders>
            <w:shd w:val="clear" w:color="auto" w:fill="FFFFFF"/>
            <w:vAlign w:val="center"/>
          </w:tcPr>
          <w:p w:rsidR="00747DEB" w:rsidRPr="00A268E3" w:rsidRDefault="00747DEB" w:rsidP="00B67974">
            <w:pPr>
              <w:shd w:val="clear" w:color="auto" w:fill="FFFFFF"/>
              <w:jc w:val="center"/>
              <w:rPr>
                <w:szCs w:val="22"/>
                <w:lang w:val="en-US"/>
              </w:rPr>
            </w:pPr>
          </w:p>
        </w:tc>
        <w:tc>
          <w:tcPr>
            <w:tcW w:w="495" w:type="dxa"/>
            <w:vMerge/>
            <w:tcBorders>
              <w:left w:val="single" w:sz="6" w:space="0" w:color="auto"/>
              <w:bottom w:val="single" w:sz="6" w:space="0" w:color="auto"/>
              <w:right w:val="single" w:sz="6" w:space="0" w:color="auto"/>
            </w:tcBorders>
            <w:shd w:val="clear" w:color="auto" w:fill="FFFFFF"/>
            <w:textDirection w:val="btLr"/>
            <w:vAlign w:val="center"/>
          </w:tcPr>
          <w:p w:rsidR="00747DEB" w:rsidRPr="00A268E3" w:rsidRDefault="00747DEB" w:rsidP="00B67974">
            <w:pPr>
              <w:shd w:val="clear" w:color="auto" w:fill="FFFFFF"/>
              <w:rPr>
                <w:szCs w:val="22"/>
                <w:lang w:val="de-DE"/>
              </w:rPr>
            </w:pP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mallCaps/>
                <w:sz w:val="22"/>
                <w:szCs w:val="22"/>
                <w:lang w:val="en-US"/>
              </w:rPr>
            </w:pP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rFonts w:eastAsia="Times New Roman"/>
                <w:sz w:val="22"/>
                <w:szCs w:val="22"/>
                <w:lang w:val="en-US"/>
              </w:rPr>
            </w:pPr>
          </w:p>
        </w:tc>
      </w:tr>
      <w:tr w:rsidR="00747DEB" w:rsidRPr="00F12038" w:rsidTr="00B67974">
        <w:trPr>
          <w:trHeight w:val="408"/>
        </w:trPr>
        <w:tc>
          <w:tcPr>
            <w:tcW w:w="1098" w:type="dxa"/>
            <w:tcBorders>
              <w:top w:val="single" w:sz="6"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single" w:sz="6" w:space="0" w:color="auto"/>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SOUTH AUSTRALIA.</w:t>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468"/>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gridSpan w:val="3"/>
            <w:tcBorders>
              <w:top w:val="nil"/>
              <w:left w:val="single" w:sz="4" w:space="0" w:color="auto"/>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Subdivision No. 1.</w:t>
            </w:r>
            <w:r w:rsidRPr="00F12038">
              <w:rPr>
                <w:rFonts w:eastAsia="Times New Roman"/>
                <w:sz w:val="22"/>
                <w:szCs w:val="22"/>
                <w:lang w:val="en-US"/>
              </w:rPr>
              <w:t>—</w:t>
            </w:r>
            <w:r w:rsidRPr="00F12038">
              <w:rPr>
                <w:rFonts w:eastAsia="Times New Roman"/>
                <w:smallCaps/>
                <w:sz w:val="22"/>
                <w:szCs w:val="22"/>
                <w:lang w:val="en-US"/>
              </w:rPr>
              <w:t>Salaries.</w:t>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441"/>
        </w:trPr>
        <w:tc>
          <w:tcPr>
            <w:tcW w:w="1098" w:type="dxa"/>
            <w:tcBorders>
              <w:top w:val="nil"/>
              <w:left w:val="nil"/>
              <w:bottom w:val="single" w:sz="6"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445</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gridSpan w:val="3"/>
            <w:tcBorders>
              <w:top w:val="nil"/>
              <w:left w:val="single" w:sz="4" w:space="0" w:color="auto"/>
              <w:right w:val="single" w:sz="4" w:space="0" w:color="auto"/>
            </w:tcBorders>
            <w:shd w:val="clear" w:color="auto" w:fill="FFFFFF"/>
            <w:vAlign w:val="bottom"/>
          </w:tcPr>
          <w:p w:rsidR="00747DEB" w:rsidRPr="00F12038" w:rsidRDefault="00747DEB" w:rsidP="00B67974">
            <w:pPr>
              <w:shd w:val="clear" w:color="auto" w:fill="FFFFFF"/>
              <w:tabs>
                <w:tab w:val="left" w:leader="dot" w:pos="5783"/>
              </w:tabs>
              <w:ind w:left="2507"/>
              <w:rPr>
                <w:sz w:val="22"/>
                <w:szCs w:val="22"/>
              </w:rPr>
            </w:pPr>
            <w:r w:rsidRPr="00F12038">
              <w:rPr>
                <w:sz w:val="22"/>
                <w:szCs w:val="22"/>
                <w:lang w:val="en-US"/>
              </w:rPr>
              <w:t>Brought forward</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85,886</w:t>
            </w:r>
          </w:p>
        </w:tc>
      </w:tr>
      <w:tr w:rsidR="00747DEB" w:rsidRPr="00F12038" w:rsidTr="00B67974">
        <w:trPr>
          <w:trHeight w:val="435"/>
        </w:trPr>
        <w:tc>
          <w:tcPr>
            <w:tcW w:w="1098" w:type="dxa"/>
            <w:tcBorders>
              <w:top w:val="single" w:sz="6"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gridSpan w:val="3"/>
            <w:tcBorders>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i/>
                <w:iCs/>
                <w:sz w:val="22"/>
                <w:szCs w:val="22"/>
                <w:lang w:val="en-US"/>
              </w:rPr>
              <w:t>General Division.</w:t>
            </w:r>
          </w:p>
        </w:tc>
        <w:tc>
          <w:tcPr>
            <w:tcW w:w="1521" w:type="dxa"/>
            <w:tcBorders>
              <w:top w:val="single" w:sz="6"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360"/>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Mail Officers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1,824</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29</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Senior Sorters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5,257</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61</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Sorters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9,635</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Overseer of Letter Carriers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144</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120</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Letter Carriers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14,490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Mail Drivers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1,574</w:t>
            </w:r>
          </w:p>
        </w:tc>
      </w:tr>
      <w:tr w:rsidR="00747DEB" w:rsidRPr="00F12038" w:rsidTr="001613C3">
        <w:trPr>
          <w:trHeight w:val="259"/>
        </w:trPr>
        <w:tc>
          <w:tcPr>
            <w:tcW w:w="1098" w:type="dxa"/>
            <w:tcBorders>
              <w:top w:val="nil"/>
              <w:left w:val="nil"/>
              <w:bottom w:val="nil"/>
              <w:right w:val="single" w:sz="6" w:space="0" w:color="auto"/>
            </w:tcBorders>
            <w:shd w:val="clear" w:color="auto" w:fill="FFFFFF"/>
          </w:tcPr>
          <w:p w:rsidR="00747DEB" w:rsidRPr="00F12038" w:rsidRDefault="00747DEB" w:rsidP="001613C3">
            <w:pPr>
              <w:shd w:val="clear" w:color="auto" w:fill="FFFFFF"/>
              <w:ind w:right="144"/>
              <w:jc w:val="right"/>
              <w:rPr>
                <w:sz w:val="22"/>
                <w:szCs w:val="22"/>
              </w:rPr>
            </w:pPr>
            <w:r w:rsidRPr="00F12038">
              <w:rPr>
                <w:sz w:val="22"/>
                <w:szCs w:val="22"/>
                <w:lang w:val="en-US"/>
              </w:rPr>
              <w:t>199</w:t>
            </w:r>
          </w:p>
        </w:tc>
        <w:tc>
          <w:tcPr>
            <w:tcW w:w="495" w:type="dxa"/>
            <w:tcBorders>
              <w:top w:val="nil"/>
              <w:left w:val="single" w:sz="6" w:space="0" w:color="auto"/>
              <w:bottom w:val="nil"/>
              <w:right w:val="single" w:sz="4" w:space="0" w:color="auto"/>
            </w:tcBorders>
            <w:shd w:val="clear" w:color="auto" w:fill="FFFFFF"/>
          </w:tcPr>
          <w:p w:rsidR="00747DEB" w:rsidRPr="00F12038" w:rsidRDefault="00747DEB" w:rsidP="001613C3">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ind w:left="257" w:hanging="257"/>
              <w:rPr>
                <w:sz w:val="22"/>
                <w:szCs w:val="22"/>
              </w:rPr>
            </w:pPr>
            <w:r w:rsidRPr="00F12038">
              <w:rPr>
                <w:sz w:val="22"/>
                <w:szCs w:val="22"/>
                <w:lang w:val="en-US"/>
              </w:rPr>
              <w:t>Senior Postal Assistants, Senior Assistants, Postal Assistants, and Assistants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20,324</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Typists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144</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Watchman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126</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Messengers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677</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Outdoor Supervisor of Telegraph Messengers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144</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214</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Telegraph Messengers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9,619</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 xml:space="preserve">Foreman </w:t>
            </w:r>
            <w:proofErr w:type="spellStart"/>
            <w:r w:rsidRPr="00F12038">
              <w:rPr>
                <w:sz w:val="22"/>
                <w:szCs w:val="22"/>
                <w:lang w:val="en-US"/>
              </w:rPr>
              <w:t>Batteryman</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157</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proofErr w:type="spellStart"/>
            <w:r w:rsidRPr="00F12038">
              <w:rPr>
                <w:sz w:val="22"/>
                <w:szCs w:val="22"/>
                <w:lang w:val="en-US"/>
              </w:rPr>
              <w:t>Mechanician</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204</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62</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Senior Mechanics, Mechanics, and Junior Mechanics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7,672</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Telephone Inspectors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492</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Foremen Carpenters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348</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Carpenters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324</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Groom in Charge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146</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Groom</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126</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Supervisors in charge (Central Exchange)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600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Supervisor (Port Adelaide Exchange)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147</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10</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Telephone Monitors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1,302</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120</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proofErr w:type="spellStart"/>
            <w:r w:rsidRPr="00F12038">
              <w:rPr>
                <w:sz w:val="22"/>
                <w:szCs w:val="22"/>
                <w:lang w:val="en-US"/>
              </w:rPr>
              <w:t>Telephonists</w:t>
            </w:r>
            <w:proofErr w:type="spellEnd"/>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9,292</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Line Inspectors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880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Senior Linemen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1,057</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Line Foremen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2,546</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89</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4" w:space="0" w:color="auto"/>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Linemen</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11,331</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4" w:space="0" w:color="auto"/>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Painter</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148</w:t>
            </w:r>
          </w:p>
        </w:tc>
      </w:tr>
      <w:tr w:rsidR="00747DEB" w:rsidRPr="00F12038" w:rsidTr="00B67974">
        <w:trPr>
          <w:trHeight w:val="259"/>
        </w:trPr>
        <w:tc>
          <w:tcPr>
            <w:tcW w:w="1098" w:type="dxa"/>
            <w:tcBorders>
              <w:top w:val="nil"/>
              <w:left w:val="nil"/>
              <w:bottom w:val="single" w:sz="6"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gridSpan w:val="3"/>
            <w:tcBorders>
              <w:top w:val="nil"/>
              <w:left w:val="single" w:sz="4" w:space="0" w:color="auto"/>
              <w:right w:val="single" w:sz="4"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Pole Dresser</w:t>
            </w:r>
            <w:r>
              <w:rPr>
                <w:sz w:val="22"/>
                <w:szCs w:val="22"/>
                <w:lang w:val="en-US"/>
              </w:rPr>
              <w:tab/>
            </w:r>
          </w:p>
        </w:tc>
        <w:tc>
          <w:tcPr>
            <w:tcW w:w="1521" w:type="dxa"/>
            <w:tcBorders>
              <w:top w:val="nil"/>
              <w:left w:val="single" w:sz="4"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144</w:t>
            </w:r>
          </w:p>
        </w:tc>
      </w:tr>
      <w:tr w:rsidR="00747DEB" w:rsidRPr="00F12038" w:rsidTr="00193090">
        <w:trPr>
          <w:trHeight w:val="489"/>
        </w:trPr>
        <w:tc>
          <w:tcPr>
            <w:tcW w:w="1098" w:type="dxa"/>
            <w:tcBorders>
              <w:top w:val="single" w:sz="6" w:space="0" w:color="auto"/>
              <w:left w:val="nil"/>
              <w:bottom w:val="single" w:sz="6" w:space="0" w:color="auto"/>
              <w:right w:val="single" w:sz="6" w:space="0" w:color="auto"/>
            </w:tcBorders>
            <w:shd w:val="clear" w:color="auto" w:fill="FFFFFF"/>
            <w:vAlign w:val="center"/>
          </w:tcPr>
          <w:p w:rsidR="00747DEB" w:rsidRPr="00F12038" w:rsidRDefault="00747DEB" w:rsidP="00193090">
            <w:pPr>
              <w:shd w:val="clear" w:color="auto" w:fill="FFFFFF"/>
              <w:ind w:right="144"/>
              <w:jc w:val="right"/>
              <w:rPr>
                <w:sz w:val="22"/>
                <w:szCs w:val="22"/>
              </w:rPr>
            </w:pPr>
            <w:r w:rsidRPr="00F12038">
              <w:rPr>
                <w:sz w:val="22"/>
                <w:szCs w:val="22"/>
                <w:lang w:val="en-US"/>
              </w:rPr>
              <w:t>987</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20" w:type="dxa"/>
            <w:vMerge w:val="restart"/>
            <w:tcBorders>
              <w:left w:val="single" w:sz="4" w:space="0" w:color="auto"/>
              <w:right w:val="nil"/>
            </w:tcBorders>
            <w:shd w:val="clear" w:color="auto" w:fill="FFFFFF"/>
            <w:vAlign w:val="bottom"/>
          </w:tcPr>
          <w:p w:rsidR="00747DEB" w:rsidRPr="00F12038" w:rsidRDefault="00366F50" w:rsidP="00B67974">
            <w:pPr>
              <w:shd w:val="clear" w:color="auto" w:fill="FFFFFF"/>
              <w:rPr>
                <w:sz w:val="22"/>
                <w:szCs w:val="22"/>
              </w:rPr>
            </w:pPr>
            <w:r>
              <w:rPr>
                <w:noProof/>
              </w:rPr>
              <w:pict>
                <v:shape id="AutoShape 12" o:spid="_x0000_s1073" type="#_x0000_t88" style="position:absolute;margin-left:4.25pt;margin-top:-30.55pt;width:6.55pt;height:36.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" adj="5090,10179"/>
              </w:pict>
            </w:r>
          </w:p>
        </w:tc>
        <w:tc>
          <w:tcPr>
            <w:tcW w:w="4828" w:type="dxa"/>
            <w:vMerge w:val="restart"/>
            <w:tcBorders>
              <w:left w:val="nil"/>
              <w:right w:val="nil"/>
            </w:tcBorders>
            <w:shd w:val="clear" w:color="auto" w:fill="FFFFFF"/>
            <w:vAlign w:val="center"/>
          </w:tcPr>
          <w:p w:rsidR="00747DEB" w:rsidRPr="00F12038" w:rsidRDefault="00747DEB" w:rsidP="00B67974">
            <w:pPr>
              <w:shd w:val="clear" w:color="auto" w:fill="FFFFFF"/>
              <w:tabs>
                <w:tab w:val="left" w:leader="dot" w:pos="4687"/>
              </w:tabs>
              <w:ind w:left="1987"/>
              <w:rPr>
                <w:sz w:val="22"/>
                <w:szCs w:val="22"/>
              </w:rPr>
            </w:pPr>
            <w:r w:rsidRPr="00F12038">
              <w:rPr>
                <w:sz w:val="22"/>
                <w:szCs w:val="22"/>
                <w:lang w:val="en-US"/>
              </w:rPr>
              <w:t>Carried forward</w:t>
            </w:r>
            <w:r>
              <w:rPr>
                <w:sz w:val="22"/>
                <w:szCs w:val="22"/>
                <w:lang w:val="en-US"/>
              </w:rPr>
              <w:tab/>
            </w:r>
          </w:p>
        </w:tc>
        <w:tc>
          <w:tcPr>
            <w:tcW w:w="565" w:type="dxa"/>
            <w:vMerge w:val="restart"/>
            <w:tcBorders>
              <w:left w:val="nil"/>
              <w:right w:val="single" w:sz="4" w:space="0" w:color="auto"/>
            </w:tcBorders>
            <w:shd w:val="clear" w:color="auto" w:fill="FFFFFF"/>
            <w:vAlign w:val="bottom"/>
          </w:tcPr>
          <w:p w:rsidR="00747DEB" w:rsidRPr="00F12038" w:rsidRDefault="00366F50" w:rsidP="00B67974">
            <w:pPr>
              <w:shd w:val="clear" w:color="auto" w:fill="FFFFFF"/>
              <w:rPr>
                <w:sz w:val="22"/>
                <w:szCs w:val="22"/>
              </w:rPr>
            </w:pPr>
            <w:r>
              <w:rPr>
                <w:noProof/>
              </w:rPr>
              <w:pict>
                <v:shape id="AutoShape 13" o:spid="_x0000_s1072" type="#_x0000_t87" style="position:absolute;margin-left:13.65pt;margin-top:-30.2pt;width:7.95pt;height:35.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oXhA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" adj="3490"/>
              </w:pict>
            </w:r>
          </w:p>
        </w:tc>
        <w:tc>
          <w:tcPr>
            <w:tcW w:w="1521" w:type="dxa"/>
            <w:tcBorders>
              <w:top w:val="single" w:sz="6" w:space="0" w:color="auto"/>
              <w:left w:val="single" w:sz="4" w:space="0" w:color="auto"/>
              <w:bottom w:val="single" w:sz="6" w:space="0" w:color="auto"/>
              <w:right w:val="nil"/>
            </w:tcBorders>
            <w:shd w:val="clear" w:color="auto" w:fill="FFFFFF"/>
            <w:vAlign w:val="center"/>
          </w:tcPr>
          <w:p w:rsidR="00747DEB" w:rsidRPr="00193090" w:rsidRDefault="00747DEB" w:rsidP="00193090">
            <w:pPr>
              <w:shd w:val="clear" w:color="auto" w:fill="FFFFFF"/>
              <w:ind w:right="144"/>
              <w:jc w:val="right"/>
              <w:rPr>
                <w:sz w:val="22"/>
                <w:szCs w:val="22"/>
              </w:rPr>
            </w:pPr>
            <w:r w:rsidRPr="00193090">
              <w:rPr>
                <w:sz w:val="22"/>
                <w:szCs w:val="22"/>
                <w:lang w:val="en-US"/>
              </w:rPr>
              <w:t>100,874</w:t>
            </w:r>
          </w:p>
        </w:tc>
      </w:tr>
      <w:tr w:rsidR="00747DEB" w:rsidRPr="00F12038" w:rsidTr="00193090">
        <w:trPr>
          <w:trHeight w:val="456"/>
        </w:trPr>
        <w:tc>
          <w:tcPr>
            <w:tcW w:w="1098" w:type="dxa"/>
            <w:tcBorders>
              <w:top w:val="single" w:sz="6" w:space="0" w:color="auto"/>
              <w:left w:val="nil"/>
              <w:bottom w:val="nil"/>
              <w:right w:val="single" w:sz="6" w:space="0" w:color="auto"/>
            </w:tcBorders>
            <w:shd w:val="clear" w:color="auto" w:fill="FFFFFF"/>
            <w:vAlign w:val="center"/>
          </w:tcPr>
          <w:p w:rsidR="00747DEB" w:rsidRPr="00F12038" w:rsidRDefault="00747DEB" w:rsidP="00193090">
            <w:pPr>
              <w:shd w:val="clear" w:color="auto" w:fill="FFFFFF"/>
              <w:ind w:right="144"/>
              <w:jc w:val="right"/>
              <w:rPr>
                <w:sz w:val="22"/>
                <w:szCs w:val="22"/>
              </w:rPr>
            </w:pPr>
            <w:r w:rsidRPr="00F12038">
              <w:rPr>
                <w:sz w:val="22"/>
                <w:szCs w:val="22"/>
                <w:lang w:val="en-US"/>
              </w:rPr>
              <w:t>445</w:t>
            </w:r>
          </w:p>
        </w:tc>
        <w:tc>
          <w:tcPr>
            <w:tcW w:w="495" w:type="dxa"/>
            <w:tcBorders>
              <w:top w:val="nil"/>
              <w:left w:val="single" w:sz="6" w:space="0" w:color="auto"/>
              <w:bottom w:val="nil"/>
              <w:right w:val="single" w:sz="4" w:space="0" w:color="auto"/>
            </w:tcBorders>
            <w:shd w:val="clear" w:color="auto" w:fill="FFFFFF"/>
            <w:vAlign w:val="bottom"/>
          </w:tcPr>
          <w:p w:rsidR="00747DEB" w:rsidRPr="00F12038" w:rsidRDefault="00747DEB" w:rsidP="00B67974">
            <w:pPr>
              <w:shd w:val="clear" w:color="auto" w:fill="FFFFFF"/>
              <w:ind w:right="144"/>
              <w:jc w:val="right"/>
              <w:rPr>
                <w:sz w:val="22"/>
                <w:szCs w:val="22"/>
              </w:rPr>
            </w:pPr>
          </w:p>
        </w:tc>
        <w:tc>
          <w:tcPr>
            <w:tcW w:w="520" w:type="dxa"/>
            <w:vMerge/>
            <w:tcBorders>
              <w:left w:val="single" w:sz="4" w:space="0" w:color="auto"/>
              <w:bottom w:val="nil"/>
              <w:right w:val="nil"/>
            </w:tcBorders>
            <w:shd w:val="clear" w:color="auto" w:fill="FFFFFF"/>
            <w:vAlign w:val="bottom"/>
          </w:tcPr>
          <w:p w:rsidR="00747DEB" w:rsidRPr="00F12038" w:rsidRDefault="00747DEB" w:rsidP="00B67974">
            <w:pPr>
              <w:shd w:val="clear" w:color="auto" w:fill="FFFFFF"/>
              <w:rPr>
                <w:sz w:val="22"/>
                <w:szCs w:val="22"/>
              </w:rPr>
            </w:pPr>
          </w:p>
        </w:tc>
        <w:tc>
          <w:tcPr>
            <w:tcW w:w="4828" w:type="dxa"/>
            <w:vMerge/>
            <w:tcBorders>
              <w:left w:val="nil"/>
              <w:bottom w:val="nil"/>
              <w:right w:val="nil"/>
            </w:tcBorders>
            <w:shd w:val="clear" w:color="auto" w:fill="FFFFFF"/>
            <w:vAlign w:val="bottom"/>
          </w:tcPr>
          <w:p w:rsidR="00747DEB" w:rsidRPr="00F12038" w:rsidRDefault="00747DEB" w:rsidP="00B67974">
            <w:pPr>
              <w:shd w:val="clear" w:color="auto" w:fill="FFFFFF"/>
              <w:rPr>
                <w:sz w:val="22"/>
                <w:szCs w:val="22"/>
              </w:rPr>
            </w:pPr>
          </w:p>
        </w:tc>
        <w:tc>
          <w:tcPr>
            <w:tcW w:w="565" w:type="dxa"/>
            <w:vMerge/>
            <w:tcBorders>
              <w:left w:val="nil"/>
              <w:bottom w:val="nil"/>
              <w:right w:val="single" w:sz="4" w:space="0" w:color="auto"/>
            </w:tcBorders>
            <w:shd w:val="clear" w:color="auto" w:fill="FFFFFF"/>
            <w:vAlign w:val="bottom"/>
          </w:tcPr>
          <w:p w:rsidR="00747DEB" w:rsidRPr="00F12038" w:rsidRDefault="00747DEB" w:rsidP="00B67974">
            <w:pPr>
              <w:shd w:val="clear" w:color="auto" w:fill="FFFFFF"/>
              <w:rPr>
                <w:sz w:val="22"/>
                <w:szCs w:val="22"/>
              </w:rPr>
            </w:pPr>
          </w:p>
        </w:tc>
        <w:tc>
          <w:tcPr>
            <w:tcW w:w="1521" w:type="dxa"/>
            <w:tcBorders>
              <w:top w:val="single" w:sz="6" w:space="0" w:color="auto"/>
              <w:left w:val="single" w:sz="4" w:space="0" w:color="auto"/>
              <w:bottom w:val="nil"/>
              <w:right w:val="nil"/>
            </w:tcBorders>
            <w:shd w:val="clear" w:color="auto" w:fill="FFFFFF"/>
            <w:vAlign w:val="center"/>
          </w:tcPr>
          <w:p w:rsidR="00747DEB" w:rsidRPr="00F12038" w:rsidRDefault="00747DEB" w:rsidP="00193090">
            <w:pPr>
              <w:shd w:val="clear" w:color="auto" w:fill="FFFFFF"/>
              <w:ind w:right="144"/>
              <w:jc w:val="right"/>
              <w:rPr>
                <w:sz w:val="22"/>
                <w:szCs w:val="22"/>
              </w:rPr>
            </w:pPr>
            <w:r w:rsidRPr="00F12038">
              <w:rPr>
                <w:sz w:val="22"/>
                <w:szCs w:val="22"/>
                <w:lang w:val="en-US"/>
              </w:rPr>
              <w:t>85,886</w:t>
            </w:r>
          </w:p>
        </w:tc>
      </w:tr>
    </w:tbl>
    <w:p w:rsidR="00747DEB" w:rsidRPr="00F12038" w:rsidRDefault="00747DEB" w:rsidP="00747DEB">
      <w:pPr>
        <w:shd w:val="clear" w:color="auto" w:fill="FFFFFF"/>
        <w:rPr>
          <w:sz w:val="22"/>
          <w:szCs w:val="22"/>
        </w:rPr>
      </w:pPr>
      <w:r w:rsidRPr="00F12038">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098"/>
        <w:gridCol w:w="495"/>
        <w:gridCol w:w="5913"/>
        <w:gridCol w:w="1521"/>
      </w:tblGrid>
      <w:tr w:rsidR="00747DEB" w:rsidRPr="00F12038" w:rsidTr="00B67974">
        <w:trPr>
          <w:trHeight w:val="720"/>
        </w:trPr>
        <w:tc>
          <w:tcPr>
            <w:tcW w:w="9027" w:type="dxa"/>
            <w:gridSpan w:val="4"/>
            <w:tcBorders>
              <w:top w:val="single" w:sz="4" w:space="0" w:color="auto"/>
              <w:left w:val="nil"/>
              <w:bottom w:val="single" w:sz="6" w:space="0" w:color="auto"/>
            </w:tcBorders>
            <w:shd w:val="clear" w:color="auto" w:fill="FFFFFF"/>
            <w:vAlign w:val="center"/>
          </w:tcPr>
          <w:p w:rsidR="00747DEB" w:rsidRPr="001E0A6A" w:rsidRDefault="00747DEB" w:rsidP="00B67974">
            <w:pPr>
              <w:shd w:val="clear" w:color="auto" w:fill="FFFFFF"/>
              <w:jc w:val="center"/>
              <w:rPr>
                <w:rFonts w:eastAsia="Times New Roman"/>
                <w:sz w:val="28"/>
                <w:szCs w:val="28"/>
                <w:lang w:val="en-US"/>
              </w:rPr>
            </w:pPr>
            <w:r w:rsidRPr="001E0A6A">
              <w:rPr>
                <w:sz w:val="28"/>
                <w:szCs w:val="28"/>
                <w:lang w:val="en-US"/>
              </w:rPr>
              <w:lastRenderedPageBreak/>
              <w:t>IX.</w:t>
            </w:r>
            <w:r w:rsidRPr="001E0A6A">
              <w:rPr>
                <w:rFonts w:eastAsia="Times New Roman"/>
                <w:sz w:val="28"/>
                <w:szCs w:val="28"/>
                <w:lang w:val="en-US"/>
              </w:rPr>
              <w:t>—</w:t>
            </w:r>
            <w:r w:rsidR="001E65BD" w:rsidRPr="001E0A6A">
              <w:rPr>
                <w:rFonts w:eastAsia="Times New Roman"/>
                <w:smallCaps/>
                <w:sz w:val="28"/>
                <w:szCs w:val="28"/>
                <w:lang w:val="en-US"/>
              </w:rPr>
              <w:t>The Postmaster</w:t>
            </w:r>
            <w:r w:rsidR="001E65BD" w:rsidRPr="008D0921">
              <w:rPr>
                <w:rFonts w:eastAsia="Times New Roman"/>
                <w:smallCaps/>
                <w:sz w:val="28"/>
                <w:szCs w:val="28"/>
                <w:lang w:val="en-US"/>
              </w:rPr>
              <w:t>-</w:t>
            </w:r>
            <w:r w:rsidR="001E65BD" w:rsidRPr="001E0A6A">
              <w:rPr>
                <w:rFonts w:eastAsia="Times New Roman"/>
                <w:smallCaps/>
                <w:sz w:val="28"/>
                <w:szCs w:val="28"/>
                <w:lang w:val="en-US"/>
              </w:rPr>
              <w:t>General’</w:t>
            </w:r>
            <w:r w:rsidRPr="001E0A6A">
              <w:rPr>
                <w:rFonts w:eastAsia="Times New Roman"/>
                <w:smallCaps/>
                <w:sz w:val="28"/>
                <w:szCs w:val="28"/>
                <w:lang w:val="en-US"/>
              </w:rPr>
              <w:t>s Department.</w:t>
            </w:r>
          </w:p>
        </w:tc>
      </w:tr>
      <w:tr w:rsidR="00747DEB" w:rsidRPr="00F12038" w:rsidTr="00B67974">
        <w:trPr>
          <w:cantSplit/>
          <w:trHeight w:val="702"/>
        </w:trPr>
        <w:tc>
          <w:tcPr>
            <w:tcW w:w="1098" w:type="dxa"/>
            <w:vMerge w:val="restart"/>
            <w:tcBorders>
              <w:top w:val="nil"/>
              <w:left w:val="nil"/>
              <w:right w:val="single" w:sz="6" w:space="0" w:color="auto"/>
            </w:tcBorders>
            <w:shd w:val="clear" w:color="auto" w:fill="FFFFFF"/>
            <w:vAlign w:val="center"/>
          </w:tcPr>
          <w:p w:rsidR="00747DEB" w:rsidRPr="001E0A6A" w:rsidRDefault="00747DEB" w:rsidP="00B67974">
            <w:pPr>
              <w:shd w:val="clear" w:color="auto" w:fill="FFFFFF"/>
              <w:jc w:val="center"/>
              <w:rPr>
                <w:sz w:val="18"/>
                <w:szCs w:val="18"/>
              </w:rPr>
            </w:pPr>
            <w:r w:rsidRPr="001E0A6A">
              <w:rPr>
                <w:sz w:val="18"/>
                <w:szCs w:val="18"/>
                <w:lang w:val="en-US"/>
              </w:rPr>
              <w:t>Number of Persons.</w:t>
            </w:r>
          </w:p>
        </w:tc>
        <w:tc>
          <w:tcPr>
            <w:tcW w:w="495" w:type="dxa"/>
            <w:vMerge w:val="restart"/>
            <w:tcBorders>
              <w:top w:val="nil"/>
              <w:left w:val="single" w:sz="6" w:space="0" w:color="auto"/>
              <w:right w:val="single" w:sz="6" w:space="0" w:color="auto"/>
            </w:tcBorders>
            <w:shd w:val="clear" w:color="auto" w:fill="FFFFFF"/>
            <w:textDirection w:val="btLr"/>
            <w:vAlign w:val="center"/>
          </w:tcPr>
          <w:p w:rsidR="00747DEB" w:rsidRPr="001E0A6A" w:rsidRDefault="00747DEB" w:rsidP="00B67974">
            <w:pPr>
              <w:shd w:val="clear" w:color="auto" w:fill="FFFFFF"/>
              <w:ind w:left="113" w:right="113"/>
              <w:jc w:val="center"/>
              <w:rPr>
                <w:sz w:val="18"/>
                <w:szCs w:val="18"/>
              </w:rPr>
            </w:pPr>
            <w:r w:rsidRPr="001E0A6A">
              <w:rPr>
                <w:sz w:val="18"/>
                <w:szCs w:val="18"/>
                <w:lang w:val="de-DE"/>
              </w:rPr>
              <w:t xml:space="preserve">Class </w:t>
            </w:r>
            <w:r w:rsidRPr="001E0A6A">
              <w:rPr>
                <w:sz w:val="18"/>
                <w:szCs w:val="18"/>
                <w:lang w:val="en-US"/>
              </w:rPr>
              <w:t>or Grade.</w:t>
            </w: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rPr>
                <w:sz w:val="22"/>
                <w:szCs w:val="22"/>
              </w:rPr>
            </w:pP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rFonts w:eastAsia="Times New Roman"/>
                <w:sz w:val="22"/>
                <w:szCs w:val="22"/>
                <w:lang w:val="en-US"/>
              </w:rPr>
              <w:t>£</w:t>
            </w:r>
          </w:p>
        </w:tc>
      </w:tr>
      <w:tr w:rsidR="00747DEB" w:rsidRPr="00F12038" w:rsidTr="00B67974">
        <w:trPr>
          <w:cantSplit/>
          <w:trHeight w:val="908"/>
        </w:trPr>
        <w:tc>
          <w:tcPr>
            <w:tcW w:w="1098" w:type="dxa"/>
            <w:vMerge/>
            <w:tcBorders>
              <w:left w:val="nil"/>
              <w:bottom w:val="single" w:sz="6" w:space="0" w:color="auto"/>
              <w:right w:val="single" w:sz="6" w:space="0" w:color="auto"/>
            </w:tcBorders>
            <w:shd w:val="clear" w:color="auto" w:fill="FFFFFF"/>
            <w:vAlign w:val="center"/>
          </w:tcPr>
          <w:p w:rsidR="00747DEB" w:rsidRPr="00A724D5" w:rsidRDefault="00747DEB" w:rsidP="00B67974">
            <w:pPr>
              <w:shd w:val="clear" w:color="auto" w:fill="FFFFFF"/>
              <w:jc w:val="center"/>
              <w:rPr>
                <w:lang w:val="en-US"/>
              </w:rPr>
            </w:pPr>
          </w:p>
        </w:tc>
        <w:tc>
          <w:tcPr>
            <w:tcW w:w="495" w:type="dxa"/>
            <w:vMerge/>
            <w:tcBorders>
              <w:left w:val="single" w:sz="6" w:space="0" w:color="auto"/>
              <w:bottom w:val="single" w:sz="6" w:space="0" w:color="auto"/>
              <w:right w:val="single" w:sz="6" w:space="0" w:color="auto"/>
            </w:tcBorders>
            <w:shd w:val="clear" w:color="auto" w:fill="FFFFFF"/>
            <w:textDirection w:val="btLr"/>
            <w:vAlign w:val="center"/>
          </w:tcPr>
          <w:p w:rsidR="00747DEB" w:rsidRPr="00A724D5" w:rsidRDefault="00747DEB" w:rsidP="00B67974">
            <w:pPr>
              <w:shd w:val="clear" w:color="auto" w:fill="FFFFFF"/>
              <w:ind w:left="113" w:right="113"/>
              <w:rPr>
                <w:szCs w:val="22"/>
                <w:lang w:val="de-DE"/>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rPr>
                <w:sz w:val="22"/>
                <w:szCs w:val="22"/>
              </w:rPr>
            </w:pP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rFonts w:eastAsia="Times New Roman"/>
                <w:sz w:val="22"/>
                <w:szCs w:val="22"/>
                <w:lang w:val="en-US"/>
              </w:rPr>
            </w:pPr>
          </w:p>
        </w:tc>
      </w:tr>
      <w:tr w:rsidR="00747DEB" w:rsidRPr="00F12038" w:rsidTr="00B67974">
        <w:trPr>
          <w:trHeight w:val="384"/>
        </w:trPr>
        <w:tc>
          <w:tcPr>
            <w:tcW w:w="1098" w:type="dxa"/>
            <w:tcBorders>
              <w:top w:val="single" w:sz="6"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single" w:sz="6" w:space="0" w:color="auto"/>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left="144"/>
              <w:rPr>
                <w:sz w:val="22"/>
                <w:szCs w:val="22"/>
              </w:rPr>
            </w:pPr>
            <w:r w:rsidRPr="00F12038">
              <w:rPr>
                <w:smallCaps/>
                <w:sz w:val="22"/>
                <w:szCs w:val="22"/>
                <w:lang w:val="en-US"/>
              </w:rPr>
              <w:t xml:space="preserve">Division </w:t>
            </w:r>
            <w:r w:rsidR="001E0A6A" w:rsidRPr="002E7B50">
              <w:rPr>
                <w:smallCaps/>
                <w:sz w:val="22"/>
                <w:szCs w:val="22"/>
                <w:lang w:val="en-US"/>
              </w:rPr>
              <w:t>No.</w:t>
            </w:r>
            <w:r w:rsidRPr="00F12038">
              <w:rPr>
                <w:sz w:val="22"/>
                <w:szCs w:val="22"/>
                <w:lang w:val="en-US"/>
              </w:rPr>
              <w:t xml:space="preserve"> 109.</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533"/>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SOUTH AUSTRALIA.</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528"/>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Subdivision No. 1.</w:t>
            </w:r>
            <w:r w:rsidRPr="00F12038">
              <w:rPr>
                <w:rFonts w:eastAsia="Times New Roman"/>
                <w:sz w:val="22"/>
                <w:szCs w:val="22"/>
                <w:lang w:val="en-US"/>
              </w:rPr>
              <w:t>—</w:t>
            </w:r>
            <w:r w:rsidRPr="00F12038">
              <w:rPr>
                <w:rFonts w:eastAsia="Times New Roman"/>
                <w:smallCaps/>
                <w:sz w:val="22"/>
                <w:szCs w:val="22"/>
                <w:lang w:val="it-IT"/>
              </w:rPr>
              <w:t>Salaries.</w:t>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533"/>
        </w:trPr>
        <w:tc>
          <w:tcPr>
            <w:tcW w:w="1098" w:type="dxa"/>
            <w:tcBorders>
              <w:top w:val="nil"/>
              <w:left w:val="nil"/>
              <w:bottom w:val="single" w:sz="6"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445</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ind w:left="2507"/>
              <w:rPr>
                <w:sz w:val="22"/>
                <w:szCs w:val="22"/>
              </w:rPr>
            </w:pPr>
            <w:r w:rsidRPr="00F12038">
              <w:rPr>
                <w:sz w:val="22"/>
                <w:szCs w:val="22"/>
                <w:lang w:val="en-US"/>
              </w:rPr>
              <w:t>Brought forward</w:t>
            </w:r>
            <w:r>
              <w:rPr>
                <w:sz w:val="22"/>
                <w:szCs w:val="22"/>
                <w:lang w:val="en-US"/>
              </w:rPr>
              <w:tab/>
            </w:r>
          </w:p>
        </w:tc>
        <w:tc>
          <w:tcPr>
            <w:tcW w:w="1521" w:type="dxa"/>
            <w:tcBorders>
              <w:top w:val="nil"/>
              <w:left w:val="single" w:sz="6"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85,886</w:t>
            </w:r>
          </w:p>
        </w:tc>
      </w:tr>
      <w:tr w:rsidR="00747DEB" w:rsidRPr="00F12038" w:rsidTr="00B67974">
        <w:trPr>
          <w:trHeight w:val="533"/>
        </w:trPr>
        <w:tc>
          <w:tcPr>
            <w:tcW w:w="1098" w:type="dxa"/>
            <w:tcBorders>
              <w:top w:val="single" w:sz="6"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i/>
                <w:iCs/>
                <w:sz w:val="22"/>
                <w:szCs w:val="22"/>
                <w:lang w:val="en-US"/>
              </w:rPr>
              <w:t>General Division.</w:t>
            </w:r>
          </w:p>
        </w:tc>
        <w:tc>
          <w:tcPr>
            <w:tcW w:w="1521" w:type="dxa"/>
            <w:tcBorders>
              <w:top w:val="single" w:sz="4"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432"/>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987</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ind w:left="2507"/>
              <w:rPr>
                <w:sz w:val="22"/>
                <w:szCs w:val="22"/>
              </w:rPr>
            </w:pPr>
            <w:r w:rsidRPr="00F12038">
              <w:rPr>
                <w:sz w:val="22"/>
                <w:szCs w:val="22"/>
                <w:lang w:val="en-US"/>
              </w:rPr>
              <w:t xml:space="preserve">Brought </w:t>
            </w:r>
            <w:r w:rsidRPr="00A724D5">
              <w:rPr>
                <w:sz w:val="22"/>
                <w:szCs w:val="22"/>
              </w:rPr>
              <w:t>forward</w:t>
            </w:r>
            <w:r>
              <w:rPr>
                <w:sz w:val="22"/>
                <w:szCs w:val="22"/>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100,874</w:t>
            </w:r>
          </w:p>
        </w:tc>
      </w:tr>
      <w:tr w:rsidR="00747DEB" w:rsidRPr="00F12038" w:rsidTr="00B67974">
        <w:trPr>
          <w:trHeight w:val="360"/>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 xml:space="preserve">Foreman </w:t>
            </w:r>
            <w:proofErr w:type="spellStart"/>
            <w:r w:rsidRPr="00F12038">
              <w:rPr>
                <w:sz w:val="22"/>
                <w:szCs w:val="22"/>
                <w:lang w:val="en-US"/>
              </w:rPr>
              <w:t>Storeman</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156</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proofErr w:type="spellStart"/>
            <w:r w:rsidRPr="00F12038">
              <w:rPr>
                <w:sz w:val="22"/>
                <w:szCs w:val="22"/>
                <w:lang w:val="en-US"/>
              </w:rPr>
              <w:t>Storemen</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258</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5</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proofErr w:type="spellStart"/>
            <w:r w:rsidRPr="00F12038">
              <w:rPr>
                <w:sz w:val="22"/>
                <w:szCs w:val="22"/>
                <w:lang w:val="en-US"/>
              </w:rPr>
              <w:t>Labourers</w:t>
            </w:r>
            <w:proofErr w:type="spellEnd"/>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630</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Office Cleaner and Assistant</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126</w:t>
            </w:r>
          </w:p>
        </w:tc>
      </w:tr>
      <w:tr w:rsidR="00747DEB" w:rsidRPr="00F12038" w:rsidTr="00B67974">
        <w:trPr>
          <w:trHeight w:val="25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Lineman in Charge Office</w:t>
            </w:r>
            <w:r>
              <w:rPr>
                <w:sz w:val="22"/>
                <w:szCs w:val="22"/>
                <w:lang w:val="en-US"/>
              </w:rPr>
              <w:tab/>
            </w:r>
          </w:p>
        </w:tc>
        <w:tc>
          <w:tcPr>
            <w:tcW w:w="1521" w:type="dxa"/>
            <w:tcBorders>
              <w:top w:val="nil"/>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156</w:t>
            </w:r>
          </w:p>
        </w:tc>
      </w:tr>
      <w:tr w:rsidR="00747DEB" w:rsidRPr="00F12038" w:rsidTr="00B67974">
        <w:trPr>
          <w:trHeight w:val="259"/>
        </w:trPr>
        <w:tc>
          <w:tcPr>
            <w:tcW w:w="1098" w:type="dxa"/>
            <w:tcBorders>
              <w:top w:val="nil"/>
              <w:left w:val="nil"/>
              <w:bottom w:val="single" w:sz="6" w:space="0" w:color="auto"/>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sz w:val="22"/>
                <w:szCs w:val="22"/>
                <w:lang w:val="en-US"/>
              </w:rPr>
              <w:t>...</w:t>
            </w: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sz w:val="22"/>
                <w:szCs w:val="22"/>
                <w:lang w:val="en-US"/>
              </w:rPr>
              <w:t>Cadets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273</w:t>
            </w:r>
          </w:p>
        </w:tc>
      </w:tr>
      <w:tr w:rsidR="00747DEB" w:rsidRPr="00F12038" w:rsidTr="000B1D30">
        <w:trPr>
          <w:trHeight w:val="372"/>
        </w:trPr>
        <w:tc>
          <w:tcPr>
            <w:tcW w:w="1098" w:type="dxa"/>
            <w:tcBorders>
              <w:top w:val="single" w:sz="6" w:space="0" w:color="auto"/>
              <w:left w:val="nil"/>
              <w:bottom w:val="single" w:sz="6" w:space="0" w:color="auto"/>
              <w:right w:val="single" w:sz="6" w:space="0" w:color="auto"/>
            </w:tcBorders>
            <w:shd w:val="clear" w:color="auto" w:fill="FFFFFF"/>
            <w:vAlign w:val="center"/>
          </w:tcPr>
          <w:p w:rsidR="00747DEB" w:rsidRPr="00F12038" w:rsidRDefault="00747DEB" w:rsidP="000B1D30">
            <w:pPr>
              <w:shd w:val="clear" w:color="auto" w:fill="FFFFFF"/>
              <w:ind w:right="144"/>
              <w:jc w:val="right"/>
              <w:rPr>
                <w:sz w:val="22"/>
                <w:szCs w:val="22"/>
              </w:rPr>
            </w:pPr>
            <w:r w:rsidRPr="00F12038">
              <w:rPr>
                <w:sz w:val="22"/>
                <w:szCs w:val="22"/>
                <w:lang w:val="en-US"/>
              </w:rPr>
              <w:t>1004</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747DEB" w:rsidRPr="00F12038" w:rsidRDefault="00747DEB" w:rsidP="000B1D30">
            <w:pPr>
              <w:shd w:val="clear" w:color="auto" w:fill="FFFFFF"/>
              <w:ind w:right="144"/>
              <w:jc w:val="right"/>
              <w:rPr>
                <w:sz w:val="22"/>
                <w:szCs w:val="22"/>
              </w:rPr>
            </w:pPr>
            <w:r w:rsidRPr="00F12038">
              <w:rPr>
                <w:sz w:val="22"/>
                <w:szCs w:val="22"/>
                <w:lang w:val="en-US"/>
              </w:rPr>
              <w:t>102,473</w:t>
            </w:r>
          </w:p>
        </w:tc>
      </w:tr>
      <w:tr w:rsidR="00747DEB" w:rsidRPr="00F12038" w:rsidTr="00B67974">
        <w:trPr>
          <w:trHeight w:val="975"/>
        </w:trPr>
        <w:tc>
          <w:tcPr>
            <w:tcW w:w="1098" w:type="dxa"/>
            <w:tcBorders>
              <w:top w:val="single" w:sz="6"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left="437" w:hanging="437"/>
              <w:rPr>
                <w:sz w:val="22"/>
                <w:szCs w:val="22"/>
              </w:rPr>
            </w:pPr>
            <w:r w:rsidRPr="00F12038">
              <w:rPr>
                <w:sz w:val="22"/>
                <w:szCs w:val="22"/>
                <w:lang w:val="en-US"/>
              </w:rPr>
              <w:t>To provide for amendments in rates of pay to Officers of Professional and Clerical Divisions, reclassification of Telegraphists and Postmasters and regrading of Post Offices</w:t>
            </w:r>
          </w:p>
        </w:tc>
        <w:tc>
          <w:tcPr>
            <w:tcW w:w="1521" w:type="dxa"/>
            <w:tcBorders>
              <w:top w:val="single" w:sz="6" w:space="0" w:color="auto"/>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3,000</w:t>
            </w:r>
          </w:p>
        </w:tc>
      </w:tr>
      <w:tr w:rsidR="00747DEB" w:rsidRPr="00F12038" w:rsidTr="00B67974">
        <w:trPr>
          <w:trHeight w:val="323"/>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1521" w:type="dxa"/>
            <w:tcBorders>
              <w:top w:val="single" w:sz="6"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191,359</w:t>
            </w:r>
          </w:p>
        </w:tc>
      </w:tr>
      <w:tr w:rsidR="00747DEB" w:rsidRPr="00F12038" w:rsidTr="00B67974">
        <w:trPr>
          <w:trHeight w:val="517"/>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ind w:left="167" w:hanging="167"/>
              <w:rPr>
                <w:sz w:val="22"/>
                <w:szCs w:val="22"/>
              </w:rPr>
            </w:pPr>
            <w:r w:rsidRPr="00F12038">
              <w:rPr>
                <w:i/>
                <w:iCs/>
                <w:sz w:val="22"/>
                <w:szCs w:val="22"/>
                <w:lang w:val="en-US"/>
              </w:rPr>
              <w:t>Deduct</w:t>
            </w:r>
            <w:r w:rsidRPr="00F12038">
              <w:rPr>
                <w:rFonts w:eastAsia="Times New Roman"/>
                <w:sz w:val="22"/>
                <w:szCs w:val="22"/>
                <w:lang w:val="en-US"/>
              </w:rPr>
              <w:t>—Proportion of salaries of officers payable by Commonwealth and State Departments</w:t>
            </w:r>
            <w:r>
              <w:rPr>
                <w:rFonts w:eastAsia="Times New Roman"/>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265</w:t>
            </w:r>
          </w:p>
        </w:tc>
      </w:tr>
      <w:tr w:rsidR="00747DEB" w:rsidRPr="00F12038" w:rsidTr="00B67974">
        <w:trPr>
          <w:trHeight w:val="399"/>
        </w:trPr>
        <w:tc>
          <w:tcPr>
            <w:tcW w:w="1098" w:type="dxa"/>
            <w:tcBorders>
              <w:top w:val="nil"/>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1521" w:type="dxa"/>
            <w:tcBorders>
              <w:top w:val="single" w:sz="6" w:space="0" w:color="auto"/>
              <w:left w:val="single" w:sz="6"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191,094</w:t>
            </w:r>
          </w:p>
        </w:tc>
      </w:tr>
      <w:tr w:rsidR="00747DEB" w:rsidRPr="00F12038" w:rsidTr="00B67974">
        <w:trPr>
          <w:trHeight w:val="378"/>
        </w:trPr>
        <w:tc>
          <w:tcPr>
            <w:tcW w:w="1098" w:type="dxa"/>
            <w:tcBorders>
              <w:top w:val="nil"/>
              <w:left w:val="nil"/>
              <w:bottom w:val="single" w:sz="4" w:space="0" w:color="auto"/>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rPr>
                <w:sz w:val="22"/>
                <w:szCs w:val="22"/>
              </w:rPr>
            </w:pPr>
            <w:r w:rsidRPr="00F12038">
              <w:rPr>
                <w:i/>
                <w:iCs/>
                <w:sz w:val="22"/>
                <w:szCs w:val="22"/>
                <w:lang w:val="en-US"/>
              </w:rPr>
              <w:t xml:space="preserve">Less </w:t>
            </w:r>
            <w:r w:rsidRPr="00F12038">
              <w:rPr>
                <w:sz w:val="22"/>
                <w:szCs w:val="22"/>
                <w:lang w:val="en-US"/>
              </w:rPr>
              <w:t>estimated savings</w:t>
            </w:r>
            <w:r>
              <w:rPr>
                <w:sz w:val="22"/>
                <w:szCs w:val="22"/>
                <w:lang w:val="en-US"/>
              </w:rPr>
              <w:tab/>
            </w:r>
          </w:p>
        </w:tc>
        <w:tc>
          <w:tcPr>
            <w:tcW w:w="1521" w:type="dxa"/>
            <w:tcBorders>
              <w:top w:val="nil"/>
              <w:left w:val="single" w:sz="6" w:space="0" w:color="auto"/>
              <w:bottom w:val="single" w:sz="6"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13,000</w:t>
            </w:r>
          </w:p>
        </w:tc>
      </w:tr>
      <w:tr w:rsidR="00747DEB" w:rsidRPr="00F12038" w:rsidTr="00B67974">
        <w:trPr>
          <w:trHeight w:val="552"/>
        </w:trPr>
        <w:tc>
          <w:tcPr>
            <w:tcW w:w="1098" w:type="dxa"/>
            <w:tcBorders>
              <w:top w:val="single" w:sz="4" w:space="0" w:color="auto"/>
              <w:left w:val="nil"/>
              <w:bottom w:val="nil"/>
              <w:right w:val="single" w:sz="6" w:space="0" w:color="auto"/>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1449</w:t>
            </w:r>
          </w:p>
        </w:tc>
        <w:tc>
          <w:tcPr>
            <w:tcW w:w="495"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ind w:right="144"/>
              <w:jc w:val="center"/>
              <w:rPr>
                <w:sz w:val="22"/>
                <w:szCs w:val="22"/>
              </w:rPr>
            </w:pPr>
          </w:p>
        </w:tc>
        <w:tc>
          <w:tcPr>
            <w:tcW w:w="5913" w:type="dxa"/>
            <w:tcBorders>
              <w:top w:val="nil"/>
              <w:left w:val="single" w:sz="6" w:space="0" w:color="auto"/>
              <w:bottom w:val="nil"/>
              <w:right w:val="single" w:sz="6" w:space="0" w:color="auto"/>
            </w:tcBorders>
            <w:shd w:val="clear" w:color="auto" w:fill="FFFFFF"/>
            <w:vAlign w:val="bottom"/>
          </w:tcPr>
          <w:p w:rsidR="00747DEB" w:rsidRPr="00F12038" w:rsidRDefault="00747DEB" w:rsidP="00B67974">
            <w:pPr>
              <w:shd w:val="clear" w:color="auto" w:fill="FFFFFF"/>
              <w:tabs>
                <w:tab w:val="left" w:leader="dot" w:pos="5789"/>
              </w:tabs>
              <w:ind w:left="347"/>
              <w:rPr>
                <w:sz w:val="22"/>
                <w:szCs w:val="22"/>
              </w:rPr>
            </w:pPr>
            <w:r w:rsidRPr="00F12038">
              <w:rPr>
                <w:sz w:val="22"/>
                <w:szCs w:val="22"/>
                <w:lang w:val="en-US"/>
              </w:rPr>
              <w:t xml:space="preserve">Total </w:t>
            </w:r>
            <w:r w:rsidRPr="00F12038">
              <w:rPr>
                <w:smallCaps/>
                <w:sz w:val="22"/>
                <w:szCs w:val="22"/>
                <w:lang w:val="en-US"/>
              </w:rPr>
              <w:t xml:space="preserve">Salaries </w:t>
            </w:r>
            <w:r w:rsidRPr="00F12038">
              <w:rPr>
                <w:sz w:val="22"/>
                <w:szCs w:val="22"/>
                <w:lang w:val="en-US"/>
              </w:rPr>
              <w:t>(carried forward)</w:t>
            </w:r>
            <w:r>
              <w:rPr>
                <w:sz w:val="22"/>
                <w:szCs w:val="22"/>
                <w:lang w:val="en-US"/>
              </w:rPr>
              <w:tab/>
            </w:r>
          </w:p>
        </w:tc>
        <w:tc>
          <w:tcPr>
            <w:tcW w:w="1521" w:type="dxa"/>
            <w:tcBorders>
              <w:top w:val="single" w:sz="6" w:space="0" w:color="auto"/>
              <w:left w:val="single" w:sz="6" w:space="0" w:color="auto"/>
              <w:bottom w:val="nil"/>
              <w:right w:val="nil"/>
            </w:tcBorders>
            <w:shd w:val="clear" w:color="auto" w:fill="FFFFFF"/>
            <w:vAlign w:val="bottom"/>
          </w:tcPr>
          <w:p w:rsidR="00747DEB" w:rsidRPr="009B5B36" w:rsidRDefault="00747DEB" w:rsidP="00B67974">
            <w:pPr>
              <w:shd w:val="clear" w:color="auto" w:fill="FFFFFF"/>
              <w:ind w:right="144"/>
              <w:jc w:val="right"/>
              <w:rPr>
                <w:sz w:val="22"/>
                <w:szCs w:val="22"/>
              </w:rPr>
            </w:pPr>
            <w:r w:rsidRPr="009B5B36">
              <w:rPr>
                <w:sz w:val="22"/>
                <w:szCs w:val="22"/>
                <w:lang w:val="en-US"/>
              </w:rPr>
              <w:t>178,094</w:t>
            </w:r>
          </w:p>
        </w:tc>
      </w:tr>
    </w:tbl>
    <w:p w:rsidR="00747DEB" w:rsidRPr="00F12038" w:rsidRDefault="00747DEB" w:rsidP="00747DEB">
      <w:pPr>
        <w:shd w:val="clear" w:color="auto" w:fill="FFFFFF"/>
        <w:rPr>
          <w:sz w:val="22"/>
          <w:szCs w:val="22"/>
        </w:rPr>
      </w:pPr>
      <w:r w:rsidRPr="00F12038">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7067"/>
        <w:gridCol w:w="439"/>
        <w:gridCol w:w="1521"/>
      </w:tblGrid>
      <w:tr w:rsidR="00747DEB" w:rsidRPr="00F12038" w:rsidTr="00B67974">
        <w:trPr>
          <w:trHeight w:val="720"/>
        </w:trPr>
        <w:tc>
          <w:tcPr>
            <w:tcW w:w="9027" w:type="dxa"/>
            <w:gridSpan w:val="3"/>
            <w:tcBorders>
              <w:top w:val="single" w:sz="4" w:space="0" w:color="auto"/>
              <w:left w:val="nil"/>
              <w:bottom w:val="nil"/>
              <w:right w:val="nil"/>
            </w:tcBorders>
            <w:shd w:val="clear" w:color="auto" w:fill="FFFFFF"/>
            <w:vAlign w:val="center"/>
          </w:tcPr>
          <w:p w:rsidR="00747DEB" w:rsidRPr="000B1D30" w:rsidRDefault="00747DEB" w:rsidP="00B67974">
            <w:pPr>
              <w:shd w:val="clear" w:color="auto" w:fill="FFFFFF"/>
              <w:ind w:right="144"/>
              <w:jc w:val="center"/>
              <w:rPr>
                <w:rFonts w:eastAsia="Times New Roman"/>
                <w:sz w:val="28"/>
                <w:szCs w:val="28"/>
                <w:lang w:val="en-US"/>
              </w:rPr>
            </w:pPr>
            <w:r w:rsidRPr="000B1D30">
              <w:rPr>
                <w:sz w:val="28"/>
                <w:szCs w:val="28"/>
                <w:lang w:val="en-US"/>
              </w:rPr>
              <w:lastRenderedPageBreak/>
              <w:t>IX.</w:t>
            </w:r>
            <w:r w:rsidRPr="000B1D30">
              <w:rPr>
                <w:rFonts w:eastAsia="Times New Roman"/>
                <w:sz w:val="28"/>
                <w:szCs w:val="28"/>
                <w:lang w:val="en-US"/>
              </w:rPr>
              <w:t>—</w:t>
            </w:r>
            <w:r w:rsidR="001E65BD" w:rsidRPr="000B1D30">
              <w:rPr>
                <w:rFonts w:eastAsia="Times New Roman"/>
                <w:smallCaps/>
                <w:sz w:val="28"/>
                <w:szCs w:val="28"/>
                <w:lang w:val="en-US"/>
              </w:rPr>
              <w:t>The Postmaster-General’</w:t>
            </w:r>
            <w:r w:rsidRPr="000B1D30">
              <w:rPr>
                <w:rFonts w:eastAsia="Times New Roman"/>
                <w:smallCaps/>
                <w:sz w:val="28"/>
                <w:szCs w:val="28"/>
                <w:lang w:val="en-US"/>
              </w:rPr>
              <w:t>s Department.</w:t>
            </w:r>
          </w:p>
        </w:tc>
      </w:tr>
      <w:tr w:rsidR="00747DEB" w:rsidRPr="00F12038" w:rsidTr="00B67974">
        <w:trPr>
          <w:trHeight w:val="529"/>
        </w:trPr>
        <w:tc>
          <w:tcPr>
            <w:tcW w:w="7506" w:type="dxa"/>
            <w:gridSpan w:val="2"/>
            <w:tcBorders>
              <w:top w:val="single" w:sz="4" w:space="0" w:color="auto"/>
              <w:left w:val="nil"/>
              <w:bottom w:val="nil"/>
              <w:right w:val="single" w:sz="4" w:space="0" w:color="auto"/>
            </w:tcBorders>
            <w:shd w:val="clear" w:color="auto" w:fill="FFFFFF"/>
            <w:vAlign w:val="bottom"/>
          </w:tcPr>
          <w:p w:rsidR="00747DEB" w:rsidRPr="00F12038" w:rsidRDefault="00747DEB" w:rsidP="00B67974">
            <w:pPr>
              <w:shd w:val="clear" w:color="auto" w:fill="FFFFFF"/>
              <w:ind w:left="144"/>
              <w:rPr>
                <w:sz w:val="22"/>
                <w:szCs w:val="22"/>
              </w:rPr>
            </w:pPr>
            <w:r w:rsidRPr="00F12038">
              <w:rPr>
                <w:smallCaps/>
                <w:sz w:val="22"/>
                <w:szCs w:val="22"/>
                <w:lang w:val="en-US"/>
              </w:rPr>
              <w:t xml:space="preserve">Division No. </w:t>
            </w:r>
            <w:r w:rsidRPr="00F12038">
              <w:rPr>
                <w:sz w:val="22"/>
                <w:szCs w:val="22"/>
                <w:lang w:val="en-US"/>
              </w:rPr>
              <w:t>109.</w:t>
            </w:r>
          </w:p>
        </w:tc>
        <w:tc>
          <w:tcPr>
            <w:tcW w:w="1521" w:type="dxa"/>
            <w:tcBorders>
              <w:top w:val="single" w:sz="4"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r w:rsidRPr="00F12038">
              <w:rPr>
                <w:rFonts w:eastAsia="Times New Roman"/>
                <w:sz w:val="22"/>
                <w:szCs w:val="22"/>
                <w:lang w:val="en-US"/>
              </w:rPr>
              <w:t>£</w:t>
            </w:r>
          </w:p>
        </w:tc>
      </w:tr>
      <w:tr w:rsidR="00747DEB" w:rsidRPr="00F12038" w:rsidTr="00B67974">
        <w:trPr>
          <w:trHeight w:val="385"/>
        </w:trPr>
        <w:tc>
          <w:tcPr>
            <w:tcW w:w="7506" w:type="dxa"/>
            <w:gridSpan w:val="2"/>
            <w:tcBorders>
              <w:top w:val="nil"/>
              <w:left w:val="nil"/>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SOUTH AUSTRALIA.</w:t>
            </w:r>
          </w:p>
        </w:tc>
        <w:tc>
          <w:tcPr>
            <w:tcW w:w="1521" w:type="dxa"/>
            <w:tcBorders>
              <w:top w:val="nil"/>
              <w:left w:val="single" w:sz="4" w:space="0" w:color="auto"/>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443"/>
        </w:trPr>
        <w:tc>
          <w:tcPr>
            <w:tcW w:w="7506" w:type="dxa"/>
            <w:gridSpan w:val="2"/>
            <w:tcBorders>
              <w:top w:val="nil"/>
              <w:left w:val="nil"/>
              <w:right w:val="single" w:sz="4" w:space="0" w:color="auto"/>
            </w:tcBorders>
            <w:shd w:val="clear" w:color="auto" w:fill="FFFFFF"/>
            <w:vAlign w:val="bottom"/>
          </w:tcPr>
          <w:p w:rsidR="00747DEB" w:rsidRPr="00F12038" w:rsidRDefault="00747DEB" w:rsidP="00B67974">
            <w:pPr>
              <w:shd w:val="clear" w:color="auto" w:fill="FFFFFF"/>
              <w:tabs>
                <w:tab w:val="left" w:leader="dot" w:pos="7387"/>
              </w:tabs>
              <w:ind w:left="3380"/>
              <w:rPr>
                <w:sz w:val="22"/>
                <w:szCs w:val="22"/>
              </w:rPr>
            </w:pPr>
            <w:r w:rsidRPr="00F12038">
              <w:rPr>
                <w:sz w:val="22"/>
                <w:szCs w:val="22"/>
                <w:lang w:val="en-US"/>
              </w:rPr>
              <w:t>Brought forward</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178,094</w:t>
            </w:r>
          </w:p>
        </w:tc>
      </w:tr>
      <w:tr w:rsidR="00747DEB" w:rsidRPr="00F12038" w:rsidTr="00B67974">
        <w:trPr>
          <w:trHeight w:val="421"/>
        </w:trPr>
        <w:tc>
          <w:tcPr>
            <w:tcW w:w="7506" w:type="dxa"/>
            <w:gridSpan w:val="2"/>
            <w:tcBorders>
              <w:left w:val="nil"/>
              <w:bottom w:val="nil"/>
              <w:right w:val="single" w:sz="4" w:space="0" w:color="auto"/>
            </w:tcBorders>
            <w:shd w:val="clear" w:color="auto" w:fill="FFFFFF"/>
            <w:vAlign w:val="bottom"/>
          </w:tcPr>
          <w:p w:rsidR="00747DEB" w:rsidRPr="00F12038" w:rsidRDefault="00747DEB" w:rsidP="00B67974">
            <w:pPr>
              <w:shd w:val="clear" w:color="auto" w:fill="FFFFFF"/>
              <w:jc w:val="center"/>
              <w:rPr>
                <w:sz w:val="22"/>
                <w:szCs w:val="22"/>
              </w:rPr>
            </w:pPr>
            <w:r w:rsidRPr="00F12038">
              <w:rPr>
                <w:sz w:val="22"/>
                <w:szCs w:val="22"/>
                <w:lang w:val="en-US"/>
              </w:rPr>
              <w:t>Subdivision No. 2.</w:t>
            </w:r>
            <w:r w:rsidRPr="00F12038">
              <w:rPr>
                <w:rFonts w:eastAsia="Times New Roman"/>
                <w:sz w:val="22"/>
                <w:szCs w:val="22"/>
                <w:lang w:val="en-US"/>
              </w:rPr>
              <w:t>—</w:t>
            </w:r>
            <w:r w:rsidRPr="00F12038">
              <w:rPr>
                <w:rFonts w:eastAsia="Times New Roman"/>
                <w:smallCaps/>
                <w:sz w:val="22"/>
                <w:szCs w:val="22"/>
                <w:lang w:val="en-US"/>
              </w:rPr>
              <w:t>Conveyance of Mails.</w:t>
            </w:r>
          </w:p>
        </w:tc>
        <w:tc>
          <w:tcPr>
            <w:tcW w:w="1521" w:type="dxa"/>
            <w:tcBorders>
              <w:top w:val="single" w:sz="4"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center"/>
              <w:rPr>
                <w:sz w:val="22"/>
                <w:szCs w:val="22"/>
              </w:rPr>
            </w:pPr>
          </w:p>
        </w:tc>
      </w:tr>
      <w:tr w:rsidR="00747DEB" w:rsidRPr="00F12038" w:rsidTr="00B67974">
        <w:trPr>
          <w:trHeight w:val="472"/>
        </w:trPr>
        <w:tc>
          <w:tcPr>
            <w:tcW w:w="7506"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387"/>
              </w:tabs>
              <w:rPr>
                <w:sz w:val="22"/>
                <w:szCs w:val="22"/>
              </w:rPr>
            </w:pPr>
            <w:r w:rsidRPr="00F12038">
              <w:rPr>
                <w:sz w:val="22"/>
                <w:szCs w:val="22"/>
                <w:lang w:val="en-US"/>
              </w:rPr>
              <w:t>No. 1. Conveyance of inland mails, not including conveyance by railway</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33,100</w:t>
            </w:r>
          </w:p>
        </w:tc>
      </w:tr>
      <w:tr w:rsidR="00747DEB" w:rsidRPr="00F12038" w:rsidTr="00B67974">
        <w:trPr>
          <w:trHeight w:val="259"/>
        </w:trPr>
        <w:tc>
          <w:tcPr>
            <w:tcW w:w="7506"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387"/>
              </w:tabs>
              <w:ind w:left="374"/>
              <w:rPr>
                <w:sz w:val="22"/>
                <w:szCs w:val="22"/>
              </w:rPr>
            </w:pPr>
            <w:r w:rsidRPr="00F12038">
              <w:rPr>
                <w:sz w:val="22"/>
                <w:szCs w:val="22"/>
                <w:lang w:val="en-US"/>
              </w:rPr>
              <w:t>2. Conveyance of mails by railway</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33,000</w:t>
            </w:r>
          </w:p>
        </w:tc>
      </w:tr>
      <w:tr w:rsidR="00747DEB" w:rsidRPr="00F12038" w:rsidTr="00B67974">
        <w:trPr>
          <w:trHeight w:val="259"/>
        </w:trPr>
        <w:tc>
          <w:tcPr>
            <w:tcW w:w="7506" w:type="dxa"/>
            <w:gridSpan w:val="2"/>
            <w:tcBorders>
              <w:top w:val="nil"/>
              <w:left w:val="nil"/>
              <w:right w:val="single" w:sz="4" w:space="0" w:color="auto"/>
            </w:tcBorders>
            <w:shd w:val="clear" w:color="auto" w:fill="FFFFFF"/>
            <w:vAlign w:val="bottom"/>
          </w:tcPr>
          <w:p w:rsidR="00747DEB" w:rsidRPr="00F40C63" w:rsidRDefault="00747DEB" w:rsidP="00B67974">
            <w:pPr>
              <w:shd w:val="clear" w:color="auto" w:fill="FFFFFF"/>
              <w:tabs>
                <w:tab w:val="left" w:leader="dot" w:pos="7387"/>
              </w:tabs>
              <w:ind w:left="374"/>
              <w:rPr>
                <w:sz w:val="22"/>
                <w:szCs w:val="22"/>
                <w:lang w:val="en-US"/>
              </w:rPr>
            </w:pPr>
            <w:r w:rsidRPr="00F12038">
              <w:rPr>
                <w:sz w:val="22"/>
                <w:szCs w:val="22"/>
                <w:lang w:val="en-US"/>
              </w:rPr>
              <w:t>3. Conveyance of mails by non-contract vessels</w:t>
            </w:r>
            <w:r>
              <w:rPr>
                <w:sz w:val="22"/>
                <w:szCs w:val="22"/>
                <w:lang w:val="en-US"/>
              </w:rPr>
              <w:tab/>
            </w:r>
          </w:p>
        </w:tc>
        <w:tc>
          <w:tcPr>
            <w:tcW w:w="1521" w:type="dxa"/>
            <w:tcBorders>
              <w:top w:val="nil"/>
              <w:left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2,200</w:t>
            </w:r>
          </w:p>
        </w:tc>
      </w:tr>
      <w:tr w:rsidR="00747DEB" w:rsidRPr="00F12038" w:rsidTr="00B67974">
        <w:trPr>
          <w:trHeight w:val="518"/>
        </w:trPr>
        <w:tc>
          <w:tcPr>
            <w:tcW w:w="7506" w:type="dxa"/>
            <w:gridSpan w:val="2"/>
            <w:tcBorders>
              <w:top w:val="nil"/>
              <w:left w:val="nil"/>
              <w:bottom w:val="nil"/>
              <w:right w:val="single" w:sz="4" w:space="0" w:color="auto"/>
            </w:tcBorders>
            <w:shd w:val="clear" w:color="auto" w:fill="FFFFFF"/>
            <w:vAlign w:val="bottom"/>
          </w:tcPr>
          <w:p w:rsidR="00747DEB" w:rsidRPr="00F40C63" w:rsidRDefault="00747DEB" w:rsidP="00B67974">
            <w:pPr>
              <w:shd w:val="clear" w:color="auto" w:fill="FFFFFF"/>
              <w:tabs>
                <w:tab w:val="left" w:leader="dot" w:pos="7387"/>
              </w:tabs>
              <w:ind w:left="734" w:hanging="360"/>
              <w:rPr>
                <w:sz w:val="22"/>
                <w:szCs w:val="22"/>
                <w:lang w:val="en-US"/>
              </w:rPr>
            </w:pPr>
            <w:r w:rsidRPr="00F12038">
              <w:rPr>
                <w:sz w:val="22"/>
                <w:szCs w:val="22"/>
                <w:lang w:val="en-US"/>
              </w:rPr>
              <w:t>4. Overland and sea transit of mails</w:t>
            </w:r>
            <w:r w:rsidRPr="00F40C63">
              <w:rPr>
                <w:sz w:val="22"/>
                <w:szCs w:val="22"/>
                <w:lang w:val="en-US"/>
              </w:rPr>
              <w:t>—Payments in adjustment with other Administrations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400</w:t>
            </w:r>
          </w:p>
        </w:tc>
      </w:tr>
      <w:tr w:rsidR="00747DEB" w:rsidRPr="00F12038" w:rsidTr="00B67974">
        <w:trPr>
          <w:trHeight w:val="518"/>
        </w:trPr>
        <w:tc>
          <w:tcPr>
            <w:tcW w:w="7506" w:type="dxa"/>
            <w:gridSpan w:val="2"/>
            <w:tcBorders>
              <w:top w:val="nil"/>
              <w:left w:val="nil"/>
              <w:right w:val="single" w:sz="4" w:space="0" w:color="auto"/>
            </w:tcBorders>
            <w:shd w:val="clear" w:color="auto" w:fill="FFFFFF"/>
            <w:vAlign w:val="bottom"/>
          </w:tcPr>
          <w:p w:rsidR="00747DEB" w:rsidRPr="00F12038" w:rsidRDefault="00747DEB" w:rsidP="00B67974">
            <w:pPr>
              <w:shd w:val="clear" w:color="auto" w:fill="FFFFFF"/>
              <w:tabs>
                <w:tab w:val="left" w:leader="dot" w:pos="7387"/>
              </w:tabs>
              <w:ind w:left="698" w:hanging="324"/>
              <w:rPr>
                <w:sz w:val="22"/>
                <w:szCs w:val="22"/>
              </w:rPr>
            </w:pPr>
            <w:r w:rsidRPr="00F12038">
              <w:rPr>
                <w:sz w:val="22"/>
                <w:szCs w:val="22"/>
                <w:lang w:val="en-US"/>
              </w:rPr>
              <w:t xml:space="preserve">5. Expenditure in </w:t>
            </w:r>
            <w:proofErr w:type="spellStart"/>
            <w:r w:rsidRPr="00F12038">
              <w:rPr>
                <w:sz w:val="22"/>
                <w:szCs w:val="22"/>
                <w:lang w:val="en-US"/>
              </w:rPr>
              <w:t>connexion</w:t>
            </w:r>
            <w:proofErr w:type="spellEnd"/>
            <w:r w:rsidRPr="00F12038">
              <w:rPr>
                <w:sz w:val="22"/>
                <w:szCs w:val="22"/>
                <w:lang w:val="en-US"/>
              </w:rPr>
              <w:t xml:space="preserve"> with landing and embarking mails to and from Europe</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675</w:t>
            </w:r>
          </w:p>
        </w:tc>
      </w:tr>
      <w:tr w:rsidR="00747DEB" w:rsidRPr="00F12038" w:rsidTr="000B1D30">
        <w:trPr>
          <w:trHeight w:val="486"/>
        </w:trPr>
        <w:tc>
          <w:tcPr>
            <w:tcW w:w="7506" w:type="dxa"/>
            <w:gridSpan w:val="2"/>
            <w:tcBorders>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387"/>
              </w:tabs>
              <w:jc w:val="center"/>
              <w:rPr>
                <w:sz w:val="22"/>
                <w:szCs w:val="22"/>
              </w:rPr>
            </w:pPr>
            <w:r w:rsidRPr="00F12038">
              <w:rPr>
                <w:sz w:val="22"/>
                <w:szCs w:val="22"/>
                <w:lang w:val="en-US"/>
              </w:rPr>
              <w:t>Subdivision No. 3.</w:t>
            </w:r>
            <w:r w:rsidRPr="00F12038">
              <w:rPr>
                <w:rFonts w:eastAsia="Times New Roman"/>
                <w:sz w:val="22"/>
                <w:szCs w:val="22"/>
                <w:lang w:val="en-US"/>
              </w:rPr>
              <w:t>—</w:t>
            </w:r>
            <w:r w:rsidRPr="00F12038">
              <w:rPr>
                <w:rFonts w:eastAsia="Times New Roman"/>
                <w:smallCaps/>
                <w:sz w:val="22"/>
                <w:szCs w:val="22"/>
                <w:lang w:val="en-US"/>
              </w:rPr>
              <w:t>Contingencies.</w:t>
            </w:r>
          </w:p>
        </w:tc>
        <w:tc>
          <w:tcPr>
            <w:tcW w:w="1521" w:type="dxa"/>
            <w:tcBorders>
              <w:top w:val="single" w:sz="4" w:space="0" w:color="auto"/>
              <w:left w:val="single" w:sz="4" w:space="0" w:color="auto"/>
              <w:bottom w:val="single" w:sz="4" w:space="0" w:color="auto"/>
              <w:right w:val="nil"/>
            </w:tcBorders>
            <w:shd w:val="clear" w:color="auto" w:fill="FFFFFF"/>
            <w:vAlign w:val="center"/>
          </w:tcPr>
          <w:p w:rsidR="00747DEB" w:rsidRPr="00F12038" w:rsidRDefault="00747DEB" w:rsidP="000B1D30">
            <w:pPr>
              <w:shd w:val="clear" w:color="auto" w:fill="FFFFFF"/>
              <w:ind w:right="144"/>
              <w:jc w:val="right"/>
              <w:rPr>
                <w:sz w:val="22"/>
                <w:szCs w:val="22"/>
              </w:rPr>
            </w:pPr>
            <w:r w:rsidRPr="00F12038">
              <w:rPr>
                <w:sz w:val="22"/>
                <w:szCs w:val="22"/>
                <w:lang w:val="en-US"/>
              </w:rPr>
              <w:t>69,375</w:t>
            </w:r>
          </w:p>
        </w:tc>
      </w:tr>
      <w:tr w:rsidR="00747DEB" w:rsidRPr="00F12038" w:rsidTr="00B67974">
        <w:trPr>
          <w:trHeight w:val="976"/>
        </w:trPr>
        <w:tc>
          <w:tcPr>
            <w:tcW w:w="7506"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387"/>
              </w:tabs>
              <w:ind w:left="734" w:hanging="734"/>
              <w:rPr>
                <w:sz w:val="22"/>
                <w:szCs w:val="22"/>
              </w:rPr>
            </w:pPr>
            <w:r w:rsidRPr="00F12038">
              <w:rPr>
                <w:sz w:val="22"/>
                <w:szCs w:val="22"/>
                <w:lang w:val="en-US"/>
              </w:rPr>
              <w:t xml:space="preserve">No. 1. Repair and maintenance of telegraph and telephone lines and instruments, including all services in </w:t>
            </w:r>
            <w:proofErr w:type="spellStart"/>
            <w:r w:rsidRPr="00F12038">
              <w:rPr>
                <w:sz w:val="22"/>
                <w:szCs w:val="22"/>
                <w:lang w:val="en-US"/>
              </w:rPr>
              <w:t>connexion</w:t>
            </w:r>
            <w:proofErr w:type="spellEnd"/>
            <w:r w:rsidRPr="00F12038">
              <w:rPr>
                <w:sz w:val="22"/>
                <w:szCs w:val="22"/>
                <w:lang w:val="en-US"/>
              </w:rPr>
              <w:t xml:space="preserve"> therewith chargeable to Contingencies, except those provided for under item No. 2</w:t>
            </w:r>
            <w:r>
              <w:rPr>
                <w:sz w:val="22"/>
                <w:szCs w:val="22"/>
                <w:lang w:val="en-US"/>
              </w:rPr>
              <w:tab/>
            </w:r>
          </w:p>
        </w:tc>
        <w:tc>
          <w:tcPr>
            <w:tcW w:w="1521" w:type="dxa"/>
            <w:tcBorders>
              <w:top w:val="single" w:sz="4" w:space="0" w:color="auto"/>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12,000</w:t>
            </w:r>
          </w:p>
        </w:tc>
      </w:tr>
      <w:tr w:rsidR="00747DEB" w:rsidRPr="00F12038" w:rsidTr="00B67974">
        <w:trPr>
          <w:trHeight w:val="259"/>
        </w:trPr>
        <w:tc>
          <w:tcPr>
            <w:tcW w:w="7506"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387"/>
              </w:tabs>
              <w:ind w:left="374"/>
              <w:rPr>
                <w:sz w:val="22"/>
                <w:szCs w:val="22"/>
              </w:rPr>
            </w:pPr>
            <w:r w:rsidRPr="00F12038">
              <w:rPr>
                <w:sz w:val="22"/>
                <w:szCs w:val="22"/>
                <w:lang w:val="en-US"/>
              </w:rPr>
              <w:t>2. Telegraph and telephone instruments, batteries, and material</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4,000</w:t>
            </w:r>
          </w:p>
        </w:tc>
      </w:tr>
      <w:tr w:rsidR="00747DEB" w:rsidRPr="00F12038" w:rsidTr="00B67974">
        <w:trPr>
          <w:trHeight w:val="518"/>
        </w:trPr>
        <w:tc>
          <w:tcPr>
            <w:tcW w:w="7506"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387"/>
              </w:tabs>
              <w:ind w:left="770" w:hanging="396"/>
              <w:rPr>
                <w:sz w:val="22"/>
                <w:szCs w:val="22"/>
              </w:rPr>
            </w:pPr>
            <w:r w:rsidRPr="00F12038">
              <w:rPr>
                <w:sz w:val="22"/>
                <w:szCs w:val="22"/>
                <w:lang w:val="en-US"/>
              </w:rPr>
              <w:t>3. Uniforms and overcoats for officials (moneys paid for cloth by persons making up the uniforms to be credited to this vote)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1,400</w:t>
            </w:r>
          </w:p>
        </w:tc>
      </w:tr>
      <w:tr w:rsidR="00747DEB" w:rsidRPr="00F12038" w:rsidTr="00B67974">
        <w:trPr>
          <w:trHeight w:val="518"/>
        </w:trPr>
        <w:tc>
          <w:tcPr>
            <w:tcW w:w="7506"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387"/>
              </w:tabs>
              <w:ind w:left="725" w:hanging="351"/>
              <w:rPr>
                <w:sz w:val="22"/>
                <w:szCs w:val="22"/>
              </w:rPr>
            </w:pPr>
            <w:r w:rsidRPr="00F12038">
              <w:rPr>
                <w:sz w:val="22"/>
                <w:szCs w:val="22"/>
                <w:lang w:val="en-US"/>
              </w:rPr>
              <w:t>4. Letter and newspaper receivers and boxes, including painting, lettering, and repairs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155</w:t>
            </w:r>
          </w:p>
        </w:tc>
      </w:tr>
      <w:tr w:rsidR="00747DEB" w:rsidRPr="00F12038" w:rsidTr="00B67974">
        <w:trPr>
          <w:trHeight w:val="259"/>
        </w:trPr>
        <w:tc>
          <w:tcPr>
            <w:tcW w:w="7506"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387"/>
              </w:tabs>
              <w:ind w:left="374"/>
              <w:rPr>
                <w:sz w:val="22"/>
                <w:szCs w:val="22"/>
              </w:rPr>
            </w:pPr>
            <w:r w:rsidRPr="00F12038">
              <w:rPr>
                <w:sz w:val="22"/>
                <w:szCs w:val="22"/>
                <w:lang w:val="en-US"/>
              </w:rPr>
              <w:t>5. Temporary assistance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4,500</w:t>
            </w:r>
          </w:p>
        </w:tc>
      </w:tr>
      <w:tr w:rsidR="00747DEB" w:rsidRPr="00F12038" w:rsidTr="00B67974">
        <w:trPr>
          <w:trHeight w:val="518"/>
        </w:trPr>
        <w:tc>
          <w:tcPr>
            <w:tcW w:w="7506" w:type="dxa"/>
            <w:gridSpan w:val="2"/>
            <w:tcBorders>
              <w:top w:val="nil"/>
              <w:left w:val="nil"/>
              <w:bottom w:val="nil"/>
              <w:right w:val="single" w:sz="4" w:space="0" w:color="auto"/>
            </w:tcBorders>
            <w:shd w:val="clear" w:color="auto" w:fill="FFFFFF"/>
            <w:vAlign w:val="bottom"/>
          </w:tcPr>
          <w:p w:rsidR="00747DEB" w:rsidRPr="00F12038" w:rsidRDefault="00747DEB" w:rsidP="00B67974">
            <w:pPr>
              <w:shd w:val="clear" w:color="auto" w:fill="FFFFFF"/>
              <w:tabs>
                <w:tab w:val="left" w:leader="dot" w:pos="7387"/>
              </w:tabs>
              <w:ind w:left="734" w:hanging="360"/>
              <w:rPr>
                <w:sz w:val="22"/>
                <w:szCs w:val="22"/>
              </w:rPr>
            </w:pPr>
            <w:r w:rsidRPr="00F12038">
              <w:rPr>
                <w:sz w:val="22"/>
                <w:szCs w:val="22"/>
                <w:lang w:val="en-US"/>
              </w:rPr>
              <w:t>6. Remuneration to Railway Department for performing postal and public telegraph business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2,200</w:t>
            </w:r>
          </w:p>
        </w:tc>
      </w:tr>
      <w:tr w:rsidR="00747DEB" w:rsidRPr="00F12038" w:rsidTr="00B67974">
        <w:trPr>
          <w:trHeight w:val="259"/>
        </w:trPr>
        <w:tc>
          <w:tcPr>
            <w:tcW w:w="7506" w:type="dxa"/>
            <w:gridSpan w:val="2"/>
            <w:tcBorders>
              <w:top w:val="nil"/>
              <w:left w:val="nil"/>
              <w:bottom w:val="nil"/>
              <w:right w:val="single" w:sz="4" w:space="0" w:color="auto"/>
            </w:tcBorders>
            <w:shd w:val="clear" w:color="auto" w:fill="FFFFFF"/>
            <w:vAlign w:val="bottom"/>
          </w:tcPr>
          <w:p w:rsidR="00747DEB" w:rsidRPr="00AC2800" w:rsidRDefault="00747DEB" w:rsidP="00B67974">
            <w:pPr>
              <w:shd w:val="clear" w:color="auto" w:fill="FFFFFF"/>
              <w:tabs>
                <w:tab w:val="left" w:leader="dot" w:pos="7387"/>
              </w:tabs>
              <w:ind w:left="374"/>
              <w:rPr>
                <w:sz w:val="22"/>
                <w:szCs w:val="22"/>
                <w:lang w:val="en-US"/>
              </w:rPr>
            </w:pPr>
            <w:r w:rsidRPr="00F12038">
              <w:rPr>
                <w:sz w:val="22"/>
                <w:szCs w:val="22"/>
                <w:lang w:val="en-US"/>
              </w:rPr>
              <w:t>7. Payment to Police Officer for services rendered</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316</w:t>
            </w:r>
          </w:p>
        </w:tc>
      </w:tr>
      <w:tr w:rsidR="00747DEB" w:rsidRPr="00F12038" w:rsidTr="00B67974">
        <w:trPr>
          <w:trHeight w:val="259"/>
        </w:trPr>
        <w:tc>
          <w:tcPr>
            <w:tcW w:w="7506" w:type="dxa"/>
            <w:gridSpan w:val="2"/>
            <w:tcBorders>
              <w:top w:val="nil"/>
              <w:left w:val="nil"/>
              <w:bottom w:val="nil"/>
              <w:right w:val="single" w:sz="4" w:space="0" w:color="auto"/>
            </w:tcBorders>
            <w:shd w:val="clear" w:color="auto" w:fill="FFFFFF"/>
            <w:vAlign w:val="bottom"/>
          </w:tcPr>
          <w:p w:rsidR="00747DEB" w:rsidRPr="00AC2800" w:rsidRDefault="00747DEB" w:rsidP="00B67974">
            <w:pPr>
              <w:shd w:val="clear" w:color="auto" w:fill="FFFFFF"/>
              <w:tabs>
                <w:tab w:val="left" w:leader="dot" w:pos="7387"/>
              </w:tabs>
              <w:ind w:left="374"/>
              <w:rPr>
                <w:sz w:val="22"/>
                <w:szCs w:val="22"/>
                <w:lang w:val="en-US"/>
              </w:rPr>
            </w:pPr>
            <w:r w:rsidRPr="00F12038">
              <w:rPr>
                <w:sz w:val="22"/>
                <w:szCs w:val="22"/>
                <w:lang w:val="en-US"/>
              </w:rPr>
              <w:t>8. Carriage of stores and material</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200</w:t>
            </w:r>
          </w:p>
        </w:tc>
      </w:tr>
      <w:tr w:rsidR="00747DEB" w:rsidRPr="00F12038" w:rsidTr="00B67974">
        <w:trPr>
          <w:trHeight w:val="259"/>
        </w:trPr>
        <w:tc>
          <w:tcPr>
            <w:tcW w:w="7506" w:type="dxa"/>
            <w:gridSpan w:val="2"/>
            <w:tcBorders>
              <w:top w:val="nil"/>
              <w:left w:val="nil"/>
              <w:bottom w:val="nil"/>
              <w:right w:val="single" w:sz="4" w:space="0" w:color="auto"/>
            </w:tcBorders>
            <w:shd w:val="clear" w:color="auto" w:fill="FFFFFF"/>
            <w:vAlign w:val="bottom"/>
          </w:tcPr>
          <w:p w:rsidR="00747DEB" w:rsidRPr="00AC2800" w:rsidRDefault="00747DEB" w:rsidP="00B67974">
            <w:pPr>
              <w:shd w:val="clear" w:color="auto" w:fill="FFFFFF"/>
              <w:tabs>
                <w:tab w:val="left" w:leader="dot" w:pos="7387"/>
              </w:tabs>
              <w:ind w:left="374"/>
              <w:rPr>
                <w:sz w:val="22"/>
                <w:szCs w:val="22"/>
                <w:lang w:val="en-US"/>
              </w:rPr>
            </w:pPr>
            <w:r w:rsidRPr="00F12038">
              <w:rPr>
                <w:sz w:val="22"/>
                <w:szCs w:val="22"/>
                <w:lang w:val="en-US"/>
              </w:rPr>
              <w:t>9. Overtime, Sunday pay, and meal allowances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2,400</w:t>
            </w:r>
          </w:p>
        </w:tc>
      </w:tr>
      <w:tr w:rsidR="00747DEB" w:rsidRPr="00F12038" w:rsidTr="00B67974">
        <w:trPr>
          <w:trHeight w:val="518"/>
        </w:trPr>
        <w:tc>
          <w:tcPr>
            <w:tcW w:w="7506" w:type="dxa"/>
            <w:gridSpan w:val="2"/>
            <w:tcBorders>
              <w:top w:val="nil"/>
              <w:left w:val="nil"/>
              <w:bottom w:val="nil"/>
              <w:right w:val="single" w:sz="4" w:space="0" w:color="auto"/>
            </w:tcBorders>
            <w:shd w:val="clear" w:color="auto" w:fill="FFFFFF"/>
            <w:vAlign w:val="bottom"/>
          </w:tcPr>
          <w:p w:rsidR="00747DEB" w:rsidRPr="00AC2800" w:rsidRDefault="00747DEB" w:rsidP="00B67974">
            <w:pPr>
              <w:shd w:val="clear" w:color="auto" w:fill="FFFFFF"/>
              <w:tabs>
                <w:tab w:val="left" w:leader="dot" w:pos="7387"/>
              </w:tabs>
              <w:ind w:left="842" w:hanging="468"/>
              <w:rPr>
                <w:sz w:val="22"/>
                <w:szCs w:val="22"/>
                <w:lang w:val="en-US"/>
              </w:rPr>
            </w:pPr>
            <w:r w:rsidRPr="00F12038">
              <w:rPr>
                <w:sz w:val="22"/>
                <w:szCs w:val="22"/>
                <w:lang w:val="en-US"/>
              </w:rPr>
              <w:t>10. Hire and maintenance of bicycles, and allowances to officers using their own bicycles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600</w:t>
            </w:r>
          </w:p>
        </w:tc>
      </w:tr>
      <w:tr w:rsidR="00747DEB" w:rsidRPr="00F12038" w:rsidTr="00B67974">
        <w:trPr>
          <w:trHeight w:val="518"/>
        </w:trPr>
        <w:tc>
          <w:tcPr>
            <w:tcW w:w="7506" w:type="dxa"/>
            <w:gridSpan w:val="2"/>
            <w:tcBorders>
              <w:top w:val="nil"/>
              <w:left w:val="nil"/>
              <w:bottom w:val="nil"/>
              <w:right w:val="single" w:sz="4" w:space="0" w:color="auto"/>
            </w:tcBorders>
            <w:shd w:val="clear" w:color="auto" w:fill="FFFFFF"/>
            <w:vAlign w:val="bottom"/>
          </w:tcPr>
          <w:p w:rsidR="00747DEB" w:rsidRPr="00AC2800" w:rsidRDefault="00747DEB" w:rsidP="00B67974">
            <w:pPr>
              <w:shd w:val="clear" w:color="auto" w:fill="FFFFFF"/>
              <w:tabs>
                <w:tab w:val="left" w:leader="dot" w:pos="7387"/>
              </w:tabs>
              <w:ind w:left="833" w:hanging="459"/>
              <w:rPr>
                <w:sz w:val="22"/>
                <w:szCs w:val="22"/>
                <w:lang w:val="en-US"/>
              </w:rPr>
            </w:pPr>
            <w:r w:rsidRPr="00F12038">
              <w:rPr>
                <w:sz w:val="22"/>
                <w:szCs w:val="22"/>
                <w:lang w:val="en-US"/>
              </w:rPr>
              <w:t>11. Purchase of horses, vehicles, and harness, and maintenance and equipment thereof, also forage and forage allowance</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100</w:t>
            </w:r>
          </w:p>
        </w:tc>
      </w:tr>
      <w:tr w:rsidR="00747DEB" w:rsidRPr="00F12038" w:rsidTr="00B67974">
        <w:trPr>
          <w:trHeight w:val="259"/>
        </w:trPr>
        <w:tc>
          <w:tcPr>
            <w:tcW w:w="7506" w:type="dxa"/>
            <w:gridSpan w:val="2"/>
            <w:tcBorders>
              <w:top w:val="nil"/>
              <w:left w:val="nil"/>
              <w:bottom w:val="nil"/>
              <w:right w:val="single" w:sz="4" w:space="0" w:color="auto"/>
            </w:tcBorders>
            <w:shd w:val="clear" w:color="auto" w:fill="FFFFFF"/>
            <w:vAlign w:val="bottom"/>
          </w:tcPr>
          <w:p w:rsidR="00747DEB" w:rsidRPr="00AC2800" w:rsidRDefault="00747DEB" w:rsidP="00B67974">
            <w:pPr>
              <w:shd w:val="clear" w:color="auto" w:fill="FFFFFF"/>
              <w:tabs>
                <w:tab w:val="left" w:leader="dot" w:pos="7387"/>
              </w:tabs>
              <w:ind w:left="374"/>
              <w:rPr>
                <w:sz w:val="22"/>
                <w:szCs w:val="22"/>
                <w:lang w:val="en-US"/>
              </w:rPr>
            </w:pPr>
            <w:r w:rsidRPr="00F12038">
              <w:rPr>
                <w:sz w:val="22"/>
                <w:szCs w:val="22"/>
                <w:lang w:val="en-US"/>
              </w:rPr>
              <w:t>12. Fuel and light, including allowances to postmasters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2,500</w:t>
            </w:r>
          </w:p>
        </w:tc>
      </w:tr>
      <w:tr w:rsidR="00747DEB" w:rsidRPr="00F12038" w:rsidTr="00B67974">
        <w:trPr>
          <w:trHeight w:val="259"/>
        </w:trPr>
        <w:tc>
          <w:tcPr>
            <w:tcW w:w="7506" w:type="dxa"/>
            <w:gridSpan w:val="2"/>
            <w:tcBorders>
              <w:top w:val="nil"/>
              <w:left w:val="nil"/>
              <w:bottom w:val="nil"/>
              <w:right w:val="single" w:sz="4" w:space="0" w:color="auto"/>
            </w:tcBorders>
            <w:shd w:val="clear" w:color="auto" w:fill="FFFFFF"/>
            <w:vAlign w:val="bottom"/>
          </w:tcPr>
          <w:p w:rsidR="00747DEB" w:rsidRPr="00AC2800" w:rsidRDefault="00747DEB" w:rsidP="00B67974">
            <w:pPr>
              <w:shd w:val="clear" w:color="auto" w:fill="FFFFFF"/>
              <w:tabs>
                <w:tab w:val="left" w:leader="dot" w:pos="7387"/>
              </w:tabs>
              <w:ind w:left="374"/>
              <w:rPr>
                <w:sz w:val="22"/>
                <w:szCs w:val="22"/>
                <w:lang w:val="en-US"/>
              </w:rPr>
            </w:pPr>
            <w:r w:rsidRPr="00F12038">
              <w:rPr>
                <w:sz w:val="22"/>
                <w:szCs w:val="22"/>
                <w:lang w:val="en-US"/>
              </w:rPr>
              <w:t>13. Travelling expenses</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3,400</w:t>
            </w:r>
          </w:p>
        </w:tc>
      </w:tr>
      <w:tr w:rsidR="00747DEB" w:rsidRPr="00F12038" w:rsidTr="00B67974">
        <w:trPr>
          <w:trHeight w:val="518"/>
        </w:trPr>
        <w:tc>
          <w:tcPr>
            <w:tcW w:w="7506" w:type="dxa"/>
            <w:gridSpan w:val="2"/>
            <w:tcBorders>
              <w:top w:val="nil"/>
              <w:left w:val="nil"/>
              <w:bottom w:val="nil"/>
              <w:right w:val="single" w:sz="4" w:space="0" w:color="auto"/>
            </w:tcBorders>
            <w:shd w:val="clear" w:color="auto" w:fill="FFFFFF"/>
            <w:vAlign w:val="bottom"/>
          </w:tcPr>
          <w:p w:rsidR="00747DEB" w:rsidRPr="00AC2800" w:rsidRDefault="00747DEB" w:rsidP="00B67974">
            <w:pPr>
              <w:shd w:val="clear" w:color="auto" w:fill="FFFFFF"/>
              <w:tabs>
                <w:tab w:val="left" w:leader="dot" w:pos="7387"/>
              </w:tabs>
              <w:ind w:left="869" w:hanging="495"/>
              <w:rPr>
                <w:sz w:val="22"/>
                <w:szCs w:val="22"/>
                <w:lang w:val="en-US"/>
              </w:rPr>
            </w:pPr>
            <w:r w:rsidRPr="00F12038">
              <w:rPr>
                <w:sz w:val="22"/>
                <w:szCs w:val="22"/>
                <w:lang w:val="en-US"/>
              </w:rPr>
              <w:t>14. Allowances to officers stationed in outlying districts to cover increased cost of living</w:t>
            </w:r>
            <w:r>
              <w:rPr>
                <w:sz w:val="22"/>
                <w:szCs w:val="22"/>
                <w:lang w:val="en-US"/>
              </w:rPr>
              <w:tab/>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1,160</w:t>
            </w:r>
          </w:p>
        </w:tc>
      </w:tr>
      <w:tr w:rsidR="00747DEB" w:rsidRPr="00F12038" w:rsidTr="00B67974">
        <w:trPr>
          <w:trHeight w:val="259"/>
        </w:trPr>
        <w:tc>
          <w:tcPr>
            <w:tcW w:w="7506" w:type="dxa"/>
            <w:gridSpan w:val="2"/>
            <w:tcBorders>
              <w:top w:val="nil"/>
              <w:left w:val="nil"/>
              <w:bottom w:val="nil"/>
              <w:right w:val="single" w:sz="4" w:space="0" w:color="auto"/>
            </w:tcBorders>
            <w:shd w:val="clear" w:color="auto" w:fill="FFFFFF"/>
            <w:vAlign w:val="bottom"/>
          </w:tcPr>
          <w:p w:rsidR="00747DEB" w:rsidRPr="00AC2800" w:rsidRDefault="00747DEB" w:rsidP="00B67974">
            <w:pPr>
              <w:shd w:val="clear" w:color="auto" w:fill="FFFFFF"/>
              <w:tabs>
                <w:tab w:val="left" w:leader="dot" w:pos="7387"/>
              </w:tabs>
              <w:ind w:left="374"/>
              <w:rPr>
                <w:sz w:val="22"/>
                <w:szCs w:val="22"/>
                <w:lang w:val="en-US"/>
              </w:rPr>
            </w:pPr>
            <w:r w:rsidRPr="00F12038">
              <w:rPr>
                <w:sz w:val="22"/>
                <w:szCs w:val="22"/>
                <w:lang w:val="en-US"/>
              </w:rPr>
              <w:t>15. Allowances to non-official postmasters, receiving office keepers, and others</w:t>
            </w:r>
          </w:p>
        </w:tc>
        <w:tc>
          <w:tcPr>
            <w:tcW w:w="1521" w:type="dxa"/>
            <w:tcBorders>
              <w:top w:val="nil"/>
              <w:left w:val="single" w:sz="4" w:space="0" w:color="auto"/>
              <w:bottom w:val="nil"/>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15,000</w:t>
            </w:r>
          </w:p>
        </w:tc>
      </w:tr>
      <w:tr w:rsidR="00747DEB" w:rsidRPr="00F12038" w:rsidTr="00B67974">
        <w:trPr>
          <w:trHeight w:val="259"/>
        </w:trPr>
        <w:tc>
          <w:tcPr>
            <w:tcW w:w="7506" w:type="dxa"/>
            <w:gridSpan w:val="2"/>
            <w:tcBorders>
              <w:top w:val="nil"/>
              <w:left w:val="nil"/>
              <w:right w:val="single" w:sz="4" w:space="0" w:color="auto"/>
            </w:tcBorders>
            <w:shd w:val="clear" w:color="auto" w:fill="FFFFFF"/>
            <w:vAlign w:val="bottom"/>
          </w:tcPr>
          <w:p w:rsidR="00747DEB" w:rsidRPr="00AC2800" w:rsidRDefault="00747DEB" w:rsidP="00B67974">
            <w:pPr>
              <w:shd w:val="clear" w:color="auto" w:fill="FFFFFF"/>
              <w:tabs>
                <w:tab w:val="left" w:leader="dot" w:pos="7387"/>
              </w:tabs>
              <w:ind w:left="374"/>
              <w:rPr>
                <w:sz w:val="22"/>
                <w:szCs w:val="22"/>
                <w:lang w:val="en-US"/>
              </w:rPr>
            </w:pPr>
            <w:r w:rsidRPr="00F12038">
              <w:rPr>
                <w:sz w:val="22"/>
                <w:szCs w:val="22"/>
                <w:lang w:val="en-US"/>
              </w:rPr>
              <w:t>16. Office cleaning</w:t>
            </w:r>
            <w:r>
              <w:rPr>
                <w:sz w:val="22"/>
                <w:szCs w:val="22"/>
                <w:lang w:val="en-US"/>
              </w:rPr>
              <w:tab/>
            </w:r>
          </w:p>
        </w:tc>
        <w:tc>
          <w:tcPr>
            <w:tcW w:w="1521" w:type="dxa"/>
            <w:tcBorders>
              <w:top w:val="nil"/>
              <w:left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775</w:t>
            </w:r>
          </w:p>
        </w:tc>
      </w:tr>
      <w:tr w:rsidR="00747DEB" w:rsidRPr="00F12038" w:rsidTr="00B67974">
        <w:trPr>
          <w:trHeight w:val="259"/>
        </w:trPr>
        <w:tc>
          <w:tcPr>
            <w:tcW w:w="7506" w:type="dxa"/>
            <w:gridSpan w:val="2"/>
            <w:tcBorders>
              <w:top w:val="nil"/>
              <w:left w:val="nil"/>
              <w:right w:val="single" w:sz="4" w:space="0" w:color="auto"/>
            </w:tcBorders>
            <w:shd w:val="clear" w:color="auto" w:fill="FFFFFF"/>
            <w:vAlign w:val="bottom"/>
          </w:tcPr>
          <w:p w:rsidR="00747DEB" w:rsidRPr="00AC2800" w:rsidRDefault="00747DEB" w:rsidP="00B67974">
            <w:pPr>
              <w:shd w:val="clear" w:color="auto" w:fill="FFFFFF"/>
              <w:tabs>
                <w:tab w:val="left" w:leader="dot" w:pos="7387"/>
              </w:tabs>
              <w:ind w:left="374"/>
              <w:rPr>
                <w:sz w:val="22"/>
                <w:szCs w:val="22"/>
                <w:lang w:val="en-US"/>
              </w:rPr>
            </w:pPr>
            <w:r w:rsidRPr="00F12038">
              <w:rPr>
                <w:sz w:val="22"/>
                <w:szCs w:val="22"/>
                <w:lang w:val="en-US"/>
              </w:rPr>
              <w:t>17. Incidental and petty cash expenditure</w:t>
            </w:r>
            <w:r>
              <w:rPr>
                <w:sz w:val="22"/>
                <w:szCs w:val="22"/>
                <w:lang w:val="en-US"/>
              </w:rPr>
              <w:tab/>
            </w:r>
          </w:p>
        </w:tc>
        <w:tc>
          <w:tcPr>
            <w:tcW w:w="1521" w:type="dxa"/>
            <w:tcBorders>
              <w:top w:val="nil"/>
              <w:left w:val="single" w:sz="4" w:space="0" w:color="auto"/>
              <w:bottom w:val="single" w:sz="4" w:space="0" w:color="auto"/>
              <w:right w:val="nil"/>
            </w:tcBorders>
            <w:shd w:val="clear" w:color="auto" w:fill="FFFFFF"/>
            <w:vAlign w:val="bottom"/>
          </w:tcPr>
          <w:p w:rsidR="00747DEB" w:rsidRPr="00F12038" w:rsidRDefault="00747DEB" w:rsidP="00B67974">
            <w:pPr>
              <w:shd w:val="clear" w:color="auto" w:fill="FFFFFF"/>
              <w:ind w:right="144"/>
              <w:jc w:val="right"/>
              <w:rPr>
                <w:sz w:val="22"/>
                <w:szCs w:val="22"/>
              </w:rPr>
            </w:pPr>
            <w:r w:rsidRPr="00F12038">
              <w:rPr>
                <w:sz w:val="22"/>
                <w:szCs w:val="22"/>
                <w:lang w:val="en-US"/>
              </w:rPr>
              <w:t>700</w:t>
            </w:r>
          </w:p>
        </w:tc>
      </w:tr>
      <w:tr w:rsidR="00747DEB" w:rsidRPr="00F12038" w:rsidTr="000B1D30">
        <w:trPr>
          <w:trHeight w:val="396"/>
        </w:trPr>
        <w:tc>
          <w:tcPr>
            <w:tcW w:w="7067" w:type="dxa"/>
            <w:vMerge w:val="restart"/>
            <w:tcBorders>
              <w:left w:val="nil"/>
              <w:right w:val="nil"/>
            </w:tcBorders>
            <w:shd w:val="clear" w:color="auto" w:fill="FFFFFF"/>
            <w:vAlign w:val="center"/>
          </w:tcPr>
          <w:p w:rsidR="00747DEB" w:rsidRPr="00F12038" w:rsidRDefault="00747DEB" w:rsidP="00B67974">
            <w:pPr>
              <w:shd w:val="clear" w:color="auto" w:fill="FFFFFF"/>
              <w:tabs>
                <w:tab w:val="left" w:leader="dot" w:pos="6944"/>
              </w:tabs>
              <w:ind w:left="3380"/>
              <w:rPr>
                <w:sz w:val="22"/>
                <w:szCs w:val="22"/>
              </w:rPr>
            </w:pPr>
            <w:r w:rsidRPr="00F12038">
              <w:rPr>
                <w:sz w:val="22"/>
                <w:szCs w:val="22"/>
                <w:lang w:val="en-US"/>
              </w:rPr>
              <w:t>Carried forward</w:t>
            </w:r>
            <w:r>
              <w:rPr>
                <w:sz w:val="22"/>
                <w:szCs w:val="22"/>
                <w:lang w:val="en-US"/>
              </w:rPr>
              <w:tab/>
            </w:r>
          </w:p>
        </w:tc>
        <w:tc>
          <w:tcPr>
            <w:tcW w:w="439" w:type="dxa"/>
            <w:vMerge w:val="restart"/>
            <w:tcBorders>
              <w:left w:val="nil"/>
              <w:right w:val="single" w:sz="4" w:space="0" w:color="auto"/>
            </w:tcBorders>
            <w:shd w:val="clear" w:color="auto" w:fill="FFFFFF"/>
            <w:vAlign w:val="bottom"/>
          </w:tcPr>
          <w:p w:rsidR="00747DEB" w:rsidRPr="00F12038" w:rsidRDefault="00366F50" w:rsidP="00B67974">
            <w:pPr>
              <w:shd w:val="clear" w:color="auto" w:fill="FFFFFF"/>
              <w:rPr>
                <w:sz w:val="22"/>
                <w:szCs w:val="22"/>
              </w:rPr>
            </w:pPr>
            <w:r>
              <w:rPr>
                <w:noProof/>
              </w:rPr>
              <w:pict>
                <v:shape id="Left Brace 9" o:spid="_x0000_s1071" type="#_x0000_t87" style="position:absolute;margin-left:7.25pt;margin-top:-24.35pt;width:7.25pt;height: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" adj="3296" strokecolor="black [3213]"/>
              </w:pict>
            </w:r>
          </w:p>
        </w:tc>
        <w:tc>
          <w:tcPr>
            <w:tcW w:w="1521" w:type="dxa"/>
            <w:tcBorders>
              <w:top w:val="single" w:sz="4" w:space="0" w:color="auto"/>
              <w:left w:val="single" w:sz="4" w:space="0" w:color="auto"/>
              <w:bottom w:val="single" w:sz="4" w:space="0" w:color="auto"/>
              <w:right w:val="nil"/>
            </w:tcBorders>
            <w:shd w:val="clear" w:color="auto" w:fill="FFFFFF"/>
            <w:vAlign w:val="center"/>
          </w:tcPr>
          <w:p w:rsidR="00747DEB" w:rsidRPr="00F12038" w:rsidRDefault="00747DEB" w:rsidP="000B1D30">
            <w:pPr>
              <w:shd w:val="clear" w:color="auto" w:fill="FFFFFF"/>
              <w:ind w:right="144"/>
              <w:jc w:val="right"/>
              <w:rPr>
                <w:sz w:val="22"/>
                <w:szCs w:val="22"/>
              </w:rPr>
            </w:pPr>
            <w:r w:rsidRPr="00F12038">
              <w:rPr>
                <w:sz w:val="22"/>
                <w:szCs w:val="22"/>
                <w:lang w:val="en-US"/>
              </w:rPr>
              <w:t>51,406</w:t>
            </w:r>
          </w:p>
        </w:tc>
      </w:tr>
      <w:tr w:rsidR="00747DEB" w:rsidRPr="00F12038" w:rsidTr="009B5B36">
        <w:trPr>
          <w:trHeight w:val="459"/>
        </w:trPr>
        <w:tc>
          <w:tcPr>
            <w:tcW w:w="7067" w:type="dxa"/>
            <w:vMerge/>
            <w:tcBorders>
              <w:left w:val="nil"/>
              <w:bottom w:val="nil"/>
              <w:right w:val="nil"/>
            </w:tcBorders>
            <w:shd w:val="clear" w:color="auto" w:fill="FFFFFF"/>
            <w:vAlign w:val="bottom"/>
          </w:tcPr>
          <w:p w:rsidR="00747DEB" w:rsidRPr="00F12038" w:rsidRDefault="00747DEB" w:rsidP="00B67974">
            <w:pPr>
              <w:rPr>
                <w:sz w:val="22"/>
                <w:szCs w:val="22"/>
              </w:rPr>
            </w:pPr>
          </w:p>
        </w:tc>
        <w:tc>
          <w:tcPr>
            <w:tcW w:w="439" w:type="dxa"/>
            <w:vMerge/>
            <w:tcBorders>
              <w:left w:val="nil"/>
              <w:bottom w:val="nil"/>
              <w:right w:val="single" w:sz="4" w:space="0" w:color="auto"/>
            </w:tcBorders>
            <w:shd w:val="clear" w:color="auto" w:fill="FFFFFF"/>
            <w:vAlign w:val="bottom"/>
          </w:tcPr>
          <w:p w:rsidR="00747DEB" w:rsidRPr="00F12038" w:rsidRDefault="00747DEB" w:rsidP="00B67974">
            <w:pPr>
              <w:rPr>
                <w:sz w:val="22"/>
                <w:szCs w:val="22"/>
              </w:rPr>
            </w:pPr>
          </w:p>
        </w:tc>
        <w:tc>
          <w:tcPr>
            <w:tcW w:w="1521" w:type="dxa"/>
            <w:tcBorders>
              <w:top w:val="single" w:sz="4" w:space="0" w:color="auto"/>
              <w:left w:val="single" w:sz="4" w:space="0" w:color="auto"/>
              <w:bottom w:val="nil"/>
              <w:right w:val="nil"/>
            </w:tcBorders>
            <w:shd w:val="clear" w:color="auto" w:fill="FFFFFF"/>
            <w:vAlign w:val="center"/>
          </w:tcPr>
          <w:p w:rsidR="00747DEB" w:rsidRPr="009B5B36" w:rsidRDefault="00747DEB" w:rsidP="009B5B36">
            <w:pPr>
              <w:shd w:val="clear" w:color="auto" w:fill="FFFFFF"/>
              <w:ind w:right="144"/>
              <w:jc w:val="right"/>
              <w:rPr>
                <w:sz w:val="22"/>
                <w:szCs w:val="22"/>
              </w:rPr>
            </w:pPr>
            <w:r w:rsidRPr="009B5B36">
              <w:rPr>
                <w:sz w:val="22"/>
                <w:szCs w:val="22"/>
                <w:lang w:val="en-US"/>
              </w:rPr>
              <w:t>247,469</w:t>
            </w:r>
          </w:p>
        </w:tc>
      </w:tr>
    </w:tbl>
    <w:p w:rsidR="00271BAA" w:rsidRDefault="00747DEB" w:rsidP="00747DEB">
      <w:pPr>
        <w:widowControl/>
        <w:autoSpaceDE/>
        <w:autoSpaceDN/>
        <w:adjustRightInd/>
        <w:spacing w:after="200" w:line="276" w:lineRule="auto"/>
        <w:rPr>
          <w:sz w:val="22"/>
          <w:szCs w:val="22"/>
        </w:rPr>
      </w:pPr>
      <w:r>
        <w:rPr>
          <w:sz w:val="22"/>
          <w:szCs w:val="22"/>
        </w:rPr>
        <w:br w:type="page"/>
      </w:r>
    </w:p>
    <w:tbl>
      <w:tblPr>
        <w:tblW w:w="0" w:type="auto"/>
        <w:tblInd w:w="4" w:type="dxa"/>
        <w:tblLayout w:type="fixed"/>
        <w:tblCellMar>
          <w:left w:w="40" w:type="dxa"/>
          <w:right w:w="40" w:type="dxa"/>
        </w:tblCellMar>
        <w:tblLook w:val="0000" w:firstRow="0" w:lastRow="0" w:firstColumn="0" w:lastColumn="0" w:noHBand="0" w:noVBand="0"/>
      </w:tblPr>
      <w:tblGrid>
        <w:gridCol w:w="7578"/>
        <w:gridCol w:w="1521"/>
      </w:tblGrid>
      <w:tr w:rsidR="00271BAA" w:rsidRPr="005F4CFE" w:rsidTr="00B67974">
        <w:trPr>
          <w:trHeight w:val="720"/>
        </w:trPr>
        <w:tc>
          <w:tcPr>
            <w:tcW w:w="9099" w:type="dxa"/>
            <w:gridSpan w:val="2"/>
            <w:tcBorders>
              <w:top w:val="single" w:sz="4" w:space="0" w:color="auto"/>
              <w:left w:val="nil"/>
              <w:bottom w:val="single" w:sz="4" w:space="0" w:color="auto"/>
            </w:tcBorders>
            <w:shd w:val="clear" w:color="auto" w:fill="FFFFFF"/>
            <w:vAlign w:val="center"/>
          </w:tcPr>
          <w:p w:rsidR="00271BAA" w:rsidRPr="000B1D30" w:rsidRDefault="00271BAA" w:rsidP="00B67974">
            <w:pPr>
              <w:shd w:val="clear" w:color="auto" w:fill="FFFFFF"/>
              <w:ind w:right="144"/>
              <w:jc w:val="center"/>
              <w:rPr>
                <w:sz w:val="28"/>
                <w:szCs w:val="28"/>
              </w:rPr>
            </w:pPr>
            <w:r w:rsidRPr="000B1D30">
              <w:rPr>
                <w:sz w:val="28"/>
                <w:szCs w:val="28"/>
              </w:rPr>
              <w:lastRenderedPageBreak/>
              <w:t>IX.</w:t>
            </w:r>
            <w:r w:rsidRPr="000B1D30">
              <w:rPr>
                <w:rFonts w:eastAsia="Times New Roman"/>
                <w:sz w:val="28"/>
                <w:szCs w:val="28"/>
              </w:rPr>
              <w:t>—</w:t>
            </w:r>
            <w:r w:rsidR="001E65BD" w:rsidRPr="000B1D30">
              <w:rPr>
                <w:rFonts w:eastAsia="Times New Roman"/>
                <w:smallCaps/>
                <w:sz w:val="28"/>
                <w:szCs w:val="28"/>
              </w:rPr>
              <w:t>The Postmaster-General’</w:t>
            </w:r>
            <w:r w:rsidRPr="000B1D30">
              <w:rPr>
                <w:rFonts w:eastAsia="Times New Roman"/>
                <w:smallCaps/>
                <w:sz w:val="28"/>
                <w:szCs w:val="28"/>
              </w:rPr>
              <w:t>s Department.</w:t>
            </w:r>
          </w:p>
        </w:tc>
      </w:tr>
      <w:tr w:rsidR="00271BAA" w:rsidRPr="005F4CFE" w:rsidTr="00B67974">
        <w:trPr>
          <w:trHeight w:val="641"/>
        </w:trPr>
        <w:tc>
          <w:tcPr>
            <w:tcW w:w="7578" w:type="dxa"/>
            <w:tcBorders>
              <w:top w:val="single" w:sz="4" w:space="0" w:color="auto"/>
              <w:left w:val="nil"/>
              <w:bottom w:val="nil"/>
              <w:right w:val="single" w:sz="6" w:space="0" w:color="auto"/>
            </w:tcBorders>
            <w:shd w:val="clear" w:color="auto" w:fill="FFFFFF"/>
            <w:vAlign w:val="bottom"/>
          </w:tcPr>
          <w:p w:rsidR="00271BAA" w:rsidRPr="005F4CFE" w:rsidRDefault="00271BAA" w:rsidP="00B67974">
            <w:pPr>
              <w:shd w:val="clear" w:color="auto" w:fill="FFFFFF"/>
              <w:ind w:left="144"/>
              <w:rPr>
                <w:smallCaps/>
                <w:sz w:val="22"/>
                <w:szCs w:val="22"/>
              </w:rPr>
            </w:pPr>
            <w:r w:rsidRPr="005F4CFE">
              <w:rPr>
                <w:smallCaps/>
                <w:sz w:val="22"/>
                <w:szCs w:val="22"/>
              </w:rPr>
              <w:t xml:space="preserve">Division No. </w:t>
            </w:r>
            <w:r w:rsidRPr="005F4CFE">
              <w:rPr>
                <w:sz w:val="22"/>
                <w:szCs w:val="22"/>
              </w:rPr>
              <w:t>109.</w:t>
            </w:r>
          </w:p>
        </w:tc>
        <w:tc>
          <w:tcPr>
            <w:tcW w:w="1521" w:type="dxa"/>
            <w:tcBorders>
              <w:top w:val="single" w:sz="4" w:space="0" w:color="auto"/>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center"/>
              <w:rPr>
                <w:rFonts w:eastAsia="Times New Roman"/>
                <w:sz w:val="22"/>
                <w:szCs w:val="22"/>
              </w:rPr>
            </w:pPr>
            <w:r w:rsidRPr="005F4CFE">
              <w:rPr>
                <w:rFonts w:eastAsia="Times New Roman"/>
                <w:sz w:val="22"/>
                <w:szCs w:val="22"/>
              </w:rPr>
              <w:t>£</w:t>
            </w:r>
          </w:p>
        </w:tc>
      </w:tr>
      <w:tr w:rsidR="00271BAA" w:rsidRPr="005F4CFE" w:rsidTr="00B67974">
        <w:trPr>
          <w:trHeight w:val="596"/>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jc w:val="center"/>
              <w:rPr>
                <w:sz w:val="22"/>
                <w:szCs w:val="22"/>
              </w:rPr>
            </w:pPr>
            <w:r w:rsidRPr="005F4CFE">
              <w:rPr>
                <w:sz w:val="22"/>
                <w:szCs w:val="22"/>
              </w:rPr>
              <w:t>SOUTH AUSTRALIA.</w:t>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p>
        </w:tc>
      </w:tr>
      <w:tr w:rsidR="00271BAA" w:rsidRPr="005F4CFE" w:rsidTr="00B67974">
        <w:trPr>
          <w:trHeight w:val="546"/>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3866"/>
              <w:rPr>
                <w:sz w:val="22"/>
                <w:szCs w:val="22"/>
              </w:rPr>
            </w:pPr>
            <w:r w:rsidRPr="005F4CFE">
              <w:rPr>
                <w:sz w:val="22"/>
                <w:szCs w:val="22"/>
              </w:rPr>
              <w:t>Brought forward</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247,469</w:t>
            </w:r>
          </w:p>
        </w:tc>
      </w:tr>
      <w:tr w:rsidR="00271BAA" w:rsidRPr="005F4CFE" w:rsidTr="00B67974">
        <w:trPr>
          <w:trHeight w:val="546"/>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ind w:left="-4"/>
              <w:jc w:val="center"/>
              <w:rPr>
                <w:sz w:val="22"/>
                <w:szCs w:val="22"/>
              </w:rPr>
            </w:pPr>
            <w:r w:rsidRPr="005F4CFE">
              <w:rPr>
                <w:sz w:val="22"/>
                <w:szCs w:val="22"/>
              </w:rPr>
              <w:t>Subdivision No. 3.</w:t>
            </w:r>
            <w:r w:rsidRPr="005F4CFE">
              <w:rPr>
                <w:rFonts w:eastAsia="Times New Roman"/>
                <w:sz w:val="22"/>
                <w:szCs w:val="22"/>
              </w:rPr>
              <w:t>—</w:t>
            </w:r>
            <w:r w:rsidRPr="005F4CFE">
              <w:rPr>
                <w:rFonts w:eastAsia="Times New Roman"/>
                <w:smallCaps/>
                <w:sz w:val="22"/>
                <w:szCs w:val="22"/>
              </w:rPr>
              <w:t>Contingencies.</w:t>
            </w:r>
          </w:p>
        </w:tc>
        <w:tc>
          <w:tcPr>
            <w:tcW w:w="1521" w:type="dxa"/>
            <w:tcBorders>
              <w:top w:val="single" w:sz="6" w:space="0" w:color="auto"/>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p>
        </w:tc>
      </w:tr>
      <w:tr w:rsidR="00271BAA" w:rsidRPr="005F4CFE" w:rsidTr="000320BF">
        <w:trPr>
          <w:trHeight w:val="424"/>
        </w:trPr>
        <w:tc>
          <w:tcPr>
            <w:tcW w:w="7578" w:type="dxa"/>
            <w:tcBorders>
              <w:top w:val="nil"/>
              <w:left w:val="nil"/>
              <w:bottom w:val="nil"/>
              <w:right w:val="single" w:sz="6" w:space="0" w:color="auto"/>
            </w:tcBorders>
            <w:shd w:val="clear" w:color="auto" w:fill="FFFFFF"/>
            <w:vAlign w:val="center"/>
          </w:tcPr>
          <w:p w:rsidR="00271BAA" w:rsidRPr="005F4CFE" w:rsidRDefault="00271BAA" w:rsidP="000320BF">
            <w:pPr>
              <w:shd w:val="clear" w:color="auto" w:fill="FFFFFF"/>
              <w:tabs>
                <w:tab w:val="left" w:leader="dot" w:pos="7498"/>
              </w:tabs>
              <w:ind w:left="3866"/>
              <w:rPr>
                <w:sz w:val="22"/>
                <w:szCs w:val="22"/>
              </w:rPr>
            </w:pPr>
            <w:r w:rsidRPr="005F4CFE">
              <w:rPr>
                <w:sz w:val="22"/>
                <w:szCs w:val="22"/>
              </w:rPr>
              <w:t>Brought forward</w:t>
            </w:r>
            <w:r>
              <w:rPr>
                <w:sz w:val="22"/>
                <w:szCs w:val="22"/>
              </w:rPr>
              <w:tab/>
            </w:r>
          </w:p>
        </w:tc>
        <w:tc>
          <w:tcPr>
            <w:tcW w:w="1521" w:type="dxa"/>
            <w:tcBorders>
              <w:top w:val="nil"/>
              <w:left w:val="single" w:sz="6" w:space="0" w:color="auto"/>
              <w:bottom w:val="nil"/>
              <w:right w:val="nil"/>
            </w:tcBorders>
            <w:shd w:val="clear" w:color="auto" w:fill="FFFFFF"/>
            <w:vAlign w:val="center"/>
          </w:tcPr>
          <w:p w:rsidR="00271BAA" w:rsidRPr="005F4CFE" w:rsidRDefault="00271BAA" w:rsidP="000320BF">
            <w:pPr>
              <w:shd w:val="clear" w:color="auto" w:fill="FFFFFF"/>
              <w:ind w:right="144"/>
              <w:jc w:val="right"/>
              <w:rPr>
                <w:sz w:val="22"/>
                <w:szCs w:val="22"/>
              </w:rPr>
            </w:pPr>
            <w:r w:rsidRPr="005F4CFE">
              <w:rPr>
                <w:sz w:val="22"/>
                <w:szCs w:val="22"/>
              </w:rPr>
              <w:t>51,406</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18. Office requisites, exclusive of writing-paper and envelopes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2,906</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19. Writing-paper and envelopes, including cost of printing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1,000</w:t>
            </w:r>
          </w:p>
        </w:tc>
      </w:tr>
      <w:tr w:rsidR="00271BAA" w:rsidRPr="005F4CFE" w:rsidTr="007D6F94">
        <w:trPr>
          <w:trHeight w:val="483"/>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20. Account, record, and other books, including cost of material, printing, and binding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1,800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21. Printing postage stamps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1,200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22. Printing postal notes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200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23. Printing telephone directories and lists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500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24. Printing telegraph message forms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1,175</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25. Printing postal guides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300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26. Other printing (including compiling and printing maps)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1,900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27. Stores, other than any mentioned above</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1,800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28. Bank exchange on Departmental transactions within the Commonwealth</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40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29. Bank Exchange on Departmental transactions beyond the Commonwealth</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60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30. Advertising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140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31. Guarantee premiums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50</w:t>
            </w:r>
          </w:p>
        </w:tc>
      </w:tr>
      <w:tr w:rsidR="00271BAA" w:rsidRPr="005F4CFE" w:rsidTr="00B67974">
        <w:trPr>
          <w:trHeight w:val="7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32. Refund of Customs duty to Eastern Extension Australasia and China Telegraph Company in accordance with provisions of agreement entered into prior to transfer of Department to the Commonwealth</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90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33. Payments under Telephone Regulations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20</w:t>
            </w:r>
          </w:p>
        </w:tc>
      </w:tr>
      <w:tr w:rsidR="00271BAA" w:rsidRPr="005F4CFE" w:rsidTr="00B67974">
        <w:trPr>
          <w:trHeight w:val="531"/>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34. Commission allowed to licensed vendors, receiving office keepers, and others for the sale of postage stamps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2,000</w:t>
            </w:r>
          </w:p>
        </w:tc>
      </w:tr>
      <w:tr w:rsidR="00271BAA" w:rsidRPr="005F4CFE" w:rsidTr="00B67974">
        <w:trPr>
          <w:trHeight w:val="274"/>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tabs>
                <w:tab w:val="left" w:leader="dot" w:pos="7498"/>
              </w:tabs>
              <w:ind w:left="896" w:hanging="513"/>
              <w:rPr>
                <w:sz w:val="22"/>
                <w:szCs w:val="22"/>
              </w:rPr>
            </w:pPr>
            <w:r w:rsidRPr="005F4CFE">
              <w:rPr>
                <w:sz w:val="22"/>
                <w:szCs w:val="22"/>
              </w:rPr>
              <w:t xml:space="preserve">35. Motor </w:t>
            </w:r>
            <w:r w:rsidRPr="005F4CFE">
              <w:rPr>
                <w:sz w:val="22"/>
                <w:szCs w:val="22"/>
                <w:lang w:val="it-IT"/>
              </w:rPr>
              <w:t>cars</w:t>
            </w:r>
            <w:r>
              <w:rPr>
                <w:sz w:val="22"/>
                <w:szCs w:val="22"/>
                <w:lang w:val="it-IT"/>
              </w:rPr>
              <w:tab/>
            </w:r>
          </w:p>
        </w:tc>
        <w:tc>
          <w:tcPr>
            <w:tcW w:w="1521" w:type="dxa"/>
            <w:tcBorders>
              <w:top w:val="nil"/>
              <w:left w:val="single" w:sz="6" w:space="0" w:color="auto"/>
              <w:bottom w:val="single" w:sz="6" w:space="0" w:color="auto"/>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2,000</w:t>
            </w:r>
          </w:p>
        </w:tc>
      </w:tr>
      <w:tr w:rsidR="00271BAA" w:rsidRPr="005F4CFE" w:rsidTr="005C0824">
        <w:trPr>
          <w:trHeight w:val="330"/>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271BAA" w:rsidRPr="005F4CFE" w:rsidRDefault="00271BAA" w:rsidP="005C0824">
            <w:pPr>
              <w:shd w:val="clear" w:color="auto" w:fill="FFFFFF"/>
              <w:ind w:right="144"/>
              <w:jc w:val="right"/>
              <w:rPr>
                <w:sz w:val="22"/>
                <w:szCs w:val="22"/>
              </w:rPr>
            </w:pPr>
            <w:r w:rsidRPr="005F4CFE">
              <w:rPr>
                <w:sz w:val="22"/>
                <w:szCs w:val="22"/>
              </w:rPr>
              <w:t>68,587</w:t>
            </w:r>
          </w:p>
        </w:tc>
      </w:tr>
      <w:tr w:rsidR="00271BAA" w:rsidRPr="005F4CFE" w:rsidTr="00B67974">
        <w:trPr>
          <w:trHeight w:val="302"/>
        </w:trPr>
        <w:tc>
          <w:tcPr>
            <w:tcW w:w="7578" w:type="dxa"/>
            <w:tcBorders>
              <w:top w:val="nil"/>
              <w:left w:val="nil"/>
              <w:bottom w:val="nil"/>
              <w:right w:val="single" w:sz="6" w:space="0" w:color="auto"/>
            </w:tcBorders>
            <w:shd w:val="clear" w:color="auto" w:fill="FFFFFF"/>
            <w:vAlign w:val="bottom"/>
          </w:tcPr>
          <w:p w:rsidR="00271BAA" w:rsidRPr="005F4CFE" w:rsidRDefault="00271BAA" w:rsidP="005C0824">
            <w:pPr>
              <w:shd w:val="clear" w:color="auto" w:fill="FFFFFF"/>
              <w:ind w:left="1436" w:hanging="1440"/>
              <w:jc w:val="center"/>
              <w:rPr>
                <w:sz w:val="22"/>
                <w:szCs w:val="22"/>
              </w:rPr>
            </w:pPr>
            <w:r w:rsidRPr="005F4CFE">
              <w:rPr>
                <w:sz w:val="22"/>
                <w:szCs w:val="22"/>
              </w:rPr>
              <w:t>Subdivision No. 4.</w:t>
            </w:r>
            <w:r w:rsidRPr="005F4CFE">
              <w:rPr>
                <w:rFonts w:eastAsia="Times New Roman"/>
                <w:sz w:val="22"/>
                <w:szCs w:val="22"/>
              </w:rPr>
              <w:t>—</w:t>
            </w:r>
            <w:r w:rsidRPr="005F4CFE">
              <w:rPr>
                <w:rFonts w:eastAsia="Times New Roman"/>
                <w:smallCaps/>
                <w:sz w:val="22"/>
                <w:szCs w:val="22"/>
              </w:rPr>
              <w:t>Miscellaneous.</w:t>
            </w:r>
          </w:p>
        </w:tc>
        <w:tc>
          <w:tcPr>
            <w:tcW w:w="1521" w:type="dxa"/>
            <w:tcBorders>
              <w:top w:val="single" w:sz="6" w:space="0" w:color="auto"/>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p>
        </w:tc>
      </w:tr>
      <w:tr w:rsidR="00271BAA" w:rsidRPr="005F4CFE" w:rsidTr="00B67974">
        <w:trPr>
          <w:trHeight w:val="316"/>
        </w:trPr>
        <w:tc>
          <w:tcPr>
            <w:tcW w:w="7578" w:type="dxa"/>
            <w:tcBorders>
              <w:top w:val="nil"/>
              <w:left w:val="nil"/>
              <w:bottom w:val="nil"/>
              <w:right w:val="single" w:sz="6" w:space="0" w:color="auto"/>
            </w:tcBorders>
            <w:shd w:val="clear" w:color="auto" w:fill="FFFFFF"/>
            <w:vAlign w:val="bottom"/>
          </w:tcPr>
          <w:p w:rsidR="00271BAA" w:rsidRPr="005457D8" w:rsidRDefault="00271BAA" w:rsidP="00B67974">
            <w:pPr>
              <w:shd w:val="clear" w:color="auto" w:fill="FFFFFF"/>
              <w:tabs>
                <w:tab w:val="left" w:leader="dot" w:pos="7498"/>
              </w:tabs>
              <w:ind w:left="896" w:hanging="909"/>
              <w:rPr>
                <w:sz w:val="22"/>
                <w:szCs w:val="22"/>
              </w:rPr>
            </w:pPr>
            <w:r w:rsidRPr="005F4CFE">
              <w:rPr>
                <w:sz w:val="22"/>
                <w:szCs w:val="22"/>
              </w:rPr>
              <w:t>No. 1. Compensation to J. Webster, injured by falling ladder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F4CFE" w:rsidRDefault="00271BAA" w:rsidP="00B67974">
            <w:pPr>
              <w:shd w:val="clear" w:color="auto" w:fill="FFFFFF"/>
              <w:ind w:right="144"/>
              <w:jc w:val="right"/>
              <w:rPr>
                <w:sz w:val="22"/>
                <w:szCs w:val="22"/>
              </w:rPr>
            </w:pPr>
            <w:r w:rsidRPr="005F4CFE">
              <w:rPr>
                <w:sz w:val="22"/>
                <w:szCs w:val="22"/>
              </w:rPr>
              <w:t>30</w:t>
            </w:r>
          </w:p>
        </w:tc>
      </w:tr>
      <w:tr w:rsidR="00271BAA" w:rsidRPr="005F4CFE" w:rsidTr="0091675A">
        <w:trPr>
          <w:trHeight w:val="320"/>
        </w:trPr>
        <w:tc>
          <w:tcPr>
            <w:tcW w:w="7578" w:type="dxa"/>
            <w:tcBorders>
              <w:top w:val="nil"/>
              <w:left w:val="nil"/>
              <w:bottom w:val="nil"/>
              <w:right w:val="single" w:sz="6" w:space="0" w:color="auto"/>
            </w:tcBorders>
            <w:shd w:val="clear" w:color="auto" w:fill="FFFFFF"/>
            <w:vAlign w:val="center"/>
          </w:tcPr>
          <w:p w:rsidR="00271BAA" w:rsidRPr="005457D8" w:rsidRDefault="00271BAA" w:rsidP="0091675A">
            <w:pPr>
              <w:shd w:val="clear" w:color="auto" w:fill="FFFFFF"/>
              <w:tabs>
                <w:tab w:val="left" w:leader="dot" w:pos="7498"/>
              </w:tabs>
              <w:ind w:left="896" w:hanging="513"/>
              <w:rPr>
                <w:sz w:val="22"/>
                <w:szCs w:val="22"/>
              </w:rPr>
            </w:pPr>
            <w:r w:rsidRPr="005F4CFE">
              <w:rPr>
                <w:sz w:val="22"/>
                <w:szCs w:val="22"/>
              </w:rPr>
              <w:t>2. Refund of fine under contract for supply of poles</w:t>
            </w:r>
            <w:r>
              <w:rPr>
                <w:sz w:val="22"/>
                <w:szCs w:val="22"/>
              </w:rPr>
              <w:tab/>
            </w:r>
          </w:p>
        </w:tc>
        <w:tc>
          <w:tcPr>
            <w:tcW w:w="1521" w:type="dxa"/>
            <w:tcBorders>
              <w:top w:val="nil"/>
              <w:left w:val="single" w:sz="6" w:space="0" w:color="auto"/>
              <w:bottom w:val="single" w:sz="6" w:space="0" w:color="auto"/>
              <w:right w:val="nil"/>
            </w:tcBorders>
            <w:shd w:val="clear" w:color="auto" w:fill="FFFFFF"/>
            <w:vAlign w:val="center"/>
          </w:tcPr>
          <w:p w:rsidR="00271BAA" w:rsidRPr="005F4CFE" w:rsidRDefault="00271BAA" w:rsidP="0091675A">
            <w:pPr>
              <w:shd w:val="clear" w:color="auto" w:fill="FFFFFF"/>
              <w:ind w:right="144"/>
              <w:jc w:val="right"/>
              <w:rPr>
                <w:sz w:val="22"/>
                <w:szCs w:val="22"/>
              </w:rPr>
            </w:pPr>
            <w:r w:rsidRPr="005F4CFE">
              <w:rPr>
                <w:sz w:val="22"/>
                <w:szCs w:val="22"/>
              </w:rPr>
              <w:t>32</w:t>
            </w:r>
          </w:p>
        </w:tc>
      </w:tr>
      <w:tr w:rsidR="00271BAA" w:rsidRPr="005F4CFE" w:rsidTr="0091675A">
        <w:trPr>
          <w:trHeight w:val="408"/>
        </w:trPr>
        <w:tc>
          <w:tcPr>
            <w:tcW w:w="7578" w:type="dxa"/>
            <w:tcBorders>
              <w:top w:val="nil"/>
              <w:left w:val="nil"/>
              <w:bottom w:val="nil"/>
              <w:right w:val="single" w:sz="6" w:space="0" w:color="auto"/>
            </w:tcBorders>
            <w:shd w:val="clear" w:color="auto" w:fill="FFFFFF"/>
            <w:vAlign w:val="bottom"/>
          </w:tcPr>
          <w:p w:rsidR="00271BAA" w:rsidRPr="005F4CFE" w:rsidRDefault="00271BAA"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271BAA" w:rsidRPr="005F4CFE" w:rsidRDefault="00271BAA" w:rsidP="0091675A">
            <w:pPr>
              <w:shd w:val="clear" w:color="auto" w:fill="FFFFFF"/>
              <w:ind w:right="144"/>
              <w:jc w:val="right"/>
              <w:rPr>
                <w:sz w:val="22"/>
                <w:szCs w:val="22"/>
              </w:rPr>
            </w:pPr>
            <w:r w:rsidRPr="005F4CFE">
              <w:rPr>
                <w:sz w:val="22"/>
                <w:szCs w:val="22"/>
              </w:rPr>
              <w:t>62</w:t>
            </w:r>
          </w:p>
        </w:tc>
      </w:tr>
      <w:tr w:rsidR="00271BAA" w:rsidRPr="005F4CFE" w:rsidTr="00782A3F">
        <w:trPr>
          <w:trHeight w:val="428"/>
        </w:trPr>
        <w:tc>
          <w:tcPr>
            <w:tcW w:w="7578" w:type="dxa"/>
            <w:tcBorders>
              <w:top w:val="nil"/>
              <w:left w:val="nil"/>
              <w:bottom w:val="nil"/>
              <w:right w:val="single" w:sz="6" w:space="0" w:color="auto"/>
            </w:tcBorders>
            <w:shd w:val="clear" w:color="auto" w:fill="FFFFFF"/>
            <w:vAlign w:val="center"/>
          </w:tcPr>
          <w:p w:rsidR="00271BAA" w:rsidRPr="005F4CFE" w:rsidRDefault="00271BAA" w:rsidP="00782A3F">
            <w:pPr>
              <w:shd w:val="clear" w:color="auto" w:fill="FFFFFF"/>
              <w:tabs>
                <w:tab w:val="left" w:leader="dot" w:pos="7498"/>
              </w:tabs>
              <w:ind w:left="3056"/>
              <w:rPr>
                <w:sz w:val="22"/>
                <w:szCs w:val="22"/>
              </w:rPr>
            </w:pPr>
            <w:r w:rsidRPr="005F4CFE">
              <w:rPr>
                <w:sz w:val="22"/>
                <w:szCs w:val="22"/>
              </w:rPr>
              <w:t xml:space="preserve">Total </w:t>
            </w:r>
            <w:r w:rsidRPr="005F4CFE">
              <w:rPr>
                <w:smallCaps/>
                <w:sz w:val="22"/>
                <w:szCs w:val="22"/>
              </w:rPr>
              <w:t xml:space="preserve">Division </w:t>
            </w:r>
            <w:r w:rsidR="0091675A" w:rsidRPr="002E7B50">
              <w:rPr>
                <w:smallCaps/>
                <w:sz w:val="22"/>
                <w:szCs w:val="22"/>
                <w:lang w:val="en-US"/>
              </w:rPr>
              <w:t>No.</w:t>
            </w:r>
            <w:r w:rsidRPr="005F4CFE">
              <w:rPr>
                <w:sz w:val="22"/>
                <w:szCs w:val="22"/>
              </w:rPr>
              <w:t xml:space="preserve"> 109</w:t>
            </w:r>
            <w:r>
              <w:rPr>
                <w:sz w:val="22"/>
                <w:szCs w:val="22"/>
              </w:rPr>
              <w:tab/>
            </w:r>
          </w:p>
        </w:tc>
        <w:tc>
          <w:tcPr>
            <w:tcW w:w="1521" w:type="dxa"/>
            <w:tcBorders>
              <w:top w:val="single" w:sz="6" w:space="0" w:color="auto"/>
              <w:left w:val="single" w:sz="6" w:space="0" w:color="auto"/>
              <w:bottom w:val="single" w:sz="6" w:space="0" w:color="auto"/>
              <w:right w:val="nil"/>
            </w:tcBorders>
            <w:shd w:val="clear" w:color="auto" w:fill="FFFFFF"/>
            <w:vAlign w:val="center"/>
          </w:tcPr>
          <w:p w:rsidR="00271BAA" w:rsidRPr="00782A3F" w:rsidRDefault="00271BAA" w:rsidP="00782A3F">
            <w:pPr>
              <w:shd w:val="clear" w:color="auto" w:fill="FFFFFF"/>
              <w:ind w:right="144"/>
              <w:jc w:val="right"/>
              <w:rPr>
                <w:sz w:val="26"/>
                <w:szCs w:val="26"/>
              </w:rPr>
            </w:pPr>
            <w:r w:rsidRPr="00782A3F">
              <w:rPr>
                <w:sz w:val="26"/>
                <w:szCs w:val="26"/>
              </w:rPr>
              <w:t>316,118</w:t>
            </w:r>
          </w:p>
        </w:tc>
      </w:tr>
    </w:tbl>
    <w:p w:rsidR="001613C3" w:rsidRPr="00782A3F" w:rsidRDefault="001613C3" w:rsidP="00271BAA">
      <w:pPr>
        <w:shd w:val="clear" w:color="auto" w:fill="FFFFFF"/>
        <w:rPr>
          <w:sz w:val="18"/>
          <w:szCs w:val="18"/>
        </w:rPr>
      </w:pPr>
    </w:p>
    <w:p w:rsidR="00271BAA" w:rsidRPr="00782A3F" w:rsidRDefault="00271BAA" w:rsidP="00782A3F">
      <w:pPr>
        <w:shd w:val="clear" w:color="auto" w:fill="FFFFFF"/>
        <w:tabs>
          <w:tab w:val="left" w:pos="4536"/>
        </w:tabs>
        <w:rPr>
          <w:sz w:val="18"/>
          <w:szCs w:val="18"/>
        </w:rPr>
      </w:pPr>
      <w:r w:rsidRPr="00782A3F">
        <w:rPr>
          <w:sz w:val="18"/>
          <w:szCs w:val="18"/>
        </w:rPr>
        <w:t>F.18855.</w:t>
      </w:r>
      <w:r w:rsidR="00782A3F" w:rsidRPr="00782A3F">
        <w:rPr>
          <w:sz w:val="18"/>
          <w:szCs w:val="18"/>
        </w:rPr>
        <w:tab/>
      </w:r>
      <w:r w:rsidR="001613C3" w:rsidRPr="00782A3F">
        <w:rPr>
          <w:sz w:val="18"/>
          <w:szCs w:val="18"/>
        </w:rPr>
        <w:t>F</w:t>
      </w:r>
    </w:p>
    <w:p w:rsidR="00271BAA" w:rsidRDefault="00271BAA" w:rsidP="00271BAA">
      <w:pPr>
        <w:widowControl/>
        <w:autoSpaceDE/>
        <w:autoSpaceDN/>
        <w:adjustRightInd/>
        <w:spacing w:after="200" w:line="276" w:lineRule="auto"/>
        <w:rPr>
          <w:sz w:val="24"/>
          <w:szCs w:val="24"/>
        </w:rPr>
      </w:pPr>
      <w:r>
        <w:rPr>
          <w:sz w:val="24"/>
          <w:szCs w:val="24"/>
        </w:rPr>
        <w:br w:type="page"/>
      </w:r>
    </w:p>
    <w:tbl>
      <w:tblPr>
        <w:tblW w:w="9108" w:type="dxa"/>
        <w:tblInd w:w="-5" w:type="dxa"/>
        <w:tblLayout w:type="fixed"/>
        <w:tblCellMar>
          <w:left w:w="40" w:type="dxa"/>
          <w:right w:w="40" w:type="dxa"/>
        </w:tblCellMar>
        <w:tblLook w:val="0000" w:firstRow="0" w:lastRow="0" w:firstColumn="0" w:lastColumn="0" w:noHBand="0" w:noVBand="0"/>
      </w:tblPr>
      <w:tblGrid>
        <w:gridCol w:w="1035"/>
        <w:gridCol w:w="486"/>
        <w:gridCol w:w="6066"/>
        <w:gridCol w:w="1521"/>
      </w:tblGrid>
      <w:tr w:rsidR="00271BAA" w:rsidRPr="00800137" w:rsidTr="00B67974">
        <w:trPr>
          <w:cantSplit/>
          <w:trHeight w:val="720"/>
        </w:trPr>
        <w:tc>
          <w:tcPr>
            <w:tcW w:w="9108" w:type="dxa"/>
            <w:gridSpan w:val="4"/>
            <w:tcBorders>
              <w:top w:val="single" w:sz="4" w:space="0" w:color="auto"/>
              <w:left w:val="nil"/>
              <w:bottom w:val="single" w:sz="4" w:space="0" w:color="auto"/>
            </w:tcBorders>
            <w:shd w:val="clear" w:color="auto" w:fill="FFFFFF"/>
            <w:vAlign w:val="center"/>
          </w:tcPr>
          <w:p w:rsidR="00271BAA" w:rsidRPr="0091675A" w:rsidRDefault="00271BAA" w:rsidP="00B67974">
            <w:pPr>
              <w:shd w:val="clear" w:color="auto" w:fill="FFFFFF"/>
              <w:jc w:val="center"/>
              <w:rPr>
                <w:sz w:val="28"/>
                <w:szCs w:val="28"/>
              </w:rPr>
            </w:pPr>
            <w:r w:rsidRPr="0091675A">
              <w:rPr>
                <w:sz w:val="28"/>
                <w:szCs w:val="28"/>
              </w:rPr>
              <w:lastRenderedPageBreak/>
              <w:t>IX.</w:t>
            </w:r>
            <w:r w:rsidRPr="0091675A">
              <w:rPr>
                <w:rFonts w:eastAsia="Times New Roman"/>
                <w:sz w:val="28"/>
                <w:szCs w:val="28"/>
              </w:rPr>
              <w:t>—</w:t>
            </w:r>
            <w:r w:rsidR="001E65BD" w:rsidRPr="0091675A">
              <w:rPr>
                <w:rFonts w:eastAsia="Times New Roman"/>
                <w:smallCaps/>
                <w:sz w:val="28"/>
                <w:szCs w:val="28"/>
              </w:rPr>
              <w:t>The Postmaster-General’</w:t>
            </w:r>
            <w:r w:rsidRPr="0091675A">
              <w:rPr>
                <w:rFonts w:eastAsia="Times New Roman"/>
                <w:smallCaps/>
                <w:sz w:val="28"/>
                <w:szCs w:val="28"/>
              </w:rPr>
              <w:t>s Department.</w:t>
            </w:r>
          </w:p>
        </w:tc>
      </w:tr>
      <w:tr w:rsidR="00484670" w:rsidRPr="00800137" w:rsidTr="00484670">
        <w:trPr>
          <w:cantSplit/>
          <w:trHeight w:val="681"/>
        </w:trPr>
        <w:tc>
          <w:tcPr>
            <w:tcW w:w="1035" w:type="dxa"/>
            <w:vMerge w:val="restart"/>
            <w:tcBorders>
              <w:top w:val="single" w:sz="4" w:space="0" w:color="auto"/>
              <w:left w:val="nil"/>
              <w:right w:val="single" w:sz="6" w:space="0" w:color="auto"/>
            </w:tcBorders>
            <w:shd w:val="clear" w:color="auto" w:fill="FFFFFF"/>
            <w:vAlign w:val="center"/>
          </w:tcPr>
          <w:p w:rsidR="00484670" w:rsidRPr="0091675A" w:rsidRDefault="00484670" w:rsidP="00B67974">
            <w:pPr>
              <w:shd w:val="clear" w:color="auto" w:fill="FFFFFF"/>
              <w:jc w:val="center"/>
              <w:rPr>
                <w:sz w:val="18"/>
                <w:szCs w:val="18"/>
              </w:rPr>
            </w:pPr>
            <w:r w:rsidRPr="0091675A">
              <w:rPr>
                <w:sz w:val="18"/>
                <w:szCs w:val="18"/>
              </w:rPr>
              <w:t>Nu</w:t>
            </w:r>
            <w:r w:rsidRPr="00484670">
              <w:rPr>
                <w:sz w:val="18"/>
                <w:szCs w:val="18"/>
              </w:rPr>
              <w:t>mber of Persons.</w:t>
            </w:r>
          </w:p>
        </w:tc>
        <w:tc>
          <w:tcPr>
            <w:tcW w:w="486" w:type="dxa"/>
            <w:vMerge w:val="restart"/>
            <w:tcBorders>
              <w:top w:val="single" w:sz="4" w:space="0" w:color="auto"/>
              <w:left w:val="single" w:sz="6" w:space="0" w:color="auto"/>
              <w:right w:val="single" w:sz="6" w:space="0" w:color="auto"/>
            </w:tcBorders>
            <w:shd w:val="clear" w:color="auto" w:fill="FFFFFF"/>
            <w:textDirection w:val="btLr"/>
            <w:vAlign w:val="center"/>
          </w:tcPr>
          <w:p w:rsidR="00484670" w:rsidRPr="0091675A" w:rsidRDefault="00484670" w:rsidP="0091675A">
            <w:pPr>
              <w:shd w:val="clear" w:color="auto" w:fill="FFFFFF"/>
              <w:ind w:left="113" w:right="113"/>
              <w:jc w:val="center"/>
              <w:rPr>
                <w:sz w:val="18"/>
                <w:szCs w:val="18"/>
              </w:rPr>
            </w:pPr>
            <w:r w:rsidRPr="0091675A">
              <w:rPr>
                <w:rFonts w:eastAsia="Times New Roman"/>
                <w:noProof/>
                <w:sz w:val="18"/>
                <w:szCs w:val="18"/>
              </w:rPr>
              <w:t>Class or Grade.</w:t>
            </w:r>
          </w:p>
        </w:tc>
        <w:tc>
          <w:tcPr>
            <w:tcW w:w="6066" w:type="dxa"/>
            <w:tcBorders>
              <w:top w:val="single" w:sz="4" w:space="0" w:color="auto"/>
              <w:left w:val="single" w:sz="6" w:space="0" w:color="auto"/>
              <w:bottom w:val="nil"/>
              <w:right w:val="single" w:sz="6" w:space="0" w:color="auto"/>
            </w:tcBorders>
            <w:shd w:val="clear" w:color="auto" w:fill="FFFFFF"/>
            <w:vAlign w:val="bottom"/>
          </w:tcPr>
          <w:p w:rsidR="00484670" w:rsidRPr="00484670" w:rsidRDefault="00484670" w:rsidP="00B67974">
            <w:pPr>
              <w:shd w:val="clear" w:color="auto" w:fill="FFFFFF"/>
              <w:ind w:left="266"/>
              <w:rPr>
                <w:smallCaps/>
                <w:sz w:val="22"/>
                <w:szCs w:val="22"/>
              </w:rPr>
            </w:pPr>
            <w:r w:rsidRPr="00484670">
              <w:rPr>
                <w:smallCaps/>
                <w:sz w:val="22"/>
                <w:szCs w:val="22"/>
              </w:rPr>
              <w:t xml:space="preserve">Division No. </w:t>
            </w:r>
            <w:r w:rsidRPr="00484670">
              <w:rPr>
                <w:sz w:val="22"/>
                <w:szCs w:val="22"/>
              </w:rPr>
              <w:t>110.</w:t>
            </w:r>
          </w:p>
        </w:tc>
        <w:tc>
          <w:tcPr>
            <w:tcW w:w="1521" w:type="dxa"/>
            <w:vMerge w:val="restart"/>
            <w:tcBorders>
              <w:top w:val="single" w:sz="4" w:space="0" w:color="auto"/>
              <w:left w:val="single" w:sz="6" w:space="0" w:color="auto"/>
              <w:right w:val="nil"/>
            </w:tcBorders>
            <w:shd w:val="clear" w:color="auto" w:fill="FFFFFF"/>
            <w:vAlign w:val="center"/>
          </w:tcPr>
          <w:p w:rsidR="00484670" w:rsidRPr="001C73B5" w:rsidRDefault="00484670" w:rsidP="0091675A">
            <w:pPr>
              <w:shd w:val="clear" w:color="auto" w:fill="FFFFFF"/>
              <w:ind w:left="-14" w:right="144"/>
              <w:jc w:val="center"/>
              <w:rPr>
                <w:rFonts w:eastAsia="Times New Roman"/>
                <w:sz w:val="22"/>
                <w:szCs w:val="22"/>
              </w:rPr>
            </w:pPr>
            <w:r w:rsidRPr="001C73B5">
              <w:rPr>
                <w:rFonts w:eastAsia="Times New Roman"/>
                <w:sz w:val="22"/>
                <w:szCs w:val="22"/>
              </w:rPr>
              <w:t>£</w:t>
            </w:r>
          </w:p>
        </w:tc>
      </w:tr>
      <w:tr w:rsidR="00484670" w:rsidRPr="00800137" w:rsidTr="00484670">
        <w:trPr>
          <w:cantSplit/>
          <w:trHeight w:val="691"/>
        </w:trPr>
        <w:tc>
          <w:tcPr>
            <w:tcW w:w="1035" w:type="dxa"/>
            <w:vMerge/>
            <w:tcBorders>
              <w:left w:val="nil"/>
              <w:right w:val="single" w:sz="6" w:space="0" w:color="auto"/>
            </w:tcBorders>
            <w:shd w:val="clear" w:color="auto" w:fill="FFFFFF"/>
            <w:vAlign w:val="center"/>
          </w:tcPr>
          <w:p w:rsidR="00484670" w:rsidRPr="0091675A" w:rsidRDefault="00484670" w:rsidP="00B67974">
            <w:pPr>
              <w:shd w:val="clear" w:color="auto" w:fill="FFFFFF"/>
              <w:jc w:val="center"/>
              <w:rPr>
                <w:sz w:val="18"/>
                <w:szCs w:val="18"/>
              </w:rPr>
            </w:pPr>
          </w:p>
        </w:tc>
        <w:tc>
          <w:tcPr>
            <w:tcW w:w="486" w:type="dxa"/>
            <w:vMerge/>
            <w:tcBorders>
              <w:left w:val="single" w:sz="6" w:space="0" w:color="auto"/>
              <w:right w:val="single" w:sz="6" w:space="0" w:color="auto"/>
            </w:tcBorders>
            <w:shd w:val="clear" w:color="auto" w:fill="FFFFFF"/>
            <w:textDirection w:val="btLr"/>
            <w:vAlign w:val="center"/>
          </w:tcPr>
          <w:p w:rsidR="00484670" w:rsidRPr="0091675A" w:rsidRDefault="00484670" w:rsidP="0091675A">
            <w:pPr>
              <w:shd w:val="clear" w:color="auto" w:fill="FFFFFF"/>
              <w:ind w:left="113" w:right="113"/>
              <w:jc w:val="center"/>
              <w:rPr>
                <w:rFonts w:eastAsia="Times New Roman"/>
                <w:noProof/>
                <w:sz w:val="18"/>
                <w:szCs w:val="18"/>
              </w:rPr>
            </w:pPr>
          </w:p>
        </w:tc>
        <w:tc>
          <w:tcPr>
            <w:tcW w:w="6066" w:type="dxa"/>
            <w:tcBorders>
              <w:left w:val="single" w:sz="6" w:space="0" w:color="auto"/>
              <w:bottom w:val="nil"/>
              <w:right w:val="single" w:sz="6" w:space="0" w:color="auto"/>
            </w:tcBorders>
            <w:shd w:val="clear" w:color="auto" w:fill="FFFFFF"/>
            <w:vAlign w:val="center"/>
          </w:tcPr>
          <w:p w:rsidR="00484670" w:rsidRPr="00484670" w:rsidRDefault="00484670" w:rsidP="00484670">
            <w:pPr>
              <w:shd w:val="clear" w:color="auto" w:fill="FFFFFF"/>
              <w:ind w:left="266" w:hanging="266"/>
              <w:jc w:val="center"/>
              <w:rPr>
                <w:smallCaps/>
                <w:sz w:val="22"/>
                <w:szCs w:val="22"/>
              </w:rPr>
            </w:pPr>
            <w:r w:rsidRPr="00484670">
              <w:rPr>
                <w:sz w:val="22"/>
                <w:szCs w:val="22"/>
              </w:rPr>
              <w:t xml:space="preserve">WESTERN </w:t>
            </w:r>
            <w:r w:rsidRPr="00484670">
              <w:rPr>
                <w:iCs/>
                <w:sz w:val="22"/>
                <w:szCs w:val="22"/>
              </w:rPr>
              <w:t>AUSTRALIA</w:t>
            </w:r>
            <w:r w:rsidRPr="00484670">
              <w:rPr>
                <w:sz w:val="22"/>
                <w:szCs w:val="22"/>
              </w:rPr>
              <w:t>.</w:t>
            </w:r>
          </w:p>
        </w:tc>
        <w:tc>
          <w:tcPr>
            <w:tcW w:w="1521" w:type="dxa"/>
            <w:vMerge/>
            <w:tcBorders>
              <w:left w:val="single" w:sz="6" w:space="0" w:color="auto"/>
              <w:right w:val="nil"/>
            </w:tcBorders>
            <w:shd w:val="clear" w:color="auto" w:fill="FFFFFF"/>
            <w:vAlign w:val="center"/>
          </w:tcPr>
          <w:p w:rsidR="00484670" w:rsidRPr="001C73B5" w:rsidRDefault="00484670" w:rsidP="0091675A">
            <w:pPr>
              <w:shd w:val="clear" w:color="auto" w:fill="FFFFFF"/>
              <w:ind w:left="-14" w:right="144"/>
              <w:jc w:val="center"/>
              <w:rPr>
                <w:rFonts w:eastAsia="Times New Roman"/>
                <w:sz w:val="22"/>
                <w:szCs w:val="22"/>
              </w:rPr>
            </w:pPr>
          </w:p>
        </w:tc>
      </w:tr>
      <w:tr w:rsidR="00484670" w:rsidRPr="00800137" w:rsidTr="00484670">
        <w:trPr>
          <w:cantSplit/>
          <w:trHeight w:val="294"/>
        </w:trPr>
        <w:tc>
          <w:tcPr>
            <w:tcW w:w="1035" w:type="dxa"/>
            <w:vMerge/>
            <w:tcBorders>
              <w:left w:val="nil"/>
              <w:bottom w:val="single" w:sz="4" w:space="0" w:color="auto"/>
              <w:right w:val="single" w:sz="6" w:space="0" w:color="auto"/>
            </w:tcBorders>
            <w:shd w:val="clear" w:color="auto" w:fill="FFFFFF"/>
            <w:vAlign w:val="center"/>
          </w:tcPr>
          <w:p w:rsidR="00484670" w:rsidRPr="0091675A" w:rsidRDefault="00484670" w:rsidP="00B67974">
            <w:pPr>
              <w:shd w:val="clear" w:color="auto" w:fill="FFFFFF"/>
              <w:jc w:val="center"/>
              <w:rPr>
                <w:sz w:val="18"/>
                <w:szCs w:val="18"/>
              </w:rPr>
            </w:pPr>
          </w:p>
        </w:tc>
        <w:tc>
          <w:tcPr>
            <w:tcW w:w="486" w:type="dxa"/>
            <w:vMerge/>
            <w:tcBorders>
              <w:left w:val="single" w:sz="6" w:space="0" w:color="auto"/>
              <w:bottom w:val="single" w:sz="4" w:space="0" w:color="auto"/>
              <w:right w:val="single" w:sz="6" w:space="0" w:color="auto"/>
            </w:tcBorders>
            <w:shd w:val="clear" w:color="auto" w:fill="FFFFFF"/>
            <w:textDirection w:val="btLr"/>
            <w:vAlign w:val="center"/>
          </w:tcPr>
          <w:p w:rsidR="00484670" w:rsidRPr="0091675A" w:rsidRDefault="00484670" w:rsidP="0091675A">
            <w:pPr>
              <w:shd w:val="clear" w:color="auto" w:fill="FFFFFF"/>
              <w:ind w:left="113" w:right="113"/>
              <w:jc w:val="center"/>
              <w:rPr>
                <w:rFonts w:eastAsia="Times New Roman"/>
                <w:noProof/>
                <w:sz w:val="18"/>
                <w:szCs w:val="18"/>
              </w:rPr>
            </w:pPr>
          </w:p>
        </w:tc>
        <w:tc>
          <w:tcPr>
            <w:tcW w:w="6066" w:type="dxa"/>
            <w:tcBorders>
              <w:left w:val="single" w:sz="6" w:space="0" w:color="auto"/>
              <w:bottom w:val="nil"/>
              <w:right w:val="single" w:sz="6" w:space="0" w:color="auto"/>
            </w:tcBorders>
            <w:shd w:val="clear" w:color="auto" w:fill="FFFFFF"/>
            <w:vAlign w:val="bottom"/>
          </w:tcPr>
          <w:p w:rsidR="00484670" w:rsidRPr="00484670" w:rsidRDefault="00484670" w:rsidP="00484670">
            <w:pPr>
              <w:shd w:val="clear" w:color="auto" w:fill="FFFFFF"/>
              <w:ind w:left="266" w:hanging="266"/>
              <w:jc w:val="center"/>
              <w:rPr>
                <w:smallCaps/>
                <w:sz w:val="22"/>
                <w:szCs w:val="22"/>
              </w:rPr>
            </w:pPr>
            <w:r w:rsidRPr="00484670">
              <w:rPr>
                <w:iCs/>
                <w:sz w:val="22"/>
                <w:szCs w:val="22"/>
              </w:rPr>
              <w:t>Subdivision</w:t>
            </w:r>
            <w:r w:rsidRPr="00484670">
              <w:rPr>
                <w:sz w:val="22"/>
                <w:szCs w:val="22"/>
              </w:rPr>
              <w:t xml:space="preserve"> No. 1.</w:t>
            </w:r>
            <w:r w:rsidRPr="00484670">
              <w:rPr>
                <w:rFonts w:eastAsia="Times New Roman"/>
                <w:sz w:val="22"/>
                <w:szCs w:val="22"/>
              </w:rPr>
              <w:t>—</w:t>
            </w:r>
            <w:r w:rsidRPr="00484670">
              <w:rPr>
                <w:rFonts w:eastAsia="Times New Roman"/>
                <w:smallCaps/>
                <w:sz w:val="22"/>
                <w:szCs w:val="22"/>
              </w:rPr>
              <w:t>Salaries.</w:t>
            </w:r>
          </w:p>
        </w:tc>
        <w:tc>
          <w:tcPr>
            <w:tcW w:w="1521" w:type="dxa"/>
            <w:vMerge/>
            <w:tcBorders>
              <w:left w:val="single" w:sz="6" w:space="0" w:color="auto"/>
              <w:bottom w:val="nil"/>
              <w:right w:val="nil"/>
            </w:tcBorders>
            <w:shd w:val="clear" w:color="auto" w:fill="FFFFFF"/>
            <w:vAlign w:val="center"/>
          </w:tcPr>
          <w:p w:rsidR="00484670" w:rsidRPr="001C73B5" w:rsidRDefault="00484670" w:rsidP="0091675A">
            <w:pPr>
              <w:shd w:val="clear" w:color="auto" w:fill="FFFFFF"/>
              <w:ind w:left="-14" w:right="144"/>
              <w:jc w:val="center"/>
              <w:rPr>
                <w:rFonts w:eastAsia="Times New Roman"/>
                <w:sz w:val="22"/>
                <w:szCs w:val="22"/>
              </w:rPr>
            </w:pPr>
          </w:p>
        </w:tc>
      </w:tr>
      <w:tr w:rsidR="00271BAA" w:rsidRPr="00800137" w:rsidTr="00484670">
        <w:trPr>
          <w:trHeight w:val="562"/>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p>
        </w:tc>
        <w:tc>
          <w:tcPr>
            <w:tcW w:w="6066" w:type="dxa"/>
            <w:tcBorders>
              <w:top w:val="nil"/>
              <w:left w:val="single" w:sz="6" w:space="0" w:color="auto"/>
              <w:bottom w:val="nil"/>
              <w:right w:val="single" w:sz="6" w:space="0" w:color="auto"/>
            </w:tcBorders>
            <w:shd w:val="clear" w:color="auto" w:fill="FFFFFF"/>
            <w:vAlign w:val="center"/>
          </w:tcPr>
          <w:p w:rsidR="00271BAA" w:rsidRPr="00484670" w:rsidRDefault="00271BAA" w:rsidP="00484670">
            <w:pPr>
              <w:shd w:val="clear" w:color="auto" w:fill="FFFFFF"/>
              <w:ind w:left="-436" w:firstLine="436"/>
              <w:jc w:val="center"/>
              <w:rPr>
                <w:sz w:val="22"/>
                <w:szCs w:val="22"/>
              </w:rPr>
            </w:pPr>
            <w:r w:rsidRPr="00484670">
              <w:rPr>
                <w:i/>
                <w:iCs/>
                <w:sz w:val="22"/>
                <w:szCs w:val="22"/>
              </w:rPr>
              <w:t>Administrative Division.</w:t>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p>
        </w:tc>
      </w:tr>
      <w:tr w:rsidR="00271BAA" w:rsidRPr="00800137" w:rsidTr="00B67974">
        <w:trPr>
          <w:trHeight w:val="20"/>
        </w:trPr>
        <w:tc>
          <w:tcPr>
            <w:tcW w:w="1035" w:type="dxa"/>
            <w:tcBorders>
              <w:top w:val="nil"/>
              <w:left w:val="nil"/>
              <w:bottom w:val="single" w:sz="6" w:space="0" w:color="auto"/>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1613C3" w:rsidP="00B67974">
            <w:pPr>
              <w:shd w:val="clear" w:color="auto" w:fill="FFFFFF"/>
              <w:jc w:val="center"/>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Deputy Postmaster-General</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650</w:t>
            </w:r>
          </w:p>
        </w:tc>
      </w:tr>
      <w:tr w:rsidR="00271BAA" w:rsidRPr="00800137" w:rsidTr="00B67974">
        <w:trPr>
          <w:trHeight w:val="20"/>
        </w:trPr>
        <w:tc>
          <w:tcPr>
            <w:tcW w:w="1035" w:type="dxa"/>
            <w:tcBorders>
              <w:top w:val="single" w:sz="6" w:space="0" w:color="auto"/>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i/>
                <w:iCs/>
                <w:sz w:val="22"/>
                <w:szCs w:val="22"/>
              </w:rPr>
              <w:t>Professional Division.</w:t>
            </w:r>
          </w:p>
        </w:tc>
        <w:tc>
          <w:tcPr>
            <w:tcW w:w="1521" w:type="dxa"/>
            <w:tcBorders>
              <w:top w:val="single" w:sz="6" w:space="0" w:color="auto"/>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B</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Electrical Engineer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520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D</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Assistant Engineers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980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lang w:val="it-IT"/>
              </w:rPr>
              <w:t>E</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Assistant Engineers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555</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lang w:val="fr-FR"/>
              </w:rPr>
              <w:t>F</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Junior Assistant Engineers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305</w:t>
            </w:r>
          </w:p>
        </w:tc>
      </w:tr>
      <w:tr w:rsidR="00271BAA" w:rsidRPr="00800137" w:rsidTr="00B67974">
        <w:trPr>
          <w:trHeight w:val="259"/>
        </w:trPr>
        <w:tc>
          <w:tcPr>
            <w:tcW w:w="1035" w:type="dxa"/>
            <w:tcBorders>
              <w:top w:val="nil"/>
              <w:left w:val="nil"/>
              <w:bottom w:val="single" w:sz="6" w:space="0" w:color="auto"/>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2</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lang w:val="it-IT"/>
              </w:rPr>
              <w:t>E</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Draughtsmen</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387</w:t>
            </w:r>
          </w:p>
        </w:tc>
      </w:tr>
      <w:tr w:rsidR="00271BAA" w:rsidRPr="00800137" w:rsidTr="00B67974">
        <w:trPr>
          <w:trHeight w:val="20"/>
        </w:trPr>
        <w:tc>
          <w:tcPr>
            <w:tcW w:w="1035" w:type="dxa"/>
            <w:tcBorders>
              <w:top w:val="single" w:sz="6" w:space="0" w:color="auto"/>
              <w:left w:val="nil"/>
              <w:bottom w:val="single" w:sz="6" w:space="0" w:color="auto"/>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13</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2,747</w:t>
            </w:r>
          </w:p>
        </w:tc>
      </w:tr>
      <w:tr w:rsidR="00271BAA" w:rsidRPr="00800137" w:rsidTr="00B67974">
        <w:trPr>
          <w:trHeight w:val="20"/>
        </w:trPr>
        <w:tc>
          <w:tcPr>
            <w:tcW w:w="1035" w:type="dxa"/>
            <w:tcBorders>
              <w:top w:val="single" w:sz="6" w:space="0" w:color="auto"/>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i/>
                <w:iCs/>
                <w:sz w:val="22"/>
                <w:szCs w:val="22"/>
              </w:rPr>
              <w:t>Clerical Division.</w:t>
            </w:r>
          </w:p>
        </w:tc>
        <w:tc>
          <w:tcPr>
            <w:tcW w:w="1521" w:type="dxa"/>
            <w:tcBorders>
              <w:top w:val="single" w:sz="6" w:space="0" w:color="auto"/>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2</w:t>
            </w:r>
          </w:p>
        </w:tc>
        <w:tc>
          <w:tcPr>
            <w:tcW w:w="6066" w:type="dxa"/>
            <w:tcBorders>
              <w:top w:val="nil"/>
              <w:left w:val="single" w:sz="6" w:space="0" w:color="auto"/>
              <w:bottom w:val="nil"/>
              <w:right w:val="single" w:sz="6" w:space="0" w:color="auto"/>
            </w:tcBorders>
            <w:shd w:val="clear" w:color="auto" w:fill="FFFFFF"/>
            <w:vAlign w:val="bottom"/>
          </w:tcPr>
          <w:p w:rsidR="00271BAA" w:rsidRPr="005A4BDD" w:rsidRDefault="00271BAA" w:rsidP="00B67974">
            <w:pPr>
              <w:shd w:val="clear" w:color="auto" w:fill="FFFFFF"/>
              <w:tabs>
                <w:tab w:val="left" w:leader="dot" w:pos="5986"/>
              </w:tabs>
              <w:ind w:left="14"/>
              <w:rPr>
                <w:sz w:val="22"/>
                <w:szCs w:val="22"/>
              </w:rPr>
            </w:pPr>
            <w:r w:rsidRPr="001C73B5">
              <w:rPr>
                <w:sz w:val="22"/>
                <w:szCs w:val="22"/>
              </w:rPr>
              <w:t>Chief Clerk</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500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2</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Senior Inspector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500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2</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Superintendent of Mails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500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2</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Accountant</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440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2</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Telegraph Manager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460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Assistant Manager, Telegraphs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310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Cashier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400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Controller of Stores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400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Manager Telephone Exchange</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360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5</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Inspectors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1,910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2</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2</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Postmasters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1,000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12</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Postmasters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4,025</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64</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Postmasters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14,199</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43</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5</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Postmasters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6,960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7</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1613C3" w:rsidP="00B67974">
            <w:pPr>
              <w:shd w:val="clear" w:color="auto" w:fill="FFFFFF"/>
              <w:jc w:val="center"/>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Postmasters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885</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Postmasters, Relieving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740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5</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Clerks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1,670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43</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Clerks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10,043</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64</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5</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Clerks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11,200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Supervisors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1,005</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5</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Supervisors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1,425</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2</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Assistant Supervisors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545</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Testing Officer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310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60</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Telegraphists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12,200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99</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5</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Telegraphists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17,257</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9</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5</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Relieving Officers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1,500</w:t>
            </w:r>
          </w:p>
        </w:tc>
      </w:tr>
      <w:tr w:rsidR="00271BAA" w:rsidRPr="00800137" w:rsidTr="00B67974">
        <w:trPr>
          <w:trHeight w:val="259"/>
        </w:trPr>
        <w:tc>
          <w:tcPr>
            <w:tcW w:w="1035" w:type="dxa"/>
            <w:tcBorders>
              <w:top w:val="nil"/>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32</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5</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Clerical Assistants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5,462</w:t>
            </w:r>
          </w:p>
        </w:tc>
      </w:tr>
      <w:tr w:rsidR="00271BAA" w:rsidRPr="00800137" w:rsidTr="00B67974">
        <w:trPr>
          <w:trHeight w:val="259"/>
        </w:trPr>
        <w:tc>
          <w:tcPr>
            <w:tcW w:w="1035" w:type="dxa"/>
            <w:tcBorders>
              <w:top w:val="nil"/>
              <w:left w:val="nil"/>
              <w:bottom w:val="single" w:sz="6" w:space="0" w:color="auto"/>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w:t>
            </w: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
              <w:rPr>
                <w:sz w:val="22"/>
                <w:szCs w:val="22"/>
              </w:rPr>
            </w:pPr>
            <w:r w:rsidRPr="001C73B5">
              <w:rPr>
                <w:sz w:val="22"/>
                <w:szCs w:val="22"/>
              </w:rPr>
              <w:t>Detective</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260</w:t>
            </w:r>
          </w:p>
        </w:tc>
      </w:tr>
      <w:tr w:rsidR="00271BAA" w:rsidRPr="00800137" w:rsidTr="00B67974">
        <w:trPr>
          <w:trHeight w:val="259"/>
        </w:trPr>
        <w:tc>
          <w:tcPr>
            <w:tcW w:w="1035" w:type="dxa"/>
            <w:tcBorders>
              <w:top w:val="single" w:sz="6" w:space="0" w:color="auto"/>
              <w:left w:val="nil"/>
              <w:bottom w:val="single" w:sz="6" w:space="0" w:color="auto"/>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471</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96,466</w:t>
            </w:r>
          </w:p>
        </w:tc>
      </w:tr>
      <w:tr w:rsidR="00271BAA" w:rsidRPr="00800137" w:rsidTr="00B67974">
        <w:trPr>
          <w:trHeight w:val="259"/>
        </w:trPr>
        <w:tc>
          <w:tcPr>
            <w:tcW w:w="1035" w:type="dxa"/>
            <w:tcBorders>
              <w:top w:val="single" w:sz="6" w:space="0" w:color="auto"/>
              <w:left w:val="nil"/>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r w:rsidRPr="001C73B5">
              <w:rPr>
                <w:sz w:val="22"/>
                <w:szCs w:val="22"/>
              </w:rPr>
              <w:t>485</w:t>
            </w:r>
          </w:p>
        </w:tc>
        <w:tc>
          <w:tcPr>
            <w:tcW w:w="48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jc w:val="center"/>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1C73B5" w:rsidRDefault="00271BAA" w:rsidP="00B67974">
            <w:pPr>
              <w:shd w:val="clear" w:color="auto" w:fill="FFFFFF"/>
              <w:tabs>
                <w:tab w:val="left" w:leader="dot" w:pos="5986"/>
              </w:tabs>
              <w:ind w:left="1454" w:right="144"/>
              <w:rPr>
                <w:sz w:val="22"/>
                <w:szCs w:val="22"/>
              </w:rPr>
            </w:pPr>
            <w:r w:rsidRPr="001C73B5">
              <w:rPr>
                <w:sz w:val="22"/>
                <w:szCs w:val="22"/>
              </w:rPr>
              <w:t>Carried forward</w:t>
            </w:r>
            <w:r>
              <w:rPr>
                <w:sz w:val="22"/>
                <w:szCs w:val="22"/>
              </w:rPr>
              <w:tab/>
            </w:r>
          </w:p>
        </w:tc>
        <w:tc>
          <w:tcPr>
            <w:tcW w:w="1521" w:type="dxa"/>
            <w:tcBorders>
              <w:top w:val="single" w:sz="6" w:space="0" w:color="auto"/>
              <w:left w:val="single" w:sz="6" w:space="0" w:color="auto"/>
              <w:bottom w:val="nil"/>
              <w:right w:val="nil"/>
            </w:tcBorders>
            <w:shd w:val="clear" w:color="auto" w:fill="FFFFFF"/>
            <w:vAlign w:val="bottom"/>
          </w:tcPr>
          <w:p w:rsidR="00271BAA" w:rsidRPr="001C73B5" w:rsidRDefault="00271BAA" w:rsidP="00B67974">
            <w:pPr>
              <w:shd w:val="clear" w:color="auto" w:fill="FFFFFF"/>
              <w:ind w:left="-14" w:right="144"/>
              <w:jc w:val="right"/>
              <w:rPr>
                <w:sz w:val="22"/>
                <w:szCs w:val="22"/>
              </w:rPr>
            </w:pPr>
            <w:r w:rsidRPr="001C73B5">
              <w:rPr>
                <w:sz w:val="22"/>
                <w:szCs w:val="22"/>
              </w:rPr>
              <w:t>99,863</w:t>
            </w:r>
          </w:p>
        </w:tc>
      </w:tr>
    </w:tbl>
    <w:p w:rsidR="00271BAA" w:rsidRDefault="00271BAA" w:rsidP="00271BAA">
      <w:pPr>
        <w:widowControl/>
        <w:autoSpaceDE/>
        <w:autoSpaceDN/>
        <w:adjustRightInd/>
        <w:spacing w:after="200" w:line="276" w:lineRule="auto"/>
        <w:rPr>
          <w:sz w:val="24"/>
          <w:szCs w:val="24"/>
        </w:rPr>
      </w:pPr>
      <w:r>
        <w:rPr>
          <w:sz w:val="24"/>
          <w:szCs w:val="24"/>
        </w:rPr>
        <w:br w:type="page"/>
      </w:r>
    </w:p>
    <w:tbl>
      <w:tblPr>
        <w:tblW w:w="9099" w:type="dxa"/>
        <w:tblInd w:w="4" w:type="dxa"/>
        <w:tblLayout w:type="fixed"/>
        <w:tblCellMar>
          <w:left w:w="40" w:type="dxa"/>
          <w:right w:w="40" w:type="dxa"/>
        </w:tblCellMar>
        <w:tblLook w:val="0000" w:firstRow="0" w:lastRow="0" w:firstColumn="0" w:lastColumn="0" w:noHBand="0" w:noVBand="0"/>
      </w:tblPr>
      <w:tblGrid>
        <w:gridCol w:w="1026"/>
        <w:gridCol w:w="486"/>
        <w:gridCol w:w="810"/>
        <w:gridCol w:w="4746"/>
        <w:gridCol w:w="510"/>
        <w:gridCol w:w="1521"/>
      </w:tblGrid>
      <w:tr w:rsidR="00271BAA" w:rsidRPr="00D5372A" w:rsidTr="00B67974">
        <w:trPr>
          <w:trHeight w:val="720"/>
        </w:trPr>
        <w:tc>
          <w:tcPr>
            <w:tcW w:w="9099" w:type="dxa"/>
            <w:gridSpan w:val="6"/>
            <w:tcBorders>
              <w:top w:val="single" w:sz="6" w:space="0" w:color="auto"/>
              <w:left w:val="nil"/>
              <w:bottom w:val="single" w:sz="4" w:space="0" w:color="auto"/>
            </w:tcBorders>
            <w:shd w:val="clear" w:color="auto" w:fill="FFFFFF"/>
            <w:vAlign w:val="center"/>
          </w:tcPr>
          <w:p w:rsidR="00271BAA" w:rsidRPr="0091675A" w:rsidRDefault="00271BAA" w:rsidP="00B67974">
            <w:pPr>
              <w:shd w:val="clear" w:color="auto" w:fill="FFFFFF"/>
              <w:jc w:val="center"/>
              <w:rPr>
                <w:sz w:val="28"/>
                <w:szCs w:val="28"/>
              </w:rPr>
            </w:pPr>
            <w:r w:rsidRPr="0091675A">
              <w:rPr>
                <w:sz w:val="28"/>
                <w:szCs w:val="28"/>
              </w:rPr>
              <w:lastRenderedPageBreak/>
              <w:t>IX.</w:t>
            </w:r>
            <w:r w:rsidRPr="0091675A">
              <w:rPr>
                <w:rFonts w:eastAsia="Times New Roman"/>
                <w:sz w:val="28"/>
                <w:szCs w:val="28"/>
              </w:rPr>
              <w:t>—</w:t>
            </w:r>
            <w:r w:rsidR="001E65BD" w:rsidRPr="0091675A">
              <w:rPr>
                <w:rFonts w:eastAsia="Times New Roman"/>
                <w:smallCaps/>
                <w:sz w:val="28"/>
                <w:szCs w:val="28"/>
              </w:rPr>
              <w:t>The Postmaster-General’</w:t>
            </w:r>
            <w:r w:rsidRPr="0091675A">
              <w:rPr>
                <w:rFonts w:eastAsia="Times New Roman"/>
                <w:smallCaps/>
                <w:sz w:val="28"/>
                <w:szCs w:val="28"/>
              </w:rPr>
              <w:t>s Department.</w:t>
            </w:r>
          </w:p>
        </w:tc>
      </w:tr>
      <w:tr w:rsidR="00271BAA" w:rsidRPr="00D5372A" w:rsidTr="0091675A">
        <w:trPr>
          <w:cantSplit/>
          <w:trHeight w:val="1584"/>
        </w:trPr>
        <w:tc>
          <w:tcPr>
            <w:tcW w:w="1026" w:type="dxa"/>
            <w:tcBorders>
              <w:top w:val="single" w:sz="4" w:space="0" w:color="auto"/>
              <w:left w:val="nil"/>
              <w:bottom w:val="single" w:sz="6" w:space="0" w:color="auto"/>
              <w:right w:val="single" w:sz="6" w:space="0" w:color="auto"/>
            </w:tcBorders>
            <w:shd w:val="clear" w:color="auto" w:fill="FFFFFF"/>
            <w:vAlign w:val="center"/>
          </w:tcPr>
          <w:p w:rsidR="00271BAA" w:rsidRPr="0091675A" w:rsidRDefault="00271BAA" w:rsidP="00B67974">
            <w:pPr>
              <w:shd w:val="clear" w:color="auto" w:fill="FFFFFF"/>
              <w:jc w:val="center"/>
              <w:rPr>
                <w:sz w:val="18"/>
                <w:szCs w:val="18"/>
              </w:rPr>
            </w:pPr>
            <w:r w:rsidRPr="0091675A">
              <w:rPr>
                <w:sz w:val="18"/>
                <w:szCs w:val="18"/>
              </w:rPr>
              <w:t>Number of Persons.</w:t>
            </w:r>
          </w:p>
        </w:tc>
        <w:tc>
          <w:tcPr>
            <w:tcW w:w="486"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271BAA" w:rsidRPr="0091675A" w:rsidRDefault="00271BAA" w:rsidP="0091675A">
            <w:pPr>
              <w:shd w:val="clear" w:color="auto" w:fill="FFFFFF"/>
              <w:ind w:left="113" w:right="113"/>
              <w:jc w:val="center"/>
              <w:rPr>
                <w:sz w:val="18"/>
                <w:szCs w:val="18"/>
              </w:rPr>
            </w:pPr>
            <w:r w:rsidRPr="0091675A">
              <w:rPr>
                <w:sz w:val="18"/>
                <w:szCs w:val="18"/>
              </w:rPr>
              <w:t>Class or Grade.</w:t>
            </w:r>
          </w:p>
        </w:tc>
        <w:tc>
          <w:tcPr>
            <w:tcW w:w="6066" w:type="dxa"/>
            <w:gridSpan w:val="3"/>
            <w:tcBorders>
              <w:top w:val="single" w:sz="4" w:space="0" w:color="auto"/>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ind w:right="144"/>
              <w:rPr>
                <w:sz w:val="22"/>
                <w:szCs w:val="22"/>
              </w:rPr>
            </w:pPr>
          </w:p>
        </w:tc>
        <w:tc>
          <w:tcPr>
            <w:tcW w:w="1521" w:type="dxa"/>
            <w:tcBorders>
              <w:top w:val="single" w:sz="4" w:space="0" w:color="auto"/>
              <w:left w:val="single" w:sz="4" w:space="0" w:color="auto"/>
              <w:bottom w:val="nil"/>
              <w:right w:val="nil"/>
            </w:tcBorders>
            <w:shd w:val="clear" w:color="auto" w:fill="FFFFFF"/>
            <w:vAlign w:val="center"/>
          </w:tcPr>
          <w:p w:rsidR="00271BAA" w:rsidRPr="00D5372A" w:rsidRDefault="00271BAA" w:rsidP="0091675A">
            <w:pPr>
              <w:shd w:val="clear" w:color="auto" w:fill="FFFFFF"/>
              <w:ind w:right="144"/>
              <w:jc w:val="center"/>
              <w:rPr>
                <w:rFonts w:eastAsia="Times New Roman"/>
                <w:sz w:val="22"/>
                <w:szCs w:val="22"/>
              </w:rPr>
            </w:pPr>
            <w:r w:rsidRPr="00D5372A">
              <w:rPr>
                <w:rFonts w:eastAsia="Times New Roman"/>
                <w:sz w:val="22"/>
                <w:szCs w:val="22"/>
              </w:rPr>
              <w:t>£</w:t>
            </w:r>
          </w:p>
        </w:tc>
      </w:tr>
      <w:tr w:rsidR="00271BAA" w:rsidRPr="00D5372A" w:rsidTr="00B67974">
        <w:trPr>
          <w:trHeight w:val="309"/>
        </w:trPr>
        <w:tc>
          <w:tcPr>
            <w:tcW w:w="1026" w:type="dxa"/>
            <w:tcBorders>
              <w:top w:val="single" w:sz="6" w:space="0" w:color="auto"/>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p>
        </w:tc>
        <w:tc>
          <w:tcPr>
            <w:tcW w:w="486" w:type="dxa"/>
            <w:tcBorders>
              <w:top w:val="single" w:sz="6" w:space="0" w:color="auto"/>
              <w:left w:val="single" w:sz="6" w:space="0" w:color="auto"/>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ind w:left="356" w:right="144"/>
              <w:rPr>
                <w:sz w:val="22"/>
                <w:szCs w:val="22"/>
              </w:rPr>
            </w:pPr>
            <w:r w:rsidRPr="00D5372A">
              <w:rPr>
                <w:smallCaps/>
                <w:sz w:val="22"/>
                <w:szCs w:val="22"/>
              </w:rPr>
              <w:t xml:space="preserve">Division No. </w:t>
            </w:r>
            <w:r w:rsidRPr="00D5372A">
              <w:rPr>
                <w:sz w:val="22"/>
                <w:szCs w:val="22"/>
              </w:rPr>
              <w:t>110.</w:t>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p>
        </w:tc>
      </w:tr>
      <w:tr w:rsidR="00271BAA" w:rsidRPr="00D5372A" w:rsidTr="00B67974">
        <w:trPr>
          <w:trHeight w:val="450"/>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ind w:right="144"/>
              <w:jc w:val="center"/>
              <w:rPr>
                <w:sz w:val="22"/>
                <w:szCs w:val="22"/>
              </w:rPr>
            </w:pPr>
            <w:r w:rsidRPr="00D5372A">
              <w:rPr>
                <w:sz w:val="22"/>
                <w:szCs w:val="22"/>
              </w:rPr>
              <w:t>WESTERN AUSTRALIA.</w:t>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p>
        </w:tc>
      </w:tr>
      <w:tr w:rsidR="00271BAA" w:rsidRPr="00D5372A" w:rsidTr="00B67974">
        <w:trPr>
          <w:trHeight w:val="360"/>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ind w:right="144"/>
              <w:jc w:val="center"/>
              <w:rPr>
                <w:sz w:val="22"/>
                <w:szCs w:val="22"/>
              </w:rPr>
            </w:pPr>
            <w:r w:rsidRPr="00D5372A">
              <w:rPr>
                <w:sz w:val="22"/>
                <w:szCs w:val="22"/>
              </w:rPr>
              <w:t>Subdivision No. 1.</w:t>
            </w:r>
            <w:r w:rsidRPr="00D5372A">
              <w:rPr>
                <w:rFonts w:eastAsia="Times New Roman"/>
                <w:sz w:val="22"/>
                <w:szCs w:val="22"/>
              </w:rPr>
              <w:t>—</w:t>
            </w:r>
            <w:r w:rsidRPr="00D5372A">
              <w:rPr>
                <w:rFonts w:eastAsia="Times New Roman"/>
                <w:smallCaps/>
                <w:sz w:val="22"/>
                <w:szCs w:val="22"/>
              </w:rPr>
              <w:t>Salaries.</w:t>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p>
        </w:tc>
      </w:tr>
      <w:tr w:rsidR="00271BAA" w:rsidRPr="00D5372A" w:rsidTr="00B67974">
        <w:trPr>
          <w:trHeight w:val="369"/>
        </w:trPr>
        <w:tc>
          <w:tcPr>
            <w:tcW w:w="1026" w:type="dxa"/>
            <w:tcBorders>
              <w:top w:val="nil"/>
              <w:left w:val="nil"/>
              <w:bottom w:val="single" w:sz="6" w:space="0" w:color="auto"/>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485</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p>
        </w:tc>
        <w:tc>
          <w:tcPr>
            <w:tcW w:w="6066" w:type="dxa"/>
            <w:gridSpan w:val="3"/>
            <w:tcBorders>
              <w:top w:val="nil"/>
              <w:left w:val="single" w:sz="6" w:space="0" w:color="auto"/>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left="2678" w:right="144"/>
              <w:jc w:val="center"/>
              <w:rPr>
                <w:sz w:val="22"/>
                <w:szCs w:val="22"/>
              </w:rPr>
            </w:pPr>
            <w:r w:rsidRPr="00D5372A">
              <w:rPr>
                <w:sz w:val="22"/>
                <w:szCs w:val="22"/>
              </w:rPr>
              <w:t>Brought forward</w:t>
            </w:r>
            <w:r>
              <w:rPr>
                <w:sz w:val="22"/>
                <w:szCs w:val="22"/>
              </w:rPr>
              <w:tab/>
            </w:r>
          </w:p>
        </w:tc>
        <w:tc>
          <w:tcPr>
            <w:tcW w:w="1521" w:type="dxa"/>
            <w:tcBorders>
              <w:top w:val="nil"/>
              <w:left w:val="single" w:sz="4" w:space="0" w:color="auto"/>
              <w:bottom w:val="single" w:sz="6" w:space="0" w:color="auto"/>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99,863</w:t>
            </w:r>
          </w:p>
        </w:tc>
      </w:tr>
      <w:tr w:rsidR="00271BAA" w:rsidRPr="00D5372A" w:rsidTr="0091675A">
        <w:trPr>
          <w:trHeight w:val="975"/>
        </w:trPr>
        <w:tc>
          <w:tcPr>
            <w:tcW w:w="1026" w:type="dxa"/>
            <w:tcBorders>
              <w:top w:val="single" w:sz="6" w:space="0" w:color="auto"/>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p>
        </w:tc>
        <w:tc>
          <w:tcPr>
            <w:tcW w:w="6066" w:type="dxa"/>
            <w:gridSpan w:val="3"/>
            <w:tcBorders>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ind w:right="144"/>
              <w:jc w:val="center"/>
              <w:rPr>
                <w:sz w:val="22"/>
                <w:szCs w:val="22"/>
              </w:rPr>
            </w:pPr>
            <w:r w:rsidRPr="00D5372A">
              <w:rPr>
                <w:i/>
                <w:iCs/>
                <w:sz w:val="22"/>
                <w:szCs w:val="22"/>
              </w:rPr>
              <w:t>General Division.</w:t>
            </w:r>
          </w:p>
        </w:tc>
        <w:tc>
          <w:tcPr>
            <w:tcW w:w="1521" w:type="dxa"/>
            <w:tcBorders>
              <w:top w:val="single" w:sz="6" w:space="0" w:color="auto"/>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p>
        </w:tc>
      </w:tr>
      <w:tr w:rsidR="00271BAA" w:rsidRPr="00D5372A" w:rsidTr="0091675A">
        <w:trPr>
          <w:trHeight w:val="564"/>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Telephone Inspector</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210</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Foreman Engine Driver</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192</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3</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Engine Drivers and Fitters</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486</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3</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Foremen Mechanics</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668</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68</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Senior Mechanics, Mechanics, and Junior Mechanics</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8,777</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proofErr w:type="spellStart"/>
            <w:r w:rsidRPr="00D5372A">
              <w:rPr>
                <w:sz w:val="22"/>
                <w:szCs w:val="22"/>
              </w:rPr>
              <w:t>Mechanician</w:t>
            </w:r>
            <w:proofErr w:type="spellEnd"/>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276</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8</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Line Inspectors</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1,586</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2</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Linemen (in Charge of Office)</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316</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18</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Line Foremen</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2,977</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45</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Senior Linemen</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6,960</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95</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Linemen</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12,106</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2</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Horse Drivers</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252</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 xml:space="preserve">Foreman </w:t>
            </w:r>
            <w:proofErr w:type="spellStart"/>
            <w:r w:rsidRPr="00D5372A">
              <w:rPr>
                <w:sz w:val="22"/>
                <w:szCs w:val="22"/>
              </w:rPr>
              <w:t>Batteryman</w:t>
            </w:r>
            <w:proofErr w:type="spellEnd"/>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190</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9</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proofErr w:type="spellStart"/>
            <w:r w:rsidRPr="00D5372A">
              <w:rPr>
                <w:sz w:val="22"/>
                <w:szCs w:val="22"/>
              </w:rPr>
              <w:t>Batterymen</w:t>
            </w:r>
            <w:proofErr w:type="spellEnd"/>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993</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Foreman Carpenter</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180</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2</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Carpenters</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324</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Painter</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156</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Blacksmith</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165</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863DD4" w:rsidP="00B67974">
            <w:pPr>
              <w:shd w:val="clear" w:color="auto" w:fill="FFFFFF"/>
              <w:tabs>
                <w:tab w:val="left" w:leader="dot" w:pos="5986"/>
              </w:tabs>
              <w:ind w:right="144"/>
              <w:rPr>
                <w:sz w:val="22"/>
                <w:szCs w:val="22"/>
              </w:rPr>
            </w:pPr>
            <w:r>
              <w:rPr>
                <w:sz w:val="22"/>
                <w:szCs w:val="22"/>
              </w:rPr>
              <w:t>Blacksmith’</w:t>
            </w:r>
            <w:r w:rsidR="00271BAA" w:rsidRPr="00D5372A">
              <w:rPr>
                <w:sz w:val="22"/>
                <w:szCs w:val="22"/>
              </w:rPr>
              <w:t>s Striker</w:t>
            </w:r>
            <w:r w:rsidR="00271BAA">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126</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Detective</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207</w:t>
            </w:r>
          </w:p>
        </w:tc>
      </w:tr>
      <w:tr w:rsidR="00271BAA" w:rsidRPr="00D5372A" w:rsidTr="00B67974">
        <w:trPr>
          <w:trHeight w:val="297"/>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7</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Mail Officers</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1,542</w:t>
            </w:r>
          </w:p>
        </w:tc>
      </w:tr>
      <w:tr w:rsidR="00271BAA" w:rsidRPr="00D5372A" w:rsidTr="00B67974">
        <w:trPr>
          <w:trHeight w:val="27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14</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Senior Sorters</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2,501</w:t>
            </w:r>
          </w:p>
        </w:tc>
      </w:tr>
      <w:tr w:rsidR="00271BAA" w:rsidRPr="00D5372A" w:rsidTr="00B67974">
        <w:trPr>
          <w:trHeight w:val="259"/>
        </w:trPr>
        <w:tc>
          <w:tcPr>
            <w:tcW w:w="1026" w:type="dxa"/>
            <w:tcBorders>
              <w:top w:val="nil"/>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72</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bottom w:val="nil"/>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Sorters</w:t>
            </w:r>
            <w:r>
              <w:rPr>
                <w:sz w:val="22"/>
                <w:szCs w:val="22"/>
              </w:rPr>
              <w:tab/>
            </w:r>
          </w:p>
        </w:tc>
        <w:tc>
          <w:tcPr>
            <w:tcW w:w="1521" w:type="dxa"/>
            <w:tcBorders>
              <w:top w:val="nil"/>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11,789</w:t>
            </w:r>
          </w:p>
        </w:tc>
      </w:tr>
      <w:tr w:rsidR="00271BAA" w:rsidRPr="00D5372A" w:rsidTr="00B67974">
        <w:trPr>
          <w:trHeight w:val="259"/>
        </w:trPr>
        <w:tc>
          <w:tcPr>
            <w:tcW w:w="1026" w:type="dxa"/>
            <w:tcBorders>
              <w:top w:val="nil"/>
              <w:left w:val="nil"/>
              <w:bottom w:val="single" w:sz="6" w:space="0" w:color="auto"/>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121</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1613C3" w:rsidP="00B67974">
            <w:pPr>
              <w:shd w:val="clear" w:color="auto" w:fill="FFFFFF"/>
              <w:jc w:val="center"/>
              <w:rPr>
                <w:sz w:val="22"/>
                <w:szCs w:val="22"/>
              </w:rPr>
            </w:pPr>
            <w:r w:rsidRPr="00F12038">
              <w:rPr>
                <w:sz w:val="22"/>
                <w:szCs w:val="22"/>
                <w:lang w:val="en-US"/>
              </w:rPr>
              <w:t>...</w:t>
            </w:r>
          </w:p>
        </w:tc>
        <w:tc>
          <w:tcPr>
            <w:tcW w:w="6066" w:type="dxa"/>
            <w:gridSpan w:val="3"/>
            <w:tcBorders>
              <w:top w:val="nil"/>
              <w:left w:val="single" w:sz="6" w:space="0" w:color="auto"/>
              <w:right w:val="single" w:sz="4" w:space="0" w:color="auto"/>
            </w:tcBorders>
            <w:shd w:val="clear" w:color="auto" w:fill="FFFFFF"/>
            <w:vAlign w:val="bottom"/>
          </w:tcPr>
          <w:p w:rsidR="00271BAA" w:rsidRPr="00D5372A" w:rsidRDefault="00271BAA" w:rsidP="00B67974">
            <w:pPr>
              <w:shd w:val="clear" w:color="auto" w:fill="FFFFFF"/>
              <w:tabs>
                <w:tab w:val="left" w:leader="dot" w:pos="5986"/>
              </w:tabs>
              <w:ind w:right="144"/>
              <w:rPr>
                <w:sz w:val="22"/>
                <w:szCs w:val="22"/>
              </w:rPr>
            </w:pPr>
            <w:r w:rsidRPr="00D5372A">
              <w:rPr>
                <w:sz w:val="22"/>
                <w:szCs w:val="22"/>
              </w:rPr>
              <w:t>Letter Carriers</w:t>
            </w:r>
            <w:r>
              <w:rPr>
                <w:sz w:val="22"/>
                <w:szCs w:val="22"/>
              </w:rPr>
              <w:tab/>
            </w:r>
          </w:p>
        </w:tc>
        <w:tc>
          <w:tcPr>
            <w:tcW w:w="1521" w:type="dxa"/>
            <w:tcBorders>
              <w:top w:val="nil"/>
              <w:left w:val="single" w:sz="4" w:space="0" w:color="auto"/>
              <w:bottom w:val="single" w:sz="6" w:space="0" w:color="auto"/>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13,828</w:t>
            </w:r>
          </w:p>
        </w:tc>
      </w:tr>
      <w:tr w:rsidR="00271BAA" w:rsidRPr="00D5372A" w:rsidTr="00B67974">
        <w:trPr>
          <w:trHeight w:val="273"/>
        </w:trPr>
        <w:tc>
          <w:tcPr>
            <w:tcW w:w="1026" w:type="dxa"/>
            <w:tcBorders>
              <w:top w:val="single" w:sz="6" w:space="0" w:color="auto"/>
              <w:left w:val="nil"/>
              <w:bottom w:val="single" w:sz="6" w:space="0" w:color="auto"/>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478</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p>
        </w:tc>
        <w:tc>
          <w:tcPr>
            <w:tcW w:w="810" w:type="dxa"/>
            <w:vMerge w:val="restart"/>
            <w:tcBorders>
              <w:left w:val="single" w:sz="6" w:space="0" w:color="auto"/>
              <w:right w:val="nil"/>
            </w:tcBorders>
            <w:shd w:val="clear" w:color="auto" w:fill="FFFFFF"/>
            <w:vAlign w:val="center"/>
          </w:tcPr>
          <w:p w:rsidR="00271BAA" w:rsidRPr="00D5372A" w:rsidRDefault="00366F50" w:rsidP="00B67974">
            <w:pPr>
              <w:shd w:val="clear" w:color="auto" w:fill="FFFFFF"/>
              <w:ind w:right="144"/>
              <w:jc w:val="center"/>
              <w:rPr>
                <w:sz w:val="22"/>
                <w:szCs w:val="22"/>
              </w:rPr>
            </w:pPr>
            <w:r>
              <w:rPr>
                <w:noProof/>
                <w:sz w:val="22"/>
                <w:szCs w:val="22"/>
              </w:rPr>
              <w:pict>
                <v:shape id="_x0000_s1080" type="#_x0000_t87" style="position:absolute;left:0;text-align:left;margin-left:.7pt;margin-top:-.8pt;width:4.8pt;height:20.95pt;flip:x;z-index:251683328;mso-position-horizontal-relative:text;mso-position-vertical-relative:text"/>
              </w:pict>
            </w:r>
          </w:p>
        </w:tc>
        <w:tc>
          <w:tcPr>
            <w:tcW w:w="4746" w:type="dxa"/>
            <w:vMerge w:val="restart"/>
            <w:tcBorders>
              <w:left w:val="nil"/>
              <w:right w:val="nil"/>
            </w:tcBorders>
            <w:shd w:val="clear" w:color="auto" w:fill="FFFFFF"/>
            <w:vAlign w:val="center"/>
          </w:tcPr>
          <w:p w:rsidR="00271BAA" w:rsidRPr="00D5372A" w:rsidRDefault="00271BAA" w:rsidP="00B67974">
            <w:pPr>
              <w:shd w:val="clear" w:color="auto" w:fill="FFFFFF"/>
              <w:tabs>
                <w:tab w:val="left" w:leader="dot" w:pos="4676"/>
              </w:tabs>
              <w:ind w:left="1481" w:right="144"/>
              <w:jc w:val="center"/>
              <w:rPr>
                <w:sz w:val="22"/>
                <w:szCs w:val="22"/>
              </w:rPr>
            </w:pPr>
            <w:r w:rsidRPr="00D5372A">
              <w:rPr>
                <w:sz w:val="22"/>
                <w:szCs w:val="22"/>
              </w:rPr>
              <w:t>Carried forward</w:t>
            </w:r>
            <w:r>
              <w:rPr>
                <w:sz w:val="22"/>
                <w:szCs w:val="22"/>
              </w:rPr>
              <w:tab/>
            </w:r>
          </w:p>
        </w:tc>
        <w:tc>
          <w:tcPr>
            <w:tcW w:w="510" w:type="dxa"/>
            <w:vMerge w:val="restart"/>
            <w:tcBorders>
              <w:left w:val="nil"/>
              <w:right w:val="single" w:sz="4" w:space="0" w:color="auto"/>
            </w:tcBorders>
            <w:shd w:val="clear" w:color="auto" w:fill="FFFFFF"/>
            <w:vAlign w:val="center"/>
          </w:tcPr>
          <w:p w:rsidR="00271BAA" w:rsidRPr="00D5372A" w:rsidRDefault="00366F50" w:rsidP="00B67974">
            <w:pPr>
              <w:shd w:val="clear" w:color="auto" w:fill="FFFFFF"/>
              <w:ind w:right="144"/>
              <w:jc w:val="center"/>
              <w:rPr>
                <w:sz w:val="22"/>
                <w:szCs w:val="22"/>
              </w:rPr>
            </w:pPr>
            <w:r>
              <w:rPr>
                <w:noProof/>
                <w:sz w:val="22"/>
                <w:szCs w:val="22"/>
              </w:rPr>
              <w:pict>
                <v:shape id="_x0000_s1081" type="#_x0000_t87" style="position:absolute;left:0;text-align:left;margin-left:13pt;margin-top:-3.85pt;width:5.4pt;height:26.5pt;z-index:251684352;mso-position-horizontal-relative:text;mso-position-vertical-relative:text"/>
              </w:pict>
            </w:r>
          </w:p>
        </w:tc>
        <w:tc>
          <w:tcPr>
            <w:tcW w:w="1521" w:type="dxa"/>
            <w:tcBorders>
              <w:top w:val="single" w:sz="6" w:space="0" w:color="auto"/>
              <w:left w:val="single" w:sz="4" w:space="0" w:color="auto"/>
              <w:bottom w:val="single" w:sz="6" w:space="0" w:color="auto"/>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66,807</w:t>
            </w:r>
          </w:p>
        </w:tc>
      </w:tr>
      <w:tr w:rsidR="00271BAA" w:rsidRPr="00D5372A" w:rsidTr="00B67974">
        <w:trPr>
          <w:trHeight w:val="320"/>
        </w:trPr>
        <w:tc>
          <w:tcPr>
            <w:tcW w:w="1026" w:type="dxa"/>
            <w:tcBorders>
              <w:top w:val="single" w:sz="6" w:space="0" w:color="auto"/>
              <w:left w:val="nil"/>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r w:rsidRPr="00D5372A">
              <w:rPr>
                <w:sz w:val="22"/>
                <w:szCs w:val="22"/>
              </w:rPr>
              <w:t>485</w:t>
            </w:r>
          </w:p>
        </w:tc>
        <w:tc>
          <w:tcPr>
            <w:tcW w:w="486" w:type="dxa"/>
            <w:tcBorders>
              <w:top w:val="nil"/>
              <w:left w:val="single" w:sz="6" w:space="0" w:color="auto"/>
              <w:bottom w:val="nil"/>
              <w:right w:val="single" w:sz="6" w:space="0" w:color="auto"/>
            </w:tcBorders>
            <w:shd w:val="clear" w:color="auto" w:fill="FFFFFF"/>
            <w:vAlign w:val="bottom"/>
          </w:tcPr>
          <w:p w:rsidR="00271BAA" w:rsidRPr="00D5372A" w:rsidRDefault="00271BAA" w:rsidP="00B67974">
            <w:pPr>
              <w:shd w:val="clear" w:color="auto" w:fill="FFFFFF"/>
              <w:jc w:val="center"/>
              <w:rPr>
                <w:sz w:val="22"/>
                <w:szCs w:val="22"/>
              </w:rPr>
            </w:pPr>
          </w:p>
        </w:tc>
        <w:tc>
          <w:tcPr>
            <w:tcW w:w="810" w:type="dxa"/>
            <w:vMerge/>
            <w:tcBorders>
              <w:left w:val="single" w:sz="6" w:space="0" w:color="auto"/>
              <w:bottom w:val="nil"/>
              <w:right w:val="nil"/>
            </w:tcBorders>
            <w:shd w:val="clear" w:color="auto" w:fill="FFFFFF"/>
            <w:vAlign w:val="bottom"/>
          </w:tcPr>
          <w:p w:rsidR="00271BAA" w:rsidRPr="00D5372A" w:rsidRDefault="00271BAA" w:rsidP="00B67974">
            <w:pPr>
              <w:shd w:val="clear" w:color="auto" w:fill="FFFFFF"/>
              <w:ind w:right="144"/>
              <w:rPr>
                <w:sz w:val="22"/>
                <w:szCs w:val="22"/>
              </w:rPr>
            </w:pPr>
          </w:p>
        </w:tc>
        <w:tc>
          <w:tcPr>
            <w:tcW w:w="4746" w:type="dxa"/>
            <w:vMerge/>
            <w:tcBorders>
              <w:left w:val="nil"/>
              <w:bottom w:val="nil"/>
              <w:right w:val="nil"/>
            </w:tcBorders>
            <w:shd w:val="clear" w:color="auto" w:fill="FFFFFF"/>
            <w:vAlign w:val="bottom"/>
          </w:tcPr>
          <w:p w:rsidR="00271BAA" w:rsidRPr="00D5372A" w:rsidRDefault="00271BAA" w:rsidP="00B67974">
            <w:pPr>
              <w:shd w:val="clear" w:color="auto" w:fill="FFFFFF"/>
              <w:ind w:right="144"/>
              <w:rPr>
                <w:sz w:val="22"/>
                <w:szCs w:val="22"/>
              </w:rPr>
            </w:pPr>
          </w:p>
        </w:tc>
        <w:tc>
          <w:tcPr>
            <w:tcW w:w="510" w:type="dxa"/>
            <w:vMerge/>
            <w:tcBorders>
              <w:left w:val="nil"/>
              <w:bottom w:val="nil"/>
              <w:right w:val="single" w:sz="4" w:space="0" w:color="auto"/>
            </w:tcBorders>
            <w:shd w:val="clear" w:color="auto" w:fill="FFFFFF"/>
            <w:vAlign w:val="bottom"/>
          </w:tcPr>
          <w:p w:rsidR="00271BAA" w:rsidRPr="00D5372A" w:rsidRDefault="00271BAA" w:rsidP="00B67974">
            <w:pPr>
              <w:shd w:val="clear" w:color="auto" w:fill="FFFFFF"/>
              <w:ind w:right="144"/>
              <w:rPr>
                <w:sz w:val="22"/>
                <w:szCs w:val="22"/>
              </w:rPr>
            </w:pPr>
          </w:p>
        </w:tc>
        <w:tc>
          <w:tcPr>
            <w:tcW w:w="1521" w:type="dxa"/>
            <w:tcBorders>
              <w:top w:val="single" w:sz="6" w:space="0" w:color="auto"/>
              <w:left w:val="single" w:sz="4" w:space="0" w:color="auto"/>
              <w:bottom w:val="nil"/>
              <w:right w:val="nil"/>
            </w:tcBorders>
            <w:shd w:val="clear" w:color="auto" w:fill="FFFFFF"/>
            <w:vAlign w:val="bottom"/>
          </w:tcPr>
          <w:p w:rsidR="00271BAA" w:rsidRPr="00D5372A" w:rsidRDefault="00271BAA" w:rsidP="00B67974">
            <w:pPr>
              <w:shd w:val="clear" w:color="auto" w:fill="FFFFFF"/>
              <w:ind w:right="144"/>
              <w:jc w:val="right"/>
              <w:rPr>
                <w:sz w:val="22"/>
                <w:szCs w:val="22"/>
              </w:rPr>
            </w:pPr>
            <w:r w:rsidRPr="00D5372A">
              <w:rPr>
                <w:sz w:val="22"/>
                <w:szCs w:val="22"/>
              </w:rPr>
              <w:t>99,863</w:t>
            </w:r>
          </w:p>
        </w:tc>
      </w:tr>
    </w:tbl>
    <w:p w:rsidR="00271BAA" w:rsidRPr="004B4C05" w:rsidRDefault="00271BAA" w:rsidP="00271BAA">
      <w:pPr>
        <w:shd w:val="clear" w:color="auto" w:fill="FFFFFF"/>
        <w:jc w:val="center"/>
        <w:rPr>
          <w:sz w:val="18"/>
          <w:szCs w:val="18"/>
        </w:rPr>
      </w:pPr>
      <w:r w:rsidRPr="004B4C05">
        <w:rPr>
          <w:sz w:val="18"/>
          <w:szCs w:val="18"/>
        </w:rPr>
        <w:t>F 2</w:t>
      </w:r>
    </w:p>
    <w:p w:rsidR="00271BAA" w:rsidRDefault="00271BAA" w:rsidP="00271BAA">
      <w:pPr>
        <w:widowControl/>
        <w:autoSpaceDE/>
        <w:autoSpaceDN/>
        <w:adjustRightInd/>
        <w:spacing w:after="200" w:line="276" w:lineRule="auto"/>
        <w:rPr>
          <w:sz w:val="24"/>
          <w:szCs w:val="24"/>
        </w:rPr>
      </w:pPr>
      <w:r>
        <w:rPr>
          <w:sz w:val="24"/>
          <w:szCs w:val="24"/>
        </w:rPr>
        <w:br w:type="page"/>
      </w:r>
    </w:p>
    <w:tbl>
      <w:tblPr>
        <w:tblW w:w="0" w:type="auto"/>
        <w:tblInd w:w="4" w:type="dxa"/>
        <w:tblLayout w:type="fixed"/>
        <w:tblCellMar>
          <w:left w:w="40" w:type="dxa"/>
          <w:right w:w="40" w:type="dxa"/>
        </w:tblCellMar>
        <w:tblLook w:val="0000" w:firstRow="0" w:lastRow="0" w:firstColumn="0" w:lastColumn="0" w:noHBand="0" w:noVBand="0"/>
      </w:tblPr>
      <w:tblGrid>
        <w:gridCol w:w="1026"/>
        <w:gridCol w:w="486"/>
        <w:gridCol w:w="6066"/>
        <w:gridCol w:w="1521"/>
      </w:tblGrid>
      <w:tr w:rsidR="00271BAA" w:rsidRPr="00800137" w:rsidTr="00B67974">
        <w:trPr>
          <w:trHeight w:val="720"/>
        </w:trPr>
        <w:tc>
          <w:tcPr>
            <w:tcW w:w="9099" w:type="dxa"/>
            <w:gridSpan w:val="4"/>
            <w:tcBorders>
              <w:top w:val="single" w:sz="6" w:space="0" w:color="auto"/>
              <w:left w:val="nil"/>
              <w:bottom w:val="single" w:sz="4" w:space="0" w:color="auto"/>
            </w:tcBorders>
            <w:shd w:val="clear" w:color="auto" w:fill="FFFFFF"/>
            <w:vAlign w:val="center"/>
          </w:tcPr>
          <w:p w:rsidR="00271BAA" w:rsidRPr="00415F5D" w:rsidRDefault="00271BAA" w:rsidP="00B67974">
            <w:pPr>
              <w:shd w:val="clear" w:color="auto" w:fill="FFFFFF"/>
              <w:ind w:right="144"/>
              <w:jc w:val="center"/>
              <w:rPr>
                <w:sz w:val="28"/>
                <w:szCs w:val="28"/>
              </w:rPr>
            </w:pPr>
            <w:r w:rsidRPr="00415F5D">
              <w:rPr>
                <w:sz w:val="28"/>
                <w:szCs w:val="28"/>
              </w:rPr>
              <w:lastRenderedPageBreak/>
              <w:t>IX.</w:t>
            </w:r>
            <w:r w:rsidRPr="00415F5D">
              <w:rPr>
                <w:rFonts w:eastAsia="Times New Roman"/>
                <w:sz w:val="28"/>
                <w:szCs w:val="28"/>
              </w:rPr>
              <w:t>—</w:t>
            </w:r>
            <w:r w:rsidR="00863DD4" w:rsidRPr="00415F5D">
              <w:rPr>
                <w:rFonts w:eastAsia="Times New Roman"/>
                <w:smallCaps/>
                <w:sz w:val="28"/>
                <w:szCs w:val="28"/>
              </w:rPr>
              <w:t>The Postmaster-General’</w:t>
            </w:r>
            <w:r w:rsidRPr="00415F5D">
              <w:rPr>
                <w:rFonts w:eastAsia="Times New Roman"/>
                <w:smallCaps/>
                <w:sz w:val="28"/>
                <w:szCs w:val="28"/>
              </w:rPr>
              <w:t>s Department.</w:t>
            </w:r>
          </w:p>
        </w:tc>
      </w:tr>
      <w:tr w:rsidR="00271BAA" w:rsidRPr="00800137" w:rsidTr="00F20058">
        <w:trPr>
          <w:cantSplit/>
          <w:trHeight w:val="1493"/>
        </w:trPr>
        <w:tc>
          <w:tcPr>
            <w:tcW w:w="1026" w:type="dxa"/>
            <w:tcBorders>
              <w:top w:val="single" w:sz="4" w:space="0" w:color="auto"/>
              <w:left w:val="nil"/>
              <w:bottom w:val="single" w:sz="6" w:space="0" w:color="auto"/>
              <w:right w:val="single" w:sz="6" w:space="0" w:color="auto"/>
            </w:tcBorders>
            <w:shd w:val="clear" w:color="auto" w:fill="FFFFFF"/>
            <w:vAlign w:val="center"/>
          </w:tcPr>
          <w:p w:rsidR="00271BAA" w:rsidRPr="00415F5D" w:rsidRDefault="00271BAA" w:rsidP="00B67974">
            <w:pPr>
              <w:shd w:val="clear" w:color="auto" w:fill="FFFFFF"/>
              <w:jc w:val="center"/>
              <w:rPr>
                <w:sz w:val="18"/>
                <w:szCs w:val="18"/>
              </w:rPr>
            </w:pPr>
            <w:r w:rsidRPr="00415F5D">
              <w:rPr>
                <w:sz w:val="18"/>
                <w:szCs w:val="18"/>
              </w:rPr>
              <w:t>Number of Persons.</w:t>
            </w:r>
          </w:p>
        </w:tc>
        <w:tc>
          <w:tcPr>
            <w:tcW w:w="486" w:type="dxa"/>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271BAA" w:rsidRPr="00415F5D" w:rsidRDefault="00271BAA" w:rsidP="00415F5D">
            <w:pPr>
              <w:shd w:val="clear" w:color="auto" w:fill="FFFFFF"/>
              <w:ind w:left="113" w:right="113"/>
              <w:jc w:val="center"/>
              <w:rPr>
                <w:sz w:val="18"/>
                <w:szCs w:val="18"/>
              </w:rPr>
            </w:pPr>
            <w:r w:rsidRPr="00415F5D">
              <w:rPr>
                <w:rFonts w:eastAsia="Times New Roman"/>
                <w:noProof/>
                <w:sz w:val="18"/>
                <w:szCs w:val="18"/>
              </w:rPr>
              <w:t>Class or Grade.</w:t>
            </w:r>
          </w:p>
        </w:tc>
        <w:tc>
          <w:tcPr>
            <w:tcW w:w="6066" w:type="dxa"/>
            <w:tcBorders>
              <w:top w:val="single" w:sz="4" w:space="0" w:color="auto"/>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rPr>
                <w:sz w:val="22"/>
                <w:szCs w:val="22"/>
              </w:rPr>
            </w:pPr>
          </w:p>
        </w:tc>
        <w:tc>
          <w:tcPr>
            <w:tcW w:w="1521" w:type="dxa"/>
            <w:tcBorders>
              <w:top w:val="single" w:sz="4" w:space="0" w:color="auto"/>
              <w:left w:val="single" w:sz="6" w:space="0" w:color="auto"/>
              <w:bottom w:val="nil"/>
              <w:right w:val="nil"/>
            </w:tcBorders>
            <w:shd w:val="clear" w:color="auto" w:fill="FFFFFF"/>
            <w:vAlign w:val="center"/>
          </w:tcPr>
          <w:p w:rsidR="00271BAA" w:rsidRPr="00F20058" w:rsidRDefault="00271BAA" w:rsidP="00F20058">
            <w:pPr>
              <w:shd w:val="clear" w:color="auto" w:fill="FFFFFF"/>
              <w:ind w:right="144"/>
              <w:jc w:val="center"/>
              <w:rPr>
                <w:rFonts w:eastAsia="Times New Roman"/>
                <w:sz w:val="22"/>
                <w:szCs w:val="22"/>
              </w:rPr>
            </w:pPr>
            <w:r w:rsidRPr="00F20058">
              <w:rPr>
                <w:rFonts w:eastAsia="Times New Roman"/>
                <w:sz w:val="22"/>
                <w:szCs w:val="22"/>
              </w:rPr>
              <w:t>£</w:t>
            </w:r>
          </w:p>
        </w:tc>
      </w:tr>
      <w:tr w:rsidR="00271BAA" w:rsidRPr="00800137" w:rsidTr="00415F5D">
        <w:trPr>
          <w:trHeight w:val="733"/>
        </w:trPr>
        <w:tc>
          <w:tcPr>
            <w:tcW w:w="1026" w:type="dxa"/>
            <w:tcBorders>
              <w:top w:val="single" w:sz="6" w:space="0" w:color="auto"/>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6066" w:type="dxa"/>
            <w:tcBorders>
              <w:top w:val="nil"/>
              <w:left w:val="single" w:sz="6" w:space="0" w:color="auto"/>
              <w:bottom w:val="nil"/>
              <w:right w:val="single" w:sz="6" w:space="0" w:color="auto"/>
            </w:tcBorders>
            <w:shd w:val="clear" w:color="auto" w:fill="FFFFFF"/>
          </w:tcPr>
          <w:p w:rsidR="00271BAA" w:rsidRPr="00DC70DE" w:rsidRDefault="00271BAA" w:rsidP="00415F5D">
            <w:pPr>
              <w:shd w:val="clear" w:color="auto" w:fill="FFFFFF"/>
              <w:ind w:left="356" w:right="144"/>
              <w:rPr>
                <w:sz w:val="22"/>
                <w:szCs w:val="22"/>
              </w:rPr>
            </w:pPr>
            <w:r w:rsidRPr="00DC70DE">
              <w:rPr>
                <w:smallCaps/>
                <w:sz w:val="22"/>
                <w:szCs w:val="22"/>
              </w:rPr>
              <w:t xml:space="preserve">Division </w:t>
            </w:r>
            <w:r w:rsidR="00415F5D" w:rsidRPr="002E7B50">
              <w:rPr>
                <w:smallCaps/>
                <w:sz w:val="22"/>
                <w:szCs w:val="22"/>
                <w:lang w:val="en-US"/>
              </w:rPr>
              <w:t>No.</w:t>
            </w:r>
            <w:r w:rsidRPr="00DC70DE">
              <w:rPr>
                <w:sz w:val="22"/>
                <w:szCs w:val="22"/>
              </w:rPr>
              <w:t xml:space="preserve"> 110.</w:t>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p>
        </w:tc>
      </w:tr>
      <w:tr w:rsidR="00271BAA" w:rsidRPr="00800137" w:rsidTr="00B67974">
        <w:trPr>
          <w:trHeight w:val="435"/>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center"/>
              <w:rPr>
                <w:sz w:val="22"/>
                <w:szCs w:val="22"/>
              </w:rPr>
            </w:pPr>
            <w:r w:rsidRPr="00DC70DE">
              <w:rPr>
                <w:sz w:val="22"/>
                <w:szCs w:val="22"/>
              </w:rPr>
              <w:t>WESTERN AUSTRALIA.</w:t>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p>
        </w:tc>
      </w:tr>
      <w:tr w:rsidR="00271BAA" w:rsidRPr="00800137" w:rsidTr="00B67974">
        <w:trPr>
          <w:trHeight w:val="600"/>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center"/>
              <w:rPr>
                <w:sz w:val="22"/>
                <w:szCs w:val="22"/>
              </w:rPr>
            </w:pPr>
            <w:r w:rsidRPr="00DC70DE">
              <w:rPr>
                <w:sz w:val="22"/>
                <w:szCs w:val="22"/>
              </w:rPr>
              <w:t>Subdivision No. 1.</w:t>
            </w:r>
            <w:r w:rsidRPr="00DC70DE">
              <w:rPr>
                <w:rFonts w:eastAsia="Times New Roman"/>
                <w:sz w:val="22"/>
                <w:szCs w:val="22"/>
              </w:rPr>
              <w:t>—</w:t>
            </w:r>
            <w:r w:rsidRPr="00DC70DE">
              <w:rPr>
                <w:rFonts w:eastAsia="Times New Roman"/>
                <w:smallCaps/>
                <w:sz w:val="22"/>
                <w:szCs w:val="22"/>
              </w:rPr>
              <w:t>Salaries.</w:t>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p>
        </w:tc>
      </w:tr>
      <w:tr w:rsidR="00271BAA" w:rsidRPr="00800137" w:rsidTr="00B67974">
        <w:trPr>
          <w:trHeight w:val="384"/>
        </w:trPr>
        <w:tc>
          <w:tcPr>
            <w:tcW w:w="1026" w:type="dxa"/>
            <w:tcBorders>
              <w:top w:val="nil"/>
              <w:left w:val="nil"/>
              <w:bottom w:val="single" w:sz="6" w:space="0" w:color="auto"/>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485</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left="2579" w:right="144"/>
              <w:jc w:val="center"/>
              <w:rPr>
                <w:sz w:val="22"/>
                <w:szCs w:val="22"/>
              </w:rPr>
            </w:pPr>
            <w:r w:rsidRPr="00DC70DE">
              <w:rPr>
                <w:sz w:val="22"/>
                <w:szCs w:val="22"/>
              </w:rPr>
              <w:t>Brought forward</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99,863</w:t>
            </w:r>
          </w:p>
        </w:tc>
      </w:tr>
      <w:tr w:rsidR="00271BAA" w:rsidRPr="00800137" w:rsidTr="00B67974">
        <w:trPr>
          <w:trHeight w:val="729"/>
        </w:trPr>
        <w:tc>
          <w:tcPr>
            <w:tcW w:w="1026" w:type="dxa"/>
            <w:tcBorders>
              <w:top w:val="single" w:sz="6" w:space="0" w:color="auto"/>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center"/>
              <w:rPr>
                <w:sz w:val="22"/>
                <w:szCs w:val="22"/>
              </w:rPr>
            </w:pPr>
            <w:r w:rsidRPr="00DC70DE">
              <w:rPr>
                <w:i/>
                <w:iCs/>
                <w:sz w:val="22"/>
                <w:szCs w:val="22"/>
              </w:rPr>
              <w:t>General Division.</w:t>
            </w:r>
          </w:p>
        </w:tc>
        <w:tc>
          <w:tcPr>
            <w:tcW w:w="1521" w:type="dxa"/>
            <w:tcBorders>
              <w:top w:val="single" w:sz="6" w:space="0" w:color="auto"/>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p>
        </w:tc>
      </w:tr>
      <w:tr w:rsidR="00271BAA" w:rsidRPr="00800137" w:rsidTr="00B67974">
        <w:trPr>
          <w:trHeight w:val="722"/>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478</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left="2579" w:right="144"/>
              <w:jc w:val="center"/>
              <w:rPr>
                <w:sz w:val="22"/>
                <w:szCs w:val="22"/>
              </w:rPr>
            </w:pPr>
            <w:r w:rsidRPr="00DC70DE">
              <w:rPr>
                <w:sz w:val="22"/>
                <w:szCs w:val="22"/>
              </w:rPr>
              <w:t>Brought forward</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66,807</w:t>
            </w:r>
          </w:p>
        </w:tc>
      </w:tr>
      <w:tr w:rsidR="00271BAA" w:rsidRPr="00800137" w:rsidTr="00415F5D">
        <w:trPr>
          <w:trHeight w:val="508"/>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4</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Foreman Storeman and Storemen</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587</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2</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Sailmakers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308</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2</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Watchmen</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198</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2</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Postal Note Sorters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220</w:t>
            </w:r>
          </w:p>
        </w:tc>
      </w:tr>
      <w:tr w:rsidR="00271BAA" w:rsidRPr="00800137" w:rsidTr="001613C3">
        <w:trPr>
          <w:trHeight w:val="259"/>
        </w:trPr>
        <w:tc>
          <w:tcPr>
            <w:tcW w:w="1026" w:type="dxa"/>
            <w:tcBorders>
              <w:top w:val="nil"/>
              <w:left w:val="nil"/>
              <w:bottom w:val="nil"/>
              <w:right w:val="single" w:sz="6" w:space="0" w:color="auto"/>
            </w:tcBorders>
            <w:shd w:val="clear" w:color="auto" w:fill="FFFFFF"/>
          </w:tcPr>
          <w:p w:rsidR="00271BAA" w:rsidRPr="00DC70DE" w:rsidRDefault="00271BAA" w:rsidP="001613C3">
            <w:pPr>
              <w:shd w:val="clear" w:color="auto" w:fill="FFFFFF"/>
              <w:ind w:right="144"/>
              <w:jc w:val="right"/>
              <w:rPr>
                <w:sz w:val="22"/>
                <w:szCs w:val="22"/>
              </w:rPr>
            </w:pPr>
            <w:r w:rsidRPr="00DC70DE">
              <w:rPr>
                <w:sz w:val="22"/>
                <w:szCs w:val="22"/>
              </w:rPr>
              <w:t>240</w:t>
            </w:r>
          </w:p>
        </w:tc>
        <w:tc>
          <w:tcPr>
            <w:tcW w:w="486" w:type="dxa"/>
            <w:tcBorders>
              <w:top w:val="nil"/>
              <w:left w:val="single" w:sz="6" w:space="0" w:color="auto"/>
              <w:bottom w:val="nil"/>
              <w:right w:val="single" w:sz="6" w:space="0" w:color="auto"/>
            </w:tcBorders>
            <w:shd w:val="clear" w:color="auto" w:fill="FFFFFF"/>
          </w:tcPr>
          <w:p w:rsidR="00271BAA" w:rsidRPr="00DC70DE" w:rsidRDefault="001613C3" w:rsidP="001613C3">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left="248" w:right="144" w:hanging="248"/>
              <w:rPr>
                <w:sz w:val="22"/>
                <w:szCs w:val="22"/>
              </w:rPr>
            </w:pPr>
            <w:r w:rsidRPr="00DC70DE">
              <w:rPr>
                <w:sz w:val="22"/>
                <w:szCs w:val="22"/>
              </w:rPr>
              <w:t>Senior Postal Assistants, Senior Assistants, Postal Assistants, and Assistants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27,991</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5</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Supervisors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735</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8</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Monitors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1,050</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177</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Telephonists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13,993</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3</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Typists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378</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3</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Mail Drivers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396</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1</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Labourer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126</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3</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Office Cleaners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348</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3</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Senior Messengers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458</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15</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Messengers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759</w:t>
            </w:r>
          </w:p>
        </w:tc>
      </w:tr>
      <w:tr w:rsidR="00271BAA" w:rsidRPr="00800137" w:rsidTr="00B67974">
        <w:trPr>
          <w:trHeight w:val="259"/>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226</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Telegraph Messengers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9,467</w:t>
            </w:r>
          </w:p>
        </w:tc>
      </w:tr>
      <w:tr w:rsidR="00271BAA" w:rsidRPr="00800137" w:rsidTr="00B67974">
        <w:trPr>
          <w:trHeight w:val="259"/>
        </w:trPr>
        <w:tc>
          <w:tcPr>
            <w:tcW w:w="1026" w:type="dxa"/>
            <w:tcBorders>
              <w:top w:val="nil"/>
              <w:left w:val="nil"/>
              <w:bottom w:val="single" w:sz="6" w:space="0" w:color="auto"/>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6</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1613C3" w:rsidP="00B67974">
            <w:pPr>
              <w:shd w:val="clear" w:color="auto" w:fill="FFFFFF"/>
              <w:ind w:right="144"/>
              <w:jc w:val="right"/>
              <w:rPr>
                <w:sz w:val="22"/>
                <w:szCs w:val="22"/>
              </w:rPr>
            </w:pPr>
            <w:r w:rsidRPr="00F12038">
              <w:rPr>
                <w:sz w:val="22"/>
                <w:szCs w:val="22"/>
                <w:lang w:val="en-US"/>
              </w:rPr>
              <w:t>...</w:t>
            </w: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rPr>
                <w:sz w:val="22"/>
                <w:szCs w:val="22"/>
              </w:rPr>
            </w:pPr>
            <w:r w:rsidRPr="00DC70DE">
              <w:rPr>
                <w:sz w:val="22"/>
                <w:szCs w:val="22"/>
              </w:rPr>
              <w:t>Cadets</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234</w:t>
            </w:r>
          </w:p>
        </w:tc>
      </w:tr>
      <w:tr w:rsidR="00271BAA" w:rsidRPr="00800137" w:rsidTr="00415F5D">
        <w:trPr>
          <w:trHeight w:val="390"/>
        </w:trPr>
        <w:tc>
          <w:tcPr>
            <w:tcW w:w="1026" w:type="dxa"/>
            <w:tcBorders>
              <w:top w:val="single" w:sz="6" w:space="0" w:color="auto"/>
              <w:left w:val="nil"/>
              <w:bottom w:val="single" w:sz="6" w:space="0" w:color="auto"/>
              <w:right w:val="single" w:sz="6" w:space="0" w:color="auto"/>
            </w:tcBorders>
            <w:shd w:val="clear" w:color="auto" w:fill="FFFFFF"/>
            <w:vAlign w:val="center"/>
          </w:tcPr>
          <w:p w:rsidR="00271BAA" w:rsidRPr="00DC70DE" w:rsidRDefault="00271BAA" w:rsidP="00415F5D">
            <w:pPr>
              <w:shd w:val="clear" w:color="auto" w:fill="FFFFFF"/>
              <w:ind w:right="144"/>
              <w:jc w:val="right"/>
              <w:rPr>
                <w:sz w:val="22"/>
                <w:szCs w:val="22"/>
              </w:rPr>
            </w:pPr>
            <w:r w:rsidRPr="00DC70DE">
              <w:rPr>
                <w:sz w:val="22"/>
                <w:szCs w:val="22"/>
              </w:rPr>
              <w:t>1178</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271BAA" w:rsidRPr="00DC70DE" w:rsidRDefault="00271BAA" w:rsidP="00415F5D">
            <w:pPr>
              <w:shd w:val="clear" w:color="auto" w:fill="FFFFFF"/>
              <w:ind w:right="144"/>
              <w:jc w:val="right"/>
              <w:rPr>
                <w:sz w:val="22"/>
                <w:szCs w:val="22"/>
              </w:rPr>
            </w:pPr>
            <w:r w:rsidRPr="00DC70DE">
              <w:rPr>
                <w:sz w:val="22"/>
                <w:szCs w:val="22"/>
              </w:rPr>
              <w:t>124,055</w:t>
            </w:r>
          </w:p>
        </w:tc>
      </w:tr>
      <w:tr w:rsidR="00271BAA" w:rsidRPr="00800137" w:rsidTr="00B67974">
        <w:trPr>
          <w:trHeight w:val="777"/>
        </w:trPr>
        <w:tc>
          <w:tcPr>
            <w:tcW w:w="1026" w:type="dxa"/>
            <w:tcBorders>
              <w:top w:val="single" w:sz="6" w:space="0" w:color="auto"/>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left="239" w:right="144" w:hanging="248"/>
              <w:rPr>
                <w:sz w:val="22"/>
                <w:szCs w:val="22"/>
              </w:rPr>
            </w:pPr>
            <w:r w:rsidRPr="00DC70DE">
              <w:rPr>
                <w:sz w:val="22"/>
                <w:szCs w:val="22"/>
              </w:rPr>
              <w:t>To provide for amendments in rates of pay to Officers of Professional and Clerical Divisions, re-classification of Telegraphists and Postmasters and regrading of Post Offices</w:t>
            </w:r>
            <w:r>
              <w:rPr>
                <w:sz w:val="22"/>
                <w:szCs w:val="22"/>
              </w:rPr>
              <w:tab/>
            </w:r>
          </w:p>
        </w:tc>
        <w:tc>
          <w:tcPr>
            <w:tcW w:w="1521" w:type="dxa"/>
            <w:tcBorders>
              <w:top w:val="single" w:sz="6" w:space="0" w:color="auto"/>
              <w:left w:val="single" w:sz="6" w:space="0" w:color="auto"/>
              <w:bottom w:val="single" w:sz="6" w:space="0" w:color="auto"/>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2,800</w:t>
            </w:r>
          </w:p>
        </w:tc>
      </w:tr>
      <w:tr w:rsidR="00271BAA" w:rsidRPr="00800137" w:rsidTr="00B67974">
        <w:trPr>
          <w:trHeight w:val="210"/>
        </w:trPr>
        <w:tc>
          <w:tcPr>
            <w:tcW w:w="1026" w:type="dxa"/>
            <w:tcBorders>
              <w:top w:val="nil"/>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rPr>
                <w:sz w:val="22"/>
                <w:szCs w:val="22"/>
              </w:rPr>
            </w:pPr>
          </w:p>
        </w:tc>
        <w:tc>
          <w:tcPr>
            <w:tcW w:w="1521" w:type="dxa"/>
            <w:tcBorders>
              <w:top w:val="single" w:sz="6" w:space="0" w:color="auto"/>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226,718</w:t>
            </w:r>
          </w:p>
        </w:tc>
      </w:tr>
      <w:tr w:rsidR="00271BAA" w:rsidRPr="00800137" w:rsidTr="00B67974">
        <w:trPr>
          <w:trHeight w:val="334"/>
        </w:trPr>
        <w:tc>
          <w:tcPr>
            <w:tcW w:w="1026" w:type="dxa"/>
            <w:tcBorders>
              <w:top w:val="nil"/>
              <w:left w:val="nil"/>
              <w:bottom w:val="single" w:sz="6" w:space="0" w:color="auto"/>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left="374" w:right="144"/>
              <w:rPr>
                <w:sz w:val="22"/>
                <w:szCs w:val="22"/>
              </w:rPr>
            </w:pPr>
            <w:r w:rsidRPr="00DC70DE">
              <w:rPr>
                <w:i/>
                <w:iCs/>
                <w:sz w:val="22"/>
                <w:szCs w:val="22"/>
              </w:rPr>
              <w:t xml:space="preserve">Less </w:t>
            </w:r>
            <w:r w:rsidRPr="00DC70DE">
              <w:rPr>
                <w:sz w:val="22"/>
                <w:szCs w:val="22"/>
              </w:rPr>
              <w:t>estimated savings</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22,000</w:t>
            </w:r>
          </w:p>
        </w:tc>
      </w:tr>
      <w:tr w:rsidR="00271BAA" w:rsidRPr="00800137" w:rsidTr="00B67974">
        <w:trPr>
          <w:trHeight w:val="435"/>
        </w:trPr>
        <w:tc>
          <w:tcPr>
            <w:tcW w:w="1026" w:type="dxa"/>
            <w:tcBorders>
              <w:top w:val="single" w:sz="6" w:space="0" w:color="auto"/>
              <w:left w:val="nil"/>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1663</w:t>
            </w:r>
          </w:p>
        </w:tc>
        <w:tc>
          <w:tcPr>
            <w:tcW w:w="48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ind w:right="144"/>
              <w:jc w:val="right"/>
              <w:rPr>
                <w:sz w:val="22"/>
                <w:szCs w:val="22"/>
              </w:rPr>
            </w:pPr>
          </w:p>
        </w:tc>
        <w:tc>
          <w:tcPr>
            <w:tcW w:w="6066" w:type="dxa"/>
            <w:tcBorders>
              <w:top w:val="nil"/>
              <w:left w:val="single" w:sz="6" w:space="0" w:color="auto"/>
              <w:bottom w:val="nil"/>
              <w:right w:val="single" w:sz="6" w:space="0" w:color="auto"/>
            </w:tcBorders>
            <w:shd w:val="clear" w:color="auto" w:fill="FFFFFF"/>
            <w:vAlign w:val="bottom"/>
          </w:tcPr>
          <w:p w:rsidR="00271BAA" w:rsidRPr="00DC70DE" w:rsidRDefault="00271BAA" w:rsidP="00B67974">
            <w:pPr>
              <w:shd w:val="clear" w:color="auto" w:fill="FFFFFF"/>
              <w:tabs>
                <w:tab w:val="left" w:leader="dot" w:pos="5986"/>
              </w:tabs>
              <w:ind w:right="144" w:firstLine="1454"/>
              <w:jc w:val="center"/>
              <w:rPr>
                <w:sz w:val="22"/>
                <w:szCs w:val="22"/>
              </w:rPr>
            </w:pPr>
            <w:r w:rsidRPr="00DC70DE">
              <w:rPr>
                <w:sz w:val="22"/>
                <w:szCs w:val="22"/>
              </w:rPr>
              <w:t xml:space="preserve">Total </w:t>
            </w:r>
            <w:r w:rsidRPr="00DC70DE">
              <w:rPr>
                <w:smallCaps/>
                <w:sz w:val="22"/>
                <w:szCs w:val="22"/>
              </w:rPr>
              <w:t xml:space="preserve">Salaries </w:t>
            </w:r>
            <w:r w:rsidRPr="00DC70DE">
              <w:rPr>
                <w:sz w:val="22"/>
                <w:szCs w:val="22"/>
              </w:rPr>
              <w:t>(carried forward)</w:t>
            </w:r>
            <w:r>
              <w:rPr>
                <w:sz w:val="22"/>
                <w:szCs w:val="22"/>
              </w:rPr>
              <w:tab/>
            </w:r>
          </w:p>
        </w:tc>
        <w:tc>
          <w:tcPr>
            <w:tcW w:w="1521" w:type="dxa"/>
            <w:tcBorders>
              <w:top w:val="single" w:sz="6" w:space="0" w:color="auto"/>
              <w:left w:val="single" w:sz="6" w:space="0" w:color="auto"/>
              <w:bottom w:val="nil"/>
              <w:right w:val="nil"/>
            </w:tcBorders>
            <w:shd w:val="clear" w:color="auto" w:fill="FFFFFF"/>
            <w:vAlign w:val="bottom"/>
          </w:tcPr>
          <w:p w:rsidR="00271BAA" w:rsidRPr="00DC70DE" w:rsidRDefault="00271BAA" w:rsidP="00B67974">
            <w:pPr>
              <w:shd w:val="clear" w:color="auto" w:fill="FFFFFF"/>
              <w:ind w:right="144"/>
              <w:jc w:val="right"/>
              <w:rPr>
                <w:sz w:val="22"/>
                <w:szCs w:val="22"/>
              </w:rPr>
            </w:pPr>
            <w:r w:rsidRPr="00DC70DE">
              <w:rPr>
                <w:sz w:val="22"/>
                <w:szCs w:val="22"/>
              </w:rPr>
              <w:t>204,718</w:t>
            </w:r>
          </w:p>
        </w:tc>
      </w:tr>
    </w:tbl>
    <w:p w:rsidR="00271BAA" w:rsidRDefault="00271BAA" w:rsidP="00271BAA">
      <w:pPr>
        <w:widowControl/>
        <w:autoSpaceDE/>
        <w:autoSpaceDN/>
        <w:adjustRightInd/>
        <w:spacing w:after="200" w:line="276" w:lineRule="auto"/>
        <w:rPr>
          <w:sz w:val="24"/>
          <w:szCs w:val="24"/>
        </w:rPr>
      </w:pPr>
      <w:r>
        <w:rPr>
          <w:sz w:val="24"/>
          <w:szCs w:val="24"/>
        </w:rPr>
        <w:br w:type="page"/>
      </w:r>
    </w:p>
    <w:tbl>
      <w:tblPr>
        <w:tblW w:w="90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6"/>
        <w:gridCol w:w="531"/>
        <w:gridCol w:w="783"/>
        <w:gridCol w:w="1539"/>
      </w:tblGrid>
      <w:tr w:rsidR="00271BAA" w:rsidTr="00B67974">
        <w:trPr>
          <w:trHeight w:val="720"/>
        </w:trPr>
        <w:tc>
          <w:tcPr>
            <w:tcW w:w="9099" w:type="dxa"/>
            <w:gridSpan w:val="4"/>
            <w:tcBorders>
              <w:left w:val="nil"/>
              <w:right w:val="nil"/>
            </w:tcBorders>
            <w:vAlign w:val="center"/>
          </w:tcPr>
          <w:p w:rsidR="00271BAA" w:rsidRPr="00415F5D" w:rsidRDefault="00271BAA" w:rsidP="00B67974">
            <w:pPr>
              <w:jc w:val="center"/>
              <w:rPr>
                <w:smallCaps/>
                <w:sz w:val="28"/>
                <w:szCs w:val="28"/>
              </w:rPr>
            </w:pPr>
            <w:r w:rsidRPr="00415F5D">
              <w:rPr>
                <w:sz w:val="28"/>
                <w:szCs w:val="28"/>
              </w:rPr>
              <w:lastRenderedPageBreak/>
              <w:t>IX.</w:t>
            </w:r>
            <w:r w:rsidRPr="00415F5D">
              <w:rPr>
                <w:rFonts w:eastAsia="Times New Roman"/>
                <w:sz w:val="28"/>
                <w:szCs w:val="28"/>
              </w:rPr>
              <w:t>—</w:t>
            </w:r>
            <w:r w:rsidR="00863DD4" w:rsidRPr="00415F5D">
              <w:rPr>
                <w:rFonts w:eastAsia="Times New Roman"/>
                <w:smallCaps/>
                <w:sz w:val="28"/>
                <w:szCs w:val="28"/>
              </w:rPr>
              <w:t>The Postmaster-General’</w:t>
            </w:r>
            <w:r w:rsidRPr="00415F5D">
              <w:rPr>
                <w:rFonts w:eastAsia="Times New Roman"/>
                <w:smallCaps/>
                <w:sz w:val="28"/>
                <w:szCs w:val="28"/>
              </w:rPr>
              <w:t>s De</w:t>
            </w:r>
            <w:r w:rsidRPr="00A16423">
              <w:rPr>
                <w:rFonts w:eastAsia="Times New Roman"/>
                <w:smallCaps/>
                <w:sz w:val="28"/>
                <w:szCs w:val="28"/>
              </w:rPr>
              <w:t>partment</w:t>
            </w:r>
            <w:r w:rsidR="00A16423" w:rsidRPr="00A16423">
              <w:rPr>
                <w:rFonts w:eastAsia="Times New Roman"/>
                <w:smallCaps/>
                <w:sz w:val="28"/>
                <w:szCs w:val="28"/>
              </w:rPr>
              <w:t>.</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9"/>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ind w:left="144"/>
              <w:rPr>
                <w:sz w:val="22"/>
                <w:szCs w:val="22"/>
              </w:rPr>
            </w:pPr>
            <w:r w:rsidRPr="001752C1">
              <w:rPr>
                <w:smallCaps/>
                <w:sz w:val="22"/>
                <w:szCs w:val="22"/>
              </w:rPr>
              <w:t xml:space="preserve">Division No. </w:t>
            </w:r>
            <w:r w:rsidRPr="001752C1">
              <w:rPr>
                <w:sz w:val="22"/>
                <w:szCs w:val="22"/>
              </w:rPr>
              <w:t>110.</w:t>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center"/>
              <w:rPr>
                <w:sz w:val="22"/>
                <w:szCs w:val="22"/>
              </w:rPr>
            </w:pPr>
            <w:r w:rsidRPr="001752C1">
              <w:rPr>
                <w:rFonts w:eastAsia="Times New Roman"/>
                <w:sz w:val="22"/>
                <w:szCs w:val="22"/>
              </w:rPr>
              <w:t>£</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4"/>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jc w:val="center"/>
              <w:rPr>
                <w:sz w:val="22"/>
                <w:szCs w:val="22"/>
              </w:rPr>
            </w:pPr>
            <w:r w:rsidRPr="001752C1">
              <w:rPr>
                <w:sz w:val="22"/>
                <w:szCs w:val="22"/>
              </w:rPr>
              <w:t>WESTERN AUSTRALIA.</w:t>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8"/>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tabs>
                <w:tab w:val="left" w:leader="dot" w:pos="7493"/>
              </w:tabs>
              <w:ind w:left="4316"/>
              <w:jc w:val="center"/>
              <w:rPr>
                <w:sz w:val="22"/>
                <w:szCs w:val="22"/>
              </w:rPr>
            </w:pPr>
            <w:r w:rsidRPr="001752C1">
              <w:rPr>
                <w:sz w:val="22"/>
                <w:szCs w:val="22"/>
              </w:rPr>
              <w:t>Brought forward</w:t>
            </w:r>
            <w:r>
              <w:rPr>
                <w:sz w:val="22"/>
                <w:szCs w:val="22"/>
              </w:rPr>
              <w:tab/>
            </w:r>
          </w:p>
        </w:tc>
        <w:tc>
          <w:tcPr>
            <w:tcW w:w="1539" w:type="dxa"/>
            <w:tcBorders>
              <w:top w:val="nil"/>
              <w:left w:val="single" w:sz="6" w:space="0" w:color="auto"/>
              <w:bottom w:val="single" w:sz="6" w:space="0" w:color="auto"/>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204,718</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5"/>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jc w:val="center"/>
              <w:rPr>
                <w:sz w:val="22"/>
                <w:szCs w:val="22"/>
              </w:rPr>
            </w:pPr>
            <w:r w:rsidRPr="001752C1">
              <w:rPr>
                <w:sz w:val="22"/>
                <w:szCs w:val="22"/>
              </w:rPr>
              <w:t>Subdivision No. 2.</w:t>
            </w:r>
            <w:r w:rsidRPr="001752C1">
              <w:rPr>
                <w:rFonts w:eastAsia="Times New Roman"/>
                <w:sz w:val="22"/>
                <w:szCs w:val="22"/>
              </w:rPr>
              <w:t>—</w:t>
            </w:r>
            <w:r w:rsidRPr="001752C1">
              <w:rPr>
                <w:rFonts w:eastAsia="Times New Roman"/>
                <w:smallCaps/>
                <w:sz w:val="22"/>
                <w:szCs w:val="22"/>
              </w:rPr>
              <w:t>Conveyance of Mails.</w:t>
            </w:r>
          </w:p>
        </w:tc>
        <w:tc>
          <w:tcPr>
            <w:tcW w:w="1539" w:type="dxa"/>
            <w:tcBorders>
              <w:top w:val="single" w:sz="6" w:space="0" w:color="auto"/>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2"/>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tabs>
                <w:tab w:val="left" w:leader="dot" w:pos="7493"/>
              </w:tabs>
              <w:rPr>
                <w:sz w:val="22"/>
                <w:szCs w:val="22"/>
              </w:rPr>
            </w:pPr>
            <w:r w:rsidRPr="001752C1">
              <w:rPr>
                <w:sz w:val="22"/>
                <w:szCs w:val="22"/>
              </w:rPr>
              <w:t>No. 1. Conveyance of inland mails, not including conveyance by railway</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26,000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tabs>
                <w:tab w:val="left" w:leader="dot" w:pos="7493"/>
              </w:tabs>
              <w:ind w:left="383"/>
              <w:rPr>
                <w:sz w:val="22"/>
                <w:szCs w:val="22"/>
              </w:rPr>
            </w:pPr>
            <w:r w:rsidRPr="001752C1">
              <w:rPr>
                <w:sz w:val="22"/>
                <w:szCs w:val="22"/>
              </w:rPr>
              <w:t>2. Conveyance of mails by railway</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30,000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4"/>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tabs>
                <w:tab w:val="left" w:leader="dot" w:pos="7493"/>
              </w:tabs>
              <w:ind w:left="383"/>
              <w:rPr>
                <w:sz w:val="22"/>
                <w:szCs w:val="22"/>
              </w:rPr>
            </w:pPr>
            <w:r w:rsidRPr="001752C1">
              <w:rPr>
                <w:sz w:val="22"/>
                <w:szCs w:val="22"/>
              </w:rPr>
              <w:t>3. Conveyance of mails by non-contract vessels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2,370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48640B">
            <w:pPr>
              <w:shd w:val="clear" w:color="auto" w:fill="FFFFFF"/>
              <w:tabs>
                <w:tab w:val="left" w:leader="dot" w:pos="7493"/>
              </w:tabs>
              <w:ind w:left="752" w:hanging="378"/>
              <w:rPr>
                <w:sz w:val="22"/>
                <w:szCs w:val="22"/>
              </w:rPr>
            </w:pPr>
            <w:r w:rsidRPr="001752C1">
              <w:rPr>
                <w:sz w:val="22"/>
                <w:szCs w:val="22"/>
              </w:rPr>
              <w:t>4. Overland and sea transit of mails</w:t>
            </w:r>
            <w:r w:rsidRPr="001752C1">
              <w:rPr>
                <w:rFonts w:eastAsia="Times New Roman"/>
                <w:sz w:val="22"/>
                <w:szCs w:val="22"/>
              </w:rPr>
              <w:t>—payments in adjustment with other Administrations</w:t>
            </w:r>
            <w:r>
              <w:rPr>
                <w:rFonts w:eastAsia="Times New Roman"/>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400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9"/>
        </w:trPr>
        <w:tc>
          <w:tcPr>
            <w:tcW w:w="6246" w:type="dxa"/>
            <w:tcBorders>
              <w:top w:val="nil"/>
              <w:left w:val="nil"/>
              <w:bottom w:val="nil"/>
            </w:tcBorders>
            <w:shd w:val="clear" w:color="auto" w:fill="FFFFFF"/>
            <w:vAlign w:val="bottom"/>
          </w:tcPr>
          <w:p w:rsidR="00271BAA" w:rsidRPr="001752C1" w:rsidRDefault="00271BAA" w:rsidP="00B67974">
            <w:pPr>
              <w:shd w:val="clear" w:color="auto" w:fill="FFFFFF"/>
              <w:tabs>
                <w:tab w:val="left" w:leader="dot" w:pos="6179"/>
              </w:tabs>
              <w:ind w:left="761" w:hanging="378"/>
              <w:rPr>
                <w:sz w:val="22"/>
                <w:szCs w:val="22"/>
              </w:rPr>
            </w:pPr>
            <w:r w:rsidRPr="001752C1">
              <w:rPr>
                <w:sz w:val="22"/>
                <w:szCs w:val="22"/>
              </w:rPr>
              <w:t>5. Subsidies for conveyance of coastwise mails, Nort</w:t>
            </w:r>
            <w:r>
              <w:rPr>
                <w:sz w:val="22"/>
                <w:szCs w:val="22"/>
              </w:rPr>
              <w:t>h-west and South coast services</w:t>
            </w:r>
            <w:r>
              <w:rPr>
                <w:sz w:val="22"/>
                <w:szCs w:val="22"/>
              </w:rPr>
              <w:tab/>
            </w:r>
          </w:p>
        </w:tc>
        <w:tc>
          <w:tcPr>
            <w:tcW w:w="1314" w:type="dxa"/>
            <w:gridSpan w:val="2"/>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ind w:left="383" w:right="144"/>
              <w:jc w:val="right"/>
              <w:rPr>
                <w:sz w:val="22"/>
                <w:szCs w:val="22"/>
              </w:rPr>
            </w:pPr>
            <w:r w:rsidRPr="001752C1">
              <w:rPr>
                <w:rFonts w:eastAsia="Times New Roman"/>
                <w:sz w:val="22"/>
                <w:szCs w:val="22"/>
              </w:rPr>
              <w:t>£9,173</w:t>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5"/>
        </w:trPr>
        <w:tc>
          <w:tcPr>
            <w:tcW w:w="6246" w:type="dxa"/>
            <w:tcBorders>
              <w:top w:val="nil"/>
              <w:left w:val="nil"/>
            </w:tcBorders>
            <w:shd w:val="clear" w:color="auto" w:fill="FFFFFF"/>
            <w:vAlign w:val="bottom"/>
          </w:tcPr>
          <w:p w:rsidR="00271BAA" w:rsidRPr="001752C1" w:rsidRDefault="00271BAA" w:rsidP="00B67974">
            <w:pPr>
              <w:shd w:val="clear" w:color="auto" w:fill="FFFFFF"/>
              <w:tabs>
                <w:tab w:val="left" w:leader="dot" w:pos="6179"/>
              </w:tabs>
              <w:ind w:left="995"/>
              <w:rPr>
                <w:sz w:val="22"/>
                <w:szCs w:val="22"/>
              </w:rPr>
            </w:pPr>
            <w:r w:rsidRPr="001752C1">
              <w:rPr>
                <w:i/>
                <w:iCs/>
                <w:sz w:val="22"/>
                <w:szCs w:val="22"/>
              </w:rPr>
              <w:t xml:space="preserve">Less </w:t>
            </w:r>
            <w:r w:rsidRPr="001752C1">
              <w:rPr>
                <w:sz w:val="22"/>
                <w:szCs w:val="22"/>
              </w:rPr>
              <w:t>c</w:t>
            </w:r>
            <w:r>
              <w:rPr>
                <w:sz w:val="22"/>
                <w:szCs w:val="22"/>
              </w:rPr>
              <w:t>ontribution by State Government</w:t>
            </w:r>
            <w:r>
              <w:rPr>
                <w:sz w:val="22"/>
                <w:szCs w:val="22"/>
              </w:rPr>
              <w:tab/>
            </w:r>
          </w:p>
        </w:tc>
        <w:tc>
          <w:tcPr>
            <w:tcW w:w="1314" w:type="dxa"/>
            <w:gridSpan w:val="2"/>
            <w:tcBorders>
              <w:top w:val="nil"/>
              <w:left w:val="nil"/>
              <w:bottom w:val="single" w:sz="4" w:space="0" w:color="auto"/>
              <w:right w:val="single" w:sz="6" w:space="0" w:color="auto"/>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750</w:t>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560" w:type="dxa"/>
            <w:gridSpan w:val="3"/>
            <w:tcBorders>
              <w:left w:val="nil"/>
              <w:bottom w:val="nil"/>
              <w:right w:val="single" w:sz="6" w:space="0" w:color="auto"/>
            </w:tcBorders>
            <w:shd w:val="clear" w:color="auto" w:fill="FFFFFF"/>
            <w:vAlign w:val="bottom"/>
          </w:tcPr>
          <w:p w:rsidR="00271BAA" w:rsidRPr="001752C1" w:rsidRDefault="00271BAA" w:rsidP="00B67974">
            <w:pPr>
              <w:shd w:val="clear" w:color="auto" w:fill="FFFFFF"/>
              <w:rPr>
                <w:sz w:val="22"/>
                <w:szCs w:val="22"/>
              </w:rPr>
            </w:pPr>
          </w:p>
        </w:tc>
        <w:tc>
          <w:tcPr>
            <w:tcW w:w="1539" w:type="dxa"/>
            <w:tcBorders>
              <w:top w:val="nil"/>
              <w:left w:val="single" w:sz="6" w:space="0" w:color="auto"/>
              <w:bottom w:val="single" w:sz="6" w:space="0" w:color="auto"/>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8,423</w:t>
            </w:r>
          </w:p>
        </w:tc>
      </w:tr>
      <w:tr w:rsidR="00271BAA" w:rsidRPr="00800137" w:rsidTr="004864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3"/>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rPr>
                <w:sz w:val="22"/>
                <w:szCs w:val="22"/>
              </w:rPr>
            </w:pPr>
          </w:p>
        </w:tc>
        <w:tc>
          <w:tcPr>
            <w:tcW w:w="1539" w:type="dxa"/>
            <w:tcBorders>
              <w:top w:val="single" w:sz="6" w:space="0" w:color="auto"/>
              <w:left w:val="single" w:sz="6" w:space="0" w:color="auto"/>
              <w:bottom w:val="single" w:sz="6" w:space="0" w:color="auto"/>
              <w:right w:val="nil"/>
            </w:tcBorders>
            <w:shd w:val="clear" w:color="auto" w:fill="FFFFFF"/>
            <w:vAlign w:val="center"/>
          </w:tcPr>
          <w:p w:rsidR="00271BAA" w:rsidRPr="001752C1" w:rsidRDefault="00271BAA" w:rsidP="0048640B">
            <w:pPr>
              <w:shd w:val="clear" w:color="auto" w:fill="FFFFFF"/>
              <w:ind w:right="144"/>
              <w:jc w:val="right"/>
              <w:rPr>
                <w:sz w:val="22"/>
                <w:szCs w:val="22"/>
              </w:rPr>
            </w:pPr>
            <w:r w:rsidRPr="001752C1">
              <w:rPr>
                <w:sz w:val="22"/>
                <w:szCs w:val="22"/>
              </w:rPr>
              <w:t>67,193</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7"/>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jc w:val="center"/>
              <w:rPr>
                <w:sz w:val="22"/>
                <w:szCs w:val="22"/>
              </w:rPr>
            </w:pPr>
            <w:r w:rsidRPr="001752C1">
              <w:rPr>
                <w:sz w:val="22"/>
                <w:szCs w:val="22"/>
              </w:rPr>
              <w:t>Subdivis</w:t>
            </w:r>
            <w:r w:rsidRPr="00707F22">
              <w:rPr>
                <w:sz w:val="22"/>
                <w:szCs w:val="22"/>
              </w:rPr>
              <w:t>ion N</w:t>
            </w:r>
            <w:r w:rsidR="00707F22" w:rsidRPr="00707F22">
              <w:rPr>
                <w:sz w:val="22"/>
                <w:szCs w:val="22"/>
              </w:rPr>
              <w:t>o. 3.</w:t>
            </w:r>
            <w:r w:rsidRPr="00707F22">
              <w:rPr>
                <w:rFonts w:eastAsia="Times New Roman"/>
                <w:sz w:val="22"/>
                <w:szCs w:val="22"/>
              </w:rPr>
              <w:t>—</w:t>
            </w:r>
            <w:r w:rsidRPr="00707F22">
              <w:rPr>
                <w:rFonts w:eastAsia="Times New Roman"/>
                <w:smallCaps/>
                <w:sz w:val="22"/>
                <w:szCs w:val="22"/>
              </w:rPr>
              <w:t>Contin</w:t>
            </w:r>
            <w:r w:rsidRPr="001752C1">
              <w:rPr>
                <w:rFonts w:eastAsia="Times New Roman"/>
                <w:smallCaps/>
                <w:sz w:val="22"/>
                <w:szCs w:val="22"/>
              </w:rPr>
              <w:t>gencies.</w:t>
            </w:r>
          </w:p>
        </w:tc>
        <w:tc>
          <w:tcPr>
            <w:tcW w:w="1539" w:type="dxa"/>
            <w:tcBorders>
              <w:top w:val="single" w:sz="6" w:space="0" w:color="auto"/>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26"/>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tabs>
                <w:tab w:val="left" w:leader="dot" w:pos="7493"/>
              </w:tabs>
              <w:ind w:left="725" w:hanging="725"/>
              <w:rPr>
                <w:sz w:val="22"/>
                <w:szCs w:val="22"/>
              </w:rPr>
            </w:pPr>
            <w:r w:rsidRPr="001752C1">
              <w:rPr>
                <w:sz w:val="22"/>
                <w:szCs w:val="22"/>
              </w:rPr>
              <w:t>No. 1. Repair and maintenance of telegraph and telephone lines and instruments, including all services in connexion therewith chargeable to Contingencies except those provided for under item No. 2</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25,000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B67974">
            <w:pPr>
              <w:shd w:val="clear" w:color="auto" w:fill="FFFFFF"/>
              <w:tabs>
                <w:tab w:val="left" w:leader="dot" w:pos="7493"/>
              </w:tabs>
              <w:ind w:left="383"/>
              <w:rPr>
                <w:sz w:val="22"/>
                <w:szCs w:val="22"/>
              </w:rPr>
            </w:pPr>
            <w:r w:rsidRPr="001752C1">
              <w:rPr>
                <w:sz w:val="22"/>
                <w:szCs w:val="22"/>
              </w:rPr>
              <w:t>2. Telegraph and telephone instruments, batteries, and material</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4,000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2"/>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3. Uniforms and overcoats for officials (moneys paid for cloth by persons making up the uniforms to be credited to this vote)</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1,100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4"/>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4. Iron letter and newspaper receivers and boxes, including painting, lettering, and repairs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330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7"/>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5. Temporary assistance</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8,000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9"/>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6. Remuneration to Railway Department for performing postal and public telegraph business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A16423" w:rsidRDefault="00271BAA" w:rsidP="00B67974">
            <w:pPr>
              <w:shd w:val="clear" w:color="auto" w:fill="FFFFFF"/>
              <w:ind w:right="144"/>
              <w:jc w:val="right"/>
              <w:rPr>
                <w:sz w:val="22"/>
                <w:szCs w:val="22"/>
              </w:rPr>
            </w:pPr>
            <w:r w:rsidRPr="00A16423">
              <w:rPr>
                <w:sz w:val="22"/>
                <w:szCs w:val="22"/>
              </w:rPr>
              <w:t>850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7. Payment to Police Department for services of officers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A16423" w:rsidRDefault="00A16423" w:rsidP="00A16423">
            <w:pPr>
              <w:shd w:val="clear" w:color="auto" w:fill="FFFFFF"/>
              <w:ind w:right="144" w:firstLine="374"/>
              <w:jc w:val="center"/>
              <w:rPr>
                <w:sz w:val="22"/>
                <w:szCs w:val="22"/>
              </w:rPr>
            </w:pPr>
            <w:r w:rsidRPr="00A16423">
              <w:rPr>
                <w:sz w:val="22"/>
                <w:szCs w:val="22"/>
              </w:rPr>
              <w:t>...</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8. Carriage of stores and material</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500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1"/>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9. Overtime, Sunday pay, and meal allowances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2,000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2"/>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10. Hire and maintenance of bicycles, and allowances to officers using their own bicycles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1,600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9"/>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11. Purchase of horses, vehicles, and harness, and maintenance and equipment thereof; also forage and forage allowances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40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8"/>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12. Fuel and light, including allowances to postmasters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2,850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7"/>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13. Travelling expenses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5,500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8"/>
        </w:trPr>
        <w:tc>
          <w:tcPr>
            <w:tcW w:w="7560" w:type="dxa"/>
            <w:gridSpan w:val="3"/>
            <w:tcBorders>
              <w:top w:val="nil"/>
              <w:left w:val="nil"/>
              <w:bottom w:val="nil"/>
              <w:right w:val="single" w:sz="6" w:space="0" w:color="auto"/>
            </w:tcBorders>
            <w:shd w:val="clear" w:color="auto" w:fill="FFFFFF"/>
            <w:vAlign w:val="bottom"/>
          </w:tcPr>
          <w:p w:rsidR="00271BAA" w:rsidRPr="001752C1" w:rsidRDefault="00271BAA" w:rsidP="001613C3">
            <w:pPr>
              <w:shd w:val="clear" w:color="auto" w:fill="FFFFFF"/>
              <w:tabs>
                <w:tab w:val="left" w:leader="dot" w:pos="7493"/>
              </w:tabs>
              <w:ind w:left="783" w:hanging="400"/>
              <w:rPr>
                <w:sz w:val="22"/>
                <w:szCs w:val="22"/>
              </w:rPr>
            </w:pPr>
            <w:r w:rsidRPr="001752C1">
              <w:rPr>
                <w:sz w:val="22"/>
                <w:szCs w:val="22"/>
              </w:rPr>
              <w:t>14. Allowances to officers to cover increased cost of living</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16,000</w:t>
            </w:r>
          </w:p>
        </w:tc>
      </w:tr>
      <w:tr w:rsidR="00271BAA" w:rsidRPr="00800137" w:rsidTr="00A164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5"/>
        </w:trPr>
        <w:tc>
          <w:tcPr>
            <w:tcW w:w="7560" w:type="dxa"/>
            <w:gridSpan w:val="3"/>
            <w:tcBorders>
              <w:top w:val="nil"/>
              <w:left w:val="nil"/>
              <w:bottom w:val="nil"/>
              <w:right w:val="single" w:sz="6" w:space="0" w:color="auto"/>
            </w:tcBorders>
            <w:shd w:val="clear" w:color="auto" w:fill="FFFFFF"/>
            <w:vAlign w:val="center"/>
          </w:tcPr>
          <w:p w:rsidR="00271BAA" w:rsidRPr="001752C1" w:rsidRDefault="00271BAA" w:rsidP="003C4BAA">
            <w:pPr>
              <w:shd w:val="clear" w:color="auto" w:fill="FFFFFF"/>
              <w:tabs>
                <w:tab w:val="left" w:leader="dot" w:pos="7493"/>
              </w:tabs>
              <w:ind w:left="783" w:hanging="400"/>
              <w:rPr>
                <w:sz w:val="22"/>
                <w:szCs w:val="22"/>
              </w:rPr>
            </w:pPr>
            <w:r w:rsidRPr="001752C1">
              <w:rPr>
                <w:sz w:val="22"/>
                <w:szCs w:val="22"/>
              </w:rPr>
              <w:t>15. Allowances to non-official postmasters, receiving office keepers, and others</w:t>
            </w:r>
            <w:r w:rsidR="003C4BAA">
              <w:rPr>
                <w:sz w:val="22"/>
                <w:szCs w:val="22"/>
              </w:rPr>
              <w:t>..</w:t>
            </w:r>
          </w:p>
        </w:tc>
        <w:tc>
          <w:tcPr>
            <w:tcW w:w="1539" w:type="dxa"/>
            <w:tcBorders>
              <w:top w:val="nil"/>
              <w:left w:val="single" w:sz="6" w:space="0" w:color="auto"/>
              <w:bottom w:val="single" w:sz="6" w:space="0" w:color="auto"/>
              <w:right w:val="nil"/>
            </w:tcBorders>
            <w:shd w:val="clear" w:color="auto" w:fill="FFFFFF"/>
            <w:vAlign w:val="center"/>
          </w:tcPr>
          <w:p w:rsidR="00271BAA" w:rsidRPr="001752C1" w:rsidRDefault="00271BAA" w:rsidP="003C4BAA">
            <w:pPr>
              <w:shd w:val="clear" w:color="auto" w:fill="FFFFFF"/>
              <w:ind w:right="144"/>
              <w:jc w:val="right"/>
              <w:rPr>
                <w:sz w:val="22"/>
                <w:szCs w:val="22"/>
              </w:rPr>
            </w:pPr>
            <w:r w:rsidRPr="001752C1">
              <w:rPr>
                <w:sz w:val="22"/>
                <w:szCs w:val="22"/>
              </w:rPr>
              <w:t>10,500</w:t>
            </w:r>
          </w:p>
        </w:tc>
      </w:tr>
      <w:tr w:rsidR="00271BAA" w:rsidRPr="00800137" w:rsidTr="00A164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9"/>
        </w:trPr>
        <w:tc>
          <w:tcPr>
            <w:tcW w:w="6777" w:type="dxa"/>
            <w:gridSpan w:val="2"/>
            <w:vMerge w:val="restart"/>
            <w:tcBorders>
              <w:top w:val="nil"/>
              <w:left w:val="nil"/>
              <w:right w:val="nil"/>
            </w:tcBorders>
            <w:shd w:val="clear" w:color="auto" w:fill="FFFFFF"/>
            <w:vAlign w:val="center"/>
          </w:tcPr>
          <w:p w:rsidR="00271BAA" w:rsidRPr="001752C1" w:rsidRDefault="00271BAA" w:rsidP="00B67974">
            <w:pPr>
              <w:shd w:val="clear" w:color="auto" w:fill="FFFFFF"/>
              <w:tabs>
                <w:tab w:val="left" w:leader="dot" w:pos="6697"/>
              </w:tabs>
              <w:ind w:left="2228"/>
              <w:jc w:val="center"/>
              <w:rPr>
                <w:sz w:val="22"/>
                <w:szCs w:val="22"/>
              </w:rPr>
            </w:pPr>
            <w:r w:rsidRPr="001752C1">
              <w:rPr>
                <w:sz w:val="22"/>
                <w:szCs w:val="22"/>
              </w:rPr>
              <w:t>Carried forward</w:t>
            </w:r>
            <w:r>
              <w:rPr>
                <w:sz w:val="22"/>
                <w:szCs w:val="22"/>
              </w:rPr>
              <w:tab/>
            </w:r>
          </w:p>
        </w:tc>
        <w:tc>
          <w:tcPr>
            <w:tcW w:w="783" w:type="dxa"/>
            <w:vMerge w:val="restart"/>
            <w:tcBorders>
              <w:top w:val="nil"/>
              <w:left w:val="nil"/>
              <w:right w:val="single" w:sz="6" w:space="0" w:color="auto"/>
            </w:tcBorders>
            <w:shd w:val="clear" w:color="auto" w:fill="FFFFFF"/>
            <w:vAlign w:val="bottom"/>
          </w:tcPr>
          <w:p w:rsidR="00271BAA" w:rsidRPr="001752C1" w:rsidRDefault="00366F50" w:rsidP="00B67974">
            <w:pPr>
              <w:shd w:val="clear" w:color="auto" w:fill="FFFFFF"/>
              <w:rPr>
                <w:sz w:val="22"/>
                <w:szCs w:val="22"/>
              </w:rPr>
            </w:pPr>
            <w:r>
              <w:rPr>
                <w:noProof/>
                <w:sz w:val="22"/>
                <w:szCs w:val="22"/>
              </w:rPr>
              <w:pict>
                <v:shape id="_x0000_s1082" type="#_x0000_t87" style="position:absolute;margin-left:22.4pt;margin-top:-24.8pt;width:12.75pt;height:36.95pt;z-index:251685376;mso-position-horizontal-relative:text;mso-position-vertical-relative:text" adj="4735"/>
              </w:pict>
            </w:r>
          </w:p>
        </w:tc>
        <w:tc>
          <w:tcPr>
            <w:tcW w:w="1539" w:type="dxa"/>
            <w:tcBorders>
              <w:top w:val="single" w:sz="6" w:space="0" w:color="auto"/>
              <w:left w:val="single" w:sz="6" w:space="0" w:color="auto"/>
              <w:bottom w:val="single" w:sz="6" w:space="0" w:color="auto"/>
              <w:right w:val="nil"/>
            </w:tcBorders>
            <w:shd w:val="clear" w:color="auto" w:fill="FFFFFF"/>
            <w:vAlign w:val="center"/>
          </w:tcPr>
          <w:p w:rsidR="00271BAA" w:rsidRPr="00A16423" w:rsidRDefault="00271BAA" w:rsidP="003C4BAA">
            <w:pPr>
              <w:shd w:val="clear" w:color="auto" w:fill="FFFFFF"/>
              <w:ind w:right="144"/>
              <w:jc w:val="right"/>
              <w:rPr>
                <w:sz w:val="22"/>
                <w:szCs w:val="22"/>
              </w:rPr>
            </w:pPr>
            <w:r w:rsidRPr="00A16423">
              <w:rPr>
                <w:sz w:val="22"/>
                <w:szCs w:val="22"/>
              </w:rPr>
              <w:t>78,270</w:t>
            </w:r>
          </w:p>
        </w:tc>
      </w:tr>
      <w:tr w:rsidR="00271BAA" w:rsidRPr="00800137" w:rsidTr="00A164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1"/>
        </w:trPr>
        <w:tc>
          <w:tcPr>
            <w:tcW w:w="6777" w:type="dxa"/>
            <w:gridSpan w:val="2"/>
            <w:vMerge/>
            <w:tcBorders>
              <w:left w:val="nil"/>
              <w:bottom w:val="nil"/>
              <w:right w:val="nil"/>
            </w:tcBorders>
            <w:shd w:val="clear" w:color="auto" w:fill="FFFFFF"/>
            <w:vAlign w:val="bottom"/>
          </w:tcPr>
          <w:p w:rsidR="00271BAA" w:rsidRPr="001752C1" w:rsidRDefault="00271BAA" w:rsidP="00B67974">
            <w:pPr>
              <w:rPr>
                <w:sz w:val="22"/>
                <w:szCs w:val="22"/>
              </w:rPr>
            </w:pPr>
          </w:p>
        </w:tc>
        <w:tc>
          <w:tcPr>
            <w:tcW w:w="783" w:type="dxa"/>
            <w:vMerge/>
            <w:tcBorders>
              <w:top w:val="single" w:sz="6" w:space="0" w:color="auto"/>
              <w:left w:val="nil"/>
              <w:bottom w:val="nil"/>
              <w:right w:val="single" w:sz="6" w:space="0" w:color="auto"/>
            </w:tcBorders>
            <w:shd w:val="clear" w:color="auto" w:fill="FFFFFF"/>
            <w:vAlign w:val="bottom"/>
          </w:tcPr>
          <w:p w:rsidR="00271BAA" w:rsidRPr="001752C1" w:rsidRDefault="00271BAA" w:rsidP="00B67974">
            <w:pPr>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271BAA" w:rsidRPr="001752C1" w:rsidRDefault="00271BAA" w:rsidP="00B67974">
            <w:pPr>
              <w:shd w:val="clear" w:color="auto" w:fill="FFFFFF"/>
              <w:ind w:right="144"/>
              <w:jc w:val="right"/>
              <w:rPr>
                <w:sz w:val="22"/>
                <w:szCs w:val="22"/>
              </w:rPr>
            </w:pPr>
            <w:r w:rsidRPr="001752C1">
              <w:rPr>
                <w:sz w:val="22"/>
                <w:szCs w:val="22"/>
              </w:rPr>
              <w:t>271,911</w:t>
            </w:r>
          </w:p>
        </w:tc>
      </w:tr>
    </w:tbl>
    <w:p w:rsidR="00271BAA" w:rsidRDefault="00271BAA" w:rsidP="00271BAA">
      <w:pPr>
        <w:widowControl/>
        <w:autoSpaceDE/>
        <w:autoSpaceDN/>
        <w:adjustRightInd/>
        <w:spacing w:after="200" w:line="276" w:lineRule="auto"/>
        <w:rPr>
          <w:sz w:val="24"/>
          <w:szCs w:val="24"/>
        </w:rPr>
      </w:pPr>
      <w:r>
        <w:rPr>
          <w:sz w:val="24"/>
          <w:szCs w:val="24"/>
        </w:rPr>
        <w:br w:type="page"/>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78"/>
        <w:gridCol w:w="1521"/>
      </w:tblGrid>
      <w:tr w:rsidR="00271BAA" w:rsidTr="00B67974">
        <w:trPr>
          <w:trHeight w:val="720"/>
        </w:trPr>
        <w:tc>
          <w:tcPr>
            <w:tcW w:w="9099" w:type="dxa"/>
            <w:gridSpan w:val="2"/>
            <w:tcBorders>
              <w:left w:val="nil"/>
              <w:right w:val="nil"/>
            </w:tcBorders>
            <w:vAlign w:val="center"/>
          </w:tcPr>
          <w:p w:rsidR="00271BAA" w:rsidRPr="003C4BAA" w:rsidRDefault="00271BAA" w:rsidP="00B67974">
            <w:pPr>
              <w:jc w:val="center"/>
              <w:rPr>
                <w:smallCaps/>
                <w:sz w:val="28"/>
                <w:szCs w:val="28"/>
              </w:rPr>
            </w:pPr>
            <w:r w:rsidRPr="003C4BAA">
              <w:rPr>
                <w:sz w:val="28"/>
                <w:szCs w:val="28"/>
              </w:rPr>
              <w:lastRenderedPageBreak/>
              <w:t>IX.</w:t>
            </w:r>
            <w:r w:rsidRPr="003C4BAA">
              <w:rPr>
                <w:rFonts w:eastAsia="Times New Roman"/>
                <w:sz w:val="28"/>
                <w:szCs w:val="28"/>
              </w:rPr>
              <w:t>—</w:t>
            </w:r>
            <w:r w:rsidR="00863DD4" w:rsidRPr="003C4BAA">
              <w:rPr>
                <w:rFonts w:eastAsia="Times New Roman"/>
                <w:smallCaps/>
                <w:sz w:val="28"/>
                <w:szCs w:val="28"/>
              </w:rPr>
              <w:t>The Postmaster-General’</w:t>
            </w:r>
            <w:r w:rsidRPr="003C4BAA">
              <w:rPr>
                <w:rFonts w:eastAsia="Times New Roman"/>
                <w:smallCaps/>
                <w:sz w:val="28"/>
                <w:szCs w:val="28"/>
              </w:rPr>
              <w:t>s Department.</w:t>
            </w:r>
          </w:p>
        </w:tc>
      </w:tr>
      <w:tr w:rsidR="00271BAA" w:rsidRPr="00800137" w:rsidTr="003C4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01"/>
        </w:trPr>
        <w:tc>
          <w:tcPr>
            <w:tcW w:w="7578" w:type="dxa"/>
            <w:tcBorders>
              <w:top w:val="nil"/>
              <w:left w:val="nil"/>
              <w:bottom w:val="nil"/>
              <w:right w:val="single" w:sz="6" w:space="0" w:color="auto"/>
            </w:tcBorders>
            <w:shd w:val="clear" w:color="auto" w:fill="FFFFFF"/>
            <w:vAlign w:val="bottom"/>
          </w:tcPr>
          <w:p w:rsidR="00271BAA" w:rsidRPr="00F4190D" w:rsidRDefault="00271BAA" w:rsidP="00B67974">
            <w:pPr>
              <w:shd w:val="clear" w:color="auto" w:fill="FFFFFF"/>
              <w:ind w:left="144" w:right="144"/>
              <w:rPr>
                <w:sz w:val="22"/>
                <w:szCs w:val="22"/>
              </w:rPr>
            </w:pPr>
            <w:r w:rsidRPr="00F4190D">
              <w:rPr>
                <w:smallCaps/>
                <w:sz w:val="22"/>
                <w:szCs w:val="22"/>
              </w:rPr>
              <w:t xml:space="preserve">Division </w:t>
            </w:r>
            <w:r w:rsidR="003C4BAA" w:rsidRPr="002E7B50">
              <w:rPr>
                <w:smallCaps/>
                <w:sz w:val="22"/>
                <w:szCs w:val="22"/>
                <w:lang w:val="en-US"/>
              </w:rPr>
              <w:t>No.</w:t>
            </w:r>
            <w:r w:rsidRPr="00F4190D">
              <w:rPr>
                <w:sz w:val="22"/>
                <w:szCs w:val="22"/>
              </w:rPr>
              <w:t xml:space="preserve"> 110.</w:t>
            </w:r>
          </w:p>
        </w:tc>
        <w:tc>
          <w:tcPr>
            <w:tcW w:w="1521" w:type="dxa"/>
            <w:tcBorders>
              <w:top w:val="nil"/>
              <w:left w:val="single" w:sz="6" w:space="0" w:color="auto"/>
              <w:bottom w:val="nil"/>
              <w:right w:val="nil"/>
            </w:tcBorders>
            <w:shd w:val="clear" w:color="auto" w:fill="FFFFFF"/>
            <w:vAlign w:val="center"/>
          </w:tcPr>
          <w:p w:rsidR="00271BAA" w:rsidRPr="00F4190D" w:rsidRDefault="00271BAA" w:rsidP="003C4BAA">
            <w:pPr>
              <w:shd w:val="clear" w:color="auto" w:fill="FFFFFF"/>
              <w:ind w:right="144"/>
              <w:jc w:val="center"/>
              <w:rPr>
                <w:sz w:val="22"/>
                <w:szCs w:val="22"/>
              </w:rPr>
            </w:pPr>
            <w:r w:rsidRPr="00F4190D">
              <w:rPr>
                <w:rFonts w:eastAsia="Times New Roman"/>
                <w:sz w:val="22"/>
                <w:szCs w:val="22"/>
              </w:rPr>
              <w:t>£</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98"/>
        </w:trPr>
        <w:tc>
          <w:tcPr>
            <w:tcW w:w="7578" w:type="dxa"/>
            <w:tcBorders>
              <w:top w:val="nil"/>
              <w:left w:val="nil"/>
              <w:bottom w:val="nil"/>
              <w:right w:val="single" w:sz="6" w:space="0" w:color="auto"/>
            </w:tcBorders>
            <w:shd w:val="clear" w:color="auto" w:fill="FFFFFF"/>
            <w:vAlign w:val="bottom"/>
          </w:tcPr>
          <w:p w:rsidR="00271BAA" w:rsidRPr="00F4190D" w:rsidRDefault="00271BAA" w:rsidP="00B67974">
            <w:pPr>
              <w:shd w:val="clear" w:color="auto" w:fill="FFFFFF"/>
              <w:ind w:right="144"/>
              <w:jc w:val="center"/>
              <w:rPr>
                <w:sz w:val="22"/>
                <w:szCs w:val="22"/>
              </w:rPr>
            </w:pPr>
            <w:r w:rsidRPr="00F4190D">
              <w:rPr>
                <w:sz w:val="22"/>
                <w:szCs w:val="22"/>
              </w:rPr>
              <w:t>WESTERN AUSTRALIA.</w:t>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26"/>
        </w:trPr>
        <w:tc>
          <w:tcPr>
            <w:tcW w:w="7578" w:type="dxa"/>
            <w:tcBorders>
              <w:top w:val="nil"/>
              <w:left w:val="nil"/>
              <w:bottom w:val="nil"/>
              <w:right w:val="single" w:sz="6" w:space="0" w:color="auto"/>
            </w:tcBorders>
            <w:shd w:val="clear" w:color="auto" w:fill="FFFFFF"/>
            <w:vAlign w:val="bottom"/>
          </w:tcPr>
          <w:p w:rsidR="00271BAA" w:rsidRPr="00F4190D" w:rsidRDefault="00271BAA" w:rsidP="00B67974">
            <w:pPr>
              <w:shd w:val="clear" w:color="auto" w:fill="FFFFFF"/>
              <w:tabs>
                <w:tab w:val="left" w:leader="dot" w:pos="7498"/>
              </w:tabs>
              <w:ind w:left="3101" w:right="144"/>
              <w:rPr>
                <w:sz w:val="22"/>
                <w:szCs w:val="22"/>
              </w:rPr>
            </w:pPr>
            <w:r w:rsidRPr="00F4190D">
              <w:rPr>
                <w:sz w:val="22"/>
                <w:szCs w:val="22"/>
              </w:rPr>
              <w:t>Brought forward</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271,911</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70"/>
        </w:trPr>
        <w:tc>
          <w:tcPr>
            <w:tcW w:w="7578" w:type="dxa"/>
            <w:tcBorders>
              <w:top w:val="nil"/>
              <w:left w:val="nil"/>
              <w:bottom w:val="nil"/>
              <w:right w:val="single" w:sz="6" w:space="0" w:color="auto"/>
            </w:tcBorders>
            <w:shd w:val="clear" w:color="auto" w:fill="FFFFFF"/>
            <w:vAlign w:val="bottom"/>
          </w:tcPr>
          <w:p w:rsidR="00271BAA" w:rsidRPr="00F4190D" w:rsidRDefault="00271BAA" w:rsidP="00B67974">
            <w:pPr>
              <w:shd w:val="clear" w:color="auto" w:fill="FFFFFF"/>
              <w:ind w:right="144"/>
              <w:jc w:val="center"/>
              <w:rPr>
                <w:sz w:val="22"/>
                <w:szCs w:val="22"/>
              </w:rPr>
            </w:pPr>
            <w:r w:rsidRPr="00F4190D">
              <w:rPr>
                <w:sz w:val="22"/>
                <w:szCs w:val="22"/>
              </w:rPr>
              <w:t>Subdivision No. 3.</w:t>
            </w:r>
            <w:r w:rsidRPr="00F4190D">
              <w:rPr>
                <w:rFonts w:eastAsia="Times New Roman"/>
                <w:sz w:val="22"/>
                <w:szCs w:val="22"/>
              </w:rPr>
              <w:t>—</w:t>
            </w:r>
            <w:r>
              <w:rPr>
                <w:rFonts w:eastAsia="Times New Roman"/>
                <w:smallCaps/>
                <w:sz w:val="22"/>
                <w:szCs w:val="22"/>
              </w:rPr>
              <w:t>Contingencies</w:t>
            </w:r>
          </w:p>
        </w:tc>
        <w:tc>
          <w:tcPr>
            <w:tcW w:w="1521" w:type="dxa"/>
            <w:tcBorders>
              <w:top w:val="single" w:sz="6" w:space="0" w:color="auto"/>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15"/>
        </w:trPr>
        <w:tc>
          <w:tcPr>
            <w:tcW w:w="7578" w:type="dxa"/>
            <w:tcBorders>
              <w:top w:val="nil"/>
              <w:left w:val="nil"/>
              <w:bottom w:val="nil"/>
              <w:right w:val="single" w:sz="6" w:space="0" w:color="auto"/>
            </w:tcBorders>
            <w:shd w:val="clear" w:color="auto" w:fill="FFFFFF"/>
            <w:vAlign w:val="bottom"/>
          </w:tcPr>
          <w:p w:rsidR="00271BAA" w:rsidRPr="00F4190D" w:rsidRDefault="00271BAA" w:rsidP="00B67974">
            <w:pPr>
              <w:shd w:val="clear" w:color="auto" w:fill="FFFFFF"/>
              <w:tabs>
                <w:tab w:val="left" w:leader="dot" w:pos="7498"/>
              </w:tabs>
              <w:ind w:left="3101" w:right="144"/>
              <w:rPr>
                <w:sz w:val="22"/>
                <w:szCs w:val="22"/>
              </w:rPr>
            </w:pPr>
            <w:r w:rsidRPr="00F4190D">
              <w:rPr>
                <w:sz w:val="22"/>
                <w:szCs w:val="22"/>
              </w:rPr>
              <w:t>Brought forward</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78,270</w:t>
            </w:r>
          </w:p>
        </w:tc>
      </w:tr>
      <w:tr w:rsidR="00271BAA" w:rsidRPr="00800137" w:rsidTr="003C4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3"/>
        </w:trPr>
        <w:tc>
          <w:tcPr>
            <w:tcW w:w="7578" w:type="dxa"/>
            <w:tcBorders>
              <w:top w:val="nil"/>
              <w:left w:val="nil"/>
              <w:bottom w:val="nil"/>
              <w:right w:val="single" w:sz="6" w:space="0" w:color="auto"/>
            </w:tcBorders>
            <w:shd w:val="clear" w:color="auto" w:fill="FFFFFF"/>
            <w:vAlign w:val="bottom"/>
          </w:tcPr>
          <w:p w:rsidR="00271BAA" w:rsidRPr="00F4190D" w:rsidRDefault="00271BAA" w:rsidP="00B67974">
            <w:pPr>
              <w:shd w:val="clear" w:color="auto" w:fill="FFFFFF"/>
              <w:tabs>
                <w:tab w:val="left" w:leader="dot" w:pos="7498"/>
              </w:tabs>
              <w:ind w:right="144"/>
              <w:rPr>
                <w:sz w:val="22"/>
                <w:szCs w:val="22"/>
              </w:rPr>
            </w:pPr>
            <w:r>
              <w:rPr>
                <w:sz w:val="22"/>
                <w:szCs w:val="22"/>
                <w:lang w:val="fr-FR"/>
              </w:rPr>
              <w:t>N</w:t>
            </w:r>
            <w:r w:rsidRPr="00F4190D">
              <w:rPr>
                <w:sz w:val="22"/>
                <w:szCs w:val="22"/>
                <w:lang w:val="fr-FR"/>
              </w:rPr>
              <w:t xml:space="preserve">o. </w:t>
            </w:r>
            <w:r w:rsidRPr="00F4190D">
              <w:rPr>
                <w:sz w:val="22"/>
                <w:szCs w:val="22"/>
              </w:rPr>
              <w:t>16. Office cleaning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1,450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F4190D" w:rsidRDefault="00271BAA" w:rsidP="00B67974">
            <w:pPr>
              <w:shd w:val="clear" w:color="auto" w:fill="FFFFFF"/>
              <w:tabs>
                <w:tab w:val="left" w:leader="dot" w:pos="7498"/>
              </w:tabs>
              <w:ind w:left="986" w:hanging="603"/>
              <w:rPr>
                <w:sz w:val="22"/>
                <w:szCs w:val="22"/>
              </w:rPr>
            </w:pPr>
            <w:r w:rsidRPr="00F4190D">
              <w:rPr>
                <w:sz w:val="22"/>
                <w:szCs w:val="22"/>
              </w:rPr>
              <w:t>17. Incidental and petty cash expenditure</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950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18. Office requisites, exclusive of writing-paper and envelopes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2,800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19. Writing-paper and envelopes, including cost of printing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800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20. Account, record, and other books, including cost of material, printing, and binding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1,250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21. Printing postage stamps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750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22. Printing postal notes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340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23. Printing telephone directories and lists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500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24. Printing telegraph message forms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800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25. Printing postal guides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200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26. Other printing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1,600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27. Stores, other than any mentioned above</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2,200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28. Bank exchange on departmental transactions within the Commonwealth</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5</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29. Bank exchange on departmental transactions beyond the Commonwealth</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10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30. Advertising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200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31. Refund of Customs duty to the Eastern Extension Australasia and China Telegraph Company in accordance with provisions of agreement entered into prior to transfer of Department to Commonwealth</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200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32. Allowances to officers at out stations for keep of Native assistants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520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33. Payments under Telephone Regulations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100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34. Commission allowed to licensed vendors, receiving office keepers, and others, for the sale of postage stamps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1,100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4"/>
        </w:trPr>
        <w:tc>
          <w:tcPr>
            <w:tcW w:w="7578" w:type="dxa"/>
            <w:tcBorders>
              <w:top w:val="nil"/>
              <w:left w:val="nil"/>
              <w:bottom w:val="nil"/>
              <w:right w:val="single" w:sz="6" w:space="0" w:color="auto"/>
            </w:tcBorders>
            <w:shd w:val="clear" w:color="auto" w:fill="FFFFFF"/>
            <w:vAlign w:val="bottom"/>
          </w:tcPr>
          <w:p w:rsidR="00271BAA" w:rsidRPr="0007417A" w:rsidRDefault="00271BAA" w:rsidP="00B67974">
            <w:pPr>
              <w:shd w:val="clear" w:color="auto" w:fill="FFFFFF"/>
              <w:tabs>
                <w:tab w:val="left" w:leader="dot" w:pos="7498"/>
              </w:tabs>
              <w:ind w:left="986" w:hanging="603"/>
              <w:rPr>
                <w:sz w:val="22"/>
                <w:szCs w:val="22"/>
              </w:rPr>
            </w:pPr>
            <w:r w:rsidRPr="00F4190D">
              <w:rPr>
                <w:sz w:val="22"/>
                <w:szCs w:val="22"/>
              </w:rPr>
              <w:t>35. Motor cars</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F4190D" w:rsidRDefault="00271BAA" w:rsidP="00B67974">
            <w:pPr>
              <w:shd w:val="clear" w:color="auto" w:fill="FFFFFF"/>
              <w:ind w:right="144"/>
              <w:jc w:val="right"/>
              <w:rPr>
                <w:sz w:val="22"/>
                <w:szCs w:val="22"/>
              </w:rPr>
            </w:pPr>
            <w:r w:rsidRPr="00F4190D">
              <w:rPr>
                <w:sz w:val="22"/>
                <w:szCs w:val="22"/>
              </w:rPr>
              <w:t>1,000</w:t>
            </w:r>
          </w:p>
        </w:tc>
      </w:tr>
      <w:tr w:rsidR="00271BAA" w:rsidRPr="00800137" w:rsidTr="009355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2"/>
        </w:trPr>
        <w:tc>
          <w:tcPr>
            <w:tcW w:w="7578" w:type="dxa"/>
            <w:tcBorders>
              <w:top w:val="nil"/>
              <w:left w:val="nil"/>
              <w:bottom w:val="nil"/>
              <w:right w:val="single" w:sz="6" w:space="0" w:color="auto"/>
            </w:tcBorders>
            <w:shd w:val="clear" w:color="auto" w:fill="FFFFFF"/>
            <w:vAlign w:val="bottom"/>
          </w:tcPr>
          <w:p w:rsidR="00271BAA" w:rsidRPr="00F4190D" w:rsidRDefault="00271BAA" w:rsidP="00B67974">
            <w:pPr>
              <w:shd w:val="clear" w:color="auto" w:fill="FFFFFF"/>
              <w:ind w:right="144"/>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271BAA" w:rsidRPr="00F4190D" w:rsidRDefault="00271BAA" w:rsidP="00935556">
            <w:pPr>
              <w:shd w:val="clear" w:color="auto" w:fill="FFFFFF"/>
              <w:ind w:right="144"/>
              <w:jc w:val="right"/>
              <w:rPr>
                <w:sz w:val="22"/>
                <w:szCs w:val="22"/>
              </w:rPr>
            </w:pPr>
            <w:r w:rsidRPr="00F4190D">
              <w:rPr>
                <w:sz w:val="22"/>
                <w:szCs w:val="22"/>
              </w:rPr>
              <w:t>95,045</w:t>
            </w:r>
          </w:p>
        </w:tc>
      </w:tr>
      <w:tr w:rsidR="00271BAA" w:rsidRPr="00800137" w:rsidTr="002212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3"/>
        </w:trPr>
        <w:tc>
          <w:tcPr>
            <w:tcW w:w="7578" w:type="dxa"/>
            <w:tcBorders>
              <w:top w:val="nil"/>
              <w:left w:val="nil"/>
              <w:bottom w:val="nil"/>
              <w:right w:val="single" w:sz="6" w:space="0" w:color="auto"/>
            </w:tcBorders>
            <w:shd w:val="clear" w:color="auto" w:fill="FFFFFF"/>
            <w:vAlign w:val="center"/>
          </w:tcPr>
          <w:p w:rsidR="00271BAA" w:rsidRPr="00984AC7" w:rsidRDefault="00271BAA" w:rsidP="002212C7">
            <w:pPr>
              <w:shd w:val="clear" w:color="auto" w:fill="FFFFFF"/>
              <w:tabs>
                <w:tab w:val="left" w:leader="dot" w:pos="7498"/>
              </w:tabs>
              <w:ind w:left="2966" w:right="144"/>
              <w:rPr>
                <w:sz w:val="22"/>
                <w:szCs w:val="22"/>
              </w:rPr>
            </w:pPr>
            <w:r w:rsidRPr="00984AC7">
              <w:rPr>
                <w:bCs/>
                <w:sz w:val="22"/>
                <w:szCs w:val="22"/>
              </w:rPr>
              <w:t xml:space="preserve">Total </w:t>
            </w:r>
            <w:r w:rsidRPr="00984AC7">
              <w:rPr>
                <w:bCs/>
                <w:smallCaps/>
                <w:sz w:val="22"/>
                <w:szCs w:val="22"/>
              </w:rPr>
              <w:t xml:space="preserve">Division </w:t>
            </w:r>
            <w:r w:rsidR="00935556" w:rsidRPr="002E7B50">
              <w:rPr>
                <w:smallCaps/>
                <w:sz w:val="22"/>
                <w:szCs w:val="22"/>
                <w:lang w:val="en-US"/>
              </w:rPr>
              <w:t>No.</w:t>
            </w:r>
            <w:r w:rsidRPr="00984AC7">
              <w:rPr>
                <w:bCs/>
                <w:sz w:val="22"/>
                <w:szCs w:val="22"/>
              </w:rPr>
              <w:t xml:space="preserve"> 110</w:t>
            </w:r>
            <w:r w:rsidRPr="00984AC7">
              <w:rPr>
                <w:bCs/>
                <w:sz w:val="22"/>
                <w:szCs w:val="22"/>
              </w:rPr>
              <w:tab/>
            </w:r>
          </w:p>
        </w:tc>
        <w:tc>
          <w:tcPr>
            <w:tcW w:w="1521" w:type="dxa"/>
            <w:tcBorders>
              <w:top w:val="single" w:sz="6" w:space="0" w:color="auto"/>
              <w:left w:val="single" w:sz="6" w:space="0" w:color="auto"/>
              <w:bottom w:val="single" w:sz="6" w:space="0" w:color="auto"/>
              <w:right w:val="nil"/>
            </w:tcBorders>
            <w:shd w:val="clear" w:color="auto" w:fill="FFFFFF"/>
            <w:vAlign w:val="center"/>
          </w:tcPr>
          <w:p w:rsidR="00271BAA" w:rsidRPr="002212C7" w:rsidRDefault="00271BAA" w:rsidP="002212C7">
            <w:pPr>
              <w:shd w:val="clear" w:color="auto" w:fill="FFFFFF"/>
              <w:ind w:right="144"/>
              <w:jc w:val="right"/>
              <w:rPr>
                <w:sz w:val="26"/>
                <w:szCs w:val="26"/>
              </w:rPr>
            </w:pPr>
            <w:r w:rsidRPr="002212C7">
              <w:rPr>
                <w:bCs/>
                <w:sz w:val="26"/>
                <w:szCs w:val="26"/>
              </w:rPr>
              <w:t>366,956</w:t>
            </w:r>
          </w:p>
        </w:tc>
      </w:tr>
    </w:tbl>
    <w:p w:rsidR="00271BAA" w:rsidRDefault="00271BAA" w:rsidP="00271BAA">
      <w:pPr>
        <w:widowControl/>
        <w:autoSpaceDE/>
        <w:autoSpaceDN/>
        <w:adjustRightInd/>
        <w:spacing w:after="200" w:line="276" w:lineRule="auto"/>
        <w:rPr>
          <w:sz w:val="24"/>
          <w:szCs w:val="24"/>
        </w:rPr>
      </w:pPr>
      <w:r>
        <w:rPr>
          <w:sz w:val="24"/>
          <w:szCs w:val="24"/>
        </w:rPr>
        <w:br w:type="page"/>
      </w:r>
    </w:p>
    <w:tbl>
      <w:tblPr>
        <w:tblW w:w="9108" w:type="dxa"/>
        <w:tblInd w:w="72" w:type="dxa"/>
        <w:tblLayout w:type="fixed"/>
        <w:tblLook w:val="0000" w:firstRow="0" w:lastRow="0" w:firstColumn="0" w:lastColumn="0" w:noHBand="0" w:noVBand="0"/>
      </w:tblPr>
      <w:tblGrid>
        <w:gridCol w:w="1164"/>
        <w:gridCol w:w="447"/>
        <w:gridCol w:w="5976"/>
        <w:gridCol w:w="1521"/>
      </w:tblGrid>
      <w:tr w:rsidR="00271BAA" w:rsidTr="00B67974">
        <w:trPr>
          <w:trHeight w:val="720"/>
        </w:trPr>
        <w:tc>
          <w:tcPr>
            <w:tcW w:w="9108" w:type="dxa"/>
            <w:gridSpan w:val="4"/>
            <w:tcBorders>
              <w:top w:val="single" w:sz="6" w:space="0" w:color="auto"/>
              <w:bottom w:val="single" w:sz="6" w:space="0" w:color="auto"/>
            </w:tcBorders>
            <w:vAlign w:val="center"/>
          </w:tcPr>
          <w:p w:rsidR="00271BAA" w:rsidRPr="00935556" w:rsidRDefault="00271BAA" w:rsidP="00B67974">
            <w:pPr>
              <w:jc w:val="center"/>
              <w:rPr>
                <w:sz w:val="28"/>
                <w:szCs w:val="28"/>
              </w:rPr>
            </w:pPr>
            <w:r w:rsidRPr="00935556">
              <w:rPr>
                <w:sz w:val="28"/>
                <w:szCs w:val="28"/>
              </w:rPr>
              <w:lastRenderedPageBreak/>
              <w:t>IX.</w:t>
            </w:r>
            <w:r w:rsidRPr="00935556">
              <w:rPr>
                <w:rFonts w:eastAsia="Times New Roman"/>
                <w:sz w:val="28"/>
                <w:szCs w:val="28"/>
              </w:rPr>
              <w:t>—</w:t>
            </w:r>
            <w:r w:rsidR="00863DD4" w:rsidRPr="00935556">
              <w:rPr>
                <w:rFonts w:eastAsia="Times New Roman"/>
                <w:smallCaps/>
                <w:sz w:val="28"/>
                <w:szCs w:val="28"/>
              </w:rPr>
              <w:t>The Postmaster-General’</w:t>
            </w:r>
            <w:r w:rsidRPr="00935556">
              <w:rPr>
                <w:rFonts w:eastAsia="Times New Roman"/>
                <w:smallCaps/>
                <w:sz w:val="28"/>
                <w:szCs w:val="28"/>
              </w:rPr>
              <w:t>s Department.</w:t>
            </w:r>
          </w:p>
        </w:tc>
      </w:tr>
      <w:tr w:rsidR="00271BAA" w:rsidRPr="00800137" w:rsidTr="00935556">
        <w:tblPrEx>
          <w:tblCellMar>
            <w:left w:w="40" w:type="dxa"/>
            <w:right w:w="40" w:type="dxa"/>
          </w:tblCellMar>
        </w:tblPrEx>
        <w:trPr>
          <w:cantSplit/>
          <w:trHeight w:val="1584"/>
        </w:trPr>
        <w:tc>
          <w:tcPr>
            <w:tcW w:w="1164" w:type="dxa"/>
            <w:tcBorders>
              <w:top w:val="single" w:sz="6" w:space="0" w:color="auto"/>
              <w:left w:val="nil"/>
              <w:bottom w:val="single" w:sz="6" w:space="0" w:color="auto"/>
              <w:right w:val="single" w:sz="6" w:space="0" w:color="auto"/>
            </w:tcBorders>
            <w:shd w:val="clear" w:color="auto" w:fill="FFFFFF"/>
            <w:vAlign w:val="center"/>
          </w:tcPr>
          <w:p w:rsidR="00271BAA" w:rsidRPr="00935556" w:rsidRDefault="00271BAA" w:rsidP="00B67974">
            <w:pPr>
              <w:shd w:val="clear" w:color="auto" w:fill="FFFFFF"/>
              <w:ind w:right="144"/>
              <w:jc w:val="center"/>
              <w:rPr>
                <w:sz w:val="18"/>
                <w:szCs w:val="18"/>
              </w:rPr>
            </w:pPr>
            <w:r w:rsidRPr="00935556">
              <w:rPr>
                <w:sz w:val="18"/>
                <w:szCs w:val="18"/>
              </w:rPr>
              <w:t>Number of Persons.</w:t>
            </w:r>
          </w:p>
        </w:tc>
        <w:tc>
          <w:tcPr>
            <w:tcW w:w="44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71BAA" w:rsidRPr="00935556" w:rsidRDefault="00271BAA" w:rsidP="00B67974">
            <w:pPr>
              <w:shd w:val="clear" w:color="auto" w:fill="FFFFFF"/>
              <w:ind w:left="113" w:right="144"/>
              <w:jc w:val="center"/>
              <w:rPr>
                <w:sz w:val="18"/>
                <w:szCs w:val="18"/>
              </w:rPr>
            </w:pPr>
            <w:r w:rsidRPr="00935556">
              <w:rPr>
                <w:rFonts w:eastAsia="Times New Roman"/>
                <w:noProof/>
                <w:sz w:val="18"/>
                <w:szCs w:val="18"/>
              </w:rPr>
              <w:t>Class or Grade.</w:t>
            </w:r>
          </w:p>
        </w:tc>
        <w:tc>
          <w:tcPr>
            <w:tcW w:w="5976" w:type="dxa"/>
            <w:tcBorders>
              <w:top w:val="single" w:sz="6" w:space="0" w:color="auto"/>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left="144" w:right="144"/>
              <w:rPr>
                <w:sz w:val="22"/>
                <w:szCs w:val="22"/>
              </w:rPr>
            </w:pPr>
            <w:r w:rsidRPr="00563FCF">
              <w:rPr>
                <w:smallCaps/>
                <w:sz w:val="22"/>
                <w:szCs w:val="22"/>
              </w:rPr>
              <w:t>Division No. 111.</w:t>
            </w:r>
          </w:p>
        </w:tc>
        <w:tc>
          <w:tcPr>
            <w:tcW w:w="1521" w:type="dxa"/>
            <w:tcBorders>
              <w:top w:val="single" w:sz="6" w:space="0" w:color="auto"/>
              <w:left w:val="single" w:sz="6" w:space="0" w:color="auto"/>
              <w:bottom w:val="nil"/>
              <w:right w:val="nil"/>
            </w:tcBorders>
            <w:shd w:val="clear" w:color="auto" w:fill="FFFFFF"/>
            <w:vAlign w:val="center"/>
          </w:tcPr>
          <w:p w:rsidR="00271BAA" w:rsidRPr="00563FCF" w:rsidRDefault="00271BAA" w:rsidP="00935556">
            <w:pPr>
              <w:shd w:val="clear" w:color="auto" w:fill="FFFFFF"/>
              <w:ind w:right="144"/>
              <w:jc w:val="center"/>
              <w:rPr>
                <w:sz w:val="22"/>
                <w:szCs w:val="22"/>
              </w:rPr>
            </w:pPr>
            <w:r w:rsidRPr="00563FCF">
              <w:rPr>
                <w:rFonts w:eastAsia="Times New Roman"/>
                <w:noProof/>
                <w:sz w:val="22"/>
                <w:szCs w:val="22"/>
              </w:rPr>
              <w:t>£</w:t>
            </w:r>
          </w:p>
        </w:tc>
      </w:tr>
      <w:tr w:rsidR="00271BAA" w:rsidRPr="00800137" w:rsidTr="00B67974">
        <w:tblPrEx>
          <w:tblCellMar>
            <w:left w:w="40" w:type="dxa"/>
            <w:right w:w="40" w:type="dxa"/>
          </w:tblCellMar>
        </w:tblPrEx>
        <w:trPr>
          <w:trHeight w:val="705"/>
        </w:trPr>
        <w:tc>
          <w:tcPr>
            <w:tcW w:w="1164" w:type="dxa"/>
            <w:tcBorders>
              <w:top w:val="single" w:sz="6" w:space="0" w:color="auto"/>
              <w:left w:val="nil"/>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p>
        </w:tc>
        <w:tc>
          <w:tcPr>
            <w:tcW w:w="447" w:type="dxa"/>
            <w:tcBorders>
              <w:top w:val="single" w:sz="6" w:space="0" w:color="auto"/>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TASMANIA.</w:t>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p>
        </w:tc>
      </w:tr>
      <w:tr w:rsidR="00271BAA" w:rsidRPr="00800137" w:rsidTr="00B67974">
        <w:tblPrEx>
          <w:tblCellMar>
            <w:left w:w="40" w:type="dxa"/>
            <w:right w:w="40" w:type="dxa"/>
          </w:tblCellMar>
        </w:tblPrEx>
        <w:trPr>
          <w:trHeight w:val="522"/>
        </w:trPr>
        <w:tc>
          <w:tcPr>
            <w:tcW w:w="1164" w:type="dxa"/>
            <w:tcBorders>
              <w:top w:val="nil"/>
              <w:left w:val="nil"/>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Subdivision No. 1.</w:t>
            </w:r>
            <w:r w:rsidRPr="00563FCF">
              <w:rPr>
                <w:rFonts w:eastAsia="Times New Roman"/>
                <w:sz w:val="22"/>
                <w:szCs w:val="22"/>
              </w:rPr>
              <w:t>—</w:t>
            </w:r>
            <w:r w:rsidRPr="00563FCF">
              <w:rPr>
                <w:rFonts w:eastAsia="Times New Roman"/>
                <w:smallCaps/>
                <w:sz w:val="22"/>
                <w:szCs w:val="22"/>
              </w:rPr>
              <w:t>Salaries.</w:t>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p>
        </w:tc>
      </w:tr>
      <w:tr w:rsidR="00271BAA" w:rsidRPr="00800137" w:rsidTr="00935556">
        <w:tblPrEx>
          <w:tblCellMar>
            <w:left w:w="40" w:type="dxa"/>
            <w:right w:w="40" w:type="dxa"/>
          </w:tblCellMar>
        </w:tblPrEx>
        <w:trPr>
          <w:trHeight w:val="532"/>
        </w:trPr>
        <w:tc>
          <w:tcPr>
            <w:tcW w:w="1164" w:type="dxa"/>
            <w:tcBorders>
              <w:top w:val="nil"/>
              <w:left w:val="nil"/>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i/>
                <w:iCs/>
                <w:sz w:val="22"/>
                <w:szCs w:val="22"/>
              </w:rPr>
              <w:t>Administrative Division.</w:t>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p>
        </w:tc>
      </w:tr>
      <w:tr w:rsidR="00271BAA" w:rsidRPr="00800137" w:rsidTr="001613C3">
        <w:tblPrEx>
          <w:tblCellMar>
            <w:left w:w="40" w:type="dxa"/>
            <w:right w:w="40" w:type="dxa"/>
          </w:tblCellMar>
        </w:tblPrEx>
        <w:trPr>
          <w:trHeight w:val="259"/>
        </w:trPr>
        <w:tc>
          <w:tcPr>
            <w:tcW w:w="1164" w:type="dxa"/>
            <w:tcBorders>
              <w:top w:val="nil"/>
              <w:left w:val="nil"/>
              <w:bottom w:val="single" w:sz="6" w:space="0" w:color="auto"/>
              <w:right w:val="single" w:sz="6" w:space="0" w:color="auto"/>
            </w:tcBorders>
            <w:shd w:val="clear" w:color="auto" w:fill="FFFFFF"/>
            <w:vAlign w:val="bottom"/>
          </w:tcPr>
          <w:p w:rsidR="00271BAA" w:rsidRPr="002212C7" w:rsidRDefault="00271BAA" w:rsidP="001613C3">
            <w:pPr>
              <w:shd w:val="clear" w:color="auto" w:fill="FFFFFF"/>
              <w:ind w:right="264"/>
              <w:jc w:val="right"/>
              <w:rPr>
                <w:sz w:val="22"/>
                <w:szCs w:val="22"/>
              </w:rPr>
            </w:pPr>
            <w:r w:rsidRPr="002212C7">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2212C7" w:rsidRDefault="002212C7" w:rsidP="00B67974">
            <w:pPr>
              <w:shd w:val="clear" w:color="auto" w:fill="FFFFFF"/>
              <w:ind w:right="144"/>
              <w:jc w:val="center"/>
              <w:rPr>
                <w:sz w:val="22"/>
                <w:szCs w:val="22"/>
              </w:rPr>
            </w:pPr>
            <w:r w:rsidRPr="002212C7">
              <w:rPr>
                <w:sz w:val="22"/>
                <w:szCs w:val="22"/>
              </w:rPr>
              <w:t>...</w:t>
            </w:r>
          </w:p>
        </w:tc>
        <w:tc>
          <w:tcPr>
            <w:tcW w:w="5976" w:type="dxa"/>
            <w:tcBorders>
              <w:top w:val="nil"/>
              <w:left w:val="single" w:sz="6" w:space="0" w:color="auto"/>
              <w:bottom w:val="nil"/>
              <w:right w:val="single" w:sz="6" w:space="0" w:color="auto"/>
            </w:tcBorders>
            <w:shd w:val="clear" w:color="auto" w:fill="FFFFFF"/>
            <w:vAlign w:val="bottom"/>
          </w:tcPr>
          <w:p w:rsidR="00271BAA" w:rsidRPr="002212C7" w:rsidRDefault="00271BAA" w:rsidP="00197A41">
            <w:pPr>
              <w:shd w:val="clear" w:color="auto" w:fill="FFFFFF"/>
              <w:ind w:right="-144"/>
              <w:rPr>
                <w:sz w:val="22"/>
                <w:szCs w:val="22"/>
              </w:rPr>
            </w:pPr>
            <w:r w:rsidRPr="002212C7">
              <w:rPr>
                <w:sz w:val="22"/>
                <w:szCs w:val="22"/>
              </w:rPr>
              <w:t>Deputy Postmaster-General</w:t>
            </w:r>
            <w:r w:rsidR="00197A41">
              <w:rPr>
                <w:sz w:val="22"/>
                <w:szCs w:val="22"/>
              </w:rPr>
              <w:t>..............................................................</w:t>
            </w:r>
          </w:p>
        </w:tc>
        <w:tc>
          <w:tcPr>
            <w:tcW w:w="1521" w:type="dxa"/>
            <w:tcBorders>
              <w:top w:val="nil"/>
              <w:left w:val="single" w:sz="6" w:space="0" w:color="auto"/>
              <w:bottom w:val="single" w:sz="6" w:space="0" w:color="auto"/>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500</w:t>
            </w:r>
          </w:p>
        </w:tc>
      </w:tr>
      <w:tr w:rsidR="00271BAA" w:rsidRPr="00800137" w:rsidTr="00935556">
        <w:tblPrEx>
          <w:tblCellMar>
            <w:left w:w="40" w:type="dxa"/>
            <w:right w:w="40" w:type="dxa"/>
          </w:tblCellMar>
        </w:tblPrEx>
        <w:trPr>
          <w:trHeight w:val="469"/>
        </w:trPr>
        <w:tc>
          <w:tcPr>
            <w:tcW w:w="1164" w:type="dxa"/>
            <w:tcBorders>
              <w:top w:val="single" w:sz="6" w:space="0" w:color="auto"/>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i/>
                <w:iCs/>
                <w:sz w:val="22"/>
                <w:szCs w:val="22"/>
              </w:rPr>
              <w:t>Professional Division.</w:t>
            </w:r>
          </w:p>
        </w:tc>
        <w:tc>
          <w:tcPr>
            <w:tcW w:w="1521" w:type="dxa"/>
            <w:tcBorders>
              <w:top w:val="single" w:sz="6" w:space="0" w:color="auto"/>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D.</w:t>
            </w: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tabs>
                <w:tab w:val="left" w:leader="dot" w:pos="5882"/>
              </w:tabs>
              <w:ind w:right="144"/>
              <w:rPr>
                <w:sz w:val="22"/>
                <w:szCs w:val="22"/>
              </w:rPr>
            </w:pPr>
            <w:r w:rsidRPr="00563FCF">
              <w:rPr>
                <w:sz w:val="22"/>
                <w:szCs w:val="22"/>
              </w:rPr>
              <w:t>Electrical Engineer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400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E.</w:t>
            </w: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tabs>
                <w:tab w:val="left" w:leader="dot" w:pos="5882"/>
              </w:tabs>
              <w:ind w:right="144"/>
              <w:rPr>
                <w:sz w:val="22"/>
                <w:szCs w:val="22"/>
              </w:rPr>
            </w:pPr>
            <w:r w:rsidRPr="00563FCF">
              <w:rPr>
                <w:sz w:val="22"/>
                <w:szCs w:val="22"/>
              </w:rPr>
              <w:t>Assistant Electrical Engineer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260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2</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F.</w:t>
            </w: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tabs>
                <w:tab w:val="left" w:leader="dot" w:pos="5882"/>
              </w:tabs>
              <w:ind w:right="144"/>
              <w:rPr>
                <w:sz w:val="22"/>
                <w:szCs w:val="22"/>
              </w:rPr>
            </w:pPr>
            <w:r w:rsidRPr="00563FCF">
              <w:rPr>
                <w:sz w:val="22"/>
                <w:szCs w:val="22"/>
              </w:rPr>
              <w:t>Junior Assistant Engineers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212</w:t>
            </w:r>
          </w:p>
        </w:tc>
      </w:tr>
      <w:tr w:rsidR="00271BAA" w:rsidRPr="00800137" w:rsidTr="001613C3">
        <w:tblPrEx>
          <w:tblCellMar>
            <w:left w:w="40" w:type="dxa"/>
            <w:right w:w="40" w:type="dxa"/>
          </w:tblCellMar>
        </w:tblPrEx>
        <w:trPr>
          <w:trHeight w:val="259"/>
        </w:trPr>
        <w:tc>
          <w:tcPr>
            <w:tcW w:w="1164" w:type="dxa"/>
            <w:tcBorders>
              <w:top w:val="nil"/>
              <w:left w:val="nil"/>
              <w:bottom w:val="single" w:sz="6" w:space="0" w:color="auto"/>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F.</w:t>
            </w: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tabs>
                <w:tab w:val="left" w:leader="dot" w:pos="5882"/>
              </w:tabs>
              <w:ind w:right="144"/>
              <w:rPr>
                <w:sz w:val="22"/>
                <w:szCs w:val="22"/>
              </w:rPr>
            </w:pPr>
            <w:r w:rsidRPr="00563FCF">
              <w:rPr>
                <w:sz w:val="22"/>
                <w:szCs w:val="22"/>
              </w:rPr>
              <w:t>Draughtsman</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60</w:t>
            </w:r>
          </w:p>
        </w:tc>
      </w:tr>
      <w:tr w:rsidR="00271BAA" w:rsidRPr="00800137" w:rsidTr="00761595">
        <w:tblPrEx>
          <w:tblCellMar>
            <w:left w:w="40" w:type="dxa"/>
            <w:right w:w="40" w:type="dxa"/>
          </w:tblCellMar>
        </w:tblPrEx>
        <w:trPr>
          <w:trHeight w:val="506"/>
        </w:trPr>
        <w:tc>
          <w:tcPr>
            <w:tcW w:w="1164" w:type="dxa"/>
            <w:tcBorders>
              <w:top w:val="single" w:sz="6" w:space="0" w:color="auto"/>
              <w:left w:val="nil"/>
              <w:bottom w:val="single" w:sz="6" w:space="0" w:color="auto"/>
              <w:right w:val="single" w:sz="6" w:space="0" w:color="auto"/>
            </w:tcBorders>
            <w:shd w:val="clear" w:color="auto" w:fill="FFFFFF"/>
            <w:vAlign w:val="center"/>
          </w:tcPr>
          <w:p w:rsidR="00271BAA" w:rsidRPr="00563FCF" w:rsidRDefault="00271BAA" w:rsidP="00761595">
            <w:pPr>
              <w:shd w:val="clear" w:color="auto" w:fill="FFFFFF"/>
              <w:ind w:right="264"/>
              <w:jc w:val="right"/>
              <w:rPr>
                <w:sz w:val="22"/>
                <w:szCs w:val="22"/>
              </w:rPr>
            </w:pPr>
            <w:r w:rsidRPr="00563FCF">
              <w:rPr>
                <w:sz w:val="22"/>
                <w:szCs w:val="22"/>
              </w:rPr>
              <w:t>5</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p>
        </w:tc>
        <w:tc>
          <w:tcPr>
            <w:tcW w:w="5976" w:type="dxa"/>
            <w:tcBorders>
              <w:top w:val="nil"/>
              <w:left w:val="single" w:sz="6" w:space="0" w:color="auto"/>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i/>
                <w:iCs/>
                <w:sz w:val="22"/>
                <w:szCs w:val="22"/>
              </w:rPr>
              <w:t>Clerical Division.</w:t>
            </w:r>
          </w:p>
        </w:tc>
        <w:tc>
          <w:tcPr>
            <w:tcW w:w="1521" w:type="dxa"/>
            <w:tcBorders>
              <w:top w:val="single" w:sz="6" w:space="0" w:color="auto"/>
              <w:left w:val="single" w:sz="6" w:space="0" w:color="auto"/>
              <w:bottom w:val="single" w:sz="4" w:space="0" w:color="auto"/>
              <w:right w:val="nil"/>
            </w:tcBorders>
            <w:shd w:val="clear" w:color="auto" w:fill="FFFFFF"/>
            <w:vAlign w:val="center"/>
          </w:tcPr>
          <w:p w:rsidR="00271BAA" w:rsidRPr="00563FCF" w:rsidRDefault="00271BAA" w:rsidP="00761595">
            <w:pPr>
              <w:shd w:val="clear" w:color="auto" w:fill="FFFFFF"/>
              <w:ind w:right="144"/>
              <w:jc w:val="right"/>
              <w:rPr>
                <w:sz w:val="22"/>
                <w:szCs w:val="22"/>
              </w:rPr>
            </w:pPr>
            <w:r w:rsidRPr="00563FCF">
              <w:rPr>
                <w:sz w:val="22"/>
                <w:szCs w:val="22"/>
              </w:rPr>
              <w:t>932</w:t>
            </w:r>
          </w:p>
        </w:tc>
      </w:tr>
      <w:tr w:rsidR="00271BAA" w:rsidRPr="00800137" w:rsidTr="001613C3">
        <w:tblPrEx>
          <w:tblCellMar>
            <w:left w:w="40" w:type="dxa"/>
            <w:right w:w="40" w:type="dxa"/>
          </w:tblCellMar>
        </w:tblPrEx>
        <w:trPr>
          <w:trHeight w:val="259"/>
        </w:trPr>
        <w:tc>
          <w:tcPr>
            <w:tcW w:w="1164" w:type="dxa"/>
            <w:tcBorders>
              <w:top w:val="single" w:sz="6" w:space="0" w:color="auto"/>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3</w:t>
            </w: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tabs>
                <w:tab w:val="left" w:leader="dot" w:pos="5882"/>
              </w:tabs>
              <w:ind w:right="144"/>
              <w:rPr>
                <w:sz w:val="22"/>
                <w:szCs w:val="22"/>
              </w:rPr>
            </w:pPr>
            <w:r w:rsidRPr="00563FCF">
              <w:rPr>
                <w:sz w:val="22"/>
                <w:szCs w:val="22"/>
              </w:rPr>
              <w:t>Accountant and Controller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400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3</w:t>
            </w: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tabs>
                <w:tab w:val="left" w:leader="dot" w:pos="5882"/>
              </w:tabs>
              <w:ind w:right="144"/>
              <w:rPr>
                <w:sz w:val="22"/>
                <w:szCs w:val="22"/>
              </w:rPr>
            </w:pPr>
            <w:r w:rsidRPr="00563FCF">
              <w:rPr>
                <w:sz w:val="22"/>
                <w:szCs w:val="22"/>
              </w:rPr>
              <w:t>Telegraph Manager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400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3</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Superintendent of Mails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400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3</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Cashier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400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3</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Clerk in Charge</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400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2</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3</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Clerks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670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15</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4</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Clerks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3,625</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25</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5</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Clerks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3,990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3</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Inspector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335</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4</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Storekeeper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285</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4</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4</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Assistant Supervisors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1,140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2</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Postmaster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440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4</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3</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Postmasters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1,220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20</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4</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Postmasters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3,854</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16</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5</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Postmasters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2,406</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16</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4</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Telegraphists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3,310</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25</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5</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Telegraphists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3,909</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4</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Relieving Officer</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235</w:t>
            </w:r>
          </w:p>
        </w:tc>
      </w:tr>
      <w:tr w:rsidR="00271BAA" w:rsidRPr="00800137" w:rsidTr="001613C3">
        <w:tblPrEx>
          <w:tblCellMar>
            <w:left w:w="40" w:type="dxa"/>
            <w:right w:w="40" w:type="dxa"/>
          </w:tblCellMar>
        </w:tblPrEx>
        <w:trPr>
          <w:trHeight w:val="259"/>
        </w:trPr>
        <w:tc>
          <w:tcPr>
            <w:tcW w:w="1164" w:type="dxa"/>
            <w:tcBorders>
              <w:top w:val="nil"/>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2</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5</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Relieving Officers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360</w:t>
            </w:r>
          </w:p>
        </w:tc>
      </w:tr>
      <w:tr w:rsidR="00271BAA" w:rsidRPr="00800137" w:rsidTr="001613C3">
        <w:tblPrEx>
          <w:tblCellMar>
            <w:left w:w="40" w:type="dxa"/>
            <w:right w:w="40" w:type="dxa"/>
          </w:tblCellMar>
        </w:tblPrEx>
        <w:trPr>
          <w:trHeight w:val="259"/>
        </w:trPr>
        <w:tc>
          <w:tcPr>
            <w:tcW w:w="1164" w:type="dxa"/>
            <w:tcBorders>
              <w:top w:val="nil"/>
              <w:left w:val="nil"/>
              <w:bottom w:val="single" w:sz="6" w:space="0" w:color="auto"/>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9</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r w:rsidRPr="00563FCF">
              <w:rPr>
                <w:sz w:val="22"/>
                <w:szCs w:val="22"/>
              </w:rPr>
              <w:t>5</w:t>
            </w:r>
          </w:p>
        </w:tc>
        <w:tc>
          <w:tcPr>
            <w:tcW w:w="5976" w:type="dxa"/>
            <w:tcBorders>
              <w:top w:val="nil"/>
              <w:left w:val="single" w:sz="6" w:space="0" w:color="auto"/>
              <w:bottom w:val="nil"/>
              <w:right w:val="single" w:sz="6" w:space="0" w:color="auto"/>
            </w:tcBorders>
            <w:shd w:val="clear" w:color="auto" w:fill="FFFFFF"/>
            <w:vAlign w:val="bottom"/>
          </w:tcPr>
          <w:p w:rsidR="00271BAA" w:rsidRPr="00672C4F" w:rsidRDefault="00271BAA" w:rsidP="00B67974">
            <w:pPr>
              <w:shd w:val="clear" w:color="auto" w:fill="FFFFFF"/>
              <w:tabs>
                <w:tab w:val="left" w:leader="dot" w:pos="5882"/>
              </w:tabs>
              <w:ind w:right="144"/>
              <w:rPr>
                <w:sz w:val="22"/>
                <w:szCs w:val="22"/>
              </w:rPr>
            </w:pPr>
            <w:r w:rsidRPr="00563FCF">
              <w:rPr>
                <w:sz w:val="22"/>
                <w:szCs w:val="22"/>
              </w:rPr>
              <w:t>Clerical Assistants</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1,539</w:t>
            </w:r>
          </w:p>
        </w:tc>
      </w:tr>
      <w:tr w:rsidR="00271BAA" w:rsidRPr="00800137" w:rsidTr="00761595">
        <w:tblPrEx>
          <w:tblCellMar>
            <w:left w:w="40" w:type="dxa"/>
            <w:right w:w="40" w:type="dxa"/>
          </w:tblCellMar>
        </w:tblPrEx>
        <w:trPr>
          <w:trHeight w:val="420"/>
        </w:trPr>
        <w:tc>
          <w:tcPr>
            <w:tcW w:w="1164" w:type="dxa"/>
            <w:tcBorders>
              <w:top w:val="single" w:sz="6" w:space="0" w:color="auto"/>
              <w:left w:val="nil"/>
              <w:bottom w:val="single" w:sz="6" w:space="0" w:color="auto"/>
              <w:right w:val="single" w:sz="6" w:space="0" w:color="auto"/>
            </w:tcBorders>
            <w:shd w:val="clear" w:color="auto" w:fill="FFFFFF"/>
            <w:vAlign w:val="center"/>
          </w:tcPr>
          <w:p w:rsidR="00271BAA" w:rsidRPr="00563FCF" w:rsidRDefault="00271BAA" w:rsidP="00761595">
            <w:pPr>
              <w:shd w:val="clear" w:color="auto" w:fill="FFFFFF"/>
              <w:ind w:right="264"/>
              <w:jc w:val="right"/>
              <w:rPr>
                <w:sz w:val="22"/>
                <w:szCs w:val="22"/>
              </w:rPr>
            </w:pPr>
            <w:r w:rsidRPr="00563FCF">
              <w:rPr>
                <w:sz w:val="22"/>
                <w:szCs w:val="22"/>
              </w:rPr>
              <w:t>147</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271BAA" w:rsidRPr="00563FCF" w:rsidRDefault="00271BAA" w:rsidP="00761595">
            <w:pPr>
              <w:shd w:val="clear" w:color="auto" w:fill="FFFFFF"/>
              <w:ind w:right="144"/>
              <w:jc w:val="right"/>
              <w:rPr>
                <w:sz w:val="22"/>
                <w:szCs w:val="22"/>
              </w:rPr>
            </w:pPr>
            <w:r w:rsidRPr="00563FCF">
              <w:rPr>
                <w:sz w:val="22"/>
                <w:szCs w:val="22"/>
              </w:rPr>
              <w:t>29,318</w:t>
            </w:r>
          </w:p>
        </w:tc>
      </w:tr>
      <w:tr w:rsidR="00271BAA" w:rsidRPr="00800137" w:rsidTr="001613C3">
        <w:tblPrEx>
          <w:tblCellMar>
            <w:left w:w="40" w:type="dxa"/>
            <w:right w:w="40" w:type="dxa"/>
          </w:tblCellMar>
        </w:tblPrEx>
        <w:trPr>
          <w:trHeight w:val="467"/>
        </w:trPr>
        <w:tc>
          <w:tcPr>
            <w:tcW w:w="1164" w:type="dxa"/>
            <w:tcBorders>
              <w:top w:val="single" w:sz="6" w:space="0" w:color="auto"/>
              <w:left w:val="nil"/>
              <w:bottom w:val="nil"/>
              <w:right w:val="single" w:sz="6" w:space="0" w:color="auto"/>
            </w:tcBorders>
            <w:shd w:val="clear" w:color="auto" w:fill="FFFFFF"/>
            <w:vAlign w:val="bottom"/>
          </w:tcPr>
          <w:p w:rsidR="00271BAA" w:rsidRPr="00563FCF" w:rsidRDefault="00271BAA" w:rsidP="001613C3">
            <w:pPr>
              <w:shd w:val="clear" w:color="auto" w:fill="FFFFFF"/>
              <w:ind w:right="264"/>
              <w:jc w:val="right"/>
              <w:rPr>
                <w:sz w:val="22"/>
                <w:szCs w:val="22"/>
              </w:rPr>
            </w:pPr>
            <w:r w:rsidRPr="00563FCF">
              <w:rPr>
                <w:sz w:val="22"/>
                <w:szCs w:val="22"/>
              </w:rPr>
              <w:t>153</w:t>
            </w:r>
          </w:p>
        </w:tc>
        <w:tc>
          <w:tcPr>
            <w:tcW w:w="447"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ind w:right="144"/>
              <w:jc w:val="center"/>
              <w:rPr>
                <w:sz w:val="22"/>
                <w:szCs w:val="22"/>
              </w:rPr>
            </w:pPr>
          </w:p>
        </w:tc>
        <w:tc>
          <w:tcPr>
            <w:tcW w:w="5976" w:type="dxa"/>
            <w:tcBorders>
              <w:top w:val="nil"/>
              <w:left w:val="single" w:sz="6" w:space="0" w:color="auto"/>
              <w:bottom w:val="nil"/>
              <w:right w:val="single" w:sz="6" w:space="0" w:color="auto"/>
            </w:tcBorders>
            <w:shd w:val="clear" w:color="auto" w:fill="FFFFFF"/>
            <w:vAlign w:val="bottom"/>
          </w:tcPr>
          <w:p w:rsidR="00271BAA" w:rsidRPr="00563FCF" w:rsidRDefault="00271BAA" w:rsidP="00B67974">
            <w:pPr>
              <w:shd w:val="clear" w:color="auto" w:fill="FFFFFF"/>
              <w:tabs>
                <w:tab w:val="left" w:leader="dot" w:pos="5882"/>
              </w:tabs>
              <w:ind w:left="2705" w:right="144"/>
              <w:rPr>
                <w:sz w:val="22"/>
                <w:szCs w:val="22"/>
              </w:rPr>
            </w:pPr>
            <w:r w:rsidRPr="00563FCF">
              <w:rPr>
                <w:sz w:val="22"/>
                <w:szCs w:val="22"/>
              </w:rPr>
              <w:t>Carried forward</w:t>
            </w:r>
            <w:r>
              <w:rPr>
                <w:sz w:val="22"/>
                <w:szCs w:val="22"/>
              </w:rPr>
              <w:tab/>
            </w:r>
          </w:p>
        </w:tc>
        <w:tc>
          <w:tcPr>
            <w:tcW w:w="1521" w:type="dxa"/>
            <w:tcBorders>
              <w:top w:val="single" w:sz="6" w:space="0" w:color="auto"/>
              <w:left w:val="single" w:sz="6" w:space="0" w:color="auto"/>
              <w:bottom w:val="nil"/>
              <w:right w:val="nil"/>
            </w:tcBorders>
            <w:shd w:val="clear" w:color="auto" w:fill="FFFFFF"/>
            <w:vAlign w:val="bottom"/>
          </w:tcPr>
          <w:p w:rsidR="00271BAA" w:rsidRPr="00563FCF" w:rsidRDefault="00271BAA" w:rsidP="00B67974">
            <w:pPr>
              <w:shd w:val="clear" w:color="auto" w:fill="FFFFFF"/>
              <w:ind w:right="144"/>
              <w:jc w:val="right"/>
              <w:rPr>
                <w:sz w:val="22"/>
                <w:szCs w:val="22"/>
              </w:rPr>
            </w:pPr>
            <w:r w:rsidRPr="00563FCF">
              <w:rPr>
                <w:sz w:val="22"/>
                <w:szCs w:val="22"/>
              </w:rPr>
              <w:t>30,750</w:t>
            </w:r>
          </w:p>
        </w:tc>
      </w:tr>
    </w:tbl>
    <w:p w:rsidR="00271BAA" w:rsidRDefault="00271BAA" w:rsidP="00271BAA">
      <w:pPr>
        <w:widowControl/>
        <w:autoSpaceDE/>
        <w:autoSpaceDN/>
        <w:adjustRightInd/>
        <w:spacing w:after="200" w:line="276" w:lineRule="auto"/>
        <w:rPr>
          <w:sz w:val="24"/>
          <w:szCs w:val="24"/>
        </w:rPr>
      </w:pPr>
      <w:r>
        <w:rPr>
          <w:sz w:val="24"/>
          <w:szCs w:val="24"/>
        </w:rPr>
        <w:br w:type="page"/>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9"/>
        <w:gridCol w:w="531"/>
        <w:gridCol w:w="5931"/>
        <w:gridCol w:w="1539"/>
      </w:tblGrid>
      <w:tr w:rsidR="00271BAA" w:rsidTr="00B67974">
        <w:trPr>
          <w:trHeight w:val="720"/>
        </w:trPr>
        <w:tc>
          <w:tcPr>
            <w:tcW w:w="9090" w:type="dxa"/>
            <w:gridSpan w:val="4"/>
            <w:tcBorders>
              <w:left w:val="nil"/>
              <w:right w:val="nil"/>
            </w:tcBorders>
            <w:vAlign w:val="center"/>
          </w:tcPr>
          <w:p w:rsidR="00271BAA" w:rsidRPr="00761595" w:rsidRDefault="00271BAA" w:rsidP="00B67974">
            <w:pPr>
              <w:jc w:val="center"/>
              <w:rPr>
                <w:sz w:val="28"/>
                <w:szCs w:val="28"/>
              </w:rPr>
            </w:pPr>
            <w:r w:rsidRPr="00761595">
              <w:rPr>
                <w:sz w:val="28"/>
                <w:szCs w:val="28"/>
              </w:rPr>
              <w:lastRenderedPageBreak/>
              <w:t>IX.</w:t>
            </w:r>
            <w:r w:rsidRPr="00761595">
              <w:rPr>
                <w:rFonts w:eastAsia="Times New Roman"/>
                <w:sz w:val="28"/>
                <w:szCs w:val="28"/>
              </w:rPr>
              <w:t>—</w:t>
            </w:r>
            <w:r w:rsidR="00863DD4" w:rsidRPr="00761595">
              <w:rPr>
                <w:rFonts w:eastAsia="Times New Roman"/>
                <w:smallCaps/>
                <w:sz w:val="28"/>
                <w:szCs w:val="28"/>
              </w:rPr>
              <w:t>The Postmaster-General’</w:t>
            </w:r>
            <w:r w:rsidRPr="00761595">
              <w:rPr>
                <w:rFonts w:eastAsia="Times New Roman"/>
                <w:smallCaps/>
                <w:sz w:val="28"/>
                <w:szCs w:val="28"/>
              </w:rPr>
              <w:t xml:space="preserve">s </w:t>
            </w:r>
            <w:r w:rsidRPr="001369F0">
              <w:rPr>
                <w:rFonts w:eastAsia="Times New Roman"/>
                <w:smallCaps/>
                <w:sz w:val="28"/>
                <w:szCs w:val="28"/>
              </w:rPr>
              <w:t>Department</w:t>
            </w:r>
            <w:r w:rsidR="001369F0" w:rsidRPr="001369F0">
              <w:rPr>
                <w:rFonts w:eastAsia="Times New Roman"/>
                <w:smallCaps/>
                <w:sz w:val="28"/>
                <w:szCs w:val="28"/>
              </w:rPr>
              <w:t>.</w:t>
            </w:r>
          </w:p>
        </w:tc>
      </w:tr>
      <w:tr w:rsidR="00271BAA" w:rsidRPr="00800137" w:rsidTr="00761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047"/>
        </w:trPr>
        <w:tc>
          <w:tcPr>
            <w:tcW w:w="1089" w:type="dxa"/>
            <w:vMerge w:val="restart"/>
            <w:tcBorders>
              <w:top w:val="nil"/>
              <w:left w:val="nil"/>
              <w:right w:val="single" w:sz="6" w:space="0" w:color="auto"/>
            </w:tcBorders>
            <w:shd w:val="clear" w:color="auto" w:fill="FFFFFF"/>
            <w:vAlign w:val="center"/>
          </w:tcPr>
          <w:p w:rsidR="00271BAA" w:rsidRPr="00761595" w:rsidRDefault="00271BAA" w:rsidP="00B67974">
            <w:pPr>
              <w:shd w:val="clear" w:color="auto" w:fill="FFFFFF"/>
              <w:jc w:val="center"/>
              <w:rPr>
                <w:sz w:val="18"/>
                <w:szCs w:val="18"/>
              </w:rPr>
            </w:pPr>
            <w:r w:rsidRPr="00761595">
              <w:rPr>
                <w:sz w:val="18"/>
                <w:szCs w:val="18"/>
              </w:rPr>
              <w:t>Number of Persons.</w:t>
            </w:r>
          </w:p>
        </w:tc>
        <w:tc>
          <w:tcPr>
            <w:tcW w:w="531" w:type="dxa"/>
            <w:vMerge w:val="restart"/>
            <w:tcBorders>
              <w:top w:val="nil"/>
              <w:left w:val="single" w:sz="6" w:space="0" w:color="auto"/>
              <w:right w:val="single" w:sz="6" w:space="0" w:color="auto"/>
            </w:tcBorders>
            <w:shd w:val="clear" w:color="auto" w:fill="FFFFFF"/>
            <w:textDirection w:val="btLr"/>
            <w:vAlign w:val="center"/>
          </w:tcPr>
          <w:p w:rsidR="00271BAA" w:rsidRPr="00761595" w:rsidRDefault="00271BAA" w:rsidP="00761595">
            <w:pPr>
              <w:shd w:val="clear" w:color="auto" w:fill="FFFFFF"/>
              <w:ind w:left="113" w:right="113"/>
              <w:jc w:val="center"/>
              <w:rPr>
                <w:sz w:val="18"/>
                <w:szCs w:val="18"/>
              </w:rPr>
            </w:pPr>
            <w:r w:rsidRPr="00761595">
              <w:rPr>
                <w:rFonts w:eastAsia="Times New Roman"/>
                <w:noProof/>
                <w:sz w:val="18"/>
                <w:szCs w:val="18"/>
              </w:rPr>
              <w:t>Class or Grade.</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B67974">
            <w:pPr>
              <w:shd w:val="clear" w:color="auto" w:fill="FFFFFF"/>
              <w:ind w:left="144" w:right="144"/>
              <w:rPr>
                <w:sz w:val="22"/>
                <w:szCs w:val="22"/>
              </w:rPr>
            </w:pPr>
            <w:r w:rsidRPr="00777449">
              <w:rPr>
                <w:smallCaps/>
                <w:sz w:val="22"/>
                <w:szCs w:val="22"/>
              </w:rPr>
              <w:t xml:space="preserve">Division </w:t>
            </w:r>
            <w:r w:rsidR="00761595" w:rsidRPr="002E7B50">
              <w:rPr>
                <w:smallCaps/>
                <w:sz w:val="22"/>
                <w:szCs w:val="22"/>
                <w:lang w:val="en-US"/>
              </w:rPr>
              <w:t>No.</w:t>
            </w:r>
            <w:r w:rsidRPr="00777449">
              <w:rPr>
                <w:sz w:val="22"/>
                <w:szCs w:val="22"/>
              </w:rPr>
              <w:t xml:space="preserve"> 111.</w:t>
            </w:r>
          </w:p>
        </w:tc>
        <w:tc>
          <w:tcPr>
            <w:tcW w:w="1539" w:type="dxa"/>
            <w:tcBorders>
              <w:top w:val="nil"/>
              <w:left w:val="single" w:sz="6" w:space="0" w:color="auto"/>
              <w:bottom w:val="nil"/>
              <w:right w:val="nil"/>
            </w:tcBorders>
            <w:shd w:val="clear" w:color="auto" w:fill="FFFFFF"/>
            <w:vAlign w:val="center"/>
          </w:tcPr>
          <w:p w:rsidR="00271BAA" w:rsidRPr="00777449" w:rsidRDefault="00271BAA" w:rsidP="00761595">
            <w:pPr>
              <w:shd w:val="clear" w:color="auto" w:fill="FFFFFF"/>
              <w:ind w:right="144"/>
              <w:jc w:val="center"/>
              <w:rPr>
                <w:sz w:val="22"/>
                <w:szCs w:val="22"/>
              </w:rPr>
            </w:pPr>
            <w:r w:rsidRPr="00777449">
              <w:rPr>
                <w:rFonts w:eastAsia="Times New Roman"/>
                <w:sz w:val="22"/>
                <w:szCs w:val="22"/>
              </w:rPr>
              <w:t>£</w:t>
            </w:r>
          </w:p>
        </w:tc>
      </w:tr>
      <w:tr w:rsidR="00271BAA" w:rsidRPr="00800137" w:rsidTr="00B07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6"/>
        </w:trPr>
        <w:tc>
          <w:tcPr>
            <w:tcW w:w="1089" w:type="dxa"/>
            <w:vMerge/>
            <w:tcBorders>
              <w:left w:val="nil"/>
              <w:bottom w:val="single" w:sz="6" w:space="0" w:color="auto"/>
              <w:right w:val="single" w:sz="6" w:space="0" w:color="auto"/>
            </w:tcBorders>
            <w:shd w:val="clear" w:color="auto" w:fill="FFFFFF"/>
            <w:vAlign w:val="bottom"/>
          </w:tcPr>
          <w:p w:rsidR="00271BAA" w:rsidRPr="00777449" w:rsidRDefault="00271BAA" w:rsidP="00B67974">
            <w:pPr>
              <w:jc w:val="center"/>
              <w:rPr>
                <w:sz w:val="22"/>
                <w:szCs w:val="22"/>
              </w:rPr>
            </w:pPr>
          </w:p>
        </w:tc>
        <w:tc>
          <w:tcPr>
            <w:tcW w:w="531" w:type="dxa"/>
            <w:vMerge/>
            <w:tcBorders>
              <w:left w:val="single" w:sz="6" w:space="0" w:color="auto"/>
              <w:bottom w:val="single" w:sz="6" w:space="0" w:color="auto"/>
              <w:right w:val="single" w:sz="6" w:space="0" w:color="auto"/>
            </w:tcBorders>
            <w:shd w:val="clear" w:color="auto" w:fill="FFFFFF"/>
            <w:vAlign w:val="bottom"/>
          </w:tcPr>
          <w:p w:rsidR="00271BAA" w:rsidRPr="00777449" w:rsidRDefault="00271BAA" w:rsidP="00B67974">
            <w:pPr>
              <w:jc w:val="center"/>
              <w:rPr>
                <w:sz w:val="22"/>
                <w:szCs w:val="22"/>
              </w:rPr>
            </w:pP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B67974">
            <w:pPr>
              <w:shd w:val="clear" w:color="auto" w:fill="FFFFFF"/>
              <w:ind w:left="720" w:hanging="720"/>
              <w:jc w:val="center"/>
              <w:rPr>
                <w:sz w:val="22"/>
                <w:szCs w:val="22"/>
              </w:rPr>
            </w:pPr>
            <w:r w:rsidRPr="00777449">
              <w:rPr>
                <w:sz w:val="22"/>
                <w:szCs w:val="22"/>
              </w:rPr>
              <w:t>TASMANIA.</w:t>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3"/>
        </w:trPr>
        <w:tc>
          <w:tcPr>
            <w:tcW w:w="1089" w:type="dxa"/>
            <w:tcBorders>
              <w:top w:val="single" w:sz="6" w:space="0" w:color="auto"/>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31" w:type="dxa"/>
            <w:tcBorders>
              <w:top w:val="single" w:sz="6" w:space="0" w:color="auto"/>
              <w:left w:val="single" w:sz="6" w:space="0" w:color="auto"/>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B67974">
            <w:pPr>
              <w:shd w:val="clear" w:color="auto" w:fill="FFFFFF"/>
              <w:jc w:val="center"/>
              <w:rPr>
                <w:sz w:val="22"/>
                <w:szCs w:val="22"/>
              </w:rPr>
            </w:pPr>
            <w:r w:rsidRPr="00777449">
              <w:rPr>
                <w:sz w:val="22"/>
                <w:szCs w:val="22"/>
              </w:rPr>
              <w:t>Subdivision No. 1.</w:t>
            </w:r>
            <w:r w:rsidRPr="00777449">
              <w:rPr>
                <w:rFonts w:eastAsia="Times New Roman"/>
                <w:sz w:val="22"/>
                <w:szCs w:val="22"/>
              </w:rPr>
              <w:t>—</w:t>
            </w:r>
            <w:r w:rsidRPr="00777449">
              <w:rPr>
                <w:rFonts w:eastAsia="Times New Roman"/>
                <w:smallCaps/>
                <w:sz w:val="22"/>
                <w:szCs w:val="22"/>
              </w:rPr>
              <w:t>Salaries.</w:t>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76"/>
        </w:trPr>
        <w:tc>
          <w:tcPr>
            <w:tcW w:w="1089" w:type="dxa"/>
            <w:tcBorders>
              <w:top w:val="nil"/>
              <w:left w:val="nil"/>
              <w:bottom w:val="single" w:sz="6" w:space="0" w:color="auto"/>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153</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2615"/>
              <w:rPr>
                <w:sz w:val="22"/>
                <w:szCs w:val="22"/>
              </w:rPr>
            </w:pPr>
            <w:r w:rsidRPr="00777449">
              <w:rPr>
                <w:sz w:val="22"/>
                <w:szCs w:val="22"/>
              </w:rPr>
              <w:t>Brought forward</w:t>
            </w:r>
            <w:r w:rsidR="00A36060">
              <w:rPr>
                <w:sz w:val="22"/>
                <w:szCs w:val="22"/>
              </w:rPr>
              <w:tab/>
            </w:r>
          </w:p>
        </w:tc>
        <w:tc>
          <w:tcPr>
            <w:tcW w:w="1539" w:type="dxa"/>
            <w:tcBorders>
              <w:top w:val="nil"/>
              <w:left w:val="single" w:sz="6" w:space="0" w:color="auto"/>
              <w:bottom w:val="single" w:sz="6" w:space="0" w:color="auto"/>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30,750</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2"/>
        </w:trPr>
        <w:tc>
          <w:tcPr>
            <w:tcW w:w="1089" w:type="dxa"/>
            <w:tcBorders>
              <w:top w:val="single" w:sz="6" w:space="0" w:color="auto"/>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B67974">
            <w:pPr>
              <w:shd w:val="clear" w:color="auto" w:fill="FFFFFF"/>
              <w:jc w:val="center"/>
              <w:rPr>
                <w:sz w:val="22"/>
                <w:szCs w:val="22"/>
              </w:rPr>
            </w:pPr>
            <w:r w:rsidRPr="00777449">
              <w:rPr>
                <w:i/>
                <w:iCs/>
                <w:sz w:val="22"/>
                <w:szCs w:val="22"/>
              </w:rPr>
              <w:t>General Division.</w:t>
            </w:r>
          </w:p>
        </w:tc>
        <w:tc>
          <w:tcPr>
            <w:tcW w:w="1539" w:type="dxa"/>
            <w:tcBorders>
              <w:top w:val="single" w:sz="6" w:space="0" w:color="auto"/>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4</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777449">
              <w:rPr>
                <w:sz w:val="22"/>
                <w:szCs w:val="22"/>
              </w:rPr>
              <w:t>Mail Officers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822</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1</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777449">
              <w:rPr>
                <w:sz w:val="22"/>
                <w:szCs w:val="22"/>
              </w:rPr>
              <w:t>Detective</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192</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9</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777449">
              <w:rPr>
                <w:sz w:val="22"/>
                <w:szCs w:val="22"/>
              </w:rPr>
              <w:t>Senior Sorters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1,488</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4</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777449">
              <w:rPr>
                <w:sz w:val="22"/>
                <w:szCs w:val="22"/>
              </w:rPr>
              <w:t>Senior Sorters, Travelling Staff</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708</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11</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777449">
              <w:rPr>
                <w:sz w:val="22"/>
                <w:szCs w:val="22"/>
              </w:rPr>
              <w:t>Sorters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1,660</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72</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777449">
              <w:rPr>
                <w:sz w:val="22"/>
                <w:szCs w:val="22"/>
              </w:rPr>
              <w:t>Letter Carriers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8,351</w:t>
            </w:r>
          </w:p>
        </w:tc>
      </w:tr>
      <w:tr w:rsidR="00271BAA" w:rsidRPr="00800137" w:rsidTr="001613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tcPr>
          <w:p w:rsidR="00271BAA" w:rsidRPr="00485C18" w:rsidRDefault="00271BAA" w:rsidP="001613C3">
            <w:pPr>
              <w:shd w:val="clear" w:color="auto" w:fill="FFFFFF"/>
              <w:ind w:right="144"/>
              <w:jc w:val="center"/>
              <w:rPr>
                <w:sz w:val="22"/>
                <w:szCs w:val="22"/>
              </w:rPr>
            </w:pPr>
            <w:r w:rsidRPr="00777449">
              <w:rPr>
                <w:sz w:val="22"/>
                <w:szCs w:val="22"/>
              </w:rPr>
              <w:t>65</w:t>
            </w:r>
          </w:p>
        </w:tc>
        <w:tc>
          <w:tcPr>
            <w:tcW w:w="531" w:type="dxa"/>
            <w:tcBorders>
              <w:top w:val="nil"/>
              <w:left w:val="single" w:sz="6" w:space="0" w:color="auto"/>
              <w:bottom w:val="nil"/>
              <w:right w:val="single" w:sz="6" w:space="0" w:color="auto"/>
            </w:tcBorders>
            <w:shd w:val="clear" w:color="auto" w:fill="FFFFFF"/>
          </w:tcPr>
          <w:p w:rsidR="00271BAA" w:rsidRPr="00485C18" w:rsidRDefault="001613C3" w:rsidP="001613C3">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777449">
              <w:rPr>
                <w:sz w:val="22"/>
                <w:szCs w:val="22"/>
              </w:rPr>
              <w:t>Senior Postal Assistants, Senior Assistants, Postal Assistants, and Assistants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7,169</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1</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Postal Note Sorter</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110</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2</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Messengers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182</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2</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proofErr w:type="spellStart"/>
            <w:r w:rsidRPr="003B5613">
              <w:rPr>
                <w:sz w:val="22"/>
                <w:szCs w:val="22"/>
              </w:rPr>
              <w:t>Batterymen</w:t>
            </w:r>
            <w:proofErr w:type="spellEnd"/>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282</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1</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proofErr w:type="spellStart"/>
            <w:r w:rsidRPr="003B5613">
              <w:rPr>
                <w:sz w:val="22"/>
                <w:szCs w:val="22"/>
              </w:rPr>
              <w:t>Mechanician</w:t>
            </w:r>
            <w:proofErr w:type="spellEnd"/>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240</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1</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Telephone Inspector</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192</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30</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Senior Mechanics, Mechanics, and Junior Mechanics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3,516</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3</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Line Inspectors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520</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7</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Line Foremen</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1,148</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12</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Senior Linemen</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1,790</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50</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Linemen</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6,402</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1</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Storeman</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144</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1</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Labourer</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126</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3</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Monitors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388</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27</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Telephonists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2,188</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78</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Telegraph Messengers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3,472</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1</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Carpenter</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162</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1</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Lineman (in charge of office)</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152</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single" w:sz="6" w:space="0" w:color="auto"/>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4</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1613C3" w:rsidP="00B67974">
            <w:pPr>
              <w:shd w:val="clear" w:color="auto" w:fill="FFFFFF"/>
              <w:ind w:right="144"/>
              <w:jc w:val="center"/>
              <w:rPr>
                <w:sz w:val="22"/>
                <w:szCs w:val="22"/>
              </w:rPr>
            </w:pPr>
            <w:r w:rsidRPr="00F12038">
              <w:rPr>
                <w:sz w:val="22"/>
                <w:szCs w:val="22"/>
                <w:lang w:val="en-US"/>
              </w:rPr>
              <w:t>...</w:t>
            </w: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56" w:hanging="356"/>
              <w:rPr>
                <w:sz w:val="22"/>
                <w:szCs w:val="22"/>
              </w:rPr>
            </w:pPr>
            <w:r w:rsidRPr="003B5613">
              <w:rPr>
                <w:sz w:val="22"/>
                <w:szCs w:val="22"/>
              </w:rPr>
              <w:t>Cadets</w:t>
            </w:r>
            <w:r>
              <w:rPr>
                <w:sz w:val="22"/>
                <w:szCs w:val="22"/>
              </w:rPr>
              <w:tab/>
            </w:r>
          </w:p>
        </w:tc>
        <w:tc>
          <w:tcPr>
            <w:tcW w:w="1539" w:type="dxa"/>
            <w:tcBorders>
              <w:top w:val="nil"/>
              <w:left w:val="single" w:sz="6" w:space="0" w:color="auto"/>
              <w:bottom w:val="single" w:sz="6" w:space="0" w:color="auto"/>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156</w:t>
            </w:r>
          </w:p>
        </w:tc>
      </w:tr>
      <w:tr w:rsidR="00271BAA" w:rsidRPr="00800137" w:rsidTr="00761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1"/>
        </w:trPr>
        <w:tc>
          <w:tcPr>
            <w:tcW w:w="1089" w:type="dxa"/>
            <w:tcBorders>
              <w:top w:val="single" w:sz="6" w:space="0" w:color="auto"/>
              <w:left w:val="nil"/>
              <w:bottom w:val="nil"/>
              <w:right w:val="single" w:sz="6" w:space="0" w:color="auto"/>
            </w:tcBorders>
            <w:shd w:val="clear" w:color="auto" w:fill="FFFFFF"/>
            <w:vAlign w:val="center"/>
          </w:tcPr>
          <w:p w:rsidR="00271BAA" w:rsidRPr="00485C18" w:rsidRDefault="00271BAA" w:rsidP="00761595">
            <w:pPr>
              <w:shd w:val="clear" w:color="auto" w:fill="FFFFFF"/>
              <w:ind w:right="144"/>
              <w:jc w:val="center"/>
              <w:rPr>
                <w:sz w:val="22"/>
                <w:szCs w:val="22"/>
              </w:rPr>
            </w:pPr>
            <w:r w:rsidRPr="00777449">
              <w:rPr>
                <w:sz w:val="22"/>
                <w:szCs w:val="22"/>
              </w:rPr>
              <w:t>391</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B67974">
            <w:pPr>
              <w:shd w:val="clear" w:color="auto" w:fill="FFFFFF"/>
              <w:tabs>
                <w:tab w:val="left" w:leader="dot" w:pos="6094"/>
              </w:tabs>
              <w:rPr>
                <w:sz w:val="22"/>
                <w:szCs w:val="22"/>
              </w:rPr>
            </w:pPr>
          </w:p>
        </w:tc>
        <w:tc>
          <w:tcPr>
            <w:tcW w:w="1539" w:type="dxa"/>
            <w:tcBorders>
              <w:top w:val="single" w:sz="6" w:space="0" w:color="auto"/>
              <w:left w:val="single" w:sz="6" w:space="0" w:color="auto"/>
              <w:bottom w:val="single" w:sz="6" w:space="0" w:color="auto"/>
              <w:right w:val="nil"/>
            </w:tcBorders>
            <w:shd w:val="clear" w:color="auto" w:fill="FFFFFF"/>
            <w:vAlign w:val="center"/>
          </w:tcPr>
          <w:p w:rsidR="00271BAA" w:rsidRPr="00485C18" w:rsidRDefault="00271BAA" w:rsidP="00761595">
            <w:pPr>
              <w:shd w:val="clear" w:color="auto" w:fill="FFFFFF"/>
              <w:ind w:right="144"/>
              <w:jc w:val="right"/>
              <w:rPr>
                <w:sz w:val="22"/>
                <w:szCs w:val="22"/>
              </w:rPr>
            </w:pPr>
            <w:r w:rsidRPr="00777449">
              <w:rPr>
                <w:sz w:val="22"/>
                <w:szCs w:val="22"/>
              </w:rPr>
              <w:t>41,560</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374" w:hanging="405"/>
              <w:rPr>
                <w:sz w:val="22"/>
                <w:szCs w:val="22"/>
              </w:rPr>
            </w:pPr>
            <w:r w:rsidRPr="00777449">
              <w:rPr>
                <w:sz w:val="22"/>
                <w:szCs w:val="22"/>
              </w:rPr>
              <w:t>Salaries of Officers granted leave of absence or furlough prior to retirement</w:t>
            </w:r>
            <w:r>
              <w:rPr>
                <w:sz w:val="22"/>
                <w:szCs w:val="22"/>
              </w:rPr>
              <w:tab/>
            </w:r>
          </w:p>
        </w:tc>
        <w:tc>
          <w:tcPr>
            <w:tcW w:w="1539" w:type="dxa"/>
            <w:tcBorders>
              <w:top w:val="single" w:sz="6" w:space="0" w:color="auto"/>
              <w:left w:val="single" w:sz="6" w:space="0" w:color="auto"/>
              <w:bottom w:val="single" w:sz="6" w:space="0" w:color="auto"/>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120</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401" w:hanging="401"/>
              <w:rPr>
                <w:sz w:val="22"/>
                <w:szCs w:val="22"/>
              </w:rPr>
            </w:pPr>
            <w:r w:rsidRPr="00777449">
              <w:rPr>
                <w:sz w:val="22"/>
                <w:szCs w:val="22"/>
              </w:rPr>
              <w:t>To provide for amendments in rates of pay to Officers of Professional and Clerical Divisions, reclassification of Telegraphists and Postmasters and regrading of Post Offices</w:t>
            </w:r>
            <w:r>
              <w:rPr>
                <w:sz w:val="22"/>
                <w:szCs w:val="22"/>
              </w:rPr>
              <w:tab/>
            </w:r>
          </w:p>
        </w:tc>
        <w:tc>
          <w:tcPr>
            <w:tcW w:w="1539" w:type="dxa"/>
            <w:tcBorders>
              <w:top w:val="single" w:sz="6" w:space="0" w:color="auto"/>
              <w:left w:val="single" w:sz="6" w:space="0" w:color="auto"/>
              <w:bottom w:val="single" w:sz="6" w:space="0" w:color="auto"/>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800</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8"/>
        </w:trPr>
        <w:tc>
          <w:tcPr>
            <w:tcW w:w="1089" w:type="dxa"/>
            <w:tcBorders>
              <w:top w:val="nil"/>
              <w:left w:val="nil"/>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B67974">
            <w:pPr>
              <w:shd w:val="clear" w:color="auto" w:fill="FFFFFF"/>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73,230</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8"/>
        </w:trPr>
        <w:tc>
          <w:tcPr>
            <w:tcW w:w="1089" w:type="dxa"/>
            <w:tcBorders>
              <w:top w:val="nil"/>
              <w:left w:val="nil"/>
              <w:bottom w:val="single" w:sz="6" w:space="0" w:color="auto"/>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599"/>
              <w:rPr>
                <w:sz w:val="22"/>
                <w:szCs w:val="22"/>
              </w:rPr>
            </w:pPr>
            <w:r w:rsidRPr="00777449">
              <w:rPr>
                <w:i/>
                <w:iCs/>
                <w:sz w:val="22"/>
                <w:szCs w:val="22"/>
              </w:rPr>
              <w:t xml:space="preserve">Less </w:t>
            </w:r>
            <w:r w:rsidRPr="00777449">
              <w:rPr>
                <w:sz w:val="22"/>
                <w:szCs w:val="22"/>
              </w:rPr>
              <w:t>estimated savings</w:t>
            </w:r>
            <w:r>
              <w:rPr>
                <w:sz w:val="22"/>
                <w:szCs w:val="22"/>
              </w:rPr>
              <w:tab/>
            </w:r>
          </w:p>
        </w:tc>
        <w:tc>
          <w:tcPr>
            <w:tcW w:w="1539" w:type="dxa"/>
            <w:tcBorders>
              <w:top w:val="nil"/>
              <w:left w:val="single" w:sz="6" w:space="0" w:color="auto"/>
              <w:bottom w:val="single" w:sz="6" w:space="0" w:color="auto"/>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2,000</w:t>
            </w:r>
          </w:p>
        </w:tc>
      </w:tr>
      <w:tr w:rsidR="00271BAA" w:rsidRPr="00800137" w:rsidTr="00A3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1"/>
        </w:trPr>
        <w:tc>
          <w:tcPr>
            <w:tcW w:w="1089" w:type="dxa"/>
            <w:tcBorders>
              <w:top w:val="single" w:sz="6" w:space="0" w:color="auto"/>
              <w:left w:val="nil"/>
              <w:bottom w:val="single" w:sz="6" w:space="0" w:color="auto"/>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r w:rsidRPr="00777449">
              <w:rPr>
                <w:sz w:val="22"/>
                <w:szCs w:val="22"/>
              </w:rPr>
              <w:t>544</w:t>
            </w:r>
          </w:p>
        </w:tc>
        <w:tc>
          <w:tcPr>
            <w:tcW w:w="531" w:type="dxa"/>
            <w:tcBorders>
              <w:top w:val="nil"/>
              <w:left w:val="single" w:sz="6" w:space="0" w:color="auto"/>
              <w:bottom w:val="nil"/>
              <w:right w:val="single" w:sz="6" w:space="0" w:color="auto"/>
            </w:tcBorders>
            <w:shd w:val="clear" w:color="auto" w:fill="FFFFFF"/>
            <w:vAlign w:val="bottom"/>
          </w:tcPr>
          <w:p w:rsidR="00271BAA" w:rsidRPr="00485C18" w:rsidRDefault="00271BAA" w:rsidP="00B67974">
            <w:pPr>
              <w:shd w:val="clear" w:color="auto" w:fill="FFFFFF"/>
              <w:ind w:right="144"/>
              <w:jc w:val="center"/>
              <w:rPr>
                <w:sz w:val="22"/>
                <w:szCs w:val="22"/>
              </w:rPr>
            </w:pPr>
          </w:p>
        </w:tc>
        <w:tc>
          <w:tcPr>
            <w:tcW w:w="5931" w:type="dxa"/>
            <w:tcBorders>
              <w:top w:val="nil"/>
              <w:left w:val="single" w:sz="6" w:space="0" w:color="auto"/>
              <w:bottom w:val="nil"/>
              <w:right w:val="single" w:sz="6" w:space="0" w:color="auto"/>
            </w:tcBorders>
            <w:shd w:val="clear" w:color="auto" w:fill="FFFFFF"/>
            <w:vAlign w:val="bottom"/>
          </w:tcPr>
          <w:p w:rsidR="00271BAA" w:rsidRPr="00777449" w:rsidRDefault="00271BAA" w:rsidP="00A36060">
            <w:pPr>
              <w:shd w:val="clear" w:color="auto" w:fill="FFFFFF"/>
              <w:tabs>
                <w:tab w:val="left" w:leader="dot" w:pos="5851"/>
              </w:tabs>
              <w:ind w:left="1283"/>
              <w:rPr>
                <w:sz w:val="22"/>
                <w:szCs w:val="22"/>
              </w:rPr>
            </w:pPr>
            <w:r w:rsidRPr="00777449">
              <w:rPr>
                <w:sz w:val="22"/>
                <w:szCs w:val="22"/>
              </w:rPr>
              <w:t xml:space="preserve">Total </w:t>
            </w:r>
            <w:r w:rsidRPr="00777449">
              <w:rPr>
                <w:smallCaps/>
                <w:sz w:val="22"/>
                <w:szCs w:val="22"/>
              </w:rPr>
              <w:t xml:space="preserve">Salaries </w:t>
            </w:r>
            <w:r w:rsidRPr="00777449">
              <w:rPr>
                <w:sz w:val="22"/>
                <w:szCs w:val="22"/>
              </w:rPr>
              <w:t>(carried forward)</w:t>
            </w:r>
            <w:r>
              <w:rPr>
                <w:sz w:val="22"/>
                <w:szCs w:val="22"/>
              </w:rPr>
              <w:tab/>
            </w:r>
          </w:p>
        </w:tc>
        <w:tc>
          <w:tcPr>
            <w:tcW w:w="1539" w:type="dxa"/>
            <w:tcBorders>
              <w:top w:val="single" w:sz="6" w:space="0" w:color="auto"/>
              <w:left w:val="single" w:sz="6" w:space="0" w:color="auto"/>
              <w:bottom w:val="nil"/>
              <w:right w:val="nil"/>
            </w:tcBorders>
            <w:shd w:val="clear" w:color="auto" w:fill="FFFFFF"/>
            <w:vAlign w:val="bottom"/>
          </w:tcPr>
          <w:p w:rsidR="00271BAA" w:rsidRPr="00485C18" w:rsidRDefault="00271BAA" w:rsidP="00B67974">
            <w:pPr>
              <w:shd w:val="clear" w:color="auto" w:fill="FFFFFF"/>
              <w:ind w:right="144"/>
              <w:jc w:val="right"/>
              <w:rPr>
                <w:sz w:val="22"/>
                <w:szCs w:val="22"/>
              </w:rPr>
            </w:pPr>
            <w:r w:rsidRPr="00777449">
              <w:rPr>
                <w:sz w:val="22"/>
                <w:szCs w:val="22"/>
              </w:rPr>
              <w:t>71,230</w:t>
            </w:r>
          </w:p>
        </w:tc>
      </w:tr>
    </w:tbl>
    <w:p w:rsidR="00271BAA" w:rsidRDefault="00271BAA" w:rsidP="00271BAA">
      <w:pPr>
        <w:widowControl/>
        <w:autoSpaceDE/>
        <w:autoSpaceDN/>
        <w:adjustRightInd/>
        <w:spacing w:after="200" w:line="276" w:lineRule="auto"/>
        <w:rPr>
          <w:sz w:val="24"/>
          <w:szCs w:val="24"/>
        </w:rPr>
      </w:pPr>
      <w:r>
        <w:rPr>
          <w:sz w:val="24"/>
          <w:szCs w:val="24"/>
        </w:rPr>
        <w:br w:type="page"/>
      </w:r>
    </w:p>
    <w:tbl>
      <w:tblPr>
        <w:tblW w:w="0" w:type="auto"/>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7"/>
        <w:gridCol w:w="324"/>
        <w:gridCol w:w="1539"/>
      </w:tblGrid>
      <w:tr w:rsidR="00271BAA" w:rsidTr="00B67974">
        <w:trPr>
          <w:trHeight w:val="720"/>
        </w:trPr>
        <w:tc>
          <w:tcPr>
            <w:tcW w:w="9090" w:type="dxa"/>
            <w:gridSpan w:val="3"/>
            <w:tcBorders>
              <w:left w:val="nil"/>
              <w:right w:val="nil"/>
            </w:tcBorders>
            <w:vAlign w:val="center"/>
          </w:tcPr>
          <w:p w:rsidR="00271BAA" w:rsidRPr="00246A06" w:rsidRDefault="00271BAA" w:rsidP="00B67974">
            <w:pPr>
              <w:jc w:val="center"/>
              <w:rPr>
                <w:smallCaps/>
                <w:sz w:val="28"/>
                <w:szCs w:val="28"/>
              </w:rPr>
            </w:pPr>
            <w:r w:rsidRPr="00246A06">
              <w:rPr>
                <w:sz w:val="28"/>
                <w:szCs w:val="28"/>
              </w:rPr>
              <w:lastRenderedPageBreak/>
              <w:t>IX.</w:t>
            </w:r>
            <w:r w:rsidRPr="00246A06">
              <w:rPr>
                <w:rFonts w:eastAsia="Times New Roman"/>
                <w:sz w:val="28"/>
                <w:szCs w:val="28"/>
              </w:rPr>
              <w:t>—</w:t>
            </w:r>
            <w:r w:rsidR="00863DD4" w:rsidRPr="00246A06">
              <w:rPr>
                <w:rFonts w:eastAsia="Times New Roman"/>
                <w:smallCaps/>
                <w:sz w:val="28"/>
                <w:szCs w:val="28"/>
              </w:rPr>
              <w:t>The Postmaster-General’</w:t>
            </w:r>
            <w:r w:rsidRPr="00246A06">
              <w:rPr>
                <w:rFonts w:eastAsia="Times New Roman"/>
                <w:smallCaps/>
                <w:sz w:val="28"/>
                <w:szCs w:val="28"/>
              </w:rPr>
              <w:t>s Department.</w:t>
            </w:r>
          </w:p>
        </w:tc>
      </w:tr>
      <w:tr w:rsidR="00271BAA" w:rsidRPr="00645CA7" w:rsidTr="00246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25"/>
        </w:trPr>
        <w:tc>
          <w:tcPr>
            <w:tcW w:w="7551" w:type="dxa"/>
            <w:gridSpan w:val="2"/>
            <w:tcBorders>
              <w:top w:val="single" w:sz="6" w:space="0" w:color="auto"/>
              <w:left w:val="nil"/>
              <w:bottom w:val="nil"/>
              <w:right w:val="single" w:sz="6" w:space="0" w:color="auto"/>
            </w:tcBorders>
            <w:shd w:val="clear" w:color="auto" w:fill="FFFFFF"/>
            <w:vAlign w:val="bottom"/>
          </w:tcPr>
          <w:p w:rsidR="00271BAA" w:rsidRPr="00645CA7" w:rsidRDefault="00271BAA" w:rsidP="00B67974">
            <w:pPr>
              <w:shd w:val="clear" w:color="auto" w:fill="FFFFFF"/>
              <w:ind w:left="144" w:right="144"/>
              <w:rPr>
                <w:sz w:val="22"/>
                <w:szCs w:val="22"/>
              </w:rPr>
            </w:pPr>
            <w:r w:rsidRPr="00645CA7">
              <w:rPr>
                <w:smallCaps/>
                <w:sz w:val="22"/>
                <w:szCs w:val="22"/>
              </w:rPr>
              <w:t xml:space="preserve">Division No. </w:t>
            </w:r>
            <w:r w:rsidRPr="00645CA7">
              <w:rPr>
                <w:sz w:val="22"/>
                <w:szCs w:val="22"/>
              </w:rPr>
              <w:t>111.</w:t>
            </w:r>
          </w:p>
        </w:tc>
        <w:tc>
          <w:tcPr>
            <w:tcW w:w="1539" w:type="dxa"/>
            <w:tcBorders>
              <w:top w:val="single" w:sz="6" w:space="0" w:color="auto"/>
              <w:left w:val="single" w:sz="6" w:space="0" w:color="auto"/>
              <w:bottom w:val="nil"/>
              <w:right w:val="nil"/>
            </w:tcBorders>
            <w:shd w:val="clear" w:color="auto" w:fill="FFFFFF"/>
            <w:vAlign w:val="center"/>
          </w:tcPr>
          <w:p w:rsidR="00271BAA" w:rsidRPr="00645CA7" w:rsidRDefault="00271BAA" w:rsidP="00246A06">
            <w:pPr>
              <w:shd w:val="clear" w:color="auto" w:fill="FFFFFF"/>
              <w:ind w:right="144"/>
              <w:jc w:val="center"/>
              <w:rPr>
                <w:sz w:val="22"/>
                <w:szCs w:val="22"/>
              </w:rPr>
            </w:pPr>
            <w:r w:rsidRPr="00645CA7">
              <w:rPr>
                <w:rFonts w:eastAsia="Times New Roman"/>
                <w:sz w:val="22"/>
                <w:szCs w:val="22"/>
              </w:rPr>
              <w:t>£</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2"/>
        </w:trPr>
        <w:tc>
          <w:tcPr>
            <w:tcW w:w="7551" w:type="dxa"/>
            <w:gridSpan w:val="2"/>
            <w:tcBorders>
              <w:top w:val="nil"/>
              <w:left w:val="nil"/>
              <w:bottom w:val="nil"/>
              <w:right w:val="single" w:sz="6" w:space="0" w:color="auto"/>
            </w:tcBorders>
            <w:shd w:val="clear" w:color="auto" w:fill="FFFFFF"/>
            <w:vAlign w:val="bottom"/>
          </w:tcPr>
          <w:p w:rsidR="00271BAA" w:rsidRPr="00645CA7" w:rsidRDefault="00271BAA" w:rsidP="00B67974">
            <w:pPr>
              <w:shd w:val="clear" w:color="auto" w:fill="FFFFFF"/>
              <w:ind w:right="144"/>
              <w:jc w:val="center"/>
              <w:rPr>
                <w:sz w:val="22"/>
                <w:szCs w:val="22"/>
              </w:rPr>
            </w:pPr>
            <w:r w:rsidRPr="00645CA7">
              <w:rPr>
                <w:sz w:val="22"/>
                <w:szCs w:val="22"/>
              </w:rPr>
              <w:t>TASMANIA.</w:t>
            </w:r>
          </w:p>
        </w:tc>
        <w:tc>
          <w:tcPr>
            <w:tcW w:w="1539" w:type="dxa"/>
            <w:tcBorders>
              <w:top w:val="nil"/>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62"/>
        </w:trPr>
        <w:tc>
          <w:tcPr>
            <w:tcW w:w="7551" w:type="dxa"/>
            <w:gridSpan w:val="2"/>
            <w:tcBorders>
              <w:top w:val="nil"/>
              <w:left w:val="nil"/>
              <w:bottom w:val="nil"/>
              <w:right w:val="single" w:sz="6" w:space="0" w:color="auto"/>
            </w:tcBorders>
            <w:shd w:val="clear" w:color="auto" w:fill="FFFFFF"/>
            <w:vAlign w:val="bottom"/>
          </w:tcPr>
          <w:p w:rsidR="00271BAA" w:rsidRPr="00645CA7" w:rsidRDefault="00271BAA" w:rsidP="00B67974">
            <w:pPr>
              <w:shd w:val="clear" w:color="auto" w:fill="FFFFFF"/>
              <w:tabs>
                <w:tab w:val="left" w:leader="dot" w:pos="7471"/>
              </w:tabs>
              <w:ind w:left="2651" w:right="144"/>
              <w:rPr>
                <w:sz w:val="22"/>
                <w:szCs w:val="22"/>
              </w:rPr>
            </w:pPr>
            <w:r w:rsidRPr="00645CA7">
              <w:rPr>
                <w:sz w:val="22"/>
                <w:szCs w:val="22"/>
              </w:rPr>
              <w:t>Brought forward</w:t>
            </w:r>
            <w:r>
              <w:rPr>
                <w:sz w:val="22"/>
                <w:szCs w:val="22"/>
              </w:rPr>
              <w:tab/>
            </w:r>
          </w:p>
        </w:tc>
        <w:tc>
          <w:tcPr>
            <w:tcW w:w="1539" w:type="dxa"/>
            <w:tcBorders>
              <w:top w:val="nil"/>
              <w:left w:val="single" w:sz="6" w:space="0" w:color="auto"/>
              <w:bottom w:val="single" w:sz="6" w:space="0" w:color="auto"/>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71,230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93"/>
        </w:trPr>
        <w:tc>
          <w:tcPr>
            <w:tcW w:w="7551" w:type="dxa"/>
            <w:gridSpan w:val="2"/>
            <w:tcBorders>
              <w:top w:val="nil"/>
              <w:left w:val="nil"/>
              <w:bottom w:val="nil"/>
              <w:right w:val="single" w:sz="6" w:space="0" w:color="auto"/>
            </w:tcBorders>
            <w:shd w:val="clear" w:color="auto" w:fill="FFFFFF"/>
            <w:vAlign w:val="bottom"/>
          </w:tcPr>
          <w:p w:rsidR="00271BAA" w:rsidRPr="00645CA7" w:rsidRDefault="00271BAA" w:rsidP="00B67974">
            <w:pPr>
              <w:shd w:val="clear" w:color="auto" w:fill="FFFFFF"/>
              <w:ind w:right="144"/>
              <w:jc w:val="center"/>
              <w:rPr>
                <w:sz w:val="22"/>
                <w:szCs w:val="22"/>
              </w:rPr>
            </w:pPr>
            <w:r w:rsidRPr="00645CA7">
              <w:rPr>
                <w:sz w:val="22"/>
                <w:szCs w:val="22"/>
              </w:rPr>
              <w:t>Subdivision No. 2.</w:t>
            </w:r>
            <w:r w:rsidRPr="00645CA7">
              <w:rPr>
                <w:rFonts w:eastAsia="Times New Roman"/>
                <w:sz w:val="22"/>
                <w:szCs w:val="22"/>
              </w:rPr>
              <w:t>—</w:t>
            </w:r>
            <w:r w:rsidRPr="00645CA7">
              <w:rPr>
                <w:rFonts w:eastAsia="Times New Roman"/>
                <w:smallCaps/>
                <w:sz w:val="22"/>
                <w:szCs w:val="22"/>
              </w:rPr>
              <w:t>Conveyance of Mails.</w:t>
            </w:r>
          </w:p>
        </w:tc>
        <w:tc>
          <w:tcPr>
            <w:tcW w:w="1539" w:type="dxa"/>
            <w:tcBorders>
              <w:top w:val="single" w:sz="6" w:space="0" w:color="auto"/>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p>
        </w:tc>
      </w:tr>
      <w:tr w:rsidR="00271BAA" w:rsidRPr="00645CA7" w:rsidTr="00246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5"/>
        </w:trPr>
        <w:tc>
          <w:tcPr>
            <w:tcW w:w="7551" w:type="dxa"/>
            <w:gridSpan w:val="2"/>
            <w:tcBorders>
              <w:top w:val="nil"/>
              <w:left w:val="nil"/>
              <w:bottom w:val="nil"/>
              <w:right w:val="single" w:sz="6" w:space="0" w:color="auto"/>
            </w:tcBorders>
            <w:shd w:val="clear" w:color="auto" w:fill="FFFFFF"/>
            <w:vAlign w:val="bottom"/>
          </w:tcPr>
          <w:p w:rsidR="00271BAA" w:rsidRPr="00645CA7" w:rsidRDefault="00271BAA" w:rsidP="00B67974">
            <w:pPr>
              <w:shd w:val="clear" w:color="auto" w:fill="FFFFFF"/>
              <w:tabs>
                <w:tab w:val="left" w:leader="dot" w:pos="7475"/>
              </w:tabs>
              <w:ind w:left="761" w:right="144" w:hanging="761"/>
              <w:rPr>
                <w:sz w:val="22"/>
                <w:szCs w:val="22"/>
              </w:rPr>
            </w:pPr>
            <w:r w:rsidRPr="00645CA7">
              <w:rPr>
                <w:sz w:val="22"/>
                <w:szCs w:val="22"/>
              </w:rPr>
              <w:t>No. 1. Conveyance of inland mails (not including conveyance by railway)</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13,000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B67974">
            <w:pPr>
              <w:shd w:val="clear" w:color="auto" w:fill="FFFFFF"/>
              <w:tabs>
                <w:tab w:val="left" w:leader="dot" w:pos="7498"/>
              </w:tabs>
              <w:ind w:left="383"/>
              <w:rPr>
                <w:sz w:val="22"/>
                <w:szCs w:val="22"/>
              </w:rPr>
            </w:pPr>
            <w:r w:rsidRPr="00645CA7">
              <w:rPr>
                <w:sz w:val="22"/>
                <w:szCs w:val="22"/>
              </w:rPr>
              <w:t>2. Conveyance of mails by railway</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13,200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B67974">
            <w:pPr>
              <w:shd w:val="clear" w:color="auto" w:fill="FFFFFF"/>
              <w:tabs>
                <w:tab w:val="left" w:leader="dot" w:pos="7498"/>
              </w:tabs>
              <w:ind w:left="383"/>
              <w:rPr>
                <w:sz w:val="22"/>
                <w:szCs w:val="22"/>
              </w:rPr>
            </w:pPr>
            <w:r w:rsidRPr="00645CA7">
              <w:rPr>
                <w:sz w:val="22"/>
                <w:szCs w:val="22"/>
              </w:rPr>
              <w:t>3. Conveyance of mails by non-contract vessels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1,900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B67974">
            <w:pPr>
              <w:shd w:val="clear" w:color="auto" w:fill="FFFFFF"/>
              <w:tabs>
                <w:tab w:val="left" w:leader="dot" w:pos="7498"/>
              </w:tabs>
              <w:ind w:left="797" w:hanging="414"/>
              <w:rPr>
                <w:sz w:val="22"/>
                <w:szCs w:val="22"/>
              </w:rPr>
            </w:pPr>
            <w:r w:rsidRPr="00645CA7">
              <w:rPr>
                <w:sz w:val="22"/>
                <w:szCs w:val="22"/>
              </w:rPr>
              <w:t>4. Overland and sea transit of mails</w:t>
            </w:r>
            <w:r w:rsidRPr="00DD021F">
              <w:rPr>
                <w:sz w:val="22"/>
                <w:szCs w:val="22"/>
              </w:rPr>
              <w:t>—Payments in adjustment with other Administrations</w:t>
            </w:r>
            <w:r w:rsidRPr="00DD021F">
              <w:rPr>
                <w:sz w:val="22"/>
                <w:szCs w:val="22"/>
              </w:rPr>
              <w:tab/>
            </w:r>
          </w:p>
        </w:tc>
        <w:tc>
          <w:tcPr>
            <w:tcW w:w="1539" w:type="dxa"/>
            <w:tcBorders>
              <w:top w:val="nil"/>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270</w:t>
            </w:r>
          </w:p>
        </w:tc>
      </w:tr>
      <w:tr w:rsidR="00271BAA" w:rsidRPr="00645CA7" w:rsidTr="004E6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tcPr>
          <w:p w:rsidR="00271BAA" w:rsidRPr="00DD021F" w:rsidRDefault="00271BAA" w:rsidP="004E63F2">
            <w:pPr>
              <w:shd w:val="clear" w:color="auto" w:fill="FFFFFF"/>
              <w:tabs>
                <w:tab w:val="left" w:leader="dot" w:pos="7498"/>
              </w:tabs>
              <w:ind w:left="797" w:hanging="414"/>
              <w:rPr>
                <w:sz w:val="22"/>
                <w:szCs w:val="22"/>
              </w:rPr>
            </w:pPr>
            <w:r w:rsidRPr="00645CA7">
              <w:rPr>
                <w:sz w:val="22"/>
                <w:szCs w:val="22"/>
              </w:rPr>
              <w:t xml:space="preserve">5. Conveyance of mails by the Union S.S. Co. of </w:t>
            </w:r>
            <w:proofErr w:type="spellStart"/>
            <w:r w:rsidRPr="00645CA7">
              <w:rPr>
                <w:sz w:val="22"/>
                <w:szCs w:val="22"/>
              </w:rPr>
              <w:t>N.Z</w:t>
            </w:r>
            <w:proofErr w:type="spellEnd"/>
            <w:r w:rsidRPr="00645CA7">
              <w:rPr>
                <w:sz w:val="22"/>
                <w:szCs w:val="22"/>
              </w:rPr>
              <w:t xml:space="preserve">. Ld., and </w:t>
            </w:r>
            <w:proofErr w:type="spellStart"/>
            <w:r w:rsidRPr="00645CA7">
              <w:rPr>
                <w:sz w:val="22"/>
                <w:szCs w:val="22"/>
              </w:rPr>
              <w:t>Huddart</w:t>
            </w:r>
            <w:proofErr w:type="spellEnd"/>
            <w:r w:rsidRPr="00645CA7">
              <w:rPr>
                <w:sz w:val="22"/>
                <w:szCs w:val="22"/>
              </w:rPr>
              <w:t>, Parker, and Co. Proprietary Ld. under contracts between Tasmania and Victoria</w:t>
            </w:r>
            <w:r>
              <w:rPr>
                <w:sz w:val="22"/>
                <w:szCs w:val="22"/>
              </w:rPr>
              <w:tab/>
            </w:r>
          </w:p>
        </w:tc>
        <w:tc>
          <w:tcPr>
            <w:tcW w:w="1539" w:type="dxa"/>
            <w:tcBorders>
              <w:top w:val="nil"/>
              <w:left w:val="single" w:sz="6" w:space="0" w:color="auto"/>
              <w:bottom w:val="single" w:sz="6" w:space="0" w:color="auto"/>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13,000</w:t>
            </w:r>
          </w:p>
        </w:tc>
      </w:tr>
      <w:tr w:rsidR="00271BAA" w:rsidRPr="00645CA7" w:rsidTr="004E6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0"/>
        </w:trPr>
        <w:tc>
          <w:tcPr>
            <w:tcW w:w="7551" w:type="dxa"/>
            <w:gridSpan w:val="2"/>
            <w:tcBorders>
              <w:top w:val="nil"/>
              <w:left w:val="nil"/>
              <w:bottom w:val="nil"/>
              <w:right w:val="single" w:sz="6" w:space="0" w:color="auto"/>
            </w:tcBorders>
            <w:shd w:val="clear" w:color="auto" w:fill="FFFFFF"/>
            <w:vAlign w:val="bottom"/>
          </w:tcPr>
          <w:p w:rsidR="00271BAA" w:rsidRPr="00645CA7" w:rsidRDefault="00271BAA" w:rsidP="00B67974">
            <w:pPr>
              <w:shd w:val="clear" w:color="auto" w:fill="FFFFFF"/>
              <w:ind w:right="144"/>
              <w:rPr>
                <w:sz w:val="22"/>
                <w:szCs w:val="22"/>
              </w:rPr>
            </w:pPr>
          </w:p>
        </w:tc>
        <w:tc>
          <w:tcPr>
            <w:tcW w:w="1539" w:type="dxa"/>
            <w:tcBorders>
              <w:top w:val="single" w:sz="6" w:space="0" w:color="auto"/>
              <w:left w:val="single" w:sz="6" w:space="0" w:color="auto"/>
              <w:bottom w:val="single" w:sz="6" w:space="0" w:color="auto"/>
              <w:right w:val="nil"/>
            </w:tcBorders>
            <w:shd w:val="clear" w:color="auto" w:fill="FFFFFF"/>
            <w:vAlign w:val="center"/>
          </w:tcPr>
          <w:p w:rsidR="00271BAA" w:rsidRPr="00645CA7" w:rsidRDefault="00271BAA" w:rsidP="004E63F2">
            <w:pPr>
              <w:shd w:val="clear" w:color="auto" w:fill="FFFFFF"/>
              <w:ind w:right="144"/>
              <w:jc w:val="right"/>
              <w:rPr>
                <w:sz w:val="22"/>
                <w:szCs w:val="22"/>
              </w:rPr>
            </w:pPr>
            <w:r w:rsidRPr="00645CA7">
              <w:rPr>
                <w:sz w:val="22"/>
                <w:szCs w:val="22"/>
              </w:rPr>
              <w:t>41,370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806"/>
        </w:trPr>
        <w:tc>
          <w:tcPr>
            <w:tcW w:w="7551" w:type="dxa"/>
            <w:gridSpan w:val="2"/>
            <w:tcBorders>
              <w:top w:val="nil"/>
              <w:left w:val="nil"/>
              <w:bottom w:val="nil"/>
              <w:right w:val="single" w:sz="6" w:space="0" w:color="auto"/>
            </w:tcBorders>
            <w:shd w:val="clear" w:color="auto" w:fill="FFFFFF"/>
            <w:vAlign w:val="bottom"/>
          </w:tcPr>
          <w:p w:rsidR="00271BAA" w:rsidRPr="00645CA7" w:rsidRDefault="00271BAA" w:rsidP="00B67974">
            <w:pPr>
              <w:shd w:val="clear" w:color="auto" w:fill="FFFFFF"/>
              <w:ind w:right="144"/>
              <w:jc w:val="center"/>
              <w:rPr>
                <w:sz w:val="22"/>
                <w:szCs w:val="22"/>
              </w:rPr>
            </w:pPr>
            <w:r w:rsidRPr="00645CA7">
              <w:rPr>
                <w:sz w:val="22"/>
                <w:szCs w:val="22"/>
              </w:rPr>
              <w:t>Subdivision No. 3.</w:t>
            </w:r>
            <w:r w:rsidRPr="00645CA7">
              <w:rPr>
                <w:rFonts w:eastAsia="Times New Roman"/>
                <w:sz w:val="22"/>
                <w:szCs w:val="22"/>
              </w:rPr>
              <w:t>—</w:t>
            </w:r>
            <w:r w:rsidRPr="00645CA7">
              <w:rPr>
                <w:rFonts w:eastAsia="Times New Roman"/>
                <w:smallCaps/>
                <w:sz w:val="22"/>
                <w:szCs w:val="22"/>
              </w:rPr>
              <w:t>Contingencies.</w:t>
            </w:r>
          </w:p>
        </w:tc>
        <w:tc>
          <w:tcPr>
            <w:tcW w:w="1539" w:type="dxa"/>
            <w:tcBorders>
              <w:top w:val="single" w:sz="6" w:space="0" w:color="auto"/>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p>
        </w:tc>
      </w:tr>
      <w:tr w:rsidR="00271BAA" w:rsidRPr="00645CA7" w:rsidTr="00246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16"/>
        </w:trPr>
        <w:tc>
          <w:tcPr>
            <w:tcW w:w="7551" w:type="dxa"/>
            <w:gridSpan w:val="2"/>
            <w:tcBorders>
              <w:top w:val="nil"/>
              <w:left w:val="nil"/>
              <w:bottom w:val="nil"/>
              <w:right w:val="single" w:sz="6" w:space="0" w:color="auto"/>
            </w:tcBorders>
            <w:shd w:val="clear" w:color="auto" w:fill="FFFFFF"/>
            <w:vAlign w:val="bottom"/>
          </w:tcPr>
          <w:p w:rsidR="00271BAA" w:rsidRPr="00645CA7" w:rsidRDefault="00271BAA" w:rsidP="00B67974">
            <w:pPr>
              <w:shd w:val="clear" w:color="auto" w:fill="FFFFFF"/>
              <w:tabs>
                <w:tab w:val="left" w:leader="dot" w:pos="7475"/>
              </w:tabs>
              <w:ind w:left="761" w:right="144" w:hanging="761"/>
              <w:rPr>
                <w:sz w:val="22"/>
                <w:szCs w:val="22"/>
              </w:rPr>
            </w:pPr>
            <w:r w:rsidRPr="00645CA7">
              <w:rPr>
                <w:sz w:val="22"/>
                <w:szCs w:val="22"/>
              </w:rPr>
              <w:t>No. 1. Repairs and maintenance of telegraph and telephone lines and instruments, including all services in connexion therewith chargeable to Contingencies except those provided for under item No. 2</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9,000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B67974">
            <w:pPr>
              <w:shd w:val="clear" w:color="auto" w:fill="FFFFFF"/>
              <w:tabs>
                <w:tab w:val="left" w:leader="dot" w:pos="7475"/>
              </w:tabs>
              <w:ind w:left="752" w:hanging="369"/>
              <w:rPr>
                <w:sz w:val="22"/>
                <w:szCs w:val="22"/>
              </w:rPr>
            </w:pPr>
            <w:r w:rsidRPr="00645CA7">
              <w:rPr>
                <w:sz w:val="22"/>
                <w:szCs w:val="22"/>
              </w:rPr>
              <w:t>2. Telegraph and telephone instruments, batteries, and material</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1,000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B67974">
            <w:pPr>
              <w:shd w:val="clear" w:color="auto" w:fill="FFFFFF"/>
              <w:tabs>
                <w:tab w:val="left" w:leader="dot" w:pos="7475"/>
              </w:tabs>
              <w:ind w:left="752" w:hanging="369"/>
              <w:rPr>
                <w:sz w:val="22"/>
                <w:szCs w:val="22"/>
              </w:rPr>
            </w:pPr>
            <w:r w:rsidRPr="00645CA7">
              <w:rPr>
                <w:sz w:val="22"/>
                <w:szCs w:val="22"/>
              </w:rPr>
              <w:t>3. Uniforms and overcoats for officials (moneys paid for cloth by persons making up the uniforms to be credited to this vote)</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1,000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B67974">
            <w:pPr>
              <w:shd w:val="clear" w:color="auto" w:fill="FFFFFF"/>
              <w:tabs>
                <w:tab w:val="left" w:leader="dot" w:pos="7475"/>
              </w:tabs>
              <w:ind w:left="752" w:hanging="369"/>
              <w:rPr>
                <w:sz w:val="22"/>
                <w:szCs w:val="22"/>
              </w:rPr>
            </w:pPr>
            <w:r w:rsidRPr="00645CA7">
              <w:rPr>
                <w:sz w:val="22"/>
                <w:szCs w:val="22"/>
              </w:rPr>
              <w:t>4. Letter and newspaper receivers and boxes, including painting and repairs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75</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B67974">
            <w:pPr>
              <w:shd w:val="clear" w:color="auto" w:fill="FFFFFF"/>
              <w:tabs>
                <w:tab w:val="left" w:leader="dot" w:pos="7475"/>
              </w:tabs>
              <w:ind w:left="752" w:hanging="369"/>
              <w:rPr>
                <w:sz w:val="22"/>
                <w:szCs w:val="22"/>
              </w:rPr>
            </w:pPr>
            <w:r w:rsidRPr="00645CA7">
              <w:rPr>
                <w:sz w:val="22"/>
                <w:szCs w:val="22"/>
              </w:rPr>
              <w:t>5. Temporary assistance</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2,500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B67974">
            <w:pPr>
              <w:shd w:val="clear" w:color="auto" w:fill="FFFFFF"/>
              <w:tabs>
                <w:tab w:val="left" w:leader="dot" w:pos="7475"/>
              </w:tabs>
              <w:ind w:left="752" w:hanging="369"/>
              <w:rPr>
                <w:sz w:val="22"/>
                <w:szCs w:val="22"/>
              </w:rPr>
            </w:pPr>
            <w:r w:rsidRPr="00645CA7">
              <w:rPr>
                <w:sz w:val="22"/>
                <w:szCs w:val="22"/>
              </w:rPr>
              <w:t>6. Remuneration to Railway Department for performing postal and public telegraph business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369F0" w:rsidRDefault="00271BAA" w:rsidP="00B67974">
            <w:pPr>
              <w:shd w:val="clear" w:color="auto" w:fill="FFFFFF"/>
              <w:ind w:right="144"/>
              <w:jc w:val="right"/>
              <w:rPr>
                <w:sz w:val="22"/>
                <w:szCs w:val="22"/>
              </w:rPr>
            </w:pPr>
            <w:r w:rsidRPr="001369F0">
              <w:rPr>
                <w:sz w:val="22"/>
                <w:szCs w:val="22"/>
              </w:rPr>
              <w:t>1,300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B67974">
            <w:pPr>
              <w:shd w:val="clear" w:color="auto" w:fill="FFFFFF"/>
              <w:tabs>
                <w:tab w:val="left" w:leader="dot" w:pos="7475"/>
              </w:tabs>
              <w:ind w:left="752" w:hanging="369"/>
              <w:rPr>
                <w:sz w:val="22"/>
                <w:szCs w:val="22"/>
              </w:rPr>
            </w:pPr>
            <w:r w:rsidRPr="00645CA7">
              <w:rPr>
                <w:sz w:val="22"/>
                <w:szCs w:val="22"/>
              </w:rPr>
              <w:t>7. Payment to Police Department for services of officers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369F0" w:rsidRDefault="001369F0" w:rsidP="001369F0">
            <w:pPr>
              <w:shd w:val="clear" w:color="auto" w:fill="FFFFFF"/>
              <w:ind w:right="144" w:firstLine="374"/>
              <w:jc w:val="center"/>
              <w:rPr>
                <w:sz w:val="22"/>
                <w:szCs w:val="22"/>
              </w:rPr>
            </w:pPr>
            <w:r w:rsidRPr="001369F0">
              <w:rPr>
                <w:sz w:val="22"/>
                <w:szCs w:val="22"/>
              </w:rPr>
              <w:t>...</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B67974">
            <w:pPr>
              <w:shd w:val="clear" w:color="auto" w:fill="FFFFFF"/>
              <w:tabs>
                <w:tab w:val="left" w:leader="dot" w:pos="7475"/>
              </w:tabs>
              <w:ind w:left="752" w:hanging="369"/>
              <w:rPr>
                <w:sz w:val="22"/>
                <w:szCs w:val="22"/>
              </w:rPr>
            </w:pPr>
            <w:r w:rsidRPr="00645CA7">
              <w:rPr>
                <w:sz w:val="22"/>
                <w:szCs w:val="22"/>
              </w:rPr>
              <w:t>8. Carriage of stores and material</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369F0" w:rsidRDefault="00271BAA" w:rsidP="00B67974">
            <w:pPr>
              <w:shd w:val="clear" w:color="auto" w:fill="FFFFFF"/>
              <w:ind w:right="144"/>
              <w:jc w:val="right"/>
              <w:rPr>
                <w:sz w:val="22"/>
                <w:szCs w:val="22"/>
              </w:rPr>
            </w:pPr>
            <w:r w:rsidRPr="001369F0">
              <w:rPr>
                <w:sz w:val="22"/>
                <w:szCs w:val="22"/>
              </w:rPr>
              <w:t>60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B67974">
            <w:pPr>
              <w:shd w:val="clear" w:color="auto" w:fill="FFFFFF"/>
              <w:tabs>
                <w:tab w:val="left" w:leader="dot" w:pos="7475"/>
              </w:tabs>
              <w:ind w:left="752" w:hanging="369"/>
              <w:rPr>
                <w:sz w:val="22"/>
                <w:szCs w:val="22"/>
              </w:rPr>
            </w:pPr>
            <w:r w:rsidRPr="00645CA7">
              <w:rPr>
                <w:sz w:val="22"/>
                <w:szCs w:val="22"/>
              </w:rPr>
              <w:t>9. Overtime, Sunday pay, and meal allowances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369F0" w:rsidRDefault="00271BAA" w:rsidP="00B67974">
            <w:pPr>
              <w:shd w:val="clear" w:color="auto" w:fill="FFFFFF"/>
              <w:ind w:right="144"/>
              <w:jc w:val="right"/>
              <w:rPr>
                <w:sz w:val="22"/>
                <w:szCs w:val="22"/>
              </w:rPr>
            </w:pPr>
            <w:r w:rsidRPr="001369F0">
              <w:rPr>
                <w:sz w:val="22"/>
                <w:szCs w:val="22"/>
              </w:rPr>
              <w:t>950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1613C3">
            <w:pPr>
              <w:shd w:val="clear" w:color="auto" w:fill="FFFFFF"/>
              <w:tabs>
                <w:tab w:val="left" w:leader="dot" w:pos="7475"/>
              </w:tabs>
              <w:ind w:left="752" w:hanging="473"/>
              <w:rPr>
                <w:sz w:val="22"/>
                <w:szCs w:val="22"/>
              </w:rPr>
            </w:pPr>
            <w:r w:rsidRPr="00645CA7">
              <w:rPr>
                <w:sz w:val="22"/>
                <w:szCs w:val="22"/>
              </w:rPr>
              <w:t>10. Hire and maintenance of bicycles and allowances to officers using their own bicycles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1369F0" w:rsidRDefault="00271BAA" w:rsidP="00B67974">
            <w:pPr>
              <w:shd w:val="clear" w:color="auto" w:fill="FFFFFF"/>
              <w:ind w:right="144"/>
              <w:jc w:val="right"/>
              <w:rPr>
                <w:sz w:val="22"/>
                <w:szCs w:val="22"/>
              </w:rPr>
            </w:pPr>
            <w:r w:rsidRPr="001369F0">
              <w:rPr>
                <w:sz w:val="22"/>
                <w:szCs w:val="22"/>
              </w:rPr>
              <w:t>500</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gridSpan w:val="2"/>
            <w:tcBorders>
              <w:top w:val="nil"/>
              <w:left w:val="nil"/>
              <w:bottom w:val="nil"/>
              <w:right w:val="single" w:sz="6" w:space="0" w:color="auto"/>
            </w:tcBorders>
            <w:shd w:val="clear" w:color="auto" w:fill="FFFFFF"/>
            <w:vAlign w:val="bottom"/>
          </w:tcPr>
          <w:p w:rsidR="00271BAA" w:rsidRPr="00DD021F" w:rsidRDefault="00271BAA" w:rsidP="001613C3">
            <w:pPr>
              <w:shd w:val="clear" w:color="auto" w:fill="FFFFFF"/>
              <w:tabs>
                <w:tab w:val="left" w:leader="dot" w:pos="7475"/>
              </w:tabs>
              <w:ind w:left="752" w:hanging="473"/>
              <w:rPr>
                <w:sz w:val="22"/>
                <w:szCs w:val="22"/>
              </w:rPr>
            </w:pPr>
            <w:r w:rsidRPr="00645CA7">
              <w:rPr>
                <w:sz w:val="22"/>
                <w:szCs w:val="22"/>
              </w:rPr>
              <w:t>11. Purchase of horses, vehicles, and harness, and maintenance and equipment thereof, also forage and forage allowances</w:t>
            </w:r>
            <w:r>
              <w:rPr>
                <w:sz w:val="22"/>
                <w:szCs w:val="22"/>
              </w:rPr>
              <w:tab/>
            </w:r>
          </w:p>
        </w:tc>
        <w:tc>
          <w:tcPr>
            <w:tcW w:w="1539" w:type="dxa"/>
            <w:tcBorders>
              <w:top w:val="nil"/>
              <w:left w:val="single" w:sz="6" w:space="0" w:color="auto"/>
              <w:bottom w:val="single" w:sz="6" w:space="0" w:color="auto"/>
              <w:right w:val="nil"/>
            </w:tcBorders>
            <w:shd w:val="clear" w:color="auto" w:fill="FFFFFF"/>
            <w:vAlign w:val="bottom"/>
          </w:tcPr>
          <w:p w:rsidR="00271BAA" w:rsidRPr="001369F0" w:rsidRDefault="001369F0" w:rsidP="001369F0">
            <w:pPr>
              <w:shd w:val="clear" w:color="auto" w:fill="FFFFFF"/>
              <w:ind w:right="144" w:firstLine="374"/>
              <w:jc w:val="center"/>
              <w:rPr>
                <w:sz w:val="22"/>
                <w:szCs w:val="22"/>
              </w:rPr>
            </w:pPr>
            <w:r w:rsidRPr="001369F0">
              <w:rPr>
                <w:sz w:val="22"/>
                <w:szCs w:val="22"/>
              </w:rPr>
              <w:t>...</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77"/>
        </w:trPr>
        <w:tc>
          <w:tcPr>
            <w:tcW w:w="7227" w:type="dxa"/>
            <w:vMerge w:val="restart"/>
            <w:tcBorders>
              <w:top w:val="nil"/>
              <w:left w:val="nil"/>
              <w:right w:val="nil"/>
            </w:tcBorders>
            <w:shd w:val="clear" w:color="auto" w:fill="FFFFFF"/>
            <w:vAlign w:val="center"/>
          </w:tcPr>
          <w:p w:rsidR="00271BAA" w:rsidRPr="00645CA7" w:rsidRDefault="00271BAA" w:rsidP="00B67974">
            <w:pPr>
              <w:shd w:val="clear" w:color="auto" w:fill="FFFFFF"/>
              <w:tabs>
                <w:tab w:val="left" w:leader="dot" w:pos="7147"/>
              </w:tabs>
              <w:ind w:left="2651"/>
              <w:rPr>
                <w:sz w:val="22"/>
                <w:szCs w:val="22"/>
              </w:rPr>
            </w:pPr>
            <w:r w:rsidRPr="00645CA7">
              <w:rPr>
                <w:sz w:val="22"/>
                <w:szCs w:val="22"/>
              </w:rPr>
              <w:t>Carried forward</w:t>
            </w:r>
            <w:r>
              <w:rPr>
                <w:sz w:val="22"/>
                <w:szCs w:val="22"/>
              </w:rPr>
              <w:tab/>
            </w:r>
          </w:p>
        </w:tc>
        <w:tc>
          <w:tcPr>
            <w:tcW w:w="324" w:type="dxa"/>
            <w:vMerge w:val="restart"/>
            <w:tcBorders>
              <w:top w:val="nil"/>
              <w:left w:val="nil"/>
              <w:right w:val="single" w:sz="6" w:space="0" w:color="auto"/>
            </w:tcBorders>
            <w:shd w:val="clear" w:color="auto" w:fill="FFFFFF"/>
            <w:vAlign w:val="center"/>
          </w:tcPr>
          <w:p w:rsidR="00271BAA" w:rsidRPr="00645CA7" w:rsidRDefault="00366F50" w:rsidP="00B67974">
            <w:pPr>
              <w:shd w:val="clear" w:color="auto" w:fill="FFFFFF"/>
              <w:ind w:right="144"/>
              <w:rPr>
                <w:sz w:val="22"/>
                <w:szCs w:val="22"/>
              </w:rPr>
            </w:pPr>
            <w:r>
              <w:rPr>
                <w:noProof/>
                <w:sz w:val="22"/>
                <w:szCs w:val="22"/>
              </w:rPr>
              <w:pict>
                <v:shape id="_x0000_s1083" type="#_x0000_t87" style="position:absolute;margin-left:6.35pt;margin-top:-2.85pt;width:3.55pt;height:32.35pt;z-index:251686400;mso-position-horizontal-relative:text;mso-position-vertical-relative:text" adj="3989"/>
              </w:pict>
            </w:r>
          </w:p>
        </w:tc>
        <w:tc>
          <w:tcPr>
            <w:tcW w:w="1539" w:type="dxa"/>
            <w:tcBorders>
              <w:top w:val="single" w:sz="6" w:space="0" w:color="auto"/>
              <w:left w:val="single" w:sz="6" w:space="0" w:color="auto"/>
              <w:bottom w:val="single" w:sz="6" w:space="0" w:color="auto"/>
              <w:right w:val="nil"/>
            </w:tcBorders>
            <w:shd w:val="clear" w:color="auto" w:fill="FFFFFF"/>
            <w:vAlign w:val="bottom"/>
          </w:tcPr>
          <w:p w:rsidR="00271BAA" w:rsidRPr="00645CA7" w:rsidRDefault="00271BAA" w:rsidP="00B67974">
            <w:pPr>
              <w:shd w:val="clear" w:color="auto" w:fill="FFFFFF"/>
              <w:ind w:right="144"/>
              <w:jc w:val="right"/>
              <w:rPr>
                <w:sz w:val="22"/>
                <w:szCs w:val="22"/>
              </w:rPr>
            </w:pPr>
            <w:r w:rsidRPr="00645CA7">
              <w:rPr>
                <w:sz w:val="22"/>
                <w:szCs w:val="22"/>
              </w:rPr>
              <w:t>16,385</w:t>
            </w:r>
          </w:p>
        </w:tc>
      </w:tr>
      <w:tr w:rsidR="00271BAA" w:rsidRPr="00645CA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2"/>
        </w:trPr>
        <w:tc>
          <w:tcPr>
            <w:tcW w:w="7227" w:type="dxa"/>
            <w:vMerge/>
            <w:tcBorders>
              <w:left w:val="nil"/>
              <w:bottom w:val="nil"/>
              <w:right w:val="nil"/>
            </w:tcBorders>
            <w:shd w:val="clear" w:color="auto" w:fill="FFFFFF"/>
            <w:vAlign w:val="bottom"/>
          </w:tcPr>
          <w:p w:rsidR="00271BAA" w:rsidRPr="00645CA7" w:rsidRDefault="00271BAA" w:rsidP="00B67974">
            <w:pPr>
              <w:ind w:right="144"/>
              <w:rPr>
                <w:sz w:val="22"/>
                <w:szCs w:val="22"/>
              </w:rPr>
            </w:pPr>
          </w:p>
        </w:tc>
        <w:tc>
          <w:tcPr>
            <w:tcW w:w="324" w:type="dxa"/>
            <w:vMerge/>
            <w:tcBorders>
              <w:left w:val="nil"/>
              <w:bottom w:val="nil"/>
              <w:right w:val="single" w:sz="6" w:space="0" w:color="auto"/>
            </w:tcBorders>
            <w:shd w:val="clear" w:color="auto" w:fill="FFFFFF"/>
            <w:vAlign w:val="bottom"/>
          </w:tcPr>
          <w:p w:rsidR="00271BAA" w:rsidRPr="00645CA7" w:rsidRDefault="00271BAA" w:rsidP="00B67974">
            <w:pPr>
              <w:ind w:right="144"/>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271BAA" w:rsidRPr="001369F0" w:rsidRDefault="001369F0" w:rsidP="00B67974">
            <w:pPr>
              <w:shd w:val="clear" w:color="auto" w:fill="FFFFFF"/>
              <w:ind w:right="144"/>
              <w:jc w:val="right"/>
              <w:rPr>
                <w:sz w:val="22"/>
                <w:szCs w:val="22"/>
              </w:rPr>
            </w:pPr>
            <w:r w:rsidRPr="001369F0">
              <w:rPr>
                <w:sz w:val="22"/>
                <w:szCs w:val="22"/>
              </w:rPr>
              <w:t>112,600</w:t>
            </w:r>
          </w:p>
        </w:tc>
      </w:tr>
    </w:tbl>
    <w:p w:rsidR="00271BAA" w:rsidRDefault="00271BAA" w:rsidP="00271BAA">
      <w:pPr>
        <w:widowControl/>
        <w:autoSpaceDE/>
        <w:autoSpaceDN/>
        <w:adjustRightInd/>
        <w:spacing w:after="200" w:line="276" w:lineRule="auto"/>
        <w:rPr>
          <w:sz w:val="24"/>
          <w:szCs w:val="24"/>
        </w:rPr>
      </w:pPr>
      <w:r>
        <w:rPr>
          <w:sz w:val="24"/>
          <w:szCs w:val="24"/>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6"/>
        <w:gridCol w:w="1584"/>
      </w:tblGrid>
      <w:tr w:rsidR="00271BAA" w:rsidTr="00B67974">
        <w:trPr>
          <w:trHeight w:val="720"/>
        </w:trPr>
        <w:tc>
          <w:tcPr>
            <w:tcW w:w="9090" w:type="dxa"/>
            <w:gridSpan w:val="2"/>
            <w:tcBorders>
              <w:left w:val="nil"/>
              <w:right w:val="nil"/>
            </w:tcBorders>
            <w:vAlign w:val="center"/>
          </w:tcPr>
          <w:p w:rsidR="00271BAA" w:rsidRPr="00D05287" w:rsidRDefault="00271BAA" w:rsidP="00B67974">
            <w:pPr>
              <w:ind w:right="144"/>
              <w:jc w:val="center"/>
              <w:rPr>
                <w:smallCaps/>
                <w:sz w:val="28"/>
                <w:szCs w:val="28"/>
              </w:rPr>
            </w:pPr>
            <w:r w:rsidRPr="00D05287">
              <w:rPr>
                <w:sz w:val="28"/>
                <w:szCs w:val="28"/>
              </w:rPr>
              <w:lastRenderedPageBreak/>
              <w:t>IX.</w:t>
            </w:r>
            <w:r w:rsidRPr="00D05287">
              <w:rPr>
                <w:rFonts w:eastAsia="Times New Roman"/>
                <w:sz w:val="28"/>
                <w:szCs w:val="28"/>
              </w:rPr>
              <w:t>—</w:t>
            </w:r>
            <w:r w:rsidR="00863DD4" w:rsidRPr="00D05287">
              <w:rPr>
                <w:rFonts w:eastAsia="Times New Roman"/>
                <w:smallCaps/>
                <w:sz w:val="28"/>
                <w:szCs w:val="28"/>
              </w:rPr>
              <w:t>The Postmaster-General’</w:t>
            </w:r>
            <w:r w:rsidRPr="00D05287">
              <w:rPr>
                <w:rFonts w:eastAsia="Times New Roman"/>
                <w:smallCaps/>
                <w:sz w:val="28"/>
                <w:szCs w:val="28"/>
              </w:rPr>
              <w:t>s Department.</w:t>
            </w:r>
          </w:p>
        </w:tc>
      </w:tr>
      <w:tr w:rsidR="00271BAA" w:rsidRPr="00800137" w:rsidTr="00D05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01"/>
        </w:trPr>
        <w:tc>
          <w:tcPr>
            <w:tcW w:w="7506" w:type="dxa"/>
            <w:tcBorders>
              <w:top w:val="nil"/>
              <w:left w:val="nil"/>
              <w:bottom w:val="nil"/>
              <w:right w:val="single" w:sz="6" w:space="0" w:color="auto"/>
            </w:tcBorders>
            <w:shd w:val="clear" w:color="auto" w:fill="FFFFFF"/>
            <w:vAlign w:val="bottom"/>
          </w:tcPr>
          <w:p w:rsidR="00271BAA" w:rsidRPr="005676DA" w:rsidRDefault="00271BAA" w:rsidP="00B67974">
            <w:pPr>
              <w:shd w:val="clear" w:color="auto" w:fill="FFFFFF"/>
              <w:ind w:left="144"/>
              <w:rPr>
                <w:sz w:val="22"/>
                <w:szCs w:val="22"/>
              </w:rPr>
            </w:pPr>
            <w:r w:rsidRPr="005676DA">
              <w:rPr>
                <w:smallCaps/>
                <w:sz w:val="22"/>
                <w:szCs w:val="22"/>
              </w:rPr>
              <w:t xml:space="preserve">Division No. </w:t>
            </w:r>
            <w:r w:rsidRPr="005676DA">
              <w:rPr>
                <w:sz w:val="22"/>
                <w:szCs w:val="22"/>
              </w:rPr>
              <w:t>111.</w:t>
            </w:r>
          </w:p>
        </w:tc>
        <w:tc>
          <w:tcPr>
            <w:tcW w:w="1584" w:type="dxa"/>
            <w:tcBorders>
              <w:top w:val="nil"/>
              <w:left w:val="single" w:sz="6" w:space="0" w:color="auto"/>
              <w:bottom w:val="nil"/>
              <w:right w:val="nil"/>
            </w:tcBorders>
            <w:shd w:val="clear" w:color="auto" w:fill="FFFFFF"/>
            <w:vAlign w:val="center"/>
          </w:tcPr>
          <w:p w:rsidR="00271BAA" w:rsidRPr="005676DA" w:rsidRDefault="00271BAA" w:rsidP="00D05287">
            <w:pPr>
              <w:shd w:val="clear" w:color="auto" w:fill="FFFFFF"/>
              <w:ind w:right="144"/>
              <w:jc w:val="center"/>
              <w:rPr>
                <w:sz w:val="22"/>
                <w:szCs w:val="22"/>
              </w:rPr>
            </w:pPr>
            <w:r w:rsidRPr="005676DA">
              <w:rPr>
                <w:rFonts w:eastAsia="Times New Roman"/>
                <w:sz w:val="22"/>
                <w:szCs w:val="22"/>
              </w:rPr>
              <w:t>£</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31"/>
        </w:trPr>
        <w:tc>
          <w:tcPr>
            <w:tcW w:w="7506" w:type="dxa"/>
            <w:tcBorders>
              <w:top w:val="nil"/>
              <w:left w:val="nil"/>
              <w:bottom w:val="nil"/>
              <w:right w:val="single" w:sz="6" w:space="0" w:color="auto"/>
            </w:tcBorders>
            <w:shd w:val="clear" w:color="auto" w:fill="FFFFFF"/>
            <w:vAlign w:val="bottom"/>
          </w:tcPr>
          <w:p w:rsidR="00271BAA" w:rsidRPr="005676DA" w:rsidRDefault="00271BAA" w:rsidP="00B67974">
            <w:pPr>
              <w:shd w:val="clear" w:color="auto" w:fill="FFFFFF"/>
              <w:tabs>
                <w:tab w:val="left" w:pos="7804"/>
              </w:tabs>
              <w:ind w:left="720" w:right="144" w:hanging="720"/>
              <w:jc w:val="center"/>
              <w:rPr>
                <w:sz w:val="22"/>
                <w:szCs w:val="22"/>
              </w:rPr>
            </w:pPr>
            <w:r w:rsidRPr="005676DA">
              <w:rPr>
                <w:sz w:val="22"/>
                <w:szCs w:val="22"/>
              </w:rPr>
              <w:t>TASMANIA.</w:t>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03"/>
        </w:trPr>
        <w:tc>
          <w:tcPr>
            <w:tcW w:w="7506" w:type="dxa"/>
            <w:tcBorders>
              <w:top w:val="nil"/>
              <w:left w:val="nil"/>
              <w:bottom w:val="nil"/>
              <w:right w:val="single" w:sz="6" w:space="0" w:color="auto"/>
            </w:tcBorders>
            <w:shd w:val="clear" w:color="auto" w:fill="FFFFFF"/>
            <w:vAlign w:val="bottom"/>
          </w:tcPr>
          <w:p w:rsidR="00271BAA" w:rsidRPr="005676DA" w:rsidRDefault="00271BAA" w:rsidP="00B67974">
            <w:pPr>
              <w:shd w:val="clear" w:color="auto" w:fill="FFFFFF"/>
              <w:tabs>
                <w:tab w:val="left" w:leader="dot" w:pos="7426"/>
              </w:tabs>
              <w:ind w:left="2651"/>
              <w:rPr>
                <w:sz w:val="22"/>
                <w:szCs w:val="22"/>
              </w:rPr>
            </w:pPr>
            <w:r w:rsidRPr="005676DA">
              <w:rPr>
                <w:sz w:val="22"/>
                <w:szCs w:val="22"/>
              </w:rPr>
              <w:t>Brought forward</w:t>
            </w:r>
            <w:r>
              <w:rPr>
                <w:sz w:val="22"/>
                <w:szCs w:val="22"/>
              </w:rPr>
              <w:tab/>
            </w:r>
          </w:p>
        </w:tc>
        <w:tc>
          <w:tcPr>
            <w:tcW w:w="1584" w:type="dxa"/>
            <w:tcBorders>
              <w:top w:val="nil"/>
              <w:left w:val="single" w:sz="6" w:space="0" w:color="auto"/>
              <w:bottom w:val="single" w:sz="6" w:space="0" w:color="auto"/>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112,600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49"/>
        </w:trPr>
        <w:tc>
          <w:tcPr>
            <w:tcW w:w="7506" w:type="dxa"/>
            <w:tcBorders>
              <w:top w:val="nil"/>
              <w:left w:val="nil"/>
              <w:bottom w:val="nil"/>
              <w:right w:val="single" w:sz="6" w:space="0" w:color="auto"/>
            </w:tcBorders>
            <w:shd w:val="clear" w:color="auto" w:fill="FFFFFF"/>
            <w:vAlign w:val="bottom"/>
          </w:tcPr>
          <w:p w:rsidR="00271BAA" w:rsidRPr="005676DA" w:rsidRDefault="00271BAA" w:rsidP="00B67974">
            <w:pPr>
              <w:shd w:val="clear" w:color="auto" w:fill="FFFFFF"/>
              <w:jc w:val="center"/>
              <w:rPr>
                <w:sz w:val="22"/>
                <w:szCs w:val="22"/>
              </w:rPr>
            </w:pPr>
            <w:r w:rsidRPr="005676DA">
              <w:rPr>
                <w:sz w:val="22"/>
                <w:szCs w:val="22"/>
              </w:rPr>
              <w:t>Subdivision No. 3.</w:t>
            </w:r>
            <w:r w:rsidRPr="005676DA">
              <w:rPr>
                <w:rFonts w:eastAsia="Times New Roman"/>
                <w:sz w:val="22"/>
                <w:szCs w:val="22"/>
              </w:rPr>
              <w:t>—</w:t>
            </w:r>
            <w:r w:rsidRPr="005676DA">
              <w:rPr>
                <w:rFonts w:eastAsia="Times New Roman"/>
                <w:smallCaps/>
                <w:sz w:val="22"/>
                <w:szCs w:val="22"/>
              </w:rPr>
              <w:t>Contingencies.</w:t>
            </w:r>
          </w:p>
        </w:tc>
        <w:tc>
          <w:tcPr>
            <w:tcW w:w="1584" w:type="dxa"/>
            <w:tcBorders>
              <w:top w:val="single" w:sz="6" w:space="0" w:color="auto"/>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p>
        </w:tc>
      </w:tr>
      <w:tr w:rsidR="00271BAA" w:rsidRPr="00800137" w:rsidTr="00BE7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3"/>
        </w:trPr>
        <w:tc>
          <w:tcPr>
            <w:tcW w:w="7506" w:type="dxa"/>
            <w:tcBorders>
              <w:top w:val="nil"/>
              <w:left w:val="nil"/>
              <w:bottom w:val="nil"/>
              <w:right w:val="single" w:sz="6" w:space="0" w:color="auto"/>
            </w:tcBorders>
            <w:shd w:val="clear" w:color="auto" w:fill="FFFFFF"/>
            <w:vAlign w:val="center"/>
          </w:tcPr>
          <w:p w:rsidR="00271BAA" w:rsidRPr="005676DA" w:rsidRDefault="00271BAA" w:rsidP="00BE7B50">
            <w:pPr>
              <w:shd w:val="clear" w:color="auto" w:fill="FFFFFF"/>
              <w:tabs>
                <w:tab w:val="left" w:leader="dot" w:pos="7426"/>
              </w:tabs>
              <w:ind w:left="2651"/>
              <w:rPr>
                <w:sz w:val="22"/>
                <w:szCs w:val="22"/>
              </w:rPr>
            </w:pPr>
            <w:r w:rsidRPr="005676DA">
              <w:rPr>
                <w:sz w:val="22"/>
                <w:szCs w:val="22"/>
              </w:rPr>
              <w:t>Brought forward</w:t>
            </w:r>
            <w:r>
              <w:rPr>
                <w:sz w:val="22"/>
                <w:szCs w:val="22"/>
              </w:rPr>
              <w:tab/>
            </w:r>
          </w:p>
        </w:tc>
        <w:tc>
          <w:tcPr>
            <w:tcW w:w="1584" w:type="dxa"/>
            <w:tcBorders>
              <w:top w:val="nil"/>
              <w:left w:val="single" w:sz="6" w:space="0" w:color="auto"/>
              <w:bottom w:val="nil"/>
              <w:right w:val="nil"/>
            </w:tcBorders>
            <w:shd w:val="clear" w:color="auto" w:fill="FFFFFF"/>
            <w:vAlign w:val="center"/>
          </w:tcPr>
          <w:p w:rsidR="00271BAA" w:rsidRPr="005676DA" w:rsidRDefault="00271BAA" w:rsidP="00BE7B50">
            <w:pPr>
              <w:shd w:val="clear" w:color="auto" w:fill="FFFFFF"/>
              <w:ind w:right="144"/>
              <w:jc w:val="right"/>
              <w:rPr>
                <w:sz w:val="22"/>
                <w:szCs w:val="22"/>
              </w:rPr>
            </w:pPr>
            <w:r w:rsidRPr="005676DA">
              <w:rPr>
                <w:sz w:val="22"/>
                <w:szCs w:val="22"/>
              </w:rPr>
              <w:t>16,385</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1369F0" w:rsidRDefault="00271BAA" w:rsidP="001369F0">
            <w:pPr>
              <w:shd w:val="clear" w:color="auto" w:fill="FFFFFF"/>
              <w:tabs>
                <w:tab w:val="left" w:leader="dot" w:pos="7426"/>
              </w:tabs>
              <w:ind w:left="2651" w:hanging="2655"/>
              <w:rPr>
                <w:sz w:val="22"/>
                <w:szCs w:val="22"/>
              </w:rPr>
            </w:pPr>
            <w:r w:rsidRPr="001369F0">
              <w:rPr>
                <w:sz w:val="22"/>
                <w:szCs w:val="22"/>
              </w:rPr>
              <w:t>No. 12. Fuel and light, including allowances to postmasters</w:t>
            </w:r>
            <w:r w:rsidRPr="001369F0">
              <w:rPr>
                <w:sz w:val="22"/>
                <w:szCs w:val="22"/>
              </w:rPr>
              <w:tab/>
            </w:r>
          </w:p>
        </w:tc>
        <w:tc>
          <w:tcPr>
            <w:tcW w:w="1584" w:type="dxa"/>
            <w:tcBorders>
              <w:top w:val="nil"/>
              <w:left w:val="single" w:sz="6" w:space="0" w:color="auto"/>
              <w:bottom w:val="nil"/>
              <w:right w:val="nil"/>
            </w:tcBorders>
            <w:shd w:val="clear" w:color="auto" w:fill="FFFFFF"/>
            <w:vAlign w:val="bottom"/>
          </w:tcPr>
          <w:p w:rsidR="00271BAA" w:rsidRPr="001369F0" w:rsidRDefault="00271BAA" w:rsidP="00B67974">
            <w:pPr>
              <w:shd w:val="clear" w:color="auto" w:fill="FFFFFF"/>
              <w:ind w:right="144"/>
              <w:jc w:val="right"/>
              <w:rPr>
                <w:sz w:val="22"/>
                <w:szCs w:val="22"/>
              </w:rPr>
            </w:pPr>
            <w:r w:rsidRPr="001369F0">
              <w:rPr>
                <w:sz w:val="22"/>
                <w:szCs w:val="22"/>
              </w:rPr>
              <w:t>1,600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5676DA" w:rsidRDefault="00271BAA" w:rsidP="00B67974">
            <w:pPr>
              <w:shd w:val="clear" w:color="auto" w:fill="FFFFFF"/>
              <w:tabs>
                <w:tab w:val="left" w:leader="dot" w:pos="7421"/>
              </w:tabs>
              <w:ind w:left="860" w:right="-22" w:hanging="486"/>
              <w:rPr>
                <w:sz w:val="22"/>
                <w:szCs w:val="22"/>
              </w:rPr>
            </w:pPr>
            <w:r w:rsidRPr="00B3353B">
              <w:rPr>
                <w:sz w:val="22"/>
                <w:szCs w:val="22"/>
              </w:rPr>
              <w:t>13. Travelling expenses</w:t>
            </w:r>
            <w:r w:rsidRPr="00B3353B">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1,300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5676DA" w:rsidRDefault="00271BAA" w:rsidP="00B67974">
            <w:pPr>
              <w:shd w:val="clear" w:color="auto" w:fill="FFFFFF"/>
              <w:tabs>
                <w:tab w:val="left" w:leader="dot" w:pos="7421"/>
              </w:tabs>
              <w:ind w:left="860" w:right="-22" w:hanging="486"/>
              <w:rPr>
                <w:sz w:val="22"/>
                <w:szCs w:val="22"/>
              </w:rPr>
            </w:pPr>
            <w:r w:rsidRPr="00BD4695">
              <w:rPr>
                <w:sz w:val="22"/>
                <w:szCs w:val="22"/>
              </w:rPr>
              <w:t>14. Allowances to officers stationed in outlying districts to cover increased cost of living</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450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5676DA" w:rsidRDefault="00271BAA" w:rsidP="00B67974">
            <w:pPr>
              <w:shd w:val="clear" w:color="auto" w:fill="FFFFFF"/>
              <w:tabs>
                <w:tab w:val="left" w:leader="dot" w:pos="7421"/>
              </w:tabs>
              <w:ind w:left="860" w:right="-22" w:hanging="486"/>
              <w:rPr>
                <w:sz w:val="22"/>
                <w:szCs w:val="22"/>
              </w:rPr>
            </w:pPr>
            <w:r w:rsidRPr="00BD4695">
              <w:rPr>
                <w:sz w:val="22"/>
                <w:szCs w:val="22"/>
              </w:rPr>
              <w:t>15. Allowances to non-official postmasters, receiving office keepers, and others</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11,000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16. Office cleaning</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600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17. Incidental and petty cash expenditure</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240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18. Office requisites, exclusive of writing-paper and envelopes</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1,000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19. Writing-paper and envelopes, including cost of printing</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550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20. Account, record, and other books, including cost of material, printing, and binding</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600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21. Printing postage stamps</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1,000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22. Printing postal notes</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200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23. Printing telephone directories and lists</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200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24. Printing telegraph message forms</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250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25. Printing postal guides</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175</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26. Other printing</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1,000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27. Stores other than any mentioned above</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1369F0" w:rsidRDefault="00271BAA" w:rsidP="00B67974">
            <w:pPr>
              <w:shd w:val="clear" w:color="auto" w:fill="FFFFFF"/>
              <w:ind w:right="144"/>
              <w:jc w:val="right"/>
              <w:rPr>
                <w:sz w:val="22"/>
                <w:szCs w:val="22"/>
              </w:rPr>
            </w:pPr>
            <w:r w:rsidRPr="001369F0">
              <w:rPr>
                <w:sz w:val="22"/>
                <w:szCs w:val="22"/>
              </w:rPr>
              <w:t>1,500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28. Bank exchange on departmental transactions within the Commonwealth</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1369F0" w:rsidRDefault="001369F0" w:rsidP="001369F0">
            <w:pPr>
              <w:shd w:val="clear" w:color="auto" w:fill="FFFFFF"/>
              <w:ind w:right="144" w:firstLine="428"/>
              <w:jc w:val="center"/>
              <w:rPr>
                <w:sz w:val="22"/>
                <w:szCs w:val="22"/>
              </w:rPr>
            </w:pPr>
            <w:r w:rsidRPr="001369F0">
              <w:rPr>
                <w:sz w:val="22"/>
                <w:szCs w:val="22"/>
              </w:rPr>
              <w:t>...</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29. Bank exchange on departmental transactions beyond the Commonwealth</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20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30. Advertising</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70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31. Payments under Telephone Regulations</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20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32. Commission allowed to licensed vendors, receiving office keepers, and others for the sale of postage stamps</w:t>
            </w:r>
            <w:r>
              <w:rPr>
                <w:sz w:val="22"/>
                <w:szCs w:val="22"/>
              </w:rPr>
              <w:tab/>
            </w:r>
          </w:p>
        </w:tc>
        <w:tc>
          <w:tcPr>
            <w:tcW w:w="1584" w:type="dxa"/>
            <w:tcBorders>
              <w:top w:val="nil"/>
              <w:left w:val="single" w:sz="6" w:space="0" w:color="auto"/>
              <w:bottom w:val="nil"/>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700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06" w:type="dxa"/>
            <w:tcBorders>
              <w:top w:val="nil"/>
              <w:left w:val="nil"/>
              <w:bottom w:val="nil"/>
              <w:right w:val="single" w:sz="6" w:space="0" w:color="auto"/>
            </w:tcBorders>
            <w:shd w:val="clear" w:color="auto" w:fill="FFFFFF"/>
            <w:vAlign w:val="bottom"/>
          </w:tcPr>
          <w:p w:rsidR="00271BAA" w:rsidRPr="00BD4695" w:rsidRDefault="00271BAA" w:rsidP="00B67974">
            <w:pPr>
              <w:shd w:val="clear" w:color="auto" w:fill="FFFFFF"/>
              <w:tabs>
                <w:tab w:val="left" w:leader="dot" w:pos="7421"/>
              </w:tabs>
              <w:ind w:left="860" w:right="-22" w:hanging="486"/>
              <w:rPr>
                <w:sz w:val="22"/>
                <w:szCs w:val="22"/>
              </w:rPr>
            </w:pPr>
            <w:r w:rsidRPr="00BD4695">
              <w:rPr>
                <w:sz w:val="22"/>
                <w:szCs w:val="22"/>
              </w:rPr>
              <w:t>33. Motor cars</w:t>
            </w:r>
            <w:r>
              <w:rPr>
                <w:sz w:val="22"/>
                <w:szCs w:val="22"/>
              </w:rPr>
              <w:tab/>
            </w:r>
          </w:p>
        </w:tc>
        <w:tc>
          <w:tcPr>
            <w:tcW w:w="1584" w:type="dxa"/>
            <w:tcBorders>
              <w:top w:val="nil"/>
              <w:left w:val="single" w:sz="6" w:space="0" w:color="auto"/>
              <w:bottom w:val="single" w:sz="6" w:space="0" w:color="auto"/>
              <w:right w:val="nil"/>
            </w:tcBorders>
            <w:shd w:val="clear" w:color="auto" w:fill="FFFFFF"/>
            <w:vAlign w:val="bottom"/>
          </w:tcPr>
          <w:p w:rsidR="00271BAA" w:rsidRPr="005676DA" w:rsidRDefault="00271BAA" w:rsidP="00B67974">
            <w:pPr>
              <w:shd w:val="clear" w:color="auto" w:fill="FFFFFF"/>
              <w:ind w:right="144"/>
              <w:jc w:val="right"/>
              <w:rPr>
                <w:sz w:val="22"/>
                <w:szCs w:val="22"/>
              </w:rPr>
            </w:pPr>
            <w:r w:rsidRPr="005676DA">
              <w:rPr>
                <w:sz w:val="22"/>
                <w:szCs w:val="22"/>
              </w:rPr>
              <w:t>500</w:t>
            </w:r>
          </w:p>
        </w:tc>
      </w:tr>
      <w:tr w:rsidR="00271BAA" w:rsidRPr="00800137" w:rsidTr="00D05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5"/>
        </w:trPr>
        <w:tc>
          <w:tcPr>
            <w:tcW w:w="7506" w:type="dxa"/>
            <w:tcBorders>
              <w:top w:val="nil"/>
              <w:left w:val="nil"/>
              <w:bottom w:val="nil"/>
              <w:right w:val="single" w:sz="6" w:space="0" w:color="auto"/>
            </w:tcBorders>
            <w:shd w:val="clear" w:color="auto" w:fill="FFFFFF"/>
            <w:vAlign w:val="bottom"/>
          </w:tcPr>
          <w:p w:rsidR="00271BAA" w:rsidRPr="005676DA" w:rsidRDefault="00271BAA" w:rsidP="00B67974">
            <w:pPr>
              <w:shd w:val="clear" w:color="auto" w:fill="FFFFFF"/>
              <w:ind w:right="-22"/>
              <w:rPr>
                <w:sz w:val="22"/>
                <w:szCs w:val="22"/>
              </w:rPr>
            </w:pPr>
          </w:p>
        </w:tc>
        <w:tc>
          <w:tcPr>
            <w:tcW w:w="1584" w:type="dxa"/>
            <w:tcBorders>
              <w:top w:val="single" w:sz="6" w:space="0" w:color="auto"/>
              <w:left w:val="single" w:sz="6" w:space="0" w:color="auto"/>
              <w:bottom w:val="single" w:sz="6" w:space="0" w:color="auto"/>
              <w:right w:val="nil"/>
            </w:tcBorders>
            <w:shd w:val="clear" w:color="auto" w:fill="FFFFFF"/>
            <w:vAlign w:val="center"/>
          </w:tcPr>
          <w:p w:rsidR="00271BAA" w:rsidRPr="005676DA" w:rsidRDefault="00271BAA" w:rsidP="00D05287">
            <w:pPr>
              <w:shd w:val="clear" w:color="auto" w:fill="FFFFFF"/>
              <w:ind w:right="144"/>
              <w:jc w:val="right"/>
              <w:rPr>
                <w:sz w:val="22"/>
                <w:szCs w:val="22"/>
              </w:rPr>
            </w:pPr>
            <w:r w:rsidRPr="005676DA">
              <w:rPr>
                <w:sz w:val="22"/>
                <w:szCs w:val="22"/>
              </w:rPr>
              <w:t>39,360</w:t>
            </w:r>
          </w:p>
        </w:tc>
      </w:tr>
      <w:tr w:rsidR="00271BAA" w:rsidRPr="00800137" w:rsidTr="00136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9"/>
        </w:trPr>
        <w:tc>
          <w:tcPr>
            <w:tcW w:w="7506" w:type="dxa"/>
            <w:tcBorders>
              <w:top w:val="nil"/>
              <w:left w:val="nil"/>
              <w:bottom w:val="nil"/>
              <w:right w:val="single" w:sz="6" w:space="0" w:color="auto"/>
            </w:tcBorders>
            <w:shd w:val="clear" w:color="auto" w:fill="FFFFFF"/>
            <w:vAlign w:val="center"/>
          </w:tcPr>
          <w:p w:rsidR="00271BAA" w:rsidRPr="005676DA" w:rsidRDefault="00271BAA" w:rsidP="001369F0">
            <w:pPr>
              <w:shd w:val="clear" w:color="auto" w:fill="FFFFFF"/>
              <w:tabs>
                <w:tab w:val="left" w:leader="dot" w:pos="7412"/>
              </w:tabs>
              <w:ind w:left="2786" w:right="-22"/>
              <w:rPr>
                <w:sz w:val="22"/>
                <w:szCs w:val="22"/>
              </w:rPr>
            </w:pPr>
            <w:r w:rsidRPr="005676DA">
              <w:rPr>
                <w:sz w:val="22"/>
                <w:szCs w:val="22"/>
              </w:rPr>
              <w:t xml:space="preserve">Total </w:t>
            </w:r>
            <w:r w:rsidRPr="005676DA">
              <w:rPr>
                <w:smallCaps/>
                <w:sz w:val="22"/>
                <w:szCs w:val="22"/>
              </w:rPr>
              <w:t xml:space="preserve">Division </w:t>
            </w:r>
            <w:r w:rsidR="00D05287" w:rsidRPr="002E7B50">
              <w:rPr>
                <w:smallCaps/>
                <w:sz w:val="22"/>
                <w:szCs w:val="22"/>
                <w:lang w:val="en-US"/>
              </w:rPr>
              <w:t>No.</w:t>
            </w:r>
            <w:r w:rsidRPr="005676DA">
              <w:rPr>
                <w:sz w:val="22"/>
                <w:szCs w:val="22"/>
              </w:rPr>
              <w:t xml:space="preserve"> 111</w:t>
            </w:r>
            <w:r>
              <w:rPr>
                <w:sz w:val="22"/>
                <w:szCs w:val="22"/>
              </w:rPr>
              <w:tab/>
            </w:r>
          </w:p>
        </w:tc>
        <w:tc>
          <w:tcPr>
            <w:tcW w:w="1584" w:type="dxa"/>
            <w:tcBorders>
              <w:top w:val="single" w:sz="6" w:space="0" w:color="auto"/>
              <w:left w:val="single" w:sz="6" w:space="0" w:color="auto"/>
              <w:bottom w:val="single" w:sz="6" w:space="0" w:color="auto"/>
              <w:right w:val="nil"/>
            </w:tcBorders>
            <w:shd w:val="clear" w:color="auto" w:fill="FFFFFF"/>
            <w:vAlign w:val="center"/>
          </w:tcPr>
          <w:p w:rsidR="00271BAA" w:rsidRPr="001369F0" w:rsidRDefault="00271BAA" w:rsidP="001369F0">
            <w:pPr>
              <w:shd w:val="clear" w:color="auto" w:fill="FFFFFF"/>
              <w:ind w:right="144"/>
              <w:jc w:val="right"/>
              <w:rPr>
                <w:sz w:val="26"/>
                <w:szCs w:val="26"/>
              </w:rPr>
            </w:pPr>
            <w:r w:rsidRPr="001369F0">
              <w:rPr>
                <w:sz w:val="26"/>
                <w:szCs w:val="26"/>
              </w:rPr>
              <w:t>151,960</w:t>
            </w:r>
          </w:p>
        </w:tc>
      </w:tr>
    </w:tbl>
    <w:p w:rsidR="00271BAA" w:rsidRDefault="00271BAA" w:rsidP="00271BAA">
      <w:pPr>
        <w:widowControl/>
        <w:autoSpaceDE/>
        <w:autoSpaceDN/>
        <w:adjustRightInd/>
        <w:spacing w:after="200" w:line="276" w:lineRule="auto"/>
        <w:rPr>
          <w:sz w:val="24"/>
          <w:szCs w:val="24"/>
        </w:rPr>
      </w:pPr>
      <w:r>
        <w:rPr>
          <w:sz w:val="24"/>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51"/>
        <w:gridCol w:w="6075"/>
        <w:gridCol w:w="1539"/>
      </w:tblGrid>
      <w:tr w:rsidR="00271BAA" w:rsidTr="00B67974">
        <w:trPr>
          <w:trHeight w:val="720"/>
        </w:trPr>
        <w:tc>
          <w:tcPr>
            <w:tcW w:w="9063" w:type="dxa"/>
            <w:gridSpan w:val="4"/>
            <w:tcBorders>
              <w:left w:val="nil"/>
              <w:right w:val="nil"/>
            </w:tcBorders>
            <w:vAlign w:val="center"/>
          </w:tcPr>
          <w:p w:rsidR="00271BAA" w:rsidRPr="00D05287" w:rsidRDefault="00271BAA" w:rsidP="00B67974">
            <w:pPr>
              <w:ind w:right="144"/>
              <w:jc w:val="center"/>
              <w:rPr>
                <w:smallCaps/>
                <w:sz w:val="28"/>
                <w:szCs w:val="28"/>
              </w:rPr>
            </w:pPr>
            <w:r w:rsidRPr="00D05287">
              <w:rPr>
                <w:sz w:val="28"/>
                <w:szCs w:val="28"/>
              </w:rPr>
              <w:lastRenderedPageBreak/>
              <w:t>IX.</w:t>
            </w:r>
            <w:r w:rsidRPr="00D05287">
              <w:rPr>
                <w:rFonts w:eastAsia="Times New Roman"/>
                <w:sz w:val="28"/>
                <w:szCs w:val="28"/>
              </w:rPr>
              <w:t>—</w:t>
            </w:r>
            <w:r w:rsidR="00863DD4" w:rsidRPr="00D05287">
              <w:rPr>
                <w:rFonts w:eastAsia="Times New Roman"/>
                <w:smallCaps/>
                <w:sz w:val="28"/>
                <w:szCs w:val="28"/>
              </w:rPr>
              <w:t>The Postmaster-General’</w:t>
            </w:r>
            <w:r w:rsidRPr="00D05287">
              <w:rPr>
                <w:rFonts w:eastAsia="Times New Roman"/>
                <w:smallCaps/>
                <w:sz w:val="28"/>
                <w:szCs w:val="28"/>
              </w:rPr>
              <w:t>s Depa</w:t>
            </w:r>
            <w:r w:rsidRPr="00284E7D">
              <w:rPr>
                <w:rFonts w:eastAsia="Times New Roman"/>
                <w:smallCaps/>
                <w:sz w:val="28"/>
                <w:szCs w:val="28"/>
              </w:rPr>
              <w:t>rtment</w:t>
            </w:r>
            <w:r w:rsidR="00284E7D" w:rsidRPr="00284E7D">
              <w:rPr>
                <w:rFonts w:eastAsia="Times New Roman"/>
                <w:smallCaps/>
                <w:sz w:val="28"/>
                <w:szCs w:val="28"/>
              </w:rPr>
              <w:t>.</w:t>
            </w:r>
          </w:p>
        </w:tc>
      </w:tr>
      <w:tr w:rsidR="00271BAA" w:rsidRPr="00800137" w:rsidTr="00710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06"/>
        </w:trPr>
        <w:tc>
          <w:tcPr>
            <w:tcW w:w="7524" w:type="dxa"/>
            <w:gridSpan w:val="3"/>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ind w:left="144"/>
              <w:rPr>
                <w:sz w:val="22"/>
                <w:szCs w:val="22"/>
              </w:rPr>
            </w:pPr>
            <w:r w:rsidRPr="00CD548D">
              <w:rPr>
                <w:smallCaps/>
                <w:sz w:val="22"/>
                <w:szCs w:val="22"/>
              </w:rPr>
              <w:t xml:space="preserve">Division </w:t>
            </w:r>
            <w:r w:rsidR="00710646" w:rsidRPr="002E7B50">
              <w:rPr>
                <w:smallCaps/>
                <w:sz w:val="22"/>
                <w:szCs w:val="22"/>
                <w:lang w:val="en-US"/>
              </w:rPr>
              <w:t>No.</w:t>
            </w:r>
            <w:r w:rsidRPr="00CD548D">
              <w:rPr>
                <w:sz w:val="22"/>
                <w:szCs w:val="22"/>
              </w:rPr>
              <w:t xml:space="preserve"> 112.</w:t>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center"/>
              <w:rPr>
                <w:sz w:val="22"/>
                <w:szCs w:val="22"/>
              </w:rPr>
            </w:pPr>
            <w:r w:rsidRPr="00CD548D">
              <w:rPr>
                <w:rFonts w:eastAsia="Times New Roman"/>
                <w:sz w:val="22"/>
                <w:szCs w:val="22"/>
              </w:rPr>
              <w:t>£</w:t>
            </w:r>
          </w:p>
        </w:tc>
      </w:tr>
      <w:tr w:rsidR="00271BAA" w:rsidRPr="00800137" w:rsidTr="00710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40"/>
        </w:trPr>
        <w:tc>
          <w:tcPr>
            <w:tcW w:w="7524" w:type="dxa"/>
            <w:gridSpan w:val="3"/>
            <w:tcBorders>
              <w:top w:val="nil"/>
              <w:left w:val="nil"/>
              <w:bottom w:val="nil"/>
              <w:right w:val="single" w:sz="6" w:space="0" w:color="auto"/>
            </w:tcBorders>
            <w:shd w:val="clear" w:color="auto" w:fill="FFFFFF"/>
            <w:vAlign w:val="center"/>
          </w:tcPr>
          <w:p w:rsidR="00271BAA" w:rsidRPr="00CD548D" w:rsidRDefault="00271BAA" w:rsidP="00710646">
            <w:pPr>
              <w:shd w:val="clear" w:color="auto" w:fill="FFFFFF"/>
              <w:jc w:val="center"/>
              <w:rPr>
                <w:sz w:val="22"/>
                <w:szCs w:val="22"/>
              </w:rPr>
            </w:pPr>
            <w:r w:rsidRPr="00CD548D">
              <w:rPr>
                <w:sz w:val="22"/>
                <w:szCs w:val="22"/>
              </w:rPr>
              <w:t>NORTHERN TERRITORY.</w:t>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p>
        </w:tc>
      </w:tr>
      <w:tr w:rsidR="00271BAA" w:rsidRPr="00800137" w:rsidTr="00710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728"/>
        </w:trPr>
        <w:tc>
          <w:tcPr>
            <w:tcW w:w="1098" w:type="dxa"/>
            <w:tcBorders>
              <w:top w:val="single" w:sz="4" w:space="0" w:color="auto"/>
              <w:left w:val="nil"/>
              <w:bottom w:val="single" w:sz="6" w:space="0" w:color="auto"/>
              <w:right w:val="single" w:sz="6" w:space="0" w:color="auto"/>
            </w:tcBorders>
            <w:shd w:val="clear" w:color="auto" w:fill="FFFFFF"/>
            <w:vAlign w:val="center"/>
          </w:tcPr>
          <w:p w:rsidR="00271BAA" w:rsidRPr="00710646" w:rsidRDefault="00271BAA" w:rsidP="00710646">
            <w:pPr>
              <w:shd w:val="clear" w:color="auto" w:fill="FFFFFF"/>
              <w:jc w:val="center"/>
              <w:rPr>
                <w:sz w:val="18"/>
                <w:szCs w:val="18"/>
              </w:rPr>
            </w:pPr>
            <w:r w:rsidRPr="00710646">
              <w:rPr>
                <w:sz w:val="18"/>
                <w:szCs w:val="18"/>
              </w:rPr>
              <w:t>Number of Persons.</w:t>
            </w:r>
          </w:p>
        </w:tc>
        <w:tc>
          <w:tcPr>
            <w:tcW w:w="351"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271BAA" w:rsidRPr="00710646" w:rsidRDefault="00271BAA" w:rsidP="00710646">
            <w:pPr>
              <w:shd w:val="clear" w:color="auto" w:fill="FFFFFF"/>
              <w:ind w:left="113" w:right="113"/>
              <w:jc w:val="center"/>
              <w:rPr>
                <w:sz w:val="18"/>
                <w:szCs w:val="18"/>
              </w:rPr>
            </w:pPr>
            <w:r w:rsidRPr="00710646">
              <w:rPr>
                <w:sz w:val="18"/>
                <w:szCs w:val="18"/>
              </w:rPr>
              <w:t xml:space="preserve">Class or </w:t>
            </w:r>
            <w:r w:rsidRPr="00710646">
              <w:rPr>
                <w:sz w:val="18"/>
                <w:szCs w:val="18"/>
                <w:lang w:val="de-DE"/>
              </w:rPr>
              <w:t>Grade.</w:t>
            </w:r>
          </w:p>
        </w:tc>
        <w:tc>
          <w:tcPr>
            <w:tcW w:w="6075" w:type="dxa"/>
            <w:tcBorders>
              <w:top w:val="nil"/>
              <w:left w:val="single" w:sz="6" w:space="0" w:color="auto"/>
              <w:bottom w:val="nil"/>
              <w:right w:val="single" w:sz="6" w:space="0" w:color="auto"/>
            </w:tcBorders>
            <w:shd w:val="clear" w:color="auto" w:fill="FFFFFF"/>
            <w:vAlign w:val="center"/>
          </w:tcPr>
          <w:p w:rsidR="00271BAA" w:rsidRPr="00CD548D" w:rsidRDefault="00271BAA" w:rsidP="00710646">
            <w:pPr>
              <w:shd w:val="clear" w:color="auto" w:fill="FFFFFF"/>
              <w:jc w:val="center"/>
              <w:rPr>
                <w:sz w:val="22"/>
                <w:szCs w:val="22"/>
              </w:rPr>
            </w:pPr>
            <w:r w:rsidRPr="00CD548D">
              <w:rPr>
                <w:sz w:val="22"/>
                <w:szCs w:val="22"/>
              </w:rPr>
              <w:t>Subdivision No. 1.</w:t>
            </w:r>
            <w:r w:rsidRPr="00CD548D">
              <w:rPr>
                <w:rFonts w:eastAsia="Times New Roman"/>
                <w:sz w:val="22"/>
                <w:szCs w:val="22"/>
              </w:rPr>
              <w:t>—</w:t>
            </w:r>
            <w:r w:rsidRPr="00CD548D">
              <w:rPr>
                <w:rFonts w:eastAsia="Times New Roman"/>
                <w:smallCaps/>
                <w:sz w:val="22"/>
                <w:szCs w:val="22"/>
              </w:rPr>
              <w:t>Salaries (Payable at Adelaide.)</w:t>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p>
        </w:tc>
      </w:tr>
      <w:tr w:rsidR="00271BAA" w:rsidRPr="00800137" w:rsidTr="00710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81"/>
        </w:trPr>
        <w:tc>
          <w:tcPr>
            <w:tcW w:w="1098" w:type="dxa"/>
            <w:tcBorders>
              <w:top w:val="single" w:sz="6" w:space="0" w:color="auto"/>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p>
        </w:tc>
        <w:tc>
          <w:tcPr>
            <w:tcW w:w="351" w:type="dxa"/>
            <w:tcBorders>
              <w:top w:val="single" w:sz="6" w:space="0" w:color="auto"/>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p>
        </w:tc>
        <w:tc>
          <w:tcPr>
            <w:tcW w:w="6075" w:type="dxa"/>
            <w:tcBorders>
              <w:top w:val="nil"/>
              <w:left w:val="single" w:sz="6" w:space="0" w:color="auto"/>
              <w:bottom w:val="nil"/>
              <w:right w:val="single" w:sz="6" w:space="0" w:color="auto"/>
            </w:tcBorders>
            <w:shd w:val="clear" w:color="auto" w:fill="FFFFFF"/>
          </w:tcPr>
          <w:p w:rsidR="00271BAA" w:rsidRPr="00CD548D" w:rsidRDefault="00271BAA" w:rsidP="00710646">
            <w:pPr>
              <w:shd w:val="clear" w:color="auto" w:fill="FFFFFF"/>
              <w:jc w:val="center"/>
              <w:rPr>
                <w:sz w:val="22"/>
                <w:szCs w:val="22"/>
              </w:rPr>
            </w:pPr>
            <w:r w:rsidRPr="00CD548D">
              <w:rPr>
                <w:i/>
                <w:iCs/>
                <w:sz w:val="22"/>
                <w:szCs w:val="22"/>
              </w:rPr>
              <w:t>Clerical Division.</w:t>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p>
        </w:tc>
      </w:tr>
      <w:tr w:rsidR="00271BAA" w:rsidRPr="00800137" w:rsidTr="00710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3"/>
        </w:trPr>
        <w:tc>
          <w:tcPr>
            <w:tcW w:w="1098" w:type="dxa"/>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1</w:t>
            </w:r>
          </w:p>
        </w:tc>
        <w:tc>
          <w:tcPr>
            <w:tcW w:w="351" w:type="dxa"/>
            <w:tcBorders>
              <w:top w:val="nil"/>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4</w:t>
            </w:r>
          </w:p>
        </w:tc>
        <w:tc>
          <w:tcPr>
            <w:tcW w:w="6075" w:type="dxa"/>
            <w:tcBorders>
              <w:top w:val="nil"/>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tabs>
                <w:tab w:val="left" w:leader="dot" w:pos="5995"/>
              </w:tabs>
              <w:rPr>
                <w:sz w:val="22"/>
                <w:szCs w:val="22"/>
              </w:rPr>
            </w:pPr>
            <w:r w:rsidRPr="00CD548D">
              <w:rPr>
                <w:sz w:val="22"/>
                <w:szCs w:val="22"/>
              </w:rPr>
              <w:t>Postmaster</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r w:rsidRPr="00CD548D">
              <w:rPr>
                <w:sz w:val="22"/>
                <w:szCs w:val="22"/>
              </w:rPr>
              <w:t>285</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1098" w:type="dxa"/>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1</w:t>
            </w:r>
          </w:p>
        </w:tc>
        <w:tc>
          <w:tcPr>
            <w:tcW w:w="351" w:type="dxa"/>
            <w:tcBorders>
              <w:top w:val="nil"/>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5</w:t>
            </w:r>
          </w:p>
        </w:tc>
        <w:tc>
          <w:tcPr>
            <w:tcW w:w="6075" w:type="dxa"/>
            <w:tcBorders>
              <w:top w:val="nil"/>
              <w:left w:val="single" w:sz="6" w:space="0" w:color="auto"/>
              <w:bottom w:val="nil"/>
              <w:right w:val="single" w:sz="6" w:space="0" w:color="auto"/>
            </w:tcBorders>
            <w:shd w:val="clear" w:color="auto" w:fill="FFFFFF"/>
            <w:vAlign w:val="bottom"/>
          </w:tcPr>
          <w:p w:rsidR="00271BAA" w:rsidRPr="00EC421A" w:rsidRDefault="00271BAA" w:rsidP="00B67974">
            <w:pPr>
              <w:shd w:val="clear" w:color="auto" w:fill="FFFFFF"/>
              <w:tabs>
                <w:tab w:val="left" w:leader="dot" w:pos="5995"/>
              </w:tabs>
              <w:rPr>
                <w:sz w:val="22"/>
                <w:szCs w:val="22"/>
              </w:rPr>
            </w:pPr>
            <w:r w:rsidRPr="00CD548D">
              <w:rPr>
                <w:sz w:val="22"/>
                <w:szCs w:val="22"/>
              </w:rPr>
              <w:t>Postmaster</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r w:rsidRPr="00CD548D">
              <w:rPr>
                <w:sz w:val="22"/>
                <w:szCs w:val="22"/>
              </w:rPr>
              <w:t>180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9"/>
        </w:trPr>
        <w:tc>
          <w:tcPr>
            <w:tcW w:w="1098" w:type="dxa"/>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1</w:t>
            </w:r>
          </w:p>
        </w:tc>
        <w:tc>
          <w:tcPr>
            <w:tcW w:w="351" w:type="dxa"/>
            <w:tcBorders>
              <w:top w:val="nil"/>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4</w:t>
            </w:r>
          </w:p>
        </w:tc>
        <w:tc>
          <w:tcPr>
            <w:tcW w:w="6075" w:type="dxa"/>
            <w:tcBorders>
              <w:top w:val="nil"/>
              <w:left w:val="single" w:sz="6" w:space="0" w:color="auto"/>
              <w:bottom w:val="nil"/>
              <w:right w:val="single" w:sz="6" w:space="0" w:color="auto"/>
            </w:tcBorders>
            <w:shd w:val="clear" w:color="auto" w:fill="FFFFFF"/>
            <w:vAlign w:val="bottom"/>
          </w:tcPr>
          <w:p w:rsidR="00271BAA" w:rsidRPr="00EC421A" w:rsidRDefault="00271BAA" w:rsidP="00B67974">
            <w:pPr>
              <w:shd w:val="clear" w:color="auto" w:fill="FFFFFF"/>
              <w:tabs>
                <w:tab w:val="left" w:leader="dot" w:pos="5995"/>
              </w:tabs>
              <w:rPr>
                <w:sz w:val="22"/>
                <w:szCs w:val="22"/>
              </w:rPr>
            </w:pPr>
            <w:r w:rsidRPr="00CD548D">
              <w:rPr>
                <w:sz w:val="22"/>
                <w:szCs w:val="22"/>
              </w:rPr>
              <w:t>Telegraphist</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r w:rsidRPr="00CD548D">
              <w:rPr>
                <w:sz w:val="22"/>
                <w:szCs w:val="22"/>
              </w:rPr>
              <w:t>185</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1"/>
        </w:trPr>
        <w:tc>
          <w:tcPr>
            <w:tcW w:w="1098" w:type="dxa"/>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2</w:t>
            </w:r>
          </w:p>
        </w:tc>
        <w:tc>
          <w:tcPr>
            <w:tcW w:w="351" w:type="dxa"/>
            <w:tcBorders>
              <w:top w:val="nil"/>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5</w:t>
            </w:r>
          </w:p>
        </w:tc>
        <w:tc>
          <w:tcPr>
            <w:tcW w:w="6075" w:type="dxa"/>
            <w:tcBorders>
              <w:top w:val="nil"/>
              <w:left w:val="single" w:sz="6" w:space="0" w:color="auto"/>
              <w:bottom w:val="nil"/>
              <w:right w:val="single" w:sz="6" w:space="0" w:color="auto"/>
            </w:tcBorders>
            <w:shd w:val="clear" w:color="auto" w:fill="FFFFFF"/>
            <w:vAlign w:val="bottom"/>
          </w:tcPr>
          <w:p w:rsidR="00271BAA" w:rsidRPr="00EC421A" w:rsidRDefault="00271BAA" w:rsidP="00B67974">
            <w:pPr>
              <w:shd w:val="clear" w:color="auto" w:fill="FFFFFF"/>
              <w:tabs>
                <w:tab w:val="left" w:leader="dot" w:pos="5995"/>
              </w:tabs>
              <w:rPr>
                <w:sz w:val="22"/>
                <w:szCs w:val="22"/>
              </w:rPr>
            </w:pPr>
            <w:r w:rsidRPr="00CD548D">
              <w:rPr>
                <w:sz w:val="22"/>
                <w:szCs w:val="22"/>
              </w:rPr>
              <w:t>Telegraphists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r w:rsidRPr="00CD548D">
              <w:rPr>
                <w:sz w:val="22"/>
                <w:szCs w:val="22"/>
              </w:rPr>
              <w:t>350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0"/>
        </w:trPr>
        <w:tc>
          <w:tcPr>
            <w:tcW w:w="1098" w:type="dxa"/>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p>
        </w:tc>
        <w:tc>
          <w:tcPr>
            <w:tcW w:w="351" w:type="dxa"/>
            <w:tcBorders>
              <w:top w:val="nil"/>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p>
        </w:tc>
        <w:tc>
          <w:tcPr>
            <w:tcW w:w="6075" w:type="dxa"/>
            <w:tcBorders>
              <w:top w:val="nil"/>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i/>
                <w:iCs/>
                <w:sz w:val="22"/>
                <w:szCs w:val="22"/>
              </w:rPr>
              <w:t>General Division.</w:t>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70"/>
        </w:trPr>
        <w:tc>
          <w:tcPr>
            <w:tcW w:w="1098" w:type="dxa"/>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2</w:t>
            </w:r>
          </w:p>
        </w:tc>
        <w:tc>
          <w:tcPr>
            <w:tcW w:w="351" w:type="dxa"/>
            <w:tcBorders>
              <w:top w:val="nil"/>
              <w:left w:val="single" w:sz="6" w:space="0" w:color="auto"/>
              <w:bottom w:val="nil"/>
              <w:right w:val="single" w:sz="6" w:space="0" w:color="auto"/>
            </w:tcBorders>
            <w:shd w:val="clear" w:color="auto" w:fill="FFFFFF"/>
            <w:vAlign w:val="bottom"/>
          </w:tcPr>
          <w:p w:rsidR="00271BAA" w:rsidRPr="00CD548D" w:rsidRDefault="001613C3" w:rsidP="00B67974">
            <w:pPr>
              <w:shd w:val="clear" w:color="auto" w:fill="FFFFFF"/>
              <w:jc w:val="center"/>
              <w:rPr>
                <w:sz w:val="22"/>
                <w:szCs w:val="22"/>
              </w:rPr>
            </w:pPr>
            <w:r w:rsidRPr="00F12038">
              <w:rPr>
                <w:sz w:val="22"/>
                <w:szCs w:val="22"/>
                <w:lang w:val="en-US"/>
              </w:rPr>
              <w:t>...</w:t>
            </w:r>
          </w:p>
        </w:tc>
        <w:tc>
          <w:tcPr>
            <w:tcW w:w="6075" w:type="dxa"/>
            <w:tcBorders>
              <w:top w:val="nil"/>
              <w:left w:val="single" w:sz="6" w:space="0" w:color="auto"/>
              <w:bottom w:val="nil"/>
              <w:right w:val="single" w:sz="6" w:space="0" w:color="auto"/>
            </w:tcBorders>
            <w:shd w:val="clear" w:color="auto" w:fill="FFFFFF"/>
            <w:vAlign w:val="bottom"/>
          </w:tcPr>
          <w:p w:rsidR="00271BAA" w:rsidRPr="00EC421A" w:rsidRDefault="00271BAA" w:rsidP="00B67974">
            <w:pPr>
              <w:shd w:val="clear" w:color="auto" w:fill="FFFFFF"/>
              <w:tabs>
                <w:tab w:val="left" w:leader="dot" w:pos="5995"/>
              </w:tabs>
              <w:rPr>
                <w:sz w:val="22"/>
                <w:szCs w:val="22"/>
              </w:rPr>
            </w:pPr>
            <w:r w:rsidRPr="00CD548D">
              <w:rPr>
                <w:sz w:val="22"/>
                <w:szCs w:val="22"/>
              </w:rPr>
              <w:t>Postal Assistants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r w:rsidRPr="00CD548D">
              <w:rPr>
                <w:sz w:val="22"/>
                <w:szCs w:val="22"/>
              </w:rPr>
              <w:t>256</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84"/>
        </w:trPr>
        <w:tc>
          <w:tcPr>
            <w:tcW w:w="1098" w:type="dxa"/>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1</w:t>
            </w:r>
          </w:p>
        </w:tc>
        <w:tc>
          <w:tcPr>
            <w:tcW w:w="351" w:type="dxa"/>
            <w:tcBorders>
              <w:top w:val="nil"/>
              <w:left w:val="single" w:sz="6" w:space="0" w:color="auto"/>
              <w:bottom w:val="nil"/>
              <w:right w:val="single" w:sz="6" w:space="0" w:color="auto"/>
            </w:tcBorders>
            <w:shd w:val="clear" w:color="auto" w:fill="FFFFFF"/>
            <w:vAlign w:val="bottom"/>
          </w:tcPr>
          <w:p w:rsidR="00271BAA" w:rsidRPr="00CD548D" w:rsidRDefault="001613C3" w:rsidP="00B67974">
            <w:pPr>
              <w:shd w:val="clear" w:color="auto" w:fill="FFFFFF"/>
              <w:jc w:val="center"/>
              <w:rPr>
                <w:sz w:val="22"/>
                <w:szCs w:val="22"/>
              </w:rPr>
            </w:pPr>
            <w:r w:rsidRPr="00F12038">
              <w:rPr>
                <w:sz w:val="22"/>
                <w:szCs w:val="22"/>
                <w:lang w:val="en-US"/>
              </w:rPr>
              <w:t>...</w:t>
            </w:r>
          </w:p>
        </w:tc>
        <w:tc>
          <w:tcPr>
            <w:tcW w:w="6075" w:type="dxa"/>
            <w:tcBorders>
              <w:top w:val="nil"/>
              <w:left w:val="single" w:sz="6" w:space="0" w:color="auto"/>
              <w:bottom w:val="nil"/>
              <w:right w:val="single" w:sz="6" w:space="0" w:color="auto"/>
            </w:tcBorders>
            <w:shd w:val="clear" w:color="auto" w:fill="FFFFFF"/>
            <w:vAlign w:val="bottom"/>
          </w:tcPr>
          <w:p w:rsidR="00271BAA" w:rsidRPr="00EC421A" w:rsidRDefault="00271BAA" w:rsidP="00B67974">
            <w:pPr>
              <w:shd w:val="clear" w:color="auto" w:fill="FFFFFF"/>
              <w:tabs>
                <w:tab w:val="left" w:leader="dot" w:pos="5995"/>
              </w:tabs>
              <w:rPr>
                <w:sz w:val="22"/>
                <w:szCs w:val="22"/>
              </w:rPr>
            </w:pPr>
            <w:r w:rsidRPr="00CD548D">
              <w:rPr>
                <w:sz w:val="22"/>
                <w:szCs w:val="22"/>
              </w:rPr>
              <w:t>Line Foreman</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r w:rsidRPr="00CD548D">
              <w:rPr>
                <w:sz w:val="22"/>
                <w:szCs w:val="22"/>
              </w:rPr>
              <w:t>168</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0"/>
        </w:trPr>
        <w:tc>
          <w:tcPr>
            <w:tcW w:w="1098" w:type="dxa"/>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5</w:t>
            </w:r>
          </w:p>
        </w:tc>
        <w:tc>
          <w:tcPr>
            <w:tcW w:w="351" w:type="dxa"/>
            <w:tcBorders>
              <w:top w:val="nil"/>
              <w:left w:val="single" w:sz="6" w:space="0" w:color="auto"/>
              <w:bottom w:val="nil"/>
              <w:right w:val="single" w:sz="6" w:space="0" w:color="auto"/>
            </w:tcBorders>
            <w:shd w:val="clear" w:color="auto" w:fill="FFFFFF"/>
            <w:vAlign w:val="bottom"/>
          </w:tcPr>
          <w:p w:rsidR="00271BAA" w:rsidRPr="00284E7D" w:rsidRDefault="001613C3" w:rsidP="00B67974">
            <w:pPr>
              <w:shd w:val="clear" w:color="auto" w:fill="FFFFFF"/>
              <w:jc w:val="center"/>
              <w:rPr>
                <w:sz w:val="22"/>
                <w:szCs w:val="22"/>
              </w:rPr>
            </w:pPr>
            <w:r w:rsidRPr="00284E7D">
              <w:rPr>
                <w:sz w:val="22"/>
                <w:szCs w:val="22"/>
                <w:lang w:val="en-US"/>
              </w:rPr>
              <w:t>...</w:t>
            </w:r>
          </w:p>
        </w:tc>
        <w:tc>
          <w:tcPr>
            <w:tcW w:w="6075" w:type="dxa"/>
            <w:tcBorders>
              <w:top w:val="nil"/>
              <w:left w:val="single" w:sz="6" w:space="0" w:color="auto"/>
              <w:bottom w:val="nil"/>
              <w:right w:val="single" w:sz="6" w:space="0" w:color="auto"/>
            </w:tcBorders>
            <w:shd w:val="clear" w:color="auto" w:fill="FFFFFF"/>
            <w:vAlign w:val="bottom"/>
          </w:tcPr>
          <w:p w:rsidR="00271BAA" w:rsidRPr="00EC421A" w:rsidRDefault="00271BAA" w:rsidP="00B67974">
            <w:pPr>
              <w:shd w:val="clear" w:color="auto" w:fill="FFFFFF"/>
              <w:tabs>
                <w:tab w:val="left" w:leader="dot" w:pos="5995"/>
              </w:tabs>
              <w:rPr>
                <w:sz w:val="22"/>
                <w:szCs w:val="22"/>
              </w:rPr>
            </w:pPr>
            <w:r w:rsidRPr="00CD548D">
              <w:rPr>
                <w:sz w:val="22"/>
                <w:szCs w:val="22"/>
              </w:rPr>
              <w:t>Linemen</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r w:rsidRPr="00CD548D">
              <w:rPr>
                <w:sz w:val="22"/>
                <w:szCs w:val="22"/>
              </w:rPr>
              <w:t>654</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1098" w:type="dxa"/>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2</w:t>
            </w:r>
          </w:p>
        </w:tc>
        <w:tc>
          <w:tcPr>
            <w:tcW w:w="351" w:type="dxa"/>
            <w:tcBorders>
              <w:top w:val="nil"/>
              <w:left w:val="single" w:sz="6" w:space="0" w:color="auto"/>
              <w:bottom w:val="nil"/>
              <w:right w:val="single" w:sz="6" w:space="0" w:color="auto"/>
            </w:tcBorders>
            <w:shd w:val="clear" w:color="auto" w:fill="FFFFFF"/>
            <w:vAlign w:val="bottom"/>
          </w:tcPr>
          <w:p w:rsidR="00271BAA" w:rsidRPr="00284E7D" w:rsidRDefault="00284E7D" w:rsidP="00B67974">
            <w:pPr>
              <w:shd w:val="clear" w:color="auto" w:fill="FFFFFF"/>
              <w:jc w:val="center"/>
              <w:rPr>
                <w:sz w:val="22"/>
                <w:szCs w:val="22"/>
              </w:rPr>
            </w:pPr>
            <w:r w:rsidRPr="00284E7D">
              <w:rPr>
                <w:sz w:val="22"/>
                <w:szCs w:val="22"/>
              </w:rPr>
              <w:t>...</w:t>
            </w:r>
          </w:p>
        </w:tc>
        <w:tc>
          <w:tcPr>
            <w:tcW w:w="6075" w:type="dxa"/>
            <w:tcBorders>
              <w:top w:val="nil"/>
              <w:left w:val="single" w:sz="6" w:space="0" w:color="auto"/>
              <w:bottom w:val="nil"/>
              <w:right w:val="single" w:sz="6" w:space="0" w:color="auto"/>
            </w:tcBorders>
            <w:shd w:val="clear" w:color="auto" w:fill="FFFFFF"/>
            <w:vAlign w:val="bottom"/>
          </w:tcPr>
          <w:p w:rsidR="00271BAA" w:rsidRPr="00EC421A" w:rsidRDefault="00271BAA" w:rsidP="00B67974">
            <w:pPr>
              <w:shd w:val="clear" w:color="auto" w:fill="FFFFFF"/>
              <w:tabs>
                <w:tab w:val="left" w:leader="dot" w:pos="5995"/>
              </w:tabs>
              <w:rPr>
                <w:sz w:val="22"/>
                <w:szCs w:val="22"/>
              </w:rPr>
            </w:pPr>
            <w:r w:rsidRPr="00CD548D">
              <w:rPr>
                <w:sz w:val="22"/>
                <w:szCs w:val="22"/>
              </w:rPr>
              <w:t>Linemen in charge of offices</w:t>
            </w:r>
            <w:r>
              <w:rPr>
                <w:sz w:val="22"/>
                <w:szCs w:val="22"/>
              </w:rPr>
              <w:tab/>
            </w:r>
          </w:p>
        </w:tc>
        <w:tc>
          <w:tcPr>
            <w:tcW w:w="1539" w:type="dxa"/>
            <w:tcBorders>
              <w:top w:val="nil"/>
              <w:left w:val="single" w:sz="6" w:space="0" w:color="auto"/>
              <w:bottom w:val="nil"/>
              <w:right w:val="nil"/>
            </w:tcBorders>
            <w:shd w:val="clear" w:color="auto" w:fill="FFFFFF"/>
            <w:vAlign w:val="bottom"/>
          </w:tcPr>
          <w:p w:rsidR="00271BAA" w:rsidRPr="00CD548D" w:rsidRDefault="00271BAA" w:rsidP="00B67974">
            <w:pPr>
              <w:shd w:val="clear" w:color="auto" w:fill="FFFFFF"/>
              <w:ind w:right="144"/>
              <w:jc w:val="right"/>
              <w:rPr>
                <w:sz w:val="22"/>
                <w:szCs w:val="22"/>
              </w:rPr>
            </w:pPr>
            <w:r w:rsidRPr="00CD548D">
              <w:rPr>
                <w:sz w:val="22"/>
                <w:szCs w:val="22"/>
              </w:rPr>
              <w:t>316</w:t>
            </w:r>
          </w:p>
        </w:tc>
      </w:tr>
      <w:tr w:rsidR="00271BAA" w:rsidRPr="00800137" w:rsidTr="00635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936"/>
        </w:trPr>
        <w:tc>
          <w:tcPr>
            <w:tcW w:w="1098" w:type="dxa"/>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p>
        </w:tc>
        <w:tc>
          <w:tcPr>
            <w:tcW w:w="351" w:type="dxa"/>
            <w:tcBorders>
              <w:top w:val="nil"/>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p>
        </w:tc>
        <w:tc>
          <w:tcPr>
            <w:tcW w:w="6075" w:type="dxa"/>
            <w:tcBorders>
              <w:top w:val="nil"/>
              <w:left w:val="single" w:sz="6" w:space="0" w:color="auto"/>
              <w:bottom w:val="nil"/>
              <w:right w:val="single" w:sz="6" w:space="0" w:color="auto"/>
            </w:tcBorders>
            <w:shd w:val="clear" w:color="auto" w:fill="FFFFFF"/>
            <w:vAlign w:val="bottom"/>
          </w:tcPr>
          <w:p w:rsidR="00271BAA" w:rsidRPr="00EC421A" w:rsidRDefault="00271BAA" w:rsidP="00B67974">
            <w:pPr>
              <w:shd w:val="clear" w:color="auto" w:fill="FFFFFF"/>
              <w:tabs>
                <w:tab w:val="left" w:leader="dot" w:pos="5995"/>
              </w:tabs>
              <w:ind w:left="237" w:hanging="237"/>
              <w:rPr>
                <w:sz w:val="22"/>
                <w:szCs w:val="22"/>
              </w:rPr>
            </w:pPr>
            <w:r w:rsidRPr="00CD548D">
              <w:rPr>
                <w:sz w:val="22"/>
                <w:szCs w:val="22"/>
              </w:rPr>
              <w:t>To provide for amendments in rates of pay to Officers of Clerical Division, re-classification of Telegraphists and Postmasters, and regrading of Post Offices</w:t>
            </w:r>
            <w:r>
              <w:rPr>
                <w:sz w:val="22"/>
                <w:szCs w:val="22"/>
              </w:rPr>
              <w:tab/>
            </w:r>
          </w:p>
        </w:tc>
        <w:tc>
          <w:tcPr>
            <w:tcW w:w="1539" w:type="dxa"/>
            <w:tcBorders>
              <w:top w:val="nil"/>
              <w:left w:val="single" w:sz="6" w:space="0" w:color="auto"/>
              <w:bottom w:val="single" w:sz="6" w:space="0" w:color="auto"/>
              <w:right w:val="nil"/>
            </w:tcBorders>
            <w:shd w:val="clear" w:color="auto" w:fill="FFFFFF"/>
            <w:vAlign w:val="bottom"/>
          </w:tcPr>
          <w:p w:rsidR="00271BAA" w:rsidRPr="00CD548D" w:rsidRDefault="00271BAA" w:rsidP="00B67974">
            <w:pPr>
              <w:shd w:val="clear" w:color="auto" w:fill="FFFFFF"/>
              <w:ind w:right="144"/>
              <w:jc w:val="right"/>
              <w:rPr>
                <w:sz w:val="22"/>
                <w:szCs w:val="22"/>
              </w:rPr>
            </w:pPr>
            <w:r w:rsidRPr="00CD548D">
              <w:rPr>
                <w:sz w:val="22"/>
                <w:szCs w:val="22"/>
              </w:rPr>
              <w:t>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8"/>
        </w:trPr>
        <w:tc>
          <w:tcPr>
            <w:tcW w:w="1098" w:type="dxa"/>
            <w:tcBorders>
              <w:top w:val="nil"/>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p>
        </w:tc>
        <w:tc>
          <w:tcPr>
            <w:tcW w:w="351" w:type="dxa"/>
            <w:tcBorders>
              <w:top w:val="nil"/>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p>
        </w:tc>
        <w:tc>
          <w:tcPr>
            <w:tcW w:w="6075" w:type="dxa"/>
            <w:tcBorders>
              <w:top w:val="nil"/>
              <w:left w:val="single" w:sz="6" w:space="0" w:color="auto"/>
              <w:bottom w:val="nil"/>
              <w:right w:val="single" w:sz="6" w:space="0" w:color="auto"/>
            </w:tcBorders>
            <w:shd w:val="clear" w:color="auto" w:fill="FFFFFF"/>
            <w:vAlign w:val="bottom"/>
          </w:tcPr>
          <w:p w:rsidR="00271BAA" w:rsidRPr="00EC421A" w:rsidRDefault="00271BAA" w:rsidP="00B67974">
            <w:pPr>
              <w:shd w:val="clear" w:color="auto" w:fill="FFFFFF"/>
              <w:tabs>
                <w:tab w:val="left" w:leader="dot" w:pos="6641"/>
              </w:tabs>
              <w:rPr>
                <w:sz w:val="22"/>
                <w:szCs w:val="22"/>
              </w:rPr>
            </w:pPr>
          </w:p>
        </w:tc>
        <w:tc>
          <w:tcPr>
            <w:tcW w:w="1539" w:type="dxa"/>
            <w:tcBorders>
              <w:top w:val="single" w:sz="6" w:space="0" w:color="auto"/>
              <w:left w:val="single" w:sz="6" w:space="0" w:color="auto"/>
              <w:bottom w:val="nil"/>
              <w:right w:val="nil"/>
            </w:tcBorders>
            <w:shd w:val="clear" w:color="auto" w:fill="FFFFFF"/>
            <w:vAlign w:val="bottom"/>
          </w:tcPr>
          <w:p w:rsidR="00271BAA" w:rsidRPr="00284E7D" w:rsidRDefault="00284E7D" w:rsidP="00B67974">
            <w:pPr>
              <w:shd w:val="clear" w:color="auto" w:fill="FFFFFF"/>
              <w:ind w:right="144"/>
              <w:jc w:val="right"/>
              <w:rPr>
                <w:sz w:val="22"/>
                <w:szCs w:val="22"/>
              </w:rPr>
            </w:pPr>
            <w:r w:rsidRPr="00284E7D">
              <w:rPr>
                <w:sz w:val="22"/>
                <w:szCs w:val="22"/>
              </w:rPr>
              <w:t>2</w:t>
            </w:r>
            <w:r w:rsidR="00271BAA" w:rsidRPr="00284E7D">
              <w:rPr>
                <w:sz w:val="22"/>
                <w:szCs w:val="22"/>
              </w:rPr>
              <w:t>,444</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4"/>
        </w:trPr>
        <w:tc>
          <w:tcPr>
            <w:tcW w:w="1098" w:type="dxa"/>
            <w:tcBorders>
              <w:top w:val="nil"/>
              <w:left w:val="nil"/>
              <w:bottom w:val="single" w:sz="4" w:space="0" w:color="auto"/>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p>
        </w:tc>
        <w:tc>
          <w:tcPr>
            <w:tcW w:w="351" w:type="dxa"/>
            <w:tcBorders>
              <w:top w:val="nil"/>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p>
        </w:tc>
        <w:tc>
          <w:tcPr>
            <w:tcW w:w="6075" w:type="dxa"/>
            <w:tcBorders>
              <w:top w:val="nil"/>
              <w:left w:val="single" w:sz="6" w:space="0" w:color="auto"/>
              <w:bottom w:val="nil"/>
              <w:right w:val="single" w:sz="6" w:space="0" w:color="auto"/>
            </w:tcBorders>
            <w:shd w:val="clear" w:color="auto" w:fill="FFFFFF"/>
            <w:vAlign w:val="bottom"/>
          </w:tcPr>
          <w:p w:rsidR="00271BAA" w:rsidRPr="00EC421A" w:rsidRDefault="00271BAA" w:rsidP="00284E7D">
            <w:pPr>
              <w:shd w:val="clear" w:color="auto" w:fill="FFFFFF"/>
              <w:tabs>
                <w:tab w:val="left" w:leader="dot" w:pos="5995"/>
              </w:tabs>
              <w:ind w:left="505" w:hanging="284"/>
              <w:rPr>
                <w:sz w:val="22"/>
                <w:szCs w:val="22"/>
              </w:rPr>
            </w:pPr>
            <w:r w:rsidRPr="00284E7D">
              <w:rPr>
                <w:i/>
                <w:sz w:val="22"/>
                <w:szCs w:val="22"/>
              </w:rPr>
              <w:t>Deduct</w:t>
            </w:r>
            <w:r w:rsidRPr="00EC421A">
              <w:rPr>
                <w:sz w:val="22"/>
                <w:szCs w:val="22"/>
              </w:rPr>
              <w:t>—Proportion of salaries of officers payable by other Departments</w:t>
            </w:r>
            <w:r>
              <w:rPr>
                <w:sz w:val="22"/>
                <w:szCs w:val="22"/>
              </w:rPr>
              <w:tab/>
            </w:r>
          </w:p>
        </w:tc>
        <w:tc>
          <w:tcPr>
            <w:tcW w:w="1539" w:type="dxa"/>
            <w:tcBorders>
              <w:top w:val="nil"/>
              <w:left w:val="single" w:sz="6" w:space="0" w:color="auto"/>
              <w:bottom w:val="single" w:sz="6" w:space="0" w:color="auto"/>
              <w:right w:val="nil"/>
            </w:tcBorders>
            <w:shd w:val="clear" w:color="auto" w:fill="FFFFFF"/>
            <w:vAlign w:val="bottom"/>
          </w:tcPr>
          <w:p w:rsidR="00271BAA" w:rsidRPr="00284E7D" w:rsidRDefault="00271BAA" w:rsidP="00B67974">
            <w:pPr>
              <w:shd w:val="clear" w:color="auto" w:fill="FFFFFF"/>
              <w:ind w:right="144"/>
              <w:jc w:val="right"/>
              <w:rPr>
                <w:sz w:val="22"/>
                <w:szCs w:val="22"/>
              </w:rPr>
            </w:pPr>
            <w:r w:rsidRPr="00284E7D">
              <w:rPr>
                <w:sz w:val="22"/>
                <w:szCs w:val="22"/>
              </w:rPr>
              <w:t>12</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8"/>
        </w:trPr>
        <w:tc>
          <w:tcPr>
            <w:tcW w:w="1098" w:type="dxa"/>
            <w:tcBorders>
              <w:top w:val="single" w:sz="4" w:space="0" w:color="auto"/>
              <w:left w:val="nil"/>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r w:rsidRPr="00CD548D">
              <w:rPr>
                <w:sz w:val="22"/>
                <w:szCs w:val="22"/>
              </w:rPr>
              <w:t>15</w:t>
            </w:r>
          </w:p>
        </w:tc>
        <w:tc>
          <w:tcPr>
            <w:tcW w:w="351" w:type="dxa"/>
            <w:tcBorders>
              <w:top w:val="nil"/>
              <w:left w:val="single" w:sz="6" w:space="0" w:color="auto"/>
              <w:bottom w:val="nil"/>
              <w:right w:val="single" w:sz="6" w:space="0" w:color="auto"/>
            </w:tcBorders>
            <w:shd w:val="clear" w:color="auto" w:fill="FFFFFF"/>
            <w:vAlign w:val="bottom"/>
          </w:tcPr>
          <w:p w:rsidR="00271BAA" w:rsidRPr="00CD548D" w:rsidRDefault="00271BAA" w:rsidP="00B67974">
            <w:pPr>
              <w:shd w:val="clear" w:color="auto" w:fill="FFFFFF"/>
              <w:jc w:val="center"/>
              <w:rPr>
                <w:sz w:val="22"/>
                <w:szCs w:val="22"/>
              </w:rPr>
            </w:pPr>
          </w:p>
        </w:tc>
        <w:tc>
          <w:tcPr>
            <w:tcW w:w="6075" w:type="dxa"/>
            <w:tcBorders>
              <w:top w:val="nil"/>
              <w:left w:val="single" w:sz="6" w:space="0" w:color="auto"/>
              <w:bottom w:val="nil"/>
              <w:right w:val="single" w:sz="6" w:space="0" w:color="auto"/>
            </w:tcBorders>
            <w:shd w:val="clear" w:color="auto" w:fill="FFFFFF"/>
            <w:vAlign w:val="bottom"/>
          </w:tcPr>
          <w:p w:rsidR="00271BAA" w:rsidRPr="00EC421A" w:rsidRDefault="00271BAA" w:rsidP="00B67974">
            <w:pPr>
              <w:shd w:val="clear" w:color="auto" w:fill="FFFFFF"/>
              <w:tabs>
                <w:tab w:val="left" w:leader="dot" w:pos="5995"/>
              </w:tabs>
              <w:ind w:left="1493"/>
              <w:rPr>
                <w:sz w:val="22"/>
                <w:szCs w:val="22"/>
              </w:rPr>
            </w:pPr>
            <w:r w:rsidRPr="00CD548D">
              <w:rPr>
                <w:sz w:val="22"/>
                <w:szCs w:val="22"/>
              </w:rPr>
              <w:t>Carried forward</w:t>
            </w:r>
            <w:r>
              <w:rPr>
                <w:sz w:val="22"/>
                <w:szCs w:val="22"/>
              </w:rPr>
              <w:tab/>
            </w:r>
          </w:p>
        </w:tc>
        <w:tc>
          <w:tcPr>
            <w:tcW w:w="1539" w:type="dxa"/>
            <w:tcBorders>
              <w:top w:val="single" w:sz="6" w:space="0" w:color="auto"/>
              <w:left w:val="single" w:sz="6" w:space="0" w:color="auto"/>
              <w:bottom w:val="nil"/>
              <w:right w:val="nil"/>
            </w:tcBorders>
            <w:shd w:val="clear" w:color="auto" w:fill="FFFFFF"/>
            <w:vAlign w:val="bottom"/>
          </w:tcPr>
          <w:p w:rsidR="00271BAA" w:rsidRPr="00284E7D" w:rsidRDefault="00284E7D" w:rsidP="00B67974">
            <w:pPr>
              <w:shd w:val="clear" w:color="auto" w:fill="FFFFFF"/>
              <w:ind w:right="144"/>
              <w:jc w:val="right"/>
              <w:rPr>
                <w:sz w:val="22"/>
                <w:szCs w:val="22"/>
              </w:rPr>
            </w:pPr>
            <w:r w:rsidRPr="00284E7D">
              <w:rPr>
                <w:sz w:val="22"/>
                <w:szCs w:val="22"/>
              </w:rPr>
              <w:t>2</w:t>
            </w:r>
            <w:r w:rsidR="00271BAA" w:rsidRPr="00284E7D">
              <w:rPr>
                <w:sz w:val="22"/>
                <w:szCs w:val="22"/>
              </w:rPr>
              <w:t>,432</w:t>
            </w:r>
          </w:p>
        </w:tc>
      </w:tr>
    </w:tbl>
    <w:p w:rsidR="00271BAA" w:rsidRPr="00800137" w:rsidRDefault="00271BAA" w:rsidP="00271BAA">
      <w:pPr>
        <w:shd w:val="clear" w:color="auto" w:fill="FFFFFF"/>
        <w:rPr>
          <w:sz w:val="24"/>
          <w:szCs w:val="24"/>
        </w:rPr>
      </w:pPr>
      <w:r>
        <w:rPr>
          <w:sz w:val="24"/>
          <w:szCs w:val="24"/>
        </w:rPr>
        <w:br w:type="page"/>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513"/>
        <w:gridCol w:w="5922"/>
        <w:gridCol w:w="1548"/>
      </w:tblGrid>
      <w:tr w:rsidR="00271BAA" w:rsidTr="00B67974">
        <w:trPr>
          <w:trHeight w:val="720"/>
        </w:trPr>
        <w:tc>
          <w:tcPr>
            <w:tcW w:w="9090" w:type="dxa"/>
            <w:gridSpan w:val="4"/>
            <w:tcBorders>
              <w:left w:val="nil"/>
              <w:right w:val="nil"/>
            </w:tcBorders>
            <w:vAlign w:val="center"/>
          </w:tcPr>
          <w:p w:rsidR="00271BAA" w:rsidRPr="0063538C" w:rsidRDefault="00271BAA" w:rsidP="00B67974">
            <w:pPr>
              <w:jc w:val="center"/>
              <w:rPr>
                <w:sz w:val="28"/>
                <w:szCs w:val="28"/>
              </w:rPr>
            </w:pPr>
            <w:r w:rsidRPr="0063538C">
              <w:rPr>
                <w:sz w:val="28"/>
                <w:szCs w:val="28"/>
              </w:rPr>
              <w:lastRenderedPageBreak/>
              <w:t>IX.</w:t>
            </w:r>
            <w:r w:rsidRPr="0063538C">
              <w:rPr>
                <w:rFonts w:eastAsia="Times New Roman"/>
                <w:sz w:val="28"/>
                <w:szCs w:val="28"/>
              </w:rPr>
              <w:t>—</w:t>
            </w:r>
            <w:r w:rsidR="00863DD4" w:rsidRPr="0063538C">
              <w:rPr>
                <w:rFonts w:eastAsia="Times New Roman"/>
                <w:smallCaps/>
                <w:sz w:val="28"/>
                <w:szCs w:val="28"/>
              </w:rPr>
              <w:t>The Postmaster-General’</w:t>
            </w:r>
            <w:r w:rsidRPr="0063538C">
              <w:rPr>
                <w:rFonts w:eastAsia="Times New Roman"/>
                <w:smallCaps/>
                <w:sz w:val="28"/>
                <w:szCs w:val="28"/>
              </w:rPr>
              <w:t>s Department.</w:t>
            </w:r>
          </w:p>
        </w:tc>
      </w:tr>
      <w:tr w:rsidR="00271BAA" w:rsidRPr="00467B11" w:rsidTr="00635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578"/>
        </w:trPr>
        <w:tc>
          <w:tcPr>
            <w:tcW w:w="1107" w:type="dxa"/>
            <w:tcBorders>
              <w:top w:val="single" w:sz="6" w:space="0" w:color="auto"/>
              <w:left w:val="nil"/>
              <w:bottom w:val="single" w:sz="6" w:space="0" w:color="auto"/>
              <w:right w:val="single" w:sz="4" w:space="0" w:color="auto"/>
            </w:tcBorders>
            <w:shd w:val="clear" w:color="auto" w:fill="FFFFFF"/>
            <w:vAlign w:val="center"/>
          </w:tcPr>
          <w:p w:rsidR="00271BAA" w:rsidRPr="0063538C" w:rsidRDefault="00271BAA" w:rsidP="00B67974">
            <w:pPr>
              <w:shd w:val="clear" w:color="auto" w:fill="FFFFFF"/>
              <w:jc w:val="center"/>
              <w:rPr>
                <w:sz w:val="18"/>
                <w:szCs w:val="18"/>
              </w:rPr>
            </w:pPr>
            <w:r w:rsidRPr="0063538C">
              <w:rPr>
                <w:sz w:val="18"/>
                <w:szCs w:val="18"/>
              </w:rPr>
              <w:t>Number of Persons.</w:t>
            </w:r>
          </w:p>
        </w:tc>
        <w:tc>
          <w:tcPr>
            <w:tcW w:w="513" w:type="dxa"/>
            <w:tcBorders>
              <w:top w:val="single" w:sz="6" w:space="0" w:color="auto"/>
              <w:left w:val="single" w:sz="4" w:space="0" w:color="auto"/>
              <w:bottom w:val="single" w:sz="6" w:space="0" w:color="auto"/>
              <w:right w:val="single" w:sz="4" w:space="0" w:color="auto"/>
            </w:tcBorders>
            <w:shd w:val="clear" w:color="auto" w:fill="FFFFFF"/>
            <w:textDirection w:val="btLr"/>
            <w:vAlign w:val="center"/>
          </w:tcPr>
          <w:p w:rsidR="00271BAA" w:rsidRPr="0063538C" w:rsidRDefault="00271BAA" w:rsidP="00B67974">
            <w:pPr>
              <w:shd w:val="clear" w:color="auto" w:fill="FFFFFF"/>
              <w:jc w:val="center"/>
              <w:rPr>
                <w:sz w:val="18"/>
                <w:szCs w:val="18"/>
              </w:rPr>
            </w:pPr>
            <w:r w:rsidRPr="0063538C">
              <w:rPr>
                <w:sz w:val="18"/>
                <w:szCs w:val="18"/>
              </w:rPr>
              <w:t>Class or Grade.</w:t>
            </w:r>
          </w:p>
        </w:tc>
        <w:tc>
          <w:tcPr>
            <w:tcW w:w="5922" w:type="dxa"/>
            <w:tcBorders>
              <w:top w:val="single" w:sz="6" w:space="0" w:color="auto"/>
              <w:left w:val="single" w:sz="4" w:space="0" w:color="auto"/>
              <w:bottom w:val="nil"/>
              <w:right w:val="single" w:sz="6" w:space="0" w:color="auto"/>
            </w:tcBorders>
            <w:shd w:val="clear" w:color="auto" w:fill="FFFFFF"/>
            <w:vAlign w:val="center"/>
          </w:tcPr>
          <w:p w:rsidR="00271BAA" w:rsidRPr="00467B11" w:rsidRDefault="00271BAA" w:rsidP="0063538C">
            <w:pPr>
              <w:shd w:val="clear" w:color="auto" w:fill="FFFFFF"/>
              <w:ind w:left="144" w:right="144"/>
              <w:rPr>
                <w:sz w:val="22"/>
                <w:szCs w:val="22"/>
              </w:rPr>
            </w:pPr>
            <w:r w:rsidRPr="00467B11">
              <w:rPr>
                <w:smallCaps/>
                <w:sz w:val="22"/>
                <w:szCs w:val="22"/>
              </w:rPr>
              <w:t xml:space="preserve">Division </w:t>
            </w:r>
            <w:r w:rsidR="0063538C" w:rsidRPr="002E7B50">
              <w:rPr>
                <w:smallCaps/>
                <w:sz w:val="22"/>
                <w:szCs w:val="22"/>
                <w:lang w:val="en-US"/>
              </w:rPr>
              <w:t>No.</w:t>
            </w:r>
            <w:r w:rsidRPr="00467B11">
              <w:rPr>
                <w:sz w:val="22"/>
                <w:szCs w:val="22"/>
              </w:rPr>
              <w:t xml:space="preserve"> 112.</w:t>
            </w:r>
          </w:p>
        </w:tc>
        <w:tc>
          <w:tcPr>
            <w:tcW w:w="1548" w:type="dxa"/>
            <w:tcBorders>
              <w:top w:val="single" w:sz="6" w:space="0" w:color="auto"/>
              <w:left w:val="single" w:sz="6" w:space="0" w:color="auto"/>
              <w:bottom w:val="nil"/>
              <w:right w:val="nil"/>
            </w:tcBorders>
            <w:shd w:val="clear" w:color="auto" w:fill="FFFFFF"/>
            <w:vAlign w:val="center"/>
          </w:tcPr>
          <w:p w:rsidR="00271BAA" w:rsidRPr="00467B11" w:rsidRDefault="00271BAA" w:rsidP="0063538C">
            <w:pPr>
              <w:shd w:val="clear" w:color="auto" w:fill="FFFFFF"/>
              <w:ind w:right="144"/>
              <w:jc w:val="center"/>
              <w:rPr>
                <w:sz w:val="22"/>
                <w:szCs w:val="22"/>
              </w:rPr>
            </w:pPr>
            <w:r w:rsidRPr="00467B11">
              <w:rPr>
                <w:rFonts w:eastAsia="Times New Roman"/>
                <w:sz w:val="22"/>
                <w:szCs w:val="22"/>
              </w:rPr>
              <w:t>£</w:t>
            </w:r>
          </w:p>
        </w:tc>
      </w:tr>
      <w:tr w:rsidR="00271BAA" w:rsidRPr="00467B11" w:rsidTr="00635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84"/>
        </w:trPr>
        <w:tc>
          <w:tcPr>
            <w:tcW w:w="1107" w:type="dxa"/>
            <w:tcBorders>
              <w:top w:val="single" w:sz="6" w:space="0" w:color="auto"/>
              <w:left w:val="nil"/>
              <w:bottom w:val="nil"/>
              <w:right w:val="single" w:sz="4"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13" w:type="dxa"/>
            <w:tcBorders>
              <w:top w:val="single" w:sz="6" w:space="0" w:color="auto"/>
              <w:left w:val="single" w:sz="4" w:space="0" w:color="auto"/>
              <w:bottom w:val="nil"/>
              <w:right w:val="single" w:sz="4"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922" w:type="dxa"/>
            <w:tcBorders>
              <w:top w:val="nil"/>
              <w:left w:val="single" w:sz="4" w:space="0" w:color="auto"/>
              <w:bottom w:val="nil"/>
              <w:right w:val="single" w:sz="6" w:space="0" w:color="auto"/>
            </w:tcBorders>
            <w:shd w:val="clear" w:color="auto" w:fill="FFFFFF"/>
            <w:vAlign w:val="center"/>
          </w:tcPr>
          <w:p w:rsidR="00271BAA" w:rsidRPr="00467B11" w:rsidRDefault="00271BAA" w:rsidP="0063538C">
            <w:pPr>
              <w:shd w:val="clear" w:color="auto" w:fill="FFFFFF"/>
              <w:ind w:right="144"/>
              <w:jc w:val="center"/>
              <w:rPr>
                <w:sz w:val="22"/>
                <w:szCs w:val="22"/>
              </w:rPr>
            </w:pPr>
            <w:r w:rsidRPr="00467B11">
              <w:rPr>
                <w:sz w:val="22"/>
                <w:szCs w:val="22"/>
              </w:rPr>
              <w:t>NORTHERN TERRITORY.</w:t>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96"/>
        </w:trPr>
        <w:tc>
          <w:tcPr>
            <w:tcW w:w="1107" w:type="dxa"/>
            <w:tcBorders>
              <w:top w:val="nil"/>
              <w:left w:val="nil"/>
              <w:bottom w:val="single" w:sz="4" w:space="0" w:color="auto"/>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15</w:t>
            </w: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922"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tabs>
                <w:tab w:val="left" w:leader="dot" w:pos="6260"/>
              </w:tabs>
              <w:ind w:left="2264" w:right="144"/>
              <w:rPr>
                <w:sz w:val="22"/>
                <w:szCs w:val="22"/>
              </w:rPr>
            </w:pPr>
            <w:r w:rsidRPr="00467B11">
              <w:rPr>
                <w:sz w:val="22"/>
                <w:szCs w:val="22"/>
              </w:rPr>
              <w:t>Brought forward</w:t>
            </w:r>
            <w:r>
              <w:rPr>
                <w:sz w:val="22"/>
                <w:szCs w:val="22"/>
              </w:rPr>
              <w:tab/>
            </w:r>
          </w:p>
        </w:tc>
        <w:tc>
          <w:tcPr>
            <w:tcW w:w="1548" w:type="dxa"/>
            <w:tcBorders>
              <w:top w:val="nil"/>
              <w:left w:val="single" w:sz="6" w:space="0" w:color="auto"/>
              <w:bottom w:val="single" w:sz="4" w:space="0" w:color="auto"/>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2,432</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76"/>
        </w:trPr>
        <w:tc>
          <w:tcPr>
            <w:tcW w:w="1107" w:type="dxa"/>
            <w:tcBorders>
              <w:top w:val="single" w:sz="4" w:space="0" w:color="auto"/>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922"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Subdivision No. 2.</w:t>
            </w:r>
            <w:r w:rsidRPr="00467B11">
              <w:rPr>
                <w:rFonts w:eastAsia="Times New Roman"/>
                <w:sz w:val="22"/>
                <w:szCs w:val="22"/>
              </w:rPr>
              <w:t>—</w:t>
            </w:r>
            <w:r w:rsidRPr="00467B11">
              <w:rPr>
                <w:rFonts w:eastAsia="Times New Roman"/>
                <w:smallCaps/>
                <w:sz w:val="22"/>
                <w:szCs w:val="22"/>
              </w:rPr>
              <w:t>Salaries (Payable at Darwin.)</w:t>
            </w:r>
          </w:p>
        </w:tc>
        <w:tc>
          <w:tcPr>
            <w:tcW w:w="1548" w:type="dxa"/>
            <w:tcBorders>
              <w:top w:val="single" w:sz="4" w:space="0" w:color="auto"/>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96"/>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922" w:type="dxa"/>
            <w:tcBorders>
              <w:top w:val="nil"/>
              <w:left w:val="single" w:sz="6" w:space="0" w:color="auto"/>
              <w:bottom w:val="nil"/>
              <w:right w:val="single" w:sz="6" w:space="0" w:color="auto"/>
            </w:tcBorders>
            <w:shd w:val="clear" w:color="auto" w:fill="FFFFFF"/>
            <w:vAlign w:val="bottom"/>
          </w:tcPr>
          <w:p w:rsidR="00271BAA" w:rsidRPr="007861E1" w:rsidRDefault="00271BAA" w:rsidP="00B67974">
            <w:pPr>
              <w:shd w:val="clear" w:color="auto" w:fill="FFFFFF"/>
              <w:ind w:right="144"/>
              <w:jc w:val="center"/>
              <w:rPr>
                <w:sz w:val="22"/>
                <w:szCs w:val="22"/>
              </w:rPr>
            </w:pPr>
            <w:r w:rsidRPr="007861E1">
              <w:rPr>
                <w:i/>
                <w:iCs/>
                <w:sz w:val="22"/>
                <w:szCs w:val="22"/>
              </w:rPr>
              <w:t>Clerical Division.</w:t>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1</w:t>
            </w: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2</w:t>
            </w:r>
          </w:p>
        </w:tc>
        <w:tc>
          <w:tcPr>
            <w:tcW w:w="5922" w:type="dxa"/>
            <w:tcBorders>
              <w:top w:val="nil"/>
              <w:left w:val="single" w:sz="6" w:space="0" w:color="auto"/>
              <w:bottom w:val="nil"/>
              <w:right w:val="single" w:sz="6" w:space="0" w:color="auto"/>
            </w:tcBorders>
            <w:shd w:val="clear" w:color="auto" w:fill="FFFFFF"/>
            <w:vAlign w:val="bottom"/>
          </w:tcPr>
          <w:p w:rsidR="00271BAA" w:rsidRPr="007861E1" w:rsidRDefault="00271BAA" w:rsidP="007861E1">
            <w:pPr>
              <w:shd w:val="clear" w:color="auto" w:fill="FFFFFF"/>
              <w:tabs>
                <w:tab w:val="left" w:pos="5842"/>
              </w:tabs>
              <w:rPr>
                <w:sz w:val="22"/>
                <w:szCs w:val="22"/>
              </w:rPr>
            </w:pPr>
            <w:r w:rsidRPr="007861E1">
              <w:rPr>
                <w:sz w:val="22"/>
                <w:szCs w:val="22"/>
              </w:rPr>
              <w:t>Postmaster</w:t>
            </w:r>
            <w:r w:rsidR="007861E1" w:rsidRPr="007861E1">
              <w:rPr>
                <w:sz w:val="22"/>
                <w:szCs w:val="22"/>
              </w:rPr>
              <w:t>........................................................................................</w:t>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396</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0"/>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2</w:t>
            </w: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5</w:t>
            </w:r>
          </w:p>
        </w:tc>
        <w:tc>
          <w:tcPr>
            <w:tcW w:w="5922" w:type="dxa"/>
            <w:tcBorders>
              <w:top w:val="nil"/>
              <w:left w:val="single" w:sz="6" w:space="0" w:color="auto"/>
              <w:bottom w:val="nil"/>
              <w:right w:val="single" w:sz="6" w:space="0" w:color="auto"/>
            </w:tcBorders>
            <w:shd w:val="clear" w:color="auto" w:fill="FFFFFF"/>
            <w:vAlign w:val="bottom"/>
          </w:tcPr>
          <w:p w:rsidR="00271BAA" w:rsidRPr="007861E1" w:rsidRDefault="00271BAA" w:rsidP="007861E1">
            <w:pPr>
              <w:shd w:val="clear" w:color="auto" w:fill="FFFFFF"/>
              <w:tabs>
                <w:tab w:val="left" w:pos="5842"/>
              </w:tabs>
              <w:rPr>
                <w:sz w:val="22"/>
                <w:szCs w:val="22"/>
              </w:rPr>
            </w:pPr>
            <w:r w:rsidRPr="007861E1">
              <w:rPr>
                <w:sz w:val="22"/>
                <w:szCs w:val="22"/>
              </w:rPr>
              <w:t>Postmasters</w:t>
            </w:r>
            <w:r w:rsidR="007861E1" w:rsidRPr="007861E1">
              <w:rPr>
                <w:sz w:val="22"/>
                <w:szCs w:val="22"/>
              </w:rPr>
              <w:t>.......................................................................................</w:t>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360</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0"/>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2</w:t>
            </w: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4</w:t>
            </w:r>
          </w:p>
        </w:tc>
        <w:tc>
          <w:tcPr>
            <w:tcW w:w="5922" w:type="dxa"/>
            <w:tcBorders>
              <w:top w:val="nil"/>
              <w:left w:val="single" w:sz="6" w:space="0" w:color="auto"/>
              <w:bottom w:val="nil"/>
              <w:right w:val="single" w:sz="6" w:space="0" w:color="auto"/>
            </w:tcBorders>
            <w:shd w:val="clear" w:color="auto" w:fill="FFFFFF"/>
            <w:vAlign w:val="bottom"/>
          </w:tcPr>
          <w:p w:rsidR="00271BAA" w:rsidRPr="007861E1" w:rsidRDefault="00271BAA" w:rsidP="007861E1">
            <w:pPr>
              <w:shd w:val="clear" w:color="auto" w:fill="FFFFFF"/>
              <w:tabs>
                <w:tab w:val="left" w:pos="5842"/>
              </w:tabs>
              <w:rPr>
                <w:sz w:val="22"/>
                <w:szCs w:val="22"/>
              </w:rPr>
            </w:pPr>
            <w:r w:rsidRPr="007861E1">
              <w:rPr>
                <w:sz w:val="22"/>
                <w:szCs w:val="22"/>
              </w:rPr>
              <w:t>Clerks</w:t>
            </w:r>
            <w:r w:rsidR="007861E1" w:rsidRPr="007861E1">
              <w:rPr>
                <w:sz w:val="22"/>
                <w:szCs w:val="22"/>
              </w:rPr>
              <w:t>...............................................................................................</w:t>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420</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1</w:t>
            </w: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5</w:t>
            </w:r>
          </w:p>
        </w:tc>
        <w:tc>
          <w:tcPr>
            <w:tcW w:w="5922" w:type="dxa"/>
            <w:tcBorders>
              <w:top w:val="nil"/>
              <w:left w:val="single" w:sz="6" w:space="0" w:color="auto"/>
              <w:bottom w:val="nil"/>
              <w:right w:val="single" w:sz="6" w:space="0" w:color="auto"/>
            </w:tcBorders>
            <w:shd w:val="clear" w:color="auto" w:fill="FFFFFF"/>
            <w:vAlign w:val="bottom"/>
          </w:tcPr>
          <w:p w:rsidR="00271BAA" w:rsidRPr="007861E1" w:rsidRDefault="00271BAA" w:rsidP="007861E1">
            <w:pPr>
              <w:shd w:val="clear" w:color="auto" w:fill="FFFFFF"/>
              <w:tabs>
                <w:tab w:val="left" w:pos="5842"/>
              </w:tabs>
              <w:rPr>
                <w:sz w:val="22"/>
                <w:szCs w:val="22"/>
              </w:rPr>
            </w:pPr>
            <w:r w:rsidRPr="007861E1">
              <w:rPr>
                <w:sz w:val="22"/>
                <w:szCs w:val="22"/>
              </w:rPr>
              <w:t>Clerical Assistant</w:t>
            </w:r>
            <w:r w:rsidR="007861E1" w:rsidRPr="007861E1">
              <w:rPr>
                <w:sz w:val="22"/>
                <w:szCs w:val="22"/>
              </w:rPr>
              <w:t>..............................................................................</w:t>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180</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7"/>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1</w:t>
            </w: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4</w:t>
            </w:r>
          </w:p>
        </w:tc>
        <w:tc>
          <w:tcPr>
            <w:tcW w:w="5922" w:type="dxa"/>
            <w:tcBorders>
              <w:top w:val="nil"/>
              <w:left w:val="single" w:sz="6" w:space="0" w:color="auto"/>
              <w:bottom w:val="nil"/>
              <w:right w:val="single" w:sz="6" w:space="0" w:color="auto"/>
            </w:tcBorders>
            <w:shd w:val="clear" w:color="auto" w:fill="FFFFFF"/>
            <w:vAlign w:val="bottom"/>
          </w:tcPr>
          <w:p w:rsidR="00271BAA" w:rsidRPr="007861E1" w:rsidRDefault="00271BAA" w:rsidP="007861E1">
            <w:pPr>
              <w:shd w:val="clear" w:color="auto" w:fill="FFFFFF"/>
              <w:tabs>
                <w:tab w:val="left" w:pos="5842"/>
              </w:tabs>
              <w:rPr>
                <w:sz w:val="22"/>
                <w:szCs w:val="22"/>
              </w:rPr>
            </w:pPr>
            <w:r w:rsidRPr="007861E1">
              <w:rPr>
                <w:sz w:val="22"/>
                <w:szCs w:val="22"/>
              </w:rPr>
              <w:t>Telegraphist</w:t>
            </w:r>
            <w:r w:rsidR="007861E1" w:rsidRPr="007861E1">
              <w:rPr>
                <w:sz w:val="22"/>
                <w:szCs w:val="22"/>
              </w:rPr>
              <w:t>......................................................................................</w:t>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185</w:t>
            </w:r>
          </w:p>
        </w:tc>
      </w:tr>
      <w:tr w:rsidR="00271BAA" w:rsidRPr="00467B11" w:rsidTr="00635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1"/>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5</w:t>
            </w: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5</w:t>
            </w:r>
          </w:p>
        </w:tc>
        <w:tc>
          <w:tcPr>
            <w:tcW w:w="5922" w:type="dxa"/>
            <w:tcBorders>
              <w:top w:val="nil"/>
              <w:left w:val="single" w:sz="6" w:space="0" w:color="auto"/>
              <w:bottom w:val="nil"/>
              <w:right w:val="single" w:sz="6" w:space="0" w:color="auto"/>
            </w:tcBorders>
            <w:shd w:val="clear" w:color="auto" w:fill="FFFFFF"/>
            <w:vAlign w:val="bottom"/>
          </w:tcPr>
          <w:p w:rsidR="00271BAA" w:rsidRPr="007861E1" w:rsidRDefault="00271BAA" w:rsidP="007861E1">
            <w:pPr>
              <w:shd w:val="clear" w:color="auto" w:fill="FFFFFF"/>
              <w:tabs>
                <w:tab w:val="left" w:pos="5842"/>
              </w:tabs>
              <w:rPr>
                <w:sz w:val="22"/>
                <w:szCs w:val="22"/>
              </w:rPr>
            </w:pPr>
            <w:r w:rsidRPr="007861E1">
              <w:rPr>
                <w:sz w:val="22"/>
                <w:szCs w:val="22"/>
              </w:rPr>
              <w:t>Telegraphists</w:t>
            </w:r>
            <w:r w:rsidR="007861E1" w:rsidRPr="007861E1">
              <w:rPr>
                <w:sz w:val="22"/>
                <w:szCs w:val="22"/>
              </w:rPr>
              <w:t>....................................................................................</w:t>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845</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2"/>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922"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i/>
                <w:iCs/>
                <w:sz w:val="22"/>
                <w:szCs w:val="22"/>
              </w:rPr>
              <w:t>General Division.</w:t>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4"/>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3</w:t>
            </w:r>
          </w:p>
        </w:tc>
        <w:tc>
          <w:tcPr>
            <w:tcW w:w="513" w:type="dxa"/>
            <w:tcBorders>
              <w:top w:val="nil"/>
              <w:left w:val="single" w:sz="6" w:space="0" w:color="auto"/>
              <w:bottom w:val="nil"/>
              <w:right w:val="single" w:sz="6" w:space="0" w:color="auto"/>
            </w:tcBorders>
            <w:shd w:val="clear" w:color="auto" w:fill="FFFFFF"/>
            <w:vAlign w:val="bottom"/>
          </w:tcPr>
          <w:p w:rsidR="00271BAA" w:rsidRPr="007861E1" w:rsidRDefault="007861E1" w:rsidP="00B67974">
            <w:pPr>
              <w:shd w:val="clear" w:color="auto" w:fill="FFFFFF"/>
              <w:ind w:right="144"/>
              <w:jc w:val="center"/>
              <w:rPr>
                <w:sz w:val="22"/>
                <w:szCs w:val="22"/>
              </w:rPr>
            </w:pPr>
            <w:r w:rsidRPr="007861E1">
              <w:rPr>
                <w:sz w:val="22"/>
                <w:szCs w:val="22"/>
              </w:rPr>
              <w:t>...</w:t>
            </w:r>
          </w:p>
        </w:tc>
        <w:tc>
          <w:tcPr>
            <w:tcW w:w="5922"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tabs>
                <w:tab w:val="left" w:leader="dot" w:pos="5842"/>
              </w:tabs>
              <w:rPr>
                <w:sz w:val="22"/>
                <w:szCs w:val="22"/>
              </w:rPr>
            </w:pPr>
            <w:r w:rsidRPr="00457B18">
              <w:rPr>
                <w:sz w:val="22"/>
                <w:szCs w:val="22"/>
              </w:rPr>
              <w:t>Assistants (formerly Postal Assistants)</w:t>
            </w:r>
            <w:r>
              <w:rPr>
                <w:sz w:val="22"/>
                <w:szCs w:val="22"/>
              </w:rPr>
              <w:tab/>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378</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5"/>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3</w:t>
            </w:r>
          </w:p>
        </w:tc>
        <w:tc>
          <w:tcPr>
            <w:tcW w:w="513" w:type="dxa"/>
            <w:tcBorders>
              <w:top w:val="nil"/>
              <w:left w:val="single" w:sz="6" w:space="0" w:color="auto"/>
              <w:bottom w:val="nil"/>
              <w:right w:val="single" w:sz="6" w:space="0" w:color="auto"/>
            </w:tcBorders>
            <w:shd w:val="clear" w:color="auto" w:fill="FFFFFF"/>
            <w:vAlign w:val="bottom"/>
          </w:tcPr>
          <w:p w:rsidR="00271BAA" w:rsidRPr="007861E1" w:rsidRDefault="007861E1" w:rsidP="00B67974">
            <w:pPr>
              <w:shd w:val="clear" w:color="auto" w:fill="FFFFFF"/>
              <w:ind w:right="144"/>
              <w:jc w:val="center"/>
              <w:rPr>
                <w:sz w:val="22"/>
                <w:szCs w:val="22"/>
              </w:rPr>
            </w:pPr>
            <w:r w:rsidRPr="007861E1">
              <w:rPr>
                <w:sz w:val="22"/>
                <w:szCs w:val="22"/>
              </w:rPr>
              <w:t>...</w:t>
            </w:r>
          </w:p>
        </w:tc>
        <w:tc>
          <w:tcPr>
            <w:tcW w:w="5922"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tabs>
                <w:tab w:val="left" w:leader="dot" w:pos="5842"/>
              </w:tabs>
              <w:rPr>
                <w:sz w:val="22"/>
                <w:szCs w:val="22"/>
              </w:rPr>
            </w:pPr>
            <w:r w:rsidRPr="00457B18">
              <w:rPr>
                <w:sz w:val="22"/>
                <w:szCs w:val="22"/>
              </w:rPr>
              <w:t>Telegraph Messengers</w:t>
            </w:r>
            <w:r>
              <w:rPr>
                <w:sz w:val="22"/>
                <w:szCs w:val="22"/>
              </w:rPr>
              <w:tab/>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147</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16"/>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1</w:t>
            </w:r>
          </w:p>
        </w:tc>
        <w:tc>
          <w:tcPr>
            <w:tcW w:w="513" w:type="dxa"/>
            <w:tcBorders>
              <w:top w:val="nil"/>
              <w:left w:val="single" w:sz="6" w:space="0" w:color="auto"/>
              <w:bottom w:val="nil"/>
              <w:right w:val="single" w:sz="6" w:space="0" w:color="auto"/>
            </w:tcBorders>
            <w:shd w:val="clear" w:color="auto" w:fill="FFFFFF"/>
            <w:vAlign w:val="bottom"/>
          </w:tcPr>
          <w:p w:rsidR="00271BAA" w:rsidRPr="007861E1" w:rsidRDefault="007861E1" w:rsidP="00B67974">
            <w:pPr>
              <w:shd w:val="clear" w:color="auto" w:fill="FFFFFF"/>
              <w:ind w:right="144"/>
              <w:jc w:val="center"/>
              <w:rPr>
                <w:sz w:val="22"/>
                <w:szCs w:val="22"/>
              </w:rPr>
            </w:pPr>
            <w:r w:rsidRPr="007861E1">
              <w:rPr>
                <w:sz w:val="22"/>
                <w:szCs w:val="22"/>
              </w:rPr>
              <w:t>...</w:t>
            </w:r>
          </w:p>
        </w:tc>
        <w:tc>
          <w:tcPr>
            <w:tcW w:w="5922"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tabs>
                <w:tab w:val="left" w:leader="dot" w:pos="5842"/>
              </w:tabs>
              <w:rPr>
                <w:sz w:val="22"/>
                <w:szCs w:val="22"/>
              </w:rPr>
            </w:pPr>
            <w:r w:rsidRPr="00457B18">
              <w:rPr>
                <w:sz w:val="22"/>
                <w:szCs w:val="22"/>
              </w:rPr>
              <w:t>Senior Lineman</w:t>
            </w:r>
            <w:r>
              <w:rPr>
                <w:sz w:val="22"/>
                <w:szCs w:val="22"/>
              </w:rPr>
              <w:tab/>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146</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1"/>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r w:rsidRPr="00467B11">
              <w:rPr>
                <w:sz w:val="22"/>
                <w:szCs w:val="22"/>
              </w:rPr>
              <w:t>2</w:t>
            </w:r>
          </w:p>
        </w:tc>
        <w:tc>
          <w:tcPr>
            <w:tcW w:w="513" w:type="dxa"/>
            <w:tcBorders>
              <w:top w:val="nil"/>
              <w:left w:val="single" w:sz="6" w:space="0" w:color="auto"/>
              <w:bottom w:val="nil"/>
              <w:right w:val="single" w:sz="6" w:space="0" w:color="auto"/>
            </w:tcBorders>
            <w:shd w:val="clear" w:color="auto" w:fill="FFFFFF"/>
            <w:vAlign w:val="bottom"/>
          </w:tcPr>
          <w:p w:rsidR="00271BAA" w:rsidRPr="007861E1" w:rsidRDefault="007861E1" w:rsidP="00B67974">
            <w:pPr>
              <w:shd w:val="clear" w:color="auto" w:fill="FFFFFF"/>
              <w:ind w:right="144"/>
              <w:jc w:val="center"/>
              <w:rPr>
                <w:sz w:val="22"/>
                <w:szCs w:val="22"/>
              </w:rPr>
            </w:pPr>
            <w:r w:rsidRPr="007861E1">
              <w:rPr>
                <w:sz w:val="22"/>
                <w:szCs w:val="22"/>
              </w:rPr>
              <w:t>...</w:t>
            </w:r>
          </w:p>
        </w:tc>
        <w:tc>
          <w:tcPr>
            <w:tcW w:w="5922"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tabs>
                <w:tab w:val="left" w:leader="dot" w:pos="5842"/>
              </w:tabs>
              <w:rPr>
                <w:sz w:val="22"/>
                <w:szCs w:val="22"/>
              </w:rPr>
            </w:pPr>
            <w:r w:rsidRPr="00457B18">
              <w:rPr>
                <w:sz w:val="22"/>
                <w:szCs w:val="22"/>
              </w:rPr>
              <w:t>Linemen in charge of offices</w:t>
            </w:r>
            <w:r>
              <w:rPr>
                <w:sz w:val="22"/>
                <w:szCs w:val="22"/>
              </w:rPr>
              <w:tab/>
            </w:r>
          </w:p>
        </w:tc>
        <w:tc>
          <w:tcPr>
            <w:tcW w:w="1548" w:type="dxa"/>
            <w:tcBorders>
              <w:top w:val="nil"/>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308</w:t>
            </w:r>
          </w:p>
        </w:tc>
      </w:tr>
      <w:tr w:rsidR="00271BAA" w:rsidRPr="00467B11" w:rsidTr="00635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722"/>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922"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tabs>
                <w:tab w:val="left" w:leader="dot" w:pos="5842"/>
              </w:tabs>
              <w:ind w:left="275" w:hanging="275"/>
              <w:rPr>
                <w:sz w:val="22"/>
                <w:szCs w:val="22"/>
              </w:rPr>
            </w:pPr>
            <w:r w:rsidRPr="00457B18">
              <w:rPr>
                <w:sz w:val="22"/>
                <w:szCs w:val="22"/>
              </w:rPr>
              <w:t>To provide for amendments in rates of pay to Officers of Clerical Division, re-classification of Telegraphists and Postmasters and regrading of Post Offices</w:t>
            </w:r>
            <w:r>
              <w:rPr>
                <w:sz w:val="22"/>
                <w:szCs w:val="22"/>
              </w:rPr>
              <w:tab/>
            </w:r>
          </w:p>
        </w:tc>
        <w:tc>
          <w:tcPr>
            <w:tcW w:w="1548" w:type="dxa"/>
            <w:tcBorders>
              <w:top w:val="nil"/>
              <w:left w:val="single" w:sz="6" w:space="0" w:color="auto"/>
              <w:bottom w:val="single" w:sz="6" w:space="0" w:color="auto"/>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100</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6"/>
        </w:trPr>
        <w:tc>
          <w:tcPr>
            <w:tcW w:w="1107" w:type="dxa"/>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922"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tabs>
                <w:tab w:val="left" w:leader="dot" w:pos="5842"/>
                <w:tab w:val="left" w:leader="dot" w:pos="6754"/>
              </w:tabs>
              <w:rPr>
                <w:sz w:val="22"/>
                <w:szCs w:val="22"/>
              </w:rPr>
            </w:pPr>
          </w:p>
        </w:tc>
        <w:tc>
          <w:tcPr>
            <w:tcW w:w="1548" w:type="dxa"/>
            <w:tcBorders>
              <w:top w:val="single" w:sz="6" w:space="0" w:color="auto"/>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3,465</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7"/>
        </w:trPr>
        <w:tc>
          <w:tcPr>
            <w:tcW w:w="1107" w:type="dxa"/>
            <w:tcBorders>
              <w:top w:val="nil"/>
              <w:left w:val="nil"/>
              <w:bottom w:val="single" w:sz="6" w:space="0" w:color="auto"/>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922" w:type="dxa"/>
            <w:tcBorders>
              <w:top w:val="nil"/>
              <w:left w:val="single" w:sz="6" w:space="0" w:color="auto"/>
              <w:bottom w:val="nil"/>
              <w:right w:val="single" w:sz="6" w:space="0" w:color="auto"/>
            </w:tcBorders>
            <w:shd w:val="clear" w:color="auto" w:fill="FFFFFF"/>
            <w:vAlign w:val="bottom"/>
          </w:tcPr>
          <w:p w:rsidR="00271BAA" w:rsidRPr="00467B11" w:rsidRDefault="00271BAA" w:rsidP="007861E1">
            <w:pPr>
              <w:shd w:val="clear" w:color="auto" w:fill="FFFFFF"/>
              <w:tabs>
                <w:tab w:val="left" w:leader="dot" w:pos="5842"/>
              </w:tabs>
              <w:ind w:left="635" w:hanging="283"/>
              <w:rPr>
                <w:sz w:val="22"/>
                <w:szCs w:val="22"/>
              </w:rPr>
            </w:pPr>
            <w:r w:rsidRPr="007861E1">
              <w:rPr>
                <w:i/>
                <w:sz w:val="22"/>
                <w:szCs w:val="22"/>
              </w:rPr>
              <w:t>Deduct</w:t>
            </w:r>
            <w:r w:rsidRPr="00457B18">
              <w:rPr>
                <w:sz w:val="22"/>
                <w:szCs w:val="22"/>
              </w:rPr>
              <w:t>—Proportion of salaries of officers payable by other Departments</w:t>
            </w:r>
            <w:r>
              <w:rPr>
                <w:sz w:val="22"/>
                <w:szCs w:val="22"/>
              </w:rPr>
              <w:tab/>
            </w:r>
          </w:p>
        </w:tc>
        <w:tc>
          <w:tcPr>
            <w:tcW w:w="1548" w:type="dxa"/>
            <w:tcBorders>
              <w:top w:val="nil"/>
              <w:left w:val="single" w:sz="6" w:space="0" w:color="auto"/>
              <w:bottom w:val="single" w:sz="6" w:space="0" w:color="auto"/>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80</w:t>
            </w:r>
          </w:p>
        </w:tc>
      </w:tr>
      <w:tr w:rsidR="00271BAA" w:rsidRPr="00467B11" w:rsidTr="00635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9"/>
        </w:trPr>
        <w:tc>
          <w:tcPr>
            <w:tcW w:w="1107" w:type="dxa"/>
            <w:tcBorders>
              <w:top w:val="single" w:sz="6" w:space="0" w:color="auto"/>
              <w:left w:val="nil"/>
              <w:bottom w:val="single" w:sz="4" w:space="0" w:color="auto"/>
              <w:right w:val="single" w:sz="6" w:space="0" w:color="auto"/>
            </w:tcBorders>
            <w:shd w:val="clear" w:color="auto" w:fill="FFFFFF"/>
            <w:vAlign w:val="center"/>
          </w:tcPr>
          <w:p w:rsidR="00271BAA" w:rsidRPr="00467B11" w:rsidRDefault="00271BAA" w:rsidP="0063538C">
            <w:pPr>
              <w:shd w:val="clear" w:color="auto" w:fill="FFFFFF"/>
              <w:ind w:right="144"/>
              <w:jc w:val="center"/>
              <w:rPr>
                <w:sz w:val="22"/>
                <w:szCs w:val="22"/>
              </w:rPr>
            </w:pPr>
            <w:r w:rsidRPr="00467B11">
              <w:rPr>
                <w:sz w:val="22"/>
                <w:szCs w:val="22"/>
              </w:rPr>
              <w:t>21</w:t>
            </w:r>
          </w:p>
        </w:tc>
        <w:tc>
          <w:tcPr>
            <w:tcW w:w="513"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jc w:val="center"/>
              <w:rPr>
                <w:sz w:val="22"/>
                <w:szCs w:val="22"/>
              </w:rPr>
            </w:pPr>
          </w:p>
        </w:tc>
        <w:tc>
          <w:tcPr>
            <w:tcW w:w="5922" w:type="dxa"/>
            <w:tcBorders>
              <w:top w:val="nil"/>
              <w:left w:val="single" w:sz="6" w:space="0" w:color="auto"/>
              <w:bottom w:val="nil"/>
              <w:right w:val="single" w:sz="6" w:space="0" w:color="auto"/>
            </w:tcBorders>
            <w:shd w:val="clear" w:color="auto" w:fill="FFFFFF"/>
            <w:vAlign w:val="bottom"/>
          </w:tcPr>
          <w:p w:rsidR="00271BAA" w:rsidRPr="00467B11" w:rsidRDefault="00271BAA" w:rsidP="00B67974">
            <w:pPr>
              <w:shd w:val="clear" w:color="auto" w:fill="FFFFFF"/>
              <w:ind w:right="144"/>
              <w:rPr>
                <w:sz w:val="22"/>
                <w:szCs w:val="22"/>
              </w:rPr>
            </w:pPr>
          </w:p>
        </w:tc>
        <w:tc>
          <w:tcPr>
            <w:tcW w:w="1548" w:type="dxa"/>
            <w:tcBorders>
              <w:top w:val="single" w:sz="6" w:space="0" w:color="auto"/>
              <w:left w:val="single" w:sz="6" w:space="0" w:color="auto"/>
              <w:bottom w:val="single" w:sz="6" w:space="0" w:color="auto"/>
              <w:right w:val="nil"/>
            </w:tcBorders>
            <w:shd w:val="clear" w:color="auto" w:fill="FFFFFF"/>
            <w:vAlign w:val="center"/>
          </w:tcPr>
          <w:p w:rsidR="00271BAA" w:rsidRPr="00467B11" w:rsidRDefault="00271BAA" w:rsidP="0063538C">
            <w:pPr>
              <w:shd w:val="clear" w:color="auto" w:fill="FFFFFF"/>
              <w:ind w:right="144"/>
              <w:jc w:val="right"/>
              <w:rPr>
                <w:sz w:val="22"/>
                <w:szCs w:val="22"/>
              </w:rPr>
            </w:pPr>
            <w:r w:rsidRPr="00467B11">
              <w:rPr>
                <w:sz w:val="22"/>
                <w:szCs w:val="22"/>
              </w:rPr>
              <w:t>3,385</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69"/>
        </w:trPr>
        <w:tc>
          <w:tcPr>
            <w:tcW w:w="7542" w:type="dxa"/>
            <w:gridSpan w:val="3"/>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ind w:left="590" w:right="144"/>
              <w:rPr>
                <w:sz w:val="22"/>
                <w:szCs w:val="22"/>
              </w:rPr>
            </w:pPr>
            <w:r w:rsidRPr="00467B11">
              <w:rPr>
                <w:sz w:val="22"/>
                <w:szCs w:val="22"/>
              </w:rPr>
              <w:t>Subdivision No. 3.</w:t>
            </w:r>
            <w:r w:rsidRPr="00467B11">
              <w:rPr>
                <w:rFonts w:eastAsia="Times New Roman"/>
                <w:sz w:val="22"/>
                <w:szCs w:val="22"/>
              </w:rPr>
              <w:t>—</w:t>
            </w:r>
            <w:r w:rsidRPr="00467B11">
              <w:rPr>
                <w:rFonts w:eastAsia="Times New Roman"/>
                <w:smallCaps/>
                <w:sz w:val="22"/>
                <w:szCs w:val="22"/>
              </w:rPr>
              <w:t>Conveyance of Mails (Payable at Adelaide).</w:t>
            </w:r>
          </w:p>
        </w:tc>
        <w:tc>
          <w:tcPr>
            <w:tcW w:w="1548" w:type="dxa"/>
            <w:tcBorders>
              <w:top w:val="single" w:sz="6" w:space="0" w:color="auto"/>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40"/>
        </w:trPr>
        <w:tc>
          <w:tcPr>
            <w:tcW w:w="7542" w:type="dxa"/>
            <w:gridSpan w:val="3"/>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tabs>
                <w:tab w:val="left" w:leader="dot" w:pos="7462"/>
              </w:tabs>
              <w:ind w:right="144"/>
              <w:rPr>
                <w:sz w:val="22"/>
                <w:szCs w:val="22"/>
              </w:rPr>
            </w:pPr>
            <w:r w:rsidRPr="00457B18">
              <w:rPr>
                <w:sz w:val="22"/>
                <w:szCs w:val="22"/>
              </w:rPr>
              <w:t>No. 1. Conveyance of inland mails</w:t>
            </w:r>
            <w:r>
              <w:rPr>
                <w:sz w:val="22"/>
                <w:szCs w:val="22"/>
              </w:rPr>
              <w:tab/>
            </w:r>
          </w:p>
        </w:tc>
        <w:tc>
          <w:tcPr>
            <w:tcW w:w="1548" w:type="dxa"/>
            <w:tcBorders>
              <w:top w:val="nil"/>
              <w:left w:val="single" w:sz="6" w:space="0" w:color="auto"/>
              <w:bottom w:val="single" w:sz="6" w:space="0" w:color="auto"/>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800</w:t>
            </w:r>
          </w:p>
        </w:tc>
      </w:tr>
      <w:tr w:rsidR="00271BAA" w:rsidRPr="00467B11"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7"/>
        </w:trPr>
        <w:tc>
          <w:tcPr>
            <w:tcW w:w="7542" w:type="dxa"/>
            <w:gridSpan w:val="3"/>
            <w:tcBorders>
              <w:top w:val="nil"/>
              <w:left w:val="nil"/>
              <w:bottom w:val="nil"/>
              <w:right w:val="single" w:sz="6" w:space="0" w:color="auto"/>
            </w:tcBorders>
            <w:shd w:val="clear" w:color="auto" w:fill="FFFFFF"/>
            <w:vAlign w:val="bottom"/>
          </w:tcPr>
          <w:p w:rsidR="00271BAA" w:rsidRPr="00467B11" w:rsidRDefault="00271BAA" w:rsidP="00B67974">
            <w:pPr>
              <w:shd w:val="clear" w:color="auto" w:fill="FFFFFF"/>
              <w:tabs>
                <w:tab w:val="left" w:leader="dot" w:pos="7462"/>
              </w:tabs>
              <w:ind w:left="2930"/>
              <w:rPr>
                <w:sz w:val="22"/>
                <w:szCs w:val="22"/>
              </w:rPr>
            </w:pPr>
            <w:r w:rsidRPr="00467B11">
              <w:rPr>
                <w:sz w:val="22"/>
                <w:szCs w:val="22"/>
              </w:rPr>
              <w:t>Carried forward</w:t>
            </w:r>
            <w:r>
              <w:rPr>
                <w:sz w:val="22"/>
                <w:szCs w:val="22"/>
              </w:rPr>
              <w:tab/>
            </w:r>
          </w:p>
        </w:tc>
        <w:tc>
          <w:tcPr>
            <w:tcW w:w="1548" w:type="dxa"/>
            <w:tcBorders>
              <w:top w:val="single" w:sz="6" w:space="0" w:color="auto"/>
              <w:left w:val="single" w:sz="6" w:space="0" w:color="auto"/>
              <w:bottom w:val="nil"/>
              <w:right w:val="nil"/>
            </w:tcBorders>
            <w:shd w:val="clear" w:color="auto" w:fill="FFFFFF"/>
            <w:vAlign w:val="bottom"/>
          </w:tcPr>
          <w:p w:rsidR="00271BAA" w:rsidRPr="00467B11" w:rsidRDefault="00271BAA" w:rsidP="00B67974">
            <w:pPr>
              <w:shd w:val="clear" w:color="auto" w:fill="FFFFFF"/>
              <w:ind w:right="144"/>
              <w:jc w:val="right"/>
              <w:rPr>
                <w:sz w:val="22"/>
                <w:szCs w:val="22"/>
              </w:rPr>
            </w:pPr>
            <w:r w:rsidRPr="00467B11">
              <w:rPr>
                <w:sz w:val="22"/>
                <w:szCs w:val="22"/>
              </w:rPr>
              <w:t>6,617</w:t>
            </w:r>
          </w:p>
        </w:tc>
      </w:tr>
    </w:tbl>
    <w:p w:rsidR="00271BAA" w:rsidRDefault="00271BAA" w:rsidP="00271BAA">
      <w:pPr>
        <w:widowControl/>
        <w:autoSpaceDE/>
        <w:autoSpaceDN/>
        <w:adjustRightInd/>
        <w:spacing w:after="200" w:line="276" w:lineRule="auto"/>
        <w:rPr>
          <w:sz w:val="24"/>
          <w:szCs w:val="24"/>
        </w:rPr>
      </w:pPr>
      <w:r>
        <w:rPr>
          <w:sz w:val="24"/>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1"/>
        <w:gridCol w:w="1521"/>
      </w:tblGrid>
      <w:tr w:rsidR="00271BAA" w:rsidTr="00B67974">
        <w:trPr>
          <w:trHeight w:val="720"/>
        </w:trPr>
        <w:tc>
          <w:tcPr>
            <w:tcW w:w="9072" w:type="dxa"/>
            <w:gridSpan w:val="2"/>
            <w:tcBorders>
              <w:left w:val="nil"/>
              <w:right w:val="nil"/>
            </w:tcBorders>
            <w:vAlign w:val="center"/>
          </w:tcPr>
          <w:p w:rsidR="00271BAA" w:rsidRPr="00357E56" w:rsidRDefault="00271BAA" w:rsidP="00B67974">
            <w:pPr>
              <w:jc w:val="center"/>
              <w:rPr>
                <w:smallCaps/>
                <w:sz w:val="28"/>
                <w:szCs w:val="28"/>
              </w:rPr>
            </w:pPr>
            <w:r w:rsidRPr="00357E56">
              <w:rPr>
                <w:sz w:val="28"/>
                <w:szCs w:val="28"/>
              </w:rPr>
              <w:lastRenderedPageBreak/>
              <w:t>IX.</w:t>
            </w:r>
            <w:r w:rsidRPr="00357E56">
              <w:rPr>
                <w:rFonts w:eastAsia="Times New Roman"/>
                <w:sz w:val="28"/>
                <w:szCs w:val="28"/>
              </w:rPr>
              <w:t>—</w:t>
            </w:r>
            <w:r w:rsidR="00863DD4" w:rsidRPr="00357E56">
              <w:rPr>
                <w:rFonts w:eastAsia="Times New Roman"/>
                <w:smallCaps/>
                <w:sz w:val="28"/>
                <w:szCs w:val="28"/>
              </w:rPr>
              <w:t>The Postmaster-General’</w:t>
            </w:r>
            <w:r w:rsidRPr="00357E56">
              <w:rPr>
                <w:rFonts w:eastAsia="Times New Roman"/>
                <w:smallCaps/>
                <w:sz w:val="28"/>
                <w:szCs w:val="28"/>
              </w:rPr>
              <w:t>s Department.</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1"/>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ind w:left="144" w:right="144"/>
              <w:rPr>
                <w:sz w:val="22"/>
                <w:szCs w:val="22"/>
              </w:rPr>
            </w:pPr>
            <w:r w:rsidRPr="00F92192">
              <w:rPr>
                <w:smallCaps/>
                <w:sz w:val="22"/>
                <w:szCs w:val="22"/>
              </w:rPr>
              <w:t xml:space="preserve">Division No. </w:t>
            </w:r>
            <w:r w:rsidRPr="00F92192">
              <w:rPr>
                <w:sz w:val="22"/>
                <w:szCs w:val="22"/>
              </w:rPr>
              <w:t>112.</w:t>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center"/>
              <w:rPr>
                <w:sz w:val="22"/>
                <w:szCs w:val="22"/>
              </w:rPr>
            </w:pPr>
            <w:r w:rsidRPr="00F92192">
              <w:rPr>
                <w:rFonts w:eastAsia="Times New Roman"/>
                <w:sz w:val="22"/>
                <w:szCs w:val="22"/>
              </w:rPr>
              <w:t>£</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60"/>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ind w:right="144"/>
              <w:jc w:val="center"/>
              <w:rPr>
                <w:sz w:val="22"/>
                <w:szCs w:val="22"/>
              </w:rPr>
            </w:pPr>
            <w:r w:rsidRPr="00F92192">
              <w:rPr>
                <w:sz w:val="22"/>
                <w:szCs w:val="22"/>
              </w:rPr>
              <w:t>NORTHERN TERRITORY.</w:t>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p>
        </w:tc>
      </w:tr>
      <w:tr w:rsidR="00271BAA" w:rsidRPr="00800137" w:rsidTr="00FC6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7"/>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tabs>
                <w:tab w:val="left" w:leader="dot" w:pos="7471"/>
              </w:tabs>
              <w:ind w:left="3515" w:right="144"/>
              <w:rPr>
                <w:sz w:val="22"/>
                <w:szCs w:val="22"/>
              </w:rPr>
            </w:pPr>
            <w:r w:rsidRPr="00F92192">
              <w:rPr>
                <w:sz w:val="22"/>
                <w:szCs w:val="22"/>
              </w:rPr>
              <w:t>Brought forward</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6,617</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2"/>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ind w:right="144"/>
              <w:jc w:val="center"/>
              <w:rPr>
                <w:sz w:val="22"/>
                <w:szCs w:val="22"/>
              </w:rPr>
            </w:pPr>
            <w:r w:rsidRPr="00F92192">
              <w:rPr>
                <w:sz w:val="22"/>
                <w:szCs w:val="22"/>
              </w:rPr>
              <w:t>Subdivision No. 4.</w:t>
            </w:r>
            <w:r w:rsidRPr="00F92192">
              <w:rPr>
                <w:rFonts w:eastAsia="Times New Roman"/>
                <w:sz w:val="22"/>
                <w:szCs w:val="22"/>
              </w:rPr>
              <w:t>—</w:t>
            </w:r>
            <w:r w:rsidRPr="00F92192">
              <w:rPr>
                <w:rFonts w:eastAsia="Times New Roman"/>
                <w:smallCaps/>
                <w:sz w:val="22"/>
                <w:szCs w:val="22"/>
              </w:rPr>
              <w:t>Conveyance of Mails.</w:t>
            </w:r>
          </w:p>
        </w:tc>
        <w:tc>
          <w:tcPr>
            <w:tcW w:w="1521" w:type="dxa"/>
            <w:tcBorders>
              <w:top w:val="single" w:sz="6" w:space="0" w:color="auto"/>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p>
        </w:tc>
      </w:tr>
      <w:tr w:rsidR="00271BAA" w:rsidRPr="00800137" w:rsidTr="00635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27"/>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ind w:right="144"/>
              <w:jc w:val="center"/>
              <w:rPr>
                <w:sz w:val="22"/>
                <w:szCs w:val="22"/>
              </w:rPr>
            </w:pPr>
            <w:r w:rsidRPr="00F92192">
              <w:rPr>
                <w:smallCaps/>
                <w:sz w:val="22"/>
                <w:szCs w:val="22"/>
              </w:rPr>
              <w:t>Payable at Darwin.</w:t>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tabs>
                <w:tab w:val="left" w:leader="dot" w:pos="7471"/>
              </w:tabs>
              <w:ind w:left="725" w:right="144" w:hanging="725"/>
              <w:rPr>
                <w:sz w:val="22"/>
                <w:szCs w:val="22"/>
              </w:rPr>
            </w:pPr>
            <w:r w:rsidRPr="00F92192">
              <w:rPr>
                <w:sz w:val="22"/>
                <w:szCs w:val="22"/>
              </w:rPr>
              <w:t>No. 1. Conveyance of inland mails (not including conveyance by railway)</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2,760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tabs>
                <w:tab w:val="left" w:leader="dot" w:pos="7471"/>
              </w:tabs>
              <w:ind w:left="383"/>
              <w:rPr>
                <w:sz w:val="22"/>
                <w:szCs w:val="22"/>
              </w:rPr>
            </w:pPr>
            <w:r w:rsidRPr="00F92192">
              <w:rPr>
                <w:sz w:val="22"/>
                <w:szCs w:val="22"/>
              </w:rPr>
              <w:t>2. Conveyance of mails by railway</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1,111</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tabs>
                <w:tab w:val="left" w:leader="dot" w:pos="7471"/>
              </w:tabs>
              <w:ind w:left="383"/>
              <w:rPr>
                <w:sz w:val="22"/>
                <w:szCs w:val="22"/>
              </w:rPr>
            </w:pPr>
            <w:r w:rsidRPr="00F92192">
              <w:rPr>
                <w:sz w:val="22"/>
                <w:szCs w:val="22"/>
              </w:rPr>
              <w:t>3. Conveyance of mails by non-contract vessels</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90</w:t>
            </w:r>
          </w:p>
        </w:tc>
      </w:tr>
      <w:tr w:rsidR="00271BAA" w:rsidRPr="00800137" w:rsidTr="002F2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7"/>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ind w:right="144"/>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271BAA" w:rsidRPr="00F92192" w:rsidRDefault="00271BAA" w:rsidP="002F2ADC">
            <w:pPr>
              <w:shd w:val="clear" w:color="auto" w:fill="FFFFFF"/>
              <w:ind w:right="144"/>
              <w:jc w:val="right"/>
              <w:rPr>
                <w:sz w:val="22"/>
                <w:szCs w:val="22"/>
              </w:rPr>
            </w:pPr>
            <w:r w:rsidRPr="00F92192">
              <w:rPr>
                <w:sz w:val="22"/>
                <w:szCs w:val="22"/>
              </w:rPr>
              <w:t>3,961</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6"/>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ind w:right="144"/>
              <w:jc w:val="center"/>
              <w:rPr>
                <w:sz w:val="22"/>
                <w:szCs w:val="22"/>
              </w:rPr>
            </w:pPr>
            <w:r w:rsidRPr="00F92192">
              <w:rPr>
                <w:sz w:val="22"/>
                <w:szCs w:val="22"/>
              </w:rPr>
              <w:t>Subdivision No. 5.</w:t>
            </w:r>
            <w:r w:rsidRPr="00F92192">
              <w:rPr>
                <w:rFonts w:eastAsia="Times New Roman"/>
                <w:sz w:val="22"/>
                <w:szCs w:val="22"/>
              </w:rPr>
              <w:t>—</w:t>
            </w:r>
            <w:r w:rsidRPr="00F92192">
              <w:rPr>
                <w:rFonts w:eastAsia="Times New Roman"/>
                <w:smallCaps/>
                <w:sz w:val="22"/>
                <w:szCs w:val="22"/>
              </w:rPr>
              <w:t>Contingencies.</w:t>
            </w:r>
          </w:p>
        </w:tc>
        <w:tc>
          <w:tcPr>
            <w:tcW w:w="1521" w:type="dxa"/>
            <w:tcBorders>
              <w:top w:val="single" w:sz="6" w:space="0" w:color="auto"/>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p>
        </w:tc>
      </w:tr>
      <w:tr w:rsidR="00271BAA" w:rsidRPr="00800137" w:rsidTr="00635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12"/>
        </w:trPr>
        <w:tc>
          <w:tcPr>
            <w:tcW w:w="7551" w:type="dxa"/>
            <w:tcBorders>
              <w:top w:val="nil"/>
              <w:left w:val="nil"/>
              <w:bottom w:val="nil"/>
              <w:right w:val="single" w:sz="6" w:space="0" w:color="auto"/>
            </w:tcBorders>
            <w:shd w:val="clear" w:color="auto" w:fill="FFFFFF"/>
            <w:vAlign w:val="bottom"/>
          </w:tcPr>
          <w:p w:rsidR="00271BAA" w:rsidRPr="00F92192" w:rsidRDefault="00271BAA" w:rsidP="0063538C">
            <w:pPr>
              <w:shd w:val="clear" w:color="auto" w:fill="FFFFFF"/>
              <w:ind w:right="144"/>
              <w:jc w:val="center"/>
              <w:rPr>
                <w:sz w:val="22"/>
                <w:szCs w:val="22"/>
              </w:rPr>
            </w:pPr>
            <w:r w:rsidRPr="00F92192">
              <w:rPr>
                <w:smallCaps/>
                <w:sz w:val="22"/>
                <w:szCs w:val="22"/>
              </w:rPr>
              <w:t>Payable at Adelaide.</w:t>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tabs>
                <w:tab w:val="left" w:leader="dot" w:pos="7471"/>
              </w:tabs>
              <w:ind w:left="725" w:right="144" w:hanging="725"/>
              <w:rPr>
                <w:sz w:val="22"/>
                <w:szCs w:val="22"/>
              </w:rPr>
            </w:pPr>
            <w:r w:rsidRPr="00F92192">
              <w:rPr>
                <w:sz w:val="22"/>
                <w:szCs w:val="22"/>
              </w:rPr>
              <w:t>No. 1. Repair and maintenance of telegraph and telephone lines and instruments, including all services in connexion therewith chargeable to Contingencies, except those provided for under Item No. 2</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1,800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tabs>
                <w:tab w:val="left" w:leader="dot" w:pos="7471"/>
              </w:tabs>
              <w:ind w:left="923" w:hanging="540"/>
              <w:rPr>
                <w:sz w:val="22"/>
                <w:szCs w:val="22"/>
              </w:rPr>
            </w:pPr>
            <w:r w:rsidRPr="00F92192">
              <w:rPr>
                <w:sz w:val="22"/>
                <w:szCs w:val="22"/>
              </w:rPr>
              <w:t>2. Telegraph and telephone instruments, batteries, and material</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271BAA" w:rsidP="00B67974">
            <w:pPr>
              <w:shd w:val="clear" w:color="auto" w:fill="FFFFFF"/>
              <w:ind w:right="144"/>
              <w:jc w:val="right"/>
              <w:rPr>
                <w:sz w:val="22"/>
                <w:szCs w:val="22"/>
              </w:rPr>
            </w:pPr>
            <w:r w:rsidRPr="00357E56">
              <w:rPr>
                <w:sz w:val="22"/>
                <w:szCs w:val="22"/>
              </w:rPr>
              <w:t>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tabs>
                <w:tab w:val="left" w:leader="dot" w:pos="7471"/>
              </w:tabs>
              <w:ind w:left="923" w:hanging="540"/>
              <w:rPr>
                <w:sz w:val="22"/>
                <w:szCs w:val="22"/>
              </w:rPr>
            </w:pPr>
            <w:r w:rsidRPr="00F92192">
              <w:rPr>
                <w:sz w:val="22"/>
                <w:szCs w:val="22"/>
              </w:rPr>
              <w:t>3. Temporary assistance</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357E56" w:rsidP="00357E56">
            <w:pPr>
              <w:shd w:val="clear" w:color="auto" w:fill="FFFFFF"/>
              <w:ind w:right="144" w:firstLine="477"/>
              <w:jc w:val="center"/>
              <w:rPr>
                <w:sz w:val="22"/>
                <w:szCs w:val="22"/>
              </w:rPr>
            </w:pPr>
            <w:r w:rsidRPr="00357E56">
              <w:rPr>
                <w:sz w:val="22"/>
                <w:szCs w:val="22"/>
              </w:rPr>
              <w:t>...</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B67974">
            <w:pPr>
              <w:shd w:val="clear" w:color="auto" w:fill="FFFFFF"/>
              <w:tabs>
                <w:tab w:val="left" w:leader="dot" w:pos="7471"/>
              </w:tabs>
              <w:ind w:left="923" w:hanging="540"/>
              <w:rPr>
                <w:sz w:val="22"/>
                <w:szCs w:val="22"/>
              </w:rPr>
            </w:pPr>
            <w:r w:rsidRPr="00F92192">
              <w:rPr>
                <w:sz w:val="22"/>
                <w:szCs w:val="22"/>
              </w:rPr>
              <w:t>4. Carriage of stores and material</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271BAA" w:rsidP="00B67974">
            <w:pPr>
              <w:shd w:val="clear" w:color="auto" w:fill="FFFFFF"/>
              <w:ind w:right="144"/>
              <w:jc w:val="right"/>
              <w:rPr>
                <w:sz w:val="22"/>
                <w:szCs w:val="22"/>
              </w:rPr>
            </w:pPr>
            <w:r w:rsidRPr="00357E56">
              <w:rPr>
                <w:sz w:val="22"/>
                <w:szCs w:val="22"/>
              </w:rPr>
              <w:t>770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B67974">
            <w:pPr>
              <w:shd w:val="clear" w:color="auto" w:fill="FFFFFF"/>
              <w:tabs>
                <w:tab w:val="left" w:leader="dot" w:pos="7471"/>
              </w:tabs>
              <w:ind w:left="923" w:hanging="540"/>
              <w:rPr>
                <w:sz w:val="22"/>
                <w:szCs w:val="22"/>
              </w:rPr>
            </w:pPr>
            <w:r w:rsidRPr="00F92192">
              <w:rPr>
                <w:sz w:val="22"/>
                <w:szCs w:val="22"/>
              </w:rPr>
              <w:t>5. Overtime, Sunday pay, and meal allowances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271BAA" w:rsidP="00B67974">
            <w:pPr>
              <w:shd w:val="clear" w:color="auto" w:fill="FFFFFF"/>
              <w:ind w:right="144"/>
              <w:jc w:val="right"/>
              <w:rPr>
                <w:sz w:val="22"/>
                <w:szCs w:val="22"/>
              </w:rPr>
            </w:pPr>
            <w:r w:rsidRPr="00357E56">
              <w:rPr>
                <w:sz w:val="22"/>
                <w:szCs w:val="22"/>
              </w:rPr>
              <w:t>75</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357E56">
            <w:pPr>
              <w:shd w:val="clear" w:color="auto" w:fill="FFFFFF"/>
              <w:tabs>
                <w:tab w:val="left" w:leader="dot" w:pos="7471"/>
              </w:tabs>
              <w:ind w:left="923" w:hanging="540"/>
              <w:rPr>
                <w:sz w:val="22"/>
                <w:szCs w:val="22"/>
              </w:rPr>
            </w:pPr>
            <w:r w:rsidRPr="00F92192">
              <w:rPr>
                <w:sz w:val="22"/>
                <w:szCs w:val="22"/>
              </w:rPr>
              <w:t>6. Purchase of horses, camels, cattle, sheep</w:t>
            </w:r>
            <w:r w:rsidRPr="00357E56">
              <w:rPr>
                <w:sz w:val="22"/>
                <w:szCs w:val="22"/>
              </w:rPr>
              <w:t>, vehicles and harness,</w:t>
            </w:r>
            <w:r w:rsidRPr="00F92192">
              <w:rPr>
                <w:sz w:val="22"/>
                <w:szCs w:val="22"/>
              </w:rPr>
              <w:t xml:space="preserve"> and maintenance and equipment thereof; also forage and forage allowances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271BAA" w:rsidP="00B67974">
            <w:pPr>
              <w:shd w:val="clear" w:color="auto" w:fill="FFFFFF"/>
              <w:ind w:right="144"/>
              <w:jc w:val="right"/>
              <w:rPr>
                <w:sz w:val="22"/>
                <w:szCs w:val="22"/>
              </w:rPr>
            </w:pPr>
            <w:r w:rsidRPr="00357E56">
              <w:rPr>
                <w:sz w:val="22"/>
                <w:szCs w:val="22"/>
              </w:rPr>
              <w:t>400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B67974">
            <w:pPr>
              <w:shd w:val="clear" w:color="auto" w:fill="FFFFFF"/>
              <w:tabs>
                <w:tab w:val="left" w:leader="dot" w:pos="7471"/>
              </w:tabs>
              <w:ind w:left="923" w:hanging="540"/>
              <w:rPr>
                <w:sz w:val="22"/>
                <w:szCs w:val="22"/>
              </w:rPr>
            </w:pPr>
            <w:r w:rsidRPr="00F92192">
              <w:rPr>
                <w:sz w:val="22"/>
                <w:szCs w:val="22"/>
              </w:rPr>
              <w:t>7. Fuel and light, including allowances to postmasters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271BAA" w:rsidP="00B67974">
            <w:pPr>
              <w:shd w:val="clear" w:color="auto" w:fill="FFFFFF"/>
              <w:ind w:right="144"/>
              <w:jc w:val="right"/>
              <w:rPr>
                <w:sz w:val="22"/>
                <w:szCs w:val="22"/>
              </w:rPr>
            </w:pPr>
            <w:r w:rsidRPr="00357E56">
              <w:rPr>
                <w:sz w:val="22"/>
                <w:szCs w:val="22"/>
              </w:rPr>
              <w:t>35</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B67974">
            <w:pPr>
              <w:shd w:val="clear" w:color="auto" w:fill="FFFFFF"/>
              <w:tabs>
                <w:tab w:val="left" w:leader="dot" w:pos="7471"/>
              </w:tabs>
              <w:ind w:left="923" w:hanging="540"/>
              <w:rPr>
                <w:sz w:val="22"/>
                <w:szCs w:val="22"/>
              </w:rPr>
            </w:pPr>
            <w:r w:rsidRPr="00F92192">
              <w:rPr>
                <w:sz w:val="22"/>
                <w:szCs w:val="22"/>
              </w:rPr>
              <w:t>8. Travelling expenses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271BAA" w:rsidP="00B67974">
            <w:pPr>
              <w:shd w:val="clear" w:color="auto" w:fill="FFFFFF"/>
              <w:ind w:right="144"/>
              <w:jc w:val="right"/>
              <w:rPr>
                <w:sz w:val="22"/>
                <w:szCs w:val="22"/>
              </w:rPr>
            </w:pPr>
            <w:r w:rsidRPr="00357E56">
              <w:rPr>
                <w:sz w:val="22"/>
                <w:szCs w:val="22"/>
              </w:rPr>
              <w:t>150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B67974">
            <w:pPr>
              <w:shd w:val="clear" w:color="auto" w:fill="FFFFFF"/>
              <w:tabs>
                <w:tab w:val="left" w:leader="dot" w:pos="7471"/>
              </w:tabs>
              <w:ind w:left="923" w:hanging="540"/>
              <w:rPr>
                <w:sz w:val="22"/>
                <w:szCs w:val="22"/>
              </w:rPr>
            </w:pPr>
            <w:r w:rsidRPr="00F92192">
              <w:rPr>
                <w:sz w:val="22"/>
                <w:szCs w:val="22"/>
              </w:rPr>
              <w:t>9. Allowance to officers stationed in outlying districts, to cover increased cost of living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271BAA" w:rsidP="00B67974">
            <w:pPr>
              <w:shd w:val="clear" w:color="auto" w:fill="FFFFFF"/>
              <w:ind w:right="144"/>
              <w:jc w:val="right"/>
              <w:rPr>
                <w:sz w:val="22"/>
                <w:szCs w:val="22"/>
              </w:rPr>
            </w:pPr>
            <w:r w:rsidRPr="00357E56">
              <w:rPr>
                <w:sz w:val="22"/>
                <w:szCs w:val="22"/>
              </w:rPr>
              <w:t>400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1613C3">
            <w:pPr>
              <w:shd w:val="clear" w:color="auto" w:fill="FFFFFF"/>
              <w:tabs>
                <w:tab w:val="left" w:leader="dot" w:pos="7471"/>
              </w:tabs>
              <w:ind w:left="923" w:right="144" w:hanging="635"/>
              <w:rPr>
                <w:sz w:val="22"/>
                <w:szCs w:val="22"/>
              </w:rPr>
            </w:pPr>
            <w:r w:rsidRPr="00F92192">
              <w:rPr>
                <w:sz w:val="22"/>
                <w:szCs w:val="22"/>
              </w:rPr>
              <w:t>10. Allowances to non-official postmasters, receiving office keepers, and others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271BAA" w:rsidP="00B67974">
            <w:pPr>
              <w:shd w:val="clear" w:color="auto" w:fill="FFFFFF"/>
              <w:ind w:right="144"/>
              <w:jc w:val="right"/>
              <w:rPr>
                <w:sz w:val="22"/>
                <w:szCs w:val="22"/>
              </w:rPr>
            </w:pPr>
            <w:r w:rsidRPr="00357E56">
              <w:rPr>
                <w:sz w:val="22"/>
                <w:szCs w:val="22"/>
              </w:rPr>
              <w:t>52</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1613C3">
            <w:pPr>
              <w:shd w:val="clear" w:color="auto" w:fill="FFFFFF"/>
              <w:tabs>
                <w:tab w:val="left" w:leader="dot" w:pos="7471"/>
              </w:tabs>
              <w:ind w:left="923" w:right="144" w:hanging="635"/>
              <w:rPr>
                <w:sz w:val="22"/>
                <w:szCs w:val="22"/>
              </w:rPr>
            </w:pPr>
            <w:r w:rsidRPr="00F92192">
              <w:rPr>
                <w:sz w:val="22"/>
                <w:szCs w:val="22"/>
              </w:rPr>
              <w:t>11. Office cleaning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357E56" w:rsidP="00357E56">
            <w:pPr>
              <w:shd w:val="clear" w:color="auto" w:fill="FFFFFF"/>
              <w:ind w:right="144" w:firstLine="477"/>
              <w:jc w:val="center"/>
              <w:rPr>
                <w:sz w:val="22"/>
                <w:szCs w:val="22"/>
              </w:rPr>
            </w:pPr>
            <w:r w:rsidRPr="00357E56">
              <w:rPr>
                <w:sz w:val="22"/>
                <w:szCs w:val="22"/>
              </w:rPr>
              <w:t>...</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1613C3">
            <w:pPr>
              <w:shd w:val="clear" w:color="auto" w:fill="FFFFFF"/>
              <w:tabs>
                <w:tab w:val="left" w:leader="dot" w:pos="7471"/>
              </w:tabs>
              <w:ind w:left="923" w:right="144" w:hanging="635"/>
              <w:rPr>
                <w:sz w:val="22"/>
                <w:szCs w:val="22"/>
              </w:rPr>
            </w:pPr>
            <w:r w:rsidRPr="00F92192">
              <w:rPr>
                <w:sz w:val="22"/>
                <w:szCs w:val="22"/>
              </w:rPr>
              <w:t>12. Incidental and petty cash expenditure</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25</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1613C3">
            <w:pPr>
              <w:shd w:val="clear" w:color="auto" w:fill="FFFFFF"/>
              <w:tabs>
                <w:tab w:val="left" w:leader="dot" w:pos="7471"/>
              </w:tabs>
              <w:ind w:left="923" w:right="144" w:hanging="635"/>
              <w:rPr>
                <w:sz w:val="22"/>
                <w:szCs w:val="22"/>
              </w:rPr>
            </w:pPr>
            <w:r w:rsidRPr="00F92192">
              <w:rPr>
                <w:sz w:val="22"/>
                <w:szCs w:val="22"/>
              </w:rPr>
              <w:t>13. Office requisites, exclusive of writing-paper and envelopes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20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1613C3">
            <w:pPr>
              <w:shd w:val="clear" w:color="auto" w:fill="FFFFFF"/>
              <w:tabs>
                <w:tab w:val="left" w:leader="dot" w:pos="7471"/>
              </w:tabs>
              <w:ind w:left="923" w:right="144" w:hanging="635"/>
              <w:rPr>
                <w:sz w:val="22"/>
                <w:szCs w:val="22"/>
              </w:rPr>
            </w:pPr>
            <w:r w:rsidRPr="00F92192">
              <w:rPr>
                <w:sz w:val="22"/>
                <w:szCs w:val="22"/>
              </w:rPr>
              <w:t>14. Writing-paper and envelopes, including cost of printing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10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1613C3">
            <w:pPr>
              <w:shd w:val="clear" w:color="auto" w:fill="FFFFFF"/>
              <w:tabs>
                <w:tab w:val="left" w:leader="dot" w:pos="7471"/>
              </w:tabs>
              <w:ind w:left="923" w:right="144" w:hanging="635"/>
              <w:rPr>
                <w:sz w:val="22"/>
                <w:szCs w:val="22"/>
              </w:rPr>
            </w:pPr>
            <w:r w:rsidRPr="00F92192">
              <w:rPr>
                <w:sz w:val="22"/>
                <w:szCs w:val="22"/>
              </w:rPr>
              <w:t>15. Account, record, and other books, including cost of material, printing, and binding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10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1613C3">
            <w:pPr>
              <w:shd w:val="clear" w:color="auto" w:fill="FFFFFF"/>
              <w:tabs>
                <w:tab w:val="left" w:leader="dot" w:pos="7471"/>
              </w:tabs>
              <w:ind w:left="923" w:right="144" w:hanging="635"/>
              <w:rPr>
                <w:sz w:val="22"/>
                <w:szCs w:val="22"/>
              </w:rPr>
            </w:pPr>
            <w:r w:rsidRPr="00F92192">
              <w:rPr>
                <w:sz w:val="22"/>
                <w:szCs w:val="22"/>
              </w:rPr>
              <w:t>16. Other printing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30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1613C3">
            <w:pPr>
              <w:shd w:val="clear" w:color="auto" w:fill="FFFFFF"/>
              <w:tabs>
                <w:tab w:val="left" w:leader="dot" w:pos="7471"/>
              </w:tabs>
              <w:ind w:left="923" w:right="144" w:hanging="635"/>
              <w:rPr>
                <w:sz w:val="22"/>
                <w:szCs w:val="22"/>
              </w:rPr>
            </w:pPr>
            <w:r w:rsidRPr="00F92192">
              <w:rPr>
                <w:sz w:val="22"/>
                <w:szCs w:val="22"/>
              </w:rPr>
              <w:t>17. Stores, other than any mentioned above</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850</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51" w:type="dxa"/>
            <w:tcBorders>
              <w:top w:val="nil"/>
              <w:left w:val="nil"/>
              <w:bottom w:val="nil"/>
              <w:right w:val="single" w:sz="6" w:space="0" w:color="auto"/>
            </w:tcBorders>
            <w:shd w:val="clear" w:color="auto" w:fill="FFFFFF"/>
            <w:vAlign w:val="bottom"/>
          </w:tcPr>
          <w:p w:rsidR="00271BAA" w:rsidRPr="00B11DD8" w:rsidRDefault="00271BAA" w:rsidP="001613C3">
            <w:pPr>
              <w:shd w:val="clear" w:color="auto" w:fill="FFFFFF"/>
              <w:tabs>
                <w:tab w:val="left" w:leader="dot" w:pos="7471"/>
              </w:tabs>
              <w:ind w:left="923" w:right="144" w:hanging="635"/>
              <w:rPr>
                <w:sz w:val="22"/>
                <w:szCs w:val="22"/>
              </w:rPr>
            </w:pPr>
            <w:r w:rsidRPr="00F92192">
              <w:rPr>
                <w:sz w:val="22"/>
                <w:szCs w:val="22"/>
              </w:rPr>
              <w:t>18. Advertising</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5</w:t>
            </w:r>
          </w:p>
        </w:tc>
      </w:tr>
      <w:tr w:rsidR="00271BAA" w:rsidRPr="00800137" w:rsidTr="002F2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0"/>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ind w:right="144"/>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271BAA" w:rsidRPr="00F92192" w:rsidRDefault="00271BAA" w:rsidP="002F2ADC">
            <w:pPr>
              <w:shd w:val="clear" w:color="auto" w:fill="FFFFFF"/>
              <w:ind w:right="144"/>
              <w:jc w:val="right"/>
              <w:rPr>
                <w:sz w:val="22"/>
                <w:szCs w:val="22"/>
              </w:rPr>
            </w:pPr>
            <w:r w:rsidRPr="00F92192">
              <w:rPr>
                <w:sz w:val="22"/>
                <w:szCs w:val="22"/>
              </w:rPr>
              <w:t>4,682</w:t>
            </w:r>
          </w:p>
        </w:tc>
      </w:tr>
      <w:tr w:rsidR="00271BAA" w:rsidRPr="00800137"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4"/>
        </w:trPr>
        <w:tc>
          <w:tcPr>
            <w:tcW w:w="7551" w:type="dxa"/>
            <w:tcBorders>
              <w:top w:val="nil"/>
              <w:left w:val="nil"/>
              <w:bottom w:val="nil"/>
              <w:right w:val="single" w:sz="6" w:space="0" w:color="auto"/>
            </w:tcBorders>
            <w:shd w:val="clear" w:color="auto" w:fill="FFFFFF"/>
            <w:vAlign w:val="bottom"/>
          </w:tcPr>
          <w:p w:rsidR="00271BAA" w:rsidRPr="00F92192" w:rsidRDefault="00271BAA" w:rsidP="00B67974">
            <w:pPr>
              <w:shd w:val="clear" w:color="auto" w:fill="FFFFFF"/>
              <w:tabs>
                <w:tab w:val="left" w:leader="dot" w:pos="7471"/>
              </w:tabs>
              <w:ind w:left="2750" w:right="144"/>
              <w:rPr>
                <w:sz w:val="22"/>
                <w:szCs w:val="22"/>
              </w:rPr>
            </w:pPr>
            <w:r w:rsidRPr="00F92192">
              <w:rPr>
                <w:sz w:val="22"/>
                <w:szCs w:val="22"/>
              </w:rPr>
              <w:t>Carried forward</w:t>
            </w:r>
            <w:r>
              <w:rPr>
                <w:sz w:val="22"/>
                <w:szCs w:val="22"/>
              </w:rPr>
              <w:tab/>
            </w:r>
          </w:p>
        </w:tc>
        <w:tc>
          <w:tcPr>
            <w:tcW w:w="1521" w:type="dxa"/>
            <w:tcBorders>
              <w:top w:val="single" w:sz="6" w:space="0" w:color="auto"/>
              <w:left w:val="single" w:sz="6" w:space="0" w:color="auto"/>
              <w:bottom w:val="nil"/>
              <w:right w:val="nil"/>
            </w:tcBorders>
            <w:shd w:val="clear" w:color="auto" w:fill="FFFFFF"/>
            <w:vAlign w:val="bottom"/>
          </w:tcPr>
          <w:p w:rsidR="00271BAA" w:rsidRPr="00F92192" w:rsidRDefault="00271BAA" w:rsidP="00B67974">
            <w:pPr>
              <w:shd w:val="clear" w:color="auto" w:fill="FFFFFF"/>
              <w:ind w:right="144"/>
              <w:jc w:val="right"/>
              <w:rPr>
                <w:sz w:val="22"/>
                <w:szCs w:val="22"/>
              </w:rPr>
            </w:pPr>
            <w:r w:rsidRPr="00F92192">
              <w:rPr>
                <w:sz w:val="22"/>
                <w:szCs w:val="22"/>
              </w:rPr>
              <w:t>15,260</w:t>
            </w:r>
          </w:p>
        </w:tc>
      </w:tr>
    </w:tbl>
    <w:p w:rsidR="00271BAA" w:rsidRDefault="00271BAA" w:rsidP="00271BAA">
      <w:pPr>
        <w:widowControl/>
        <w:autoSpaceDE/>
        <w:autoSpaceDN/>
        <w:adjustRightInd/>
        <w:spacing w:after="200" w:line="276" w:lineRule="auto"/>
        <w:rPr>
          <w:sz w:val="24"/>
          <w:szCs w:val="24"/>
        </w:rPr>
      </w:pPr>
      <w:r>
        <w:rPr>
          <w:sz w:val="24"/>
          <w:szCs w:val="24"/>
        </w:rPr>
        <w:br w:type="page"/>
      </w:r>
    </w:p>
    <w:tbl>
      <w:tblPr>
        <w:tblW w:w="90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521"/>
      </w:tblGrid>
      <w:tr w:rsidR="00271BAA" w:rsidTr="00B67974">
        <w:trPr>
          <w:trHeight w:val="720"/>
        </w:trPr>
        <w:tc>
          <w:tcPr>
            <w:tcW w:w="9099" w:type="dxa"/>
            <w:gridSpan w:val="2"/>
            <w:tcBorders>
              <w:left w:val="nil"/>
              <w:right w:val="nil"/>
            </w:tcBorders>
            <w:vAlign w:val="center"/>
          </w:tcPr>
          <w:p w:rsidR="00271BAA" w:rsidRPr="002F2ADC" w:rsidRDefault="00271BAA" w:rsidP="00B67974">
            <w:pPr>
              <w:jc w:val="center"/>
              <w:rPr>
                <w:smallCaps/>
                <w:sz w:val="28"/>
                <w:szCs w:val="28"/>
              </w:rPr>
            </w:pPr>
            <w:r w:rsidRPr="002F2ADC">
              <w:rPr>
                <w:sz w:val="28"/>
                <w:szCs w:val="28"/>
              </w:rPr>
              <w:lastRenderedPageBreak/>
              <w:t>IX.</w:t>
            </w:r>
            <w:r w:rsidRPr="002F2ADC">
              <w:rPr>
                <w:rFonts w:eastAsia="Times New Roman"/>
                <w:sz w:val="28"/>
                <w:szCs w:val="28"/>
              </w:rPr>
              <w:t>—</w:t>
            </w:r>
            <w:r w:rsidR="00863DD4" w:rsidRPr="002F2ADC">
              <w:rPr>
                <w:rFonts w:eastAsia="Times New Roman"/>
                <w:smallCaps/>
                <w:sz w:val="28"/>
                <w:szCs w:val="28"/>
              </w:rPr>
              <w:t>The Postmaster-General’</w:t>
            </w:r>
            <w:r w:rsidRPr="002F2ADC">
              <w:rPr>
                <w:rFonts w:eastAsia="Times New Roman"/>
                <w:smallCaps/>
                <w:sz w:val="28"/>
                <w:szCs w:val="28"/>
              </w:rPr>
              <w:t>s Department.</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48"/>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ind w:left="144"/>
              <w:rPr>
                <w:sz w:val="22"/>
                <w:szCs w:val="22"/>
              </w:rPr>
            </w:pPr>
            <w:r w:rsidRPr="0095422E">
              <w:rPr>
                <w:smallCaps/>
                <w:sz w:val="22"/>
                <w:szCs w:val="22"/>
              </w:rPr>
              <w:t xml:space="preserve">Division </w:t>
            </w:r>
            <w:r w:rsidR="002F2ADC" w:rsidRPr="002E7B50">
              <w:rPr>
                <w:smallCaps/>
                <w:sz w:val="22"/>
                <w:szCs w:val="22"/>
                <w:lang w:val="en-US"/>
              </w:rPr>
              <w:t>No.</w:t>
            </w:r>
            <w:r w:rsidRPr="0095422E">
              <w:rPr>
                <w:sz w:val="22"/>
                <w:szCs w:val="22"/>
              </w:rPr>
              <w:t xml:space="preserve"> 112.</w:t>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center"/>
              <w:rPr>
                <w:sz w:val="22"/>
                <w:szCs w:val="22"/>
              </w:rPr>
            </w:pPr>
            <w:r w:rsidRPr="0095422E">
              <w:rPr>
                <w:rFonts w:eastAsia="Times New Roman"/>
                <w:sz w:val="22"/>
                <w:szCs w:val="22"/>
              </w:rPr>
              <w:t>£</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20"/>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jc w:val="center"/>
              <w:rPr>
                <w:sz w:val="22"/>
                <w:szCs w:val="22"/>
              </w:rPr>
            </w:pPr>
            <w:r w:rsidRPr="0095422E">
              <w:rPr>
                <w:sz w:val="22"/>
                <w:szCs w:val="22"/>
              </w:rPr>
              <w:t>NORTHERN TERRITORY.</w:t>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9"/>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tabs>
                <w:tab w:val="left" w:leader="dot" w:pos="7498"/>
              </w:tabs>
              <w:ind w:left="3857"/>
              <w:rPr>
                <w:sz w:val="22"/>
                <w:szCs w:val="22"/>
              </w:rPr>
            </w:pPr>
            <w:r w:rsidRPr="0095422E">
              <w:rPr>
                <w:sz w:val="22"/>
                <w:szCs w:val="22"/>
              </w:rPr>
              <w:t>Brought forward</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15,260</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8"/>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jc w:val="center"/>
              <w:rPr>
                <w:sz w:val="22"/>
                <w:szCs w:val="22"/>
              </w:rPr>
            </w:pPr>
            <w:r w:rsidRPr="0095422E">
              <w:rPr>
                <w:sz w:val="22"/>
                <w:szCs w:val="22"/>
              </w:rPr>
              <w:t>Subdivision No. 6.</w:t>
            </w:r>
            <w:r w:rsidRPr="0095422E">
              <w:rPr>
                <w:rFonts w:eastAsia="Times New Roman"/>
                <w:sz w:val="22"/>
                <w:szCs w:val="22"/>
              </w:rPr>
              <w:t>—</w:t>
            </w:r>
            <w:r w:rsidRPr="0095422E">
              <w:rPr>
                <w:rFonts w:eastAsia="Times New Roman"/>
                <w:smallCaps/>
                <w:sz w:val="22"/>
                <w:szCs w:val="22"/>
              </w:rPr>
              <w:t>Contingencies.</w:t>
            </w:r>
          </w:p>
        </w:tc>
        <w:tc>
          <w:tcPr>
            <w:tcW w:w="1521" w:type="dxa"/>
            <w:tcBorders>
              <w:top w:val="single" w:sz="6" w:space="0" w:color="auto"/>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p>
        </w:tc>
      </w:tr>
      <w:tr w:rsidR="00271BAA" w:rsidRPr="0095422E" w:rsidTr="002F2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72"/>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jc w:val="center"/>
              <w:rPr>
                <w:sz w:val="22"/>
                <w:szCs w:val="22"/>
              </w:rPr>
            </w:pPr>
            <w:r w:rsidRPr="0095422E">
              <w:rPr>
                <w:smallCaps/>
                <w:sz w:val="22"/>
                <w:szCs w:val="22"/>
              </w:rPr>
              <w:t>Payable at Darwin.</w:t>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357E56" w:rsidRDefault="00271BAA" w:rsidP="00B67974">
            <w:pPr>
              <w:shd w:val="clear" w:color="auto" w:fill="FFFFFF"/>
              <w:tabs>
                <w:tab w:val="left" w:leader="dot" w:pos="7484"/>
              </w:tabs>
              <w:ind w:left="923" w:hanging="923"/>
              <w:rPr>
                <w:sz w:val="22"/>
                <w:szCs w:val="22"/>
              </w:rPr>
            </w:pPr>
            <w:r w:rsidRPr="00357E56">
              <w:rPr>
                <w:sz w:val="22"/>
                <w:szCs w:val="22"/>
              </w:rPr>
              <w:t>No. 1. Repair and maintenance of telegraph and telephone lines and instruments, including all services in connexion therewith chargeable to Contin</w:t>
            </w:r>
            <w:r w:rsidR="00357E56" w:rsidRPr="00357E56">
              <w:rPr>
                <w:sz w:val="22"/>
                <w:szCs w:val="22"/>
              </w:rPr>
              <w:t>gencies</w:t>
            </w:r>
            <w:r w:rsidRPr="00357E56">
              <w:rPr>
                <w:sz w:val="22"/>
                <w:szCs w:val="22"/>
              </w:rPr>
              <w:t>, except those provided for under Item No. 2</w:t>
            </w:r>
            <w:r w:rsidRPr="00357E56">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271BAA" w:rsidP="00B67974">
            <w:pPr>
              <w:shd w:val="clear" w:color="auto" w:fill="FFFFFF"/>
              <w:ind w:right="144"/>
              <w:jc w:val="right"/>
              <w:rPr>
                <w:sz w:val="22"/>
                <w:szCs w:val="22"/>
              </w:rPr>
            </w:pPr>
            <w:r w:rsidRPr="00357E56">
              <w:rPr>
                <w:sz w:val="22"/>
                <w:szCs w:val="22"/>
              </w:rPr>
              <w:t>1,112</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tabs>
                <w:tab w:val="left" w:leader="dot" w:pos="7484"/>
              </w:tabs>
              <w:ind w:left="410"/>
              <w:rPr>
                <w:sz w:val="22"/>
                <w:szCs w:val="22"/>
              </w:rPr>
            </w:pPr>
            <w:r w:rsidRPr="0095422E">
              <w:rPr>
                <w:sz w:val="22"/>
                <w:szCs w:val="22"/>
              </w:rPr>
              <w:t>2. Telegraph and telephone instruments, batteries, and material</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tabs>
                <w:tab w:val="left" w:leader="dot" w:pos="7949"/>
              </w:tabs>
              <w:ind w:right="144"/>
              <w:jc w:val="right"/>
              <w:rPr>
                <w:sz w:val="22"/>
                <w:szCs w:val="22"/>
              </w:rPr>
            </w:pPr>
            <w:r w:rsidRPr="0095422E">
              <w:rPr>
                <w:sz w:val="22"/>
                <w:szCs w:val="22"/>
              </w:rPr>
              <w:t>50</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tabs>
                <w:tab w:val="left" w:leader="dot" w:pos="7484"/>
              </w:tabs>
              <w:ind w:left="410"/>
              <w:rPr>
                <w:sz w:val="22"/>
                <w:szCs w:val="22"/>
              </w:rPr>
            </w:pPr>
            <w:r w:rsidRPr="0095422E">
              <w:rPr>
                <w:sz w:val="22"/>
                <w:szCs w:val="22"/>
              </w:rPr>
              <w:t>3. Temporary assistance</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50</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tabs>
                <w:tab w:val="left" w:leader="dot" w:pos="7484"/>
              </w:tabs>
              <w:ind w:left="410"/>
              <w:rPr>
                <w:sz w:val="22"/>
                <w:szCs w:val="22"/>
              </w:rPr>
            </w:pPr>
            <w:r w:rsidRPr="0095422E">
              <w:rPr>
                <w:sz w:val="22"/>
                <w:szCs w:val="22"/>
              </w:rPr>
              <w:t>4. Carriage of stores, instruments, and other material</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200</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tabs>
                <w:tab w:val="left" w:leader="dot" w:pos="7484"/>
              </w:tabs>
              <w:ind w:left="410"/>
              <w:rPr>
                <w:sz w:val="22"/>
                <w:szCs w:val="22"/>
              </w:rPr>
            </w:pPr>
            <w:r w:rsidRPr="0095422E">
              <w:rPr>
                <w:sz w:val="22"/>
                <w:szCs w:val="22"/>
              </w:rPr>
              <w:t>5. Overtime, Sunday pay, and meal allowances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271BAA" w:rsidP="00B67974">
            <w:pPr>
              <w:shd w:val="clear" w:color="auto" w:fill="FFFFFF"/>
              <w:ind w:right="144"/>
              <w:jc w:val="right"/>
              <w:rPr>
                <w:sz w:val="22"/>
                <w:szCs w:val="22"/>
              </w:rPr>
            </w:pPr>
            <w:r w:rsidRPr="00357E56">
              <w:rPr>
                <w:sz w:val="22"/>
                <w:szCs w:val="22"/>
              </w:rPr>
              <w:t>60</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tabs>
                <w:tab w:val="left" w:leader="dot" w:pos="7484"/>
              </w:tabs>
              <w:ind w:left="896" w:hanging="486"/>
              <w:rPr>
                <w:sz w:val="22"/>
                <w:szCs w:val="22"/>
              </w:rPr>
            </w:pPr>
            <w:r w:rsidRPr="0095422E">
              <w:rPr>
                <w:sz w:val="22"/>
                <w:szCs w:val="22"/>
              </w:rPr>
              <w:t>6. Purchase of horses, camels, cattle, sheep, vehicles, and harness, and maintenance and equipment thereof, also forage and forage allowances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357E56" w:rsidRDefault="00357E56" w:rsidP="00357E56">
            <w:pPr>
              <w:shd w:val="clear" w:color="auto" w:fill="FFFFFF"/>
              <w:ind w:right="144" w:firstLine="477"/>
              <w:jc w:val="center"/>
              <w:rPr>
                <w:sz w:val="22"/>
                <w:szCs w:val="22"/>
              </w:rPr>
            </w:pPr>
            <w:r w:rsidRPr="00357E56">
              <w:rPr>
                <w:sz w:val="22"/>
                <w:szCs w:val="22"/>
              </w:rPr>
              <w:t>...</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tabs>
                <w:tab w:val="left" w:leader="dot" w:pos="7484"/>
              </w:tabs>
              <w:ind w:left="410"/>
              <w:rPr>
                <w:sz w:val="22"/>
                <w:szCs w:val="22"/>
              </w:rPr>
            </w:pPr>
            <w:r w:rsidRPr="0095422E">
              <w:rPr>
                <w:sz w:val="22"/>
                <w:szCs w:val="22"/>
              </w:rPr>
              <w:t>7. Travelling expenses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100</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tabs>
                <w:tab w:val="left" w:leader="dot" w:pos="7484"/>
              </w:tabs>
              <w:ind w:left="896" w:hanging="486"/>
              <w:rPr>
                <w:sz w:val="22"/>
                <w:szCs w:val="22"/>
              </w:rPr>
            </w:pPr>
            <w:r w:rsidRPr="0095422E">
              <w:rPr>
                <w:sz w:val="22"/>
                <w:szCs w:val="22"/>
              </w:rPr>
              <w:t>8. Allowances to officers stationed in outlying districts, to cover increased cost of living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1,450</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tabs>
                <w:tab w:val="left" w:leader="dot" w:pos="7484"/>
              </w:tabs>
              <w:ind w:left="896" w:hanging="486"/>
              <w:rPr>
                <w:sz w:val="22"/>
                <w:szCs w:val="22"/>
              </w:rPr>
            </w:pPr>
            <w:r w:rsidRPr="0095422E">
              <w:rPr>
                <w:sz w:val="22"/>
                <w:szCs w:val="22"/>
              </w:rPr>
              <w:t>9. Allowances to non-official postmasters, receiving office keepers, and others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151</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1613C3">
            <w:pPr>
              <w:shd w:val="clear" w:color="auto" w:fill="FFFFFF"/>
              <w:tabs>
                <w:tab w:val="left" w:leader="dot" w:pos="7484"/>
              </w:tabs>
              <w:ind w:left="896" w:hanging="590"/>
              <w:rPr>
                <w:sz w:val="22"/>
                <w:szCs w:val="22"/>
              </w:rPr>
            </w:pPr>
            <w:r w:rsidRPr="0095422E">
              <w:rPr>
                <w:sz w:val="22"/>
                <w:szCs w:val="22"/>
              </w:rPr>
              <w:t>10. Incidental and petty cash expenditure</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2</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1613C3">
            <w:pPr>
              <w:shd w:val="clear" w:color="auto" w:fill="FFFFFF"/>
              <w:tabs>
                <w:tab w:val="left" w:leader="dot" w:pos="7484"/>
              </w:tabs>
              <w:ind w:left="896" w:hanging="590"/>
              <w:rPr>
                <w:sz w:val="22"/>
                <w:szCs w:val="22"/>
              </w:rPr>
            </w:pPr>
            <w:r w:rsidRPr="0095422E">
              <w:rPr>
                <w:sz w:val="22"/>
                <w:szCs w:val="22"/>
              </w:rPr>
              <w:t>11. Office requisites, exclusive of writing-paper and envelopes</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1</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1613C3">
            <w:pPr>
              <w:shd w:val="clear" w:color="auto" w:fill="FFFFFF"/>
              <w:tabs>
                <w:tab w:val="left" w:leader="dot" w:pos="7484"/>
              </w:tabs>
              <w:ind w:left="896" w:hanging="590"/>
              <w:rPr>
                <w:sz w:val="22"/>
                <w:szCs w:val="22"/>
              </w:rPr>
            </w:pPr>
            <w:r w:rsidRPr="0095422E">
              <w:rPr>
                <w:sz w:val="22"/>
                <w:szCs w:val="22"/>
              </w:rPr>
              <w:t>12. Account, record, and other books, including cost of material, printing, and binding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5</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1613C3">
            <w:pPr>
              <w:shd w:val="clear" w:color="auto" w:fill="FFFFFF"/>
              <w:tabs>
                <w:tab w:val="left" w:leader="dot" w:pos="7484"/>
              </w:tabs>
              <w:ind w:left="896" w:hanging="590"/>
              <w:rPr>
                <w:sz w:val="22"/>
                <w:szCs w:val="22"/>
              </w:rPr>
            </w:pPr>
            <w:r w:rsidRPr="0095422E">
              <w:rPr>
                <w:sz w:val="22"/>
                <w:szCs w:val="22"/>
              </w:rPr>
              <w:t>13. Other printing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2</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1613C3">
            <w:pPr>
              <w:shd w:val="clear" w:color="auto" w:fill="FFFFFF"/>
              <w:tabs>
                <w:tab w:val="left" w:leader="dot" w:pos="7484"/>
              </w:tabs>
              <w:ind w:left="896" w:hanging="590"/>
              <w:rPr>
                <w:sz w:val="22"/>
                <w:szCs w:val="22"/>
              </w:rPr>
            </w:pPr>
            <w:r w:rsidRPr="0095422E">
              <w:rPr>
                <w:sz w:val="22"/>
                <w:szCs w:val="22"/>
              </w:rPr>
              <w:t>14. Stores, other than any mentioned above</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1</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1613C3">
            <w:pPr>
              <w:shd w:val="clear" w:color="auto" w:fill="FFFFFF"/>
              <w:tabs>
                <w:tab w:val="left" w:leader="dot" w:pos="7484"/>
              </w:tabs>
              <w:ind w:left="896" w:hanging="590"/>
              <w:rPr>
                <w:sz w:val="22"/>
                <w:szCs w:val="22"/>
              </w:rPr>
            </w:pPr>
            <w:r w:rsidRPr="0095422E">
              <w:rPr>
                <w:sz w:val="22"/>
                <w:szCs w:val="22"/>
              </w:rPr>
              <w:t>15. Advertising</w:t>
            </w:r>
            <w:r>
              <w:rPr>
                <w:sz w:val="22"/>
                <w:szCs w:val="22"/>
              </w:rPr>
              <w:tab/>
            </w:r>
          </w:p>
        </w:tc>
        <w:tc>
          <w:tcPr>
            <w:tcW w:w="1521" w:type="dxa"/>
            <w:tcBorders>
              <w:top w:val="nil"/>
              <w:left w:val="single" w:sz="6" w:space="0" w:color="auto"/>
              <w:bottom w:val="nil"/>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2</w:t>
            </w:r>
          </w:p>
        </w:tc>
      </w:tr>
      <w:tr w:rsidR="00271BAA" w:rsidRPr="0095422E" w:rsidTr="00B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59"/>
        </w:trPr>
        <w:tc>
          <w:tcPr>
            <w:tcW w:w="7578" w:type="dxa"/>
            <w:tcBorders>
              <w:top w:val="nil"/>
              <w:left w:val="nil"/>
              <w:bottom w:val="nil"/>
              <w:right w:val="single" w:sz="6" w:space="0" w:color="auto"/>
            </w:tcBorders>
            <w:shd w:val="clear" w:color="auto" w:fill="FFFFFF"/>
            <w:vAlign w:val="bottom"/>
          </w:tcPr>
          <w:p w:rsidR="00271BAA" w:rsidRPr="0095422E" w:rsidRDefault="00271BAA" w:rsidP="001613C3">
            <w:pPr>
              <w:shd w:val="clear" w:color="auto" w:fill="FFFFFF"/>
              <w:tabs>
                <w:tab w:val="left" w:leader="dot" w:pos="7484"/>
              </w:tabs>
              <w:ind w:left="896" w:hanging="590"/>
              <w:rPr>
                <w:sz w:val="22"/>
                <w:szCs w:val="22"/>
              </w:rPr>
            </w:pPr>
            <w:r w:rsidRPr="0095422E">
              <w:rPr>
                <w:sz w:val="22"/>
                <w:szCs w:val="22"/>
              </w:rPr>
              <w:t>16. Refund of Customs duty to Eastern Extension Australasia and China Telegraph Company in accordance with provisions of agreement entered into prior to transfer of Department to the Commonwealth</w:t>
            </w:r>
            <w:r>
              <w:rPr>
                <w:sz w:val="22"/>
                <w:szCs w:val="22"/>
              </w:rPr>
              <w:tab/>
            </w:r>
          </w:p>
        </w:tc>
        <w:tc>
          <w:tcPr>
            <w:tcW w:w="1521" w:type="dxa"/>
            <w:tcBorders>
              <w:top w:val="nil"/>
              <w:left w:val="single" w:sz="6" w:space="0" w:color="auto"/>
              <w:bottom w:val="single" w:sz="6" w:space="0" w:color="auto"/>
              <w:right w:val="nil"/>
            </w:tcBorders>
            <w:shd w:val="clear" w:color="auto" w:fill="FFFFFF"/>
            <w:vAlign w:val="bottom"/>
          </w:tcPr>
          <w:p w:rsidR="00271BAA" w:rsidRPr="0095422E" w:rsidRDefault="00271BAA" w:rsidP="00B67974">
            <w:pPr>
              <w:shd w:val="clear" w:color="auto" w:fill="FFFFFF"/>
              <w:ind w:right="144"/>
              <w:jc w:val="right"/>
              <w:rPr>
                <w:sz w:val="22"/>
                <w:szCs w:val="22"/>
              </w:rPr>
            </w:pPr>
            <w:r w:rsidRPr="0095422E">
              <w:rPr>
                <w:sz w:val="22"/>
                <w:szCs w:val="22"/>
              </w:rPr>
              <w:t>30</w:t>
            </w:r>
          </w:p>
        </w:tc>
      </w:tr>
      <w:tr w:rsidR="00271BAA" w:rsidRPr="0095422E" w:rsidTr="002F2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6"/>
        </w:trPr>
        <w:tc>
          <w:tcPr>
            <w:tcW w:w="7578" w:type="dxa"/>
            <w:tcBorders>
              <w:top w:val="nil"/>
              <w:left w:val="nil"/>
              <w:bottom w:val="nil"/>
              <w:right w:val="single" w:sz="6" w:space="0" w:color="auto"/>
            </w:tcBorders>
            <w:shd w:val="clear" w:color="auto" w:fill="FFFFFF"/>
            <w:vAlign w:val="bottom"/>
          </w:tcPr>
          <w:p w:rsidR="00271BAA" w:rsidRPr="0095422E" w:rsidRDefault="00271BAA" w:rsidP="00B67974">
            <w:pPr>
              <w:shd w:val="clear" w:color="auto" w:fill="FFFFFF"/>
              <w:rPr>
                <w:sz w:val="22"/>
                <w:szCs w:val="22"/>
              </w:rPr>
            </w:pPr>
          </w:p>
        </w:tc>
        <w:tc>
          <w:tcPr>
            <w:tcW w:w="1521" w:type="dxa"/>
            <w:tcBorders>
              <w:top w:val="single" w:sz="6" w:space="0" w:color="auto"/>
              <w:left w:val="single" w:sz="6" w:space="0" w:color="auto"/>
              <w:bottom w:val="single" w:sz="6" w:space="0" w:color="auto"/>
              <w:right w:val="nil"/>
            </w:tcBorders>
            <w:shd w:val="clear" w:color="auto" w:fill="FFFFFF"/>
            <w:vAlign w:val="center"/>
          </w:tcPr>
          <w:p w:rsidR="00271BAA" w:rsidRPr="0095422E" w:rsidRDefault="00271BAA" w:rsidP="002F2ADC">
            <w:pPr>
              <w:shd w:val="clear" w:color="auto" w:fill="FFFFFF"/>
              <w:ind w:right="144"/>
              <w:jc w:val="right"/>
              <w:rPr>
                <w:sz w:val="22"/>
                <w:szCs w:val="22"/>
              </w:rPr>
            </w:pPr>
            <w:r w:rsidRPr="0095422E">
              <w:rPr>
                <w:sz w:val="22"/>
                <w:szCs w:val="22"/>
              </w:rPr>
              <w:t>3,216</w:t>
            </w:r>
          </w:p>
        </w:tc>
      </w:tr>
      <w:tr w:rsidR="00271BAA" w:rsidRPr="0095422E" w:rsidTr="00357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9"/>
        </w:trPr>
        <w:tc>
          <w:tcPr>
            <w:tcW w:w="7578" w:type="dxa"/>
            <w:tcBorders>
              <w:top w:val="nil"/>
              <w:left w:val="nil"/>
              <w:bottom w:val="nil"/>
              <w:right w:val="single" w:sz="6" w:space="0" w:color="auto"/>
            </w:tcBorders>
            <w:shd w:val="clear" w:color="auto" w:fill="FFFFFF"/>
            <w:vAlign w:val="center"/>
          </w:tcPr>
          <w:p w:rsidR="00271BAA" w:rsidRPr="0095422E" w:rsidRDefault="00271BAA" w:rsidP="00357E56">
            <w:pPr>
              <w:shd w:val="clear" w:color="auto" w:fill="FFFFFF"/>
              <w:tabs>
                <w:tab w:val="left" w:leader="dot" w:pos="7498"/>
              </w:tabs>
              <w:ind w:left="2876"/>
              <w:rPr>
                <w:sz w:val="22"/>
                <w:szCs w:val="22"/>
              </w:rPr>
            </w:pPr>
            <w:r w:rsidRPr="0095422E">
              <w:rPr>
                <w:sz w:val="22"/>
                <w:szCs w:val="22"/>
              </w:rPr>
              <w:t xml:space="preserve">Total </w:t>
            </w:r>
            <w:r w:rsidRPr="0095422E">
              <w:rPr>
                <w:smallCaps/>
                <w:sz w:val="22"/>
                <w:szCs w:val="22"/>
              </w:rPr>
              <w:t xml:space="preserve">Division No. </w:t>
            </w:r>
            <w:r w:rsidRPr="0095422E">
              <w:rPr>
                <w:sz w:val="22"/>
                <w:szCs w:val="22"/>
              </w:rPr>
              <w:t>112</w:t>
            </w:r>
            <w:r>
              <w:rPr>
                <w:sz w:val="22"/>
                <w:szCs w:val="22"/>
              </w:rPr>
              <w:tab/>
            </w:r>
          </w:p>
        </w:tc>
        <w:tc>
          <w:tcPr>
            <w:tcW w:w="1521" w:type="dxa"/>
            <w:tcBorders>
              <w:top w:val="single" w:sz="6" w:space="0" w:color="auto"/>
              <w:left w:val="single" w:sz="6" w:space="0" w:color="auto"/>
              <w:bottom w:val="single" w:sz="6" w:space="0" w:color="auto"/>
              <w:right w:val="nil"/>
            </w:tcBorders>
            <w:shd w:val="clear" w:color="auto" w:fill="FFFFFF"/>
            <w:vAlign w:val="center"/>
          </w:tcPr>
          <w:p w:rsidR="00271BAA" w:rsidRPr="00357E56" w:rsidRDefault="00271BAA" w:rsidP="00357E56">
            <w:pPr>
              <w:shd w:val="clear" w:color="auto" w:fill="FFFFFF"/>
              <w:ind w:right="144"/>
              <w:jc w:val="right"/>
              <w:rPr>
                <w:sz w:val="26"/>
                <w:szCs w:val="26"/>
              </w:rPr>
            </w:pPr>
            <w:r w:rsidRPr="00357E56">
              <w:rPr>
                <w:sz w:val="26"/>
                <w:szCs w:val="26"/>
              </w:rPr>
              <w:t>18,476</w:t>
            </w:r>
          </w:p>
        </w:tc>
      </w:tr>
      <w:tr w:rsidR="00271BAA" w:rsidRPr="0095422E" w:rsidTr="00357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44"/>
        </w:trPr>
        <w:tc>
          <w:tcPr>
            <w:tcW w:w="7578" w:type="dxa"/>
            <w:tcBorders>
              <w:top w:val="nil"/>
              <w:left w:val="nil"/>
              <w:right w:val="single" w:sz="6" w:space="0" w:color="auto"/>
            </w:tcBorders>
            <w:shd w:val="clear" w:color="auto" w:fill="FFFFFF"/>
            <w:vAlign w:val="center"/>
          </w:tcPr>
          <w:p w:rsidR="00271BAA" w:rsidRPr="00357E56" w:rsidRDefault="00863DD4" w:rsidP="00357E56">
            <w:pPr>
              <w:shd w:val="clear" w:color="auto" w:fill="FFFFFF"/>
              <w:tabs>
                <w:tab w:val="left" w:leader="dot" w:pos="7498"/>
              </w:tabs>
              <w:ind w:left="1922"/>
              <w:rPr>
                <w:b/>
                <w:sz w:val="22"/>
                <w:szCs w:val="22"/>
              </w:rPr>
            </w:pPr>
            <w:r w:rsidRPr="00357E56">
              <w:rPr>
                <w:b/>
                <w:bCs/>
                <w:sz w:val="24"/>
                <w:szCs w:val="22"/>
              </w:rPr>
              <w:t>Total Postmaster-General’</w:t>
            </w:r>
            <w:r w:rsidR="00271BAA" w:rsidRPr="00357E56">
              <w:rPr>
                <w:b/>
                <w:bCs/>
                <w:sz w:val="24"/>
                <w:szCs w:val="22"/>
              </w:rPr>
              <w:t>s Department</w:t>
            </w:r>
            <w:r w:rsidR="00271BAA" w:rsidRPr="00357E56">
              <w:rPr>
                <w:b/>
                <w:bCs/>
                <w:sz w:val="24"/>
                <w:szCs w:val="22"/>
              </w:rPr>
              <w:tab/>
            </w:r>
          </w:p>
        </w:tc>
        <w:tc>
          <w:tcPr>
            <w:tcW w:w="1521" w:type="dxa"/>
            <w:tcBorders>
              <w:top w:val="single" w:sz="6" w:space="0" w:color="auto"/>
              <w:left w:val="single" w:sz="6" w:space="0" w:color="auto"/>
              <w:bottom w:val="thickThinSmallGap" w:sz="24" w:space="0" w:color="auto"/>
              <w:right w:val="nil"/>
            </w:tcBorders>
            <w:shd w:val="clear" w:color="auto" w:fill="FFFFFF"/>
            <w:vAlign w:val="center"/>
          </w:tcPr>
          <w:p w:rsidR="00271BAA" w:rsidRPr="00357E56" w:rsidRDefault="00271BAA" w:rsidP="00357E56">
            <w:pPr>
              <w:shd w:val="clear" w:color="auto" w:fill="FFFFFF"/>
              <w:ind w:right="144"/>
              <w:jc w:val="right"/>
              <w:rPr>
                <w:b/>
                <w:sz w:val="26"/>
                <w:szCs w:val="26"/>
              </w:rPr>
            </w:pPr>
            <w:r w:rsidRPr="00357E56">
              <w:rPr>
                <w:b/>
                <w:bCs/>
                <w:sz w:val="26"/>
                <w:szCs w:val="26"/>
              </w:rPr>
              <w:t>3,827,160</w:t>
            </w:r>
          </w:p>
        </w:tc>
      </w:tr>
    </w:tbl>
    <w:p w:rsidR="00271BAA" w:rsidRDefault="00271BAA" w:rsidP="00271BAA">
      <w:pPr>
        <w:shd w:val="clear" w:color="auto" w:fill="FFFFFF"/>
        <w:spacing w:after="160"/>
        <w:rPr>
          <w:sz w:val="22"/>
          <w:szCs w:val="22"/>
        </w:rPr>
      </w:pPr>
    </w:p>
    <w:p w:rsidR="00271BAA" w:rsidRDefault="00271BAA" w:rsidP="00271BAA">
      <w:pPr>
        <w:shd w:val="clear" w:color="auto" w:fill="FFFFFF"/>
        <w:spacing w:after="160"/>
        <w:rPr>
          <w:sz w:val="22"/>
          <w:szCs w:val="22"/>
        </w:rPr>
      </w:pPr>
    </w:p>
    <w:p w:rsidR="00271BAA" w:rsidRDefault="00271BAA" w:rsidP="00271BAA">
      <w:pPr>
        <w:shd w:val="clear" w:color="auto" w:fill="FFFFFF"/>
        <w:spacing w:after="160"/>
        <w:rPr>
          <w:sz w:val="22"/>
          <w:szCs w:val="22"/>
        </w:rPr>
      </w:pPr>
    </w:p>
    <w:p w:rsidR="00271BAA" w:rsidRDefault="00271BAA" w:rsidP="00271BAA">
      <w:pPr>
        <w:shd w:val="clear" w:color="auto" w:fill="FFFFFF"/>
        <w:spacing w:after="160"/>
        <w:rPr>
          <w:sz w:val="22"/>
          <w:szCs w:val="22"/>
        </w:rPr>
      </w:pPr>
    </w:p>
    <w:p w:rsidR="00271BAA" w:rsidRDefault="00271BAA" w:rsidP="00271BAA">
      <w:pPr>
        <w:shd w:val="clear" w:color="auto" w:fill="FFFFFF"/>
        <w:spacing w:after="160"/>
        <w:rPr>
          <w:sz w:val="22"/>
          <w:szCs w:val="22"/>
        </w:rPr>
      </w:pPr>
    </w:p>
    <w:p w:rsidR="00271BAA" w:rsidRDefault="00271BAA" w:rsidP="00271BAA">
      <w:pPr>
        <w:shd w:val="clear" w:color="auto" w:fill="FFFFFF"/>
        <w:spacing w:after="160"/>
        <w:rPr>
          <w:sz w:val="22"/>
          <w:szCs w:val="22"/>
        </w:rPr>
      </w:pPr>
    </w:p>
    <w:p w:rsidR="00271BAA" w:rsidRDefault="00271BAA" w:rsidP="00271BAA">
      <w:pPr>
        <w:shd w:val="clear" w:color="auto" w:fill="FFFFFF"/>
        <w:spacing w:after="160"/>
        <w:rPr>
          <w:sz w:val="22"/>
          <w:szCs w:val="22"/>
        </w:rPr>
      </w:pPr>
    </w:p>
    <w:p w:rsidR="00271BAA" w:rsidRDefault="00271BAA" w:rsidP="00271BAA">
      <w:pPr>
        <w:shd w:val="clear" w:color="auto" w:fill="FFFFFF"/>
        <w:spacing w:after="160"/>
        <w:jc w:val="center"/>
        <w:rPr>
          <w:sz w:val="22"/>
          <w:szCs w:val="22"/>
        </w:rPr>
      </w:pPr>
      <w:r>
        <w:rPr>
          <w:sz w:val="22"/>
          <w:szCs w:val="22"/>
        </w:rPr>
        <w:t>__________________________</w:t>
      </w:r>
    </w:p>
    <w:p w:rsidR="00271BAA" w:rsidRPr="00104AF8" w:rsidRDefault="00271BAA" w:rsidP="001613C3">
      <w:pPr>
        <w:shd w:val="clear" w:color="auto" w:fill="FFFFFF"/>
        <w:spacing w:before="120"/>
        <w:jc w:val="center"/>
      </w:pPr>
      <w:r w:rsidRPr="00104AF8">
        <w:t xml:space="preserve">Printed and Published for the </w:t>
      </w:r>
      <w:r w:rsidRPr="00104AF8">
        <w:rPr>
          <w:smallCaps/>
        </w:rPr>
        <w:t xml:space="preserve">Government </w:t>
      </w:r>
      <w:r w:rsidRPr="00104AF8">
        <w:t xml:space="preserve">of the </w:t>
      </w:r>
      <w:r w:rsidRPr="00104AF8">
        <w:rPr>
          <w:smallCaps/>
        </w:rPr>
        <w:t xml:space="preserve">Commonwealth </w:t>
      </w:r>
      <w:r w:rsidRPr="00104AF8">
        <w:t xml:space="preserve">of </w:t>
      </w:r>
      <w:r w:rsidRPr="00104AF8">
        <w:rPr>
          <w:smallCaps/>
        </w:rPr>
        <w:t xml:space="preserve">Australia </w:t>
      </w:r>
      <w:r w:rsidRPr="00104AF8">
        <w:t xml:space="preserve">by J. </w:t>
      </w:r>
      <w:r w:rsidR="008727A5">
        <w:rPr>
          <w:smallCaps/>
        </w:rPr>
        <w:t>Kemp,</w:t>
      </w:r>
      <w:r w:rsidR="008727A5">
        <w:rPr>
          <w:smallCaps/>
        </w:rPr>
        <w:br/>
      </w:r>
      <w:r w:rsidRPr="00104AF8">
        <w:t>Government Printer for the State of Victoria.</w:t>
      </w:r>
    </w:p>
    <w:sectPr w:rsidR="00271BAA" w:rsidRPr="00104AF8" w:rsidSect="00B1106C">
      <w:headerReference w:type="even" r:id="rId11"/>
      <w:headerReference w:type="default" r:id="rId12"/>
      <w:pgSz w:w="11909" w:h="16834"/>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88" w:rsidRDefault="00785888" w:rsidP="00506615">
      <w:r>
        <w:separator/>
      </w:r>
    </w:p>
  </w:endnote>
  <w:endnote w:type="continuationSeparator" w:id="0">
    <w:p w:rsidR="00785888" w:rsidRDefault="00785888" w:rsidP="0050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Franklin Gothic Medium Cond">
    <w:altName w:val="Liberation Sans Narrow"/>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88" w:rsidRDefault="00785888" w:rsidP="00506615">
      <w:r>
        <w:separator/>
      </w:r>
    </w:p>
  </w:footnote>
  <w:footnote w:type="continuationSeparator" w:id="0">
    <w:p w:rsidR="00785888" w:rsidRDefault="00785888" w:rsidP="00506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943162"/>
      <w:docPartObj>
        <w:docPartGallery w:val="Page Numbers (Top of Page)"/>
        <w:docPartUnique/>
      </w:docPartObj>
    </w:sdtPr>
    <w:sdtEndPr>
      <w:rPr>
        <w:noProof/>
      </w:rPr>
    </w:sdtEndPr>
    <w:sdtContent>
      <w:p w:rsidR="00785888" w:rsidRDefault="00785888" w:rsidP="00CA05CE">
        <w:pPr>
          <w:pStyle w:val="Header"/>
          <w:tabs>
            <w:tab w:val="clear" w:pos="4680"/>
            <w:tab w:val="clear" w:pos="9360"/>
            <w:tab w:val="left" w:pos="4320"/>
          </w:tabs>
        </w:pPr>
        <w:r>
          <w:fldChar w:fldCharType="begin"/>
        </w:r>
        <w:r>
          <w:instrText xml:space="preserve"> PAGE   \* MERGEFORMAT </w:instrText>
        </w:r>
        <w:r>
          <w:fldChar w:fldCharType="separate"/>
        </w:r>
        <w:r w:rsidR="00366F50">
          <w:rPr>
            <w:noProof/>
          </w:rPr>
          <w:t>60</w:t>
        </w:r>
        <w:r>
          <w:rPr>
            <w:noProof/>
          </w:rPr>
          <w:fldChar w:fldCharType="end"/>
        </w:r>
        <w:r>
          <w:rPr>
            <w:noProof/>
          </w:rPr>
          <w:tab/>
        </w:r>
        <w:sdt>
          <w:sdtPr>
            <w:id w:val="-857196571"/>
            <w:docPartObj>
              <w:docPartGallery w:val="Page Numbers (Top of Page)"/>
              <w:docPartUnique/>
            </w:docPartObj>
          </w:sdtPr>
          <w:sdtEndPr>
            <w:rPr>
              <w:noProof/>
            </w:rPr>
          </w:sdtEndPr>
          <w:sdtContent>
            <w:r w:rsidRPr="00746207">
              <w:rPr>
                <w:sz w:val="22"/>
                <w:szCs w:val="22"/>
                <w:lang w:val="en-US"/>
              </w:rPr>
              <w:t>1911</w:t>
            </w:r>
            <w:r w:rsidRPr="00746207">
              <w:rPr>
                <w:rFonts w:eastAsia="Times New Roman"/>
                <w:sz w:val="22"/>
                <w:szCs w:val="22"/>
                <w:lang w:val="en-US"/>
              </w:rPr>
              <w:t>–12.</w:t>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70485"/>
      <w:docPartObj>
        <w:docPartGallery w:val="Page Numbers (Top of Page)"/>
        <w:docPartUnique/>
      </w:docPartObj>
    </w:sdtPr>
    <w:sdtEndPr>
      <w:rPr>
        <w:noProof/>
      </w:rPr>
    </w:sdtEndPr>
    <w:sdtContent>
      <w:p w:rsidR="00785888" w:rsidRDefault="00366F50" w:rsidP="00CA05CE">
        <w:pPr>
          <w:pStyle w:val="Header"/>
          <w:tabs>
            <w:tab w:val="clear" w:pos="4680"/>
            <w:tab w:val="clear" w:pos="9360"/>
            <w:tab w:val="left" w:pos="8640"/>
          </w:tabs>
          <w:ind w:left="3780"/>
        </w:pPr>
        <w:sdt>
          <w:sdtPr>
            <w:id w:val="324556796"/>
            <w:docPartObj>
              <w:docPartGallery w:val="Page Numbers (Top of Page)"/>
              <w:docPartUnique/>
            </w:docPartObj>
          </w:sdtPr>
          <w:sdtEndPr>
            <w:rPr>
              <w:noProof/>
            </w:rPr>
          </w:sdtEndPr>
          <w:sdtContent>
            <w:r w:rsidR="00785888" w:rsidRPr="00746207">
              <w:rPr>
                <w:sz w:val="22"/>
                <w:szCs w:val="22"/>
                <w:lang w:val="en-US"/>
              </w:rPr>
              <w:t>1911</w:t>
            </w:r>
            <w:r w:rsidR="00785888" w:rsidRPr="00746207">
              <w:rPr>
                <w:rFonts w:eastAsia="Times New Roman"/>
                <w:sz w:val="22"/>
                <w:szCs w:val="22"/>
                <w:lang w:val="en-US"/>
              </w:rPr>
              <w:t>–12.</w:t>
            </w:r>
          </w:sdtContent>
        </w:sdt>
        <w:r w:rsidR="00785888">
          <w:tab/>
        </w:r>
        <w:r w:rsidR="00785888">
          <w:fldChar w:fldCharType="begin"/>
        </w:r>
        <w:r w:rsidR="00785888">
          <w:instrText xml:space="preserve"> PAGE   \* MERGEFORMAT </w:instrText>
        </w:r>
        <w:r w:rsidR="00785888">
          <w:fldChar w:fldCharType="separate"/>
        </w:r>
        <w:r>
          <w:rPr>
            <w:noProof/>
          </w:rPr>
          <w:t>61</w:t>
        </w:r>
        <w:r w:rsidR="00785888">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50" w:rsidRDefault="00366F50">
    <w:pPr>
      <w:pStyle w:val="Header"/>
    </w:pPr>
    <w:r>
      <w:t>62</w:t>
    </w:r>
    <w:r>
      <w:tab/>
      <w:t>1911-12.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520511"/>
      <w:docPartObj>
        <w:docPartGallery w:val="Page Numbers (Top of Page)"/>
        <w:docPartUnique/>
      </w:docPartObj>
    </w:sdtPr>
    <w:sdtEndPr>
      <w:rPr>
        <w:noProof/>
      </w:rPr>
    </w:sdtEndPr>
    <w:sdtContent>
      <w:p w:rsidR="00785888" w:rsidRDefault="00785888" w:rsidP="00B1106C">
        <w:pPr>
          <w:pStyle w:val="Header"/>
          <w:tabs>
            <w:tab w:val="clear" w:pos="4680"/>
            <w:tab w:val="clear" w:pos="9360"/>
            <w:tab w:val="left" w:pos="4320"/>
          </w:tabs>
        </w:pPr>
        <w:r>
          <w:fldChar w:fldCharType="begin"/>
        </w:r>
        <w:r>
          <w:instrText xml:space="preserve"> PAGE   \* MERGEFORMAT </w:instrText>
        </w:r>
        <w:r>
          <w:fldChar w:fldCharType="separate"/>
        </w:r>
        <w:r w:rsidR="00366F50">
          <w:rPr>
            <w:noProof/>
          </w:rPr>
          <w:t>64</w:t>
        </w:r>
        <w:r>
          <w:rPr>
            <w:noProof/>
          </w:rPr>
          <w:fldChar w:fldCharType="end"/>
        </w:r>
        <w:r>
          <w:rPr>
            <w:noProof/>
          </w:rPr>
          <w:tab/>
        </w:r>
        <w:sdt>
          <w:sdtPr>
            <w:id w:val="-1699151627"/>
            <w:docPartObj>
              <w:docPartGallery w:val="Page Numbers (Top of Page)"/>
              <w:docPartUnique/>
            </w:docPartObj>
          </w:sdtPr>
          <w:sdtEndPr>
            <w:rPr>
              <w:noProof/>
            </w:rPr>
          </w:sdtEndPr>
          <w:sdtContent>
            <w:r w:rsidRPr="00746207">
              <w:rPr>
                <w:sz w:val="22"/>
                <w:szCs w:val="22"/>
                <w:lang w:val="en-US"/>
              </w:rPr>
              <w:t>1911</w:t>
            </w:r>
            <w:r w:rsidRPr="00746207">
              <w:rPr>
                <w:rFonts w:eastAsia="Times New Roman"/>
                <w:sz w:val="22"/>
                <w:szCs w:val="22"/>
                <w:lang w:val="en-US"/>
              </w:rPr>
              <w:t>–12.</w:t>
            </w:r>
          </w:sdtContent>
        </w:sdt>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218907"/>
      <w:docPartObj>
        <w:docPartGallery w:val="Page Numbers (Top of Page)"/>
        <w:docPartUnique/>
      </w:docPartObj>
    </w:sdtPr>
    <w:sdtEndPr>
      <w:rPr>
        <w:noProof/>
      </w:rPr>
    </w:sdtEndPr>
    <w:sdtContent>
      <w:p w:rsidR="00785888" w:rsidRDefault="00785888" w:rsidP="00CA05CE">
        <w:pPr>
          <w:pStyle w:val="Header"/>
          <w:tabs>
            <w:tab w:val="clear" w:pos="4680"/>
            <w:tab w:val="clear" w:pos="9360"/>
            <w:tab w:val="right" w:pos="8910"/>
          </w:tabs>
          <w:ind w:left="4050"/>
          <w:jc w:val="right"/>
        </w:pPr>
        <w:r w:rsidRPr="00746207">
          <w:rPr>
            <w:sz w:val="22"/>
            <w:szCs w:val="22"/>
            <w:lang w:val="en-US"/>
          </w:rPr>
          <w:t>1911</w:t>
        </w:r>
        <w:r w:rsidRPr="00746207">
          <w:rPr>
            <w:rFonts w:eastAsia="Times New Roman"/>
            <w:sz w:val="22"/>
            <w:szCs w:val="22"/>
            <w:lang w:val="en-US"/>
          </w:rPr>
          <w:t>–12.</w:t>
        </w:r>
        <w:r>
          <w:rPr>
            <w:rFonts w:eastAsia="Times New Roman"/>
            <w:sz w:val="22"/>
            <w:szCs w:val="22"/>
            <w:lang w:val="en-US"/>
          </w:rPr>
          <w:tab/>
        </w:r>
        <w:r>
          <w:fldChar w:fldCharType="begin"/>
        </w:r>
        <w:r>
          <w:instrText xml:space="preserve"> PAGE   \* MERGEFORMAT </w:instrText>
        </w:r>
        <w:r>
          <w:fldChar w:fldCharType="separate"/>
        </w:r>
        <w:r w:rsidR="00366F50">
          <w:rPr>
            <w:noProof/>
          </w:rPr>
          <w:t>63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098B"/>
    <w:rsid w:val="000001BC"/>
    <w:rsid w:val="00001D64"/>
    <w:rsid w:val="000037F3"/>
    <w:rsid w:val="00010D9B"/>
    <w:rsid w:val="00011133"/>
    <w:rsid w:val="0001416C"/>
    <w:rsid w:val="00014231"/>
    <w:rsid w:val="0001575C"/>
    <w:rsid w:val="00020241"/>
    <w:rsid w:val="00020B53"/>
    <w:rsid w:val="00024828"/>
    <w:rsid w:val="0002490F"/>
    <w:rsid w:val="00025460"/>
    <w:rsid w:val="00027A8A"/>
    <w:rsid w:val="00030D39"/>
    <w:rsid w:val="00031599"/>
    <w:rsid w:val="000320BF"/>
    <w:rsid w:val="00034C31"/>
    <w:rsid w:val="00035000"/>
    <w:rsid w:val="00042C61"/>
    <w:rsid w:val="00042F04"/>
    <w:rsid w:val="00045D10"/>
    <w:rsid w:val="00045E3F"/>
    <w:rsid w:val="00051809"/>
    <w:rsid w:val="00053882"/>
    <w:rsid w:val="00054C3E"/>
    <w:rsid w:val="0005618C"/>
    <w:rsid w:val="000601BB"/>
    <w:rsid w:val="0006060E"/>
    <w:rsid w:val="000606C1"/>
    <w:rsid w:val="00062DC2"/>
    <w:rsid w:val="00064C69"/>
    <w:rsid w:val="00064CE0"/>
    <w:rsid w:val="00071D05"/>
    <w:rsid w:val="00084FD4"/>
    <w:rsid w:val="00087CCA"/>
    <w:rsid w:val="00090580"/>
    <w:rsid w:val="00090BC5"/>
    <w:rsid w:val="00095661"/>
    <w:rsid w:val="000B1A77"/>
    <w:rsid w:val="000B1D30"/>
    <w:rsid w:val="000B1DD1"/>
    <w:rsid w:val="000B6041"/>
    <w:rsid w:val="000C0D5C"/>
    <w:rsid w:val="000C3272"/>
    <w:rsid w:val="000D08FD"/>
    <w:rsid w:val="000D1A98"/>
    <w:rsid w:val="000D5EB0"/>
    <w:rsid w:val="000D619B"/>
    <w:rsid w:val="000D7A66"/>
    <w:rsid w:val="000E02AF"/>
    <w:rsid w:val="000E0789"/>
    <w:rsid w:val="000E1954"/>
    <w:rsid w:val="000E1F5B"/>
    <w:rsid w:val="000E2629"/>
    <w:rsid w:val="000E3422"/>
    <w:rsid w:val="000E7C04"/>
    <w:rsid w:val="000F03A5"/>
    <w:rsid w:val="000F169E"/>
    <w:rsid w:val="000F49D6"/>
    <w:rsid w:val="000F7819"/>
    <w:rsid w:val="001004F4"/>
    <w:rsid w:val="001006A9"/>
    <w:rsid w:val="00102466"/>
    <w:rsid w:val="00113BA2"/>
    <w:rsid w:val="00114621"/>
    <w:rsid w:val="00115138"/>
    <w:rsid w:val="00116841"/>
    <w:rsid w:val="0012098B"/>
    <w:rsid w:val="00125E81"/>
    <w:rsid w:val="00126754"/>
    <w:rsid w:val="001369F0"/>
    <w:rsid w:val="00143238"/>
    <w:rsid w:val="00144F40"/>
    <w:rsid w:val="0014684F"/>
    <w:rsid w:val="00146D94"/>
    <w:rsid w:val="00150830"/>
    <w:rsid w:val="0015092D"/>
    <w:rsid w:val="00150CAC"/>
    <w:rsid w:val="00151AF3"/>
    <w:rsid w:val="001522B8"/>
    <w:rsid w:val="00153844"/>
    <w:rsid w:val="001556A1"/>
    <w:rsid w:val="0015655D"/>
    <w:rsid w:val="001605FD"/>
    <w:rsid w:val="001613C3"/>
    <w:rsid w:val="00163B0D"/>
    <w:rsid w:val="00164CAF"/>
    <w:rsid w:val="00165534"/>
    <w:rsid w:val="00166794"/>
    <w:rsid w:val="00166E08"/>
    <w:rsid w:val="001710B8"/>
    <w:rsid w:val="00175D6A"/>
    <w:rsid w:val="0017796D"/>
    <w:rsid w:val="00180021"/>
    <w:rsid w:val="00180436"/>
    <w:rsid w:val="00180C8A"/>
    <w:rsid w:val="00181BB0"/>
    <w:rsid w:val="00182255"/>
    <w:rsid w:val="00187F1B"/>
    <w:rsid w:val="0019210A"/>
    <w:rsid w:val="00193090"/>
    <w:rsid w:val="00194A2D"/>
    <w:rsid w:val="00194F9F"/>
    <w:rsid w:val="00196712"/>
    <w:rsid w:val="00197A41"/>
    <w:rsid w:val="001A0448"/>
    <w:rsid w:val="001A17AC"/>
    <w:rsid w:val="001A7803"/>
    <w:rsid w:val="001B0992"/>
    <w:rsid w:val="001B18D9"/>
    <w:rsid w:val="001B1BD9"/>
    <w:rsid w:val="001B44A7"/>
    <w:rsid w:val="001B5E7C"/>
    <w:rsid w:val="001B62E4"/>
    <w:rsid w:val="001B6AC3"/>
    <w:rsid w:val="001B7A1C"/>
    <w:rsid w:val="001B7E95"/>
    <w:rsid w:val="001C0226"/>
    <w:rsid w:val="001C1362"/>
    <w:rsid w:val="001C32CC"/>
    <w:rsid w:val="001C6E59"/>
    <w:rsid w:val="001D0116"/>
    <w:rsid w:val="001D0C3E"/>
    <w:rsid w:val="001D36D3"/>
    <w:rsid w:val="001D404A"/>
    <w:rsid w:val="001D44B3"/>
    <w:rsid w:val="001D4E7E"/>
    <w:rsid w:val="001E0A6A"/>
    <w:rsid w:val="001E2581"/>
    <w:rsid w:val="001E2780"/>
    <w:rsid w:val="001E65BD"/>
    <w:rsid w:val="001F003E"/>
    <w:rsid w:val="001F20A4"/>
    <w:rsid w:val="001F43A2"/>
    <w:rsid w:val="001F630B"/>
    <w:rsid w:val="001F63FE"/>
    <w:rsid w:val="001F67A0"/>
    <w:rsid w:val="001F7137"/>
    <w:rsid w:val="00200EF0"/>
    <w:rsid w:val="002028C0"/>
    <w:rsid w:val="002036C1"/>
    <w:rsid w:val="002041FC"/>
    <w:rsid w:val="00206F01"/>
    <w:rsid w:val="002156DF"/>
    <w:rsid w:val="002212C7"/>
    <w:rsid w:val="002259E1"/>
    <w:rsid w:val="00225F31"/>
    <w:rsid w:val="00227050"/>
    <w:rsid w:val="00227CDC"/>
    <w:rsid w:val="00231B13"/>
    <w:rsid w:val="002437E7"/>
    <w:rsid w:val="00243D06"/>
    <w:rsid w:val="00243EEE"/>
    <w:rsid w:val="00246A06"/>
    <w:rsid w:val="00246D96"/>
    <w:rsid w:val="002472FC"/>
    <w:rsid w:val="00251C60"/>
    <w:rsid w:val="00256BA3"/>
    <w:rsid w:val="00266F13"/>
    <w:rsid w:val="00266F35"/>
    <w:rsid w:val="00267F47"/>
    <w:rsid w:val="00270F30"/>
    <w:rsid w:val="00271BAA"/>
    <w:rsid w:val="00276830"/>
    <w:rsid w:val="0028069B"/>
    <w:rsid w:val="00283295"/>
    <w:rsid w:val="00284E7D"/>
    <w:rsid w:val="00285305"/>
    <w:rsid w:val="00286089"/>
    <w:rsid w:val="00287838"/>
    <w:rsid w:val="002909DC"/>
    <w:rsid w:val="00291B4F"/>
    <w:rsid w:val="00293DC4"/>
    <w:rsid w:val="00293FDC"/>
    <w:rsid w:val="00294C27"/>
    <w:rsid w:val="002965B1"/>
    <w:rsid w:val="002A107F"/>
    <w:rsid w:val="002A5592"/>
    <w:rsid w:val="002A7829"/>
    <w:rsid w:val="002B4008"/>
    <w:rsid w:val="002B590A"/>
    <w:rsid w:val="002C0810"/>
    <w:rsid w:val="002C0E73"/>
    <w:rsid w:val="002C190B"/>
    <w:rsid w:val="002C1A4C"/>
    <w:rsid w:val="002C521A"/>
    <w:rsid w:val="002C6A29"/>
    <w:rsid w:val="002C6E6F"/>
    <w:rsid w:val="002D10D3"/>
    <w:rsid w:val="002D3D96"/>
    <w:rsid w:val="002D4F80"/>
    <w:rsid w:val="002E3C4B"/>
    <w:rsid w:val="002E414F"/>
    <w:rsid w:val="002E45DC"/>
    <w:rsid w:val="002E798E"/>
    <w:rsid w:val="002E7AB6"/>
    <w:rsid w:val="002F2ADC"/>
    <w:rsid w:val="002F319E"/>
    <w:rsid w:val="002F3583"/>
    <w:rsid w:val="002F6540"/>
    <w:rsid w:val="002F6A83"/>
    <w:rsid w:val="00301998"/>
    <w:rsid w:val="003120B2"/>
    <w:rsid w:val="003157E7"/>
    <w:rsid w:val="003172C1"/>
    <w:rsid w:val="00317FBD"/>
    <w:rsid w:val="0032505F"/>
    <w:rsid w:val="00325E35"/>
    <w:rsid w:val="00326341"/>
    <w:rsid w:val="003307F5"/>
    <w:rsid w:val="00330A01"/>
    <w:rsid w:val="00330A55"/>
    <w:rsid w:val="0033270F"/>
    <w:rsid w:val="00333CD3"/>
    <w:rsid w:val="003340B8"/>
    <w:rsid w:val="00334354"/>
    <w:rsid w:val="003367E6"/>
    <w:rsid w:val="0033705A"/>
    <w:rsid w:val="003419A2"/>
    <w:rsid w:val="00342898"/>
    <w:rsid w:val="0035211D"/>
    <w:rsid w:val="00353A9B"/>
    <w:rsid w:val="0035524E"/>
    <w:rsid w:val="003563B4"/>
    <w:rsid w:val="00357584"/>
    <w:rsid w:val="00357C70"/>
    <w:rsid w:val="00357E56"/>
    <w:rsid w:val="00362385"/>
    <w:rsid w:val="00364FC1"/>
    <w:rsid w:val="0036535F"/>
    <w:rsid w:val="00366F50"/>
    <w:rsid w:val="00367A1D"/>
    <w:rsid w:val="003701AA"/>
    <w:rsid w:val="00370872"/>
    <w:rsid w:val="003713EA"/>
    <w:rsid w:val="00374A00"/>
    <w:rsid w:val="00375B5F"/>
    <w:rsid w:val="00383015"/>
    <w:rsid w:val="00383E5D"/>
    <w:rsid w:val="003844D5"/>
    <w:rsid w:val="0038493B"/>
    <w:rsid w:val="003915A4"/>
    <w:rsid w:val="00392FE4"/>
    <w:rsid w:val="0039699E"/>
    <w:rsid w:val="00396B8C"/>
    <w:rsid w:val="00396BF9"/>
    <w:rsid w:val="00397EDD"/>
    <w:rsid w:val="003B0199"/>
    <w:rsid w:val="003B1E69"/>
    <w:rsid w:val="003B58EC"/>
    <w:rsid w:val="003B6BBB"/>
    <w:rsid w:val="003B7F06"/>
    <w:rsid w:val="003C4BAA"/>
    <w:rsid w:val="003C55E2"/>
    <w:rsid w:val="003D580F"/>
    <w:rsid w:val="003D6D46"/>
    <w:rsid w:val="003E22E0"/>
    <w:rsid w:val="003E7DAF"/>
    <w:rsid w:val="003F1F85"/>
    <w:rsid w:val="003F25C7"/>
    <w:rsid w:val="003F6767"/>
    <w:rsid w:val="00401515"/>
    <w:rsid w:val="004068C1"/>
    <w:rsid w:val="00406A37"/>
    <w:rsid w:val="00410E8E"/>
    <w:rsid w:val="00411B9B"/>
    <w:rsid w:val="004138E4"/>
    <w:rsid w:val="00415F5D"/>
    <w:rsid w:val="00420D42"/>
    <w:rsid w:val="00422422"/>
    <w:rsid w:val="00422CE0"/>
    <w:rsid w:val="0042560F"/>
    <w:rsid w:val="00430C4E"/>
    <w:rsid w:val="00432858"/>
    <w:rsid w:val="00433C77"/>
    <w:rsid w:val="00436083"/>
    <w:rsid w:val="004365A5"/>
    <w:rsid w:val="004375A4"/>
    <w:rsid w:val="004476C4"/>
    <w:rsid w:val="00453071"/>
    <w:rsid w:val="00454448"/>
    <w:rsid w:val="004544C3"/>
    <w:rsid w:val="0045596A"/>
    <w:rsid w:val="004602D4"/>
    <w:rsid w:val="00461FF7"/>
    <w:rsid w:val="004627DC"/>
    <w:rsid w:val="00463229"/>
    <w:rsid w:val="0046479E"/>
    <w:rsid w:val="00466347"/>
    <w:rsid w:val="0047178B"/>
    <w:rsid w:val="004725F2"/>
    <w:rsid w:val="00473670"/>
    <w:rsid w:val="00475023"/>
    <w:rsid w:val="004763FB"/>
    <w:rsid w:val="0048369E"/>
    <w:rsid w:val="00484670"/>
    <w:rsid w:val="0048473D"/>
    <w:rsid w:val="0048640B"/>
    <w:rsid w:val="00486901"/>
    <w:rsid w:val="00487990"/>
    <w:rsid w:val="00496464"/>
    <w:rsid w:val="0049652D"/>
    <w:rsid w:val="00497AA8"/>
    <w:rsid w:val="004A02F1"/>
    <w:rsid w:val="004A0375"/>
    <w:rsid w:val="004A0612"/>
    <w:rsid w:val="004A4944"/>
    <w:rsid w:val="004B1DCB"/>
    <w:rsid w:val="004B399C"/>
    <w:rsid w:val="004B4C05"/>
    <w:rsid w:val="004B769E"/>
    <w:rsid w:val="004C20DA"/>
    <w:rsid w:val="004C59F9"/>
    <w:rsid w:val="004C7949"/>
    <w:rsid w:val="004D19E1"/>
    <w:rsid w:val="004D2696"/>
    <w:rsid w:val="004D2BD6"/>
    <w:rsid w:val="004D34B5"/>
    <w:rsid w:val="004D3A30"/>
    <w:rsid w:val="004D49A7"/>
    <w:rsid w:val="004E63F2"/>
    <w:rsid w:val="004E7430"/>
    <w:rsid w:val="004F0762"/>
    <w:rsid w:val="004F1B49"/>
    <w:rsid w:val="004F4C05"/>
    <w:rsid w:val="004F6A16"/>
    <w:rsid w:val="004F748D"/>
    <w:rsid w:val="00502343"/>
    <w:rsid w:val="0050326E"/>
    <w:rsid w:val="00506615"/>
    <w:rsid w:val="00510302"/>
    <w:rsid w:val="0051196A"/>
    <w:rsid w:val="00512713"/>
    <w:rsid w:val="005148E2"/>
    <w:rsid w:val="00522F20"/>
    <w:rsid w:val="00523E1B"/>
    <w:rsid w:val="00524246"/>
    <w:rsid w:val="00525C88"/>
    <w:rsid w:val="00526706"/>
    <w:rsid w:val="00530258"/>
    <w:rsid w:val="005314E3"/>
    <w:rsid w:val="00532FB5"/>
    <w:rsid w:val="00533AF9"/>
    <w:rsid w:val="00540E0D"/>
    <w:rsid w:val="00541425"/>
    <w:rsid w:val="00542748"/>
    <w:rsid w:val="00542BE9"/>
    <w:rsid w:val="0054323B"/>
    <w:rsid w:val="00547A62"/>
    <w:rsid w:val="00547FFA"/>
    <w:rsid w:val="00550B56"/>
    <w:rsid w:val="00554724"/>
    <w:rsid w:val="00557919"/>
    <w:rsid w:val="00560C72"/>
    <w:rsid w:val="00563437"/>
    <w:rsid w:val="00563E95"/>
    <w:rsid w:val="005648E1"/>
    <w:rsid w:val="0057095B"/>
    <w:rsid w:val="005716A3"/>
    <w:rsid w:val="00573984"/>
    <w:rsid w:val="00575059"/>
    <w:rsid w:val="005750A3"/>
    <w:rsid w:val="00577BBA"/>
    <w:rsid w:val="00581436"/>
    <w:rsid w:val="00582E7E"/>
    <w:rsid w:val="00583E74"/>
    <w:rsid w:val="00586DC0"/>
    <w:rsid w:val="0059069C"/>
    <w:rsid w:val="00593EA7"/>
    <w:rsid w:val="005A1010"/>
    <w:rsid w:val="005A310B"/>
    <w:rsid w:val="005A7145"/>
    <w:rsid w:val="005B08C6"/>
    <w:rsid w:val="005B7C0B"/>
    <w:rsid w:val="005C0609"/>
    <w:rsid w:val="005C0824"/>
    <w:rsid w:val="005C0AB9"/>
    <w:rsid w:val="005C0C76"/>
    <w:rsid w:val="005C27C4"/>
    <w:rsid w:val="005C5812"/>
    <w:rsid w:val="005C6FCC"/>
    <w:rsid w:val="005D0D9E"/>
    <w:rsid w:val="005D13E5"/>
    <w:rsid w:val="005D1454"/>
    <w:rsid w:val="005D2836"/>
    <w:rsid w:val="005D5177"/>
    <w:rsid w:val="005D77A4"/>
    <w:rsid w:val="005E0902"/>
    <w:rsid w:val="005E303B"/>
    <w:rsid w:val="005E3B98"/>
    <w:rsid w:val="005E589E"/>
    <w:rsid w:val="005F022B"/>
    <w:rsid w:val="005F32D3"/>
    <w:rsid w:val="005F61DF"/>
    <w:rsid w:val="00603030"/>
    <w:rsid w:val="006033FB"/>
    <w:rsid w:val="00603FD2"/>
    <w:rsid w:val="00604002"/>
    <w:rsid w:val="00606D62"/>
    <w:rsid w:val="0061102F"/>
    <w:rsid w:val="0061235B"/>
    <w:rsid w:val="006126AF"/>
    <w:rsid w:val="00621479"/>
    <w:rsid w:val="00621DE7"/>
    <w:rsid w:val="00624F72"/>
    <w:rsid w:val="0062550F"/>
    <w:rsid w:val="00626A01"/>
    <w:rsid w:val="00633BB0"/>
    <w:rsid w:val="0063538C"/>
    <w:rsid w:val="00642857"/>
    <w:rsid w:val="00642A95"/>
    <w:rsid w:val="00642C00"/>
    <w:rsid w:val="00643CB2"/>
    <w:rsid w:val="00643F2E"/>
    <w:rsid w:val="00645B78"/>
    <w:rsid w:val="00646BBE"/>
    <w:rsid w:val="00647649"/>
    <w:rsid w:val="006513F3"/>
    <w:rsid w:val="00653CDD"/>
    <w:rsid w:val="00653CFF"/>
    <w:rsid w:val="006576C0"/>
    <w:rsid w:val="00661269"/>
    <w:rsid w:val="00663224"/>
    <w:rsid w:val="0066403B"/>
    <w:rsid w:val="00665CDE"/>
    <w:rsid w:val="006714DC"/>
    <w:rsid w:val="006818A7"/>
    <w:rsid w:val="00683258"/>
    <w:rsid w:val="006835B4"/>
    <w:rsid w:val="00685E2B"/>
    <w:rsid w:val="00687393"/>
    <w:rsid w:val="006908FD"/>
    <w:rsid w:val="006911E2"/>
    <w:rsid w:val="0069226B"/>
    <w:rsid w:val="0069249C"/>
    <w:rsid w:val="00692AC4"/>
    <w:rsid w:val="006937F8"/>
    <w:rsid w:val="00696573"/>
    <w:rsid w:val="006A16DF"/>
    <w:rsid w:val="006A2178"/>
    <w:rsid w:val="006A25FF"/>
    <w:rsid w:val="006A278B"/>
    <w:rsid w:val="006A4249"/>
    <w:rsid w:val="006A5069"/>
    <w:rsid w:val="006A6EE8"/>
    <w:rsid w:val="006B1B94"/>
    <w:rsid w:val="006B2990"/>
    <w:rsid w:val="006B2E8F"/>
    <w:rsid w:val="006B3F93"/>
    <w:rsid w:val="006B54CF"/>
    <w:rsid w:val="006B7CFD"/>
    <w:rsid w:val="006C09CD"/>
    <w:rsid w:val="006C3B1B"/>
    <w:rsid w:val="006C6C74"/>
    <w:rsid w:val="006D7372"/>
    <w:rsid w:val="006E10B1"/>
    <w:rsid w:val="006E55DC"/>
    <w:rsid w:val="006E58E7"/>
    <w:rsid w:val="006E6C0E"/>
    <w:rsid w:val="006F0301"/>
    <w:rsid w:val="006F296B"/>
    <w:rsid w:val="006F3118"/>
    <w:rsid w:val="006F50D2"/>
    <w:rsid w:val="006F7D0F"/>
    <w:rsid w:val="0070216B"/>
    <w:rsid w:val="00704937"/>
    <w:rsid w:val="00707F22"/>
    <w:rsid w:val="00710646"/>
    <w:rsid w:val="00713C89"/>
    <w:rsid w:val="00715231"/>
    <w:rsid w:val="0071651C"/>
    <w:rsid w:val="00716BD5"/>
    <w:rsid w:val="007216A6"/>
    <w:rsid w:val="00721EC4"/>
    <w:rsid w:val="0072345F"/>
    <w:rsid w:val="00726624"/>
    <w:rsid w:val="00727653"/>
    <w:rsid w:val="0073012F"/>
    <w:rsid w:val="00733839"/>
    <w:rsid w:val="00733EBD"/>
    <w:rsid w:val="0073621E"/>
    <w:rsid w:val="00737B20"/>
    <w:rsid w:val="007411C0"/>
    <w:rsid w:val="00746207"/>
    <w:rsid w:val="00747D03"/>
    <w:rsid w:val="00747DEB"/>
    <w:rsid w:val="0075076C"/>
    <w:rsid w:val="00751F59"/>
    <w:rsid w:val="007534AE"/>
    <w:rsid w:val="0075395A"/>
    <w:rsid w:val="00754161"/>
    <w:rsid w:val="00754854"/>
    <w:rsid w:val="007614EB"/>
    <w:rsid w:val="00761595"/>
    <w:rsid w:val="00761F33"/>
    <w:rsid w:val="007657BD"/>
    <w:rsid w:val="00767980"/>
    <w:rsid w:val="00773F38"/>
    <w:rsid w:val="007749E8"/>
    <w:rsid w:val="007754A2"/>
    <w:rsid w:val="007765A8"/>
    <w:rsid w:val="00777EA8"/>
    <w:rsid w:val="00780447"/>
    <w:rsid w:val="007811DD"/>
    <w:rsid w:val="007812B4"/>
    <w:rsid w:val="00782A3F"/>
    <w:rsid w:val="00785888"/>
    <w:rsid w:val="007861E1"/>
    <w:rsid w:val="00791AE0"/>
    <w:rsid w:val="0079320A"/>
    <w:rsid w:val="00797FD6"/>
    <w:rsid w:val="007A2714"/>
    <w:rsid w:val="007A4E7E"/>
    <w:rsid w:val="007A55D8"/>
    <w:rsid w:val="007B17A9"/>
    <w:rsid w:val="007B198D"/>
    <w:rsid w:val="007B4467"/>
    <w:rsid w:val="007B62D9"/>
    <w:rsid w:val="007C128E"/>
    <w:rsid w:val="007D6F94"/>
    <w:rsid w:val="007F2EC4"/>
    <w:rsid w:val="007F5622"/>
    <w:rsid w:val="007F6DE6"/>
    <w:rsid w:val="007F7ACD"/>
    <w:rsid w:val="00800137"/>
    <w:rsid w:val="0080290A"/>
    <w:rsid w:val="00803A33"/>
    <w:rsid w:val="00804E84"/>
    <w:rsid w:val="00807102"/>
    <w:rsid w:val="00807153"/>
    <w:rsid w:val="00807E81"/>
    <w:rsid w:val="00810F04"/>
    <w:rsid w:val="008113AA"/>
    <w:rsid w:val="00813D33"/>
    <w:rsid w:val="008151CC"/>
    <w:rsid w:val="0081653E"/>
    <w:rsid w:val="008165F0"/>
    <w:rsid w:val="00820558"/>
    <w:rsid w:val="0082074E"/>
    <w:rsid w:val="008216D4"/>
    <w:rsid w:val="0082421A"/>
    <w:rsid w:val="00825AF3"/>
    <w:rsid w:val="00827E23"/>
    <w:rsid w:val="00832413"/>
    <w:rsid w:val="00834D9F"/>
    <w:rsid w:val="00840761"/>
    <w:rsid w:val="00840C7D"/>
    <w:rsid w:val="00845A9A"/>
    <w:rsid w:val="00850600"/>
    <w:rsid w:val="00853971"/>
    <w:rsid w:val="008601A9"/>
    <w:rsid w:val="0086226D"/>
    <w:rsid w:val="00862F9E"/>
    <w:rsid w:val="0086318B"/>
    <w:rsid w:val="00863734"/>
    <w:rsid w:val="00863DD4"/>
    <w:rsid w:val="0086524C"/>
    <w:rsid w:val="0086548A"/>
    <w:rsid w:val="008658CF"/>
    <w:rsid w:val="008727A5"/>
    <w:rsid w:val="00873829"/>
    <w:rsid w:val="008739EE"/>
    <w:rsid w:val="00874383"/>
    <w:rsid w:val="00875DA1"/>
    <w:rsid w:val="00876D26"/>
    <w:rsid w:val="00883A74"/>
    <w:rsid w:val="00886985"/>
    <w:rsid w:val="00890ECA"/>
    <w:rsid w:val="0089246C"/>
    <w:rsid w:val="00893704"/>
    <w:rsid w:val="00893F47"/>
    <w:rsid w:val="008957AD"/>
    <w:rsid w:val="00895C51"/>
    <w:rsid w:val="008A0D92"/>
    <w:rsid w:val="008A49C9"/>
    <w:rsid w:val="008A5338"/>
    <w:rsid w:val="008B0D20"/>
    <w:rsid w:val="008B19B6"/>
    <w:rsid w:val="008B42BA"/>
    <w:rsid w:val="008C162F"/>
    <w:rsid w:val="008C2C66"/>
    <w:rsid w:val="008C479D"/>
    <w:rsid w:val="008C6699"/>
    <w:rsid w:val="008C6F4F"/>
    <w:rsid w:val="008D0561"/>
    <w:rsid w:val="008D0921"/>
    <w:rsid w:val="008D1229"/>
    <w:rsid w:val="008D2805"/>
    <w:rsid w:val="008D2820"/>
    <w:rsid w:val="008D515D"/>
    <w:rsid w:val="008D6088"/>
    <w:rsid w:val="008E2EE2"/>
    <w:rsid w:val="008E2FF1"/>
    <w:rsid w:val="008E44AC"/>
    <w:rsid w:val="008E5D81"/>
    <w:rsid w:val="008E7402"/>
    <w:rsid w:val="008F301A"/>
    <w:rsid w:val="008F3B88"/>
    <w:rsid w:val="009003A4"/>
    <w:rsid w:val="0090128D"/>
    <w:rsid w:val="00902D47"/>
    <w:rsid w:val="00903785"/>
    <w:rsid w:val="009039AF"/>
    <w:rsid w:val="009065AA"/>
    <w:rsid w:val="0090693D"/>
    <w:rsid w:val="00906C43"/>
    <w:rsid w:val="00913C6E"/>
    <w:rsid w:val="00913E81"/>
    <w:rsid w:val="00913F3A"/>
    <w:rsid w:val="009150F4"/>
    <w:rsid w:val="00915357"/>
    <w:rsid w:val="009158F0"/>
    <w:rsid w:val="0091675A"/>
    <w:rsid w:val="00920BA2"/>
    <w:rsid w:val="00920F7D"/>
    <w:rsid w:val="00921CD1"/>
    <w:rsid w:val="00923846"/>
    <w:rsid w:val="009314BA"/>
    <w:rsid w:val="00934A58"/>
    <w:rsid w:val="00935556"/>
    <w:rsid w:val="0093695B"/>
    <w:rsid w:val="00936DF4"/>
    <w:rsid w:val="00945187"/>
    <w:rsid w:val="00945E36"/>
    <w:rsid w:val="009466AE"/>
    <w:rsid w:val="00946813"/>
    <w:rsid w:val="00947ED6"/>
    <w:rsid w:val="009501C2"/>
    <w:rsid w:val="00953771"/>
    <w:rsid w:val="00953865"/>
    <w:rsid w:val="00954131"/>
    <w:rsid w:val="009605EF"/>
    <w:rsid w:val="00962FEE"/>
    <w:rsid w:val="00962FF1"/>
    <w:rsid w:val="009655EB"/>
    <w:rsid w:val="00965E5C"/>
    <w:rsid w:val="00970261"/>
    <w:rsid w:val="00971A91"/>
    <w:rsid w:val="0097257D"/>
    <w:rsid w:val="00973D9B"/>
    <w:rsid w:val="00975F46"/>
    <w:rsid w:val="00976225"/>
    <w:rsid w:val="00976698"/>
    <w:rsid w:val="00976BED"/>
    <w:rsid w:val="00980D5F"/>
    <w:rsid w:val="00980E81"/>
    <w:rsid w:val="00982CE5"/>
    <w:rsid w:val="00982FF1"/>
    <w:rsid w:val="00984D92"/>
    <w:rsid w:val="00985C63"/>
    <w:rsid w:val="009873F1"/>
    <w:rsid w:val="0099145D"/>
    <w:rsid w:val="00991A72"/>
    <w:rsid w:val="00991D0E"/>
    <w:rsid w:val="00991D18"/>
    <w:rsid w:val="009923ED"/>
    <w:rsid w:val="0099323D"/>
    <w:rsid w:val="009942AF"/>
    <w:rsid w:val="00994F74"/>
    <w:rsid w:val="00995D6D"/>
    <w:rsid w:val="009A0C2D"/>
    <w:rsid w:val="009A153E"/>
    <w:rsid w:val="009B0C63"/>
    <w:rsid w:val="009B4CC1"/>
    <w:rsid w:val="009B5B36"/>
    <w:rsid w:val="009B6DB5"/>
    <w:rsid w:val="009C2597"/>
    <w:rsid w:val="009C4384"/>
    <w:rsid w:val="009C59FD"/>
    <w:rsid w:val="009C5AD8"/>
    <w:rsid w:val="009D3786"/>
    <w:rsid w:val="009D3D89"/>
    <w:rsid w:val="009D43E7"/>
    <w:rsid w:val="009D6401"/>
    <w:rsid w:val="009D7C05"/>
    <w:rsid w:val="009E2610"/>
    <w:rsid w:val="009E6CB1"/>
    <w:rsid w:val="009E7ECF"/>
    <w:rsid w:val="009F5D77"/>
    <w:rsid w:val="009F62D4"/>
    <w:rsid w:val="00A05935"/>
    <w:rsid w:val="00A05E29"/>
    <w:rsid w:val="00A07EEC"/>
    <w:rsid w:val="00A12994"/>
    <w:rsid w:val="00A14221"/>
    <w:rsid w:val="00A14E14"/>
    <w:rsid w:val="00A16423"/>
    <w:rsid w:val="00A16AC8"/>
    <w:rsid w:val="00A17BE1"/>
    <w:rsid w:val="00A200E3"/>
    <w:rsid w:val="00A22208"/>
    <w:rsid w:val="00A23FA6"/>
    <w:rsid w:val="00A27C1A"/>
    <w:rsid w:val="00A32261"/>
    <w:rsid w:val="00A3241E"/>
    <w:rsid w:val="00A36060"/>
    <w:rsid w:val="00A3760E"/>
    <w:rsid w:val="00A41502"/>
    <w:rsid w:val="00A43F19"/>
    <w:rsid w:val="00A44DBE"/>
    <w:rsid w:val="00A45832"/>
    <w:rsid w:val="00A52F45"/>
    <w:rsid w:val="00A54C5E"/>
    <w:rsid w:val="00A569A3"/>
    <w:rsid w:val="00A60B31"/>
    <w:rsid w:val="00A62308"/>
    <w:rsid w:val="00A65AD7"/>
    <w:rsid w:val="00A65E87"/>
    <w:rsid w:val="00A731BA"/>
    <w:rsid w:val="00A74EDB"/>
    <w:rsid w:val="00A75241"/>
    <w:rsid w:val="00A76C62"/>
    <w:rsid w:val="00A76C97"/>
    <w:rsid w:val="00A80915"/>
    <w:rsid w:val="00A81A11"/>
    <w:rsid w:val="00A82326"/>
    <w:rsid w:val="00A8281B"/>
    <w:rsid w:val="00A83926"/>
    <w:rsid w:val="00A84F45"/>
    <w:rsid w:val="00A901C9"/>
    <w:rsid w:val="00A9204E"/>
    <w:rsid w:val="00A95064"/>
    <w:rsid w:val="00A952F0"/>
    <w:rsid w:val="00AA02E1"/>
    <w:rsid w:val="00AA0C83"/>
    <w:rsid w:val="00AA12B3"/>
    <w:rsid w:val="00AA1930"/>
    <w:rsid w:val="00AA250C"/>
    <w:rsid w:val="00AA4417"/>
    <w:rsid w:val="00AA4C99"/>
    <w:rsid w:val="00AA4EC9"/>
    <w:rsid w:val="00AA5D7D"/>
    <w:rsid w:val="00AA6C60"/>
    <w:rsid w:val="00AA7AB8"/>
    <w:rsid w:val="00AB0F3F"/>
    <w:rsid w:val="00AB13D6"/>
    <w:rsid w:val="00AB22D6"/>
    <w:rsid w:val="00AB2FD8"/>
    <w:rsid w:val="00AB364B"/>
    <w:rsid w:val="00AB377A"/>
    <w:rsid w:val="00AB432F"/>
    <w:rsid w:val="00AB5996"/>
    <w:rsid w:val="00AB5B3C"/>
    <w:rsid w:val="00AB72E4"/>
    <w:rsid w:val="00AC1902"/>
    <w:rsid w:val="00AC259A"/>
    <w:rsid w:val="00AC489F"/>
    <w:rsid w:val="00AC65E7"/>
    <w:rsid w:val="00AD2539"/>
    <w:rsid w:val="00AD63D2"/>
    <w:rsid w:val="00AD66C8"/>
    <w:rsid w:val="00AE1637"/>
    <w:rsid w:val="00AE1D83"/>
    <w:rsid w:val="00AE2C36"/>
    <w:rsid w:val="00AE4730"/>
    <w:rsid w:val="00AE6CD5"/>
    <w:rsid w:val="00AF3FD1"/>
    <w:rsid w:val="00AF5982"/>
    <w:rsid w:val="00AF5BC3"/>
    <w:rsid w:val="00B03810"/>
    <w:rsid w:val="00B03B59"/>
    <w:rsid w:val="00B070C9"/>
    <w:rsid w:val="00B07909"/>
    <w:rsid w:val="00B07E5C"/>
    <w:rsid w:val="00B1106C"/>
    <w:rsid w:val="00B15FE8"/>
    <w:rsid w:val="00B1662A"/>
    <w:rsid w:val="00B2131C"/>
    <w:rsid w:val="00B241BD"/>
    <w:rsid w:val="00B32EBF"/>
    <w:rsid w:val="00B40552"/>
    <w:rsid w:val="00B41D3A"/>
    <w:rsid w:val="00B420BE"/>
    <w:rsid w:val="00B4293B"/>
    <w:rsid w:val="00B4648E"/>
    <w:rsid w:val="00B5175F"/>
    <w:rsid w:val="00B526DD"/>
    <w:rsid w:val="00B5493D"/>
    <w:rsid w:val="00B637E0"/>
    <w:rsid w:val="00B64F55"/>
    <w:rsid w:val="00B67974"/>
    <w:rsid w:val="00B70DB9"/>
    <w:rsid w:val="00B75A1C"/>
    <w:rsid w:val="00B775DD"/>
    <w:rsid w:val="00B8394B"/>
    <w:rsid w:val="00B84885"/>
    <w:rsid w:val="00B85148"/>
    <w:rsid w:val="00B87E10"/>
    <w:rsid w:val="00B91454"/>
    <w:rsid w:val="00B93178"/>
    <w:rsid w:val="00B93AAF"/>
    <w:rsid w:val="00BA1045"/>
    <w:rsid w:val="00BA244F"/>
    <w:rsid w:val="00BA2C24"/>
    <w:rsid w:val="00BA41D1"/>
    <w:rsid w:val="00BA57C3"/>
    <w:rsid w:val="00BB0621"/>
    <w:rsid w:val="00BB103E"/>
    <w:rsid w:val="00BB202E"/>
    <w:rsid w:val="00BB3808"/>
    <w:rsid w:val="00BB3B83"/>
    <w:rsid w:val="00BB4E4C"/>
    <w:rsid w:val="00BB52E3"/>
    <w:rsid w:val="00BC1110"/>
    <w:rsid w:val="00BC6977"/>
    <w:rsid w:val="00BD0AB3"/>
    <w:rsid w:val="00BD322F"/>
    <w:rsid w:val="00BD3A34"/>
    <w:rsid w:val="00BD7314"/>
    <w:rsid w:val="00BE1CEB"/>
    <w:rsid w:val="00BE2F19"/>
    <w:rsid w:val="00BE388F"/>
    <w:rsid w:val="00BE3E75"/>
    <w:rsid w:val="00BE5D38"/>
    <w:rsid w:val="00BE7B50"/>
    <w:rsid w:val="00BF08D2"/>
    <w:rsid w:val="00BF1C02"/>
    <w:rsid w:val="00BF2923"/>
    <w:rsid w:val="00BF3FC1"/>
    <w:rsid w:val="00BF4AD7"/>
    <w:rsid w:val="00BF599E"/>
    <w:rsid w:val="00BF6664"/>
    <w:rsid w:val="00C002B6"/>
    <w:rsid w:val="00C03C31"/>
    <w:rsid w:val="00C06AFD"/>
    <w:rsid w:val="00C07BDE"/>
    <w:rsid w:val="00C105A5"/>
    <w:rsid w:val="00C17D5B"/>
    <w:rsid w:val="00C22B2D"/>
    <w:rsid w:val="00C22FA7"/>
    <w:rsid w:val="00C268EE"/>
    <w:rsid w:val="00C26983"/>
    <w:rsid w:val="00C31D18"/>
    <w:rsid w:val="00C31EA3"/>
    <w:rsid w:val="00C34EA2"/>
    <w:rsid w:val="00C35C41"/>
    <w:rsid w:val="00C406CF"/>
    <w:rsid w:val="00C4328C"/>
    <w:rsid w:val="00C45BF8"/>
    <w:rsid w:val="00C469CB"/>
    <w:rsid w:val="00C50990"/>
    <w:rsid w:val="00C50DCC"/>
    <w:rsid w:val="00C523B5"/>
    <w:rsid w:val="00C52E65"/>
    <w:rsid w:val="00C57282"/>
    <w:rsid w:val="00C60F7A"/>
    <w:rsid w:val="00C631D6"/>
    <w:rsid w:val="00C63B7D"/>
    <w:rsid w:val="00C63FAC"/>
    <w:rsid w:val="00C8282F"/>
    <w:rsid w:val="00C82DF7"/>
    <w:rsid w:val="00C85912"/>
    <w:rsid w:val="00C860ED"/>
    <w:rsid w:val="00C868A7"/>
    <w:rsid w:val="00C87153"/>
    <w:rsid w:val="00CA05CE"/>
    <w:rsid w:val="00CA1410"/>
    <w:rsid w:val="00CA5043"/>
    <w:rsid w:val="00CA7002"/>
    <w:rsid w:val="00CB0E70"/>
    <w:rsid w:val="00CB1A86"/>
    <w:rsid w:val="00CB3B8E"/>
    <w:rsid w:val="00CB421A"/>
    <w:rsid w:val="00CC1722"/>
    <w:rsid w:val="00CC26D9"/>
    <w:rsid w:val="00CC4130"/>
    <w:rsid w:val="00CD64B6"/>
    <w:rsid w:val="00CD6EB0"/>
    <w:rsid w:val="00CE0D0C"/>
    <w:rsid w:val="00CE2042"/>
    <w:rsid w:val="00CE4182"/>
    <w:rsid w:val="00CF06ED"/>
    <w:rsid w:val="00CF0D04"/>
    <w:rsid w:val="00CF3A23"/>
    <w:rsid w:val="00CF7795"/>
    <w:rsid w:val="00D02B1A"/>
    <w:rsid w:val="00D05287"/>
    <w:rsid w:val="00D138E7"/>
    <w:rsid w:val="00D13EFB"/>
    <w:rsid w:val="00D15549"/>
    <w:rsid w:val="00D15D8B"/>
    <w:rsid w:val="00D224E4"/>
    <w:rsid w:val="00D232A5"/>
    <w:rsid w:val="00D23BFC"/>
    <w:rsid w:val="00D27ECB"/>
    <w:rsid w:val="00D37449"/>
    <w:rsid w:val="00D41488"/>
    <w:rsid w:val="00D42F0E"/>
    <w:rsid w:val="00D43129"/>
    <w:rsid w:val="00D51B09"/>
    <w:rsid w:val="00D527B1"/>
    <w:rsid w:val="00D54360"/>
    <w:rsid w:val="00D5515E"/>
    <w:rsid w:val="00D5659D"/>
    <w:rsid w:val="00D57CDC"/>
    <w:rsid w:val="00D6182E"/>
    <w:rsid w:val="00D6226E"/>
    <w:rsid w:val="00D62E2A"/>
    <w:rsid w:val="00D6381C"/>
    <w:rsid w:val="00D63DB9"/>
    <w:rsid w:val="00D70F01"/>
    <w:rsid w:val="00D71FAD"/>
    <w:rsid w:val="00D7293A"/>
    <w:rsid w:val="00D733B5"/>
    <w:rsid w:val="00D73F93"/>
    <w:rsid w:val="00D745CF"/>
    <w:rsid w:val="00D83DAB"/>
    <w:rsid w:val="00D84347"/>
    <w:rsid w:val="00D84634"/>
    <w:rsid w:val="00D87ED1"/>
    <w:rsid w:val="00D91EF8"/>
    <w:rsid w:val="00D946CD"/>
    <w:rsid w:val="00D9643B"/>
    <w:rsid w:val="00DA1AA5"/>
    <w:rsid w:val="00DA68AD"/>
    <w:rsid w:val="00DB02FF"/>
    <w:rsid w:val="00DB0ABA"/>
    <w:rsid w:val="00DB1692"/>
    <w:rsid w:val="00DB3A96"/>
    <w:rsid w:val="00DB4A68"/>
    <w:rsid w:val="00DB540D"/>
    <w:rsid w:val="00DB7237"/>
    <w:rsid w:val="00DC2FA8"/>
    <w:rsid w:val="00DC4C88"/>
    <w:rsid w:val="00DC5E25"/>
    <w:rsid w:val="00DC6070"/>
    <w:rsid w:val="00DC6252"/>
    <w:rsid w:val="00DD2539"/>
    <w:rsid w:val="00DD2C4C"/>
    <w:rsid w:val="00DD3C4A"/>
    <w:rsid w:val="00DD4F1E"/>
    <w:rsid w:val="00DE3464"/>
    <w:rsid w:val="00DE5709"/>
    <w:rsid w:val="00DE5E39"/>
    <w:rsid w:val="00DE707A"/>
    <w:rsid w:val="00DE7760"/>
    <w:rsid w:val="00DE7D38"/>
    <w:rsid w:val="00DF4981"/>
    <w:rsid w:val="00DF4B6C"/>
    <w:rsid w:val="00DF57CA"/>
    <w:rsid w:val="00DF58CD"/>
    <w:rsid w:val="00DF646F"/>
    <w:rsid w:val="00E0321C"/>
    <w:rsid w:val="00E045EF"/>
    <w:rsid w:val="00E07E16"/>
    <w:rsid w:val="00E105D6"/>
    <w:rsid w:val="00E149EE"/>
    <w:rsid w:val="00E24B0D"/>
    <w:rsid w:val="00E27AEC"/>
    <w:rsid w:val="00E30632"/>
    <w:rsid w:val="00E31194"/>
    <w:rsid w:val="00E31D93"/>
    <w:rsid w:val="00E32AAF"/>
    <w:rsid w:val="00E33CC1"/>
    <w:rsid w:val="00E35E09"/>
    <w:rsid w:val="00E37B9C"/>
    <w:rsid w:val="00E41DC7"/>
    <w:rsid w:val="00E46BD6"/>
    <w:rsid w:val="00E507EF"/>
    <w:rsid w:val="00E5309D"/>
    <w:rsid w:val="00E53208"/>
    <w:rsid w:val="00E54826"/>
    <w:rsid w:val="00E54BE9"/>
    <w:rsid w:val="00E54C8F"/>
    <w:rsid w:val="00E56A18"/>
    <w:rsid w:val="00E64A78"/>
    <w:rsid w:val="00E65A0B"/>
    <w:rsid w:val="00E661CC"/>
    <w:rsid w:val="00E6731D"/>
    <w:rsid w:val="00E67534"/>
    <w:rsid w:val="00E728B7"/>
    <w:rsid w:val="00E72CF0"/>
    <w:rsid w:val="00E7398A"/>
    <w:rsid w:val="00E77654"/>
    <w:rsid w:val="00E8222F"/>
    <w:rsid w:val="00E831DC"/>
    <w:rsid w:val="00E85724"/>
    <w:rsid w:val="00E85F0C"/>
    <w:rsid w:val="00E87E26"/>
    <w:rsid w:val="00E87E2E"/>
    <w:rsid w:val="00E92F8C"/>
    <w:rsid w:val="00E95DB0"/>
    <w:rsid w:val="00E96F15"/>
    <w:rsid w:val="00EA110A"/>
    <w:rsid w:val="00EA747F"/>
    <w:rsid w:val="00EB177B"/>
    <w:rsid w:val="00EB3904"/>
    <w:rsid w:val="00EB3FDB"/>
    <w:rsid w:val="00EB45A7"/>
    <w:rsid w:val="00EB613F"/>
    <w:rsid w:val="00EB6A94"/>
    <w:rsid w:val="00EB703A"/>
    <w:rsid w:val="00EC14F5"/>
    <w:rsid w:val="00EC19A1"/>
    <w:rsid w:val="00EC2FC3"/>
    <w:rsid w:val="00EC3169"/>
    <w:rsid w:val="00EC3BC9"/>
    <w:rsid w:val="00EC51ED"/>
    <w:rsid w:val="00EC59A2"/>
    <w:rsid w:val="00EC5BFE"/>
    <w:rsid w:val="00EC7364"/>
    <w:rsid w:val="00ED060C"/>
    <w:rsid w:val="00ED1A2E"/>
    <w:rsid w:val="00ED38FE"/>
    <w:rsid w:val="00ED4E92"/>
    <w:rsid w:val="00ED5369"/>
    <w:rsid w:val="00ED5BCC"/>
    <w:rsid w:val="00ED7BF7"/>
    <w:rsid w:val="00EE3232"/>
    <w:rsid w:val="00EE56BB"/>
    <w:rsid w:val="00EE57DA"/>
    <w:rsid w:val="00EE5DF7"/>
    <w:rsid w:val="00EE6C03"/>
    <w:rsid w:val="00EE707E"/>
    <w:rsid w:val="00EF2E2C"/>
    <w:rsid w:val="00EF700A"/>
    <w:rsid w:val="00EF7D54"/>
    <w:rsid w:val="00F01264"/>
    <w:rsid w:val="00F01286"/>
    <w:rsid w:val="00F05F78"/>
    <w:rsid w:val="00F06929"/>
    <w:rsid w:val="00F074D7"/>
    <w:rsid w:val="00F11D29"/>
    <w:rsid w:val="00F12B62"/>
    <w:rsid w:val="00F12B67"/>
    <w:rsid w:val="00F14356"/>
    <w:rsid w:val="00F15DB4"/>
    <w:rsid w:val="00F16D3D"/>
    <w:rsid w:val="00F17CBE"/>
    <w:rsid w:val="00F17D46"/>
    <w:rsid w:val="00F20058"/>
    <w:rsid w:val="00F20E6F"/>
    <w:rsid w:val="00F21631"/>
    <w:rsid w:val="00F24275"/>
    <w:rsid w:val="00F261DB"/>
    <w:rsid w:val="00F335AD"/>
    <w:rsid w:val="00F33725"/>
    <w:rsid w:val="00F35806"/>
    <w:rsid w:val="00F41FB6"/>
    <w:rsid w:val="00F4414B"/>
    <w:rsid w:val="00F46FC9"/>
    <w:rsid w:val="00F50D75"/>
    <w:rsid w:val="00F533F1"/>
    <w:rsid w:val="00F57F03"/>
    <w:rsid w:val="00F60547"/>
    <w:rsid w:val="00F61630"/>
    <w:rsid w:val="00F62692"/>
    <w:rsid w:val="00F62795"/>
    <w:rsid w:val="00F62858"/>
    <w:rsid w:val="00F6297C"/>
    <w:rsid w:val="00F63DB6"/>
    <w:rsid w:val="00F65D7C"/>
    <w:rsid w:val="00F66AC7"/>
    <w:rsid w:val="00F72273"/>
    <w:rsid w:val="00F72E0C"/>
    <w:rsid w:val="00F72EC1"/>
    <w:rsid w:val="00F76C67"/>
    <w:rsid w:val="00F832F8"/>
    <w:rsid w:val="00F83A35"/>
    <w:rsid w:val="00F83CFB"/>
    <w:rsid w:val="00F83D00"/>
    <w:rsid w:val="00F8463A"/>
    <w:rsid w:val="00F855EE"/>
    <w:rsid w:val="00F85FB4"/>
    <w:rsid w:val="00F86521"/>
    <w:rsid w:val="00F935B8"/>
    <w:rsid w:val="00F9483A"/>
    <w:rsid w:val="00FA0176"/>
    <w:rsid w:val="00FA1C47"/>
    <w:rsid w:val="00FA228A"/>
    <w:rsid w:val="00FA5287"/>
    <w:rsid w:val="00FA53E0"/>
    <w:rsid w:val="00FA658D"/>
    <w:rsid w:val="00FA775E"/>
    <w:rsid w:val="00FB3F25"/>
    <w:rsid w:val="00FB4543"/>
    <w:rsid w:val="00FB5CD8"/>
    <w:rsid w:val="00FC16E9"/>
    <w:rsid w:val="00FC60DD"/>
    <w:rsid w:val="00FD03B1"/>
    <w:rsid w:val="00FD13EF"/>
    <w:rsid w:val="00FD61DC"/>
    <w:rsid w:val="00FD69E4"/>
    <w:rsid w:val="00FD7C48"/>
    <w:rsid w:val="00FE0405"/>
    <w:rsid w:val="00FE0D74"/>
    <w:rsid w:val="00FE3711"/>
    <w:rsid w:val="00FE487F"/>
    <w:rsid w:val="00FE5504"/>
    <w:rsid w:val="00FE6F05"/>
    <w:rsid w:val="00FF0FB3"/>
    <w:rsid w:val="00FF1D2C"/>
    <w:rsid w:val="00FF2437"/>
    <w:rsid w:val="00FF6A34"/>
    <w:rsid w:val="00FF72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3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615"/>
    <w:pPr>
      <w:tabs>
        <w:tab w:val="center" w:pos="4680"/>
        <w:tab w:val="right" w:pos="9360"/>
      </w:tabs>
    </w:pPr>
  </w:style>
  <w:style w:type="character" w:customStyle="1" w:styleId="HeaderChar">
    <w:name w:val="Header Char"/>
    <w:basedOn w:val="DefaultParagraphFont"/>
    <w:link w:val="Header"/>
    <w:uiPriority w:val="99"/>
    <w:rsid w:val="00506615"/>
    <w:rPr>
      <w:rFonts w:ascii="Times New Roman" w:hAnsi="Times New Roman" w:cs="Times New Roman"/>
      <w:sz w:val="20"/>
      <w:szCs w:val="20"/>
    </w:rPr>
  </w:style>
  <w:style w:type="paragraph" w:styleId="Footer">
    <w:name w:val="footer"/>
    <w:basedOn w:val="Normal"/>
    <w:link w:val="FooterChar"/>
    <w:uiPriority w:val="99"/>
    <w:unhideWhenUsed/>
    <w:rsid w:val="00506615"/>
    <w:pPr>
      <w:tabs>
        <w:tab w:val="center" w:pos="4680"/>
        <w:tab w:val="right" w:pos="9360"/>
      </w:tabs>
    </w:pPr>
  </w:style>
  <w:style w:type="character" w:customStyle="1" w:styleId="FooterChar">
    <w:name w:val="Footer Char"/>
    <w:basedOn w:val="DefaultParagraphFont"/>
    <w:link w:val="Footer"/>
    <w:uiPriority w:val="99"/>
    <w:rsid w:val="0050661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65A0B"/>
    <w:rPr>
      <w:rFonts w:ascii="Tahoma" w:hAnsi="Tahoma" w:cs="Tahoma"/>
      <w:sz w:val="16"/>
      <w:szCs w:val="16"/>
    </w:rPr>
  </w:style>
  <w:style w:type="character" w:customStyle="1" w:styleId="BalloonTextChar">
    <w:name w:val="Balloon Text Char"/>
    <w:basedOn w:val="DefaultParagraphFont"/>
    <w:link w:val="BalloonText"/>
    <w:uiPriority w:val="99"/>
    <w:semiHidden/>
    <w:rsid w:val="00E65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C31E-0EE2-45D6-8F85-718EDFE5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2794</TotalTime>
  <Pages>174</Pages>
  <Words>28980</Words>
  <Characters>168555</Characters>
  <Application>Microsoft Office Word</Application>
  <DocSecurity>0</DocSecurity>
  <Lines>12039</Lines>
  <Paragraphs>6584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KODAK Capture Pro Software</dc:creator>
  <cp:lastModifiedBy>Payne, Kaylia</cp:lastModifiedBy>
  <cp:revision>411</cp:revision>
  <dcterms:created xsi:type="dcterms:W3CDTF">2017-12-14T03:08:00Z</dcterms:created>
  <dcterms:modified xsi:type="dcterms:W3CDTF">2018-06-06T06:09:00Z</dcterms:modified>
</cp:coreProperties>
</file>