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D7" w:rsidRDefault="00B603D7" w:rsidP="007C6B85">
      <w:pPr>
        <w:pBdr>
          <w:top w:val="single" w:sz="4" w:space="1" w:color="auto"/>
        </w:pBdr>
        <w:spacing w:before="5520" w:after="0" w:line="240" w:lineRule="auto"/>
        <w:ind w:left="3398" w:right="3398"/>
        <w:jc w:val="center"/>
        <w:rPr>
          <w:rFonts w:ascii="Times New Roman" w:hAnsi="Times New Roman" w:cs="Times New Roman"/>
        </w:rPr>
      </w:pPr>
    </w:p>
    <w:p w:rsidR="00516E67" w:rsidRPr="00B603D7" w:rsidRDefault="00516E67" w:rsidP="00B603D7">
      <w:pPr>
        <w:spacing w:before="240" w:after="24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603D7">
        <w:rPr>
          <w:rFonts w:ascii="Times New Roman" w:hAnsi="Times New Roman" w:cs="Times New Roman"/>
          <w:sz w:val="36"/>
          <w:szCs w:val="36"/>
        </w:rPr>
        <w:t>SUGAR REBATE ABOLITION.</w:t>
      </w:r>
    </w:p>
    <w:p w:rsidR="00B603D7" w:rsidRDefault="00B603D7" w:rsidP="007C6B85">
      <w:pPr>
        <w:pBdr>
          <w:top w:val="single" w:sz="4" w:space="1" w:color="auto"/>
        </w:pBdr>
        <w:spacing w:after="0" w:line="240" w:lineRule="auto"/>
        <w:ind w:left="4176" w:right="4176"/>
        <w:jc w:val="center"/>
        <w:rPr>
          <w:rFonts w:ascii="Times New Roman" w:hAnsi="Times New Roman" w:cs="Times New Roman"/>
        </w:rPr>
      </w:pPr>
    </w:p>
    <w:p w:rsidR="00516E67" w:rsidRPr="00B603D7" w:rsidRDefault="00516E67" w:rsidP="00B603D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D7">
        <w:rPr>
          <w:rFonts w:ascii="Times New Roman" w:hAnsi="Times New Roman" w:cs="Times New Roman"/>
          <w:b/>
          <w:sz w:val="28"/>
          <w:szCs w:val="28"/>
        </w:rPr>
        <w:t>No. 3 of 1903.</w:t>
      </w:r>
    </w:p>
    <w:p w:rsidR="00516E67" w:rsidRPr="00B603D7" w:rsidRDefault="00516E67" w:rsidP="007C6B8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603D7">
        <w:rPr>
          <w:rFonts w:ascii="Times New Roman" w:hAnsi="Times New Roman" w:cs="Times New Roman"/>
          <w:sz w:val="26"/>
          <w:szCs w:val="26"/>
        </w:rPr>
        <w:t>An Act to abolish the Rebate of Excise Duty on</w:t>
      </w:r>
      <w:r w:rsidR="007C6B85">
        <w:rPr>
          <w:rFonts w:ascii="Times New Roman" w:hAnsi="Times New Roman" w:cs="Times New Roman"/>
          <w:sz w:val="26"/>
          <w:szCs w:val="26"/>
        </w:rPr>
        <w:t xml:space="preserve"> </w:t>
      </w:r>
      <w:r w:rsidRPr="00B603D7">
        <w:rPr>
          <w:rFonts w:ascii="Times New Roman" w:hAnsi="Times New Roman" w:cs="Times New Roman"/>
          <w:sz w:val="26"/>
          <w:szCs w:val="26"/>
        </w:rPr>
        <w:t>Sugar.</w:t>
      </w:r>
    </w:p>
    <w:p w:rsidR="00516E67" w:rsidRPr="00B603D7" w:rsidRDefault="00516E67" w:rsidP="007C6B85">
      <w:pPr>
        <w:spacing w:before="120"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603D7">
        <w:rPr>
          <w:rFonts w:ascii="Times New Roman" w:hAnsi="Times New Roman" w:cs="Times New Roman"/>
          <w:sz w:val="26"/>
          <w:szCs w:val="26"/>
        </w:rPr>
        <w:t>[Assented to 30th July, 1903.]</w:t>
      </w:r>
    </w:p>
    <w:p w:rsidR="00516E67" w:rsidRPr="00B603D7" w:rsidRDefault="00516E67" w:rsidP="0051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3D7">
        <w:rPr>
          <w:rFonts w:ascii="Times New Roman" w:hAnsi="Times New Roman" w:cs="Times New Roman"/>
          <w:sz w:val="24"/>
          <w:szCs w:val="24"/>
        </w:rPr>
        <w:t>BE it enacted by the King's Most Excellent Majesty, the Senate, and the House of Representatives of the Commonwealth of Australia, as follows:—</w:t>
      </w:r>
    </w:p>
    <w:p w:rsidR="00B603D7" w:rsidRPr="00B73B35" w:rsidRDefault="00B603D7" w:rsidP="00B603D7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3B35">
        <w:rPr>
          <w:rFonts w:ascii="Times New Roman" w:hAnsi="Times New Roman" w:cs="Times New Roman"/>
          <w:b/>
          <w:sz w:val="20"/>
          <w:szCs w:val="20"/>
        </w:rPr>
        <w:t>Short title.</w:t>
      </w:r>
    </w:p>
    <w:p w:rsidR="00516E67" w:rsidRDefault="00516E67" w:rsidP="00B603D7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 w:rsidR="00B603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This Act may be cited as the </w:t>
      </w:r>
      <w:r>
        <w:rPr>
          <w:rFonts w:ascii="Times New Roman" w:hAnsi="Times New Roman" w:cs="Times New Roman"/>
          <w:i/>
        </w:rPr>
        <w:t xml:space="preserve">Sugar Rebate Abolition Act </w:t>
      </w:r>
      <w:r>
        <w:rPr>
          <w:rFonts w:ascii="Times New Roman" w:hAnsi="Times New Roman" w:cs="Times New Roman"/>
        </w:rPr>
        <w:t>1903.</w:t>
      </w:r>
    </w:p>
    <w:p w:rsidR="00B603D7" w:rsidRPr="00B73B35" w:rsidRDefault="00B603D7" w:rsidP="00B603D7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3B35">
        <w:rPr>
          <w:rFonts w:ascii="Times New Roman" w:hAnsi="Times New Roman" w:cs="Times New Roman"/>
          <w:b/>
          <w:sz w:val="20"/>
          <w:szCs w:val="20"/>
        </w:rPr>
        <w:t>Abolition of rebate.</w:t>
      </w:r>
    </w:p>
    <w:p w:rsidR="00516E67" w:rsidRDefault="00516E67" w:rsidP="00B603D7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B603D7">
        <w:rPr>
          <w:rFonts w:ascii="Times New Roman" w:hAnsi="Times New Roman" w:cs="Times New Roman"/>
          <w:b/>
        </w:rPr>
        <w:t>2.</w:t>
      </w:r>
      <w:r w:rsidR="00B603D7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</w:rPr>
        <w:t xml:space="preserve">The Schedule to the </w:t>
      </w:r>
      <w:r>
        <w:rPr>
          <w:rFonts w:ascii="Times New Roman" w:hAnsi="Times New Roman" w:cs="Times New Roman"/>
          <w:i/>
        </w:rPr>
        <w:t xml:space="preserve">Excise Tariff </w:t>
      </w:r>
      <w:r>
        <w:rPr>
          <w:rFonts w:ascii="Times New Roman" w:hAnsi="Times New Roman" w:cs="Times New Roman"/>
        </w:rPr>
        <w:t xml:space="preserve">1902 is hereby amended by </w:t>
      </w:r>
      <w:bookmarkStart w:id="0" w:name="_GoBack"/>
      <w:bookmarkEnd w:id="0"/>
      <w:r>
        <w:rPr>
          <w:rFonts w:ascii="Times New Roman" w:hAnsi="Times New Roman" w:cs="Times New Roman"/>
        </w:rPr>
        <w:t>the omission of the provision for a rebate of excise duty on sugar.</w:t>
      </w:r>
    </w:p>
    <w:p w:rsidR="00B603D7" w:rsidRPr="00B73B35" w:rsidRDefault="00B603D7" w:rsidP="00B603D7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3B35">
        <w:rPr>
          <w:rFonts w:ascii="Times New Roman" w:hAnsi="Times New Roman" w:cs="Times New Roman"/>
          <w:b/>
          <w:sz w:val="20"/>
          <w:szCs w:val="20"/>
        </w:rPr>
        <w:t>No further rebate to be paid.</w:t>
      </w:r>
    </w:p>
    <w:p w:rsidR="00516E67" w:rsidRDefault="00B603D7" w:rsidP="00B603D7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ab/>
      </w:r>
      <w:r w:rsidR="00516E67">
        <w:rPr>
          <w:rFonts w:ascii="Times New Roman" w:hAnsi="Times New Roman" w:cs="Times New Roman"/>
        </w:rPr>
        <w:t>After the commencement of t</w:t>
      </w:r>
      <w:r w:rsidR="006C6E0C">
        <w:rPr>
          <w:rFonts w:ascii="Times New Roman" w:hAnsi="Times New Roman" w:cs="Times New Roman"/>
        </w:rPr>
        <w:t>his Act no such rebate as afore</w:t>
      </w:r>
      <w:r w:rsidR="00516E67">
        <w:rPr>
          <w:rFonts w:ascii="Times New Roman" w:hAnsi="Times New Roman" w:cs="Times New Roman"/>
        </w:rPr>
        <w:t>said shall be paid to any grower of sugar-cane or beet, and no rebate note for any such rebate shall be issued.</w:t>
      </w:r>
    </w:p>
    <w:sectPr w:rsidR="00516E67" w:rsidSect="00A268A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87475"/>
    <w:rsid w:val="00516E67"/>
    <w:rsid w:val="006C6E0C"/>
    <w:rsid w:val="007C6B85"/>
    <w:rsid w:val="00A268AF"/>
    <w:rsid w:val="00B603D7"/>
    <w:rsid w:val="00B73B35"/>
    <w:rsid w:val="00D41C67"/>
    <w:rsid w:val="00D87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D41C6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D41C6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D41C6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D41C6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D41C6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D41C6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D41C6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D41C6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8"/>
      <w:szCs w:val="28"/>
    </w:rPr>
  </w:style>
  <w:style w:type="character" w:customStyle="1" w:styleId="CharStyle1">
    <w:name w:val="CharStyle1"/>
    <w:basedOn w:val="DefaultParagraphFont"/>
    <w:rsid w:val="00D41C67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2">
    <w:name w:val="CharStyle2"/>
    <w:basedOn w:val="DefaultParagraphFont"/>
    <w:rsid w:val="00D41C6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4"/>
      <w:szCs w:val="24"/>
    </w:rPr>
  </w:style>
  <w:style w:type="character" w:customStyle="1" w:styleId="CharStyle3">
    <w:name w:val="CharStyle3"/>
    <w:basedOn w:val="DefaultParagraphFont"/>
    <w:rsid w:val="00D41C6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44"/>
      <w:szCs w:val="44"/>
    </w:rPr>
  </w:style>
  <w:style w:type="character" w:customStyle="1" w:styleId="CharStyle5">
    <w:name w:val="CharStyle5"/>
    <w:basedOn w:val="DefaultParagraphFont"/>
    <w:rsid w:val="00D41C67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7">
    <w:name w:val="CharStyle7"/>
    <w:basedOn w:val="DefaultParagraphFont"/>
    <w:rsid w:val="00D41C6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8">
    <w:name w:val="CharStyle8"/>
    <w:basedOn w:val="DefaultParagraphFont"/>
    <w:rsid w:val="00D41C67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z w:val="20"/>
      <w:szCs w:val="20"/>
    </w:rPr>
  </w:style>
  <w:style w:type="character" w:customStyle="1" w:styleId="CharStyle9">
    <w:name w:val="CharStyle9"/>
    <w:basedOn w:val="DefaultParagraphFont"/>
    <w:rsid w:val="00D41C67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paragraph" w:styleId="ListParagraph">
    <w:name w:val="List Paragraph"/>
    <w:basedOn w:val="Normal"/>
    <w:uiPriority w:val="34"/>
    <w:qFormat/>
    <w:rsid w:val="00B60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13</cp:revision>
  <dcterms:created xsi:type="dcterms:W3CDTF">2017-03-14T11:42:00Z</dcterms:created>
  <dcterms:modified xsi:type="dcterms:W3CDTF">2017-05-11T02:51:00Z</dcterms:modified>
</cp:coreProperties>
</file>