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E6" w:rsidRDefault="000A6CE6" w:rsidP="007A7488">
      <w:pPr>
        <w:spacing w:before="120" w:after="120" w:line="240" w:lineRule="auto"/>
        <w:jc w:val="center"/>
        <w:rPr>
          <w:rFonts w:ascii="Times New Roman" w:hAnsi="Times New Roman" w:cs="Times New Roman"/>
          <w:sz w:val="36"/>
          <w:szCs w:val="36"/>
        </w:rPr>
      </w:pPr>
      <w:r w:rsidRPr="007A7488">
        <w:rPr>
          <w:rFonts w:ascii="Times New Roman" w:hAnsi="Times New Roman" w:cs="Times New Roman"/>
          <w:sz w:val="36"/>
          <w:szCs w:val="36"/>
        </w:rPr>
        <w:t>SENATE ELECTIONS.</w:t>
      </w:r>
    </w:p>
    <w:p w:rsidR="007A7488" w:rsidRPr="007A7488" w:rsidRDefault="007A7488" w:rsidP="0083762B">
      <w:pPr>
        <w:pBdr>
          <w:top w:val="single" w:sz="4" w:space="1" w:color="auto"/>
        </w:pBdr>
        <w:spacing w:after="0" w:line="240" w:lineRule="auto"/>
        <w:ind w:left="4032" w:right="4032"/>
        <w:jc w:val="center"/>
        <w:rPr>
          <w:rFonts w:ascii="Times New Roman" w:hAnsi="Times New Roman" w:cs="Times New Roman"/>
          <w:sz w:val="36"/>
          <w:szCs w:val="36"/>
        </w:rPr>
      </w:pPr>
    </w:p>
    <w:p w:rsidR="000A6CE6" w:rsidRPr="007A7488" w:rsidRDefault="000A6CE6" w:rsidP="007A7488">
      <w:pPr>
        <w:spacing w:before="120" w:after="120" w:line="240" w:lineRule="auto"/>
        <w:jc w:val="center"/>
        <w:rPr>
          <w:rFonts w:ascii="Times New Roman" w:hAnsi="Times New Roman" w:cs="Times New Roman"/>
          <w:b/>
          <w:sz w:val="28"/>
          <w:szCs w:val="28"/>
        </w:rPr>
      </w:pPr>
      <w:r w:rsidRPr="007A7488">
        <w:rPr>
          <w:rFonts w:ascii="Times New Roman" w:hAnsi="Times New Roman" w:cs="Times New Roman"/>
          <w:b/>
          <w:sz w:val="28"/>
          <w:szCs w:val="28"/>
        </w:rPr>
        <w:t>No. 2 of 1903.</w:t>
      </w:r>
    </w:p>
    <w:p w:rsidR="000A6CE6" w:rsidRPr="007A7488" w:rsidRDefault="000A6CE6" w:rsidP="007A7488">
      <w:pPr>
        <w:spacing w:after="120" w:line="240" w:lineRule="auto"/>
        <w:rPr>
          <w:rFonts w:ascii="Times New Roman" w:hAnsi="Times New Roman" w:cs="Times New Roman"/>
          <w:sz w:val="26"/>
          <w:szCs w:val="26"/>
        </w:rPr>
      </w:pPr>
      <w:r w:rsidRPr="007A7488">
        <w:rPr>
          <w:rFonts w:ascii="Times New Roman" w:hAnsi="Times New Roman" w:cs="Times New Roman"/>
          <w:sz w:val="26"/>
          <w:szCs w:val="26"/>
        </w:rPr>
        <w:t>An Act to make further provision for the Election</w:t>
      </w:r>
      <w:r w:rsidR="00185F73">
        <w:rPr>
          <w:rFonts w:ascii="Times New Roman" w:hAnsi="Times New Roman" w:cs="Times New Roman"/>
          <w:sz w:val="26"/>
          <w:szCs w:val="26"/>
        </w:rPr>
        <w:t xml:space="preserve"> </w:t>
      </w:r>
      <w:r w:rsidRPr="007A7488">
        <w:rPr>
          <w:rFonts w:ascii="Times New Roman" w:hAnsi="Times New Roman" w:cs="Times New Roman"/>
          <w:sz w:val="26"/>
          <w:szCs w:val="26"/>
        </w:rPr>
        <w:t>of Senators.</w:t>
      </w:r>
    </w:p>
    <w:p w:rsidR="000A6CE6" w:rsidRPr="007A7488" w:rsidRDefault="000A6CE6" w:rsidP="007A7488">
      <w:pPr>
        <w:spacing w:after="120" w:line="240" w:lineRule="auto"/>
        <w:jc w:val="right"/>
        <w:rPr>
          <w:rFonts w:ascii="Times New Roman" w:hAnsi="Times New Roman" w:cs="Times New Roman"/>
          <w:sz w:val="26"/>
          <w:szCs w:val="26"/>
        </w:rPr>
      </w:pPr>
      <w:r w:rsidRPr="007A7488">
        <w:rPr>
          <w:rFonts w:ascii="Times New Roman" w:hAnsi="Times New Roman" w:cs="Times New Roman"/>
          <w:sz w:val="26"/>
          <w:szCs w:val="26"/>
        </w:rPr>
        <w:t>[Assented to 15th July, 1903.]</w:t>
      </w:r>
    </w:p>
    <w:p w:rsidR="000A6CE6" w:rsidRPr="007A7488" w:rsidRDefault="000A6CE6" w:rsidP="007A7488">
      <w:pPr>
        <w:spacing w:after="0" w:line="240" w:lineRule="auto"/>
        <w:rPr>
          <w:rFonts w:ascii="Times New Roman" w:hAnsi="Times New Roman" w:cs="Times New Roman"/>
          <w:sz w:val="24"/>
          <w:szCs w:val="24"/>
        </w:rPr>
      </w:pPr>
      <w:r w:rsidRPr="007A7488">
        <w:rPr>
          <w:rFonts w:ascii="Times New Roman" w:hAnsi="Times New Roman" w:cs="Times New Roman"/>
          <w:sz w:val="24"/>
          <w:szCs w:val="24"/>
        </w:rPr>
        <w:t>BE it enacted by the King</w:t>
      </w:r>
      <w:r w:rsidR="0083762B">
        <w:rPr>
          <w:rFonts w:ascii="Times New Roman" w:hAnsi="Times New Roman" w:cs="Times New Roman"/>
          <w:sz w:val="24"/>
          <w:szCs w:val="24"/>
        </w:rPr>
        <w:t>’</w:t>
      </w:r>
      <w:r w:rsidRPr="007A7488">
        <w:rPr>
          <w:rFonts w:ascii="Times New Roman" w:hAnsi="Times New Roman" w:cs="Times New Roman"/>
          <w:sz w:val="24"/>
          <w:szCs w:val="24"/>
        </w:rPr>
        <w:t>s Most Excellent Majesty, the Senate, and the House of Representatives of the Commonwealth of Australia, as follows: —</w:t>
      </w:r>
    </w:p>
    <w:p w:rsidR="007A7488" w:rsidRPr="00773E4B"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Short title.</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1.</w:t>
      </w:r>
      <w:r w:rsidR="00773E4B">
        <w:rPr>
          <w:rFonts w:ascii="Times New Roman" w:hAnsi="Times New Roman" w:cs="Times New Roman"/>
        </w:rPr>
        <w:tab/>
      </w:r>
      <w:r w:rsidRPr="007A7488">
        <w:rPr>
          <w:rFonts w:ascii="Times New Roman" w:hAnsi="Times New Roman" w:cs="Times New Roman"/>
        </w:rPr>
        <w:t xml:space="preserve">This Act may be cited as the </w:t>
      </w:r>
      <w:r w:rsidRPr="007A7488">
        <w:rPr>
          <w:rFonts w:ascii="Times New Roman" w:hAnsi="Times New Roman" w:cs="Times New Roman"/>
          <w:i/>
        </w:rPr>
        <w:t xml:space="preserve">Senate Elections Act </w:t>
      </w:r>
      <w:r w:rsidRPr="007A7488">
        <w:rPr>
          <w:rFonts w:ascii="Times New Roman" w:hAnsi="Times New Roman" w:cs="Times New Roman"/>
        </w:rPr>
        <w:t>1903.</w:t>
      </w:r>
    </w:p>
    <w:p w:rsidR="000A6CE6" w:rsidRPr="00773E4B"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Incorporation.</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2.</w:t>
      </w:r>
      <w:r w:rsidR="00773E4B">
        <w:rPr>
          <w:rFonts w:ascii="Times New Roman" w:hAnsi="Times New Roman" w:cs="Times New Roman"/>
        </w:rPr>
        <w:tab/>
      </w:r>
      <w:r w:rsidRPr="007A7488">
        <w:rPr>
          <w:rFonts w:ascii="Times New Roman" w:hAnsi="Times New Roman" w:cs="Times New Roman"/>
        </w:rPr>
        <w:t xml:space="preserve">This Act shall be incorporated and read as one with the </w:t>
      </w:r>
      <w:r w:rsidRPr="007A7488">
        <w:rPr>
          <w:rFonts w:ascii="Times New Roman" w:hAnsi="Times New Roman" w:cs="Times New Roman"/>
          <w:i/>
        </w:rPr>
        <w:t xml:space="preserve">Commonwealth Electoral Act </w:t>
      </w:r>
      <w:r w:rsidRPr="007A7488">
        <w:rPr>
          <w:rFonts w:ascii="Times New Roman" w:hAnsi="Times New Roman" w:cs="Times New Roman"/>
        </w:rPr>
        <w:t>1902.</w:t>
      </w:r>
    </w:p>
    <w:p w:rsidR="000A6CE6" w:rsidRPr="00773E4B"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Definitions.</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3.</w:t>
      </w:r>
      <w:r w:rsidR="00773E4B">
        <w:rPr>
          <w:rFonts w:ascii="Times New Roman" w:hAnsi="Times New Roman" w:cs="Times New Roman"/>
        </w:rPr>
        <w:tab/>
      </w:r>
      <w:r w:rsidRPr="007A7488">
        <w:rPr>
          <w:rFonts w:ascii="Times New Roman" w:hAnsi="Times New Roman" w:cs="Times New Roman"/>
        </w:rPr>
        <w:t>In this Act—</w:t>
      </w:r>
    </w:p>
    <w:p w:rsidR="007A7488" w:rsidRDefault="0083762B" w:rsidP="00194B0F">
      <w:pPr>
        <w:spacing w:after="0" w:line="240" w:lineRule="auto"/>
        <w:ind w:left="1134" w:hanging="567"/>
        <w:rPr>
          <w:rFonts w:ascii="Times New Roman" w:hAnsi="Times New Roman" w:cs="Times New Roman"/>
        </w:rPr>
      </w:pPr>
      <w:r>
        <w:rPr>
          <w:rFonts w:ascii="Times New Roman" w:hAnsi="Times New Roman" w:cs="Times New Roman"/>
        </w:rPr>
        <w:t>“</w:t>
      </w:r>
      <w:r w:rsidR="000A6CE6" w:rsidRPr="007A7488">
        <w:rPr>
          <w:rFonts w:ascii="Times New Roman" w:hAnsi="Times New Roman" w:cs="Times New Roman"/>
        </w:rPr>
        <w:t>Casual vacancy</w:t>
      </w:r>
      <w:r>
        <w:rPr>
          <w:rFonts w:ascii="Times New Roman" w:hAnsi="Times New Roman" w:cs="Times New Roman"/>
        </w:rPr>
        <w:t>”</w:t>
      </w:r>
      <w:r w:rsidR="000A6CE6" w:rsidRPr="007A7488">
        <w:rPr>
          <w:rFonts w:ascii="Times New Roman" w:hAnsi="Times New Roman" w:cs="Times New Roman"/>
        </w:rPr>
        <w:t xml:space="preserve"> means a vacancy in the place of a Senator</w:t>
      </w:r>
      <w:r w:rsidR="00185F73">
        <w:rPr>
          <w:rFonts w:ascii="Times New Roman" w:hAnsi="Times New Roman" w:cs="Times New Roman"/>
        </w:rPr>
        <w:t xml:space="preserve"> </w:t>
      </w:r>
      <w:r w:rsidR="000A6CE6" w:rsidRPr="007A7488">
        <w:rPr>
          <w:rFonts w:ascii="Times New Roman" w:hAnsi="Times New Roman" w:cs="Times New Roman"/>
        </w:rPr>
        <w:t>occurring before the expiration of his term of service.</w:t>
      </w:r>
    </w:p>
    <w:p w:rsidR="000A6CE6" w:rsidRPr="007A7488" w:rsidRDefault="0083762B" w:rsidP="00194B0F">
      <w:pPr>
        <w:spacing w:after="0" w:line="240" w:lineRule="auto"/>
        <w:ind w:left="1134" w:hanging="567"/>
        <w:rPr>
          <w:rFonts w:ascii="Times New Roman" w:hAnsi="Times New Roman" w:cs="Times New Roman"/>
        </w:rPr>
      </w:pPr>
      <w:r>
        <w:rPr>
          <w:rFonts w:ascii="Times New Roman" w:hAnsi="Times New Roman" w:cs="Times New Roman"/>
        </w:rPr>
        <w:t>“</w:t>
      </w:r>
      <w:r w:rsidR="000A6CE6" w:rsidRPr="007A7488">
        <w:rPr>
          <w:rFonts w:ascii="Times New Roman" w:hAnsi="Times New Roman" w:cs="Times New Roman"/>
        </w:rPr>
        <w:t>Periodical vacancy</w:t>
      </w:r>
      <w:r>
        <w:rPr>
          <w:rFonts w:ascii="Times New Roman" w:hAnsi="Times New Roman" w:cs="Times New Roman"/>
        </w:rPr>
        <w:t>”</w:t>
      </w:r>
      <w:r w:rsidR="000A6CE6" w:rsidRPr="007A7488">
        <w:rPr>
          <w:rFonts w:ascii="Times New Roman" w:hAnsi="Times New Roman" w:cs="Times New Roman"/>
        </w:rPr>
        <w:t xml:space="preserve"> means a vacancy in the Senate occurring</w:t>
      </w:r>
      <w:r w:rsidR="00185F73">
        <w:rPr>
          <w:rFonts w:ascii="Times New Roman" w:hAnsi="Times New Roman" w:cs="Times New Roman"/>
        </w:rPr>
        <w:t xml:space="preserve"> </w:t>
      </w:r>
      <w:r w:rsidR="000A6CE6" w:rsidRPr="007A7488">
        <w:rPr>
          <w:rFonts w:ascii="Times New Roman" w:hAnsi="Times New Roman" w:cs="Times New Roman"/>
        </w:rPr>
        <w:t>at the expiration of the term of service of a Senator.</w:t>
      </w:r>
    </w:p>
    <w:p w:rsidR="007A7488" w:rsidRPr="00773E4B"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Application of Act.</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4.</w:t>
      </w:r>
      <w:r w:rsidR="00773E4B">
        <w:rPr>
          <w:rFonts w:ascii="Times New Roman" w:hAnsi="Times New Roman" w:cs="Times New Roman"/>
        </w:rPr>
        <w:tab/>
      </w:r>
      <w:r w:rsidRPr="007A7488">
        <w:rPr>
          <w:rFonts w:ascii="Times New Roman" w:hAnsi="Times New Roman" w:cs="Times New Roman"/>
        </w:rPr>
        <w:t>When at an election of Senators for a State to fill periodical vacancies one or more Senators are to be elected to fill casual vacancies the provisions of this Act shall apply.</w:t>
      </w:r>
    </w:p>
    <w:p w:rsidR="007A7488" w:rsidRPr="00773E4B"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Conduct of election.</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5.</w:t>
      </w:r>
      <w:r w:rsidR="00773E4B">
        <w:rPr>
          <w:rFonts w:ascii="Times New Roman" w:hAnsi="Times New Roman" w:cs="Times New Roman"/>
        </w:rPr>
        <w:tab/>
      </w:r>
      <w:r w:rsidRPr="007A7488">
        <w:rPr>
          <w:rFonts w:ascii="Times New Roman" w:hAnsi="Times New Roman" w:cs="Times New Roman"/>
        </w:rPr>
        <w:t>The election of Senators to fill the periodical vacancies and of Senators to fill the casual vacancies shall be conducted as one election of Senators.</w:t>
      </w:r>
    </w:p>
    <w:p w:rsidR="007A7488"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Number of candidates to be elected.</w:t>
      </w:r>
    </w:p>
    <w:p w:rsidR="00883BE7" w:rsidRPr="00185F73" w:rsidRDefault="00883BE7" w:rsidP="00883BE7">
      <w:pPr>
        <w:spacing w:before="60" w:after="60" w:line="240" w:lineRule="auto"/>
        <w:rPr>
          <w:rFonts w:ascii="Times New Roman" w:hAnsi="Times New Roman" w:cs="Times New Roman"/>
          <w:sz w:val="20"/>
          <w:szCs w:val="20"/>
        </w:rPr>
      </w:pPr>
      <w:r w:rsidRPr="00185F73">
        <w:rPr>
          <w:rFonts w:ascii="Times New Roman" w:hAnsi="Times New Roman" w:cs="Times New Roman"/>
          <w:sz w:val="20"/>
          <w:szCs w:val="20"/>
        </w:rPr>
        <w:t>See Principal Act, ss. 106,107,108, 150.</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6.</w:t>
      </w:r>
      <w:r w:rsidR="00773E4B">
        <w:rPr>
          <w:rFonts w:ascii="Times New Roman" w:hAnsi="Times New Roman" w:cs="Times New Roman"/>
        </w:rPr>
        <w:tab/>
      </w:r>
      <w:r w:rsidRPr="007A7488">
        <w:rPr>
          <w:rFonts w:ascii="Times New Roman" w:hAnsi="Times New Roman" w:cs="Times New Roman"/>
        </w:rPr>
        <w:t>The number of candidates required to be elected at the election shall be the whole number required to fill the periodical and the casual vacancies.</w:t>
      </w:r>
    </w:p>
    <w:p w:rsidR="007A7488"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The writ.</w:t>
      </w:r>
    </w:p>
    <w:p w:rsidR="00883BE7" w:rsidRPr="00185F73" w:rsidRDefault="00883BE7" w:rsidP="00883BE7">
      <w:pPr>
        <w:spacing w:before="60" w:after="60" w:line="240" w:lineRule="auto"/>
        <w:rPr>
          <w:rFonts w:ascii="Times New Roman" w:hAnsi="Times New Roman" w:cs="Times New Roman"/>
          <w:sz w:val="20"/>
          <w:szCs w:val="20"/>
        </w:rPr>
      </w:pPr>
      <w:r w:rsidRPr="00185F73">
        <w:rPr>
          <w:rFonts w:ascii="Times New Roman" w:hAnsi="Times New Roman" w:cs="Times New Roman"/>
          <w:sz w:val="20"/>
          <w:szCs w:val="20"/>
        </w:rPr>
        <w:t>See Principal Act, s. 86.</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7.</w:t>
      </w:r>
      <w:r w:rsidR="00773E4B">
        <w:rPr>
          <w:rFonts w:ascii="Times New Roman" w:hAnsi="Times New Roman" w:cs="Times New Roman"/>
        </w:rPr>
        <w:tab/>
      </w:r>
      <w:r w:rsidRPr="007A7488">
        <w:rPr>
          <w:rFonts w:ascii="Times New Roman" w:hAnsi="Times New Roman" w:cs="Times New Roman"/>
        </w:rPr>
        <w:t>The writ for the election may be in the form in Schedule A to this Act.</w:t>
      </w:r>
    </w:p>
    <w:p w:rsidR="007A7488" w:rsidRDefault="007A7488" w:rsidP="00773E4B">
      <w:pPr>
        <w:spacing w:before="120" w:after="60" w:line="240" w:lineRule="auto"/>
        <w:rPr>
          <w:rFonts w:ascii="Times New Roman" w:hAnsi="Times New Roman" w:cs="Times New Roman"/>
          <w:b/>
          <w:sz w:val="20"/>
          <w:szCs w:val="20"/>
        </w:rPr>
      </w:pPr>
      <w:r w:rsidRPr="00773E4B">
        <w:rPr>
          <w:rFonts w:ascii="Times New Roman" w:hAnsi="Times New Roman" w:cs="Times New Roman"/>
          <w:b/>
          <w:sz w:val="20"/>
          <w:szCs w:val="20"/>
        </w:rPr>
        <w:t>Nominations.</w:t>
      </w:r>
    </w:p>
    <w:p w:rsidR="00883BE7" w:rsidRPr="00185F73" w:rsidRDefault="00883BE7" w:rsidP="00883BE7">
      <w:pPr>
        <w:spacing w:before="60" w:after="60" w:line="240" w:lineRule="auto"/>
        <w:rPr>
          <w:rFonts w:ascii="Times New Roman" w:hAnsi="Times New Roman" w:cs="Times New Roman"/>
          <w:sz w:val="20"/>
          <w:szCs w:val="20"/>
        </w:rPr>
      </w:pPr>
      <w:r w:rsidRPr="00185F73">
        <w:rPr>
          <w:rFonts w:ascii="Times New Roman" w:hAnsi="Times New Roman" w:cs="Times New Roman"/>
          <w:sz w:val="20"/>
          <w:szCs w:val="20"/>
        </w:rPr>
        <w:t>See Principal Act, s. 99.</w:t>
      </w:r>
    </w:p>
    <w:p w:rsidR="000A6CE6" w:rsidRPr="007A7488" w:rsidRDefault="000A6CE6" w:rsidP="00773E4B">
      <w:pPr>
        <w:spacing w:after="0" w:line="240" w:lineRule="auto"/>
        <w:ind w:firstLine="284"/>
        <w:rPr>
          <w:rFonts w:ascii="Times New Roman" w:hAnsi="Times New Roman" w:cs="Times New Roman"/>
        </w:rPr>
      </w:pPr>
      <w:r w:rsidRPr="007A7488">
        <w:rPr>
          <w:rFonts w:ascii="Times New Roman" w:hAnsi="Times New Roman" w:cs="Times New Roman"/>
          <w:b/>
        </w:rPr>
        <w:t>8.</w:t>
      </w:r>
      <w:r w:rsidR="00773E4B">
        <w:rPr>
          <w:rFonts w:ascii="Times New Roman" w:hAnsi="Times New Roman" w:cs="Times New Roman"/>
        </w:rPr>
        <w:tab/>
      </w:r>
      <w:r w:rsidRPr="007A7488">
        <w:rPr>
          <w:rFonts w:ascii="Times New Roman" w:hAnsi="Times New Roman" w:cs="Times New Roman"/>
        </w:rPr>
        <w:t>Nominations may be in the form in Schedule B to this Act.</w:t>
      </w:r>
    </w:p>
    <w:p w:rsidR="00883BE7" w:rsidRDefault="007A7488" w:rsidP="00883BE7">
      <w:pPr>
        <w:tabs>
          <w:tab w:val="left" w:pos="1276"/>
        </w:tabs>
        <w:spacing w:before="60" w:after="0" w:line="240" w:lineRule="auto"/>
        <w:rPr>
          <w:rFonts w:ascii="Times New Roman" w:hAnsi="Times New Roman" w:cs="Times New Roman"/>
          <w:b/>
          <w:sz w:val="20"/>
          <w:szCs w:val="20"/>
        </w:rPr>
      </w:pPr>
      <w:r w:rsidRPr="00773E4B">
        <w:rPr>
          <w:rFonts w:ascii="Times New Roman" w:hAnsi="Times New Roman" w:cs="Times New Roman"/>
          <w:b/>
          <w:sz w:val="20"/>
          <w:szCs w:val="20"/>
        </w:rPr>
        <w:t>The Scrutiny.</w:t>
      </w:r>
    </w:p>
    <w:p w:rsidR="007A7488" w:rsidRPr="00883BE7" w:rsidRDefault="00883BE7" w:rsidP="00883BE7">
      <w:pPr>
        <w:tabs>
          <w:tab w:val="left" w:pos="1276"/>
        </w:tabs>
        <w:spacing w:before="60" w:after="60" w:line="240" w:lineRule="auto"/>
        <w:rPr>
          <w:rFonts w:ascii="Times New Roman" w:hAnsi="Times New Roman" w:cs="Times New Roman"/>
          <w:sz w:val="20"/>
          <w:szCs w:val="20"/>
        </w:rPr>
      </w:pPr>
      <w:r w:rsidRPr="00185F73">
        <w:rPr>
          <w:rFonts w:ascii="Times New Roman" w:hAnsi="Times New Roman" w:cs="Times New Roman"/>
          <w:sz w:val="20"/>
          <w:szCs w:val="20"/>
        </w:rPr>
        <w:t>See Principal Act, s. 161.</w:t>
      </w:r>
    </w:p>
    <w:p w:rsidR="000A6CE6" w:rsidRPr="007A7488" w:rsidRDefault="000A6CE6" w:rsidP="002918F1">
      <w:pPr>
        <w:tabs>
          <w:tab w:val="left" w:pos="1276"/>
        </w:tabs>
        <w:spacing w:after="0" w:line="240" w:lineRule="auto"/>
        <w:ind w:firstLine="284"/>
        <w:rPr>
          <w:rFonts w:ascii="Times New Roman" w:hAnsi="Times New Roman" w:cs="Times New Roman"/>
        </w:rPr>
      </w:pPr>
      <w:r w:rsidRPr="007A7488">
        <w:rPr>
          <w:rFonts w:ascii="Times New Roman" w:hAnsi="Times New Roman" w:cs="Times New Roman"/>
          <w:b/>
        </w:rPr>
        <w:t>9.</w:t>
      </w:r>
      <w:r w:rsidR="00773E4B">
        <w:rPr>
          <w:rFonts w:ascii="Times New Roman" w:hAnsi="Times New Roman" w:cs="Times New Roman"/>
        </w:rPr>
        <w:t>—(1.)</w:t>
      </w:r>
      <w:r w:rsidR="00773E4B">
        <w:rPr>
          <w:rFonts w:ascii="Times New Roman" w:hAnsi="Times New Roman" w:cs="Times New Roman"/>
        </w:rPr>
        <w:tab/>
      </w:r>
      <w:r w:rsidRPr="007A7488">
        <w:rPr>
          <w:rFonts w:ascii="Times New Roman" w:hAnsi="Times New Roman" w:cs="Times New Roman"/>
        </w:rPr>
        <w:t>Those of the elected candidates, to the number of the periodical vacancies, who receive the greatest number of votes shall be elected to fill the periodical vacancies.</w:t>
      </w:r>
    </w:p>
    <w:p w:rsidR="00A72FB7" w:rsidRDefault="000A6CE6" w:rsidP="00B63656">
      <w:pPr>
        <w:tabs>
          <w:tab w:val="left" w:pos="900"/>
          <w:tab w:val="left" w:pos="1276"/>
        </w:tabs>
        <w:spacing w:after="0" w:line="240" w:lineRule="auto"/>
        <w:ind w:firstLine="284"/>
        <w:rPr>
          <w:rFonts w:ascii="Times New Roman" w:hAnsi="Times New Roman" w:cs="Times New Roman"/>
        </w:rPr>
      </w:pPr>
      <w:r w:rsidRPr="007A7488">
        <w:rPr>
          <w:rFonts w:ascii="Times New Roman" w:hAnsi="Times New Roman" w:cs="Times New Roman"/>
        </w:rPr>
        <w:t>(2.)</w:t>
      </w:r>
      <w:r w:rsidR="00B63656">
        <w:rPr>
          <w:rFonts w:ascii="Times New Roman" w:hAnsi="Times New Roman" w:cs="Times New Roman"/>
        </w:rPr>
        <w:tab/>
      </w:r>
      <w:r w:rsidRPr="007A7488">
        <w:rPr>
          <w:rFonts w:ascii="Times New Roman" w:hAnsi="Times New Roman" w:cs="Times New Roman"/>
        </w:rPr>
        <w:t>In the event of an equality of votes between two or more elected candidates, not all of whom can be elected to fill the periodical</w:t>
      </w:r>
    </w:p>
    <w:p w:rsidR="00A72FB7" w:rsidRPr="00185F73" w:rsidRDefault="00A72FB7" w:rsidP="00651FE2">
      <w:pPr>
        <w:tabs>
          <w:tab w:val="left" w:pos="1276"/>
        </w:tabs>
        <w:spacing w:before="60" w:after="0" w:line="240" w:lineRule="auto"/>
        <w:rPr>
          <w:rFonts w:ascii="Times New Roman" w:hAnsi="Times New Roman" w:cs="Times New Roman"/>
          <w:sz w:val="20"/>
          <w:szCs w:val="20"/>
        </w:rPr>
      </w:pPr>
      <w:r w:rsidRPr="00185F73">
        <w:rPr>
          <w:rFonts w:ascii="Times New Roman" w:hAnsi="Times New Roman" w:cs="Times New Roman"/>
          <w:sz w:val="20"/>
          <w:szCs w:val="20"/>
        </w:rPr>
        <w:br w:type="page"/>
      </w:r>
    </w:p>
    <w:p w:rsidR="00E975B7" w:rsidRPr="00E975B7" w:rsidRDefault="000A6CE6" w:rsidP="00E975B7">
      <w:pPr>
        <w:tabs>
          <w:tab w:val="left" w:pos="1276"/>
        </w:tabs>
        <w:spacing w:after="0" w:line="240" w:lineRule="auto"/>
        <w:rPr>
          <w:rFonts w:ascii="Times New Roman" w:hAnsi="Times New Roman" w:cs="Times New Roman"/>
        </w:rPr>
      </w:pPr>
      <w:r w:rsidRPr="007A7488">
        <w:rPr>
          <w:rFonts w:ascii="Times New Roman" w:hAnsi="Times New Roman" w:cs="Times New Roman"/>
        </w:rPr>
        <w:lastRenderedPageBreak/>
        <w:t>vacancies, the Commonwealth Electoral Officer for the State shall give a casting vote for the purpose of deciding which of them shall be elected to fill the periodical vacancies.</w:t>
      </w:r>
    </w:p>
    <w:p w:rsidR="000A6CE6" w:rsidRPr="007A7488" w:rsidRDefault="000A6CE6" w:rsidP="00B63656">
      <w:pPr>
        <w:tabs>
          <w:tab w:val="left" w:pos="900"/>
        </w:tabs>
        <w:spacing w:after="0" w:line="240" w:lineRule="auto"/>
        <w:ind w:firstLine="284"/>
        <w:rPr>
          <w:rFonts w:ascii="Times New Roman" w:hAnsi="Times New Roman" w:cs="Times New Roman"/>
        </w:rPr>
      </w:pPr>
      <w:r w:rsidRPr="00B63656">
        <w:rPr>
          <w:rFonts w:ascii="Times New Roman" w:hAnsi="Times New Roman" w:cs="Times New Roman"/>
        </w:rPr>
        <w:t>(3.)</w:t>
      </w:r>
      <w:r w:rsidR="00B63656">
        <w:rPr>
          <w:rFonts w:ascii="Times New Roman" w:hAnsi="Times New Roman" w:cs="Times New Roman"/>
        </w:rPr>
        <w:tab/>
      </w:r>
      <w:r w:rsidRPr="007A7488">
        <w:rPr>
          <w:rFonts w:ascii="Times New Roman" w:hAnsi="Times New Roman" w:cs="Times New Roman"/>
        </w:rPr>
        <w:t>The elected candidates who are not elected to fill the periodical vacancies shall be elected to fill the casual vacancies.</w:t>
      </w:r>
    </w:p>
    <w:p w:rsidR="0022082A" w:rsidRDefault="0022082A" w:rsidP="0022082A">
      <w:pPr>
        <w:spacing w:before="120" w:after="60" w:line="240" w:lineRule="auto"/>
        <w:rPr>
          <w:rFonts w:ascii="Times New Roman" w:hAnsi="Times New Roman" w:cs="Times New Roman"/>
          <w:b/>
          <w:sz w:val="20"/>
          <w:szCs w:val="20"/>
        </w:rPr>
      </w:pPr>
      <w:r w:rsidRPr="00B63656">
        <w:rPr>
          <w:rFonts w:ascii="Times New Roman" w:hAnsi="Times New Roman" w:cs="Times New Roman"/>
          <w:b/>
          <w:sz w:val="20"/>
          <w:szCs w:val="20"/>
        </w:rPr>
        <w:t>The return of the writ.</w:t>
      </w:r>
    </w:p>
    <w:p w:rsidR="00883BE7" w:rsidRPr="00B63656" w:rsidRDefault="00883BE7" w:rsidP="00883BE7">
      <w:pPr>
        <w:spacing w:before="60" w:after="60" w:line="240" w:lineRule="auto"/>
        <w:rPr>
          <w:rFonts w:ascii="Times New Roman" w:hAnsi="Times New Roman" w:cs="Times New Roman"/>
          <w:sz w:val="20"/>
          <w:szCs w:val="20"/>
        </w:rPr>
      </w:pPr>
      <w:r w:rsidRPr="00B63656">
        <w:rPr>
          <w:rFonts w:ascii="Times New Roman" w:hAnsi="Times New Roman" w:cs="Times New Roman"/>
          <w:sz w:val="20"/>
          <w:szCs w:val="20"/>
        </w:rPr>
        <w:t>See Principal Act, s. 165.</w:t>
      </w:r>
    </w:p>
    <w:p w:rsidR="000A6CE6" w:rsidRPr="007A7488" w:rsidRDefault="0022082A" w:rsidP="0022082A">
      <w:pPr>
        <w:spacing w:after="0" w:line="240" w:lineRule="auto"/>
        <w:ind w:firstLine="284"/>
        <w:rPr>
          <w:rFonts w:ascii="Times New Roman" w:hAnsi="Times New Roman" w:cs="Times New Roman"/>
        </w:rPr>
      </w:pPr>
      <w:r>
        <w:rPr>
          <w:rFonts w:ascii="Times New Roman" w:hAnsi="Times New Roman" w:cs="Times New Roman"/>
          <w:b/>
        </w:rPr>
        <w:t>10.</w:t>
      </w:r>
      <w:r>
        <w:rPr>
          <w:rFonts w:ascii="Times New Roman" w:hAnsi="Times New Roman" w:cs="Times New Roman"/>
          <w:b/>
        </w:rPr>
        <w:tab/>
      </w:r>
      <w:r w:rsidR="000A6CE6" w:rsidRPr="007A7488">
        <w:rPr>
          <w:rFonts w:ascii="Times New Roman" w:hAnsi="Times New Roman" w:cs="Times New Roman"/>
        </w:rPr>
        <w:t>The Commonwealth Electoral Officer shall—</w:t>
      </w:r>
    </w:p>
    <w:p w:rsidR="000A6CE6" w:rsidRPr="007A7488" w:rsidRDefault="000A6CE6" w:rsidP="000174C9">
      <w:pPr>
        <w:spacing w:before="60" w:after="0" w:line="240" w:lineRule="auto"/>
        <w:ind w:left="1134" w:hanging="567"/>
        <w:rPr>
          <w:rFonts w:ascii="Times New Roman" w:hAnsi="Times New Roman" w:cs="Times New Roman"/>
        </w:rPr>
      </w:pPr>
      <w:r w:rsidRPr="007A7488">
        <w:rPr>
          <w:rFonts w:ascii="Times New Roman" w:hAnsi="Times New Roman" w:cs="Times New Roman"/>
        </w:rPr>
        <w:t>(</w:t>
      </w:r>
      <w:r w:rsidRPr="0022082A">
        <w:rPr>
          <w:rFonts w:ascii="Times New Roman" w:hAnsi="Times New Roman" w:cs="Times New Roman"/>
          <w:i/>
        </w:rPr>
        <w:t>a</w:t>
      </w:r>
      <w:r w:rsidR="00E975B7">
        <w:rPr>
          <w:rFonts w:ascii="Times New Roman" w:hAnsi="Times New Roman" w:cs="Times New Roman"/>
        </w:rPr>
        <w:t xml:space="preserve">) </w:t>
      </w:r>
      <w:r w:rsidRPr="007A7488">
        <w:rPr>
          <w:rFonts w:ascii="Times New Roman" w:hAnsi="Times New Roman" w:cs="Times New Roman"/>
        </w:rPr>
        <w:t>In declaring the result of the election, declare the names of</w:t>
      </w:r>
      <w:r w:rsidR="00185F73">
        <w:rPr>
          <w:rFonts w:ascii="Times New Roman" w:hAnsi="Times New Roman" w:cs="Times New Roman"/>
        </w:rPr>
        <w:t xml:space="preserve"> </w:t>
      </w:r>
      <w:r w:rsidRPr="007A7488">
        <w:rPr>
          <w:rFonts w:ascii="Times New Roman" w:hAnsi="Times New Roman" w:cs="Times New Roman"/>
        </w:rPr>
        <w:t>the candidates elected to fill periodical vacancies, and the names of the candidates elected to fill casual vacancies; and</w:t>
      </w:r>
    </w:p>
    <w:p w:rsidR="000A6CE6" w:rsidRPr="007A7488" w:rsidRDefault="000A6CE6" w:rsidP="000174C9">
      <w:pPr>
        <w:spacing w:after="0" w:line="240" w:lineRule="auto"/>
        <w:ind w:left="1134" w:hanging="567"/>
        <w:rPr>
          <w:rFonts w:ascii="Times New Roman" w:hAnsi="Times New Roman" w:cs="Times New Roman"/>
        </w:rPr>
      </w:pPr>
      <w:r w:rsidRPr="007A7488">
        <w:rPr>
          <w:rFonts w:ascii="Times New Roman" w:hAnsi="Times New Roman" w:cs="Times New Roman"/>
        </w:rPr>
        <w:t>(</w:t>
      </w:r>
      <w:r w:rsidRPr="007A7488">
        <w:rPr>
          <w:rFonts w:ascii="Times New Roman" w:hAnsi="Times New Roman" w:cs="Times New Roman"/>
          <w:i/>
        </w:rPr>
        <w:t>b</w:t>
      </w:r>
      <w:r w:rsidRPr="007A7488">
        <w:rPr>
          <w:rFonts w:ascii="Times New Roman" w:hAnsi="Times New Roman" w:cs="Times New Roman"/>
        </w:rPr>
        <w:t>)</w:t>
      </w:r>
      <w:r w:rsidR="00B63656">
        <w:rPr>
          <w:rFonts w:ascii="Times New Roman" w:hAnsi="Times New Roman" w:cs="Times New Roman"/>
        </w:rPr>
        <w:t xml:space="preserve"> </w:t>
      </w:r>
      <w:r w:rsidRPr="007A7488">
        <w:rPr>
          <w:rFonts w:ascii="Times New Roman" w:hAnsi="Times New Roman" w:cs="Times New Roman"/>
        </w:rPr>
        <w:t>In certifying by indorsement on the original writ the names of</w:t>
      </w:r>
      <w:r w:rsidR="00185F73">
        <w:rPr>
          <w:rFonts w:ascii="Times New Roman" w:hAnsi="Times New Roman" w:cs="Times New Roman"/>
        </w:rPr>
        <w:t xml:space="preserve"> </w:t>
      </w:r>
      <w:r w:rsidRPr="007A7488">
        <w:rPr>
          <w:rFonts w:ascii="Times New Roman" w:hAnsi="Times New Roman" w:cs="Times New Roman"/>
        </w:rPr>
        <w:t>the candidates elected, certify which of them are elected to fill periodical vacancies, and which of them are elected to fill casual vacancies.</w:t>
      </w:r>
    </w:p>
    <w:p w:rsidR="0022082A" w:rsidRDefault="0022082A" w:rsidP="00185F73">
      <w:pPr>
        <w:spacing w:before="120" w:after="60" w:line="240" w:lineRule="auto"/>
        <w:rPr>
          <w:rFonts w:ascii="Times New Roman" w:hAnsi="Times New Roman" w:cs="Times New Roman"/>
          <w:b/>
          <w:sz w:val="20"/>
          <w:szCs w:val="20"/>
        </w:rPr>
      </w:pPr>
      <w:r w:rsidRPr="00B63656">
        <w:rPr>
          <w:rFonts w:ascii="Times New Roman" w:hAnsi="Times New Roman" w:cs="Times New Roman"/>
          <w:b/>
          <w:sz w:val="20"/>
          <w:szCs w:val="20"/>
        </w:rPr>
        <w:t>Court of Disputed Returns.</w:t>
      </w:r>
    </w:p>
    <w:p w:rsidR="00883BE7" w:rsidRPr="009A7EA9" w:rsidRDefault="00883BE7" w:rsidP="00883BE7">
      <w:pPr>
        <w:spacing w:before="60" w:after="60" w:line="240" w:lineRule="auto"/>
        <w:rPr>
          <w:rFonts w:ascii="Times New Roman" w:hAnsi="Times New Roman" w:cs="Times New Roman"/>
          <w:sz w:val="20"/>
          <w:szCs w:val="20"/>
        </w:rPr>
      </w:pPr>
      <w:r w:rsidRPr="009A7EA9">
        <w:rPr>
          <w:rFonts w:ascii="Times New Roman" w:hAnsi="Times New Roman" w:cs="Times New Roman"/>
          <w:sz w:val="20"/>
          <w:szCs w:val="20"/>
        </w:rPr>
        <w:t>See Principal Act, s. 197.</w:t>
      </w:r>
    </w:p>
    <w:p w:rsidR="000A6CE6" w:rsidRPr="007A7488" w:rsidRDefault="0022082A" w:rsidP="0022082A">
      <w:pPr>
        <w:spacing w:after="0" w:line="240" w:lineRule="auto"/>
        <w:ind w:firstLine="284"/>
        <w:rPr>
          <w:rFonts w:ascii="Times New Roman" w:hAnsi="Times New Roman" w:cs="Times New Roman"/>
        </w:rPr>
      </w:pPr>
      <w:r>
        <w:rPr>
          <w:rFonts w:ascii="Times New Roman" w:hAnsi="Times New Roman" w:cs="Times New Roman"/>
          <w:b/>
        </w:rPr>
        <w:t>11.</w:t>
      </w:r>
      <w:r>
        <w:rPr>
          <w:rFonts w:ascii="Times New Roman" w:hAnsi="Times New Roman" w:cs="Times New Roman"/>
          <w:b/>
        </w:rPr>
        <w:tab/>
      </w:r>
      <w:r w:rsidR="000A6CE6" w:rsidRPr="007A7488">
        <w:rPr>
          <w:rFonts w:ascii="Times New Roman" w:hAnsi="Times New Roman" w:cs="Times New Roman"/>
        </w:rPr>
        <w:t>The powers of the Court of Disputed Returns in respect of any petition disputing the election or return, shall include the power to declare—</w:t>
      </w:r>
    </w:p>
    <w:p w:rsidR="000A6CE6" w:rsidRPr="007A7488" w:rsidRDefault="000A6CE6" w:rsidP="00B63656">
      <w:pPr>
        <w:spacing w:before="60" w:after="0" w:line="240" w:lineRule="auto"/>
        <w:ind w:left="1124" w:hanging="562"/>
        <w:rPr>
          <w:rFonts w:ascii="Times New Roman" w:hAnsi="Times New Roman" w:cs="Times New Roman"/>
        </w:rPr>
      </w:pPr>
      <w:r w:rsidRPr="007A7488">
        <w:rPr>
          <w:rFonts w:ascii="Times New Roman" w:hAnsi="Times New Roman" w:cs="Times New Roman"/>
        </w:rPr>
        <w:t>(</w:t>
      </w:r>
      <w:r w:rsidRPr="007A7488">
        <w:rPr>
          <w:rFonts w:ascii="Times New Roman" w:hAnsi="Times New Roman" w:cs="Times New Roman"/>
          <w:i/>
        </w:rPr>
        <w:t>a</w:t>
      </w:r>
      <w:r w:rsidRPr="007A7488">
        <w:rPr>
          <w:rFonts w:ascii="Times New Roman" w:hAnsi="Times New Roman" w:cs="Times New Roman"/>
        </w:rPr>
        <w:t>)</w:t>
      </w:r>
      <w:r w:rsidR="00B63656">
        <w:rPr>
          <w:rFonts w:ascii="Times New Roman" w:hAnsi="Times New Roman" w:cs="Times New Roman"/>
        </w:rPr>
        <w:t xml:space="preserve"> </w:t>
      </w:r>
      <w:r w:rsidRPr="007A7488">
        <w:rPr>
          <w:rFonts w:ascii="Times New Roman" w:hAnsi="Times New Roman" w:cs="Times New Roman"/>
        </w:rPr>
        <w:t>That any candidate, who was returned as elected to fill a</w:t>
      </w:r>
      <w:r w:rsidR="00185F73">
        <w:rPr>
          <w:rFonts w:ascii="Times New Roman" w:hAnsi="Times New Roman" w:cs="Times New Roman"/>
        </w:rPr>
        <w:t xml:space="preserve"> </w:t>
      </w:r>
      <w:r w:rsidRPr="007A7488">
        <w:rPr>
          <w:rFonts w:ascii="Times New Roman" w:hAnsi="Times New Roman" w:cs="Times New Roman"/>
        </w:rPr>
        <w:t>periodical vacancy, was elected to fill a casual vacancy :</w:t>
      </w:r>
    </w:p>
    <w:p w:rsidR="000A6CE6" w:rsidRPr="007A7488" w:rsidRDefault="000A6CE6" w:rsidP="00B63656">
      <w:pPr>
        <w:spacing w:after="0" w:line="240" w:lineRule="auto"/>
        <w:ind w:left="1124" w:hanging="562"/>
        <w:rPr>
          <w:rFonts w:ascii="Times New Roman" w:hAnsi="Times New Roman" w:cs="Times New Roman"/>
        </w:rPr>
      </w:pPr>
      <w:r w:rsidRPr="007A7488">
        <w:rPr>
          <w:rFonts w:ascii="Times New Roman" w:hAnsi="Times New Roman" w:cs="Times New Roman"/>
        </w:rPr>
        <w:t>(</w:t>
      </w:r>
      <w:r w:rsidRPr="007A7488">
        <w:rPr>
          <w:rFonts w:ascii="Times New Roman" w:hAnsi="Times New Roman" w:cs="Times New Roman"/>
          <w:i/>
        </w:rPr>
        <w:t>b</w:t>
      </w:r>
      <w:r w:rsidRPr="007A7488">
        <w:rPr>
          <w:rFonts w:ascii="Times New Roman" w:hAnsi="Times New Roman" w:cs="Times New Roman"/>
        </w:rPr>
        <w:t>)</w:t>
      </w:r>
      <w:r w:rsidR="00B63656">
        <w:rPr>
          <w:rFonts w:ascii="Times New Roman" w:hAnsi="Times New Roman" w:cs="Times New Roman"/>
        </w:rPr>
        <w:t xml:space="preserve"> </w:t>
      </w:r>
      <w:r w:rsidRPr="007A7488">
        <w:rPr>
          <w:rFonts w:ascii="Times New Roman" w:hAnsi="Times New Roman" w:cs="Times New Roman"/>
        </w:rPr>
        <w:t>That any candidate, who was returned as elected to fill a</w:t>
      </w:r>
      <w:r w:rsidR="00185F73">
        <w:rPr>
          <w:rFonts w:ascii="Times New Roman" w:hAnsi="Times New Roman" w:cs="Times New Roman"/>
        </w:rPr>
        <w:t xml:space="preserve"> </w:t>
      </w:r>
      <w:r w:rsidRPr="007A7488">
        <w:rPr>
          <w:rFonts w:ascii="Times New Roman" w:hAnsi="Times New Roman" w:cs="Times New Roman"/>
        </w:rPr>
        <w:t>casual vacancy, was elected to fill a periodical vacancy:</w:t>
      </w:r>
    </w:p>
    <w:p w:rsidR="000A6CE6" w:rsidRDefault="0022082A" w:rsidP="00B63656">
      <w:pPr>
        <w:spacing w:after="0" w:line="240" w:lineRule="auto"/>
        <w:ind w:left="1124" w:hanging="562"/>
        <w:rPr>
          <w:rFonts w:ascii="Times New Roman" w:hAnsi="Times New Roman" w:cs="Times New Roman"/>
        </w:rPr>
      </w:pPr>
      <w:r>
        <w:rPr>
          <w:rFonts w:ascii="Times New Roman" w:hAnsi="Times New Roman" w:cs="Times New Roman"/>
        </w:rPr>
        <w:t>(</w:t>
      </w:r>
      <w:r w:rsidRPr="0022082A">
        <w:rPr>
          <w:rFonts w:ascii="Times New Roman" w:hAnsi="Times New Roman" w:cs="Times New Roman"/>
          <w:i/>
        </w:rPr>
        <w:t>c</w:t>
      </w:r>
      <w:r>
        <w:rPr>
          <w:rFonts w:ascii="Times New Roman" w:hAnsi="Times New Roman" w:cs="Times New Roman"/>
        </w:rPr>
        <w:t>)</w:t>
      </w:r>
      <w:r w:rsidR="00B63656">
        <w:rPr>
          <w:rFonts w:ascii="Times New Roman" w:hAnsi="Times New Roman" w:cs="Times New Roman"/>
        </w:rPr>
        <w:t xml:space="preserve"> </w:t>
      </w:r>
      <w:r w:rsidR="000A6CE6" w:rsidRPr="007A7488">
        <w:rPr>
          <w:rFonts w:ascii="Times New Roman" w:hAnsi="Times New Roman" w:cs="Times New Roman"/>
        </w:rPr>
        <w:t>That any candidate, who was not returned as elected, was</w:t>
      </w:r>
      <w:r w:rsidR="00185F73">
        <w:rPr>
          <w:rFonts w:ascii="Times New Roman" w:hAnsi="Times New Roman" w:cs="Times New Roman"/>
        </w:rPr>
        <w:t xml:space="preserve"> </w:t>
      </w:r>
      <w:r w:rsidR="000A6CE6" w:rsidRPr="007A7488">
        <w:rPr>
          <w:rFonts w:ascii="Times New Roman" w:hAnsi="Times New Roman" w:cs="Times New Roman"/>
        </w:rPr>
        <w:t>elected to fill a periodical vacancy or a casual vacancy, as the case may be.</w:t>
      </w:r>
    </w:p>
    <w:p w:rsidR="009A7EA9" w:rsidRDefault="009A7EA9" w:rsidP="009A7EA9">
      <w:pPr>
        <w:pBdr>
          <w:top w:val="single" w:sz="4" w:space="1" w:color="auto"/>
        </w:pBdr>
        <w:spacing w:after="120" w:line="240" w:lineRule="auto"/>
        <w:ind w:left="4176" w:right="4176"/>
        <w:jc w:val="center"/>
        <w:rPr>
          <w:rFonts w:ascii="Times New Roman" w:hAnsi="Times New Roman" w:cs="Times New Roman"/>
          <w:sz w:val="24"/>
          <w:szCs w:val="24"/>
        </w:rPr>
      </w:pPr>
    </w:p>
    <w:p w:rsidR="000A6CE6" w:rsidRPr="00E975B7" w:rsidRDefault="000A6CE6" w:rsidP="009A7EA9">
      <w:pPr>
        <w:tabs>
          <w:tab w:val="left" w:pos="8280"/>
        </w:tabs>
        <w:spacing w:after="120" w:line="240" w:lineRule="auto"/>
        <w:ind w:left="3780"/>
        <w:jc w:val="center"/>
        <w:rPr>
          <w:rFonts w:ascii="Times New Roman" w:hAnsi="Times New Roman" w:cs="Times New Roman"/>
          <w:sz w:val="24"/>
          <w:szCs w:val="24"/>
        </w:rPr>
      </w:pPr>
      <w:r w:rsidRPr="00E975B7">
        <w:rPr>
          <w:rFonts w:ascii="Times New Roman" w:hAnsi="Times New Roman" w:cs="Times New Roman"/>
          <w:sz w:val="24"/>
          <w:szCs w:val="24"/>
        </w:rPr>
        <w:t>SCHEDULE A.</w:t>
      </w:r>
      <w:r w:rsidR="009A7EA9">
        <w:rPr>
          <w:rFonts w:ascii="Times New Roman" w:hAnsi="Times New Roman" w:cs="Times New Roman"/>
          <w:sz w:val="24"/>
          <w:szCs w:val="24"/>
        </w:rPr>
        <w:tab/>
      </w:r>
      <w:r w:rsidRPr="009A7EA9">
        <w:rPr>
          <w:rFonts w:ascii="Times New Roman" w:hAnsi="Times New Roman" w:cs="Times New Roman"/>
          <w:sz w:val="20"/>
          <w:szCs w:val="20"/>
        </w:rPr>
        <w:t>Section 7</w:t>
      </w:r>
      <w:r w:rsidRPr="00E975B7">
        <w:rPr>
          <w:rFonts w:ascii="Times New Roman" w:hAnsi="Times New Roman" w:cs="Times New Roman"/>
          <w:sz w:val="24"/>
          <w:szCs w:val="24"/>
        </w:rPr>
        <w:t>.</w:t>
      </w:r>
    </w:p>
    <w:p w:rsidR="000A6CE6" w:rsidRDefault="000A6CE6" w:rsidP="00063DA4">
      <w:pPr>
        <w:spacing w:after="0" w:line="240" w:lineRule="auto"/>
        <w:jc w:val="center"/>
        <w:rPr>
          <w:rFonts w:ascii="Times New Roman" w:hAnsi="Times New Roman" w:cs="Times New Roman"/>
          <w:i/>
        </w:rPr>
      </w:pPr>
      <w:r w:rsidRPr="007A7488">
        <w:rPr>
          <w:rFonts w:ascii="Times New Roman" w:hAnsi="Times New Roman" w:cs="Times New Roman"/>
          <w:i/>
        </w:rPr>
        <w:t>Writ for the Election of Senators.</w:t>
      </w:r>
    </w:p>
    <w:p w:rsidR="004C758E" w:rsidRDefault="004C758E" w:rsidP="004C758E">
      <w:pPr>
        <w:tabs>
          <w:tab w:val="left" w:pos="2520"/>
        </w:tabs>
        <w:spacing w:after="0" w:line="240" w:lineRule="auto"/>
        <w:jc w:val="center"/>
        <w:rPr>
          <w:rFonts w:ascii="Times New Roman" w:hAnsi="Times New Roman" w:cs="Times New Roman"/>
          <w:i/>
        </w:rPr>
      </w:pPr>
      <w:r w:rsidRPr="00063DA4">
        <w:rPr>
          <w:rFonts w:ascii="Times New Roman" w:hAnsi="Times New Roman" w:cs="Times New Roman"/>
          <w:smallCaps/>
        </w:rPr>
        <w:t>Commonwealth</w:t>
      </w:r>
      <w:r>
        <w:rPr>
          <w:rFonts w:ascii="Times New Roman" w:hAnsi="Times New Roman" w:cs="Times New Roman"/>
          <w:smallCaps/>
        </w:rPr>
        <w:tab/>
      </w:r>
      <w:r>
        <w:rPr>
          <w:rFonts w:ascii="Times New Roman" w:hAnsi="Times New Roman" w:cs="Times New Roman"/>
          <w:smallCaps/>
          <w:noProof/>
          <w:lang w:val="en-AU" w:eastAsia="en-AU"/>
        </w:rPr>
        <w:drawing>
          <wp:inline distT="0" distB="0" distL="0" distR="0">
            <wp:extent cx="347472" cy="188976"/>
            <wp:effectExtent l="0" t="0" r="0" b="0"/>
            <wp:docPr id="6" name="Picture 4" descr="Royal coat of arms of the United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903A00002.jpg"/>
                    <pic:cNvPicPr/>
                  </pic:nvPicPr>
                  <pic:blipFill>
                    <a:blip r:embed="rId8"/>
                    <a:stretch>
                      <a:fillRect/>
                    </a:stretch>
                  </pic:blipFill>
                  <pic:spPr>
                    <a:xfrm>
                      <a:off x="0" y="0"/>
                      <a:ext cx="347472" cy="188976"/>
                    </a:xfrm>
                    <a:prstGeom prst="rect">
                      <a:avLst/>
                    </a:prstGeom>
                  </pic:spPr>
                </pic:pic>
              </a:graphicData>
            </a:graphic>
          </wp:inline>
        </w:drawing>
      </w:r>
      <w:r>
        <w:rPr>
          <w:rFonts w:ascii="Times New Roman" w:hAnsi="Times New Roman" w:cs="Times New Roman"/>
          <w:smallCaps/>
        </w:rPr>
        <w:tab/>
      </w:r>
      <w:r w:rsidRPr="00063DA4">
        <w:rPr>
          <w:rFonts w:ascii="Times New Roman" w:hAnsi="Times New Roman" w:cs="Times New Roman"/>
          <w:smallCaps/>
        </w:rPr>
        <w:t>of Australia.</w:t>
      </w:r>
    </w:p>
    <w:p w:rsidR="000A6CE6" w:rsidRPr="00063DA4" w:rsidRDefault="000A6CE6" w:rsidP="00063DA4">
      <w:pPr>
        <w:spacing w:before="120" w:after="120" w:line="240" w:lineRule="auto"/>
        <w:jc w:val="center"/>
        <w:rPr>
          <w:rFonts w:ascii="Times New Roman" w:hAnsi="Times New Roman" w:cs="Times New Roman"/>
          <w:smallCaps/>
        </w:rPr>
      </w:pPr>
      <w:r w:rsidRPr="00063DA4">
        <w:rPr>
          <w:rFonts w:ascii="Times New Roman" w:hAnsi="Times New Roman" w:cs="Times New Roman"/>
          <w:smallCaps/>
        </w:rPr>
        <w:t>His Majesty the King.</w:t>
      </w:r>
    </w:p>
    <w:p w:rsidR="000A6CE6" w:rsidRPr="007A7488" w:rsidRDefault="00063DA4" w:rsidP="007A7488">
      <w:pPr>
        <w:spacing w:after="0" w:line="240" w:lineRule="auto"/>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6CE6" w:rsidRPr="007A7488">
        <w:rPr>
          <w:rFonts w:ascii="Times New Roman" w:hAnsi="Times New Roman" w:cs="Times New Roman"/>
        </w:rPr>
        <w:t>the Commonwealth Electoral</w:t>
      </w:r>
      <w:r w:rsidR="00185F73">
        <w:rPr>
          <w:rFonts w:ascii="Times New Roman" w:hAnsi="Times New Roman" w:cs="Times New Roman"/>
        </w:rPr>
        <w:t xml:space="preserve"> </w:t>
      </w:r>
      <w:r w:rsidR="000A6CE6" w:rsidRPr="007A7488">
        <w:rPr>
          <w:rFonts w:ascii="Times New Roman" w:hAnsi="Times New Roman" w:cs="Times New Roman"/>
        </w:rPr>
        <w:t>Officer for the State of [here</w:t>
      </w:r>
      <w:r w:rsidR="000A6CE6" w:rsidRPr="007A7488">
        <w:rPr>
          <w:rFonts w:ascii="Times New Roman" w:hAnsi="Times New Roman" w:cs="Times New Roman"/>
          <w:i/>
        </w:rPr>
        <w:t xml:space="preserve"> insert name of State</w:t>
      </w:r>
      <w:r w:rsidR="000A6CE6" w:rsidRPr="007A7488">
        <w:rPr>
          <w:rFonts w:ascii="Times New Roman" w:hAnsi="Times New Roman" w:cs="Times New Roman"/>
        </w:rPr>
        <w:t>]</w:t>
      </w:r>
      <w:r w:rsidR="000A6CE6" w:rsidRPr="007A7488">
        <w:rPr>
          <w:rFonts w:ascii="Times New Roman" w:hAnsi="Times New Roman" w:cs="Times New Roman"/>
          <w:i/>
        </w:rPr>
        <w:t>.</w:t>
      </w:r>
    </w:p>
    <w:p w:rsidR="000A6CE6" w:rsidRPr="00831731" w:rsidRDefault="000A6CE6" w:rsidP="007A7488">
      <w:pPr>
        <w:spacing w:after="0" w:line="240" w:lineRule="auto"/>
        <w:rPr>
          <w:rFonts w:ascii="Times New Roman" w:hAnsi="Times New Roman" w:cs="Times New Roman"/>
          <w:smallCaps/>
        </w:rPr>
      </w:pPr>
      <w:r w:rsidRPr="00831731">
        <w:rPr>
          <w:rFonts w:ascii="Times New Roman" w:hAnsi="Times New Roman" w:cs="Times New Roman"/>
          <w:smallCaps/>
        </w:rPr>
        <w:t>Greeting.</w:t>
      </w:r>
    </w:p>
    <w:p w:rsidR="000A6CE6" w:rsidRPr="007A7488" w:rsidRDefault="000A6CE6" w:rsidP="00322DA2">
      <w:pPr>
        <w:spacing w:after="0" w:line="240" w:lineRule="auto"/>
        <w:ind w:firstLine="284"/>
        <w:rPr>
          <w:rFonts w:ascii="Times New Roman" w:hAnsi="Times New Roman" w:cs="Times New Roman"/>
        </w:rPr>
      </w:pPr>
      <w:r w:rsidRPr="007A7488">
        <w:rPr>
          <w:rFonts w:ascii="Times New Roman" w:hAnsi="Times New Roman" w:cs="Times New Roman"/>
        </w:rPr>
        <w:t>We command you to cause election to be made according to law of [</w:t>
      </w:r>
      <w:bookmarkStart w:id="0" w:name="_GoBack"/>
      <w:bookmarkEnd w:id="0"/>
      <w:r w:rsidRPr="007A7488">
        <w:rPr>
          <w:rFonts w:ascii="Times New Roman" w:hAnsi="Times New Roman" w:cs="Times New Roman"/>
          <w:i/>
        </w:rPr>
        <w:t>here insert number to be elected to fill periodical vacancies</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Senators for our State of [</w:t>
      </w:r>
      <w:r w:rsidRPr="007A7488">
        <w:rPr>
          <w:rFonts w:ascii="Times New Roman" w:hAnsi="Times New Roman" w:cs="Times New Roman"/>
          <w:i/>
        </w:rPr>
        <w:t>here insert name of State</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to serve in the Senate of the Parliament of the Commonwealth of Australia from and after the first day of January, 19</w:t>
      </w:r>
      <w:r w:rsidR="00063DA4">
        <w:rPr>
          <w:rFonts w:ascii="Times New Roman" w:hAnsi="Times New Roman" w:cs="Times New Roman"/>
        </w:rPr>
        <w:tab/>
      </w:r>
      <w:r w:rsidR="00063DA4">
        <w:rPr>
          <w:rFonts w:ascii="Times New Roman" w:hAnsi="Times New Roman" w:cs="Times New Roman"/>
        </w:rPr>
        <w:tab/>
      </w:r>
      <w:r w:rsidRPr="007A7488">
        <w:rPr>
          <w:rFonts w:ascii="Times New Roman" w:hAnsi="Times New Roman" w:cs="Times New Roman"/>
        </w:rPr>
        <w:t>, and of [</w:t>
      </w:r>
      <w:r w:rsidRPr="007A7488">
        <w:rPr>
          <w:rFonts w:ascii="Times New Roman" w:hAnsi="Times New Roman" w:cs="Times New Roman"/>
          <w:i/>
        </w:rPr>
        <w:t>here insert number to be elected to fill casual vacancies</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Senator for our said State to serve in the Senate of the said Parliament from and after the d</w:t>
      </w:r>
      <w:r w:rsidR="00063DA4">
        <w:rPr>
          <w:rFonts w:ascii="Times New Roman" w:hAnsi="Times New Roman" w:cs="Times New Roman"/>
        </w:rPr>
        <w:t>at</w:t>
      </w:r>
      <w:r w:rsidR="00185F73">
        <w:rPr>
          <w:rFonts w:ascii="Times New Roman" w:hAnsi="Times New Roman" w:cs="Times New Roman"/>
        </w:rPr>
        <w:t xml:space="preserve">e of election. And we appoint </w:t>
      </w:r>
      <w:r w:rsidR="00063DA4">
        <w:rPr>
          <w:rFonts w:ascii="Times New Roman" w:hAnsi="Times New Roman" w:cs="Times New Roman"/>
        </w:rPr>
        <w:t>the</w:t>
      </w:r>
      <w:r w:rsidR="00185F73">
        <w:rPr>
          <w:rFonts w:ascii="Times New Roman" w:hAnsi="Times New Roman" w:cs="Times New Roman"/>
        </w:rPr>
        <w:t xml:space="preserve"> </w:t>
      </w:r>
      <w:r w:rsidR="00185F73">
        <w:rPr>
          <w:rFonts w:ascii="Times New Roman" w:hAnsi="Times New Roman" w:cs="Times New Roman"/>
        </w:rPr>
        <w:tab/>
      </w:r>
      <w:r w:rsidR="00185F73">
        <w:rPr>
          <w:rFonts w:ascii="Times New Roman" w:hAnsi="Times New Roman" w:cs="Times New Roman"/>
        </w:rPr>
        <w:tab/>
      </w:r>
      <w:r w:rsidR="00063DA4">
        <w:rPr>
          <w:rFonts w:ascii="Times New Roman" w:hAnsi="Times New Roman" w:cs="Times New Roman"/>
        </w:rPr>
        <w:t xml:space="preserve"> day of</w:t>
      </w:r>
      <w:r w:rsidR="00063DA4">
        <w:rPr>
          <w:rFonts w:ascii="Times New Roman" w:hAnsi="Times New Roman" w:cs="Times New Roman"/>
        </w:rPr>
        <w:tab/>
      </w:r>
      <w:r w:rsidR="00063DA4">
        <w:rPr>
          <w:rFonts w:ascii="Times New Roman" w:hAnsi="Times New Roman" w:cs="Times New Roman"/>
        </w:rPr>
        <w:tab/>
      </w:r>
      <w:r w:rsidR="00063DA4">
        <w:rPr>
          <w:rFonts w:ascii="Times New Roman" w:hAnsi="Times New Roman" w:cs="Times New Roman"/>
        </w:rPr>
        <w:tab/>
      </w:r>
      <w:r w:rsidRPr="007A7488">
        <w:rPr>
          <w:rFonts w:ascii="Times New Roman" w:hAnsi="Times New Roman" w:cs="Times New Roman"/>
        </w:rPr>
        <w:t>19</w:t>
      </w:r>
      <w:r w:rsidR="00063DA4">
        <w:rPr>
          <w:rFonts w:ascii="Times New Roman" w:hAnsi="Times New Roman" w:cs="Times New Roman"/>
        </w:rPr>
        <w:tab/>
      </w:r>
      <w:r w:rsidRPr="007A7488">
        <w:rPr>
          <w:rFonts w:ascii="Times New Roman" w:hAnsi="Times New Roman" w:cs="Times New Roman"/>
        </w:rPr>
        <w:t>, at twelve o</w:t>
      </w:r>
      <w:r w:rsidR="0083762B">
        <w:rPr>
          <w:rFonts w:ascii="Times New Roman" w:hAnsi="Times New Roman" w:cs="Times New Roman"/>
        </w:rPr>
        <w:t>’</w:t>
      </w:r>
      <w:r w:rsidRPr="007A7488">
        <w:rPr>
          <w:rFonts w:ascii="Times New Roman" w:hAnsi="Times New Roman" w:cs="Times New Roman"/>
        </w:rPr>
        <w:t>clock noon, to b</w:t>
      </w:r>
      <w:r w:rsidR="00322DA2">
        <w:rPr>
          <w:rFonts w:ascii="Times New Roman" w:hAnsi="Times New Roman" w:cs="Times New Roman"/>
        </w:rPr>
        <w:t xml:space="preserve">e the day and time before which </w:t>
      </w:r>
      <w:r w:rsidRPr="007A7488">
        <w:rPr>
          <w:rFonts w:ascii="Times New Roman" w:hAnsi="Times New Roman" w:cs="Times New Roman"/>
        </w:rPr>
        <w:t>nominations of Senators at and for the said election are to be made. And we appoint</w:t>
      </w:r>
      <w:r w:rsidR="00185F73">
        <w:rPr>
          <w:rFonts w:ascii="Times New Roman" w:hAnsi="Times New Roman" w:cs="Times New Roman"/>
        </w:rPr>
        <w:t xml:space="preserve"> </w:t>
      </w:r>
      <w:r w:rsidRPr="007A7488">
        <w:rPr>
          <w:rFonts w:ascii="Times New Roman" w:hAnsi="Times New Roman" w:cs="Times New Roman"/>
        </w:rPr>
        <w:t>the</w:t>
      </w:r>
      <w:r w:rsidR="00185F73">
        <w:rPr>
          <w:rFonts w:ascii="Times New Roman" w:hAnsi="Times New Roman" w:cs="Times New Roman"/>
        </w:rPr>
        <w:tab/>
      </w:r>
      <w:r w:rsidR="00185F73">
        <w:rPr>
          <w:rFonts w:ascii="Times New Roman" w:hAnsi="Times New Roman" w:cs="Times New Roman"/>
        </w:rPr>
        <w:tab/>
      </w:r>
      <w:r w:rsidR="00185F73">
        <w:rPr>
          <w:rFonts w:ascii="Times New Roman" w:hAnsi="Times New Roman" w:cs="Times New Roman"/>
        </w:rPr>
        <w:tab/>
      </w:r>
      <w:r w:rsidRPr="007A7488">
        <w:rPr>
          <w:rFonts w:ascii="Times New Roman" w:hAnsi="Times New Roman" w:cs="Times New Roman"/>
        </w:rPr>
        <w:t xml:space="preserve"> day of 19</w:t>
      </w:r>
      <w:r w:rsidR="00322DA2">
        <w:rPr>
          <w:rFonts w:ascii="Times New Roman" w:hAnsi="Times New Roman" w:cs="Times New Roman"/>
        </w:rPr>
        <w:tab/>
      </w:r>
      <w:r w:rsidRPr="007A7488">
        <w:rPr>
          <w:rFonts w:ascii="Times New Roman" w:hAnsi="Times New Roman" w:cs="Times New Roman"/>
        </w:rPr>
        <w:t>, to be the day on which the poll is to be taken in the event of the said election being contested. And we appoint [</w:t>
      </w:r>
      <w:r w:rsidRPr="007A7488">
        <w:rPr>
          <w:rFonts w:ascii="Times New Roman" w:hAnsi="Times New Roman" w:cs="Times New Roman"/>
          <w:i/>
        </w:rPr>
        <w:t>here insert name of building</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at [</w:t>
      </w:r>
      <w:r w:rsidRPr="007A7488">
        <w:rPr>
          <w:rFonts w:ascii="Times New Roman" w:hAnsi="Times New Roman" w:cs="Times New Roman"/>
          <w:i/>
        </w:rPr>
        <w:t>here insert name of town</w:t>
      </w:r>
      <w:r w:rsidRPr="007A7488">
        <w:rPr>
          <w:rFonts w:ascii="Times New Roman" w:hAnsi="Times New Roman" w:cs="Times New Roman"/>
        </w:rPr>
        <w:t xml:space="preserve">] to be the place of nomination at the said election. And we command you to indorse on this our writ the names of the Senators elected and to return it so indorsed to our Governor in and over </w:t>
      </w:r>
      <w:r w:rsidR="00322DA2">
        <w:rPr>
          <w:rFonts w:ascii="Times New Roman" w:hAnsi="Times New Roman" w:cs="Times New Roman"/>
        </w:rPr>
        <w:t>our said State on or before the</w:t>
      </w:r>
      <w:r w:rsidR="00322DA2">
        <w:rPr>
          <w:rFonts w:ascii="Times New Roman" w:hAnsi="Times New Roman" w:cs="Times New Roman"/>
        </w:rPr>
        <w:tab/>
        <w:t>day of</w:t>
      </w:r>
      <w:r w:rsidR="00322DA2">
        <w:rPr>
          <w:rFonts w:ascii="Times New Roman" w:hAnsi="Times New Roman" w:cs="Times New Roman"/>
        </w:rPr>
        <w:tab/>
      </w:r>
      <w:r w:rsidR="00322DA2">
        <w:rPr>
          <w:rFonts w:ascii="Times New Roman" w:hAnsi="Times New Roman" w:cs="Times New Roman"/>
        </w:rPr>
        <w:tab/>
      </w:r>
      <w:r w:rsidRPr="007A7488">
        <w:rPr>
          <w:rFonts w:ascii="Times New Roman" w:hAnsi="Times New Roman" w:cs="Times New Roman"/>
        </w:rPr>
        <w:t>19</w:t>
      </w:r>
      <w:r w:rsidR="00322DA2">
        <w:rPr>
          <w:rFonts w:ascii="Times New Roman" w:hAnsi="Times New Roman" w:cs="Times New Roman"/>
        </w:rPr>
        <w:tab/>
      </w:r>
      <w:r w:rsidRPr="007A7488">
        <w:rPr>
          <w:rFonts w:ascii="Times New Roman" w:hAnsi="Times New Roman" w:cs="Times New Roman"/>
        </w:rPr>
        <w:t>.</w:t>
      </w:r>
    </w:p>
    <w:p w:rsidR="000A6CE6" w:rsidRPr="007A7488" w:rsidRDefault="000A6CE6" w:rsidP="007A7488">
      <w:pPr>
        <w:spacing w:after="0" w:line="240" w:lineRule="auto"/>
        <w:rPr>
          <w:rFonts w:ascii="Times New Roman" w:hAnsi="Times New Roman" w:cs="Times New Roman"/>
        </w:rPr>
      </w:pPr>
      <w:r w:rsidRPr="007A7488">
        <w:rPr>
          <w:rFonts w:ascii="Times New Roman" w:hAnsi="Times New Roman" w:cs="Times New Roman"/>
        </w:rPr>
        <w:t>Witness [</w:t>
      </w:r>
      <w:r w:rsidRPr="007A7488">
        <w:rPr>
          <w:rFonts w:ascii="Times New Roman" w:hAnsi="Times New Roman" w:cs="Times New Roman"/>
          <w:i/>
        </w:rPr>
        <w:t>here insert the title of the Governor of the State issuing the unit</w:t>
      </w:r>
      <w:r w:rsidRPr="00322DA2">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at [</w:t>
      </w:r>
      <w:r w:rsidRPr="007A7488">
        <w:rPr>
          <w:rFonts w:ascii="Times New Roman" w:hAnsi="Times New Roman" w:cs="Times New Roman"/>
          <w:i/>
        </w:rPr>
        <w:t>here insert place</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in our said State the</w:t>
      </w:r>
      <w:r w:rsidR="00322DA2">
        <w:rPr>
          <w:rFonts w:ascii="Times New Roman" w:hAnsi="Times New Roman" w:cs="Times New Roman"/>
        </w:rPr>
        <w:tab/>
      </w:r>
      <w:r w:rsidR="00322DA2">
        <w:rPr>
          <w:rFonts w:ascii="Times New Roman" w:hAnsi="Times New Roman" w:cs="Times New Roman"/>
        </w:rPr>
        <w:tab/>
      </w:r>
      <w:r w:rsidR="00322DA2">
        <w:rPr>
          <w:rFonts w:ascii="Times New Roman" w:hAnsi="Times New Roman" w:cs="Times New Roman"/>
        </w:rPr>
        <w:tab/>
      </w:r>
      <w:r w:rsidRPr="007A7488">
        <w:rPr>
          <w:rFonts w:ascii="Times New Roman" w:hAnsi="Times New Roman" w:cs="Times New Roman"/>
        </w:rPr>
        <w:t>day of</w:t>
      </w:r>
      <w:r w:rsidR="00322DA2">
        <w:rPr>
          <w:rFonts w:ascii="Times New Roman" w:hAnsi="Times New Roman" w:cs="Times New Roman"/>
        </w:rPr>
        <w:tab/>
      </w:r>
      <w:r w:rsidR="00322DA2">
        <w:rPr>
          <w:rFonts w:ascii="Times New Roman" w:hAnsi="Times New Roman" w:cs="Times New Roman"/>
        </w:rPr>
        <w:tab/>
      </w:r>
      <w:r w:rsidR="00322DA2">
        <w:rPr>
          <w:rFonts w:ascii="Times New Roman" w:hAnsi="Times New Roman" w:cs="Times New Roman"/>
        </w:rPr>
        <w:tab/>
      </w:r>
      <w:r w:rsidRPr="007A7488">
        <w:rPr>
          <w:rFonts w:ascii="Times New Roman" w:hAnsi="Times New Roman" w:cs="Times New Roman"/>
        </w:rPr>
        <w:t>in the year of</w:t>
      </w:r>
      <w:r w:rsidR="00185F73">
        <w:rPr>
          <w:rFonts w:ascii="Times New Roman" w:hAnsi="Times New Roman" w:cs="Times New Roman"/>
        </w:rPr>
        <w:t xml:space="preserve"> </w:t>
      </w:r>
      <w:r w:rsidRPr="007A7488">
        <w:rPr>
          <w:rFonts w:ascii="Times New Roman" w:hAnsi="Times New Roman" w:cs="Times New Roman"/>
        </w:rPr>
        <w:t>our Lord One thousand nine hundred and</w:t>
      </w:r>
      <w:r w:rsidR="00322DA2">
        <w:rPr>
          <w:rFonts w:ascii="Times New Roman" w:hAnsi="Times New Roman" w:cs="Times New Roman"/>
        </w:rPr>
        <w:tab/>
      </w:r>
      <w:r w:rsidR="00322DA2">
        <w:rPr>
          <w:rFonts w:ascii="Times New Roman" w:hAnsi="Times New Roman" w:cs="Times New Roman"/>
        </w:rPr>
        <w:tab/>
        <w:t>.</w:t>
      </w:r>
    </w:p>
    <w:p w:rsidR="00322DA2" w:rsidRDefault="000A6CE6" w:rsidP="00831731">
      <w:pPr>
        <w:spacing w:after="0" w:line="240" w:lineRule="auto"/>
        <w:ind w:right="1134"/>
        <w:jc w:val="right"/>
        <w:rPr>
          <w:rFonts w:ascii="Times New Roman" w:hAnsi="Times New Roman" w:cs="Times New Roman"/>
        </w:rPr>
      </w:pPr>
      <w:r w:rsidRPr="007A7488">
        <w:rPr>
          <w:rFonts w:ascii="Times New Roman" w:hAnsi="Times New Roman" w:cs="Times New Roman"/>
        </w:rPr>
        <w:t>By His Excellency</w:t>
      </w:r>
      <w:r w:rsidR="0083762B">
        <w:rPr>
          <w:rFonts w:ascii="Times New Roman" w:hAnsi="Times New Roman" w:cs="Times New Roman"/>
        </w:rPr>
        <w:t>’</w:t>
      </w:r>
      <w:r w:rsidRPr="007A7488">
        <w:rPr>
          <w:rFonts w:ascii="Times New Roman" w:hAnsi="Times New Roman" w:cs="Times New Roman"/>
        </w:rPr>
        <w:t>s command,</w:t>
      </w:r>
      <w:r w:rsidR="00322DA2">
        <w:rPr>
          <w:rFonts w:ascii="Times New Roman" w:hAnsi="Times New Roman" w:cs="Times New Roman"/>
        </w:rPr>
        <w:br w:type="page"/>
      </w:r>
    </w:p>
    <w:p w:rsidR="000A6CE6" w:rsidRPr="00322DA2" w:rsidRDefault="000A6CE6" w:rsidP="00831731">
      <w:pPr>
        <w:tabs>
          <w:tab w:val="left" w:pos="3960"/>
        </w:tabs>
        <w:spacing w:after="0" w:line="240" w:lineRule="auto"/>
        <w:rPr>
          <w:rFonts w:ascii="Times New Roman" w:hAnsi="Times New Roman" w:cs="Times New Roman"/>
          <w:sz w:val="24"/>
          <w:szCs w:val="24"/>
        </w:rPr>
      </w:pPr>
      <w:r w:rsidRPr="00831731">
        <w:rPr>
          <w:rFonts w:ascii="Times New Roman" w:hAnsi="Times New Roman" w:cs="Times New Roman"/>
          <w:sz w:val="20"/>
          <w:szCs w:val="20"/>
        </w:rPr>
        <w:lastRenderedPageBreak/>
        <w:t>Section 8</w:t>
      </w:r>
      <w:r w:rsidRPr="00322DA2">
        <w:rPr>
          <w:rFonts w:ascii="Times New Roman" w:hAnsi="Times New Roman" w:cs="Times New Roman"/>
          <w:b/>
          <w:sz w:val="24"/>
          <w:szCs w:val="24"/>
        </w:rPr>
        <w:t>.</w:t>
      </w:r>
      <w:r w:rsidR="00322DA2" w:rsidRPr="00322DA2">
        <w:rPr>
          <w:rFonts w:ascii="Times New Roman" w:hAnsi="Times New Roman" w:cs="Times New Roman"/>
          <w:sz w:val="24"/>
          <w:szCs w:val="24"/>
        </w:rPr>
        <w:tab/>
      </w:r>
      <w:r w:rsidRPr="00322DA2">
        <w:rPr>
          <w:rFonts w:ascii="Times New Roman" w:hAnsi="Times New Roman" w:cs="Times New Roman"/>
          <w:sz w:val="24"/>
          <w:szCs w:val="24"/>
        </w:rPr>
        <w:t>SCHEDULE B.</w:t>
      </w:r>
    </w:p>
    <w:p w:rsidR="000A6CE6" w:rsidRPr="00322DA2" w:rsidRDefault="000A6CE6" w:rsidP="00322DA2">
      <w:pPr>
        <w:spacing w:before="120" w:after="120" w:line="240" w:lineRule="auto"/>
        <w:jc w:val="center"/>
        <w:rPr>
          <w:rFonts w:ascii="Times New Roman" w:hAnsi="Times New Roman" w:cs="Times New Roman"/>
          <w:smallCaps/>
        </w:rPr>
      </w:pPr>
      <w:r w:rsidRPr="00322DA2">
        <w:rPr>
          <w:rFonts w:ascii="Times New Roman" w:hAnsi="Times New Roman" w:cs="Times New Roman"/>
          <w:smallCaps/>
        </w:rPr>
        <w:t>Commonwealth of Australia.</w:t>
      </w:r>
    </w:p>
    <w:p w:rsidR="000A6CE6" w:rsidRPr="007A7488" w:rsidRDefault="000A6CE6" w:rsidP="00322DA2">
      <w:pPr>
        <w:spacing w:after="0" w:line="240" w:lineRule="auto"/>
        <w:jc w:val="center"/>
        <w:rPr>
          <w:rFonts w:ascii="Times New Roman" w:hAnsi="Times New Roman" w:cs="Times New Roman"/>
        </w:rPr>
      </w:pPr>
      <w:r w:rsidRPr="007A7488">
        <w:rPr>
          <w:rFonts w:ascii="Times New Roman" w:hAnsi="Times New Roman" w:cs="Times New Roman"/>
        </w:rPr>
        <w:t>State of [</w:t>
      </w:r>
      <w:r w:rsidRPr="007A7488">
        <w:rPr>
          <w:rFonts w:ascii="Times New Roman" w:hAnsi="Times New Roman" w:cs="Times New Roman"/>
          <w:i/>
        </w:rPr>
        <w:t>here insert name of State</w:t>
      </w:r>
      <w:r w:rsidRPr="007A7488">
        <w:rPr>
          <w:rFonts w:ascii="Times New Roman" w:hAnsi="Times New Roman" w:cs="Times New Roman"/>
        </w:rPr>
        <w:t>]</w:t>
      </w:r>
      <w:r w:rsidRPr="007A7488">
        <w:rPr>
          <w:rFonts w:ascii="Times New Roman" w:hAnsi="Times New Roman" w:cs="Times New Roman"/>
          <w:i/>
        </w:rPr>
        <w:t>.</w:t>
      </w:r>
    </w:p>
    <w:p w:rsidR="000A6CE6" w:rsidRPr="007A7488" w:rsidRDefault="000A6CE6" w:rsidP="00322DA2">
      <w:pPr>
        <w:spacing w:before="120" w:after="120" w:line="240" w:lineRule="auto"/>
        <w:jc w:val="center"/>
        <w:rPr>
          <w:rFonts w:ascii="Times New Roman" w:hAnsi="Times New Roman" w:cs="Times New Roman"/>
        </w:rPr>
      </w:pPr>
      <w:r w:rsidRPr="007A7488">
        <w:rPr>
          <w:rFonts w:ascii="Times New Roman" w:hAnsi="Times New Roman" w:cs="Times New Roman"/>
          <w:i/>
        </w:rPr>
        <w:t>Nomination of Senator.</w:t>
      </w:r>
    </w:p>
    <w:p w:rsidR="000A6CE6" w:rsidRPr="007A7488" w:rsidRDefault="000A6CE6" w:rsidP="00831731">
      <w:pPr>
        <w:spacing w:after="0" w:line="240" w:lineRule="auto"/>
        <w:ind w:firstLine="432"/>
        <w:rPr>
          <w:rFonts w:ascii="Times New Roman" w:hAnsi="Times New Roman" w:cs="Times New Roman"/>
        </w:rPr>
      </w:pPr>
      <w:r w:rsidRPr="007A7488">
        <w:rPr>
          <w:rFonts w:ascii="Times New Roman" w:hAnsi="Times New Roman" w:cs="Times New Roman"/>
        </w:rPr>
        <w:t>To the Commonwealth. Electoral Officer for the State of [</w:t>
      </w:r>
      <w:r w:rsidRPr="007A7488">
        <w:rPr>
          <w:rFonts w:ascii="Times New Roman" w:hAnsi="Times New Roman" w:cs="Times New Roman"/>
          <w:i/>
        </w:rPr>
        <w:t>here insert name of State</w:t>
      </w:r>
      <w:r w:rsidRPr="007A7488">
        <w:rPr>
          <w:rFonts w:ascii="Times New Roman" w:hAnsi="Times New Roman" w:cs="Times New Roman"/>
        </w:rPr>
        <w:t>]</w:t>
      </w:r>
      <w:r w:rsidRPr="007A7488">
        <w:rPr>
          <w:rFonts w:ascii="Times New Roman" w:hAnsi="Times New Roman" w:cs="Times New Roman"/>
          <w:i/>
        </w:rPr>
        <w:t>.</w:t>
      </w:r>
    </w:p>
    <w:p w:rsidR="00322DA2" w:rsidRDefault="000A6CE6" w:rsidP="00831731">
      <w:pPr>
        <w:spacing w:after="0" w:line="240" w:lineRule="auto"/>
        <w:ind w:firstLine="432"/>
        <w:rPr>
          <w:rFonts w:ascii="Times New Roman" w:hAnsi="Times New Roman" w:cs="Times New Roman"/>
        </w:rPr>
      </w:pPr>
      <w:r w:rsidRPr="007A7488">
        <w:rPr>
          <w:rFonts w:ascii="Times New Roman" w:hAnsi="Times New Roman" w:cs="Times New Roman"/>
        </w:rPr>
        <w:t>We, the undersigned electors on the Electoral Roll for the State of [</w:t>
      </w:r>
      <w:r w:rsidRPr="007A7488">
        <w:rPr>
          <w:rFonts w:ascii="Times New Roman" w:hAnsi="Times New Roman" w:cs="Times New Roman"/>
          <w:i/>
        </w:rPr>
        <w:t>here insert name of State</w:t>
      </w:r>
      <w:r w:rsidRPr="007A7488">
        <w:rPr>
          <w:rFonts w:ascii="Times New Roman" w:hAnsi="Times New Roman" w:cs="Times New Roman"/>
        </w:rPr>
        <w:t>]</w:t>
      </w:r>
      <w:r w:rsidRPr="007A7488">
        <w:rPr>
          <w:rFonts w:ascii="Times New Roman" w:hAnsi="Times New Roman" w:cs="Times New Roman"/>
          <w:i/>
        </w:rPr>
        <w:t xml:space="preserve">, </w:t>
      </w:r>
      <w:r w:rsidRPr="007A7488">
        <w:rPr>
          <w:rFonts w:ascii="Times New Roman" w:hAnsi="Times New Roman" w:cs="Times New Roman"/>
        </w:rPr>
        <w:t>do hereby nominate [</w:t>
      </w:r>
      <w:r w:rsidRPr="007A7488">
        <w:rPr>
          <w:rFonts w:ascii="Times New Roman" w:hAnsi="Times New Roman" w:cs="Times New Roman"/>
          <w:i/>
        </w:rPr>
        <w:t>here insert the Christian name, surname, residence, and occupation of the person nominated</w:t>
      </w:r>
      <w:r w:rsidRPr="007A7488">
        <w:rPr>
          <w:rFonts w:ascii="Times New Roman" w:hAnsi="Times New Roman" w:cs="Times New Roman"/>
        </w:rPr>
        <w:t>]</w:t>
      </w:r>
      <w:r w:rsidR="00185F73">
        <w:rPr>
          <w:rFonts w:ascii="Times New Roman" w:hAnsi="Times New Roman" w:cs="Times New Roman"/>
        </w:rPr>
        <w:t xml:space="preserve"> </w:t>
      </w:r>
      <w:r w:rsidRPr="007A7488">
        <w:rPr>
          <w:rFonts w:ascii="Times New Roman" w:hAnsi="Times New Roman" w:cs="Times New Roman"/>
        </w:rPr>
        <w:t>as a Senator for the State of [</w:t>
      </w:r>
      <w:r w:rsidRPr="007A7488">
        <w:rPr>
          <w:rFonts w:ascii="Times New Roman" w:hAnsi="Times New Roman" w:cs="Times New Roman"/>
          <w:i/>
        </w:rPr>
        <w:t>here insert name of State</w:t>
      </w:r>
      <w:r w:rsidRPr="007A7488">
        <w:rPr>
          <w:rFonts w:ascii="Times New Roman" w:hAnsi="Times New Roman" w:cs="Times New Roman"/>
        </w:rPr>
        <w:t>]</w:t>
      </w:r>
      <w:r w:rsidRPr="007A7488">
        <w:rPr>
          <w:rFonts w:ascii="Times New Roman" w:hAnsi="Times New Roman" w:cs="Times New Roman"/>
          <w:i/>
        </w:rPr>
        <w:t xml:space="preserve">, </w:t>
      </w:r>
      <w:r w:rsidRPr="007A7488">
        <w:rPr>
          <w:rFonts w:ascii="Times New Roman" w:hAnsi="Times New Roman" w:cs="Times New Roman"/>
        </w:rPr>
        <w:t>to serve in the Senate of the P</w:t>
      </w:r>
      <w:r w:rsidR="00322DA2">
        <w:rPr>
          <w:rFonts w:ascii="Times New Roman" w:hAnsi="Times New Roman" w:cs="Times New Roman"/>
        </w:rPr>
        <w:t>arliament of the Commonwealth.</w:t>
      </w:r>
    </w:p>
    <w:p w:rsidR="00322DA2" w:rsidRPr="007A7488" w:rsidRDefault="00322DA2" w:rsidP="00831731">
      <w:pPr>
        <w:spacing w:after="120" w:line="240" w:lineRule="auto"/>
        <w:ind w:left="540"/>
        <w:rPr>
          <w:rFonts w:ascii="Times New Roman" w:hAnsi="Times New Roman" w:cs="Times New Roman"/>
        </w:rPr>
      </w:pPr>
      <w:r>
        <w:rPr>
          <w:rFonts w:ascii="Times New Roman" w:hAnsi="Times New Roman" w:cs="Times New Roman"/>
        </w:rPr>
        <w:t>Dated the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day of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6CE6" w:rsidRPr="007A7488">
        <w:rPr>
          <w:rFonts w:ascii="Times New Roman" w:hAnsi="Times New Roman" w:cs="Times New Roman"/>
        </w:rPr>
        <w:t>19</w:t>
      </w:r>
      <w:r>
        <w:rPr>
          <w:rFonts w:ascii="Times New Roman" w:hAnsi="Times New Roman" w:cs="Times New Roman"/>
        </w:rPr>
        <w:tab/>
        <w:t>.</w:t>
      </w:r>
    </w:p>
    <w:tbl>
      <w:tblPr>
        <w:tblW w:w="5000" w:type="pct"/>
        <w:tblCellMar>
          <w:left w:w="40" w:type="dxa"/>
          <w:right w:w="40" w:type="dxa"/>
        </w:tblCellMar>
        <w:tblLook w:val="0000" w:firstRow="0" w:lastRow="0" w:firstColumn="0" w:lastColumn="0" w:noHBand="0" w:noVBand="0"/>
      </w:tblPr>
      <w:tblGrid>
        <w:gridCol w:w="4008"/>
        <w:gridCol w:w="2317"/>
        <w:gridCol w:w="1550"/>
        <w:gridCol w:w="1565"/>
      </w:tblGrid>
      <w:tr w:rsidR="000A6CE6" w:rsidRPr="007A7488" w:rsidTr="00831731">
        <w:trPr>
          <w:trHeight w:hRule="exact" w:val="542"/>
        </w:trPr>
        <w:tc>
          <w:tcPr>
            <w:tcW w:w="2123" w:type="pct"/>
            <w:tcBorders>
              <w:top w:val="single" w:sz="6" w:space="0" w:color="auto"/>
              <w:bottom w:val="single" w:sz="6" w:space="0" w:color="auto"/>
              <w:right w:val="single" w:sz="6" w:space="0" w:color="auto"/>
            </w:tcBorders>
          </w:tcPr>
          <w:p w:rsidR="000A6CE6" w:rsidRPr="007A7488" w:rsidRDefault="000A6CE6" w:rsidP="00831731">
            <w:pPr>
              <w:spacing w:before="120" w:after="120" w:line="240" w:lineRule="auto"/>
              <w:rPr>
                <w:rFonts w:ascii="Times New Roman" w:hAnsi="Times New Roman" w:cs="Times New Roman"/>
              </w:rPr>
            </w:pPr>
            <w:r w:rsidRPr="007A7488">
              <w:rPr>
                <w:rFonts w:ascii="Times New Roman" w:hAnsi="Times New Roman" w:cs="Times New Roman"/>
              </w:rPr>
              <w:t>Signatures of Nominators.</w:t>
            </w:r>
          </w:p>
        </w:tc>
        <w:tc>
          <w:tcPr>
            <w:tcW w:w="1227" w:type="pct"/>
            <w:tcBorders>
              <w:top w:val="single" w:sz="6" w:space="0" w:color="auto"/>
              <w:left w:val="single" w:sz="6" w:space="0" w:color="auto"/>
              <w:bottom w:val="single" w:sz="6" w:space="0" w:color="auto"/>
              <w:right w:val="single" w:sz="6" w:space="0" w:color="auto"/>
            </w:tcBorders>
          </w:tcPr>
          <w:p w:rsidR="000A6CE6" w:rsidRPr="007A7488" w:rsidRDefault="000A6CE6" w:rsidP="00831731">
            <w:pPr>
              <w:spacing w:before="120" w:after="120" w:line="240" w:lineRule="auto"/>
              <w:rPr>
                <w:rFonts w:ascii="Times New Roman" w:hAnsi="Times New Roman" w:cs="Times New Roman"/>
              </w:rPr>
            </w:pPr>
            <w:r w:rsidRPr="007A7488">
              <w:rPr>
                <w:rFonts w:ascii="Times New Roman" w:hAnsi="Times New Roman" w:cs="Times New Roman"/>
              </w:rPr>
              <w:t>Places of Living.</w:t>
            </w:r>
          </w:p>
        </w:tc>
        <w:tc>
          <w:tcPr>
            <w:tcW w:w="821" w:type="pct"/>
            <w:tcBorders>
              <w:top w:val="single" w:sz="6" w:space="0" w:color="auto"/>
              <w:left w:val="single" w:sz="6" w:space="0" w:color="auto"/>
              <w:bottom w:val="single" w:sz="6" w:space="0" w:color="auto"/>
              <w:right w:val="single" w:sz="6" w:space="0" w:color="auto"/>
            </w:tcBorders>
          </w:tcPr>
          <w:p w:rsidR="000A6CE6" w:rsidRPr="007A7488" w:rsidRDefault="000A6CE6" w:rsidP="00831731">
            <w:pPr>
              <w:spacing w:before="120" w:after="120" w:line="240" w:lineRule="auto"/>
              <w:rPr>
                <w:rFonts w:ascii="Times New Roman" w:hAnsi="Times New Roman" w:cs="Times New Roman"/>
              </w:rPr>
            </w:pPr>
            <w:r w:rsidRPr="007A7488">
              <w:rPr>
                <w:rFonts w:ascii="Times New Roman" w:hAnsi="Times New Roman" w:cs="Times New Roman"/>
              </w:rPr>
              <w:t>Polling Places.</w:t>
            </w:r>
          </w:p>
        </w:tc>
        <w:tc>
          <w:tcPr>
            <w:tcW w:w="830" w:type="pct"/>
            <w:tcBorders>
              <w:top w:val="single" w:sz="6" w:space="0" w:color="auto"/>
              <w:left w:val="single" w:sz="6" w:space="0" w:color="auto"/>
              <w:bottom w:val="single" w:sz="6" w:space="0" w:color="auto"/>
            </w:tcBorders>
          </w:tcPr>
          <w:p w:rsidR="000A6CE6" w:rsidRPr="007A7488" w:rsidRDefault="000A6CE6" w:rsidP="00831731">
            <w:pPr>
              <w:spacing w:before="120" w:after="120" w:line="240" w:lineRule="auto"/>
              <w:rPr>
                <w:rFonts w:ascii="Times New Roman" w:hAnsi="Times New Roman" w:cs="Times New Roman"/>
              </w:rPr>
            </w:pPr>
            <w:r w:rsidRPr="007A7488">
              <w:rPr>
                <w:rFonts w:ascii="Times New Roman" w:hAnsi="Times New Roman" w:cs="Times New Roman"/>
              </w:rPr>
              <w:t>Number on Roll.</w:t>
            </w:r>
          </w:p>
        </w:tc>
      </w:tr>
      <w:tr w:rsidR="000A6CE6" w:rsidRPr="007A7488" w:rsidTr="00831731">
        <w:trPr>
          <w:trHeight w:hRule="exact" w:val="970"/>
        </w:trPr>
        <w:tc>
          <w:tcPr>
            <w:tcW w:w="2123" w:type="pct"/>
            <w:tcBorders>
              <w:top w:val="single" w:sz="6" w:space="0" w:color="auto"/>
              <w:bottom w:val="single" w:sz="6" w:space="0" w:color="auto"/>
              <w:right w:val="single" w:sz="6" w:space="0" w:color="auto"/>
            </w:tcBorders>
          </w:tcPr>
          <w:p w:rsidR="000A6CE6" w:rsidRPr="007A7488" w:rsidRDefault="000A6CE6" w:rsidP="007A7488">
            <w:pPr>
              <w:spacing w:after="0" w:line="240" w:lineRule="auto"/>
              <w:rPr>
                <w:rFonts w:ascii="Times New Roman" w:hAnsi="Times New Roman" w:cs="Times New Roman"/>
              </w:rPr>
            </w:pPr>
          </w:p>
        </w:tc>
        <w:tc>
          <w:tcPr>
            <w:tcW w:w="1227" w:type="pct"/>
            <w:tcBorders>
              <w:top w:val="single" w:sz="6" w:space="0" w:color="auto"/>
              <w:left w:val="single" w:sz="6" w:space="0" w:color="auto"/>
              <w:bottom w:val="single" w:sz="6" w:space="0" w:color="auto"/>
              <w:right w:val="single" w:sz="6" w:space="0" w:color="auto"/>
            </w:tcBorders>
          </w:tcPr>
          <w:p w:rsidR="000A6CE6" w:rsidRPr="007A7488" w:rsidRDefault="000A6CE6" w:rsidP="007A7488">
            <w:pPr>
              <w:spacing w:after="0" w:line="240" w:lineRule="auto"/>
              <w:rPr>
                <w:rFonts w:ascii="Times New Roman" w:hAnsi="Times New Roman" w:cs="Times New Roman"/>
              </w:rPr>
            </w:pPr>
          </w:p>
        </w:tc>
        <w:tc>
          <w:tcPr>
            <w:tcW w:w="821" w:type="pct"/>
            <w:tcBorders>
              <w:top w:val="single" w:sz="6" w:space="0" w:color="auto"/>
              <w:left w:val="single" w:sz="6" w:space="0" w:color="auto"/>
              <w:bottom w:val="single" w:sz="6" w:space="0" w:color="auto"/>
              <w:right w:val="single" w:sz="6" w:space="0" w:color="auto"/>
            </w:tcBorders>
          </w:tcPr>
          <w:p w:rsidR="000A6CE6" w:rsidRPr="007A7488" w:rsidRDefault="000A6CE6" w:rsidP="007A7488">
            <w:pPr>
              <w:spacing w:after="0" w:line="240" w:lineRule="auto"/>
              <w:rPr>
                <w:rFonts w:ascii="Times New Roman" w:hAnsi="Times New Roman" w:cs="Times New Roman"/>
              </w:rPr>
            </w:pPr>
          </w:p>
        </w:tc>
        <w:tc>
          <w:tcPr>
            <w:tcW w:w="830" w:type="pct"/>
            <w:tcBorders>
              <w:top w:val="single" w:sz="6" w:space="0" w:color="auto"/>
              <w:left w:val="single" w:sz="6" w:space="0" w:color="auto"/>
              <w:bottom w:val="single" w:sz="6" w:space="0" w:color="auto"/>
            </w:tcBorders>
          </w:tcPr>
          <w:p w:rsidR="000A6CE6" w:rsidRPr="007A7488" w:rsidRDefault="000A6CE6" w:rsidP="007A7488">
            <w:pPr>
              <w:spacing w:after="0" w:line="240" w:lineRule="auto"/>
              <w:rPr>
                <w:rFonts w:ascii="Times New Roman" w:hAnsi="Times New Roman" w:cs="Times New Roman"/>
              </w:rPr>
            </w:pPr>
          </w:p>
        </w:tc>
      </w:tr>
    </w:tbl>
    <w:p w:rsidR="000A6CE6" w:rsidRPr="007A7488" w:rsidRDefault="00322DA2" w:rsidP="00831731">
      <w:pPr>
        <w:spacing w:after="0" w:line="240" w:lineRule="auto"/>
        <w:ind w:firstLine="432"/>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831731">
        <w:rPr>
          <w:rFonts w:ascii="Times New Roman" w:hAnsi="Times New Roman" w:cs="Times New Roman"/>
        </w:rPr>
        <w:tab/>
      </w:r>
      <w:r w:rsidR="00831731">
        <w:rPr>
          <w:rFonts w:ascii="Times New Roman" w:hAnsi="Times New Roman" w:cs="Times New Roman"/>
        </w:rPr>
        <w:tab/>
      </w:r>
      <w:r w:rsidR="00831731">
        <w:rPr>
          <w:rFonts w:ascii="Times New Roman" w:hAnsi="Times New Roman" w:cs="Times New Roman"/>
        </w:rPr>
        <w:tab/>
      </w:r>
      <w:r w:rsidR="000A6CE6" w:rsidRPr="007A7488">
        <w:rPr>
          <w:rFonts w:ascii="Times New Roman" w:hAnsi="Times New Roman" w:cs="Times New Roman"/>
        </w:rPr>
        <w:t>consent to the above nomination, and to act if elected.</w:t>
      </w:r>
    </w:p>
    <w:p w:rsidR="000A6CE6" w:rsidRPr="007A7488" w:rsidRDefault="00026F00" w:rsidP="00831731">
      <w:pPr>
        <w:spacing w:after="0" w:line="240" w:lineRule="auto"/>
        <w:ind w:left="450"/>
        <w:rPr>
          <w:rFonts w:ascii="Times New Roman" w:hAnsi="Times New Roman" w:cs="Times New Roman"/>
        </w:rPr>
      </w:pPr>
      <w:r>
        <w:rPr>
          <w:rFonts w:ascii="Times New Roman" w:hAnsi="Times New Roman" w:cs="Times New Roman"/>
        </w:rPr>
        <w:t xml:space="preserve">Witness— </w:t>
      </w:r>
      <w:r w:rsidR="000A6CE6" w:rsidRPr="007A7488">
        <w:rPr>
          <w:rFonts w:ascii="Times New Roman" w:hAnsi="Times New Roman" w:cs="Times New Roman"/>
        </w:rPr>
        <w:t>[</w:t>
      </w:r>
      <w:r w:rsidR="000A6CE6" w:rsidRPr="007A7488">
        <w:rPr>
          <w:rFonts w:ascii="Times New Roman" w:hAnsi="Times New Roman" w:cs="Times New Roman"/>
          <w:i/>
        </w:rPr>
        <w:t>Signature of Candidate</w:t>
      </w:r>
      <w:r w:rsidR="000A6CE6" w:rsidRPr="007A7488">
        <w:rPr>
          <w:rFonts w:ascii="Times New Roman" w:hAnsi="Times New Roman" w:cs="Times New Roman"/>
        </w:rPr>
        <w:t>.]</w:t>
      </w:r>
    </w:p>
    <w:p w:rsidR="000A6CE6" w:rsidRPr="007A7488" w:rsidRDefault="000A6CE6" w:rsidP="00831731">
      <w:pPr>
        <w:spacing w:after="0" w:line="240" w:lineRule="auto"/>
        <w:ind w:left="810"/>
        <w:rPr>
          <w:rFonts w:ascii="Times New Roman" w:hAnsi="Times New Roman" w:cs="Times New Roman"/>
        </w:rPr>
      </w:pPr>
      <w:r w:rsidRPr="007A7488">
        <w:rPr>
          <w:rFonts w:ascii="Times New Roman" w:hAnsi="Times New Roman" w:cs="Times New Roman"/>
        </w:rPr>
        <w:t>Address—</w:t>
      </w:r>
    </w:p>
    <w:p w:rsidR="000A6CE6" w:rsidRDefault="000A6CE6" w:rsidP="00026F00">
      <w:pPr>
        <w:spacing w:after="0" w:line="240" w:lineRule="auto"/>
        <w:ind w:left="284" w:hanging="284"/>
        <w:rPr>
          <w:rFonts w:ascii="Times New Roman" w:hAnsi="Times New Roman" w:cs="Times New Roman"/>
        </w:rPr>
      </w:pPr>
      <w:r w:rsidRPr="007A7488">
        <w:rPr>
          <w:rFonts w:ascii="Times New Roman" w:hAnsi="Times New Roman" w:cs="Times New Roman"/>
        </w:rPr>
        <w:t>N.B.—The Candidate</w:t>
      </w:r>
      <w:r w:rsidR="0083762B">
        <w:rPr>
          <w:rFonts w:ascii="Times New Roman" w:hAnsi="Times New Roman" w:cs="Times New Roman"/>
        </w:rPr>
        <w:t>’</w:t>
      </w:r>
      <w:r w:rsidRPr="007A7488">
        <w:rPr>
          <w:rFonts w:ascii="Times New Roman" w:hAnsi="Times New Roman" w:cs="Times New Roman"/>
        </w:rPr>
        <w:t>s consent to the nomination may be on a separate paper and in any form, but if given on the nomination paper in the above form its sufficiency is not to be questioned.</w:t>
      </w:r>
    </w:p>
    <w:p w:rsidR="00185F73" w:rsidRDefault="00185F73" w:rsidP="00026F00">
      <w:pPr>
        <w:spacing w:after="0" w:line="240" w:lineRule="auto"/>
        <w:ind w:left="284" w:hanging="284"/>
        <w:rPr>
          <w:rFonts w:ascii="Times New Roman" w:hAnsi="Times New Roman" w:cs="Times New Roman"/>
        </w:rPr>
      </w:pPr>
    </w:p>
    <w:p w:rsidR="00185F73" w:rsidRDefault="00185F73" w:rsidP="00026F00">
      <w:pPr>
        <w:spacing w:after="0" w:line="240" w:lineRule="auto"/>
        <w:ind w:left="284" w:hanging="284"/>
        <w:rPr>
          <w:rFonts w:ascii="Times New Roman" w:hAnsi="Times New Roman" w:cs="Times New Roman"/>
        </w:rPr>
      </w:pPr>
    </w:p>
    <w:p w:rsidR="00185F73" w:rsidRDefault="00185F73" w:rsidP="00185F73">
      <w:pPr>
        <w:pBdr>
          <w:top w:val="single" w:sz="4" w:space="1" w:color="auto"/>
        </w:pBdr>
        <w:spacing w:after="120" w:line="240" w:lineRule="auto"/>
        <w:ind w:left="4176" w:right="4176"/>
        <w:jc w:val="center"/>
        <w:rPr>
          <w:rFonts w:ascii="Times New Roman" w:hAnsi="Times New Roman" w:cs="Times New Roman"/>
          <w:sz w:val="24"/>
          <w:szCs w:val="24"/>
        </w:rPr>
      </w:pPr>
    </w:p>
    <w:p w:rsidR="00185F73" w:rsidRPr="007A7488" w:rsidRDefault="00185F73" w:rsidP="00026F00">
      <w:pPr>
        <w:spacing w:after="0" w:line="240" w:lineRule="auto"/>
        <w:ind w:left="284" w:hanging="284"/>
        <w:rPr>
          <w:rFonts w:ascii="Times New Roman" w:hAnsi="Times New Roman" w:cs="Times New Roman"/>
        </w:rPr>
      </w:pPr>
    </w:p>
    <w:sectPr w:rsidR="00185F73" w:rsidRPr="007A7488" w:rsidSect="008E1C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BE" w:rsidRDefault="00B13BBE">
      <w:pPr>
        <w:spacing w:after="0" w:line="240" w:lineRule="auto"/>
      </w:pPr>
      <w:r>
        <w:separator/>
      </w:r>
    </w:p>
  </w:endnote>
  <w:endnote w:type="continuationSeparator" w:id="0">
    <w:p w:rsidR="00B13BBE" w:rsidRDefault="00B1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BE" w:rsidRDefault="00B13BBE">
      <w:pPr>
        <w:spacing w:after="0" w:line="240" w:lineRule="auto"/>
      </w:pPr>
      <w:r>
        <w:separator/>
      </w:r>
    </w:p>
  </w:footnote>
  <w:footnote w:type="continuationSeparator" w:id="0">
    <w:p w:rsidR="00B13BBE" w:rsidRDefault="00B13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E6" w:rsidRPr="007A7488" w:rsidRDefault="007A7488">
    <w:pPr>
      <w:pStyle w:val="Header"/>
      <w:rPr>
        <w:sz w:val="20"/>
        <w:szCs w:val="20"/>
      </w:rPr>
    </w:pPr>
    <w:r w:rsidRPr="007A7488">
      <w:rPr>
        <w:rFonts w:ascii="Times New Roman" w:hAnsi="Times New Roman" w:cs="Times New Roman"/>
        <w:sz w:val="20"/>
        <w:szCs w:val="20"/>
      </w:rPr>
      <w:t>No. 2.</w:t>
    </w:r>
    <w:r w:rsidRPr="007A7488">
      <w:rPr>
        <w:sz w:val="20"/>
        <w:szCs w:val="20"/>
      </w:rPr>
      <w:ptab w:relativeTo="margin" w:alignment="center" w:leader="none"/>
    </w:r>
    <w:r w:rsidRPr="007A7488">
      <w:rPr>
        <w:rFonts w:ascii="Times New Roman" w:hAnsi="Times New Roman" w:cs="Times New Roman"/>
        <w:i/>
        <w:sz w:val="20"/>
        <w:szCs w:val="20"/>
      </w:rPr>
      <w:t>Senate Elections.</w:t>
    </w:r>
    <w:r w:rsidRPr="007A7488">
      <w:rPr>
        <w:sz w:val="20"/>
        <w:szCs w:val="20"/>
      </w:rPr>
      <w:ptab w:relativeTo="margin" w:alignment="right" w:leader="none"/>
    </w:r>
    <w:r w:rsidRPr="007A7488">
      <w:rPr>
        <w:rFonts w:ascii="Times New Roman" w:hAnsi="Times New Roman" w:cs="Times New Roman"/>
        <w:sz w:val="20"/>
        <w:szCs w:val="20"/>
      </w:rPr>
      <w:t>1903.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451B"/>
    <w:rsid w:val="000174C9"/>
    <w:rsid w:val="00026F00"/>
    <w:rsid w:val="00063DA4"/>
    <w:rsid w:val="000A6CE6"/>
    <w:rsid w:val="00185F73"/>
    <w:rsid w:val="00194B0F"/>
    <w:rsid w:val="0022082A"/>
    <w:rsid w:val="002918F1"/>
    <w:rsid w:val="00316AF8"/>
    <w:rsid w:val="00322DA2"/>
    <w:rsid w:val="004C758E"/>
    <w:rsid w:val="006513E2"/>
    <w:rsid w:val="00651FE2"/>
    <w:rsid w:val="00773E4B"/>
    <w:rsid w:val="007A7488"/>
    <w:rsid w:val="008043B7"/>
    <w:rsid w:val="00831731"/>
    <w:rsid w:val="0083762B"/>
    <w:rsid w:val="00883BE7"/>
    <w:rsid w:val="008867B6"/>
    <w:rsid w:val="008E1C36"/>
    <w:rsid w:val="00986CF3"/>
    <w:rsid w:val="009A7EA9"/>
    <w:rsid w:val="00A72FB7"/>
    <w:rsid w:val="00AB0FA7"/>
    <w:rsid w:val="00B13BBE"/>
    <w:rsid w:val="00B63656"/>
    <w:rsid w:val="00D8451B"/>
    <w:rsid w:val="00E975B7"/>
    <w:rsid w:val="00FD2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AB0FA7"/>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AB0FA7"/>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B0FA7"/>
    <w:rPr>
      <w:rFonts w:ascii="Century Schoolbook" w:eastAsia="Century Schoolbook" w:hAnsi="Century Schoolbook" w:cs="Century Schoolbook"/>
      <w:b w:val="0"/>
      <w:bCs w:val="0"/>
      <w:i w:val="0"/>
      <w:iCs w:val="0"/>
      <w:smallCaps w:val="0"/>
      <w:spacing w:val="-10"/>
      <w:sz w:val="30"/>
      <w:szCs w:val="30"/>
    </w:rPr>
  </w:style>
  <w:style w:type="character" w:customStyle="1" w:styleId="CharStyle1">
    <w:name w:val="CharStyle1"/>
    <w:basedOn w:val="DefaultParagraphFont"/>
    <w:rsid w:val="00AB0FA7"/>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AB0FA7"/>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AB0FA7"/>
    <w:rPr>
      <w:rFonts w:ascii="Century Schoolbook" w:eastAsia="Century Schoolbook" w:hAnsi="Century Schoolbook" w:cs="Century Schoolbook"/>
      <w:b w:val="0"/>
      <w:bCs w:val="0"/>
      <w:i w:val="0"/>
      <w:iCs w:val="0"/>
      <w:smallCaps w:val="0"/>
      <w:sz w:val="44"/>
      <w:szCs w:val="44"/>
    </w:rPr>
  </w:style>
  <w:style w:type="character" w:customStyle="1" w:styleId="CharStyle7">
    <w:name w:val="CharStyle7"/>
    <w:basedOn w:val="DefaultParagraphFont"/>
    <w:rsid w:val="00AB0FA7"/>
    <w:rPr>
      <w:rFonts w:ascii="Century Schoolbook" w:eastAsia="Century Schoolbook" w:hAnsi="Century Schoolbook" w:cs="Century Schoolbook"/>
      <w:b w:val="0"/>
      <w:bCs w:val="0"/>
      <w:i/>
      <w:iCs/>
      <w:smallCaps w:val="0"/>
      <w:sz w:val="18"/>
      <w:szCs w:val="18"/>
    </w:rPr>
  </w:style>
  <w:style w:type="character" w:customStyle="1" w:styleId="CharStyle9">
    <w:name w:val="CharStyle9"/>
    <w:basedOn w:val="DefaultParagraphFont"/>
    <w:rsid w:val="00AB0FA7"/>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AB0FA7"/>
    <w:rPr>
      <w:rFonts w:ascii="Century Schoolbook" w:eastAsia="Century Schoolbook" w:hAnsi="Century Schoolbook" w:cs="Century Schoolbook"/>
      <w:b/>
      <w:bCs/>
      <w:i w:val="0"/>
      <w:iCs w:val="0"/>
      <w:smallCaps w:val="0"/>
      <w:sz w:val="12"/>
      <w:szCs w:val="12"/>
    </w:rPr>
  </w:style>
  <w:style w:type="character" w:customStyle="1" w:styleId="CharStyle13">
    <w:name w:val="CharStyle13"/>
    <w:basedOn w:val="DefaultParagraphFont"/>
    <w:rsid w:val="00AB0FA7"/>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AB0FA7"/>
    <w:rPr>
      <w:rFonts w:ascii="Franklin Gothic Medium Cond" w:eastAsia="Franklin Gothic Medium Cond" w:hAnsi="Franklin Gothic Medium Cond" w:cs="Franklin Gothic Medium Cond"/>
      <w:b/>
      <w:bCs/>
      <w:i/>
      <w:iCs/>
      <w:smallCaps w:val="0"/>
      <w:sz w:val="12"/>
      <w:szCs w:val="12"/>
    </w:rPr>
  </w:style>
  <w:style w:type="character" w:customStyle="1" w:styleId="CharStyle19">
    <w:name w:val="CharStyle19"/>
    <w:basedOn w:val="DefaultParagraphFont"/>
    <w:rsid w:val="00AB0FA7"/>
    <w:rPr>
      <w:rFonts w:ascii="Century Schoolbook" w:eastAsia="Century Schoolbook" w:hAnsi="Century Schoolbook" w:cs="Century Schoolbook"/>
      <w:b/>
      <w:bCs/>
      <w:i w:val="0"/>
      <w:iCs w:val="0"/>
      <w:smallCaps/>
      <w:sz w:val="12"/>
      <w:szCs w:val="12"/>
    </w:rPr>
  </w:style>
  <w:style w:type="character" w:customStyle="1" w:styleId="CharStyle21">
    <w:name w:val="CharStyle21"/>
    <w:basedOn w:val="DefaultParagraphFont"/>
    <w:rsid w:val="00AB0FA7"/>
    <w:rPr>
      <w:rFonts w:ascii="Century Schoolbook" w:eastAsia="Century Schoolbook" w:hAnsi="Century Schoolbook" w:cs="Century Schoolbook"/>
      <w:b/>
      <w:bCs/>
      <w:i/>
      <w:iCs/>
      <w:smallCaps w:val="0"/>
      <w:sz w:val="12"/>
      <w:szCs w:val="12"/>
    </w:rPr>
  </w:style>
  <w:style w:type="character" w:customStyle="1" w:styleId="CharStyle22">
    <w:name w:val="CharStyle22"/>
    <w:basedOn w:val="DefaultParagraphFont"/>
    <w:rsid w:val="00AB0FA7"/>
    <w:rPr>
      <w:rFonts w:ascii="Century Schoolbook" w:eastAsia="Century Schoolbook" w:hAnsi="Century Schoolbook" w:cs="Century Schoolbook"/>
      <w:b/>
      <w:bCs/>
      <w:i w:val="0"/>
      <w:iCs w:val="0"/>
      <w:smallCaps w:val="0"/>
      <w:sz w:val="12"/>
      <w:szCs w:val="12"/>
    </w:rPr>
  </w:style>
  <w:style w:type="paragraph" w:styleId="Header">
    <w:name w:val="header"/>
    <w:basedOn w:val="Normal"/>
    <w:link w:val="HeaderChar"/>
    <w:uiPriority w:val="99"/>
    <w:unhideWhenUsed/>
    <w:rsid w:val="000A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E6"/>
  </w:style>
  <w:style w:type="paragraph" w:styleId="BalloonText">
    <w:name w:val="Balloon Text"/>
    <w:basedOn w:val="Normal"/>
    <w:link w:val="BalloonTextChar"/>
    <w:uiPriority w:val="99"/>
    <w:semiHidden/>
    <w:unhideWhenUsed/>
    <w:rsid w:val="000A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CE6"/>
    <w:rPr>
      <w:rFonts w:ascii="Tahoma" w:hAnsi="Tahoma" w:cs="Tahoma"/>
      <w:sz w:val="16"/>
      <w:szCs w:val="16"/>
    </w:rPr>
  </w:style>
  <w:style w:type="paragraph" w:styleId="Footer">
    <w:name w:val="footer"/>
    <w:basedOn w:val="Normal"/>
    <w:link w:val="FooterChar"/>
    <w:uiPriority w:val="99"/>
    <w:unhideWhenUsed/>
    <w:rsid w:val="007A7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488"/>
  </w:style>
  <w:style w:type="paragraph" w:styleId="ListParagraph">
    <w:name w:val="List Paragraph"/>
    <w:basedOn w:val="Normal"/>
    <w:uiPriority w:val="34"/>
    <w:qFormat/>
    <w:rsid w:val="00773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7E65-0A38-417F-9AC9-96FA3C9A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2017-03-14T10:54:00Z</dcterms:created>
  <dcterms:modified xsi:type="dcterms:W3CDTF">2017-05-15T03:28:00Z</dcterms:modified>
</cp:coreProperties>
</file>